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46059F" w14:textId="77777777" w:rsidR="002F6A0A" w:rsidRDefault="002F6A0A">
      <w:pPr>
        <w:pStyle w:val="Ttulo1"/>
        <w:ind w:left="212" w:right="362"/>
        <w:jc w:val="center"/>
      </w:pPr>
    </w:p>
    <w:p w14:paraId="4A528711" w14:textId="77777777" w:rsidR="002F6A0A" w:rsidRDefault="002F6A0A">
      <w:pPr>
        <w:pStyle w:val="Ttulo1"/>
        <w:ind w:left="212" w:right="362"/>
        <w:jc w:val="center"/>
      </w:pPr>
    </w:p>
    <w:p w14:paraId="1C185654" w14:textId="77777777" w:rsidR="001B2871" w:rsidRDefault="001B2871">
      <w:pPr>
        <w:pStyle w:val="Ttulo1"/>
        <w:ind w:left="212" w:right="362"/>
        <w:jc w:val="center"/>
      </w:pPr>
    </w:p>
    <w:p w14:paraId="687822EA" w14:textId="77777777" w:rsidR="001B2871" w:rsidRDefault="001B2871">
      <w:pPr>
        <w:pStyle w:val="Ttulo1"/>
        <w:ind w:left="212" w:right="362"/>
        <w:jc w:val="center"/>
      </w:pPr>
    </w:p>
    <w:p w14:paraId="2E310555" w14:textId="77777777" w:rsidR="001B2871" w:rsidRDefault="001B2871">
      <w:pPr>
        <w:pStyle w:val="Ttulo1"/>
        <w:ind w:left="212" w:right="362"/>
        <w:jc w:val="center"/>
      </w:pPr>
    </w:p>
    <w:p w14:paraId="6E1FA3F2" w14:textId="77777777" w:rsidR="001B2871" w:rsidRDefault="001B2871">
      <w:pPr>
        <w:pStyle w:val="Ttulo1"/>
        <w:ind w:left="212" w:right="362"/>
        <w:jc w:val="center"/>
      </w:pPr>
    </w:p>
    <w:p w14:paraId="3B03823B" w14:textId="77777777" w:rsidR="001B2871" w:rsidRDefault="001B2871">
      <w:pPr>
        <w:pStyle w:val="Ttulo1"/>
        <w:ind w:left="212" w:right="362"/>
        <w:jc w:val="center"/>
      </w:pPr>
    </w:p>
    <w:p w14:paraId="16CE3906" w14:textId="77777777" w:rsidR="001B2871" w:rsidRDefault="001B2871">
      <w:pPr>
        <w:pStyle w:val="Ttulo1"/>
        <w:ind w:left="212" w:right="362"/>
        <w:jc w:val="center"/>
      </w:pPr>
    </w:p>
    <w:p w14:paraId="258C9505" w14:textId="77777777" w:rsidR="001B2871" w:rsidRDefault="001B2871">
      <w:pPr>
        <w:pStyle w:val="Ttulo1"/>
        <w:ind w:left="212" w:right="362"/>
        <w:jc w:val="center"/>
      </w:pPr>
    </w:p>
    <w:p w14:paraId="6248D20F" w14:textId="77777777" w:rsidR="001B2871" w:rsidRDefault="001B2871">
      <w:pPr>
        <w:pStyle w:val="Ttulo1"/>
        <w:ind w:left="212" w:right="362"/>
        <w:jc w:val="center"/>
      </w:pPr>
    </w:p>
    <w:p w14:paraId="4C84ACCB" w14:textId="77777777" w:rsidR="001B2871" w:rsidRDefault="001B2871">
      <w:pPr>
        <w:pStyle w:val="Ttulo1"/>
        <w:ind w:left="212" w:right="362"/>
        <w:jc w:val="center"/>
      </w:pPr>
    </w:p>
    <w:p w14:paraId="4190E58B" w14:textId="77777777" w:rsidR="001B2871" w:rsidRDefault="001B2871">
      <w:pPr>
        <w:pStyle w:val="Ttulo1"/>
        <w:ind w:left="212" w:right="362"/>
        <w:jc w:val="center"/>
      </w:pPr>
    </w:p>
    <w:p w14:paraId="44E1F935" w14:textId="77777777" w:rsidR="001B2871" w:rsidRDefault="001B2871">
      <w:pPr>
        <w:pStyle w:val="Ttulo1"/>
        <w:ind w:left="212" w:right="362"/>
        <w:jc w:val="center"/>
      </w:pPr>
    </w:p>
    <w:p w14:paraId="395DA641" w14:textId="77777777" w:rsidR="001B2871" w:rsidRDefault="001B2871">
      <w:pPr>
        <w:pStyle w:val="Ttulo1"/>
        <w:ind w:left="212" w:right="362"/>
        <w:jc w:val="center"/>
      </w:pPr>
    </w:p>
    <w:p w14:paraId="523D428E" w14:textId="77777777" w:rsidR="001B2871" w:rsidRDefault="001B2871">
      <w:pPr>
        <w:pStyle w:val="Ttulo1"/>
        <w:ind w:left="212" w:right="362"/>
        <w:jc w:val="center"/>
      </w:pPr>
    </w:p>
    <w:p w14:paraId="153B483C" w14:textId="77777777" w:rsidR="001B2871" w:rsidRDefault="001B2871">
      <w:pPr>
        <w:pStyle w:val="Ttulo1"/>
        <w:ind w:left="212" w:right="362"/>
        <w:jc w:val="center"/>
      </w:pPr>
    </w:p>
    <w:p w14:paraId="507C74EA" w14:textId="77777777" w:rsidR="001B2871" w:rsidRDefault="001B2871">
      <w:pPr>
        <w:pStyle w:val="Ttulo1"/>
        <w:ind w:left="212" w:right="362"/>
        <w:jc w:val="center"/>
      </w:pPr>
    </w:p>
    <w:p w14:paraId="37676F9C" w14:textId="77777777" w:rsidR="001B2871" w:rsidRDefault="001B2871">
      <w:pPr>
        <w:pStyle w:val="Ttulo1"/>
        <w:ind w:left="212" w:right="362"/>
        <w:jc w:val="center"/>
      </w:pPr>
    </w:p>
    <w:p w14:paraId="039088FA" w14:textId="77777777" w:rsidR="001B2871" w:rsidRDefault="001B2871">
      <w:pPr>
        <w:pStyle w:val="Ttulo1"/>
        <w:ind w:left="212" w:right="362"/>
        <w:jc w:val="center"/>
      </w:pPr>
    </w:p>
    <w:p w14:paraId="5E594928" w14:textId="16317CE1" w:rsidR="001B2871" w:rsidRDefault="001B2871">
      <w:pPr>
        <w:pStyle w:val="Ttulo1"/>
        <w:ind w:left="212" w:right="362"/>
        <w:jc w:val="center"/>
      </w:pPr>
      <w:r>
        <w:rPr>
          <w:noProof/>
          <w:lang w:val="es-CO" w:eastAsia="es-CO"/>
        </w:rPr>
        <w:drawing>
          <wp:inline distT="0" distB="0" distL="0" distR="0" wp14:anchorId="7DD2F355" wp14:editId="42AFF389">
            <wp:extent cx="4355159" cy="3195320"/>
            <wp:effectExtent l="0" t="0" r="762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64284" cy="3202015"/>
                    </a:xfrm>
                    <a:prstGeom prst="rect">
                      <a:avLst/>
                    </a:prstGeom>
                    <a:noFill/>
                  </pic:spPr>
                </pic:pic>
              </a:graphicData>
            </a:graphic>
          </wp:inline>
        </w:drawing>
      </w:r>
    </w:p>
    <w:p w14:paraId="37BD00BD" w14:textId="77777777" w:rsidR="001B2871" w:rsidRDefault="001B2871">
      <w:pPr>
        <w:pStyle w:val="Ttulo1"/>
        <w:ind w:left="212" w:right="362"/>
        <w:jc w:val="center"/>
      </w:pPr>
    </w:p>
    <w:p w14:paraId="60A62BD2" w14:textId="77777777" w:rsidR="001B2871" w:rsidRDefault="001B2871">
      <w:pPr>
        <w:pStyle w:val="Ttulo1"/>
        <w:ind w:left="212" w:right="362"/>
        <w:jc w:val="center"/>
      </w:pPr>
    </w:p>
    <w:p w14:paraId="667ECA24" w14:textId="77777777" w:rsidR="001B2871" w:rsidRDefault="001B2871">
      <w:pPr>
        <w:pStyle w:val="Ttulo1"/>
        <w:ind w:left="212" w:right="362"/>
        <w:jc w:val="center"/>
      </w:pPr>
    </w:p>
    <w:p w14:paraId="7684260D" w14:textId="77777777" w:rsidR="001B2871" w:rsidRDefault="001B2871">
      <w:pPr>
        <w:pStyle w:val="Ttulo1"/>
        <w:ind w:left="212" w:right="362"/>
        <w:jc w:val="center"/>
      </w:pPr>
    </w:p>
    <w:p w14:paraId="1B94414D" w14:textId="77777777" w:rsidR="001B2871" w:rsidRDefault="001B2871">
      <w:pPr>
        <w:pStyle w:val="Ttulo1"/>
        <w:ind w:left="212" w:right="362"/>
        <w:jc w:val="center"/>
      </w:pPr>
    </w:p>
    <w:p w14:paraId="5B8BBF6D" w14:textId="77777777" w:rsidR="001B2871" w:rsidRDefault="001B2871">
      <w:pPr>
        <w:pStyle w:val="Ttulo1"/>
        <w:ind w:left="212" w:right="362"/>
        <w:jc w:val="center"/>
      </w:pPr>
    </w:p>
    <w:p w14:paraId="5711A87F" w14:textId="77777777" w:rsidR="001B2871" w:rsidRDefault="001B2871">
      <w:pPr>
        <w:pStyle w:val="Ttulo1"/>
        <w:ind w:left="212" w:right="362"/>
        <w:jc w:val="center"/>
      </w:pPr>
    </w:p>
    <w:p w14:paraId="7184914C" w14:textId="77777777" w:rsidR="001B2871" w:rsidRDefault="001B2871">
      <w:pPr>
        <w:pStyle w:val="Ttulo1"/>
        <w:ind w:left="212" w:right="362"/>
        <w:jc w:val="center"/>
      </w:pPr>
    </w:p>
    <w:p w14:paraId="3E6469C3" w14:textId="77777777" w:rsidR="001B2871" w:rsidRDefault="001B2871">
      <w:pPr>
        <w:pStyle w:val="Ttulo1"/>
        <w:ind w:left="212" w:right="362"/>
        <w:jc w:val="center"/>
      </w:pPr>
    </w:p>
    <w:p w14:paraId="7E7AC126" w14:textId="77777777" w:rsidR="000F71B8" w:rsidRDefault="000F71B8" w:rsidP="000F71B8">
      <w:pPr>
        <w:pStyle w:val="Ttulo1"/>
        <w:ind w:left="212" w:right="362"/>
        <w:jc w:val="center"/>
      </w:pPr>
    </w:p>
    <w:p w14:paraId="1241EB56" w14:textId="415AE1BB" w:rsidR="000F71B8" w:rsidRPr="000F71B8" w:rsidRDefault="000F71B8" w:rsidP="000F71B8">
      <w:pPr>
        <w:ind w:left="620"/>
        <w:jc w:val="center"/>
        <w:rPr>
          <w:rFonts w:ascii="Arial" w:hAnsi="Arial" w:cs="Arial"/>
          <w:b/>
          <w:bCs/>
          <w:sz w:val="24"/>
          <w:szCs w:val="24"/>
        </w:rPr>
      </w:pPr>
      <w:r w:rsidRPr="000F71B8">
        <w:rPr>
          <w:rFonts w:ascii="Arial" w:hAnsi="Arial" w:cs="Arial"/>
          <w:b/>
          <w:bCs/>
          <w:sz w:val="24"/>
          <w:szCs w:val="24"/>
        </w:rPr>
        <w:t>OPTIMIZACIÓN DE VENTAS A TRAVÉS DE ESTRATEGIAS COMERCIALES E INCENTIVOS EN RED DE SERVICIOS DEL CESAR</w:t>
      </w:r>
    </w:p>
    <w:p w14:paraId="2755B821" w14:textId="77777777" w:rsidR="000F71B8" w:rsidRDefault="000F71B8" w:rsidP="000F71B8">
      <w:pPr>
        <w:pStyle w:val="Ttulo1"/>
        <w:ind w:left="212" w:right="362"/>
        <w:jc w:val="center"/>
      </w:pPr>
    </w:p>
    <w:p w14:paraId="02D4A847" w14:textId="77777777" w:rsidR="000F71B8" w:rsidRDefault="000F71B8" w:rsidP="000F71B8">
      <w:pPr>
        <w:pStyle w:val="Ttulo1"/>
        <w:ind w:left="212" w:right="362"/>
        <w:jc w:val="center"/>
      </w:pPr>
    </w:p>
    <w:p w14:paraId="787922E3" w14:textId="77777777" w:rsidR="000F71B8" w:rsidRDefault="000F71B8" w:rsidP="000F71B8">
      <w:pPr>
        <w:pStyle w:val="Ttulo1"/>
        <w:ind w:left="212" w:right="362"/>
        <w:jc w:val="center"/>
      </w:pPr>
    </w:p>
    <w:p w14:paraId="29EBDF1C" w14:textId="5A3C579F" w:rsidR="000F71B8" w:rsidRDefault="000F71B8" w:rsidP="000F71B8">
      <w:pPr>
        <w:pStyle w:val="Ttulo1"/>
        <w:ind w:left="0" w:right="362"/>
        <w:jc w:val="center"/>
      </w:pPr>
      <w:r>
        <w:t>PRACTICAS 2026-1</w:t>
      </w:r>
    </w:p>
    <w:p w14:paraId="58DB0E1C" w14:textId="77777777" w:rsidR="000F71B8" w:rsidRDefault="000F71B8" w:rsidP="000F71B8">
      <w:pPr>
        <w:pStyle w:val="Ttulo1"/>
        <w:ind w:left="212" w:right="362"/>
        <w:jc w:val="center"/>
      </w:pPr>
    </w:p>
    <w:p w14:paraId="6AD8968A" w14:textId="5F751EAB" w:rsidR="000F71B8" w:rsidRDefault="000F71B8" w:rsidP="000F71B8">
      <w:pPr>
        <w:pStyle w:val="Ttulo1"/>
        <w:ind w:left="0" w:right="362"/>
        <w:jc w:val="center"/>
      </w:pPr>
      <w:r>
        <w:t>MARCO ANTONIO SERRANO CARREÑO</w:t>
      </w:r>
    </w:p>
    <w:p w14:paraId="12141C3B" w14:textId="77777777" w:rsidR="000F71B8" w:rsidRDefault="000F71B8" w:rsidP="000F71B8">
      <w:pPr>
        <w:pStyle w:val="Ttulo1"/>
        <w:ind w:left="212" w:right="362"/>
        <w:jc w:val="center"/>
      </w:pPr>
    </w:p>
    <w:p w14:paraId="288BACB9" w14:textId="77777777" w:rsidR="000F71B8" w:rsidRDefault="000F71B8" w:rsidP="000F71B8">
      <w:pPr>
        <w:pStyle w:val="Ttulo1"/>
        <w:ind w:left="212" w:right="362"/>
        <w:jc w:val="center"/>
      </w:pPr>
    </w:p>
    <w:p w14:paraId="116DEBE8" w14:textId="77777777" w:rsidR="000F71B8" w:rsidRDefault="000F71B8" w:rsidP="000F71B8">
      <w:pPr>
        <w:pStyle w:val="Ttulo1"/>
        <w:ind w:left="212" w:right="362"/>
        <w:jc w:val="center"/>
      </w:pPr>
    </w:p>
    <w:p w14:paraId="59FC49D1" w14:textId="77777777" w:rsidR="000F71B8" w:rsidRDefault="000F71B8" w:rsidP="000F71B8">
      <w:pPr>
        <w:pStyle w:val="Ttulo1"/>
        <w:ind w:left="212" w:right="362"/>
        <w:jc w:val="center"/>
      </w:pPr>
    </w:p>
    <w:p w14:paraId="6C6EF462" w14:textId="77777777" w:rsidR="000F71B8" w:rsidRDefault="000F71B8" w:rsidP="000F71B8">
      <w:pPr>
        <w:pStyle w:val="Ttulo1"/>
        <w:ind w:left="212" w:right="362"/>
        <w:jc w:val="center"/>
      </w:pPr>
    </w:p>
    <w:p w14:paraId="40FFEDAF" w14:textId="77777777" w:rsidR="000F71B8" w:rsidRDefault="000F71B8" w:rsidP="000F71B8">
      <w:pPr>
        <w:pStyle w:val="Ttulo1"/>
        <w:ind w:left="212" w:right="362"/>
        <w:jc w:val="center"/>
      </w:pPr>
    </w:p>
    <w:p w14:paraId="1529F7BD" w14:textId="77777777" w:rsidR="000F71B8" w:rsidRDefault="000F71B8" w:rsidP="000F71B8">
      <w:pPr>
        <w:pStyle w:val="Ttulo1"/>
        <w:ind w:left="1440" w:right="362" w:firstLine="720"/>
      </w:pPr>
      <w:r>
        <w:t>UNIVERSIDAD PUPULAR DEL CESAR</w:t>
      </w:r>
    </w:p>
    <w:p w14:paraId="3B923ACE" w14:textId="77777777" w:rsidR="000F71B8" w:rsidRDefault="000F71B8" w:rsidP="000F71B8">
      <w:pPr>
        <w:pStyle w:val="Ttulo1"/>
        <w:ind w:left="1440" w:right="362" w:firstLine="720"/>
      </w:pPr>
    </w:p>
    <w:p w14:paraId="76311514" w14:textId="77777777" w:rsidR="000F71B8" w:rsidRDefault="000F71B8" w:rsidP="000F71B8">
      <w:pPr>
        <w:pStyle w:val="Ttulo1"/>
        <w:ind w:left="1440" w:right="362" w:firstLine="720"/>
      </w:pPr>
    </w:p>
    <w:p w14:paraId="29A99542" w14:textId="77777777" w:rsidR="000F71B8" w:rsidRDefault="000F71B8" w:rsidP="000F71B8">
      <w:pPr>
        <w:pStyle w:val="Ttulo1"/>
        <w:ind w:left="1440" w:right="362" w:firstLine="720"/>
      </w:pPr>
    </w:p>
    <w:p w14:paraId="6242BC08" w14:textId="77777777" w:rsidR="000F71B8" w:rsidRDefault="000F71B8" w:rsidP="000F71B8">
      <w:pPr>
        <w:pStyle w:val="Ttulo1"/>
        <w:ind w:left="1440" w:right="362" w:firstLine="720"/>
      </w:pPr>
    </w:p>
    <w:p w14:paraId="3950AE9B" w14:textId="77777777" w:rsidR="000F71B8" w:rsidRDefault="000F71B8" w:rsidP="000F71B8">
      <w:pPr>
        <w:pStyle w:val="Ttulo1"/>
        <w:ind w:left="1440" w:right="362" w:firstLine="720"/>
      </w:pPr>
    </w:p>
    <w:p w14:paraId="31B2CAFB" w14:textId="77777777" w:rsidR="000F71B8" w:rsidRDefault="000F71B8" w:rsidP="000F71B8">
      <w:pPr>
        <w:pStyle w:val="Ttulo1"/>
        <w:ind w:left="1440" w:right="362" w:firstLine="720"/>
      </w:pPr>
    </w:p>
    <w:p w14:paraId="0611DB71" w14:textId="77777777" w:rsidR="000F71B8" w:rsidRDefault="000F71B8" w:rsidP="000F71B8">
      <w:pPr>
        <w:pStyle w:val="Ttulo1"/>
        <w:ind w:left="212" w:right="362"/>
        <w:jc w:val="center"/>
      </w:pPr>
    </w:p>
    <w:p w14:paraId="72A13291" w14:textId="77777777" w:rsidR="000F71B8" w:rsidRDefault="000F71B8" w:rsidP="000F71B8">
      <w:pPr>
        <w:pStyle w:val="Ttulo1"/>
        <w:ind w:left="0" w:right="362"/>
        <w:jc w:val="center"/>
      </w:pPr>
      <w:r>
        <w:t>FACULTAD DE CIENCIAS ECONÓMICAS, ADMINISTRATIVAS Y CONTABLES</w:t>
      </w:r>
    </w:p>
    <w:p w14:paraId="2D1DCAE1" w14:textId="77777777" w:rsidR="000F71B8" w:rsidRDefault="000F71B8" w:rsidP="000F71B8">
      <w:pPr>
        <w:pStyle w:val="Ttulo1"/>
        <w:ind w:left="212" w:right="362"/>
        <w:jc w:val="center"/>
      </w:pPr>
    </w:p>
    <w:p w14:paraId="6AFCEA49" w14:textId="77777777" w:rsidR="000F71B8" w:rsidRDefault="000F71B8" w:rsidP="000F71B8">
      <w:pPr>
        <w:pStyle w:val="Ttulo1"/>
        <w:ind w:left="212" w:right="362"/>
        <w:jc w:val="center"/>
      </w:pPr>
    </w:p>
    <w:p w14:paraId="03B4D67A" w14:textId="77777777" w:rsidR="000F71B8" w:rsidRDefault="000F71B8" w:rsidP="000F71B8">
      <w:pPr>
        <w:pStyle w:val="Ttulo1"/>
        <w:ind w:left="212" w:right="362"/>
        <w:jc w:val="center"/>
      </w:pPr>
    </w:p>
    <w:p w14:paraId="4B94C5C9" w14:textId="77777777" w:rsidR="000F71B8" w:rsidRDefault="000F71B8" w:rsidP="000F71B8">
      <w:pPr>
        <w:pStyle w:val="Ttulo1"/>
        <w:ind w:left="212" w:right="362"/>
        <w:jc w:val="center"/>
      </w:pPr>
      <w:r>
        <w:t>ECONOMIA</w:t>
      </w:r>
    </w:p>
    <w:p w14:paraId="25748417" w14:textId="77777777" w:rsidR="000F71B8" w:rsidRDefault="000F71B8" w:rsidP="000F71B8">
      <w:pPr>
        <w:pStyle w:val="Ttulo1"/>
        <w:ind w:left="212" w:right="362"/>
        <w:jc w:val="center"/>
      </w:pPr>
    </w:p>
    <w:p w14:paraId="0F87AD4A" w14:textId="77777777" w:rsidR="000F71B8" w:rsidRDefault="000F71B8" w:rsidP="000F71B8">
      <w:pPr>
        <w:pStyle w:val="Ttulo1"/>
        <w:ind w:left="212" w:right="362"/>
        <w:jc w:val="center"/>
      </w:pPr>
    </w:p>
    <w:p w14:paraId="630FAEE5" w14:textId="77777777" w:rsidR="000F71B8" w:rsidRDefault="000F71B8" w:rsidP="000F71B8">
      <w:pPr>
        <w:pStyle w:val="Ttulo1"/>
        <w:ind w:left="212" w:right="362"/>
        <w:jc w:val="center"/>
      </w:pPr>
    </w:p>
    <w:p w14:paraId="6BB57E2D" w14:textId="77777777" w:rsidR="000F71B8" w:rsidRDefault="000F71B8" w:rsidP="000F71B8">
      <w:pPr>
        <w:pStyle w:val="Ttulo1"/>
        <w:ind w:left="212" w:right="362"/>
        <w:jc w:val="center"/>
      </w:pPr>
    </w:p>
    <w:p w14:paraId="2CB66F46" w14:textId="77777777" w:rsidR="000F71B8" w:rsidRDefault="000F71B8" w:rsidP="000F71B8">
      <w:pPr>
        <w:pStyle w:val="Ttulo1"/>
        <w:ind w:left="212" w:right="362"/>
        <w:jc w:val="center"/>
      </w:pPr>
    </w:p>
    <w:p w14:paraId="6DD78BB2" w14:textId="4589351F" w:rsidR="000F71B8" w:rsidRDefault="000F71B8" w:rsidP="000F71B8">
      <w:pPr>
        <w:pStyle w:val="Ttulo1"/>
        <w:ind w:left="212" w:right="362"/>
        <w:jc w:val="center"/>
      </w:pPr>
    </w:p>
    <w:p w14:paraId="7ACDC3D8" w14:textId="77777777" w:rsidR="000F71B8" w:rsidRDefault="000F71B8" w:rsidP="000F71B8">
      <w:pPr>
        <w:pStyle w:val="Ttulo1"/>
        <w:ind w:left="212" w:right="362"/>
        <w:jc w:val="center"/>
      </w:pPr>
    </w:p>
    <w:p w14:paraId="0800FA79" w14:textId="77777777" w:rsidR="000F71B8" w:rsidRDefault="000F71B8" w:rsidP="000F71B8">
      <w:pPr>
        <w:pStyle w:val="Ttulo1"/>
        <w:ind w:left="212" w:right="362"/>
        <w:jc w:val="center"/>
      </w:pPr>
    </w:p>
    <w:p w14:paraId="1219A9EB" w14:textId="77777777" w:rsidR="000F71B8" w:rsidRDefault="000F71B8" w:rsidP="000F71B8">
      <w:pPr>
        <w:pStyle w:val="Ttulo1"/>
        <w:ind w:left="212" w:right="362"/>
        <w:jc w:val="center"/>
      </w:pPr>
    </w:p>
    <w:p w14:paraId="01171F82" w14:textId="77777777" w:rsidR="000F71B8" w:rsidRDefault="000F71B8" w:rsidP="000F71B8">
      <w:pPr>
        <w:pStyle w:val="Ttulo1"/>
        <w:ind w:left="212" w:right="362"/>
        <w:jc w:val="center"/>
      </w:pPr>
    </w:p>
    <w:p w14:paraId="6F206ACE" w14:textId="77777777" w:rsidR="000F71B8" w:rsidRDefault="000F71B8" w:rsidP="000F71B8">
      <w:pPr>
        <w:pStyle w:val="Ttulo1"/>
        <w:ind w:left="212" w:right="362"/>
        <w:jc w:val="center"/>
      </w:pPr>
    </w:p>
    <w:p w14:paraId="49AE63F6" w14:textId="77777777" w:rsidR="000F71B8" w:rsidRDefault="000F71B8" w:rsidP="000F71B8">
      <w:pPr>
        <w:pStyle w:val="Ttulo1"/>
        <w:ind w:left="212" w:right="362"/>
        <w:jc w:val="center"/>
      </w:pPr>
    </w:p>
    <w:p w14:paraId="423DB4CD" w14:textId="77777777" w:rsidR="000F71B8" w:rsidRDefault="000F71B8" w:rsidP="000F71B8">
      <w:pPr>
        <w:pStyle w:val="Ttulo1"/>
        <w:ind w:left="212" w:right="362"/>
        <w:jc w:val="center"/>
      </w:pPr>
    </w:p>
    <w:p w14:paraId="544DED8B" w14:textId="77777777" w:rsidR="000F71B8" w:rsidRDefault="000F71B8" w:rsidP="000F71B8">
      <w:pPr>
        <w:pStyle w:val="Ttulo1"/>
        <w:ind w:left="212" w:right="362"/>
        <w:jc w:val="center"/>
      </w:pPr>
      <w:r>
        <w:t>AGUACHICA- CESAR</w:t>
      </w:r>
    </w:p>
    <w:p w14:paraId="4C9EDBDD" w14:textId="77777777" w:rsidR="000F71B8" w:rsidRDefault="000F71B8" w:rsidP="000F71B8">
      <w:pPr>
        <w:pStyle w:val="Ttulo1"/>
        <w:ind w:left="212" w:right="362"/>
        <w:jc w:val="center"/>
      </w:pPr>
      <w:r>
        <w:lastRenderedPageBreak/>
        <w:t>2026</w:t>
      </w:r>
    </w:p>
    <w:p w14:paraId="05659C7C" w14:textId="77777777" w:rsidR="000F71B8" w:rsidRDefault="000F71B8" w:rsidP="000F71B8">
      <w:pPr>
        <w:pStyle w:val="Ttulo1"/>
        <w:ind w:left="212" w:right="362"/>
        <w:jc w:val="center"/>
      </w:pPr>
    </w:p>
    <w:p w14:paraId="2C548CF2" w14:textId="77777777" w:rsidR="001B2871" w:rsidRDefault="001B2871">
      <w:pPr>
        <w:pStyle w:val="Ttulo1"/>
        <w:ind w:left="212" w:right="362"/>
        <w:jc w:val="center"/>
      </w:pPr>
    </w:p>
    <w:p w14:paraId="043A68B0" w14:textId="77777777" w:rsidR="000F71B8" w:rsidRDefault="000F71B8">
      <w:pPr>
        <w:pStyle w:val="Ttulo1"/>
        <w:ind w:left="212" w:right="362"/>
        <w:jc w:val="center"/>
      </w:pPr>
    </w:p>
    <w:p w14:paraId="4F81CF22" w14:textId="77777777" w:rsidR="000F71B8" w:rsidRDefault="000F71B8">
      <w:pPr>
        <w:pStyle w:val="Ttulo1"/>
        <w:ind w:left="212" w:right="362"/>
        <w:jc w:val="center"/>
      </w:pPr>
    </w:p>
    <w:p w14:paraId="299D5F45" w14:textId="77777777" w:rsidR="000F71B8" w:rsidRDefault="000F71B8" w:rsidP="000F71B8">
      <w:pPr>
        <w:jc w:val="center"/>
        <w:rPr>
          <w:rFonts w:cs="Arial"/>
          <w:b/>
        </w:rPr>
      </w:pPr>
    </w:p>
    <w:p w14:paraId="6C99056C" w14:textId="77777777" w:rsidR="000F71B8" w:rsidRPr="000F71B8" w:rsidRDefault="000F71B8" w:rsidP="000F71B8">
      <w:pPr>
        <w:ind w:left="620"/>
        <w:jc w:val="center"/>
        <w:rPr>
          <w:rFonts w:ascii="Arial" w:hAnsi="Arial" w:cs="Arial"/>
          <w:b/>
          <w:bCs/>
          <w:sz w:val="24"/>
          <w:szCs w:val="24"/>
        </w:rPr>
      </w:pPr>
      <w:r w:rsidRPr="000F71B8">
        <w:rPr>
          <w:rFonts w:ascii="Arial" w:hAnsi="Arial" w:cs="Arial"/>
          <w:b/>
          <w:bCs/>
          <w:sz w:val="24"/>
          <w:szCs w:val="24"/>
        </w:rPr>
        <w:t>OPTIMIZACIÓN DE VENTAS A TRAVÉS DE ESTRATEGIAS COMERCIALES E INCENTIVOS EN RED DE SERVICIOS DEL CESAR</w:t>
      </w:r>
    </w:p>
    <w:p w14:paraId="4571E649" w14:textId="77777777" w:rsidR="000F71B8" w:rsidRDefault="000F71B8" w:rsidP="000F71B8">
      <w:pPr>
        <w:pStyle w:val="Ttulo1"/>
        <w:ind w:left="212" w:right="362"/>
        <w:jc w:val="center"/>
      </w:pPr>
    </w:p>
    <w:p w14:paraId="3D9C67A5" w14:textId="77777777" w:rsidR="000F71B8" w:rsidRDefault="000F71B8" w:rsidP="000F71B8">
      <w:pPr>
        <w:pStyle w:val="Ttulo1"/>
        <w:ind w:left="212" w:right="362"/>
        <w:jc w:val="center"/>
      </w:pPr>
    </w:p>
    <w:p w14:paraId="1F71A856" w14:textId="77777777" w:rsidR="000F71B8" w:rsidRDefault="000F71B8" w:rsidP="000F71B8">
      <w:pPr>
        <w:jc w:val="center"/>
        <w:rPr>
          <w:rFonts w:cs="Arial"/>
          <w:b/>
        </w:rPr>
      </w:pPr>
    </w:p>
    <w:p w14:paraId="6653AFA6" w14:textId="77777777" w:rsidR="000F71B8" w:rsidRDefault="000F71B8" w:rsidP="000F71B8">
      <w:pPr>
        <w:jc w:val="center"/>
        <w:rPr>
          <w:rFonts w:cs="Arial"/>
          <w:b/>
        </w:rPr>
      </w:pPr>
    </w:p>
    <w:p w14:paraId="33866D4A" w14:textId="77777777" w:rsidR="000F71B8" w:rsidRDefault="000F71B8" w:rsidP="000F71B8">
      <w:pPr>
        <w:jc w:val="center"/>
        <w:rPr>
          <w:rFonts w:cs="Arial"/>
          <w:b/>
        </w:rPr>
      </w:pPr>
      <w:r>
        <w:rPr>
          <w:rFonts w:cs="Arial"/>
          <w:b/>
        </w:rPr>
        <w:br/>
        <w:t>PRACTICAS 2026-1</w:t>
      </w:r>
    </w:p>
    <w:p w14:paraId="471B7EA2" w14:textId="77777777" w:rsidR="000F71B8" w:rsidRDefault="000F71B8" w:rsidP="000F71B8">
      <w:pPr>
        <w:jc w:val="center"/>
        <w:rPr>
          <w:rFonts w:cs="Arial"/>
          <w:b/>
        </w:rPr>
      </w:pPr>
    </w:p>
    <w:p w14:paraId="04D5E306" w14:textId="77777777" w:rsidR="000F71B8" w:rsidRDefault="000F71B8" w:rsidP="000F71B8">
      <w:pPr>
        <w:jc w:val="center"/>
        <w:rPr>
          <w:rFonts w:cs="Arial"/>
          <w:b/>
        </w:rPr>
      </w:pPr>
    </w:p>
    <w:p w14:paraId="04AC1635" w14:textId="376D3716" w:rsidR="000F71B8" w:rsidRDefault="009E15EA" w:rsidP="000F71B8">
      <w:pPr>
        <w:jc w:val="center"/>
        <w:rPr>
          <w:rFonts w:cs="Arial"/>
          <w:b/>
        </w:rPr>
      </w:pPr>
      <w:r>
        <w:rPr>
          <w:rFonts w:cs="Arial"/>
          <w:b/>
        </w:rPr>
        <w:t>MARCO ANTONIO SERRANO CARREÑO</w:t>
      </w:r>
    </w:p>
    <w:p w14:paraId="58DCAB1F" w14:textId="77777777" w:rsidR="000F71B8" w:rsidRDefault="000F71B8" w:rsidP="000F71B8">
      <w:pPr>
        <w:jc w:val="center"/>
        <w:rPr>
          <w:rFonts w:cs="Arial"/>
          <w:b/>
        </w:rPr>
      </w:pPr>
    </w:p>
    <w:p w14:paraId="249DA31F" w14:textId="77777777" w:rsidR="000F71B8" w:rsidRDefault="000F71B8" w:rsidP="000F71B8">
      <w:pPr>
        <w:jc w:val="center"/>
        <w:rPr>
          <w:rFonts w:cs="Arial"/>
          <w:b/>
        </w:rPr>
      </w:pPr>
    </w:p>
    <w:p w14:paraId="4E87B474" w14:textId="77777777" w:rsidR="000F71B8" w:rsidRDefault="000F71B8" w:rsidP="000F71B8">
      <w:pPr>
        <w:jc w:val="center"/>
        <w:rPr>
          <w:rFonts w:cs="Arial"/>
          <w:b/>
        </w:rPr>
      </w:pPr>
    </w:p>
    <w:p w14:paraId="472297F6" w14:textId="77777777" w:rsidR="000F71B8" w:rsidRDefault="000F71B8" w:rsidP="000F71B8">
      <w:pPr>
        <w:jc w:val="center"/>
        <w:rPr>
          <w:rFonts w:cs="Arial"/>
          <w:b/>
        </w:rPr>
      </w:pPr>
    </w:p>
    <w:p w14:paraId="152C9FB2" w14:textId="77777777" w:rsidR="000F71B8" w:rsidRDefault="000F71B8" w:rsidP="000F71B8">
      <w:pPr>
        <w:jc w:val="center"/>
        <w:rPr>
          <w:rFonts w:cs="Arial"/>
          <w:b/>
        </w:rPr>
      </w:pPr>
      <w:r>
        <w:rPr>
          <w:rFonts w:cs="Arial"/>
          <w:b/>
        </w:rPr>
        <w:t>UNIVERSIDAD POPULAR DEL CESAR</w:t>
      </w:r>
    </w:p>
    <w:p w14:paraId="6BF735A5" w14:textId="77777777" w:rsidR="000F71B8" w:rsidRDefault="000F71B8" w:rsidP="000F71B8">
      <w:pPr>
        <w:jc w:val="center"/>
        <w:rPr>
          <w:rFonts w:cs="Arial"/>
          <w:b/>
        </w:rPr>
      </w:pPr>
    </w:p>
    <w:p w14:paraId="05D1EDCF" w14:textId="77777777" w:rsidR="000F71B8" w:rsidRDefault="000F71B8" w:rsidP="000F71B8">
      <w:pPr>
        <w:jc w:val="center"/>
        <w:rPr>
          <w:rFonts w:cs="Arial"/>
          <w:b/>
        </w:rPr>
      </w:pPr>
    </w:p>
    <w:p w14:paraId="619CE335" w14:textId="32D2C398" w:rsidR="000F71B8" w:rsidRDefault="000F71B8" w:rsidP="000F71B8">
      <w:pPr>
        <w:jc w:val="center"/>
        <w:rPr>
          <w:rFonts w:cs="Arial"/>
          <w:b/>
        </w:rPr>
      </w:pPr>
      <w:r>
        <w:rPr>
          <w:rFonts w:cs="Arial"/>
          <w:b/>
        </w:rPr>
        <w:t>ASESOR:</w:t>
      </w:r>
      <w:r>
        <w:rPr>
          <w:rFonts w:cs="Arial"/>
          <w:b/>
        </w:rPr>
        <w:br/>
        <w:t>KRISLEY JARAMILLO</w:t>
      </w:r>
    </w:p>
    <w:p w14:paraId="5AC54D42" w14:textId="77777777" w:rsidR="000F71B8" w:rsidRDefault="000F71B8" w:rsidP="000F71B8">
      <w:pPr>
        <w:jc w:val="center"/>
        <w:rPr>
          <w:rFonts w:cs="Arial"/>
          <w:b/>
        </w:rPr>
      </w:pPr>
    </w:p>
    <w:p w14:paraId="5E31B11F" w14:textId="77777777" w:rsidR="000F71B8" w:rsidRDefault="000F71B8" w:rsidP="000F71B8">
      <w:pPr>
        <w:jc w:val="center"/>
        <w:rPr>
          <w:rFonts w:cs="Arial"/>
          <w:b/>
        </w:rPr>
      </w:pPr>
    </w:p>
    <w:p w14:paraId="6A58B648" w14:textId="77777777" w:rsidR="000F71B8" w:rsidRDefault="000F71B8" w:rsidP="000F71B8">
      <w:pPr>
        <w:jc w:val="center"/>
        <w:rPr>
          <w:rFonts w:cs="Arial"/>
          <w:b/>
        </w:rPr>
      </w:pPr>
    </w:p>
    <w:p w14:paraId="6855D39A" w14:textId="77777777" w:rsidR="000F71B8" w:rsidRDefault="000F71B8" w:rsidP="000F71B8">
      <w:pPr>
        <w:jc w:val="center"/>
        <w:rPr>
          <w:rFonts w:cs="Arial"/>
          <w:b/>
        </w:rPr>
      </w:pPr>
    </w:p>
    <w:p w14:paraId="3FA3A6EB" w14:textId="77777777" w:rsidR="000F71B8" w:rsidRDefault="000F71B8" w:rsidP="000F71B8">
      <w:pPr>
        <w:jc w:val="center"/>
        <w:rPr>
          <w:rFonts w:cs="Arial"/>
          <w:b/>
        </w:rPr>
      </w:pPr>
    </w:p>
    <w:p w14:paraId="04475566" w14:textId="77777777" w:rsidR="000F71B8" w:rsidRDefault="000F71B8" w:rsidP="000F71B8">
      <w:pPr>
        <w:jc w:val="center"/>
        <w:rPr>
          <w:rFonts w:cs="Arial"/>
          <w:b/>
        </w:rPr>
      </w:pPr>
      <w:r w:rsidRPr="00E55149">
        <w:rPr>
          <w:rFonts w:cs="Arial"/>
          <w:b/>
        </w:rPr>
        <w:t>FACULTAD DE CIENCIAS ECONÓMICAS, ADMINISTRATIVAS Y CONTABLES</w:t>
      </w:r>
    </w:p>
    <w:p w14:paraId="3FA3DD3B" w14:textId="77777777" w:rsidR="000F71B8" w:rsidRDefault="000F71B8" w:rsidP="000F71B8">
      <w:pPr>
        <w:jc w:val="center"/>
        <w:rPr>
          <w:rFonts w:cs="Arial"/>
          <w:b/>
        </w:rPr>
      </w:pPr>
    </w:p>
    <w:p w14:paraId="0C6AFC99" w14:textId="77777777" w:rsidR="000F71B8" w:rsidRDefault="000F71B8" w:rsidP="000F71B8">
      <w:pPr>
        <w:jc w:val="center"/>
        <w:rPr>
          <w:rFonts w:cs="Arial"/>
          <w:b/>
        </w:rPr>
      </w:pPr>
    </w:p>
    <w:p w14:paraId="7F693D17" w14:textId="77777777" w:rsidR="000F71B8" w:rsidRDefault="000F71B8" w:rsidP="000F71B8">
      <w:pPr>
        <w:jc w:val="center"/>
        <w:rPr>
          <w:rFonts w:cs="Arial"/>
          <w:b/>
        </w:rPr>
      </w:pPr>
      <w:r>
        <w:rPr>
          <w:rFonts w:cs="Arial"/>
          <w:b/>
        </w:rPr>
        <w:br/>
        <w:t>ECONOMIA</w:t>
      </w:r>
    </w:p>
    <w:p w14:paraId="03598E73" w14:textId="77777777" w:rsidR="000F71B8" w:rsidRDefault="000F71B8" w:rsidP="000F71B8">
      <w:pPr>
        <w:jc w:val="center"/>
        <w:rPr>
          <w:rFonts w:cs="Arial"/>
          <w:b/>
        </w:rPr>
      </w:pPr>
    </w:p>
    <w:p w14:paraId="1DBA8541" w14:textId="77777777" w:rsidR="000F71B8" w:rsidRDefault="000F71B8" w:rsidP="000F71B8">
      <w:pPr>
        <w:jc w:val="center"/>
        <w:rPr>
          <w:rFonts w:cs="Arial"/>
          <w:b/>
        </w:rPr>
      </w:pPr>
    </w:p>
    <w:p w14:paraId="1796E04A" w14:textId="77777777" w:rsidR="000F71B8" w:rsidRDefault="000F71B8" w:rsidP="000F71B8">
      <w:pPr>
        <w:jc w:val="center"/>
        <w:rPr>
          <w:rFonts w:cs="Arial"/>
          <w:b/>
        </w:rPr>
      </w:pPr>
    </w:p>
    <w:p w14:paraId="122729E9" w14:textId="77777777" w:rsidR="000F71B8" w:rsidRDefault="000F71B8" w:rsidP="000F71B8">
      <w:pPr>
        <w:rPr>
          <w:rFonts w:cs="Arial"/>
          <w:b/>
        </w:rPr>
      </w:pPr>
    </w:p>
    <w:p w14:paraId="037F9DE0" w14:textId="77777777" w:rsidR="000F71B8" w:rsidRDefault="000F71B8" w:rsidP="000F71B8">
      <w:pPr>
        <w:jc w:val="center"/>
        <w:rPr>
          <w:rFonts w:cs="Arial"/>
          <w:b/>
        </w:rPr>
      </w:pPr>
    </w:p>
    <w:p w14:paraId="51D83FC3" w14:textId="77777777" w:rsidR="000F71B8" w:rsidRDefault="000F71B8" w:rsidP="000F71B8">
      <w:pPr>
        <w:jc w:val="center"/>
        <w:rPr>
          <w:rFonts w:cs="Arial"/>
          <w:b/>
        </w:rPr>
      </w:pPr>
    </w:p>
    <w:p w14:paraId="70130E2E" w14:textId="77777777" w:rsidR="000F71B8" w:rsidRDefault="000F71B8" w:rsidP="000F71B8">
      <w:pPr>
        <w:rPr>
          <w:rFonts w:cs="Arial"/>
          <w:b/>
        </w:rPr>
      </w:pPr>
    </w:p>
    <w:p w14:paraId="2613DB98" w14:textId="77777777" w:rsidR="000F71B8" w:rsidRDefault="000F71B8" w:rsidP="000F71B8">
      <w:pPr>
        <w:jc w:val="center"/>
        <w:rPr>
          <w:rFonts w:cs="Arial"/>
          <w:b/>
        </w:rPr>
      </w:pPr>
    </w:p>
    <w:p w14:paraId="62DC2AD0" w14:textId="77777777" w:rsidR="000F71B8" w:rsidRDefault="000F71B8" w:rsidP="000F71B8">
      <w:pPr>
        <w:jc w:val="center"/>
        <w:rPr>
          <w:rFonts w:cs="Arial"/>
          <w:b/>
        </w:rPr>
      </w:pPr>
    </w:p>
    <w:p w14:paraId="33634A2D" w14:textId="77777777" w:rsidR="000F71B8" w:rsidRDefault="000F71B8" w:rsidP="000F71B8">
      <w:pPr>
        <w:jc w:val="center"/>
        <w:rPr>
          <w:rFonts w:cs="Arial"/>
          <w:b/>
        </w:rPr>
      </w:pPr>
      <w:r>
        <w:rPr>
          <w:rFonts w:cs="Arial"/>
          <w:b/>
        </w:rPr>
        <w:t>AGUACHICA- CESAR</w:t>
      </w:r>
    </w:p>
    <w:p w14:paraId="0321674F" w14:textId="77777777" w:rsidR="000F71B8" w:rsidRDefault="000F71B8" w:rsidP="000F71B8">
      <w:pPr>
        <w:jc w:val="center"/>
        <w:rPr>
          <w:rFonts w:cs="Arial"/>
          <w:b/>
        </w:rPr>
      </w:pPr>
      <w:r>
        <w:rPr>
          <w:rFonts w:cs="Arial"/>
          <w:b/>
        </w:rPr>
        <w:t>2026</w:t>
      </w:r>
    </w:p>
    <w:p w14:paraId="0F5C0F24" w14:textId="77777777" w:rsidR="000C496B" w:rsidRDefault="000C496B">
      <w:pPr>
        <w:pStyle w:val="Textoindependiente"/>
        <w:spacing w:before="4"/>
      </w:pPr>
    </w:p>
    <w:p w14:paraId="7075D8DA" w14:textId="77777777" w:rsidR="000F71B8" w:rsidRDefault="000F71B8">
      <w:pPr>
        <w:pStyle w:val="Textoindependiente"/>
        <w:spacing w:before="4"/>
      </w:pPr>
    </w:p>
    <w:p w14:paraId="3311A00C" w14:textId="77777777" w:rsidR="000F71B8" w:rsidRDefault="000F71B8">
      <w:pPr>
        <w:pStyle w:val="Textoindependiente"/>
        <w:spacing w:before="4"/>
      </w:pPr>
    </w:p>
    <w:p w14:paraId="63D6D5FB" w14:textId="77777777" w:rsidR="000C496B" w:rsidRDefault="000C496B">
      <w:pPr>
        <w:pStyle w:val="Textoindependiente"/>
        <w:spacing w:before="4"/>
      </w:pPr>
    </w:p>
    <w:p w14:paraId="43DBE5CF" w14:textId="1251738F" w:rsidR="000C496B" w:rsidRDefault="001C0EAC">
      <w:pPr>
        <w:pStyle w:val="Textoindependiente"/>
        <w:ind w:left="620" w:right="777"/>
        <w:jc w:val="both"/>
      </w:pPr>
      <w:r>
        <w:rPr>
          <w:rFonts w:ascii="Arial" w:hAnsi="Arial"/>
          <w:b/>
        </w:rPr>
        <w:t>GLOSARIO</w:t>
      </w:r>
    </w:p>
    <w:p w14:paraId="0007A0F3" w14:textId="6080A7B0" w:rsidR="00777B4E" w:rsidRPr="00777B4E" w:rsidRDefault="00777B4E" w:rsidP="00777B4E">
      <w:pPr>
        <w:pStyle w:val="Textoindependiente"/>
        <w:ind w:right="777"/>
        <w:jc w:val="both"/>
        <w:rPr>
          <w:lang w:val="es-CO"/>
        </w:rPr>
      </w:pPr>
      <w:r w:rsidRPr="00777B4E">
        <w:rPr>
          <w:b/>
          <w:bCs/>
          <w:lang w:val="es-CO"/>
        </w:rPr>
        <w:t>ESTRATEGIA COMERCIAL:</w:t>
      </w:r>
      <w:r w:rsidRPr="00777B4E">
        <w:rPr>
          <w:lang w:val="es-CO"/>
        </w:rPr>
        <w:t xml:space="preserve"> Conjunto de acciones planificadas que una empresa desarrolla para incrementar sus ventas, captar nuevos clientes y fortalecer su posición en el mercado.</w:t>
      </w:r>
    </w:p>
    <w:p w14:paraId="3FB629F9" w14:textId="77777777" w:rsidR="00777B4E" w:rsidRPr="00777B4E" w:rsidRDefault="00777B4E" w:rsidP="00777B4E">
      <w:pPr>
        <w:pStyle w:val="Textoindependiente"/>
        <w:ind w:right="777"/>
        <w:jc w:val="both"/>
        <w:rPr>
          <w:lang w:val="es-CO"/>
        </w:rPr>
      </w:pPr>
      <w:r w:rsidRPr="00777B4E">
        <w:rPr>
          <w:b/>
          <w:bCs/>
          <w:lang w:val="es-CO"/>
        </w:rPr>
        <w:t>FUERZA DE VENTAS:</w:t>
      </w:r>
      <w:r w:rsidRPr="00777B4E">
        <w:rPr>
          <w:lang w:val="es-CO"/>
        </w:rPr>
        <w:t xml:space="preserve"> Equipo de trabajadores encargado de promocionar, ofrecer y comercializar los productos o servicios de la empresa, contribuyendo al cumplimiento de las metas comerciales.</w:t>
      </w:r>
    </w:p>
    <w:p w14:paraId="4A7508EE" w14:textId="19F6686B" w:rsidR="00777B4E" w:rsidRPr="00777B4E" w:rsidRDefault="00777B4E" w:rsidP="00777B4E">
      <w:pPr>
        <w:pStyle w:val="Textoindependiente"/>
        <w:ind w:right="777"/>
        <w:jc w:val="both"/>
        <w:rPr>
          <w:lang w:val="es-CO"/>
        </w:rPr>
      </w:pPr>
      <w:r>
        <w:rPr>
          <w:b/>
          <w:bCs/>
          <w:lang w:val="es-CO"/>
        </w:rPr>
        <w:t>I</w:t>
      </w:r>
      <w:r w:rsidRPr="00777B4E">
        <w:rPr>
          <w:b/>
          <w:bCs/>
          <w:lang w:val="es-CO"/>
        </w:rPr>
        <w:t>NCENTIVO COMERCIAL:</w:t>
      </w:r>
      <w:r w:rsidRPr="00777B4E">
        <w:rPr>
          <w:lang w:val="es-CO"/>
        </w:rPr>
        <w:t xml:space="preserve"> Beneficio económico o reconocimiento otorgado a los vendedores con el propósito de aumentar su motivación, productividad y compromiso con los objetivos establecidos.</w:t>
      </w:r>
    </w:p>
    <w:p w14:paraId="06E460EA" w14:textId="77777777" w:rsidR="00777B4E" w:rsidRPr="00777B4E" w:rsidRDefault="00777B4E" w:rsidP="00777B4E">
      <w:pPr>
        <w:pStyle w:val="Textoindependiente"/>
        <w:ind w:right="777"/>
        <w:jc w:val="both"/>
        <w:rPr>
          <w:lang w:val="es-CO"/>
        </w:rPr>
      </w:pPr>
      <w:r w:rsidRPr="00777B4E">
        <w:rPr>
          <w:b/>
          <w:bCs/>
          <w:lang w:val="es-CO"/>
        </w:rPr>
        <w:t>INDICADOR DE GESTIÓN:</w:t>
      </w:r>
      <w:r w:rsidRPr="00777B4E">
        <w:rPr>
          <w:lang w:val="es-CO"/>
        </w:rPr>
        <w:t xml:space="preserve"> Herramienta utilizada para medir y evaluar el desempeño de los procesos, permitiendo verificar el cumplimiento de metas y la efectividad de las estrategias implementadas.</w:t>
      </w:r>
    </w:p>
    <w:p w14:paraId="0266AB4E" w14:textId="77777777" w:rsidR="00777B4E" w:rsidRPr="00777B4E" w:rsidRDefault="00777B4E" w:rsidP="00777B4E">
      <w:pPr>
        <w:pStyle w:val="Textoindependiente"/>
        <w:ind w:right="777"/>
        <w:jc w:val="both"/>
        <w:rPr>
          <w:lang w:val="es-CO"/>
        </w:rPr>
      </w:pPr>
      <w:r w:rsidRPr="00777B4E">
        <w:rPr>
          <w:b/>
          <w:bCs/>
          <w:lang w:val="es-CO"/>
        </w:rPr>
        <w:t>PREVENTA:</w:t>
      </w:r>
      <w:r w:rsidRPr="00777B4E">
        <w:rPr>
          <w:lang w:val="es-CO"/>
        </w:rPr>
        <w:t xml:space="preserve"> Actividades realizadas antes de concretar una venta, orientadas a promocionar productos, generar interés en los clientes y aumentar las posibilidades de compra.</w:t>
      </w:r>
    </w:p>
    <w:p w14:paraId="37C68EF3" w14:textId="77777777" w:rsidR="00777B4E" w:rsidRPr="00777B4E" w:rsidRDefault="00777B4E" w:rsidP="00777B4E">
      <w:pPr>
        <w:pStyle w:val="Textoindependiente"/>
        <w:ind w:right="777"/>
        <w:jc w:val="both"/>
        <w:rPr>
          <w:lang w:val="es-CO"/>
        </w:rPr>
      </w:pPr>
      <w:r w:rsidRPr="00777B4E">
        <w:rPr>
          <w:b/>
          <w:bCs/>
          <w:lang w:val="es-CO"/>
        </w:rPr>
        <w:t>PRESUPUESTO DE VENTAS:</w:t>
      </w:r>
      <w:r w:rsidRPr="00777B4E">
        <w:rPr>
          <w:lang w:val="es-CO"/>
        </w:rPr>
        <w:t xml:space="preserve"> Meta comercial establecida para un periodo determinado, que sirve como referencia para medir el rendimiento y los resultados obtenidos por la fuerza de ventas.</w:t>
      </w:r>
    </w:p>
    <w:p w14:paraId="5766E249" w14:textId="77777777" w:rsidR="00777B4E" w:rsidRPr="00777B4E" w:rsidRDefault="00777B4E" w:rsidP="00777B4E">
      <w:pPr>
        <w:pStyle w:val="Textoindependiente"/>
        <w:ind w:right="777"/>
        <w:jc w:val="both"/>
        <w:rPr>
          <w:lang w:val="es-CO"/>
        </w:rPr>
      </w:pPr>
      <w:r w:rsidRPr="00777B4E">
        <w:rPr>
          <w:b/>
          <w:bCs/>
          <w:lang w:val="es-CO"/>
        </w:rPr>
        <w:t>RETOS COMERCIALES:</w:t>
      </w:r>
      <w:r w:rsidRPr="00777B4E">
        <w:rPr>
          <w:lang w:val="es-CO"/>
        </w:rPr>
        <w:t xml:space="preserve"> Estrategias implementadas para incentivar la venta de productos específicos mediante el establecimiento de objetivos diarios o semanales acompañados de recompensas.</w:t>
      </w:r>
    </w:p>
    <w:p w14:paraId="2103EB7B" w14:textId="77777777" w:rsidR="00777B4E" w:rsidRPr="00777B4E" w:rsidRDefault="00777B4E" w:rsidP="00777B4E">
      <w:pPr>
        <w:pStyle w:val="Textoindependiente"/>
        <w:ind w:right="777"/>
        <w:jc w:val="both"/>
        <w:rPr>
          <w:lang w:val="es-CO"/>
        </w:rPr>
      </w:pPr>
      <w:r w:rsidRPr="00777B4E">
        <w:rPr>
          <w:b/>
          <w:bCs/>
          <w:lang w:val="es-CO"/>
        </w:rPr>
        <w:t>SUPERGIROS:</w:t>
      </w:r>
      <w:r w:rsidRPr="00777B4E">
        <w:rPr>
          <w:lang w:val="es-CO"/>
        </w:rPr>
        <w:t xml:space="preserve"> Empresa dedicada a la prestación de servicios de giros, recaudos, recargas y juegos de suerte y azar, reconocida por su amplia cobertura en el departamento del Cesar.</w:t>
      </w:r>
    </w:p>
    <w:p w14:paraId="2E6D82CF" w14:textId="77777777" w:rsidR="00777B4E" w:rsidRPr="00777B4E" w:rsidRDefault="00777B4E" w:rsidP="00777B4E">
      <w:pPr>
        <w:pStyle w:val="Textoindependiente"/>
        <w:ind w:right="777"/>
        <w:jc w:val="both"/>
        <w:rPr>
          <w:lang w:val="es-CO"/>
        </w:rPr>
      </w:pPr>
      <w:r w:rsidRPr="00777B4E">
        <w:rPr>
          <w:b/>
          <w:bCs/>
          <w:lang w:val="es-CO"/>
        </w:rPr>
        <w:t>VENTAS:</w:t>
      </w:r>
      <w:r w:rsidRPr="00777B4E">
        <w:rPr>
          <w:lang w:val="es-CO"/>
        </w:rPr>
        <w:t xml:space="preserve"> Proceso mediante el cual una empresa comercializa productos o servicios a los clientes, generando ingresos y contribuyendo al crecimiento de la organización.</w:t>
      </w:r>
    </w:p>
    <w:p w14:paraId="59C1BE11" w14:textId="77777777" w:rsidR="00777B4E" w:rsidRDefault="00777B4E" w:rsidP="00777B4E">
      <w:pPr>
        <w:pStyle w:val="Textoindependiente"/>
        <w:ind w:right="777"/>
        <w:jc w:val="both"/>
      </w:pPr>
    </w:p>
    <w:p w14:paraId="660C180E" w14:textId="77777777" w:rsidR="000C496B" w:rsidRDefault="000C496B">
      <w:pPr>
        <w:pStyle w:val="Textoindependiente"/>
        <w:jc w:val="both"/>
        <w:sectPr w:rsidR="000C496B" w:rsidSect="002F6A0A">
          <w:headerReference w:type="default" r:id="rId9"/>
          <w:type w:val="continuous"/>
          <w:pgSz w:w="12240" w:h="15840"/>
          <w:pgMar w:top="1701" w:right="1134" w:bottom="1701" w:left="2268" w:header="300" w:footer="0" w:gutter="0"/>
          <w:pgNumType w:start="1"/>
          <w:cols w:space="720"/>
          <w:docGrid w:linePitch="299"/>
        </w:sectPr>
      </w:pPr>
    </w:p>
    <w:p w14:paraId="5214E17E" w14:textId="77777777" w:rsidR="000C496B" w:rsidRDefault="001C0EAC">
      <w:pPr>
        <w:spacing w:before="274" w:line="275" w:lineRule="exact"/>
        <w:ind w:left="620"/>
        <w:rPr>
          <w:rFonts w:ascii="Arial" w:hAnsi="Arial"/>
          <w:b/>
          <w:spacing w:val="-2"/>
          <w:sz w:val="24"/>
        </w:rPr>
      </w:pPr>
      <w:r>
        <w:rPr>
          <w:rFonts w:ascii="Arial" w:hAnsi="Arial"/>
          <w:b/>
          <w:spacing w:val="-2"/>
          <w:sz w:val="24"/>
        </w:rPr>
        <w:lastRenderedPageBreak/>
        <w:t>INTRODUCCIÓN</w:t>
      </w:r>
    </w:p>
    <w:p w14:paraId="38702B44" w14:textId="3B180488" w:rsidR="006E17F2" w:rsidRPr="006E17F2" w:rsidRDefault="006E17F2" w:rsidP="002F6A0A">
      <w:pPr>
        <w:pStyle w:val="Textoindependiente"/>
        <w:jc w:val="both"/>
      </w:pPr>
      <w:r w:rsidRPr="006E17F2">
        <w:t>El presente informe da cuenta de las actividades desarrolladas durante la práctica empresarial realizada en la Red de Servicios del Cesar S.A. – SuperGIROS, empresa reconocida como la red de servicios más grande del departamento del Cesar, con más de 800 puntos de venta y una amplia oferta que incluye juegos de suerte y azar, giros nacionales, recaudos y recargas de servicios.</w:t>
      </w:r>
    </w:p>
    <w:p w14:paraId="4238A9FE" w14:textId="77777777" w:rsidR="006E17F2" w:rsidRPr="006E17F2" w:rsidRDefault="006E17F2" w:rsidP="002F6A0A">
      <w:pPr>
        <w:pStyle w:val="Textoindependiente"/>
        <w:jc w:val="both"/>
      </w:pPr>
      <w:r w:rsidRPr="006E17F2">
        <w:t>La práctica se llevó a cabo en el área comercial, bajo la supervisión de la jefe comercial del sur del Cesar, donde se asumió el cargo de líder comercial. En este rol se participó activamente en la planificación, ejecución y seguimiento de estrategias orientadas al incremento de ventas, el diseño de incentivos para la fuerza de ventas y el análisis del comportamiento comercial de los productos de la empresa.</w:t>
      </w:r>
    </w:p>
    <w:p w14:paraId="26DCABA8" w14:textId="12DE4A65" w:rsidR="006E17F2" w:rsidRPr="006E17F2" w:rsidRDefault="006E17F2" w:rsidP="002F6A0A">
      <w:pPr>
        <w:pStyle w:val="Textoindependiente"/>
        <w:jc w:val="both"/>
      </w:pPr>
      <w:r w:rsidRPr="006E17F2">
        <w:t>El trabajo se estructuró en torno a tres objetivos específicos: el diseño e implementación de estrategias de preventa denominadas "retos" comerciales, la formulación de un plan de incentivos dirigido a los vendedores y líderes comerciales, y el análisis del cumplimiento de metas y presupuestos a través del monitoreo de indicadores de gestión. Estos objetivos permitieron articular los conocimientos académicos adquiridos en el programa de Economía con los retos reales del entorno empresarial, aportando soluciones concretas al área comercial y contribuyendo al crecimiento de los resultados de la empresa durante el periodo de práctica.</w:t>
      </w:r>
    </w:p>
    <w:p w14:paraId="65D81D40" w14:textId="77777777" w:rsidR="000C496B" w:rsidRDefault="000C496B">
      <w:pPr>
        <w:pStyle w:val="Textoindependiente"/>
        <w:spacing w:before="3"/>
      </w:pPr>
    </w:p>
    <w:p w14:paraId="5755B93E" w14:textId="77777777" w:rsidR="00777B4E" w:rsidRDefault="00777B4E">
      <w:pPr>
        <w:pStyle w:val="Textoindependiente"/>
        <w:spacing w:before="3"/>
      </w:pPr>
    </w:p>
    <w:p w14:paraId="1D94FFA4" w14:textId="77777777" w:rsidR="00777B4E" w:rsidRDefault="00777B4E">
      <w:pPr>
        <w:pStyle w:val="Textoindependiente"/>
        <w:spacing w:before="3"/>
      </w:pPr>
    </w:p>
    <w:p w14:paraId="7EEC6404" w14:textId="77777777" w:rsidR="00777B4E" w:rsidRDefault="00777B4E">
      <w:pPr>
        <w:pStyle w:val="Textoindependiente"/>
        <w:spacing w:before="3"/>
      </w:pPr>
    </w:p>
    <w:p w14:paraId="3E1B4DB1" w14:textId="77777777" w:rsidR="00777B4E" w:rsidRDefault="00777B4E">
      <w:pPr>
        <w:pStyle w:val="Textoindependiente"/>
        <w:spacing w:before="3"/>
      </w:pPr>
    </w:p>
    <w:p w14:paraId="2DB4F997" w14:textId="77777777" w:rsidR="00777B4E" w:rsidRDefault="00777B4E">
      <w:pPr>
        <w:pStyle w:val="Textoindependiente"/>
        <w:spacing w:before="3"/>
      </w:pPr>
    </w:p>
    <w:p w14:paraId="7E19939B" w14:textId="77777777" w:rsidR="00777B4E" w:rsidRDefault="00777B4E">
      <w:pPr>
        <w:pStyle w:val="Textoindependiente"/>
        <w:spacing w:before="3"/>
      </w:pPr>
    </w:p>
    <w:p w14:paraId="655EF457" w14:textId="77777777" w:rsidR="00777B4E" w:rsidRDefault="00777B4E">
      <w:pPr>
        <w:pStyle w:val="Textoindependiente"/>
        <w:spacing w:before="3"/>
      </w:pPr>
    </w:p>
    <w:p w14:paraId="0E6C5297" w14:textId="77777777" w:rsidR="00777B4E" w:rsidRDefault="00777B4E">
      <w:pPr>
        <w:pStyle w:val="Textoindependiente"/>
        <w:spacing w:before="3"/>
      </w:pPr>
    </w:p>
    <w:p w14:paraId="3064C463" w14:textId="77777777" w:rsidR="00777B4E" w:rsidRDefault="00777B4E">
      <w:pPr>
        <w:pStyle w:val="Textoindependiente"/>
        <w:spacing w:before="3"/>
      </w:pPr>
    </w:p>
    <w:p w14:paraId="2D82447A" w14:textId="77777777" w:rsidR="00777B4E" w:rsidRDefault="00777B4E">
      <w:pPr>
        <w:pStyle w:val="Textoindependiente"/>
        <w:spacing w:before="3"/>
      </w:pPr>
    </w:p>
    <w:p w14:paraId="38347134" w14:textId="77777777" w:rsidR="00777B4E" w:rsidRDefault="00777B4E">
      <w:pPr>
        <w:pStyle w:val="Textoindependiente"/>
        <w:spacing w:before="3"/>
      </w:pPr>
    </w:p>
    <w:p w14:paraId="2AB997AD" w14:textId="77777777" w:rsidR="00777B4E" w:rsidRDefault="00777B4E">
      <w:pPr>
        <w:pStyle w:val="Textoindependiente"/>
        <w:spacing w:before="3"/>
      </w:pPr>
    </w:p>
    <w:p w14:paraId="6E7E2087" w14:textId="77777777" w:rsidR="00777B4E" w:rsidRDefault="00777B4E">
      <w:pPr>
        <w:pStyle w:val="Textoindependiente"/>
        <w:spacing w:before="3"/>
      </w:pPr>
    </w:p>
    <w:p w14:paraId="206CF5D9" w14:textId="77777777" w:rsidR="00777B4E" w:rsidRDefault="00777B4E">
      <w:pPr>
        <w:pStyle w:val="Textoindependiente"/>
        <w:spacing w:before="3"/>
      </w:pPr>
    </w:p>
    <w:p w14:paraId="63B34CD1" w14:textId="77777777" w:rsidR="00777B4E" w:rsidRDefault="00777B4E">
      <w:pPr>
        <w:pStyle w:val="Textoindependiente"/>
        <w:spacing w:before="3"/>
      </w:pPr>
    </w:p>
    <w:p w14:paraId="64D92C18" w14:textId="77777777" w:rsidR="00777B4E" w:rsidRDefault="00777B4E">
      <w:pPr>
        <w:pStyle w:val="Textoindependiente"/>
        <w:spacing w:before="3"/>
      </w:pPr>
    </w:p>
    <w:p w14:paraId="3E1A7B2B" w14:textId="77777777" w:rsidR="00777B4E" w:rsidRDefault="00777B4E">
      <w:pPr>
        <w:pStyle w:val="Textoindependiente"/>
        <w:spacing w:before="3"/>
      </w:pPr>
    </w:p>
    <w:p w14:paraId="5FA077C9" w14:textId="77777777" w:rsidR="00777B4E" w:rsidRDefault="00777B4E">
      <w:pPr>
        <w:pStyle w:val="Textoindependiente"/>
        <w:spacing w:before="3"/>
      </w:pPr>
    </w:p>
    <w:p w14:paraId="30051582" w14:textId="77777777" w:rsidR="00777B4E" w:rsidRDefault="00777B4E">
      <w:pPr>
        <w:pStyle w:val="Textoindependiente"/>
        <w:spacing w:before="3"/>
      </w:pPr>
    </w:p>
    <w:p w14:paraId="62523731" w14:textId="77777777" w:rsidR="00777B4E" w:rsidRDefault="00777B4E">
      <w:pPr>
        <w:pStyle w:val="Textoindependiente"/>
        <w:spacing w:before="3"/>
      </w:pPr>
    </w:p>
    <w:p w14:paraId="5F9B993B" w14:textId="77777777" w:rsidR="00777B4E" w:rsidRDefault="00777B4E">
      <w:pPr>
        <w:pStyle w:val="Textoindependiente"/>
        <w:spacing w:before="3"/>
      </w:pPr>
    </w:p>
    <w:p w14:paraId="4441A760" w14:textId="77777777" w:rsidR="00777B4E" w:rsidRDefault="00777B4E">
      <w:pPr>
        <w:pStyle w:val="Textoindependiente"/>
        <w:spacing w:before="3"/>
      </w:pPr>
    </w:p>
    <w:p w14:paraId="277BACC6" w14:textId="77777777" w:rsidR="00777B4E" w:rsidRDefault="00777B4E">
      <w:pPr>
        <w:pStyle w:val="Textoindependiente"/>
        <w:spacing w:before="3"/>
      </w:pPr>
    </w:p>
    <w:p w14:paraId="6B6AF47F" w14:textId="77777777" w:rsidR="00777B4E" w:rsidRDefault="00777B4E">
      <w:pPr>
        <w:pStyle w:val="Textoindependiente"/>
        <w:spacing w:before="3"/>
      </w:pPr>
    </w:p>
    <w:p w14:paraId="0B758C1F" w14:textId="77777777" w:rsidR="00777B4E" w:rsidRDefault="00777B4E">
      <w:pPr>
        <w:pStyle w:val="Textoindependiente"/>
        <w:spacing w:before="3"/>
      </w:pPr>
    </w:p>
    <w:p w14:paraId="3F2A33F7" w14:textId="77777777" w:rsidR="00777B4E" w:rsidRDefault="00777B4E">
      <w:pPr>
        <w:pStyle w:val="Textoindependiente"/>
        <w:spacing w:before="3"/>
      </w:pPr>
    </w:p>
    <w:p w14:paraId="2CD7893E" w14:textId="77777777" w:rsidR="00777B4E" w:rsidRDefault="00777B4E">
      <w:pPr>
        <w:pStyle w:val="Textoindependiente"/>
        <w:spacing w:before="3"/>
      </w:pPr>
    </w:p>
    <w:p w14:paraId="45F79C50" w14:textId="77777777" w:rsidR="00777B4E" w:rsidRDefault="00777B4E">
      <w:pPr>
        <w:pStyle w:val="Textoindependiente"/>
        <w:spacing w:before="3"/>
      </w:pPr>
    </w:p>
    <w:p w14:paraId="45608026" w14:textId="77777777" w:rsidR="00777B4E" w:rsidRDefault="00777B4E">
      <w:pPr>
        <w:pStyle w:val="Textoindependiente"/>
        <w:spacing w:before="3"/>
      </w:pPr>
    </w:p>
    <w:p w14:paraId="69A020E9" w14:textId="77777777" w:rsidR="00777B4E" w:rsidRDefault="00777B4E">
      <w:pPr>
        <w:pStyle w:val="Textoindependiente"/>
        <w:spacing w:before="3"/>
      </w:pPr>
    </w:p>
    <w:p w14:paraId="2EE709C0" w14:textId="77777777" w:rsidR="000C496B" w:rsidRDefault="001C0EAC">
      <w:pPr>
        <w:pStyle w:val="Ttulo1"/>
        <w:ind w:left="212" w:right="477"/>
        <w:jc w:val="center"/>
      </w:pPr>
      <w:bookmarkStart w:id="0" w:name="CAPÍTULO_1"/>
      <w:bookmarkEnd w:id="0"/>
      <w:r>
        <w:t>CAPÍTULO</w:t>
      </w:r>
      <w:r>
        <w:rPr>
          <w:spacing w:val="-2"/>
        </w:rPr>
        <w:t xml:space="preserve"> </w:t>
      </w:r>
      <w:r>
        <w:rPr>
          <w:spacing w:val="-10"/>
        </w:rPr>
        <w:t>1</w:t>
      </w:r>
    </w:p>
    <w:p w14:paraId="41775715" w14:textId="77777777" w:rsidR="000C496B" w:rsidRDefault="000C496B">
      <w:pPr>
        <w:pStyle w:val="Textoindependiente"/>
        <w:spacing w:before="3"/>
      </w:pPr>
    </w:p>
    <w:p w14:paraId="5F2B0B39" w14:textId="77777777" w:rsidR="00777B4E" w:rsidRPr="00777B4E" w:rsidRDefault="001C0EAC">
      <w:pPr>
        <w:pStyle w:val="Ttulo1"/>
        <w:numPr>
          <w:ilvl w:val="0"/>
          <w:numId w:val="4"/>
        </w:numPr>
        <w:tabs>
          <w:tab w:val="left" w:pos="904"/>
        </w:tabs>
        <w:ind w:left="904" w:hanging="284"/>
      </w:pPr>
      <w:bookmarkStart w:id="1" w:name="1._ASPECTOS_BÁSICOS_DE_LA_EMPRESA"/>
      <w:bookmarkEnd w:id="1"/>
      <w:r>
        <w:t>ASPECTOS</w:t>
      </w:r>
      <w:r>
        <w:rPr>
          <w:spacing w:val="-3"/>
        </w:rPr>
        <w:t xml:space="preserve"> </w:t>
      </w:r>
      <w:r>
        <w:t>BÁSICOS</w:t>
      </w:r>
      <w:r>
        <w:rPr>
          <w:spacing w:val="-3"/>
        </w:rPr>
        <w:t xml:space="preserve"> </w:t>
      </w:r>
      <w:r>
        <w:t>DE</w:t>
      </w:r>
      <w:r>
        <w:rPr>
          <w:spacing w:val="-2"/>
        </w:rPr>
        <w:t xml:space="preserve"> </w:t>
      </w:r>
      <w:r>
        <w:t>LA</w:t>
      </w:r>
      <w:r>
        <w:rPr>
          <w:spacing w:val="-8"/>
        </w:rPr>
        <w:t xml:space="preserve"> </w:t>
      </w:r>
      <w:r>
        <w:rPr>
          <w:spacing w:val="-2"/>
        </w:rPr>
        <w:t>EMPRESA</w:t>
      </w:r>
    </w:p>
    <w:p w14:paraId="1A54906E" w14:textId="521733CC" w:rsidR="000C496B" w:rsidRDefault="00777B4E" w:rsidP="00777B4E">
      <w:pPr>
        <w:pStyle w:val="Ttulo1"/>
        <w:tabs>
          <w:tab w:val="left" w:pos="904"/>
        </w:tabs>
        <w:ind w:left="904"/>
      </w:pPr>
      <w:r>
        <w:rPr>
          <w:noProof/>
          <w:lang w:val="es-CO" w:eastAsia="es-CO"/>
        </w:rPr>
        <w:drawing>
          <wp:inline distT="0" distB="0" distL="0" distR="0" wp14:anchorId="42FC0F84" wp14:editId="5ED5D8A3">
            <wp:extent cx="3629025" cy="353014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r="-937" b="13962"/>
                    <a:stretch/>
                  </pic:blipFill>
                  <pic:spPr bwMode="auto">
                    <a:xfrm>
                      <a:off x="0" y="0"/>
                      <a:ext cx="3643539" cy="3544260"/>
                    </a:xfrm>
                    <a:prstGeom prst="rect">
                      <a:avLst/>
                    </a:prstGeom>
                    <a:noFill/>
                    <a:ln>
                      <a:noFill/>
                    </a:ln>
                    <a:extLst>
                      <a:ext uri="{53640926-AAD7-44D8-BBD7-CCE9431645EC}">
                        <a14:shadowObscured xmlns:a14="http://schemas.microsoft.com/office/drawing/2010/main"/>
                      </a:ext>
                    </a:extLst>
                  </pic:spPr>
                </pic:pic>
              </a:graphicData>
            </a:graphic>
          </wp:inline>
        </w:drawing>
      </w:r>
    </w:p>
    <w:p w14:paraId="3386F7D8" w14:textId="77777777" w:rsidR="00777B4E" w:rsidRPr="00777B4E" w:rsidRDefault="00777B4E" w:rsidP="00777B4E">
      <w:pPr>
        <w:pStyle w:val="Ttulo1"/>
        <w:tabs>
          <w:tab w:val="left" w:pos="904"/>
        </w:tabs>
        <w:ind w:left="904"/>
      </w:pPr>
    </w:p>
    <w:tbl>
      <w:tblPr>
        <w:tblStyle w:val="Tabladelista4-nfasis1"/>
        <w:tblW w:w="0" w:type="auto"/>
        <w:tblLook w:val="04A0" w:firstRow="1" w:lastRow="0" w:firstColumn="1" w:lastColumn="0" w:noHBand="0" w:noVBand="1"/>
      </w:tblPr>
      <w:tblGrid>
        <w:gridCol w:w="3235"/>
        <w:gridCol w:w="7555"/>
      </w:tblGrid>
      <w:tr w:rsidR="00777B4E" w:rsidRPr="00777B4E" w14:paraId="265CAF95" w14:textId="77777777" w:rsidTr="00777B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FABAB19" w14:textId="77777777" w:rsidR="00777B4E" w:rsidRPr="00777B4E" w:rsidRDefault="00777B4E" w:rsidP="00777B4E">
            <w:pPr>
              <w:pStyle w:val="Ttulo1"/>
              <w:tabs>
                <w:tab w:val="left" w:pos="904"/>
              </w:tabs>
              <w:ind w:left="904"/>
              <w:outlineLvl w:val="0"/>
              <w:rPr>
                <w:b/>
                <w:bCs/>
                <w:lang w:val="es-CO"/>
              </w:rPr>
            </w:pPr>
            <w:r w:rsidRPr="00777B4E">
              <w:rPr>
                <w:b/>
                <w:bCs/>
                <w:lang w:val="es-CO"/>
              </w:rPr>
              <w:t>Aspecto</w:t>
            </w:r>
          </w:p>
        </w:tc>
        <w:tc>
          <w:tcPr>
            <w:tcW w:w="0" w:type="auto"/>
            <w:hideMark/>
          </w:tcPr>
          <w:p w14:paraId="67CFB4EC" w14:textId="77777777" w:rsidR="00777B4E" w:rsidRPr="00777B4E" w:rsidRDefault="00777B4E" w:rsidP="00777B4E">
            <w:pPr>
              <w:pStyle w:val="Ttulo1"/>
              <w:tabs>
                <w:tab w:val="left" w:pos="904"/>
              </w:tabs>
              <w:ind w:left="904"/>
              <w:outlineLvl w:val="0"/>
              <w:cnfStyle w:val="100000000000" w:firstRow="1" w:lastRow="0" w:firstColumn="0" w:lastColumn="0" w:oddVBand="0" w:evenVBand="0" w:oddHBand="0" w:evenHBand="0" w:firstRowFirstColumn="0" w:firstRowLastColumn="0" w:lastRowFirstColumn="0" w:lastRowLastColumn="0"/>
              <w:rPr>
                <w:b/>
                <w:bCs/>
                <w:lang w:val="es-CO"/>
              </w:rPr>
            </w:pPr>
            <w:r w:rsidRPr="00777B4E">
              <w:rPr>
                <w:b/>
                <w:bCs/>
                <w:lang w:val="es-CO"/>
              </w:rPr>
              <w:t>Descripción</w:t>
            </w:r>
          </w:p>
        </w:tc>
      </w:tr>
      <w:tr w:rsidR="00777B4E" w:rsidRPr="00777B4E" w14:paraId="7E47C39B" w14:textId="77777777" w:rsidTr="00777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C8A58B" w14:textId="77777777" w:rsidR="00777B4E" w:rsidRPr="00777B4E" w:rsidRDefault="00777B4E" w:rsidP="00777B4E">
            <w:pPr>
              <w:pStyle w:val="Ttulo1"/>
              <w:tabs>
                <w:tab w:val="left" w:pos="904"/>
              </w:tabs>
              <w:ind w:left="904"/>
              <w:outlineLvl w:val="0"/>
              <w:rPr>
                <w:b/>
                <w:bCs/>
                <w:lang w:val="es-CO"/>
              </w:rPr>
            </w:pPr>
            <w:r w:rsidRPr="00777B4E">
              <w:rPr>
                <w:b/>
                <w:bCs/>
                <w:lang w:val="es-CO"/>
              </w:rPr>
              <w:t>Nombre de la empresa</w:t>
            </w:r>
          </w:p>
        </w:tc>
        <w:tc>
          <w:tcPr>
            <w:tcW w:w="0" w:type="auto"/>
            <w:hideMark/>
          </w:tcPr>
          <w:p w14:paraId="4883AB19" w14:textId="77777777" w:rsidR="00777B4E" w:rsidRPr="00777B4E" w:rsidRDefault="00777B4E" w:rsidP="00777B4E">
            <w:pPr>
              <w:pStyle w:val="Ttulo1"/>
              <w:tabs>
                <w:tab w:val="left" w:pos="904"/>
              </w:tabs>
              <w:ind w:left="904"/>
              <w:outlineLvl w:val="0"/>
              <w:cnfStyle w:val="000000100000" w:firstRow="0" w:lastRow="0" w:firstColumn="0" w:lastColumn="0" w:oddVBand="0" w:evenVBand="0" w:oddHBand="1" w:evenHBand="0" w:firstRowFirstColumn="0" w:firstRowLastColumn="0" w:lastRowFirstColumn="0" w:lastRowLastColumn="0"/>
              <w:rPr>
                <w:lang w:val="es-CO"/>
              </w:rPr>
            </w:pPr>
            <w:r w:rsidRPr="00777B4E">
              <w:rPr>
                <w:lang w:val="es-CO"/>
              </w:rPr>
              <w:t>Red de Servicios del Cesar S.A. – SuperGIROS</w:t>
            </w:r>
          </w:p>
        </w:tc>
      </w:tr>
      <w:tr w:rsidR="00777B4E" w:rsidRPr="00777B4E" w14:paraId="7F4ED294" w14:textId="77777777" w:rsidTr="00777B4E">
        <w:tc>
          <w:tcPr>
            <w:cnfStyle w:val="001000000000" w:firstRow="0" w:lastRow="0" w:firstColumn="1" w:lastColumn="0" w:oddVBand="0" w:evenVBand="0" w:oddHBand="0" w:evenHBand="0" w:firstRowFirstColumn="0" w:firstRowLastColumn="0" w:lastRowFirstColumn="0" w:lastRowLastColumn="0"/>
            <w:tcW w:w="0" w:type="auto"/>
            <w:hideMark/>
          </w:tcPr>
          <w:p w14:paraId="2228163C" w14:textId="77777777" w:rsidR="00777B4E" w:rsidRPr="00777B4E" w:rsidRDefault="00777B4E" w:rsidP="00777B4E">
            <w:pPr>
              <w:pStyle w:val="Ttulo1"/>
              <w:tabs>
                <w:tab w:val="left" w:pos="904"/>
              </w:tabs>
              <w:ind w:left="904"/>
              <w:outlineLvl w:val="0"/>
              <w:rPr>
                <w:b/>
                <w:bCs/>
                <w:lang w:val="es-CO"/>
              </w:rPr>
            </w:pPr>
            <w:r w:rsidRPr="00777B4E">
              <w:rPr>
                <w:b/>
                <w:bCs/>
                <w:lang w:val="es-CO"/>
              </w:rPr>
              <w:t>Descripción</w:t>
            </w:r>
          </w:p>
        </w:tc>
        <w:tc>
          <w:tcPr>
            <w:tcW w:w="0" w:type="auto"/>
            <w:hideMark/>
          </w:tcPr>
          <w:p w14:paraId="76E9B843" w14:textId="77777777" w:rsidR="00777B4E" w:rsidRPr="00777B4E" w:rsidRDefault="00777B4E" w:rsidP="00777B4E">
            <w:pPr>
              <w:pStyle w:val="Ttulo1"/>
              <w:tabs>
                <w:tab w:val="left" w:pos="904"/>
              </w:tabs>
              <w:ind w:left="904"/>
              <w:outlineLvl w:val="0"/>
              <w:cnfStyle w:val="000000000000" w:firstRow="0" w:lastRow="0" w:firstColumn="0" w:lastColumn="0" w:oddVBand="0" w:evenVBand="0" w:oddHBand="0" w:evenHBand="0" w:firstRowFirstColumn="0" w:firstRowLastColumn="0" w:lastRowFirstColumn="0" w:lastRowLastColumn="0"/>
              <w:rPr>
                <w:lang w:val="es-CO"/>
              </w:rPr>
            </w:pPr>
            <w:r w:rsidRPr="00777B4E">
              <w:rPr>
                <w:lang w:val="es-CO"/>
              </w:rPr>
              <w:t>Empresa reconocida como la red de servicios más grande del departamento del Cesar, con más de 800 puntos de venta distribuidos en la región.</w:t>
            </w:r>
          </w:p>
        </w:tc>
      </w:tr>
      <w:tr w:rsidR="00777B4E" w:rsidRPr="00777B4E" w14:paraId="4E5638C7" w14:textId="77777777" w:rsidTr="00777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DF17BDE" w14:textId="77777777" w:rsidR="00777B4E" w:rsidRPr="00777B4E" w:rsidRDefault="00777B4E" w:rsidP="00777B4E">
            <w:pPr>
              <w:pStyle w:val="Ttulo1"/>
              <w:tabs>
                <w:tab w:val="left" w:pos="904"/>
              </w:tabs>
              <w:ind w:left="904"/>
              <w:outlineLvl w:val="0"/>
              <w:rPr>
                <w:b/>
                <w:bCs/>
                <w:lang w:val="es-CO"/>
              </w:rPr>
            </w:pPr>
            <w:r w:rsidRPr="00777B4E">
              <w:rPr>
                <w:b/>
                <w:bCs/>
                <w:lang w:val="es-CO"/>
              </w:rPr>
              <w:t>Ubicación de la oficina principal</w:t>
            </w:r>
          </w:p>
        </w:tc>
        <w:tc>
          <w:tcPr>
            <w:tcW w:w="0" w:type="auto"/>
            <w:hideMark/>
          </w:tcPr>
          <w:p w14:paraId="0429B01F" w14:textId="77777777" w:rsidR="00777B4E" w:rsidRPr="00777B4E" w:rsidRDefault="00777B4E" w:rsidP="00777B4E">
            <w:pPr>
              <w:pStyle w:val="Ttulo1"/>
              <w:tabs>
                <w:tab w:val="left" w:pos="904"/>
              </w:tabs>
              <w:ind w:left="904"/>
              <w:outlineLvl w:val="0"/>
              <w:cnfStyle w:val="000000100000" w:firstRow="0" w:lastRow="0" w:firstColumn="0" w:lastColumn="0" w:oddVBand="0" w:evenVBand="0" w:oddHBand="1" w:evenHBand="0" w:firstRowFirstColumn="0" w:firstRowLastColumn="0" w:lastRowFirstColumn="0" w:lastRowLastColumn="0"/>
              <w:rPr>
                <w:lang w:val="es-CO"/>
              </w:rPr>
            </w:pPr>
            <w:r w:rsidRPr="00777B4E">
              <w:rPr>
                <w:lang w:val="es-CO"/>
              </w:rPr>
              <w:t>Carrera 12 # 16 – 42, barrio Loperena, Valledupar, Cesar.</w:t>
            </w:r>
          </w:p>
        </w:tc>
      </w:tr>
      <w:tr w:rsidR="00777B4E" w:rsidRPr="00777B4E" w14:paraId="57F8941A" w14:textId="77777777" w:rsidTr="00777B4E">
        <w:tc>
          <w:tcPr>
            <w:cnfStyle w:val="001000000000" w:firstRow="0" w:lastRow="0" w:firstColumn="1" w:lastColumn="0" w:oddVBand="0" w:evenVBand="0" w:oddHBand="0" w:evenHBand="0" w:firstRowFirstColumn="0" w:firstRowLastColumn="0" w:lastRowFirstColumn="0" w:lastRowLastColumn="0"/>
            <w:tcW w:w="0" w:type="auto"/>
            <w:hideMark/>
          </w:tcPr>
          <w:p w14:paraId="5CCD07E1" w14:textId="77777777" w:rsidR="00777B4E" w:rsidRPr="00777B4E" w:rsidRDefault="00777B4E" w:rsidP="00777B4E">
            <w:pPr>
              <w:pStyle w:val="Ttulo1"/>
              <w:tabs>
                <w:tab w:val="left" w:pos="904"/>
              </w:tabs>
              <w:ind w:left="904"/>
              <w:outlineLvl w:val="0"/>
              <w:rPr>
                <w:b/>
                <w:bCs/>
                <w:lang w:val="es-CO"/>
              </w:rPr>
            </w:pPr>
            <w:r w:rsidRPr="00777B4E">
              <w:rPr>
                <w:b/>
                <w:bCs/>
                <w:lang w:val="es-CO"/>
              </w:rPr>
              <w:t>Gerente General</w:t>
            </w:r>
          </w:p>
        </w:tc>
        <w:tc>
          <w:tcPr>
            <w:tcW w:w="0" w:type="auto"/>
            <w:hideMark/>
          </w:tcPr>
          <w:p w14:paraId="40B4178F" w14:textId="77777777" w:rsidR="00777B4E" w:rsidRPr="00777B4E" w:rsidRDefault="00777B4E" w:rsidP="00777B4E">
            <w:pPr>
              <w:pStyle w:val="Ttulo1"/>
              <w:tabs>
                <w:tab w:val="left" w:pos="904"/>
              </w:tabs>
              <w:ind w:left="904"/>
              <w:outlineLvl w:val="0"/>
              <w:cnfStyle w:val="000000000000" w:firstRow="0" w:lastRow="0" w:firstColumn="0" w:lastColumn="0" w:oddVBand="0" w:evenVBand="0" w:oddHBand="0" w:evenHBand="0" w:firstRowFirstColumn="0" w:firstRowLastColumn="0" w:lastRowFirstColumn="0" w:lastRowLastColumn="0"/>
              <w:rPr>
                <w:lang w:val="es-CO"/>
              </w:rPr>
            </w:pPr>
            <w:r w:rsidRPr="00777B4E">
              <w:rPr>
                <w:lang w:val="es-CO"/>
              </w:rPr>
              <w:t>Alexander Arredondo.</w:t>
            </w:r>
          </w:p>
        </w:tc>
      </w:tr>
      <w:tr w:rsidR="00777B4E" w:rsidRPr="00777B4E" w14:paraId="6B46D1E0" w14:textId="77777777" w:rsidTr="00777B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6568A66" w14:textId="77777777" w:rsidR="00777B4E" w:rsidRPr="00777B4E" w:rsidRDefault="00777B4E" w:rsidP="00777B4E">
            <w:pPr>
              <w:pStyle w:val="Ttulo1"/>
              <w:tabs>
                <w:tab w:val="left" w:pos="904"/>
              </w:tabs>
              <w:ind w:left="904"/>
              <w:outlineLvl w:val="0"/>
              <w:rPr>
                <w:b/>
                <w:bCs/>
                <w:lang w:val="es-CO"/>
              </w:rPr>
            </w:pPr>
            <w:r w:rsidRPr="00777B4E">
              <w:rPr>
                <w:b/>
                <w:bCs/>
                <w:lang w:val="es-CO"/>
              </w:rPr>
              <w:t>Profesión del Gerente</w:t>
            </w:r>
          </w:p>
        </w:tc>
        <w:tc>
          <w:tcPr>
            <w:tcW w:w="0" w:type="auto"/>
            <w:hideMark/>
          </w:tcPr>
          <w:p w14:paraId="71086CE7" w14:textId="77777777" w:rsidR="00777B4E" w:rsidRPr="00777B4E" w:rsidRDefault="00777B4E" w:rsidP="00777B4E">
            <w:pPr>
              <w:pStyle w:val="Ttulo1"/>
              <w:tabs>
                <w:tab w:val="left" w:pos="904"/>
              </w:tabs>
              <w:ind w:left="904"/>
              <w:outlineLvl w:val="0"/>
              <w:cnfStyle w:val="000000100000" w:firstRow="0" w:lastRow="0" w:firstColumn="0" w:lastColumn="0" w:oddVBand="0" w:evenVBand="0" w:oddHBand="1" w:evenHBand="0" w:firstRowFirstColumn="0" w:firstRowLastColumn="0" w:lastRowFirstColumn="0" w:lastRowLastColumn="0"/>
              <w:rPr>
                <w:lang w:val="es-CO"/>
              </w:rPr>
            </w:pPr>
            <w:r w:rsidRPr="00777B4E">
              <w:rPr>
                <w:lang w:val="es-CO"/>
              </w:rPr>
              <w:t>Contador Público.</w:t>
            </w:r>
          </w:p>
        </w:tc>
      </w:tr>
      <w:tr w:rsidR="00777B4E" w:rsidRPr="00777B4E" w14:paraId="080389AB" w14:textId="77777777" w:rsidTr="00777B4E">
        <w:tc>
          <w:tcPr>
            <w:cnfStyle w:val="001000000000" w:firstRow="0" w:lastRow="0" w:firstColumn="1" w:lastColumn="0" w:oddVBand="0" w:evenVBand="0" w:oddHBand="0" w:evenHBand="0" w:firstRowFirstColumn="0" w:firstRowLastColumn="0" w:lastRowFirstColumn="0" w:lastRowLastColumn="0"/>
            <w:tcW w:w="0" w:type="auto"/>
            <w:hideMark/>
          </w:tcPr>
          <w:p w14:paraId="16EE773D" w14:textId="77777777" w:rsidR="00777B4E" w:rsidRPr="00777B4E" w:rsidRDefault="00777B4E" w:rsidP="00777B4E">
            <w:pPr>
              <w:pStyle w:val="Ttulo1"/>
              <w:tabs>
                <w:tab w:val="left" w:pos="904"/>
              </w:tabs>
              <w:ind w:left="904"/>
              <w:outlineLvl w:val="0"/>
              <w:rPr>
                <w:b/>
                <w:bCs/>
                <w:lang w:val="es-CO"/>
              </w:rPr>
            </w:pPr>
            <w:r w:rsidRPr="00777B4E">
              <w:rPr>
                <w:b/>
                <w:bCs/>
                <w:lang w:val="es-CO"/>
              </w:rPr>
              <w:t>Experiencia</w:t>
            </w:r>
          </w:p>
        </w:tc>
        <w:tc>
          <w:tcPr>
            <w:tcW w:w="0" w:type="auto"/>
            <w:hideMark/>
          </w:tcPr>
          <w:p w14:paraId="5561122F" w14:textId="77777777" w:rsidR="00777B4E" w:rsidRPr="00777B4E" w:rsidRDefault="00777B4E" w:rsidP="00777B4E">
            <w:pPr>
              <w:pStyle w:val="Ttulo1"/>
              <w:tabs>
                <w:tab w:val="left" w:pos="904"/>
              </w:tabs>
              <w:ind w:left="904"/>
              <w:outlineLvl w:val="0"/>
              <w:cnfStyle w:val="000000000000" w:firstRow="0" w:lastRow="0" w:firstColumn="0" w:lastColumn="0" w:oddVBand="0" w:evenVBand="0" w:oddHBand="0" w:evenHBand="0" w:firstRowFirstColumn="0" w:firstRowLastColumn="0" w:lastRowFirstColumn="0" w:lastRowLastColumn="0"/>
              <w:rPr>
                <w:lang w:val="es-CO"/>
              </w:rPr>
            </w:pPr>
            <w:r w:rsidRPr="00777B4E">
              <w:rPr>
                <w:lang w:val="es-CO"/>
              </w:rPr>
              <w:t>Más de 30 años de experiencia en la empresa y en el sector de servicios y juegos de suerte y azar.</w:t>
            </w:r>
          </w:p>
        </w:tc>
      </w:tr>
    </w:tbl>
    <w:p w14:paraId="406DABE3" w14:textId="77777777" w:rsidR="00777B4E" w:rsidRDefault="00777B4E" w:rsidP="00777B4E">
      <w:pPr>
        <w:pStyle w:val="Ttulo1"/>
        <w:tabs>
          <w:tab w:val="left" w:pos="904"/>
        </w:tabs>
        <w:ind w:left="904"/>
      </w:pPr>
    </w:p>
    <w:p w14:paraId="7C5BF738" w14:textId="77777777" w:rsidR="000C496B" w:rsidRDefault="000C496B">
      <w:pPr>
        <w:pStyle w:val="Textoindependiente"/>
        <w:spacing w:before="2"/>
      </w:pPr>
    </w:p>
    <w:p w14:paraId="119C4139" w14:textId="77777777" w:rsidR="00777B4E" w:rsidRDefault="00777B4E">
      <w:pPr>
        <w:pStyle w:val="Textoindependiente"/>
        <w:spacing w:before="2"/>
      </w:pPr>
    </w:p>
    <w:p w14:paraId="46977829" w14:textId="77777777" w:rsidR="00777B4E" w:rsidRDefault="00777B4E">
      <w:pPr>
        <w:pStyle w:val="Textoindependiente"/>
        <w:spacing w:before="2"/>
      </w:pPr>
    </w:p>
    <w:p w14:paraId="0D03280E" w14:textId="77777777" w:rsidR="00777B4E" w:rsidRDefault="00777B4E">
      <w:pPr>
        <w:pStyle w:val="Textoindependiente"/>
        <w:spacing w:before="2"/>
      </w:pPr>
    </w:p>
    <w:p w14:paraId="085C4C80" w14:textId="77777777" w:rsidR="00777B4E" w:rsidRDefault="00777B4E">
      <w:pPr>
        <w:pStyle w:val="Textoindependiente"/>
        <w:spacing w:before="2"/>
      </w:pPr>
    </w:p>
    <w:p w14:paraId="1C9AD0A5" w14:textId="77777777" w:rsidR="00777B4E" w:rsidRDefault="00777B4E">
      <w:pPr>
        <w:pStyle w:val="Textoindependiente"/>
        <w:spacing w:before="2"/>
      </w:pPr>
    </w:p>
    <w:p w14:paraId="7B0B94FB" w14:textId="77777777" w:rsidR="00777B4E" w:rsidRDefault="00777B4E">
      <w:pPr>
        <w:pStyle w:val="Textoindependiente"/>
        <w:spacing w:before="2"/>
      </w:pPr>
    </w:p>
    <w:p w14:paraId="15FF4F81" w14:textId="77777777" w:rsidR="00777B4E" w:rsidRDefault="00777B4E">
      <w:pPr>
        <w:pStyle w:val="Textoindependiente"/>
        <w:spacing w:before="2"/>
      </w:pPr>
    </w:p>
    <w:p w14:paraId="4B07C27C" w14:textId="0D42488D" w:rsidR="00777B4E" w:rsidRDefault="00777B4E" w:rsidP="00777B4E">
      <w:pPr>
        <w:pStyle w:val="Ttulo1"/>
        <w:tabs>
          <w:tab w:val="left" w:pos="1044"/>
        </w:tabs>
      </w:pPr>
      <w:bookmarkStart w:id="2" w:name="1.1_ACTIVIDAD_ECONÓMICA_QUE_DESARROLLA_L"/>
      <w:bookmarkEnd w:id="2"/>
    </w:p>
    <w:p w14:paraId="6F2810A2" w14:textId="42F4F92B" w:rsidR="000C496B" w:rsidRDefault="001C0EAC">
      <w:pPr>
        <w:pStyle w:val="Ttulo1"/>
        <w:numPr>
          <w:ilvl w:val="1"/>
          <w:numId w:val="4"/>
        </w:numPr>
        <w:tabs>
          <w:tab w:val="left" w:pos="1044"/>
        </w:tabs>
        <w:ind w:left="1044" w:hanging="429"/>
      </w:pPr>
      <w:r>
        <w:lastRenderedPageBreak/>
        <w:t>ACTIVIDAD</w:t>
      </w:r>
      <w:r>
        <w:rPr>
          <w:spacing w:val="-6"/>
        </w:rPr>
        <w:t xml:space="preserve"> </w:t>
      </w:r>
      <w:r>
        <w:t>ECONÓMICA</w:t>
      </w:r>
      <w:r>
        <w:rPr>
          <w:spacing w:val="-4"/>
        </w:rPr>
        <w:t xml:space="preserve"> </w:t>
      </w:r>
      <w:r>
        <w:t>QUE</w:t>
      </w:r>
      <w:r>
        <w:rPr>
          <w:spacing w:val="-4"/>
        </w:rPr>
        <w:t xml:space="preserve"> </w:t>
      </w:r>
      <w:r>
        <w:t>DESARROLLA</w:t>
      </w:r>
      <w:r>
        <w:rPr>
          <w:spacing w:val="-4"/>
        </w:rPr>
        <w:t xml:space="preserve"> </w:t>
      </w:r>
      <w:r>
        <w:t>LA</w:t>
      </w:r>
      <w:r>
        <w:rPr>
          <w:spacing w:val="-12"/>
        </w:rPr>
        <w:t xml:space="preserve"> </w:t>
      </w:r>
      <w:r>
        <w:rPr>
          <w:spacing w:val="-2"/>
        </w:rPr>
        <w:t>EMPRESA</w:t>
      </w:r>
    </w:p>
    <w:p w14:paraId="6F130944" w14:textId="77777777" w:rsidR="000C496B" w:rsidRDefault="000C496B">
      <w:pPr>
        <w:pStyle w:val="Textoindependiente"/>
        <w:spacing w:before="3"/>
        <w:rPr>
          <w:rFonts w:ascii="Arial"/>
          <w:b/>
        </w:rPr>
      </w:pPr>
    </w:p>
    <w:p w14:paraId="48575DA1" w14:textId="77777777" w:rsidR="000C496B" w:rsidRDefault="001C0EAC">
      <w:pPr>
        <w:pStyle w:val="Textoindependiente"/>
        <w:ind w:left="620" w:right="780"/>
      </w:pPr>
      <w:r>
        <w:t>Red de servicios del cesar super giros, realiza la actividad económica 9200, que hace</w:t>
      </w:r>
      <w:r>
        <w:rPr>
          <w:spacing w:val="40"/>
        </w:rPr>
        <w:t xml:space="preserve"> </w:t>
      </w:r>
      <w:r>
        <w:t>referencia los juegos de suerte y azar.</w:t>
      </w:r>
    </w:p>
    <w:p w14:paraId="42DCEDDF" w14:textId="1C772406" w:rsidR="006E17F2" w:rsidRPr="006E17F2" w:rsidRDefault="001C0EAC" w:rsidP="006E17F2">
      <w:pPr>
        <w:pStyle w:val="Textoindependiente"/>
        <w:spacing w:line="274" w:lineRule="exact"/>
        <w:ind w:left="620"/>
        <w:rPr>
          <w:spacing w:val="-2"/>
        </w:rPr>
      </w:pPr>
      <w:r>
        <w:t>Identidad</w:t>
      </w:r>
      <w:r>
        <w:rPr>
          <w:spacing w:val="-2"/>
        </w:rPr>
        <w:t xml:space="preserve"> </w:t>
      </w:r>
      <w:r>
        <w:t>de</w:t>
      </w:r>
      <w:r>
        <w:rPr>
          <w:spacing w:val="-1"/>
        </w:rPr>
        <w:t xml:space="preserve"> </w:t>
      </w:r>
      <w:r>
        <w:t>la</w:t>
      </w:r>
      <w:r>
        <w:rPr>
          <w:spacing w:val="-1"/>
        </w:rPr>
        <w:t xml:space="preserve"> </w:t>
      </w:r>
      <w:r>
        <w:rPr>
          <w:spacing w:val="-2"/>
        </w:rPr>
        <w:t>empresa:</w:t>
      </w:r>
    </w:p>
    <w:p w14:paraId="23894354" w14:textId="77777777" w:rsidR="000C496B" w:rsidRDefault="001C0EAC">
      <w:pPr>
        <w:pStyle w:val="Textoindependiente"/>
        <w:spacing w:line="275" w:lineRule="exact"/>
        <w:ind w:left="620"/>
      </w:pPr>
      <w:r>
        <w:t>Nombre:</w:t>
      </w:r>
      <w:r>
        <w:rPr>
          <w:spacing w:val="-5"/>
        </w:rPr>
        <w:t xml:space="preserve"> </w:t>
      </w:r>
      <w:r>
        <w:t>Red</w:t>
      </w:r>
      <w:r>
        <w:rPr>
          <w:spacing w:val="-2"/>
        </w:rPr>
        <w:t xml:space="preserve"> </w:t>
      </w:r>
      <w:r>
        <w:t>de</w:t>
      </w:r>
      <w:r>
        <w:rPr>
          <w:spacing w:val="-2"/>
        </w:rPr>
        <w:t xml:space="preserve"> </w:t>
      </w:r>
      <w:r>
        <w:t>Servicios</w:t>
      </w:r>
      <w:r>
        <w:rPr>
          <w:spacing w:val="-3"/>
        </w:rPr>
        <w:t xml:space="preserve"> </w:t>
      </w:r>
      <w:r>
        <w:t>del</w:t>
      </w:r>
      <w:r>
        <w:rPr>
          <w:spacing w:val="-2"/>
        </w:rPr>
        <w:t xml:space="preserve"> </w:t>
      </w:r>
      <w:r>
        <w:t>Cesar</w:t>
      </w:r>
      <w:r>
        <w:rPr>
          <w:spacing w:val="-3"/>
        </w:rPr>
        <w:t xml:space="preserve"> </w:t>
      </w:r>
      <w:r>
        <w:rPr>
          <w:spacing w:val="-4"/>
        </w:rPr>
        <w:t>S.A.</w:t>
      </w:r>
    </w:p>
    <w:p w14:paraId="63E8B153" w14:textId="77777777" w:rsidR="000C496B" w:rsidRDefault="001C0EAC">
      <w:pPr>
        <w:pStyle w:val="Textoindependiente"/>
        <w:spacing w:before="4"/>
        <w:ind w:left="620" w:right="2261"/>
      </w:pPr>
      <w:r>
        <w:t>Ubicación:</w:t>
      </w:r>
      <w:r>
        <w:rPr>
          <w:spacing w:val="-8"/>
        </w:rPr>
        <w:t xml:space="preserve"> </w:t>
      </w:r>
      <w:r>
        <w:t>departamento</w:t>
      </w:r>
      <w:r>
        <w:rPr>
          <w:spacing w:val="-5"/>
        </w:rPr>
        <w:t xml:space="preserve"> </w:t>
      </w:r>
      <w:r>
        <w:t>del</w:t>
      </w:r>
      <w:r>
        <w:rPr>
          <w:spacing w:val="-5"/>
        </w:rPr>
        <w:t xml:space="preserve"> </w:t>
      </w:r>
      <w:r>
        <w:t>Cesar,</w:t>
      </w:r>
      <w:r>
        <w:rPr>
          <w:spacing w:val="-8"/>
        </w:rPr>
        <w:t xml:space="preserve"> </w:t>
      </w:r>
      <w:r>
        <w:t>Colombia,</w:t>
      </w:r>
      <w:r>
        <w:rPr>
          <w:spacing w:val="-8"/>
        </w:rPr>
        <w:t xml:space="preserve"> </w:t>
      </w:r>
      <w:r>
        <w:t>ciudad</w:t>
      </w:r>
      <w:r>
        <w:rPr>
          <w:spacing w:val="-5"/>
        </w:rPr>
        <w:t xml:space="preserve"> </w:t>
      </w:r>
      <w:r>
        <w:t>Valledupar. Tamaño: clasificada como empresa grande</w:t>
      </w:r>
    </w:p>
    <w:p w14:paraId="70E7A5C0" w14:textId="77777777" w:rsidR="000C496B" w:rsidRDefault="001C0EAC">
      <w:pPr>
        <w:pStyle w:val="Textoindependiente"/>
        <w:spacing w:line="274" w:lineRule="exact"/>
        <w:ind w:left="620"/>
      </w:pPr>
      <w:r>
        <w:t>Actividad</w:t>
      </w:r>
      <w:r>
        <w:rPr>
          <w:spacing w:val="-5"/>
        </w:rPr>
        <w:t xml:space="preserve"> </w:t>
      </w:r>
      <w:r>
        <w:t>económica</w:t>
      </w:r>
      <w:r>
        <w:rPr>
          <w:spacing w:val="-4"/>
        </w:rPr>
        <w:t xml:space="preserve"> </w:t>
      </w:r>
      <w:r>
        <w:rPr>
          <w:spacing w:val="-2"/>
        </w:rPr>
        <w:t>principal</w:t>
      </w:r>
    </w:p>
    <w:p w14:paraId="01CEA679" w14:textId="77777777" w:rsidR="000C496B" w:rsidRDefault="001C0EAC">
      <w:pPr>
        <w:pStyle w:val="Textoindependiente"/>
        <w:ind w:left="620" w:right="780"/>
      </w:pPr>
      <w:r>
        <w:t>Según</w:t>
      </w:r>
      <w:r>
        <w:rPr>
          <w:spacing w:val="80"/>
        </w:rPr>
        <w:t xml:space="preserve"> </w:t>
      </w:r>
      <w:r>
        <w:t>los</w:t>
      </w:r>
      <w:r>
        <w:rPr>
          <w:spacing w:val="80"/>
        </w:rPr>
        <w:t xml:space="preserve"> </w:t>
      </w:r>
      <w:r>
        <w:t>registros</w:t>
      </w:r>
      <w:r>
        <w:rPr>
          <w:spacing w:val="80"/>
        </w:rPr>
        <w:t xml:space="preserve"> </w:t>
      </w:r>
      <w:r>
        <w:t>oficiales</w:t>
      </w:r>
      <w:r>
        <w:rPr>
          <w:spacing w:val="80"/>
        </w:rPr>
        <w:t xml:space="preserve"> </w:t>
      </w:r>
      <w:r>
        <w:t>(RUES</w:t>
      </w:r>
      <w:r>
        <w:rPr>
          <w:spacing w:val="80"/>
        </w:rPr>
        <w:t xml:space="preserve"> </w:t>
      </w:r>
      <w:r>
        <w:t>–</w:t>
      </w:r>
      <w:r>
        <w:rPr>
          <w:spacing w:val="80"/>
        </w:rPr>
        <w:t xml:space="preserve"> </w:t>
      </w:r>
      <w:r>
        <w:t>Registro</w:t>
      </w:r>
      <w:r>
        <w:rPr>
          <w:spacing w:val="80"/>
        </w:rPr>
        <w:t xml:space="preserve"> </w:t>
      </w:r>
      <w:r>
        <w:t>Único</w:t>
      </w:r>
      <w:r>
        <w:rPr>
          <w:spacing w:val="80"/>
        </w:rPr>
        <w:t xml:space="preserve"> </w:t>
      </w:r>
      <w:r>
        <w:t>Empresarial</w:t>
      </w:r>
      <w:r>
        <w:rPr>
          <w:spacing w:val="80"/>
        </w:rPr>
        <w:t xml:space="preserve"> </w:t>
      </w:r>
      <w:r>
        <w:t>y</w:t>
      </w:r>
      <w:r>
        <w:rPr>
          <w:spacing w:val="80"/>
        </w:rPr>
        <w:t xml:space="preserve"> </w:t>
      </w:r>
      <w:r>
        <w:t>Social),</w:t>
      </w:r>
      <w:r>
        <w:rPr>
          <w:spacing w:val="80"/>
        </w:rPr>
        <w:t xml:space="preserve"> </w:t>
      </w:r>
      <w:r>
        <w:t>las actividades económicas de la empresa incluyen:</w:t>
      </w:r>
    </w:p>
    <w:p w14:paraId="6FD51CD6" w14:textId="77777777" w:rsidR="000C496B" w:rsidRDefault="001C0EAC">
      <w:pPr>
        <w:pStyle w:val="Textoindependiente"/>
        <w:spacing w:before="3"/>
        <w:ind w:left="620" w:right="6104"/>
      </w:pPr>
      <w:r>
        <w:t>Juegos de azar y apuestas Actividades</w:t>
      </w:r>
      <w:r>
        <w:rPr>
          <w:spacing w:val="-17"/>
        </w:rPr>
        <w:t xml:space="preserve"> </w:t>
      </w:r>
      <w:r>
        <w:t>postales</w:t>
      </w:r>
      <w:r>
        <w:rPr>
          <w:spacing w:val="-17"/>
        </w:rPr>
        <w:t xml:space="preserve"> </w:t>
      </w:r>
      <w:r>
        <w:t>nacionales</w:t>
      </w:r>
    </w:p>
    <w:p w14:paraId="5DC03661" w14:textId="77777777" w:rsidR="000C496B" w:rsidRDefault="001C0EAC">
      <w:pPr>
        <w:pStyle w:val="Textoindependiente"/>
        <w:spacing w:line="274" w:lineRule="exact"/>
        <w:ind w:left="620"/>
      </w:pPr>
      <w:r>
        <w:t>Otras</w:t>
      </w:r>
      <w:r>
        <w:rPr>
          <w:spacing w:val="-6"/>
        </w:rPr>
        <w:t xml:space="preserve"> </w:t>
      </w:r>
      <w:r>
        <w:t>actividades</w:t>
      </w:r>
      <w:r>
        <w:rPr>
          <w:spacing w:val="-4"/>
        </w:rPr>
        <w:t xml:space="preserve"> </w:t>
      </w:r>
      <w:r>
        <w:t>de</w:t>
      </w:r>
      <w:r>
        <w:rPr>
          <w:spacing w:val="-3"/>
        </w:rPr>
        <w:t xml:space="preserve"> </w:t>
      </w:r>
      <w:r>
        <w:t>servicio</w:t>
      </w:r>
      <w:r>
        <w:rPr>
          <w:spacing w:val="-3"/>
        </w:rPr>
        <w:t xml:space="preserve"> </w:t>
      </w:r>
      <w:r>
        <w:t>de</w:t>
      </w:r>
      <w:r>
        <w:rPr>
          <w:spacing w:val="-3"/>
        </w:rPr>
        <w:t xml:space="preserve"> </w:t>
      </w:r>
      <w:r>
        <w:t>apoyo</w:t>
      </w:r>
      <w:r>
        <w:rPr>
          <w:spacing w:val="-2"/>
        </w:rPr>
        <w:t xml:space="preserve"> </w:t>
      </w:r>
      <w:r>
        <w:t>a</w:t>
      </w:r>
      <w:r>
        <w:rPr>
          <w:spacing w:val="-3"/>
        </w:rPr>
        <w:t xml:space="preserve"> </w:t>
      </w:r>
      <w:r>
        <w:t>las</w:t>
      </w:r>
      <w:r>
        <w:rPr>
          <w:spacing w:val="-4"/>
        </w:rPr>
        <w:t xml:space="preserve"> </w:t>
      </w:r>
      <w:r>
        <w:t>empresas</w:t>
      </w:r>
      <w:r>
        <w:rPr>
          <w:spacing w:val="-4"/>
        </w:rPr>
        <w:t xml:space="preserve"> </w:t>
      </w:r>
      <w:r>
        <w:t>no</w:t>
      </w:r>
      <w:r>
        <w:rPr>
          <w:spacing w:val="-3"/>
        </w:rPr>
        <w:t xml:space="preserve"> </w:t>
      </w:r>
      <w:r>
        <w:t>clasificadas</w:t>
      </w:r>
      <w:r>
        <w:rPr>
          <w:spacing w:val="-3"/>
        </w:rPr>
        <w:t xml:space="preserve"> </w:t>
      </w:r>
      <w:r>
        <w:rPr>
          <w:spacing w:val="-2"/>
        </w:rPr>
        <w:t>previamente</w:t>
      </w:r>
    </w:p>
    <w:p w14:paraId="31F30294" w14:textId="77777777" w:rsidR="000C496B" w:rsidRDefault="001C0EAC">
      <w:pPr>
        <w:pStyle w:val="Textoindependiente"/>
        <w:spacing w:before="274"/>
        <w:ind w:left="620"/>
      </w:pPr>
      <w:r>
        <w:t>Otros</w:t>
      </w:r>
      <w:r>
        <w:rPr>
          <w:spacing w:val="-3"/>
        </w:rPr>
        <w:t xml:space="preserve"> </w:t>
      </w:r>
      <w:r>
        <w:t>servicios</w:t>
      </w:r>
      <w:r>
        <w:rPr>
          <w:spacing w:val="-3"/>
        </w:rPr>
        <w:t xml:space="preserve"> </w:t>
      </w:r>
      <w:r>
        <w:t>y</w:t>
      </w:r>
      <w:r>
        <w:rPr>
          <w:spacing w:val="-3"/>
        </w:rPr>
        <w:t xml:space="preserve"> </w:t>
      </w:r>
      <w:r>
        <w:t>productos</w:t>
      </w:r>
      <w:r>
        <w:rPr>
          <w:spacing w:val="-3"/>
        </w:rPr>
        <w:t xml:space="preserve"> </w:t>
      </w:r>
      <w:r>
        <w:t>que</w:t>
      </w:r>
      <w:r>
        <w:rPr>
          <w:spacing w:val="-2"/>
        </w:rPr>
        <w:t xml:space="preserve"> ofrece</w:t>
      </w:r>
    </w:p>
    <w:p w14:paraId="52B6AB5A" w14:textId="77777777" w:rsidR="000C496B" w:rsidRDefault="001C0EAC">
      <w:pPr>
        <w:pStyle w:val="Textoindependiente"/>
        <w:spacing w:before="4"/>
        <w:ind w:left="620" w:right="780"/>
      </w:pPr>
      <w:r>
        <w:t>Además de lo anterior,</w:t>
      </w:r>
      <w:r>
        <w:rPr>
          <w:spacing w:val="-1"/>
        </w:rPr>
        <w:t xml:space="preserve"> </w:t>
      </w:r>
      <w:r>
        <w:t>la empresa ofrece una variedad de productos y servicios gracias a sus alianzas comerciales. Entre ellos:</w:t>
      </w:r>
    </w:p>
    <w:p w14:paraId="44D86F64" w14:textId="77777777" w:rsidR="000C496B" w:rsidRDefault="001C0EAC">
      <w:pPr>
        <w:pStyle w:val="Textoindependiente"/>
        <w:spacing w:line="274" w:lineRule="exact"/>
        <w:ind w:left="620"/>
      </w:pPr>
      <w:r>
        <w:t>Servicio</w:t>
      </w:r>
      <w:r>
        <w:rPr>
          <w:spacing w:val="-5"/>
        </w:rPr>
        <w:t xml:space="preserve"> </w:t>
      </w:r>
      <w:r>
        <w:t>de</w:t>
      </w:r>
      <w:r>
        <w:rPr>
          <w:spacing w:val="-3"/>
        </w:rPr>
        <w:t xml:space="preserve"> </w:t>
      </w:r>
      <w:r>
        <w:t>giros</w:t>
      </w:r>
      <w:r>
        <w:rPr>
          <w:spacing w:val="-4"/>
        </w:rPr>
        <w:t xml:space="preserve"> </w:t>
      </w:r>
      <w:r>
        <w:t>nacionales</w:t>
      </w:r>
      <w:r>
        <w:rPr>
          <w:spacing w:val="-3"/>
        </w:rPr>
        <w:t xml:space="preserve"> </w:t>
      </w:r>
      <w:r>
        <w:t>(envío</w:t>
      </w:r>
      <w:r>
        <w:rPr>
          <w:spacing w:val="-3"/>
        </w:rPr>
        <w:t xml:space="preserve"> </w:t>
      </w:r>
      <w:r>
        <w:t>y</w:t>
      </w:r>
      <w:r>
        <w:rPr>
          <w:spacing w:val="-4"/>
        </w:rPr>
        <w:t xml:space="preserve"> </w:t>
      </w:r>
      <w:r>
        <w:t>recepción</w:t>
      </w:r>
      <w:r>
        <w:rPr>
          <w:spacing w:val="-3"/>
        </w:rPr>
        <w:t xml:space="preserve"> </w:t>
      </w:r>
      <w:r>
        <w:t>de</w:t>
      </w:r>
      <w:r>
        <w:rPr>
          <w:spacing w:val="-2"/>
        </w:rPr>
        <w:t xml:space="preserve"> dinero)</w:t>
      </w:r>
    </w:p>
    <w:p w14:paraId="3E36250C" w14:textId="77777777" w:rsidR="000C496B" w:rsidRDefault="000C496B">
      <w:pPr>
        <w:pStyle w:val="Textoindependiente"/>
        <w:spacing w:line="274" w:lineRule="exact"/>
        <w:sectPr w:rsidR="000C496B">
          <w:headerReference w:type="default" r:id="rId11"/>
          <w:pgSz w:w="12240" w:h="15840"/>
          <w:pgMar w:top="2060" w:right="360" w:bottom="280" w:left="1080" w:header="300" w:footer="0" w:gutter="0"/>
          <w:cols w:space="720"/>
        </w:sectPr>
      </w:pPr>
    </w:p>
    <w:p w14:paraId="3E380F68" w14:textId="77777777" w:rsidR="000C496B" w:rsidRDefault="000C496B">
      <w:pPr>
        <w:pStyle w:val="Textoindependiente"/>
        <w:spacing w:before="14"/>
      </w:pPr>
    </w:p>
    <w:p w14:paraId="07B3DEA7" w14:textId="77777777" w:rsidR="000C496B" w:rsidRDefault="001C0EAC">
      <w:pPr>
        <w:pStyle w:val="Textoindependiente"/>
        <w:spacing w:line="275" w:lineRule="exact"/>
        <w:ind w:left="620"/>
      </w:pPr>
      <w:r>
        <w:t>Recaudos</w:t>
      </w:r>
      <w:r>
        <w:rPr>
          <w:spacing w:val="-3"/>
        </w:rPr>
        <w:t xml:space="preserve"> </w:t>
      </w:r>
      <w:r>
        <w:t>y</w:t>
      </w:r>
      <w:r>
        <w:rPr>
          <w:spacing w:val="-3"/>
        </w:rPr>
        <w:t xml:space="preserve"> </w:t>
      </w:r>
      <w:r>
        <w:t>pagos</w:t>
      </w:r>
      <w:r>
        <w:rPr>
          <w:spacing w:val="-3"/>
        </w:rPr>
        <w:t xml:space="preserve"> </w:t>
      </w:r>
      <w:r>
        <w:t>de</w:t>
      </w:r>
      <w:r>
        <w:rPr>
          <w:spacing w:val="-2"/>
        </w:rPr>
        <w:t xml:space="preserve"> </w:t>
      </w:r>
      <w:r>
        <w:t>diferentes</w:t>
      </w:r>
      <w:r>
        <w:rPr>
          <w:spacing w:val="-2"/>
        </w:rPr>
        <w:t xml:space="preserve"> servicios</w:t>
      </w:r>
    </w:p>
    <w:p w14:paraId="1A71664A" w14:textId="77777777" w:rsidR="000C496B" w:rsidRDefault="001C0EAC">
      <w:pPr>
        <w:pStyle w:val="Textoindependiente"/>
        <w:ind w:left="620" w:right="2261"/>
      </w:pPr>
      <w:r>
        <w:t>Chance,</w:t>
      </w:r>
      <w:r>
        <w:rPr>
          <w:spacing w:val="-6"/>
        </w:rPr>
        <w:t xml:space="preserve"> </w:t>
      </w:r>
      <w:r>
        <w:t>es</w:t>
      </w:r>
      <w:r>
        <w:rPr>
          <w:spacing w:val="-4"/>
        </w:rPr>
        <w:t xml:space="preserve"> </w:t>
      </w:r>
      <w:r>
        <w:t>decir</w:t>
      </w:r>
      <w:r>
        <w:rPr>
          <w:spacing w:val="-4"/>
        </w:rPr>
        <w:t xml:space="preserve"> </w:t>
      </w:r>
      <w:r>
        <w:t>apuestas</w:t>
      </w:r>
      <w:r>
        <w:rPr>
          <w:spacing w:val="-4"/>
        </w:rPr>
        <w:t xml:space="preserve"> </w:t>
      </w:r>
      <w:r>
        <w:t>de</w:t>
      </w:r>
      <w:r>
        <w:rPr>
          <w:spacing w:val="-3"/>
        </w:rPr>
        <w:t xml:space="preserve"> </w:t>
      </w:r>
      <w:r>
        <w:t>suerte</w:t>
      </w:r>
      <w:r>
        <w:rPr>
          <w:spacing w:val="-3"/>
        </w:rPr>
        <w:t xml:space="preserve"> </w:t>
      </w:r>
      <w:r>
        <w:t>tradicionales,</w:t>
      </w:r>
      <w:r>
        <w:rPr>
          <w:spacing w:val="-6"/>
        </w:rPr>
        <w:t xml:space="preserve"> </w:t>
      </w:r>
      <w:r>
        <w:t>loterías</w:t>
      </w:r>
      <w:r>
        <w:rPr>
          <w:spacing w:val="-4"/>
        </w:rPr>
        <w:t xml:space="preserve"> </w:t>
      </w:r>
      <w:r>
        <w:t>y</w:t>
      </w:r>
      <w:r>
        <w:rPr>
          <w:spacing w:val="-4"/>
        </w:rPr>
        <w:t xml:space="preserve"> </w:t>
      </w:r>
      <w:r>
        <w:t>similares Recargas de servicios</w:t>
      </w:r>
    </w:p>
    <w:p w14:paraId="0B6DF283" w14:textId="77777777" w:rsidR="000C496B" w:rsidRDefault="001C0EAC">
      <w:pPr>
        <w:pStyle w:val="Ttulo1"/>
        <w:numPr>
          <w:ilvl w:val="1"/>
          <w:numId w:val="4"/>
        </w:numPr>
        <w:tabs>
          <w:tab w:val="left" w:pos="1044"/>
        </w:tabs>
        <w:spacing w:before="273"/>
        <w:ind w:left="1044" w:hanging="424"/>
      </w:pPr>
      <w:bookmarkStart w:id="3" w:name="1.2_MISIÓN"/>
      <w:bookmarkEnd w:id="3"/>
      <w:r>
        <w:rPr>
          <w:spacing w:val="-2"/>
        </w:rPr>
        <w:t>MISIÓN</w:t>
      </w:r>
    </w:p>
    <w:p w14:paraId="13FD45F6" w14:textId="77777777" w:rsidR="000C496B" w:rsidRDefault="000C496B">
      <w:pPr>
        <w:pStyle w:val="Textoindependiente"/>
        <w:rPr>
          <w:rFonts w:ascii="Arial"/>
          <w:b/>
        </w:rPr>
      </w:pPr>
    </w:p>
    <w:p w14:paraId="7671B4F2" w14:textId="77777777" w:rsidR="000C496B" w:rsidRDefault="000C496B">
      <w:pPr>
        <w:pStyle w:val="Textoindependiente"/>
        <w:spacing w:before="7"/>
        <w:rPr>
          <w:rFonts w:ascii="Arial"/>
          <w:b/>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77B4E" w:rsidRPr="00777B4E" w14:paraId="1804145A" w14:textId="77777777" w:rsidTr="00777B4E">
        <w:trPr>
          <w:tblCellSpacing w:w="15" w:type="dxa"/>
        </w:trPr>
        <w:tc>
          <w:tcPr>
            <w:tcW w:w="0" w:type="auto"/>
            <w:vAlign w:val="center"/>
            <w:hideMark/>
          </w:tcPr>
          <w:p w14:paraId="506A45C9" w14:textId="77777777" w:rsidR="00777B4E" w:rsidRPr="00777B4E" w:rsidRDefault="00777B4E" w:rsidP="00777B4E">
            <w:pPr>
              <w:pStyle w:val="Textoindependiente"/>
              <w:rPr>
                <w:lang w:val="es-CO"/>
              </w:rPr>
            </w:pPr>
          </w:p>
        </w:tc>
      </w:tr>
    </w:tbl>
    <w:p w14:paraId="6F8D7C7C" w14:textId="77777777" w:rsidR="00777B4E" w:rsidRPr="00777B4E" w:rsidRDefault="00777B4E" w:rsidP="00777B4E">
      <w:pPr>
        <w:pStyle w:val="Textoindependiente"/>
        <w:rPr>
          <w:vanish/>
          <w:lang w:val="es-CO"/>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800"/>
      </w:tblGrid>
      <w:tr w:rsidR="00777B4E" w:rsidRPr="00777B4E" w14:paraId="3405295C" w14:textId="77777777" w:rsidTr="00777B4E">
        <w:trPr>
          <w:tblCellSpacing w:w="15" w:type="dxa"/>
        </w:trPr>
        <w:tc>
          <w:tcPr>
            <w:tcW w:w="0" w:type="auto"/>
            <w:vAlign w:val="center"/>
            <w:hideMark/>
          </w:tcPr>
          <w:p w14:paraId="21ED9F4E" w14:textId="77777777" w:rsidR="00777B4E" w:rsidRPr="00777B4E" w:rsidRDefault="00777B4E" w:rsidP="00777B4E">
            <w:pPr>
              <w:pStyle w:val="Textoindependiente"/>
              <w:rPr>
                <w:lang w:val="es-CO"/>
              </w:rPr>
            </w:pPr>
            <w:r w:rsidRPr="00777B4E">
              <w:rPr>
                <w:lang w:val="es-CO"/>
              </w:rPr>
              <w:t>Integrar una alianza de redes comerciales, físicas y digitales, gestionando transacciones y soluciones financieras, para facilitar la vida de nuestra gente.</w:t>
            </w:r>
          </w:p>
        </w:tc>
      </w:tr>
    </w:tbl>
    <w:p w14:paraId="09D491AA" w14:textId="77777777" w:rsidR="000C496B" w:rsidRDefault="000C496B">
      <w:pPr>
        <w:pStyle w:val="Textoindependiente"/>
      </w:pPr>
    </w:p>
    <w:p w14:paraId="3AE4E866" w14:textId="77777777" w:rsidR="000C496B" w:rsidRDefault="000C496B">
      <w:pPr>
        <w:pStyle w:val="Textoindependiente"/>
        <w:spacing w:before="2"/>
      </w:pPr>
    </w:p>
    <w:p w14:paraId="7AB46004" w14:textId="77777777" w:rsidR="000C496B" w:rsidRDefault="001C0EAC">
      <w:pPr>
        <w:pStyle w:val="Ttulo1"/>
        <w:numPr>
          <w:ilvl w:val="1"/>
          <w:numId w:val="4"/>
        </w:numPr>
        <w:tabs>
          <w:tab w:val="left" w:pos="1044"/>
        </w:tabs>
        <w:ind w:left="1044" w:hanging="424"/>
      </w:pPr>
      <w:bookmarkStart w:id="4" w:name="1.3_VISIÓN"/>
      <w:bookmarkEnd w:id="4"/>
      <w:r>
        <w:rPr>
          <w:spacing w:val="-2"/>
        </w:rPr>
        <w:t>VISIÓN</w:t>
      </w:r>
    </w:p>
    <w:p w14:paraId="74D47B9A" w14:textId="77777777" w:rsidR="000C496B" w:rsidRDefault="000C496B">
      <w:pPr>
        <w:pStyle w:val="Textoindependiente"/>
        <w:spacing w:before="4"/>
        <w:rPr>
          <w:rFonts w:ascii="Arial"/>
          <w:b/>
        </w:rPr>
      </w:pPr>
    </w:p>
    <w:p w14:paraId="1696B06B" w14:textId="77777777" w:rsidR="000C496B" w:rsidRDefault="001C0EAC">
      <w:pPr>
        <w:pStyle w:val="Textoindependiente"/>
        <w:ind w:left="620" w:right="777"/>
        <w:jc w:val="both"/>
      </w:pPr>
      <w:r>
        <w:t xml:space="preserve">A partir de hoy y en los próximos 5 años, estaremos consolidando una excelente red de servicios, generando valor para todos los grupos de interés con plena responsabilidad </w:t>
      </w:r>
      <w:r>
        <w:rPr>
          <w:spacing w:val="-2"/>
        </w:rPr>
        <w:t>social.</w:t>
      </w:r>
    </w:p>
    <w:p w14:paraId="2DFABAE2" w14:textId="77777777" w:rsidR="000C496B" w:rsidRDefault="000C496B">
      <w:pPr>
        <w:pStyle w:val="Textoindependiente"/>
        <w:spacing w:before="1"/>
      </w:pPr>
    </w:p>
    <w:p w14:paraId="06E04AEB" w14:textId="77777777" w:rsidR="000C496B" w:rsidRDefault="001C0EAC">
      <w:pPr>
        <w:pStyle w:val="Ttulo1"/>
        <w:numPr>
          <w:ilvl w:val="1"/>
          <w:numId w:val="4"/>
        </w:numPr>
        <w:tabs>
          <w:tab w:val="left" w:pos="1044"/>
        </w:tabs>
        <w:ind w:left="1044" w:hanging="424"/>
      </w:pPr>
      <w:bookmarkStart w:id="5" w:name="1.4_POLÍTICAS"/>
      <w:bookmarkEnd w:id="5"/>
      <w:r>
        <w:rPr>
          <w:spacing w:val="-2"/>
        </w:rPr>
        <w:t>POLÍTICAS</w:t>
      </w:r>
    </w:p>
    <w:p w14:paraId="65A6D28A" w14:textId="77777777" w:rsidR="000C496B" w:rsidRDefault="001C0EAC">
      <w:pPr>
        <w:pStyle w:val="Textoindependiente"/>
        <w:spacing w:before="274"/>
        <w:ind w:left="620" w:right="5115"/>
      </w:pPr>
      <w:r>
        <w:t>Políticas</w:t>
      </w:r>
      <w:r>
        <w:rPr>
          <w:spacing w:val="-7"/>
        </w:rPr>
        <w:t xml:space="preserve"> </w:t>
      </w:r>
      <w:r>
        <w:t>de</w:t>
      </w:r>
      <w:r>
        <w:rPr>
          <w:spacing w:val="-6"/>
        </w:rPr>
        <w:t xml:space="preserve"> </w:t>
      </w:r>
      <w:r>
        <w:t>Red</w:t>
      </w:r>
      <w:r>
        <w:rPr>
          <w:spacing w:val="-6"/>
        </w:rPr>
        <w:t xml:space="preserve"> </w:t>
      </w:r>
      <w:r>
        <w:t>de</w:t>
      </w:r>
      <w:r>
        <w:rPr>
          <w:spacing w:val="-6"/>
        </w:rPr>
        <w:t xml:space="preserve"> </w:t>
      </w:r>
      <w:r>
        <w:t>Servicios</w:t>
      </w:r>
      <w:r>
        <w:rPr>
          <w:spacing w:val="-7"/>
        </w:rPr>
        <w:t xml:space="preserve"> </w:t>
      </w:r>
      <w:r>
        <w:t>del</w:t>
      </w:r>
      <w:r>
        <w:rPr>
          <w:spacing w:val="-6"/>
        </w:rPr>
        <w:t xml:space="preserve"> </w:t>
      </w:r>
      <w:r>
        <w:t>Cesar Políticas de Calidad:</w:t>
      </w:r>
    </w:p>
    <w:p w14:paraId="4BE7E8AD" w14:textId="77777777" w:rsidR="000C496B" w:rsidRDefault="000C496B">
      <w:pPr>
        <w:pStyle w:val="Textoindependiente"/>
        <w:spacing w:before="2"/>
      </w:pPr>
    </w:p>
    <w:p w14:paraId="1AD607F2" w14:textId="77777777" w:rsidR="000C496B" w:rsidRDefault="001C0EAC">
      <w:pPr>
        <w:pStyle w:val="Textoindependiente"/>
        <w:ind w:left="620" w:right="780"/>
        <w:jc w:val="both"/>
      </w:pPr>
      <w:r>
        <w:t>Red de Servicios del Cesar trabaja bajo estándares normativos en la operación, administración,</w:t>
      </w:r>
      <w:r>
        <w:rPr>
          <w:spacing w:val="-5"/>
        </w:rPr>
        <w:t xml:space="preserve"> </w:t>
      </w:r>
      <w:r>
        <w:t>fiscalización</w:t>
      </w:r>
      <w:r>
        <w:rPr>
          <w:spacing w:val="-2"/>
        </w:rPr>
        <w:t xml:space="preserve"> </w:t>
      </w:r>
      <w:r>
        <w:t>y</w:t>
      </w:r>
      <w:r>
        <w:rPr>
          <w:spacing w:val="-3"/>
        </w:rPr>
        <w:t xml:space="preserve"> </w:t>
      </w:r>
      <w:r>
        <w:t>regulación</w:t>
      </w:r>
      <w:r>
        <w:rPr>
          <w:spacing w:val="-2"/>
        </w:rPr>
        <w:t xml:space="preserve"> </w:t>
      </w:r>
      <w:r>
        <w:t>de</w:t>
      </w:r>
      <w:r>
        <w:rPr>
          <w:spacing w:val="-2"/>
        </w:rPr>
        <w:t xml:space="preserve"> </w:t>
      </w:r>
      <w:r>
        <w:t>juegos</w:t>
      </w:r>
      <w:r>
        <w:rPr>
          <w:spacing w:val="-3"/>
        </w:rPr>
        <w:t xml:space="preserve"> </w:t>
      </w:r>
      <w:r>
        <w:t>de</w:t>
      </w:r>
      <w:r>
        <w:rPr>
          <w:spacing w:val="-2"/>
        </w:rPr>
        <w:t xml:space="preserve"> </w:t>
      </w:r>
      <w:r>
        <w:t>suerte</w:t>
      </w:r>
      <w:r>
        <w:rPr>
          <w:spacing w:val="-2"/>
        </w:rPr>
        <w:t xml:space="preserve"> </w:t>
      </w:r>
      <w:r>
        <w:t>y</w:t>
      </w:r>
      <w:r>
        <w:rPr>
          <w:spacing w:val="-3"/>
        </w:rPr>
        <w:t xml:space="preserve"> </w:t>
      </w:r>
      <w:r>
        <w:t>azar, lotería</w:t>
      </w:r>
      <w:r>
        <w:rPr>
          <w:spacing w:val="-2"/>
        </w:rPr>
        <w:t xml:space="preserve"> </w:t>
      </w:r>
      <w:r>
        <w:t>tradicional</w:t>
      </w:r>
      <w:r>
        <w:rPr>
          <w:spacing w:val="-2"/>
        </w:rPr>
        <w:t xml:space="preserve"> </w:t>
      </w:r>
      <w:r>
        <w:t>y en línea.</w:t>
      </w:r>
    </w:p>
    <w:p w14:paraId="1FFB9340" w14:textId="77777777" w:rsidR="000C496B" w:rsidRDefault="001C0EAC">
      <w:pPr>
        <w:pStyle w:val="Textoindependiente"/>
        <w:tabs>
          <w:tab w:val="left" w:pos="3225"/>
          <w:tab w:val="left" w:pos="5811"/>
          <w:tab w:val="left" w:pos="8766"/>
        </w:tabs>
        <w:ind w:left="620" w:right="765"/>
        <w:jc w:val="both"/>
      </w:pPr>
      <w:r>
        <w:t>Busca mejorar continuamente la satisfacción de</w:t>
      </w:r>
      <w:r>
        <w:rPr>
          <w:spacing w:val="-2"/>
        </w:rPr>
        <w:t xml:space="preserve"> </w:t>
      </w:r>
      <w:r>
        <w:t xml:space="preserve">clientes, distribuidores y consumidores. </w:t>
      </w:r>
      <w:r>
        <w:rPr>
          <w:spacing w:val="-2"/>
        </w:rPr>
        <w:t>Tiene</w:t>
      </w:r>
      <w:r>
        <w:tab/>
      </w:r>
      <w:r>
        <w:rPr>
          <w:spacing w:val="-4"/>
        </w:rPr>
        <w:t>como</w:t>
      </w:r>
      <w:r>
        <w:tab/>
      </w:r>
      <w:r>
        <w:rPr>
          <w:spacing w:val="-2"/>
        </w:rPr>
        <w:t>objetivos</w:t>
      </w:r>
      <w:r>
        <w:tab/>
      </w:r>
      <w:r>
        <w:rPr>
          <w:spacing w:val="-2"/>
        </w:rPr>
        <w:t>específicos:</w:t>
      </w:r>
    </w:p>
    <w:p w14:paraId="114CCAE8" w14:textId="77777777" w:rsidR="000C496B" w:rsidRDefault="001C0EAC">
      <w:pPr>
        <w:pStyle w:val="Prrafodelista"/>
        <w:numPr>
          <w:ilvl w:val="0"/>
          <w:numId w:val="2"/>
        </w:numPr>
        <w:tabs>
          <w:tab w:val="left" w:pos="814"/>
        </w:tabs>
        <w:spacing w:line="274" w:lineRule="exact"/>
        <w:ind w:hanging="194"/>
        <w:jc w:val="both"/>
        <w:rPr>
          <w:sz w:val="24"/>
        </w:rPr>
      </w:pPr>
      <w:r>
        <w:rPr>
          <w:sz w:val="24"/>
        </w:rPr>
        <w:t>Cumplir</w:t>
      </w:r>
      <w:r>
        <w:rPr>
          <w:spacing w:val="42"/>
          <w:sz w:val="24"/>
        </w:rPr>
        <w:t xml:space="preserve"> </w:t>
      </w:r>
      <w:r>
        <w:rPr>
          <w:sz w:val="24"/>
        </w:rPr>
        <w:t>metas</w:t>
      </w:r>
      <w:r>
        <w:rPr>
          <w:spacing w:val="43"/>
          <w:sz w:val="24"/>
        </w:rPr>
        <w:t xml:space="preserve"> </w:t>
      </w:r>
      <w:r>
        <w:rPr>
          <w:sz w:val="24"/>
        </w:rPr>
        <w:t>de</w:t>
      </w:r>
      <w:r>
        <w:rPr>
          <w:spacing w:val="44"/>
          <w:sz w:val="24"/>
        </w:rPr>
        <w:t xml:space="preserve"> </w:t>
      </w:r>
      <w:r>
        <w:rPr>
          <w:sz w:val="24"/>
        </w:rPr>
        <w:t>los</w:t>
      </w:r>
      <w:r>
        <w:rPr>
          <w:spacing w:val="43"/>
          <w:sz w:val="24"/>
        </w:rPr>
        <w:t xml:space="preserve"> </w:t>
      </w:r>
      <w:r>
        <w:rPr>
          <w:sz w:val="24"/>
        </w:rPr>
        <w:t>indicadores</w:t>
      </w:r>
      <w:r>
        <w:rPr>
          <w:spacing w:val="43"/>
          <w:sz w:val="24"/>
        </w:rPr>
        <w:t xml:space="preserve"> </w:t>
      </w:r>
      <w:r>
        <w:rPr>
          <w:sz w:val="24"/>
        </w:rPr>
        <w:t>de</w:t>
      </w:r>
      <w:r>
        <w:rPr>
          <w:spacing w:val="44"/>
          <w:sz w:val="24"/>
        </w:rPr>
        <w:t xml:space="preserve"> </w:t>
      </w:r>
      <w:r>
        <w:rPr>
          <w:sz w:val="24"/>
        </w:rPr>
        <w:t>gestión</w:t>
      </w:r>
      <w:r>
        <w:rPr>
          <w:spacing w:val="44"/>
          <w:sz w:val="24"/>
        </w:rPr>
        <w:t xml:space="preserve"> </w:t>
      </w:r>
      <w:r>
        <w:rPr>
          <w:sz w:val="24"/>
        </w:rPr>
        <w:t>exigidos</w:t>
      </w:r>
      <w:r>
        <w:rPr>
          <w:spacing w:val="43"/>
          <w:sz w:val="24"/>
        </w:rPr>
        <w:t xml:space="preserve"> </w:t>
      </w:r>
      <w:r>
        <w:rPr>
          <w:sz w:val="24"/>
        </w:rPr>
        <w:t>por</w:t>
      </w:r>
      <w:r>
        <w:rPr>
          <w:spacing w:val="43"/>
          <w:sz w:val="24"/>
        </w:rPr>
        <w:t xml:space="preserve"> </w:t>
      </w:r>
      <w:r>
        <w:rPr>
          <w:sz w:val="24"/>
        </w:rPr>
        <w:t>la</w:t>
      </w:r>
      <w:r>
        <w:rPr>
          <w:spacing w:val="44"/>
          <w:sz w:val="24"/>
        </w:rPr>
        <w:t xml:space="preserve"> </w:t>
      </w:r>
      <w:r>
        <w:rPr>
          <w:sz w:val="24"/>
        </w:rPr>
        <w:t>normatividad</w:t>
      </w:r>
      <w:r>
        <w:rPr>
          <w:spacing w:val="44"/>
          <w:sz w:val="24"/>
        </w:rPr>
        <w:t xml:space="preserve"> </w:t>
      </w:r>
      <w:r>
        <w:rPr>
          <w:spacing w:val="-2"/>
          <w:sz w:val="24"/>
        </w:rPr>
        <w:t>vigente.</w:t>
      </w:r>
    </w:p>
    <w:p w14:paraId="4A10D2CA" w14:textId="77777777" w:rsidR="000C496B" w:rsidRDefault="001C0EAC">
      <w:pPr>
        <w:pStyle w:val="Prrafodelista"/>
        <w:numPr>
          <w:ilvl w:val="0"/>
          <w:numId w:val="2"/>
        </w:numPr>
        <w:tabs>
          <w:tab w:val="left" w:pos="869"/>
        </w:tabs>
        <w:spacing w:before="2" w:line="276" w:lineRule="exact"/>
        <w:ind w:left="869" w:hanging="249"/>
        <w:jc w:val="both"/>
        <w:rPr>
          <w:sz w:val="24"/>
        </w:rPr>
      </w:pPr>
      <w:r>
        <w:rPr>
          <w:sz w:val="24"/>
        </w:rPr>
        <w:t>Obtener</w:t>
      </w:r>
      <w:r>
        <w:rPr>
          <w:spacing w:val="62"/>
          <w:w w:val="150"/>
          <w:sz w:val="24"/>
        </w:rPr>
        <w:t xml:space="preserve"> </w:t>
      </w:r>
      <w:r>
        <w:rPr>
          <w:sz w:val="24"/>
        </w:rPr>
        <w:t>más</w:t>
      </w:r>
      <w:r>
        <w:rPr>
          <w:spacing w:val="62"/>
          <w:w w:val="150"/>
          <w:sz w:val="24"/>
        </w:rPr>
        <w:t xml:space="preserve"> </w:t>
      </w:r>
      <w:r>
        <w:rPr>
          <w:sz w:val="24"/>
        </w:rPr>
        <w:t>del</w:t>
      </w:r>
      <w:r>
        <w:rPr>
          <w:spacing w:val="58"/>
          <w:w w:val="150"/>
          <w:sz w:val="24"/>
        </w:rPr>
        <w:t xml:space="preserve"> </w:t>
      </w:r>
      <w:r>
        <w:rPr>
          <w:sz w:val="24"/>
        </w:rPr>
        <w:t>80</w:t>
      </w:r>
      <w:r>
        <w:rPr>
          <w:spacing w:val="63"/>
          <w:w w:val="150"/>
          <w:sz w:val="24"/>
        </w:rPr>
        <w:t xml:space="preserve"> </w:t>
      </w:r>
      <w:r>
        <w:rPr>
          <w:sz w:val="24"/>
        </w:rPr>
        <w:t>%</w:t>
      </w:r>
      <w:r>
        <w:rPr>
          <w:spacing w:val="63"/>
          <w:w w:val="150"/>
          <w:sz w:val="24"/>
        </w:rPr>
        <w:t xml:space="preserve"> </w:t>
      </w:r>
      <w:r>
        <w:rPr>
          <w:sz w:val="24"/>
        </w:rPr>
        <w:t>de</w:t>
      </w:r>
      <w:r>
        <w:rPr>
          <w:spacing w:val="63"/>
          <w:w w:val="150"/>
          <w:sz w:val="24"/>
        </w:rPr>
        <w:t xml:space="preserve"> </w:t>
      </w:r>
      <w:r>
        <w:rPr>
          <w:sz w:val="24"/>
        </w:rPr>
        <w:t>satisfacción</w:t>
      </w:r>
      <w:r>
        <w:rPr>
          <w:spacing w:val="63"/>
          <w:w w:val="150"/>
          <w:sz w:val="24"/>
        </w:rPr>
        <w:t xml:space="preserve"> </w:t>
      </w:r>
      <w:r>
        <w:rPr>
          <w:sz w:val="24"/>
        </w:rPr>
        <w:t>de</w:t>
      </w:r>
      <w:r>
        <w:rPr>
          <w:spacing w:val="63"/>
          <w:w w:val="150"/>
          <w:sz w:val="24"/>
        </w:rPr>
        <w:t xml:space="preserve"> </w:t>
      </w:r>
      <w:r>
        <w:rPr>
          <w:sz w:val="24"/>
        </w:rPr>
        <w:t>parte</w:t>
      </w:r>
      <w:r>
        <w:rPr>
          <w:spacing w:val="63"/>
          <w:w w:val="150"/>
          <w:sz w:val="24"/>
        </w:rPr>
        <w:t xml:space="preserve"> </w:t>
      </w:r>
      <w:r>
        <w:rPr>
          <w:sz w:val="24"/>
        </w:rPr>
        <w:t>de</w:t>
      </w:r>
      <w:r>
        <w:rPr>
          <w:spacing w:val="63"/>
          <w:w w:val="150"/>
          <w:sz w:val="24"/>
        </w:rPr>
        <w:t xml:space="preserve"> </w:t>
      </w:r>
      <w:r>
        <w:rPr>
          <w:sz w:val="24"/>
        </w:rPr>
        <w:t>clientes,</w:t>
      </w:r>
      <w:r>
        <w:rPr>
          <w:spacing w:val="60"/>
          <w:w w:val="150"/>
          <w:sz w:val="24"/>
        </w:rPr>
        <w:t xml:space="preserve"> </w:t>
      </w:r>
      <w:r>
        <w:rPr>
          <w:sz w:val="24"/>
        </w:rPr>
        <w:t>distribuidores</w:t>
      </w:r>
      <w:r>
        <w:rPr>
          <w:spacing w:val="62"/>
          <w:w w:val="150"/>
          <w:sz w:val="24"/>
        </w:rPr>
        <w:t xml:space="preserve"> </w:t>
      </w:r>
      <w:r>
        <w:rPr>
          <w:spacing w:val="-10"/>
          <w:sz w:val="24"/>
        </w:rPr>
        <w:t>o</w:t>
      </w:r>
    </w:p>
    <w:p w14:paraId="0273652E" w14:textId="77777777" w:rsidR="000C496B" w:rsidRDefault="001C0EAC">
      <w:pPr>
        <w:pStyle w:val="Textoindependiente"/>
        <w:spacing w:line="275" w:lineRule="exact"/>
        <w:ind w:left="620"/>
      </w:pPr>
      <w:r>
        <w:rPr>
          <w:spacing w:val="-2"/>
        </w:rPr>
        <w:t>consumidores.</w:t>
      </w:r>
    </w:p>
    <w:p w14:paraId="1FFD485D" w14:textId="77777777" w:rsidR="000C496B" w:rsidRDefault="001C0EAC">
      <w:pPr>
        <w:pStyle w:val="Prrafodelista"/>
        <w:numPr>
          <w:ilvl w:val="0"/>
          <w:numId w:val="2"/>
        </w:numPr>
        <w:tabs>
          <w:tab w:val="left" w:pos="964"/>
          <w:tab w:val="left" w:pos="2508"/>
          <w:tab w:val="left" w:pos="4347"/>
          <w:tab w:val="left" w:pos="4911"/>
          <w:tab w:val="left" w:pos="6091"/>
          <w:tab w:val="left" w:pos="6755"/>
          <w:tab w:val="left" w:pos="8019"/>
          <w:tab w:val="left" w:pos="8468"/>
          <w:tab w:val="left" w:pos="9383"/>
        </w:tabs>
        <w:spacing w:line="275" w:lineRule="exact"/>
        <w:ind w:left="964" w:hanging="344"/>
        <w:rPr>
          <w:sz w:val="24"/>
        </w:rPr>
      </w:pPr>
      <w:r>
        <w:rPr>
          <w:spacing w:val="-2"/>
          <w:sz w:val="24"/>
        </w:rPr>
        <w:t>Incrementar</w:t>
      </w:r>
      <w:r>
        <w:rPr>
          <w:sz w:val="24"/>
        </w:rPr>
        <w:tab/>
      </w:r>
      <w:r>
        <w:rPr>
          <w:spacing w:val="-2"/>
          <w:sz w:val="24"/>
        </w:rPr>
        <w:t>continuamente</w:t>
      </w:r>
      <w:r>
        <w:rPr>
          <w:sz w:val="24"/>
        </w:rPr>
        <w:tab/>
      </w:r>
      <w:r>
        <w:rPr>
          <w:spacing w:val="-5"/>
          <w:sz w:val="24"/>
        </w:rPr>
        <w:t>los</w:t>
      </w:r>
      <w:r>
        <w:rPr>
          <w:sz w:val="24"/>
        </w:rPr>
        <w:tab/>
      </w:r>
      <w:r>
        <w:rPr>
          <w:spacing w:val="-2"/>
          <w:sz w:val="24"/>
        </w:rPr>
        <w:t>recursos</w:t>
      </w:r>
      <w:r>
        <w:rPr>
          <w:sz w:val="24"/>
        </w:rPr>
        <w:tab/>
      </w:r>
      <w:r>
        <w:rPr>
          <w:spacing w:val="-5"/>
          <w:sz w:val="24"/>
        </w:rPr>
        <w:t>que</w:t>
      </w:r>
      <w:r>
        <w:rPr>
          <w:sz w:val="24"/>
        </w:rPr>
        <w:tab/>
      </w:r>
      <w:r>
        <w:rPr>
          <w:spacing w:val="-2"/>
          <w:sz w:val="24"/>
        </w:rPr>
        <w:t>transfiere</w:t>
      </w:r>
      <w:r>
        <w:rPr>
          <w:sz w:val="24"/>
        </w:rPr>
        <w:tab/>
      </w:r>
      <w:r>
        <w:rPr>
          <w:spacing w:val="-5"/>
          <w:sz w:val="24"/>
        </w:rPr>
        <w:t>al</w:t>
      </w:r>
      <w:r>
        <w:rPr>
          <w:sz w:val="24"/>
        </w:rPr>
        <w:tab/>
      </w:r>
      <w:r>
        <w:rPr>
          <w:spacing w:val="-2"/>
          <w:sz w:val="24"/>
        </w:rPr>
        <w:t>sector</w:t>
      </w:r>
      <w:r>
        <w:rPr>
          <w:sz w:val="24"/>
        </w:rPr>
        <w:tab/>
      </w:r>
      <w:r>
        <w:rPr>
          <w:spacing w:val="-2"/>
          <w:sz w:val="24"/>
        </w:rPr>
        <w:t>salud.</w:t>
      </w:r>
    </w:p>
    <w:p w14:paraId="52CDE989" w14:textId="77777777" w:rsidR="000C496B" w:rsidRDefault="001C0EAC">
      <w:pPr>
        <w:pStyle w:val="Prrafodelista"/>
        <w:numPr>
          <w:ilvl w:val="0"/>
          <w:numId w:val="2"/>
        </w:numPr>
        <w:tabs>
          <w:tab w:val="left" w:pos="769"/>
        </w:tabs>
        <w:spacing w:line="275" w:lineRule="exact"/>
        <w:ind w:left="769" w:hanging="149"/>
        <w:rPr>
          <w:sz w:val="24"/>
        </w:rPr>
      </w:pPr>
      <w:r>
        <w:rPr>
          <w:sz w:val="24"/>
        </w:rPr>
        <w:t>Ampliar</w:t>
      </w:r>
      <w:r>
        <w:rPr>
          <w:spacing w:val="-3"/>
          <w:sz w:val="24"/>
        </w:rPr>
        <w:t xml:space="preserve"> </w:t>
      </w:r>
      <w:r>
        <w:rPr>
          <w:sz w:val="24"/>
        </w:rPr>
        <w:t>canales</w:t>
      </w:r>
      <w:r>
        <w:rPr>
          <w:spacing w:val="-3"/>
          <w:sz w:val="24"/>
        </w:rPr>
        <w:t xml:space="preserve"> </w:t>
      </w:r>
      <w:r>
        <w:rPr>
          <w:sz w:val="24"/>
        </w:rPr>
        <w:t>y</w:t>
      </w:r>
      <w:r>
        <w:rPr>
          <w:spacing w:val="-3"/>
          <w:sz w:val="24"/>
        </w:rPr>
        <w:t xml:space="preserve"> </w:t>
      </w:r>
      <w:r>
        <w:rPr>
          <w:sz w:val="24"/>
        </w:rPr>
        <w:t>distribuidores</w:t>
      </w:r>
      <w:r>
        <w:rPr>
          <w:spacing w:val="-3"/>
          <w:sz w:val="24"/>
        </w:rPr>
        <w:t xml:space="preserve"> </w:t>
      </w:r>
      <w:r>
        <w:rPr>
          <w:spacing w:val="-2"/>
          <w:sz w:val="24"/>
        </w:rPr>
        <w:t>comerciales.</w:t>
      </w:r>
    </w:p>
    <w:p w14:paraId="4084FDC4" w14:textId="77777777" w:rsidR="000C496B" w:rsidRDefault="000C496B">
      <w:pPr>
        <w:pStyle w:val="Textoindependiente"/>
        <w:spacing w:before="3"/>
      </w:pPr>
    </w:p>
    <w:p w14:paraId="49082F9B" w14:textId="77777777" w:rsidR="000C496B" w:rsidRDefault="001C0EAC">
      <w:pPr>
        <w:pStyle w:val="Textoindependiente"/>
        <w:ind w:left="620"/>
        <w:jc w:val="both"/>
      </w:pPr>
      <w:r>
        <w:t>Política</w:t>
      </w:r>
      <w:r>
        <w:rPr>
          <w:spacing w:val="-3"/>
        </w:rPr>
        <w:t xml:space="preserve"> </w:t>
      </w:r>
      <w:r>
        <w:t>de</w:t>
      </w:r>
      <w:r>
        <w:rPr>
          <w:spacing w:val="-3"/>
        </w:rPr>
        <w:t xml:space="preserve"> </w:t>
      </w:r>
      <w:r>
        <w:t>Tratamiento</w:t>
      </w:r>
      <w:r>
        <w:rPr>
          <w:spacing w:val="-2"/>
        </w:rPr>
        <w:t xml:space="preserve"> </w:t>
      </w:r>
      <w:r>
        <w:t>de</w:t>
      </w:r>
      <w:r>
        <w:rPr>
          <w:spacing w:val="-3"/>
        </w:rPr>
        <w:t xml:space="preserve"> </w:t>
      </w:r>
      <w:r>
        <w:t>Datos</w:t>
      </w:r>
      <w:r>
        <w:rPr>
          <w:spacing w:val="-3"/>
        </w:rPr>
        <w:t xml:space="preserve"> </w:t>
      </w:r>
      <w:r>
        <w:rPr>
          <w:spacing w:val="-2"/>
        </w:rPr>
        <w:t>Personales:</w:t>
      </w:r>
    </w:p>
    <w:p w14:paraId="5A171A42" w14:textId="77777777" w:rsidR="000C496B" w:rsidRDefault="001C0EAC">
      <w:pPr>
        <w:pStyle w:val="Textoindependiente"/>
        <w:spacing w:before="275"/>
        <w:ind w:left="620" w:right="780"/>
      </w:pPr>
      <w:r>
        <w:t>Red de Servicios del Cesar es responsable legal del tratamiento de datos personales</w:t>
      </w:r>
      <w:r>
        <w:rPr>
          <w:spacing w:val="80"/>
        </w:rPr>
        <w:t xml:space="preserve"> </w:t>
      </w:r>
      <w:r>
        <w:t>conforme a la normatividad de Colombia.</w:t>
      </w:r>
    </w:p>
    <w:p w14:paraId="435744B8" w14:textId="77777777" w:rsidR="000C496B" w:rsidRDefault="001C0EAC">
      <w:pPr>
        <w:pStyle w:val="Textoindependiente"/>
        <w:spacing w:line="242" w:lineRule="auto"/>
        <w:ind w:left="620" w:right="780"/>
      </w:pPr>
      <w:r>
        <w:t>Promueve</w:t>
      </w:r>
      <w:r>
        <w:rPr>
          <w:spacing w:val="36"/>
        </w:rPr>
        <w:t xml:space="preserve"> </w:t>
      </w:r>
      <w:r>
        <w:t>un</w:t>
      </w:r>
      <w:r>
        <w:rPr>
          <w:spacing w:val="40"/>
        </w:rPr>
        <w:t xml:space="preserve"> </w:t>
      </w:r>
      <w:r>
        <w:t>aviso</w:t>
      </w:r>
      <w:r>
        <w:rPr>
          <w:spacing w:val="40"/>
        </w:rPr>
        <w:t xml:space="preserve"> </w:t>
      </w:r>
      <w:r>
        <w:t>de</w:t>
      </w:r>
      <w:r>
        <w:rPr>
          <w:spacing w:val="40"/>
        </w:rPr>
        <w:t xml:space="preserve"> </w:t>
      </w:r>
      <w:r>
        <w:t>privacidad</w:t>
      </w:r>
      <w:r>
        <w:rPr>
          <w:spacing w:val="40"/>
        </w:rPr>
        <w:t xml:space="preserve"> </w:t>
      </w:r>
      <w:r>
        <w:t>y</w:t>
      </w:r>
      <w:r>
        <w:rPr>
          <w:spacing w:val="40"/>
        </w:rPr>
        <w:t xml:space="preserve"> </w:t>
      </w:r>
      <w:r>
        <w:t>una</w:t>
      </w:r>
      <w:r>
        <w:rPr>
          <w:spacing w:val="40"/>
        </w:rPr>
        <w:t xml:space="preserve"> </w:t>
      </w:r>
      <w:r>
        <w:t>política</w:t>
      </w:r>
      <w:r>
        <w:rPr>
          <w:spacing w:val="40"/>
        </w:rPr>
        <w:t xml:space="preserve"> </w:t>
      </w:r>
      <w:r>
        <w:t>para</w:t>
      </w:r>
      <w:r>
        <w:rPr>
          <w:spacing w:val="36"/>
        </w:rPr>
        <w:t xml:space="preserve"> </w:t>
      </w:r>
      <w:r>
        <w:t>proteger</w:t>
      </w:r>
      <w:r>
        <w:rPr>
          <w:spacing w:val="40"/>
        </w:rPr>
        <w:t xml:space="preserve"> </w:t>
      </w:r>
      <w:r>
        <w:t>los</w:t>
      </w:r>
      <w:r>
        <w:rPr>
          <w:spacing w:val="35"/>
        </w:rPr>
        <w:t xml:space="preserve"> </w:t>
      </w:r>
      <w:r>
        <w:t>datos</w:t>
      </w:r>
      <w:r>
        <w:rPr>
          <w:spacing w:val="40"/>
        </w:rPr>
        <w:t xml:space="preserve"> </w:t>
      </w:r>
      <w:r>
        <w:t>de</w:t>
      </w:r>
      <w:r>
        <w:rPr>
          <w:spacing w:val="40"/>
        </w:rPr>
        <w:t xml:space="preserve"> </w:t>
      </w:r>
      <w:r>
        <w:t>clientes, empleados u otros titulares.</w:t>
      </w:r>
    </w:p>
    <w:p w14:paraId="05F43285" w14:textId="77777777" w:rsidR="000C496B" w:rsidRDefault="001C0EAC">
      <w:pPr>
        <w:pStyle w:val="Textoindependiente"/>
        <w:tabs>
          <w:tab w:val="left" w:pos="1879"/>
          <w:tab w:val="left" w:pos="4392"/>
          <w:tab w:val="left" w:pos="9897"/>
        </w:tabs>
        <w:ind w:left="620" w:right="780"/>
      </w:pPr>
      <w:r>
        <w:rPr>
          <w:spacing w:val="-2"/>
        </w:rPr>
        <w:t>Establece</w:t>
      </w:r>
      <w:r>
        <w:tab/>
        <w:t>procedimientos</w:t>
      </w:r>
      <w:r>
        <w:rPr>
          <w:spacing w:val="80"/>
        </w:rPr>
        <w:t xml:space="preserve"> </w:t>
      </w:r>
      <w:r>
        <w:t>para</w:t>
      </w:r>
      <w:r>
        <w:tab/>
        <w:t>recolección,</w:t>
      </w:r>
      <w:r>
        <w:rPr>
          <w:spacing w:val="80"/>
        </w:rPr>
        <w:t xml:space="preserve"> </w:t>
      </w:r>
      <w:r>
        <w:t>almacenamiento,</w:t>
      </w:r>
      <w:r>
        <w:rPr>
          <w:spacing w:val="80"/>
        </w:rPr>
        <w:t xml:space="preserve"> </w:t>
      </w:r>
      <w:r>
        <w:t>uso,</w:t>
      </w:r>
      <w:r>
        <w:rPr>
          <w:spacing w:val="80"/>
        </w:rPr>
        <w:t xml:space="preserve"> </w:t>
      </w:r>
      <w:r>
        <w:t>circulación</w:t>
      </w:r>
      <w:r>
        <w:tab/>
      </w:r>
      <w:r>
        <w:rPr>
          <w:spacing w:val="-10"/>
        </w:rPr>
        <w:t xml:space="preserve">y </w:t>
      </w:r>
      <w:r>
        <w:t>supresión de datos, respetando los derechos de los titulares.</w:t>
      </w:r>
    </w:p>
    <w:p w14:paraId="0442CC78" w14:textId="77777777" w:rsidR="000C496B" w:rsidRDefault="001C0EAC">
      <w:pPr>
        <w:pStyle w:val="Textoindependiente"/>
        <w:spacing w:before="269"/>
        <w:ind w:left="620"/>
        <w:jc w:val="both"/>
      </w:pPr>
      <w:r>
        <w:t>Importancia</w:t>
      </w:r>
      <w:r>
        <w:rPr>
          <w:spacing w:val="-1"/>
        </w:rPr>
        <w:t xml:space="preserve"> </w:t>
      </w:r>
      <w:r>
        <w:t>de</w:t>
      </w:r>
      <w:r>
        <w:rPr>
          <w:spacing w:val="-1"/>
        </w:rPr>
        <w:t xml:space="preserve"> </w:t>
      </w:r>
      <w:r>
        <w:t>estas</w:t>
      </w:r>
      <w:r>
        <w:rPr>
          <w:spacing w:val="-2"/>
        </w:rPr>
        <w:t xml:space="preserve"> políticas:</w:t>
      </w:r>
    </w:p>
    <w:p w14:paraId="11AADB42" w14:textId="77777777" w:rsidR="000C496B" w:rsidRDefault="000C496B">
      <w:pPr>
        <w:pStyle w:val="Textoindependiente"/>
        <w:jc w:val="both"/>
        <w:sectPr w:rsidR="000C496B">
          <w:headerReference w:type="default" r:id="rId12"/>
          <w:pgSz w:w="12240" w:h="15840"/>
          <w:pgMar w:top="2060" w:right="360" w:bottom="280" w:left="1080" w:header="300" w:footer="0" w:gutter="0"/>
          <w:cols w:space="720"/>
        </w:sectPr>
      </w:pPr>
    </w:p>
    <w:p w14:paraId="62AA2746" w14:textId="77777777" w:rsidR="000C496B" w:rsidRDefault="000C496B">
      <w:pPr>
        <w:pStyle w:val="Textoindependiente"/>
        <w:spacing w:before="14"/>
      </w:pPr>
    </w:p>
    <w:p w14:paraId="34B1A064" w14:textId="77777777" w:rsidR="000C496B" w:rsidRDefault="001C0EAC">
      <w:pPr>
        <w:pStyle w:val="Textoindependiente"/>
        <w:ind w:left="620" w:right="777"/>
        <w:jc w:val="both"/>
      </w:pPr>
      <w:r>
        <w:t>Garantiza cumplimiento legal: Las políticas de calidad y protección de datos ayudan a cumplir</w:t>
      </w:r>
      <w:r>
        <w:rPr>
          <w:spacing w:val="-8"/>
        </w:rPr>
        <w:t xml:space="preserve"> </w:t>
      </w:r>
      <w:r>
        <w:t>regulaciones</w:t>
      </w:r>
      <w:r>
        <w:rPr>
          <w:spacing w:val="-8"/>
        </w:rPr>
        <w:t xml:space="preserve"> </w:t>
      </w:r>
      <w:r>
        <w:t>nacionales</w:t>
      </w:r>
      <w:r>
        <w:rPr>
          <w:spacing w:val="-8"/>
        </w:rPr>
        <w:t xml:space="preserve"> </w:t>
      </w:r>
      <w:r>
        <w:t>sobre</w:t>
      </w:r>
      <w:r>
        <w:rPr>
          <w:spacing w:val="-7"/>
        </w:rPr>
        <w:t xml:space="preserve"> </w:t>
      </w:r>
      <w:r>
        <w:t>juegos</w:t>
      </w:r>
      <w:r>
        <w:rPr>
          <w:spacing w:val="-8"/>
        </w:rPr>
        <w:t xml:space="preserve"> </w:t>
      </w:r>
      <w:r>
        <w:t>de</w:t>
      </w:r>
      <w:r>
        <w:rPr>
          <w:spacing w:val="-7"/>
        </w:rPr>
        <w:t xml:space="preserve"> </w:t>
      </w:r>
      <w:r>
        <w:t>azar,</w:t>
      </w:r>
      <w:r>
        <w:rPr>
          <w:spacing w:val="-10"/>
        </w:rPr>
        <w:t xml:space="preserve"> </w:t>
      </w:r>
      <w:r>
        <w:t>protección</w:t>
      </w:r>
      <w:r>
        <w:rPr>
          <w:spacing w:val="-7"/>
        </w:rPr>
        <w:t xml:space="preserve"> </w:t>
      </w:r>
      <w:r>
        <w:t>de</w:t>
      </w:r>
      <w:r>
        <w:rPr>
          <w:spacing w:val="-7"/>
        </w:rPr>
        <w:t xml:space="preserve"> </w:t>
      </w:r>
      <w:r>
        <w:t>datos</w:t>
      </w:r>
      <w:r>
        <w:rPr>
          <w:spacing w:val="-8"/>
        </w:rPr>
        <w:t xml:space="preserve"> </w:t>
      </w:r>
      <w:r>
        <w:t>personales,</w:t>
      </w:r>
      <w:r>
        <w:rPr>
          <w:spacing w:val="-10"/>
        </w:rPr>
        <w:t xml:space="preserve"> </w:t>
      </w:r>
      <w:r>
        <w:t>y derechos del consumidor. Estas regulaciones obligan a las empresas a operar con transparencia, responsabilidad y seguridad.</w:t>
      </w:r>
    </w:p>
    <w:p w14:paraId="1D62EEC0" w14:textId="77777777" w:rsidR="000C496B" w:rsidRDefault="001C0EAC">
      <w:pPr>
        <w:pStyle w:val="Textoindependiente"/>
        <w:spacing w:line="244" w:lineRule="auto"/>
        <w:ind w:left="620" w:right="779"/>
        <w:jc w:val="both"/>
      </w:pPr>
      <w:r>
        <w:t>Protección de los clientes y usuarios: Aseguran que la información personal se maneje con el debido cuidado, reduciendo riesgos como filtraciones, uso indebido, etc.</w:t>
      </w:r>
    </w:p>
    <w:p w14:paraId="776E0E18" w14:textId="77777777" w:rsidR="000C496B" w:rsidRDefault="001C0EAC">
      <w:pPr>
        <w:pStyle w:val="Textoindependiente"/>
        <w:ind w:left="620" w:right="777"/>
        <w:jc w:val="both"/>
      </w:pPr>
      <w:r>
        <w:t>Mejora la credibilidad y confianza: Si los clientes perciben que la empresa respeta sus derechos, cumple normativas, mejora sus servicios, crece la lealtad, la imagen corporativa y la reputación.</w:t>
      </w:r>
    </w:p>
    <w:p w14:paraId="541FA076" w14:textId="77777777" w:rsidR="000C496B" w:rsidRDefault="001C0EAC">
      <w:pPr>
        <w:pStyle w:val="Textoindependiente"/>
        <w:spacing w:line="242" w:lineRule="auto"/>
        <w:ind w:left="620" w:right="777"/>
        <w:jc w:val="both"/>
      </w:pPr>
      <w:r>
        <w:t>Promoción del mejoramiento continuo: La política de calidad obliga a monitorear indicadores, establecer metas, buscar satisfacción del cliente, lo que favorece la innovación, mejora de procesos y eficiencia.</w:t>
      </w:r>
    </w:p>
    <w:p w14:paraId="5C5B9E5D" w14:textId="77777777" w:rsidR="000C496B" w:rsidRDefault="001C0EAC">
      <w:pPr>
        <w:pStyle w:val="Textoindependiente"/>
        <w:ind w:left="620" w:right="775"/>
        <w:jc w:val="both"/>
      </w:pPr>
      <w:r>
        <w:t>Beneficio</w:t>
      </w:r>
      <w:r>
        <w:rPr>
          <w:spacing w:val="-1"/>
        </w:rPr>
        <w:t xml:space="preserve"> </w:t>
      </w:r>
      <w:r>
        <w:t>social:</w:t>
      </w:r>
      <w:r>
        <w:rPr>
          <w:spacing w:val="-4"/>
        </w:rPr>
        <w:t xml:space="preserve"> </w:t>
      </w:r>
      <w:r>
        <w:t>En</w:t>
      </w:r>
      <w:r>
        <w:rPr>
          <w:spacing w:val="-1"/>
        </w:rPr>
        <w:t xml:space="preserve"> </w:t>
      </w:r>
      <w:r>
        <w:t>este</w:t>
      </w:r>
      <w:r>
        <w:rPr>
          <w:spacing w:val="-1"/>
        </w:rPr>
        <w:t xml:space="preserve"> </w:t>
      </w:r>
      <w:r>
        <w:t>caso,</w:t>
      </w:r>
      <w:r>
        <w:rPr>
          <w:spacing w:val="-4"/>
        </w:rPr>
        <w:t xml:space="preserve"> </w:t>
      </w:r>
      <w:r>
        <w:t>uno</w:t>
      </w:r>
      <w:r>
        <w:rPr>
          <w:spacing w:val="-1"/>
        </w:rPr>
        <w:t xml:space="preserve"> </w:t>
      </w:r>
      <w:r>
        <w:t>de</w:t>
      </w:r>
      <w:r>
        <w:rPr>
          <w:spacing w:val="-1"/>
        </w:rPr>
        <w:t xml:space="preserve"> </w:t>
      </w:r>
      <w:r>
        <w:t>los</w:t>
      </w:r>
      <w:r>
        <w:rPr>
          <w:spacing w:val="-2"/>
        </w:rPr>
        <w:t xml:space="preserve"> </w:t>
      </w:r>
      <w:r>
        <w:t>objetivos</w:t>
      </w:r>
      <w:r>
        <w:rPr>
          <w:spacing w:val="-2"/>
        </w:rPr>
        <w:t xml:space="preserve"> </w:t>
      </w:r>
      <w:r>
        <w:t>es</w:t>
      </w:r>
      <w:r>
        <w:rPr>
          <w:spacing w:val="-2"/>
        </w:rPr>
        <w:t xml:space="preserve"> </w:t>
      </w:r>
      <w:r>
        <w:t>aumentar</w:t>
      </w:r>
      <w:r>
        <w:rPr>
          <w:spacing w:val="-2"/>
        </w:rPr>
        <w:t xml:space="preserve"> </w:t>
      </w:r>
      <w:r>
        <w:t>los</w:t>
      </w:r>
      <w:r>
        <w:rPr>
          <w:spacing w:val="-2"/>
        </w:rPr>
        <w:t xml:space="preserve"> </w:t>
      </w:r>
      <w:r>
        <w:t>recursos</w:t>
      </w:r>
      <w:r>
        <w:rPr>
          <w:spacing w:val="-2"/>
        </w:rPr>
        <w:t xml:space="preserve"> </w:t>
      </w:r>
      <w:r>
        <w:t>que</w:t>
      </w:r>
      <w:r>
        <w:rPr>
          <w:spacing w:val="-1"/>
        </w:rPr>
        <w:t xml:space="preserve"> </w:t>
      </w:r>
      <w:r>
        <w:t>van</w:t>
      </w:r>
      <w:r>
        <w:rPr>
          <w:spacing w:val="-1"/>
        </w:rPr>
        <w:t xml:space="preserve"> </w:t>
      </w:r>
      <w:r>
        <w:t>al sector salud — eso vincula el negocio con un impacto social directo.</w:t>
      </w:r>
    </w:p>
    <w:p w14:paraId="41D74B46" w14:textId="77777777" w:rsidR="000C496B" w:rsidRDefault="001C0EAC">
      <w:pPr>
        <w:pStyle w:val="Ttulo1"/>
        <w:numPr>
          <w:ilvl w:val="1"/>
          <w:numId w:val="4"/>
        </w:numPr>
        <w:tabs>
          <w:tab w:val="left" w:pos="1044"/>
        </w:tabs>
        <w:spacing w:before="258"/>
        <w:ind w:left="1044" w:hanging="424"/>
      </w:pPr>
      <w:bookmarkStart w:id="6" w:name="1.5_VALORES"/>
      <w:bookmarkEnd w:id="6"/>
      <w:r>
        <w:rPr>
          <w:spacing w:val="-2"/>
        </w:rPr>
        <w:t>VALORES</w:t>
      </w:r>
    </w:p>
    <w:p w14:paraId="7B6F8F13" w14:textId="77777777" w:rsidR="000C496B" w:rsidRDefault="001C0EAC">
      <w:pPr>
        <w:pStyle w:val="Textoindependiente"/>
        <w:spacing w:before="274"/>
        <w:ind w:left="620" w:right="6039"/>
      </w:pPr>
      <w:r>
        <w:t>Valores</w:t>
      </w:r>
      <w:r>
        <w:rPr>
          <w:spacing w:val="-7"/>
        </w:rPr>
        <w:t xml:space="preserve"> </w:t>
      </w:r>
      <w:r>
        <w:t>de</w:t>
      </w:r>
      <w:r>
        <w:rPr>
          <w:spacing w:val="-7"/>
        </w:rPr>
        <w:t xml:space="preserve"> </w:t>
      </w:r>
      <w:r>
        <w:t>Red</w:t>
      </w:r>
      <w:r>
        <w:rPr>
          <w:spacing w:val="-7"/>
        </w:rPr>
        <w:t xml:space="preserve"> </w:t>
      </w:r>
      <w:r>
        <w:t>de</w:t>
      </w:r>
      <w:r>
        <w:rPr>
          <w:spacing w:val="-7"/>
        </w:rPr>
        <w:t xml:space="preserve"> </w:t>
      </w:r>
      <w:r>
        <w:t>Servicios</w:t>
      </w:r>
      <w:r>
        <w:rPr>
          <w:spacing w:val="-7"/>
        </w:rPr>
        <w:t xml:space="preserve"> </w:t>
      </w:r>
      <w:r>
        <w:t>del</w:t>
      </w:r>
      <w:r>
        <w:rPr>
          <w:spacing w:val="-7"/>
        </w:rPr>
        <w:t xml:space="preserve"> </w:t>
      </w:r>
      <w:r>
        <w:t xml:space="preserve">Cesar </w:t>
      </w:r>
      <w:r>
        <w:rPr>
          <w:spacing w:val="-2"/>
        </w:rPr>
        <w:t>Respeto:</w:t>
      </w:r>
    </w:p>
    <w:p w14:paraId="01D0B328" w14:textId="77777777" w:rsidR="000C496B" w:rsidRDefault="001C0EAC">
      <w:pPr>
        <w:pStyle w:val="Textoindependiente"/>
        <w:spacing w:before="3"/>
        <w:ind w:left="620" w:right="2261"/>
      </w:pPr>
      <w:r>
        <w:t>Se</w:t>
      </w:r>
      <w:r>
        <w:rPr>
          <w:spacing w:val="-3"/>
        </w:rPr>
        <w:t xml:space="preserve"> </w:t>
      </w:r>
      <w:r>
        <w:t>da</w:t>
      </w:r>
      <w:r>
        <w:rPr>
          <w:spacing w:val="-3"/>
        </w:rPr>
        <w:t xml:space="preserve"> </w:t>
      </w:r>
      <w:r>
        <w:t>un</w:t>
      </w:r>
      <w:r>
        <w:rPr>
          <w:spacing w:val="-3"/>
        </w:rPr>
        <w:t xml:space="preserve"> </w:t>
      </w:r>
      <w:r>
        <w:t>trato</w:t>
      </w:r>
      <w:r>
        <w:rPr>
          <w:spacing w:val="-3"/>
        </w:rPr>
        <w:t xml:space="preserve"> </w:t>
      </w:r>
      <w:r>
        <w:t>digno</w:t>
      </w:r>
      <w:r>
        <w:rPr>
          <w:spacing w:val="-3"/>
        </w:rPr>
        <w:t xml:space="preserve"> </w:t>
      </w:r>
      <w:r>
        <w:t>a</w:t>
      </w:r>
      <w:r>
        <w:rPr>
          <w:spacing w:val="-3"/>
        </w:rPr>
        <w:t xml:space="preserve"> </w:t>
      </w:r>
      <w:r>
        <w:t>todas</w:t>
      </w:r>
      <w:r>
        <w:rPr>
          <w:spacing w:val="-4"/>
        </w:rPr>
        <w:t xml:space="preserve"> </w:t>
      </w:r>
      <w:r>
        <w:t>las</w:t>
      </w:r>
      <w:r>
        <w:rPr>
          <w:spacing w:val="-4"/>
        </w:rPr>
        <w:t xml:space="preserve"> </w:t>
      </w:r>
      <w:r>
        <w:t>personas</w:t>
      </w:r>
      <w:r>
        <w:rPr>
          <w:spacing w:val="-4"/>
        </w:rPr>
        <w:t xml:space="preserve"> </w:t>
      </w:r>
      <w:r>
        <w:t>y</w:t>
      </w:r>
      <w:r>
        <w:rPr>
          <w:spacing w:val="-4"/>
        </w:rPr>
        <w:t xml:space="preserve"> </w:t>
      </w:r>
      <w:r>
        <w:t>se</w:t>
      </w:r>
      <w:r>
        <w:rPr>
          <w:spacing w:val="-7"/>
        </w:rPr>
        <w:t xml:space="preserve"> </w:t>
      </w:r>
      <w:r>
        <w:t>valoran</w:t>
      </w:r>
      <w:r>
        <w:rPr>
          <w:spacing w:val="-3"/>
        </w:rPr>
        <w:t xml:space="preserve"> </w:t>
      </w:r>
      <w:r>
        <w:t>las</w:t>
      </w:r>
      <w:r>
        <w:rPr>
          <w:spacing w:val="-4"/>
        </w:rPr>
        <w:t xml:space="preserve"> </w:t>
      </w:r>
      <w:r>
        <w:t xml:space="preserve">diferencias. </w:t>
      </w:r>
      <w:r>
        <w:rPr>
          <w:spacing w:val="-2"/>
        </w:rPr>
        <w:t>Honestidad:</w:t>
      </w:r>
    </w:p>
    <w:p w14:paraId="3E75C48C" w14:textId="77777777" w:rsidR="000C496B" w:rsidRDefault="001C0EAC">
      <w:pPr>
        <w:pStyle w:val="Textoindependiente"/>
        <w:ind w:left="620" w:right="2261"/>
      </w:pPr>
      <w:r>
        <w:t>Promueven</w:t>
      </w:r>
      <w:r>
        <w:rPr>
          <w:spacing w:val="-5"/>
        </w:rPr>
        <w:t xml:space="preserve"> </w:t>
      </w:r>
      <w:r>
        <w:t>la</w:t>
      </w:r>
      <w:r>
        <w:rPr>
          <w:spacing w:val="-5"/>
        </w:rPr>
        <w:t xml:space="preserve"> </w:t>
      </w:r>
      <w:r>
        <w:t>verdad</w:t>
      </w:r>
      <w:r>
        <w:rPr>
          <w:spacing w:val="-5"/>
        </w:rPr>
        <w:t xml:space="preserve"> </w:t>
      </w:r>
      <w:r>
        <w:t>como</w:t>
      </w:r>
      <w:r>
        <w:rPr>
          <w:spacing w:val="-5"/>
        </w:rPr>
        <w:t xml:space="preserve"> </w:t>
      </w:r>
      <w:r>
        <w:t>herramienta</w:t>
      </w:r>
      <w:r>
        <w:rPr>
          <w:spacing w:val="-5"/>
        </w:rPr>
        <w:t xml:space="preserve"> </w:t>
      </w:r>
      <w:r>
        <w:t>esencial</w:t>
      </w:r>
      <w:r>
        <w:rPr>
          <w:spacing w:val="-5"/>
        </w:rPr>
        <w:t xml:space="preserve"> </w:t>
      </w:r>
      <w:r>
        <w:t>para</w:t>
      </w:r>
      <w:r>
        <w:rPr>
          <w:spacing w:val="-5"/>
        </w:rPr>
        <w:t xml:space="preserve"> </w:t>
      </w:r>
      <w:r>
        <w:t>generar</w:t>
      </w:r>
      <w:r>
        <w:rPr>
          <w:spacing w:val="-6"/>
        </w:rPr>
        <w:t xml:space="preserve"> </w:t>
      </w:r>
      <w:r>
        <w:t xml:space="preserve">confianza. </w:t>
      </w:r>
      <w:r>
        <w:rPr>
          <w:spacing w:val="-2"/>
        </w:rPr>
        <w:t>Lealtad:</w:t>
      </w:r>
    </w:p>
    <w:p w14:paraId="4701FF7C" w14:textId="77777777" w:rsidR="000C496B" w:rsidRDefault="001C0EAC">
      <w:pPr>
        <w:pStyle w:val="Textoindependiente"/>
        <w:ind w:left="620" w:right="2261"/>
      </w:pPr>
      <w:r>
        <w:t>Se</w:t>
      </w:r>
      <w:r>
        <w:rPr>
          <w:spacing w:val="-4"/>
        </w:rPr>
        <w:t xml:space="preserve"> </w:t>
      </w:r>
      <w:r>
        <w:t>actúa</w:t>
      </w:r>
      <w:r>
        <w:rPr>
          <w:spacing w:val="-4"/>
        </w:rPr>
        <w:t xml:space="preserve"> </w:t>
      </w:r>
      <w:r>
        <w:t>con</w:t>
      </w:r>
      <w:r>
        <w:rPr>
          <w:spacing w:val="-4"/>
        </w:rPr>
        <w:t xml:space="preserve"> </w:t>
      </w:r>
      <w:r>
        <w:t>integridad</w:t>
      </w:r>
      <w:r>
        <w:rPr>
          <w:spacing w:val="-4"/>
        </w:rPr>
        <w:t xml:space="preserve"> </w:t>
      </w:r>
      <w:r>
        <w:t>y</w:t>
      </w:r>
      <w:r>
        <w:rPr>
          <w:spacing w:val="-5"/>
        </w:rPr>
        <w:t xml:space="preserve"> </w:t>
      </w:r>
      <w:r>
        <w:t>fidelidad</w:t>
      </w:r>
      <w:r>
        <w:rPr>
          <w:spacing w:val="-4"/>
        </w:rPr>
        <w:t xml:space="preserve"> </w:t>
      </w:r>
      <w:r>
        <w:t>a</w:t>
      </w:r>
      <w:r>
        <w:rPr>
          <w:spacing w:val="-4"/>
        </w:rPr>
        <w:t xml:space="preserve"> </w:t>
      </w:r>
      <w:r>
        <w:t>sus</w:t>
      </w:r>
      <w:r>
        <w:rPr>
          <w:spacing w:val="-5"/>
        </w:rPr>
        <w:t xml:space="preserve"> </w:t>
      </w:r>
      <w:r>
        <w:t>valores</w:t>
      </w:r>
      <w:r>
        <w:rPr>
          <w:spacing w:val="-5"/>
        </w:rPr>
        <w:t xml:space="preserve"> </w:t>
      </w:r>
      <w:r>
        <w:t>y</w:t>
      </w:r>
      <w:r>
        <w:rPr>
          <w:spacing w:val="-5"/>
        </w:rPr>
        <w:t xml:space="preserve"> </w:t>
      </w:r>
      <w:r>
        <w:t>principios</w:t>
      </w:r>
      <w:r>
        <w:rPr>
          <w:spacing w:val="-5"/>
        </w:rPr>
        <w:t xml:space="preserve"> </w:t>
      </w:r>
      <w:r>
        <w:t xml:space="preserve">corporativos. </w:t>
      </w:r>
      <w:r>
        <w:rPr>
          <w:spacing w:val="-2"/>
        </w:rPr>
        <w:t>Confianza:</w:t>
      </w:r>
    </w:p>
    <w:p w14:paraId="32B3139C" w14:textId="77777777" w:rsidR="000C496B" w:rsidRDefault="001C0EAC">
      <w:pPr>
        <w:pStyle w:val="Textoindependiente"/>
        <w:ind w:left="620" w:right="780"/>
      </w:pPr>
      <w:r>
        <w:t>Se</w:t>
      </w:r>
      <w:r>
        <w:rPr>
          <w:spacing w:val="80"/>
        </w:rPr>
        <w:t xml:space="preserve"> </w:t>
      </w:r>
      <w:r>
        <w:t>comportan</w:t>
      </w:r>
      <w:r>
        <w:rPr>
          <w:spacing w:val="80"/>
        </w:rPr>
        <w:t xml:space="preserve"> </w:t>
      </w:r>
      <w:r>
        <w:t>de</w:t>
      </w:r>
      <w:r>
        <w:rPr>
          <w:spacing w:val="80"/>
        </w:rPr>
        <w:t xml:space="preserve"> </w:t>
      </w:r>
      <w:r>
        <w:t>manera</w:t>
      </w:r>
      <w:r>
        <w:rPr>
          <w:spacing w:val="80"/>
        </w:rPr>
        <w:t xml:space="preserve"> </w:t>
      </w:r>
      <w:r>
        <w:t>que</w:t>
      </w:r>
      <w:r>
        <w:rPr>
          <w:spacing w:val="80"/>
        </w:rPr>
        <w:t xml:space="preserve"> </w:t>
      </w:r>
      <w:r>
        <w:t>transmitan</w:t>
      </w:r>
      <w:r>
        <w:rPr>
          <w:spacing w:val="80"/>
        </w:rPr>
        <w:t xml:space="preserve"> </w:t>
      </w:r>
      <w:r>
        <w:t>seguridad</w:t>
      </w:r>
      <w:r>
        <w:rPr>
          <w:spacing w:val="80"/>
        </w:rPr>
        <w:t xml:space="preserve"> </w:t>
      </w:r>
      <w:r>
        <w:t>y</w:t>
      </w:r>
      <w:r>
        <w:rPr>
          <w:spacing w:val="80"/>
        </w:rPr>
        <w:t xml:space="preserve"> </w:t>
      </w:r>
      <w:r>
        <w:t>cumplan</w:t>
      </w:r>
      <w:r>
        <w:rPr>
          <w:spacing w:val="80"/>
        </w:rPr>
        <w:t xml:space="preserve"> </w:t>
      </w:r>
      <w:r>
        <w:t>los</w:t>
      </w:r>
      <w:r>
        <w:rPr>
          <w:spacing w:val="80"/>
        </w:rPr>
        <w:t xml:space="preserve"> </w:t>
      </w:r>
      <w:r>
        <w:t xml:space="preserve">compromisos </w:t>
      </w:r>
      <w:r>
        <w:rPr>
          <w:spacing w:val="-2"/>
        </w:rPr>
        <w:t>establecidos.</w:t>
      </w:r>
    </w:p>
    <w:p w14:paraId="1B04202A" w14:textId="77777777" w:rsidR="000C496B" w:rsidRDefault="001C0EAC">
      <w:pPr>
        <w:pStyle w:val="Textoindependiente"/>
        <w:spacing w:line="274" w:lineRule="exact"/>
        <w:ind w:left="620"/>
      </w:pPr>
      <w:r>
        <w:rPr>
          <w:spacing w:val="-2"/>
        </w:rPr>
        <w:t>Compromiso:</w:t>
      </w:r>
    </w:p>
    <w:p w14:paraId="0852B298" w14:textId="77777777" w:rsidR="000C496B" w:rsidRDefault="001C0EAC">
      <w:pPr>
        <w:pStyle w:val="Textoindependiente"/>
        <w:spacing w:line="275" w:lineRule="exact"/>
        <w:ind w:left="620"/>
      </w:pPr>
      <w:r>
        <w:t>Dan</w:t>
      </w:r>
      <w:r>
        <w:rPr>
          <w:spacing w:val="-2"/>
        </w:rPr>
        <w:t xml:space="preserve"> </w:t>
      </w:r>
      <w:r>
        <w:t>lo</w:t>
      </w:r>
      <w:r>
        <w:rPr>
          <w:spacing w:val="-1"/>
        </w:rPr>
        <w:t xml:space="preserve"> </w:t>
      </w:r>
      <w:r>
        <w:t>mejor</w:t>
      </w:r>
      <w:r>
        <w:rPr>
          <w:spacing w:val="-3"/>
        </w:rPr>
        <w:t xml:space="preserve"> </w:t>
      </w:r>
      <w:r>
        <w:t>de</w:t>
      </w:r>
      <w:r>
        <w:rPr>
          <w:spacing w:val="-1"/>
        </w:rPr>
        <w:t xml:space="preserve"> </w:t>
      </w:r>
      <w:r>
        <w:t>sí</w:t>
      </w:r>
      <w:r>
        <w:rPr>
          <w:spacing w:val="-5"/>
        </w:rPr>
        <w:t xml:space="preserve"> </w:t>
      </w:r>
      <w:r>
        <w:t>mismos</w:t>
      </w:r>
      <w:r>
        <w:rPr>
          <w:spacing w:val="-2"/>
        </w:rPr>
        <w:t xml:space="preserve"> </w:t>
      </w:r>
      <w:r>
        <w:t>para</w:t>
      </w:r>
      <w:r>
        <w:rPr>
          <w:spacing w:val="-2"/>
        </w:rPr>
        <w:t xml:space="preserve"> </w:t>
      </w:r>
      <w:r>
        <w:t>lograr</w:t>
      </w:r>
      <w:r>
        <w:rPr>
          <w:spacing w:val="-2"/>
        </w:rPr>
        <w:t xml:space="preserve"> </w:t>
      </w:r>
      <w:r>
        <w:t>los</w:t>
      </w:r>
      <w:r>
        <w:rPr>
          <w:spacing w:val="-2"/>
        </w:rPr>
        <w:t xml:space="preserve"> objetivos.</w:t>
      </w:r>
    </w:p>
    <w:p w14:paraId="679A21B2" w14:textId="77777777" w:rsidR="000C496B" w:rsidRDefault="001C0EAC">
      <w:pPr>
        <w:pStyle w:val="Textoindependiente"/>
        <w:tabs>
          <w:tab w:val="left" w:pos="5277"/>
          <w:tab w:val="left" w:pos="9213"/>
        </w:tabs>
        <w:spacing w:line="242" w:lineRule="auto"/>
        <w:ind w:left="620" w:right="766"/>
      </w:pPr>
      <w:r>
        <w:rPr>
          <w:spacing w:val="-2"/>
        </w:rPr>
        <w:t>Vocación</w:t>
      </w:r>
      <w:r>
        <w:tab/>
      </w:r>
      <w:r>
        <w:rPr>
          <w:spacing w:val="-6"/>
        </w:rPr>
        <w:t>de</w:t>
      </w:r>
      <w:r>
        <w:tab/>
      </w:r>
      <w:r>
        <w:rPr>
          <w:spacing w:val="-2"/>
        </w:rPr>
        <w:t xml:space="preserve">servicio </w:t>
      </w:r>
      <w:r>
        <w:t>Disfrutan lo que hacen porque su propósito es servir.</w:t>
      </w:r>
    </w:p>
    <w:p w14:paraId="1F0B9783" w14:textId="77777777" w:rsidR="000C496B" w:rsidRDefault="000C496B">
      <w:pPr>
        <w:pStyle w:val="Textoindependiente"/>
        <w:spacing w:line="242" w:lineRule="auto"/>
        <w:sectPr w:rsidR="000C496B">
          <w:headerReference w:type="default" r:id="rId13"/>
          <w:pgSz w:w="12240" w:h="15840"/>
          <w:pgMar w:top="2060" w:right="360" w:bottom="280" w:left="1080" w:header="300" w:footer="0" w:gutter="0"/>
          <w:cols w:space="720"/>
        </w:sectPr>
      </w:pPr>
    </w:p>
    <w:p w14:paraId="1AC03B02" w14:textId="77777777" w:rsidR="000C496B" w:rsidRDefault="000C496B">
      <w:pPr>
        <w:pStyle w:val="Textoindependiente"/>
        <w:spacing w:before="14"/>
      </w:pPr>
    </w:p>
    <w:p w14:paraId="5BA47AF7" w14:textId="77777777" w:rsidR="000C496B" w:rsidRDefault="001C0EAC">
      <w:pPr>
        <w:pStyle w:val="Prrafodelista"/>
        <w:numPr>
          <w:ilvl w:val="1"/>
          <w:numId w:val="4"/>
        </w:numPr>
        <w:tabs>
          <w:tab w:val="left" w:pos="1044"/>
        </w:tabs>
        <w:ind w:left="1044" w:hanging="424"/>
        <w:rPr>
          <w:rFonts w:ascii="Arial" w:hAnsi="Arial"/>
          <w:b/>
          <w:sz w:val="24"/>
        </w:rPr>
      </w:pPr>
      <w:bookmarkStart w:id="7" w:name="1.6_ORGANIGRAMA_(debe_aparecer_en_una_so"/>
      <w:bookmarkEnd w:id="7"/>
      <w:r>
        <w:rPr>
          <w:rFonts w:ascii="Arial" w:hAnsi="Arial"/>
          <w:b/>
          <w:sz w:val="24"/>
        </w:rPr>
        <w:t>ORGANIGRAMA</w:t>
      </w:r>
      <w:r>
        <w:rPr>
          <w:rFonts w:ascii="Arial" w:hAnsi="Arial"/>
          <w:b/>
          <w:spacing w:val="-6"/>
          <w:sz w:val="24"/>
        </w:rPr>
        <w:t xml:space="preserve"> </w:t>
      </w:r>
      <w:r>
        <w:rPr>
          <w:rFonts w:ascii="Arial" w:hAnsi="Arial"/>
          <w:b/>
          <w:sz w:val="24"/>
        </w:rPr>
        <w:t>(debe</w:t>
      </w:r>
      <w:r>
        <w:rPr>
          <w:rFonts w:ascii="Arial" w:hAnsi="Arial"/>
          <w:b/>
          <w:spacing w:val="-3"/>
          <w:sz w:val="24"/>
        </w:rPr>
        <w:t xml:space="preserve"> </w:t>
      </w:r>
      <w:r>
        <w:rPr>
          <w:rFonts w:ascii="Arial" w:hAnsi="Arial"/>
          <w:b/>
          <w:sz w:val="24"/>
        </w:rPr>
        <w:t>aparecer</w:t>
      </w:r>
      <w:r>
        <w:rPr>
          <w:rFonts w:ascii="Arial" w:hAnsi="Arial"/>
          <w:b/>
          <w:spacing w:val="-4"/>
          <w:sz w:val="24"/>
        </w:rPr>
        <w:t xml:space="preserve"> </w:t>
      </w:r>
      <w:r>
        <w:rPr>
          <w:rFonts w:ascii="Arial" w:hAnsi="Arial"/>
          <w:b/>
          <w:sz w:val="24"/>
        </w:rPr>
        <w:t>en</w:t>
      </w:r>
      <w:r>
        <w:rPr>
          <w:rFonts w:ascii="Arial" w:hAnsi="Arial"/>
          <w:b/>
          <w:spacing w:val="-6"/>
          <w:sz w:val="24"/>
        </w:rPr>
        <w:t xml:space="preserve"> </w:t>
      </w:r>
      <w:r>
        <w:rPr>
          <w:rFonts w:ascii="Arial" w:hAnsi="Arial"/>
          <w:b/>
          <w:sz w:val="24"/>
        </w:rPr>
        <w:t>una</w:t>
      </w:r>
      <w:r>
        <w:rPr>
          <w:rFonts w:ascii="Arial" w:hAnsi="Arial"/>
          <w:b/>
          <w:spacing w:val="-3"/>
          <w:sz w:val="24"/>
        </w:rPr>
        <w:t xml:space="preserve"> </w:t>
      </w:r>
      <w:r>
        <w:rPr>
          <w:rFonts w:ascii="Arial" w:hAnsi="Arial"/>
          <w:b/>
          <w:sz w:val="24"/>
        </w:rPr>
        <w:t>sola</w:t>
      </w:r>
      <w:r>
        <w:rPr>
          <w:rFonts w:ascii="Arial" w:hAnsi="Arial"/>
          <w:b/>
          <w:spacing w:val="1"/>
          <w:sz w:val="24"/>
        </w:rPr>
        <w:t xml:space="preserve"> </w:t>
      </w:r>
      <w:r>
        <w:rPr>
          <w:rFonts w:ascii="Arial" w:hAnsi="Arial"/>
          <w:b/>
          <w:sz w:val="24"/>
        </w:rPr>
        <w:t>página</w:t>
      </w:r>
      <w:r>
        <w:rPr>
          <w:rFonts w:ascii="Arial" w:hAnsi="Arial"/>
          <w:b/>
          <w:spacing w:val="2"/>
          <w:sz w:val="24"/>
        </w:rPr>
        <w:t xml:space="preserve"> </w:t>
      </w:r>
      <w:r>
        <w:rPr>
          <w:rFonts w:ascii="Arial" w:hAnsi="Arial"/>
          <w:b/>
          <w:sz w:val="24"/>
        </w:rPr>
        <w:t>y</w:t>
      </w:r>
      <w:r>
        <w:rPr>
          <w:rFonts w:ascii="Arial" w:hAnsi="Arial"/>
          <w:b/>
          <w:spacing w:val="-8"/>
          <w:sz w:val="24"/>
        </w:rPr>
        <w:t xml:space="preserve"> </w:t>
      </w:r>
      <w:r>
        <w:rPr>
          <w:rFonts w:ascii="Arial" w:hAnsi="Arial"/>
          <w:b/>
          <w:sz w:val="24"/>
        </w:rPr>
        <w:t>a</w:t>
      </w:r>
      <w:r>
        <w:rPr>
          <w:rFonts w:ascii="Arial" w:hAnsi="Arial"/>
          <w:b/>
          <w:spacing w:val="-6"/>
          <w:sz w:val="24"/>
        </w:rPr>
        <w:t xml:space="preserve"> </w:t>
      </w:r>
      <w:r>
        <w:rPr>
          <w:rFonts w:ascii="Arial" w:hAnsi="Arial"/>
          <w:b/>
          <w:spacing w:val="-2"/>
          <w:sz w:val="24"/>
        </w:rPr>
        <w:t>color)</w:t>
      </w:r>
    </w:p>
    <w:p w14:paraId="500E3B42" w14:textId="77777777" w:rsidR="000C496B" w:rsidRDefault="000C496B">
      <w:pPr>
        <w:pStyle w:val="Textoindependiente"/>
        <w:rPr>
          <w:rFonts w:ascii="Arial"/>
          <w:b/>
          <w:sz w:val="20"/>
        </w:rPr>
      </w:pPr>
    </w:p>
    <w:p w14:paraId="4D043189" w14:textId="77777777" w:rsidR="000C496B" w:rsidRDefault="001C0EAC">
      <w:pPr>
        <w:pStyle w:val="Textoindependiente"/>
        <w:spacing w:before="161"/>
        <w:rPr>
          <w:rFonts w:ascii="Arial"/>
          <w:b/>
          <w:sz w:val="20"/>
        </w:rPr>
      </w:pPr>
      <w:r>
        <w:rPr>
          <w:rFonts w:ascii="Arial"/>
          <w:b/>
          <w:noProof/>
          <w:sz w:val="20"/>
          <w:lang w:val="es-CO" w:eastAsia="es-CO"/>
        </w:rPr>
        <mc:AlternateContent>
          <mc:Choice Requires="wpg">
            <w:drawing>
              <wp:anchor distT="0" distB="0" distL="0" distR="0" simplePos="0" relativeHeight="487590400" behindDoc="1" locked="0" layoutInCell="1" allowOverlap="1" wp14:anchorId="2D5EAACE" wp14:editId="23CB7B47">
                <wp:simplePos x="0" y="0"/>
                <wp:positionH relativeFrom="page">
                  <wp:posOffset>1124902</wp:posOffset>
                </wp:positionH>
                <wp:positionV relativeFrom="paragraph">
                  <wp:posOffset>263643</wp:posOffset>
                </wp:positionV>
                <wp:extent cx="5511800" cy="4321175"/>
                <wp:effectExtent l="0" t="0" r="0" b="0"/>
                <wp:wrapTopAndBottom/>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11800" cy="4321175"/>
                          <a:chOff x="0" y="0"/>
                          <a:chExt cx="5511800" cy="4321175"/>
                        </a:xfrm>
                      </wpg:grpSpPr>
                      <wps:wsp>
                        <wps:cNvPr id="17" name="Graphic 17"/>
                        <wps:cNvSpPr/>
                        <wps:spPr>
                          <a:xfrm>
                            <a:off x="102781" y="1102664"/>
                            <a:ext cx="4720590" cy="2980690"/>
                          </a:xfrm>
                          <a:custGeom>
                            <a:avLst/>
                            <a:gdLst/>
                            <a:ahLst/>
                            <a:cxnLst/>
                            <a:rect l="l" t="t" r="r" b="b"/>
                            <a:pathLst>
                              <a:path w="4720590" h="2980690">
                                <a:moveTo>
                                  <a:pt x="4359808" y="1279144"/>
                                </a:moveTo>
                                <a:lnTo>
                                  <a:pt x="4359808" y="2332990"/>
                                </a:lnTo>
                                <a:lnTo>
                                  <a:pt x="4494936" y="2332990"/>
                                </a:lnTo>
                              </a:path>
                              <a:path w="4720590" h="2980690">
                                <a:moveTo>
                                  <a:pt x="4359808" y="1279144"/>
                                </a:moveTo>
                                <a:lnTo>
                                  <a:pt x="4359808" y="1693418"/>
                                </a:lnTo>
                                <a:lnTo>
                                  <a:pt x="4494936" y="1693418"/>
                                </a:lnTo>
                              </a:path>
                              <a:path w="4720590" h="2980690">
                                <a:moveTo>
                                  <a:pt x="2540152" y="639572"/>
                                </a:moveTo>
                                <a:lnTo>
                                  <a:pt x="2540152" y="734187"/>
                                </a:lnTo>
                                <a:lnTo>
                                  <a:pt x="4720107" y="734187"/>
                                </a:lnTo>
                                <a:lnTo>
                                  <a:pt x="4720107" y="828675"/>
                                </a:lnTo>
                              </a:path>
                              <a:path w="4720590" h="2980690">
                                <a:moveTo>
                                  <a:pt x="3269894" y="1279144"/>
                                </a:moveTo>
                                <a:lnTo>
                                  <a:pt x="3269894" y="1693418"/>
                                </a:lnTo>
                                <a:lnTo>
                                  <a:pt x="3404895" y="1693418"/>
                                </a:lnTo>
                              </a:path>
                              <a:path w="4720590" h="2980690">
                                <a:moveTo>
                                  <a:pt x="2540152" y="639572"/>
                                </a:moveTo>
                                <a:lnTo>
                                  <a:pt x="2540152" y="734187"/>
                                </a:lnTo>
                                <a:lnTo>
                                  <a:pt x="3630193" y="734187"/>
                                </a:lnTo>
                                <a:lnTo>
                                  <a:pt x="3630193" y="828675"/>
                                </a:lnTo>
                              </a:path>
                              <a:path w="4720590" h="2980690">
                                <a:moveTo>
                                  <a:pt x="2179853" y="1279144"/>
                                </a:moveTo>
                                <a:lnTo>
                                  <a:pt x="2179853" y="2972562"/>
                                </a:lnTo>
                                <a:lnTo>
                                  <a:pt x="2314981" y="2972562"/>
                                </a:lnTo>
                              </a:path>
                              <a:path w="4720590" h="2980690">
                                <a:moveTo>
                                  <a:pt x="2179853" y="1279144"/>
                                </a:moveTo>
                                <a:lnTo>
                                  <a:pt x="2179853" y="2332990"/>
                                </a:lnTo>
                                <a:lnTo>
                                  <a:pt x="2314981" y="2332990"/>
                                </a:lnTo>
                              </a:path>
                              <a:path w="4720590" h="2980690">
                                <a:moveTo>
                                  <a:pt x="2179853" y="1279144"/>
                                </a:moveTo>
                                <a:lnTo>
                                  <a:pt x="2179853" y="1693418"/>
                                </a:lnTo>
                                <a:lnTo>
                                  <a:pt x="2314981" y="1693418"/>
                                </a:lnTo>
                              </a:path>
                              <a:path w="4720590" h="2980690">
                                <a:moveTo>
                                  <a:pt x="2540152" y="639572"/>
                                </a:moveTo>
                                <a:lnTo>
                                  <a:pt x="2540152" y="828675"/>
                                </a:lnTo>
                              </a:path>
                              <a:path w="4720590" h="2980690">
                                <a:moveTo>
                                  <a:pt x="1089939" y="1279144"/>
                                </a:moveTo>
                                <a:lnTo>
                                  <a:pt x="1089939" y="2980182"/>
                                </a:lnTo>
                                <a:lnTo>
                                  <a:pt x="1240307" y="2980182"/>
                                </a:lnTo>
                              </a:path>
                              <a:path w="4720590" h="2980690">
                                <a:moveTo>
                                  <a:pt x="1089939" y="1279144"/>
                                </a:moveTo>
                                <a:lnTo>
                                  <a:pt x="1089939" y="2332990"/>
                                </a:lnTo>
                                <a:lnTo>
                                  <a:pt x="1225067" y="2332990"/>
                                </a:lnTo>
                              </a:path>
                              <a:path w="4720590" h="2980690">
                                <a:moveTo>
                                  <a:pt x="1089939" y="1279144"/>
                                </a:moveTo>
                                <a:lnTo>
                                  <a:pt x="1089939" y="1701038"/>
                                </a:lnTo>
                                <a:lnTo>
                                  <a:pt x="1209827" y="1701038"/>
                                </a:lnTo>
                              </a:path>
                              <a:path w="4720590" h="2980690">
                                <a:moveTo>
                                  <a:pt x="2540152" y="639572"/>
                                </a:moveTo>
                                <a:lnTo>
                                  <a:pt x="2540152" y="734187"/>
                                </a:lnTo>
                                <a:lnTo>
                                  <a:pt x="1450238" y="734187"/>
                                </a:lnTo>
                                <a:lnTo>
                                  <a:pt x="1450238" y="828675"/>
                                </a:lnTo>
                              </a:path>
                              <a:path w="4720590" h="2980690">
                                <a:moveTo>
                                  <a:pt x="0" y="1279144"/>
                                </a:moveTo>
                                <a:lnTo>
                                  <a:pt x="0" y="2972562"/>
                                </a:lnTo>
                                <a:lnTo>
                                  <a:pt x="135153" y="2972562"/>
                                </a:lnTo>
                              </a:path>
                              <a:path w="4720590" h="2980690">
                                <a:moveTo>
                                  <a:pt x="0" y="1279144"/>
                                </a:moveTo>
                                <a:lnTo>
                                  <a:pt x="0" y="2332990"/>
                                </a:lnTo>
                                <a:lnTo>
                                  <a:pt x="135153" y="2332990"/>
                                </a:lnTo>
                              </a:path>
                              <a:path w="4720590" h="2980690">
                                <a:moveTo>
                                  <a:pt x="0" y="1279144"/>
                                </a:moveTo>
                                <a:lnTo>
                                  <a:pt x="0" y="1693418"/>
                                </a:lnTo>
                                <a:lnTo>
                                  <a:pt x="135153" y="1693418"/>
                                </a:lnTo>
                              </a:path>
                              <a:path w="4720590" h="2980690">
                                <a:moveTo>
                                  <a:pt x="2540152" y="639572"/>
                                </a:moveTo>
                                <a:lnTo>
                                  <a:pt x="2540152" y="734187"/>
                                </a:lnTo>
                                <a:lnTo>
                                  <a:pt x="360324" y="734187"/>
                                </a:lnTo>
                                <a:lnTo>
                                  <a:pt x="360324" y="828675"/>
                                </a:lnTo>
                              </a:path>
                              <a:path w="4720590" h="2980690">
                                <a:moveTo>
                                  <a:pt x="2540152" y="0"/>
                                </a:moveTo>
                                <a:lnTo>
                                  <a:pt x="2540152" y="189229"/>
                                </a:lnTo>
                              </a:path>
                            </a:pathLst>
                          </a:custGeom>
                          <a:ln w="25400">
                            <a:solidFill>
                              <a:srgbClr val="4674AB"/>
                            </a:solidFill>
                            <a:prstDash val="solid"/>
                          </a:ln>
                        </wps:spPr>
                        <wps:bodyPr wrap="square" lIns="0" tIns="0" rIns="0" bIns="0" rtlCol="0">
                          <a:prstTxWarp prst="textNoShape">
                            <a:avLst/>
                          </a:prstTxWarp>
                          <a:noAutofit/>
                        </wps:bodyPr>
                      </wps:wsp>
                      <wps:wsp>
                        <wps:cNvPr id="18" name="Graphic 18"/>
                        <wps:cNvSpPr/>
                        <wps:spPr>
                          <a:xfrm>
                            <a:off x="2642933" y="463092"/>
                            <a:ext cx="1270" cy="189230"/>
                          </a:xfrm>
                          <a:custGeom>
                            <a:avLst/>
                            <a:gdLst/>
                            <a:ahLst/>
                            <a:cxnLst/>
                            <a:rect l="l" t="t" r="r" b="b"/>
                            <a:pathLst>
                              <a:path h="189230">
                                <a:moveTo>
                                  <a:pt x="0" y="0"/>
                                </a:moveTo>
                                <a:lnTo>
                                  <a:pt x="0" y="189230"/>
                                </a:lnTo>
                              </a:path>
                            </a:pathLst>
                          </a:custGeom>
                          <a:ln w="25400">
                            <a:solidFill>
                              <a:srgbClr val="3C6695"/>
                            </a:solidFill>
                            <a:prstDash val="solid"/>
                          </a:ln>
                        </wps:spPr>
                        <wps:bodyPr wrap="square" lIns="0" tIns="0" rIns="0" bIns="0" rtlCol="0">
                          <a:prstTxWarp prst="textNoShape">
                            <a:avLst/>
                          </a:prstTxWarp>
                          <a:noAutofit/>
                        </wps:bodyPr>
                      </wps:wsp>
                      <wps:wsp>
                        <wps:cNvPr id="19" name="Graphic 19"/>
                        <wps:cNvSpPr/>
                        <wps:spPr>
                          <a:xfrm>
                            <a:off x="2192591" y="12700"/>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20" name="Graphic 20"/>
                        <wps:cNvSpPr/>
                        <wps:spPr>
                          <a:xfrm>
                            <a:off x="2192591" y="12700"/>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21" name="Graphic 21"/>
                        <wps:cNvSpPr/>
                        <wps:spPr>
                          <a:xfrm>
                            <a:off x="2192591" y="652272"/>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22" name="Graphic 22"/>
                        <wps:cNvSpPr/>
                        <wps:spPr>
                          <a:xfrm>
                            <a:off x="2192591" y="652272"/>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23" name="Graphic 23"/>
                        <wps:cNvSpPr/>
                        <wps:spPr>
                          <a:xfrm>
                            <a:off x="2192591" y="1291844"/>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24" name="Graphic 24"/>
                        <wps:cNvSpPr/>
                        <wps:spPr>
                          <a:xfrm>
                            <a:off x="2192591" y="1291844"/>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25" name="Graphic 25"/>
                        <wps:cNvSpPr/>
                        <wps:spPr>
                          <a:xfrm>
                            <a:off x="12700" y="1931416"/>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26" name="Graphic 26"/>
                        <wps:cNvSpPr/>
                        <wps:spPr>
                          <a:xfrm>
                            <a:off x="12700" y="1931416"/>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27" name="Graphic 27"/>
                        <wps:cNvSpPr/>
                        <wps:spPr>
                          <a:xfrm>
                            <a:off x="237934" y="2570988"/>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28" name="Graphic 28"/>
                        <wps:cNvSpPr/>
                        <wps:spPr>
                          <a:xfrm>
                            <a:off x="237934" y="2570988"/>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29" name="Graphic 29"/>
                        <wps:cNvSpPr/>
                        <wps:spPr>
                          <a:xfrm>
                            <a:off x="237934" y="3210560"/>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30" name="Graphic 30"/>
                        <wps:cNvSpPr/>
                        <wps:spPr>
                          <a:xfrm>
                            <a:off x="237934" y="3210560"/>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31" name="Graphic 31"/>
                        <wps:cNvSpPr/>
                        <wps:spPr>
                          <a:xfrm>
                            <a:off x="237934" y="3850004"/>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32" name="Graphic 32"/>
                        <wps:cNvSpPr/>
                        <wps:spPr>
                          <a:xfrm>
                            <a:off x="237934" y="1931416"/>
                            <a:ext cx="1765935" cy="2369185"/>
                          </a:xfrm>
                          <a:custGeom>
                            <a:avLst/>
                            <a:gdLst/>
                            <a:ahLst/>
                            <a:cxnLst/>
                            <a:rect l="l" t="t" r="r" b="b"/>
                            <a:pathLst>
                              <a:path w="1765935" h="2369185">
                                <a:moveTo>
                                  <a:pt x="0" y="2368981"/>
                                </a:moveTo>
                                <a:lnTo>
                                  <a:pt x="900785" y="2368981"/>
                                </a:lnTo>
                                <a:lnTo>
                                  <a:pt x="900785" y="1918589"/>
                                </a:lnTo>
                                <a:lnTo>
                                  <a:pt x="0" y="1918589"/>
                                </a:lnTo>
                                <a:lnTo>
                                  <a:pt x="0" y="2368981"/>
                                </a:lnTo>
                                <a:close/>
                              </a:path>
                              <a:path w="1765935" h="2369185">
                                <a:moveTo>
                                  <a:pt x="864743" y="450392"/>
                                </a:moveTo>
                                <a:lnTo>
                                  <a:pt x="1765528" y="450392"/>
                                </a:lnTo>
                                <a:lnTo>
                                  <a:pt x="1765528" y="0"/>
                                </a:lnTo>
                                <a:lnTo>
                                  <a:pt x="864743" y="0"/>
                                </a:lnTo>
                                <a:lnTo>
                                  <a:pt x="864743" y="450392"/>
                                </a:lnTo>
                                <a:close/>
                              </a:path>
                            </a:pathLst>
                          </a:custGeom>
                          <a:ln w="25400">
                            <a:solidFill>
                              <a:srgbClr val="FFFFFF"/>
                            </a:solidFill>
                            <a:prstDash val="solid"/>
                          </a:ln>
                        </wps:spPr>
                        <wps:bodyPr wrap="square" lIns="0" tIns="0" rIns="0" bIns="0" rtlCol="0">
                          <a:prstTxWarp prst="textNoShape">
                            <a:avLst/>
                          </a:prstTxWarp>
                          <a:noAutofit/>
                        </wps:bodyPr>
                      </wps:wsp>
                      <wps:wsp>
                        <wps:cNvPr id="33" name="Graphic 33"/>
                        <wps:cNvSpPr/>
                        <wps:spPr>
                          <a:xfrm>
                            <a:off x="1312608" y="2578607"/>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34" name="Graphic 34"/>
                        <wps:cNvSpPr/>
                        <wps:spPr>
                          <a:xfrm>
                            <a:off x="1312608" y="2578607"/>
                            <a:ext cx="916305" cy="1082675"/>
                          </a:xfrm>
                          <a:custGeom>
                            <a:avLst/>
                            <a:gdLst/>
                            <a:ahLst/>
                            <a:cxnLst/>
                            <a:rect l="l" t="t" r="r" b="b"/>
                            <a:pathLst>
                              <a:path w="916305" h="1082675">
                                <a:moveTo>
                                  <a:pt x="0" y="450392"/>
                                </a:moveTo>
                                <a:lnTo>
                                  <a:pt x="900785" y="450392"/>
                                </a:lnTo>
                                <a:lnTo>
                                  <a:pt x="900785" y="0"/>
                                </a:lnTo>
                                <a:lnTo>
                                  <a:pt x="0" y="0"/>
                                </a:lnTo>
                                <a:lnTo>
                                  <a:pt x="0" y="450392"/>
                                </a:lnTo>
                                <a:close/>
                              </a:path>
                              <a:path w="916305" h="1082675">
                                <a:moveTo>
                                  <a:pt x="15239" y="1082344"/>
                                </a:moveTo>
                                <a:lnTo>
                                  <a:pt x="916025" y="1082344"/>
                                </a:lnTo>
                                <a:lnTo>
                                  <a:pt x="916025" y="631952"/>
                                </a:lnTo>
                                <a:lnTo>
                                  <a:pt x="15239" y="631952"/>
                                </a:lnTo>
                                <a:lnTo>
                                  <a:pt x="15239" y="1082344"/>
                                </a:lnTo>
                                <a:close/>
                              </a:path>
                            </a:pathLst>
                          </a:custGeom>
                          <a:ln w="25400">
                            <a:solidFill>
                              <a:srgbClr val="FFFFFF"/>
                            </a:solidFill>
                            <a:prstDash val="solid"/>
                          </a:ln>
                        </wps:spPr>
                        <wps:bodyPr wrap="square" lIns="0" tIns="0" rIns="0" bIns="0" rtlCol="0">
                          <a:prstTxWarp prst="textNoShape">
                            <a:avLst/>
                          </a:prstTxWarp>
                          <a:noAutofit/>
                        </wps:bodyPr>
                      </wps:wsp>
                      <wps:wsp>
                        <wps:cNvPr id="35" name="Graphic 35"/>
                        <wps:cNvSpPr/>
                        <wps:spPr>
                          <a:xfrm>
                            <a:off x="1343088" y="3857625"/>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36" name="Graphic 36"/>
                        <wps:cNvSpPr/>
                        <wps:spPr>
                          <a:xfrm>
                            <a:off x="1343088" y="3857625"/>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37" name="Graphic 37"/>
                        <wps:cNvSpPr/>
                        <wps:spPr>
                          <a:xfrm>
                            <a:off x="2192591" y="1931416"/>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38" name="Graphic 38"/>
                        <wps:cNvSpPr/>
                        <wps:spPr>
                          <a:xfrm>
                            <a:off x="2192591" y="1931416"/>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39" name="Graphic 39"/>
                        <wps:cNvSpPr/>
                        <wps:spPr>
                          <a:xfrm>
                            <a:off x="2417762" y="2570988"/>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40" name="Graphic 40"/>
                        <wps:cNvSpPr/>
                        <wps:spPr>
                          <a:xfrm>
                            <a:off x="2417762" y="2570988"/>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41" name="Graphic 41"/>
                        <wps:cNvSpPr/>
                        <wps:spPr>
                          <a:xfrm>
                            <a:off x="2417762" y="3210560"/>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42" name="Graphic 42"/>
                        <wps:cNvSpPr/>
                        <wps:spPr>
                          <a:xfrm>
                            <a:off x="2417762" y="3210560"/>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43" name="Graphic 43"/>
                        <wps:cNvSpPr/>
                        <wps:spPr>
                          <a:xfrm>
                            <a:off x="2417762" y="3850004"/>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44" name="Graphic 44"/>
                        <wps:cNvSpPr/>
                        <wps:spPr>
                          <a:xfrm>
                            <a:off x="2417762" y="1931416"/>
                            <a:ext cx="1765935" cy="2369185"/>
                          </a:xfrm>
                          <a:custGeom>
                            <a:avLst/>
                            <a:gdLst/>
                            <a:ahLst/>
                            <a:cxnLst/>
                            <a:rect l="l" t="t" r="r" b="b"/>
                            <a:pathLst>
                              <a:path w="1765935" h="2369185">
                                <a:moveTo>
                                  <a:pt x="0" y="2368981"/>
                                </a:moveTo>
                                <a:lnTo>
                                  <a:pt x="900785" y="2368981"/>
                                </a:lnTo>
                                <a:lnTo>
                                  <a:pt x="900785" y="1918589"/>
                                </a:lnTo>
                                <a:lnTo>
                                  <a:pt x="0" y="1918589"/>
                                </a:lnTo>
                                <a:lnTo>
                                  <a:pt x="0" y="2368981"/>
                                </a:lnTo>
                                <a:close/>
                              </a:path>
                              <a:path w="1765935" h="2369185">
                                <a:moveTo>
                                  <a:pt x="864743" y="450392"/>
                                </a:moveTo>
                                <a:lnTo>
                                  <a:pt x="1765528" y="450392"/>
                                </a:lnTo>
                                <a:lnTo>
                                  <a:pt x="1765528" y="0"/>
                                </a:lnTo>
                                <a:lnTo>
                                  <a:pt x="864743" y="0"/>
                                </a:lnTo>
                                <a:lnTo>
                                  <a:pt x="864743" y="450392"/>
                                </a:lnTo>
                                <a:close/>
                              </a:path>
                            </a:pathLst>
                          </a:custGeom>
                          <a:ln w="25400">
                            <a:solidFill>
                              <a:srgbClr val="FFFFFF"/>
                            </a:solidFill>
                            <a:prstDash val="solid"/>
                          </a:ln>
                        </wps:spPr>
                        <wps:bodyPr wrap="square" lIns="0" tIns="0" rIns="0" bIns="0" rtlCol="0">
                          <a:prstTxWarp prst="textNoShape">
                            <a:avLst/>
                          </a:prstTxWarp>
                          <a:noAutofit/>
                        </wps:bodyPr>
                      </wps:wsp>
                      <wps:wsp>
                        <wps:cNvPr id="45" name="Graphic 45"/>
                        <wps:cNvSpPr/>
                        <wps:spPr>
                          <a:xfrm>
                            <a:off x="3507676" y="2570988"/>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46" name="Graphic 46"/>
                        <wps:cNvSpPr/>
                        <wps:spPr>
                          <a:xfrm>
                            <a:off x="3507676" y="2570988"/>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47" name="Graphic 47"/>
                        <wps:cNvSpPr/>
                        <wps:spPr>
                          <a:xfrm>
                            <a:off x="4372546" y="1931416"/>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48" name="Graphic 48"/>
                        <wps:cNvSpPr/>
                        <wps:spPr>
                          <a:xfrm>
                            <a:off x="4372546" y="1931416"/>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49" name="Graphic 49"/>
                        <wps:cNvSpPr/>
                        <wps:spPr>
                          <a:xfrm>
                            <a:off x="4597717" y="2570988"/>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50" name="Graphic 50"/>
                        <wps:cNvSpPr/>
                        <wps:spPr>
                          <a:xfrm>
                            <a:off x="4597717" y="2570988"/>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51" name="Graphic 51"/>
                        <wps:cNvSpPr/>
                        <wps:spPr>
                          <a:xfrm>
                            <a:off x="4597717" y="3210560"/>
                            <a:ext cx="901065" cy="450850"/>
                          </a:xfrm>
                          <a:custGeom>
                            <a:avLst/>
                            <a:gdLst/>
                            <a:ahLst/>
                            <a:cxnLst/>
                            <a:rect l="l" t="t" r="r" b="b"/>
                            <a:pathLst>
                              <a:path w="901065" h="450850">
                                <a:moveTo>
                                  <a:pt x="900785" y="0"/>
                                </a:moveTo>
                                <a:lnTo>
                                  <a:pt x="0" y="0"/>
                                </a:lnTo>
                                <a:lnTo>
                                  <a:pt x="0" y="450392"/>
                                </a:lnTo>
                                <a:lnTo>
                                  <a:pt x="900785" y="450392"/>
                                </a:lnTo>
                                <a:lnTo>
                                  <a:pt x="900785" y="0"/>
                                </a:lnTo>
                                <a:close/>
                              </a:path>
                            </a:pathLst>
                          </a:custGeom>
                          <a:solidFill>
                            <a:srgbClr val="4F81BC"/>
                          </a:solidFill>
                        </wps:spPr>
                        <wps:bodyPr wrap="square" lIns="0" tIns="0" rIns="0" bIns="0" rtlCol="0">
                          <a:prstTxWarp prst="textNoShape">
                            <a:avLst/>
                          </a:prstTxWarp>
                          <a:noAutofit/>
                        </wps:bodyPr>
                      </wps:wsp>
                      <wps:wsp>
                        <wps:cNvPr id="52" name="Graphic 52"/>
                        <wps:cNvSpPr/>
                        <wps:spPr>
                          <a:xfrm>
                            <a:off x="4597717" y="3210560"/>
                            <a:ext cx="901065" cy="450850"/>
                          </a:xfrm>
                          <a:custGeom>
                            <a:avLst/>
                            <a:gdLst/>
                            <a:ahLst/>
                            <a:cxnLst/>
                            <a:rect l="l" t="t" r="r" b="b"/>
                            <a:pathLst>
                              <a:path w="901065" h="450850">
                                <a:moveTo>
                                  <a:pt x="0" y="450392"/>
                                </a:moveTo>
                                <a:lnTo>
                                  <a:pt x="900785" y="450392"/>
                                </a:lnTo>
                                <a:lnTo>
                                  <a:pt x="900785" y="0"/>
                                </a:lnTo>
                                <a:lnTo>
                                  <a:pt x="0" y="0"/>
                                </a:lnTo>
                                <a:lnTo>
                                  <a:pt x="0" y="450392"/>
                                </a:lnTo>
                                <a:close/>
                              </a:path>
                            </a:pathLst>
                          </a:custGeom>
                          <a:ln w="25400">
                            <a:solidFill>
                              <a:srgbClr val="FFFFFF"/>
                            </a:solidFill>
                            <a:prstDash val="solid"/>
                          </a:ln>
                        </wps:spPr>
                        <wps:bodyPr wrap="square" lIns="0" tIns="0" rIns="0" bIns="0" rtlCol="0">
                          <a:prstTxWarp prst="textNoShape">
                            <a:avLst/>
                          </a:prstTxWarp>
                          <a:noAutofit/>
                        </wps:bodyPr>
                      </wps:wsp>
                      <wps:wsp>
                        <wps:cNvPr id="53" name="Textbox 53"/>
                        <wps:cNvSpPr txBox="1"/>
                        <wps:spPr>
                          <a:xfrm>
                            <a:off x="2417762" y="3851909"/>
                            <a:ext cx="892175" cy="450850"/>
                          </a:xfrm>
                          <a:prstGeom prst="rect">
                            <a:avLst/>
                          </a:prstGeom>
                        </wps:spPr>
                        <wps:txbx>
                          <w:txbxContent>
                            <w:p w14:paraId="0EE1BB17" w14:textId="77777777" w:rsidR="00AE77F3" w:rsidRDefault="00AE77F3">
                              <w:pPr>
                                <w:spacing w:before="129" w:line="216" w:lineRule="auto"/>
                                <w:ind w:left="397" w:right="282" w:hanging="96"/>
                                <w:rPr>
                                  <w:rFonts w:ascii="Calibri"/>
                                  <w:sz w:val="20"/>
                                </w:rPr>
                              </w:pPr>
                              <w:r>
                                <w:rPr>
                                  <w:rFonts w:ascii="Calibri"/>
                                  <w:color w:val="FFFFFF"/>
                                  <w:sz w:val="20"/>
                                </w:rPr>
                                <w:t>Puntos</w:t>
                              </w:r>
                              <w:r>
                                <w:rPr>
                                  <w:rFonts w:ascii="Calibri"/>
                                  <w:color w:val="FFFFFF"/>
                                  <w:spacing w:val="-12"/>
                                  <w:sz w:val="20"/>
                                </w:rPr>
                                <w:t xml:space="preserve"> </w:t>
                              </w:r>
                              <w:r>
                                <w:rPr>
                                  <w:rFonts w:ascii="Calibri"/>
                                  <w:color w:val="FFFFFF"/>
                                  <w:sz w:val="20"/>
                                </w:rPr>
                                <w:t xml:space="preserve">de </w:t>
                              </w:r>
                              <w:r>
                                <w:rPr>
                                  <w:rFonts w:ascii="Calibri"/>
                                  <w:color w:val="FFFFFF"/>
                                  <w:spacing w:val="-2"/>
                                  <w:sz w:val="20"/>
                                </w:rPr>
                                <w:t>Servicio</w:t>
                              </w:r>
                            </w:p>
                          </w:txbxContent>
                        </wps:txbx>
                        <wps:bodyPr wrap="square" lIns="0" tIns="0" rIns="0" bIns="0" rtlCol="0">
                          <a:noAutofit/>
                        </wps:bodyPr>
                      </wps:wsp>
                      <wps:wsp>
                        <wps:cNvPr id="54" name="Textbox 54"/>
                        <wps:cNvSpPr txBox="1"/>
                        <wps:spPr>
                          <a:xfrm>
                            <a:off x="1327848" y="3851909"/>
                            <a:ext cx="942340" cy="450850"/>
                          </a:xfrm>
                          <a:prstGeom prst="rect">
                            <a:avLst/>
                          </a:prstGeom>
                        </wps:spPr>
                        <wps:txbx>
                          <w:txbxContent>
                            <w:p w14:paraId="3085648B" w14:textId="77777777" w:rsidR="00AE77F3" w:rsidRDefault="00AE77F3">
                              <w:pPr>
                                <w:spacing w:before="141" w:line="216" w:lineRule="auto"/>
                                <w:ind w:left="341" w:right="349" w:firstLine="189"/>
                                <w:rPr>
                                  <w:rFonts w:ascii="Calibri"/>
                                  <w:sz w:val="20"/>
                                </w:rPr>
                              </w:pPr>
                              <w:r>
                                <w:rPr>
                                  <w:rFonts w:ascii="Calibri"/>
                                  <w:color w:val="FFFFFF"/>
                                  <w:spacing w:val="-4"/>
                                  <w:sz w:val="20"/>
                                </w:rPr>
                                <w:t xml:space="preserve">Lider </w:t>
                              </w:r>
                              <w:r>
                                <w:rPr>
                                  <w:rFonts w:ascii="Calibri"/>
                                  <w:color w:val="FFFFFF"/>
                                  <w:spacing w:val="-2"/>
                                  <w:sz w:val="20"/>
                                </w:rPr>
                                <w:t>comercial</w:t>
                              </w:r>
                            </w:p>
                          </w:txbxContent>
                        </wps:txbx>
                        <wps:bodyPr wrap="square" lIns="0" tIns="0" rIns="0" bIns="0" rtlCol="0">
                          <a:noAutofit/>
                        </wps:bodyPr>
                      </wps:wsp>
                      <wps:wsp>
                        <wps:cNvPr id="55" name="Textbox 55"/>
                        <wps:cNvSpPr txBox="1"/>
                        <wps:spPr>
                          <a:xfrm>
                            <a:off x="237934" y="3851909"/>
                            <a:ext cx="892175" cy="450850"/>
                          </a:xfrm>
                          <a:prstGeom prst="rect">
                            <a:avLst/>
                          </a:prstGeom>
                        </wps:spPr>
                        <wps:txbx>
                          <w:txbxContent>
                            <w:p w14:paraId="2515964A" w14:textId="77777777" w:rsidR="00AE77F3" w:rsidRDefault="00AE77F3">
                              <w:pPr>
                                <w:spacing w:before="219"/>
                                <w:ind w:left="30"/>
                                <w:rPr>
                                  <w:rFonts w:ascii="Calibri"/>
                                  <w:sz w:val="20"/>
                                </w:rPr>
                              </w:pPr>
                              <w:r>
                                <w:rPr>
                                  <w:rFonts w:ascii="Calibri"/>
                                  <w:color w:val="FFFFFF"/>
                                  <w:sz w:val="20"/>
                                </w:rPr>
                                <w:t>Talento</w:t>
                              </w:r>
                              <w:r>
                                <w:rPr>
                                  <w:rFonts w:ascii="Calibri"/>
                                  <w:color w:val="FFFFFF"/>
                                  <w:spacing w:val="-5"/>
                                  <w:sz w:val="20"/>
                                </w:rPr>
                                <w:t xml:space="preserve"> </w:t>
                              </w:r>
                              <w:r>
                                <w:rPr>
                                  <w:rFonts w:ascii="Calibri"/>
                                  <w:color w:val="FFFFFF"/>
                                  <w:spacing w:val="-2"/>
                                  <w:sz w:val="20"/>
                                </w:rPr>
                                <w:t>Humano</w:t>
                              </w:r>
                            </w:p>
                          </w:txbxContent>
                        </wps:txbx>
                        <wps:bodyPr wrap="square" lIns="0" tIns="0" rIns="0" bIns="0" rtlCol="0">
                          <a:noAutofit/>
                        </wps:bodyPr>
                      </wps:wsp>
                      <wps:wsp>
                        <wps:cNvPr id="56" name="Textbox 56"/>
                        <wps:cNvSpPr txBox="1"/>
                        <wps:spPr>
                          <a:xfrm>
                            <a:off x="4597717" y="3210560"/>
                            <a:ext cx="901065" cy="450850"/>
                          </a:xfrm>
                          <a:prstGeom prst="rect">
                            <a:avLst/>
                          </a:prstGeom>
                        </wps:spPr>
                        <wps:txbx>
                          <w:txbxContent>
                            <w:p w14:paraId="730F9BB8" w14:textId="77777777" w:rsidR="00AE77F3" w:rsidRDefault="00AE77F3">
                              <w:pPr>
                                <w:spacing w:before="131" w:line="216" w:lineRule="auto"/>
                                <w:ind w:left="338" w:hanging="321"/>
                                <w:rPr>
                                  <w:rFonts w:ascii="Calibri" w:hAnsi="Calibri"/>
                                  <w:sz w:val="20"/>
                                </w:rPr>
                              </w:pPr>
                              <w:r>
                                <w:rPr>
                                  <w:rFonts w:ascii="Calibri" w:hAnsi="Calibri"/>
                                  <w:color w:val="FFFFFF"/>
                                  <w:sz w:val="20"/>
                                </w:rPr>
                                <w:t>Control</w:t>
                              </w:r>
                              <w:r>
                                <w:rPr>
                                  <w:rFonts w:ascii="Calibri" w:hAnsi="Calibri"/>
                                  <w:color w:val="FFFFFF"/>
                                  <w:spacing w:val="-12"/>
                                  <w:sz w:val="20"/>
                                </w:rPr>
                                <w:t xml:space="preserve"> </w:t>
                              </w:r>
                              <w:r>
                                <w:rPr>
                                  <w:rFonts w:ascii="Calibri" w:hAnsi="Calibri"/>
                                  <w:color w:val="FFFFFF"/>
                                  <w:sz w:val="20"/>
                                </w:rPr>
                                <w:t>Interno</w:t>
                              </w:r>
                              <w:r>
                                <w:rPr>
                                  <w:rFonts w:ascii="Calibri" w:hAnsi="Calibri"/>
                                  <w:color w:val="FFFFFF"/>
                                  <w:spacing w:val="-11"/>
                                  <w:sz w:val="20"/>
                                </w:rPr>
                                <w:t xml:space="preserve"> </w:t>
                              </w:r>
                              <w:r>
                                <w:rPr>
                                  <w:rFonts w:ascii="Calibri" w:hAnsi="Calibri"/>
                                  <w:color w:val="FFFFFF"/>
                                  <w:sz w:val="20"/>
                                </w:rPr>
                                <w:t xml:space="preserve">y </w:t>
                              </w:r>
                              <w:r>
                                <w:rPr>
                                  <w:rFonts w:ascii="Calibri" w:hAnsi="Calibri"/>
                                  <w:color w:val="FFFFFF"/>
                                  <w:spacing w:val="-2"/>
                                  <w:sz w:val="20"/>
                                </w:rPr>
                                <w:t>Auditoría</w:t>
                              </w:r>
                            </w:p>
                          </w:txbxContent>
                        </wps:txbx>
                        <wps:bodyPr wrap="square" lIns="0" tIns="0" rIns="0" bIns="0" rtlCol="0">
                          <a:noAutofit/>
                        </wps:bodyPr>
                      </wps:wsp>
                      <wps:wsp>
                        <wps:cNvPr id="57" name="Textbox 57"/>
                        <wps:cNvSpPr txBox="1"/>
                        <wps:spPr>
                          <a:xfrm>
                            <a:off x="2417762" y="3210560"/>
                            <a:ext cx="892175" cy="450850"/>
                          </a:xfrm>
                          <a:prstGeom prst="rect">
                            <a:avLst/>
                          </a:prstGeom>
                        </wps:spPr>
                        <wps:txbx>
                          <w:txbxContent>
                            <w:p w14:paraId="7F8760F3" w14:textId="77777777" w:rsidR="00AE77F3" w:rsidRDefault="00AE77F3">
                              <w:pPr>
                                <w:spacing w:before="222"/>
                                <w:ind w:left="17" w:right="-15"/>
                                <w:rPr>
                                  <w:rFonts w:ascii="Calibri"/>
                                  <w:sz w:val="20"/>
                                </w:rPr>
                              </w:pPr>
                              <w:r>
                                <w:rPr>
                                  <w:rFonts w:ascii="Calibri"/>
                                  <w:color w:val="FFFFFF"/>
                                  <w:sz w:val="20"/>
                                </w:rPr>
                                <w:t>Recaudos</w:t>
                              </w:r>
                              <w:r>
                                <w:rPr>
                                  <w:rFonts w:ascii="Calibri"/>
                                  <w:color w:val="FFFFFF"/>
                                  <w:spacing w:val="-2"/>
                                  <w:sz w:val="20"/>
                                </w:rPr>
                                <w:t xml:space="preserve"> </w:t>
                              </w:r>
                              <w:r>
                                <w:rPr>
                                  <w:rFonts w:ascii="Calibri"/>
                                  <w:color w:val="FFFFFF"/>
                                  <w:sz w:val="20"/>
                                </w:rPr>
                                <w:t>y</w:t>
                              </w:r>
                              <w:r>
                                <w:rPr>
                                  <w:rFonts w:ascii="Calibri"/>
                                  <w:color w:val="FFFFFF"/>
                                  <w:spacing w:val="-3"/>
                                  <w:sz w:val="20"/>
                                </w:rPr>
                                <w:t xml:space="preserve"> </w:t>
                              </w:r>
                              <w:r>
                                <w:rPr>
                                  <w:rFonts w:ascii="Calibri"/>
                                  <w:color w:val="FFFFFF"/>
                                  <w:spacing w:val="-2"/>
                                  <w:sz w:val="20"/>
                                </w:rPr>
                                <w:t>Giros</w:t>
                              </w:r>
                            </w:p>
                          </w:txbxContent>
                        </wps:txbx>
                        <wps:bodyPr wrap="square" lIns="0" tIns="0" rIns="0" bIns="0" rtlCol="0">
                          <a:noAutofit/>
                        </wps:bodyPr>
                      </wps:wsp>
                      <wps:wsp>
                        <wps:cNvPr id="58" name="Textbox 58"/>
                        <wps:cNvSpPr txBox="1"/>
                        <wps:spPr>
                          <a:xfrm>
                            <a:off x="1327848" y="3210560"/>
                            <a:ext cx="874394" cy="450850"/>
                          </a:xfrm>
                          <a:prstGeom prst="rect">
                            <a:avLst/>
                          </a:prstGeom>
                          <a:solidFill>
                            <a:srgbClr val="4F81BC"/>
                          </a:solidFill>
                        </wps:spPr>
                        <wps:txbx>
                          <w:txbxContent>
                            <w:p w14:paraId="074667D9" w14:textId="77777777" w:rsidR="00AE77F3" w:rsidRDefault="00AE77F3">
                              <w:pPr>
                                <w:spacing w:before="131" w:line="216" w:lineRule="auto"/>
                                <w:ind w:left="306" w:hanging="135"/>
                                <w:rPr>
                                  <w:rFonts w:ascii="Calibri"/>
                                  <w:color w:val="000000"/>
                                  <w:sz w:val="20"/>
                                </w:rPr>
                              </w:pPr>
                              <w:r>
                                <w:rPr>
                                  <w:rFonts w:ascii="Calibri"/>
                                  <w:color w:val="FFFFFF"/>
                                  <w:spacing w:val="-2"/>
                                  <w:sz w:val="20"/>
                                </w:rPr>
                                <w:t>Coordinacion Comercial</w:t>
                              </w:r>
                            </w:p>
                          </w:txbxContent>
                        </wps:txbx>
                        <wps:bodyPr wrap="square" lIns="0" tIns="0" rIns="0" bIns="0" rtlCol="0">
                          <a:noAutofit/>
                        </wps:bodyPr>
                      </wps:wsp>
                      <wps:wsp>
                        <wps:cNvPr id="59" name="Textbox 59"/>
                        <wps:cNvSpPr txBox="1"/>
                        <wps:spPr>
                          <a:xfrm>
                            <a:off x="237934" y="3210560"/>
                            <a:ext cx="892175" cy="450850"/>
                          </a:xfrm>
                          <a:prstGeom prst="rect">
                            <a:avLst/>
                          </a:prstGeom>
                        </wps:spPr>
                        <wps:txbx>
                          <w:txbxContent>
                            <w:p w14:paraId="39F70192" w14:textId="77777777" w:rsidR="00AE77F3" w:rsidRDefault="00AE77F3">
                              <w:pPr>
                                <w:spacing w:before="222"/>
                                <w:ind w:left="325"/>
                                <w:rPr>
                                  <w:rFonts w:ascii="Calibri" w:hAnsi="Calibri"/>
                                  <w:sz w:val="20"/>
                                </w:rPr>
                              </w:pPr>
                              <w:r>
                                <w:rPr>
                                  <w:rFonts w:ascii="Calibri" w:hAnsi="Calibri"/>
                                  <w:color w:val="FFFFFF"/>
                                  <w:spacing w:val="-2"/>
                                  <w:sz w:val="20"/>
                                </w:rPr>
                                <w:t>Tesorería</w:t>
                              </w:r>
                            </w:p>
                          </w:txbxContent>
                        </wps:txbx>
                        <wps:bodyPr wrap="square" lIns="0" tIns="0" rIns="0" bIns="0" rtlCol="0">
                          <a:noAutofit/>
                        </wps:bodyPr>
                      </wps:wsp>
                      <wps:wsp>
                        <wps:cNvPr id="60" name="Textbox 60"/>
                        <wps:cNvSpPr txBox="1"/>
                        <wps:spPr>
                          <a:xfrm>
                            <a:off x="4597717" y="2571464"/>
                            <a:ext cx="901065" cy="450850"/>
                          </a:xfrm>
                          <a:prstGeom prst="rect">
                            <a:avLst/>
                          </a:prstGeom>
                        </wps:spPr>
                        <wps:txbx>
                          <w:txbxContent>
                            <w:p w14:paraId="3B03D0B2" w14:textId="77777777" w:rsidR="00AE77F3" w:rsidRDefault="00AE77F3">
                              <w:pPr>
                                <w:spacing w:before="220"/>
                                <w:ind w:left="288"/>
                                <w:rPr>
                                  <w:rFonts w:ascii="Calibri" w:hAnsi="Calibri"/>
                                  <w:sz w:val="20"/>
                                </w:rPr>
                              </w:pPr>
                              <w:r>
                                <w:rPr>
                                  <w:rFonts w:ascii="Calibri" w:hAnsi="Calibri"/>
                                  <w:color w:val="FFFFFF"/>
                                  <w:sz w:val="20"/>
                                </w:rPr>
                                <w:t>Área</w:t>
                              </w:r>
                              <w:r>
                                <w:rPr>
                                  <w:rFonts w:ascii="Calibri" w:hAnsi="Calibri"/>
                                  <w:color w:val="FFFFFF"/>
                                  <w:spacing w:val="-2"/>
                                  <w:sz w:val="20"/>
                                </w:rPr>
                                <w:t xml:space="preserve"> Legal</w:t>
                              </w:r>
                            </w:p>
                          </w:txbxContent>
                        </wps:txbx>
                        <wps:bodyPr wrap="square" lIns="0" tIns="0" rIns="0" bIns="0" rtlCol="0">
                          <a:noAutofit/>
                        </wps:bodyPr>
                      </wps:wsp>
                      <wps:wsp>
                        <wps:cNvPr id="61" name="Textbox 61"/>
                        <wps:cNvSpPr txBox="1"/>
                        <wps:spPr>
                          <a:xfrm>
                            <a:off x="3507676" y="2571464"/>
                            <a:ext cx="883285" cy="450850"/>
                          </a:xfrm>
                          <a:prstGeom prst="rect">
                            <a:avLst/>
                          </a:prstGeom>
                        </wps:spPr>
                        <wps:txbx>
                          <w:txbxContent>
                            <w:p w14:paraId="2E0AB7BC" w14:textId="77777777" w:rsidR="00AE77F3" w:rsidRDefault="00AE77F3">
                              <w:pPr>
                                <w:spacing w:before="130" w:line="216" w:lineRule="auto"/>
                                <w:ind w:left="53" w:right="18" w:firstLine="169"/>
                                <w:rPr>
                                  <w:rFonts w:ascii="Calibri" w:hAnsi="Calibri"/>
                                  <w:sz w:val="20"/>
                                </w:rPr>
                              </w:pPr>
                              <w:r>
                                <w:rPr>
                                  <w:rFonts w:ascii="Calibri" w:hAnsi="Calibri"/>
                                  <w:color w:val="FFFFFF"/>
                                  <w:sz w:val="20"/>
                                </w:rPr>
                                <w:t>Desarrollo y Soporte</w:t>
                              </w:r>
                              <w:r>
                                <w:rPr>
                                  <w:rFonts w:ascii="Calibri" w:hAnsi="Calibri"/>
                                  <w:color w:val="FFFFFF"/>
                                  <w:spacing w:val="-12"/>
                                  <w:sz w:val="20"/>
                                </w:rPr>
                                <w:t xml:space="preserve"> </w:t>
                              </w:r>
                              <w:r>
                                <w:rPr>
                                  <w:rFonts w:ascii="Calibri" w:hAnsi="Calibri"/>
                                  <w:color w:val="FFFFFF"/>
                                  <w:sz w:val="20"/>
                                </w:rPr>
                                <w:t>Técnico</w:t>
                              </w:r>
                            </w:p>
                          </w:txbxContent>
                        </wps:txbx>
                        <wps:bodyPr wrap="square" lIns="0" tIns="0" rIns="0" bIns="0" rtlCol="0">
                          <a:noAutofit/>
                        </wps:bodyPr>
                      </wps:wsp>
                      <wps:wsp>
                        <wps:cNvPr id="62" name="Textbox 62"/>
                        <wps:cNvSpPr txBox="1"/>
                        <wps:spPr>
                          <a:xfrm>
                            <a:off x="2417762" y="2571464"/>
                            <a:ext cx="892175" cy="450850"/>
                          </a:xfrm>
                          <a:prstGeom prst="rect">
                            <a:avLst/>
                          </a:prstGeom>
                        </wps:spPr>
                        <wps:txbx>
                          <w:txbxContent>
                            <w:p w14:paraId="24AA7832" w14:textId="77777777" w:rsidR="00AE77F3" w:rsidRDefault="00AE77F3">
                              <w:pPr>
                                <w:spacing w:before="220"/>
                                <w:ind w:left="112"/>
                                <w:rPr>
                                  <w:rFonts w:ascii="Calibri"/>
                                  <w:sz w:val="20"/>
                                </w:rPr>
                              </w:pPr>
                              <w:r>
                                <w:rPr>
                                  <w:rFonts w:ascii="Calibri"/>
                                  <w:color w:val="FFFFFF"/>
                                  <w:sz w:val="20"/>
                                </w:rPr>
                                <w:t>Juegos</w:t>
                              </w:r>
                              <w:r>
                                <w:rPr>
                                  <w:rFonts w:ascii="Calibri"/>
                                  <w:color w:val="FFFFFF"/>
                                  <w:spacing w:val="-8"/>
                                  <w:sz w:val="20"/>
                                </w:rPr>
                                <w:t xml:space="preserve"> </w:t>
                              </w:r>
                              <w:r>
                                <w:rPr>
                                  <w:rFonts w:ascii="Calibri"/>
                                  <w:color w:val="FFFFFF"/>
                                  <w:sz w:val="20"/>
                                </w:rPr>
                                <w:t>de</w:t>
                              </w:r>
                              <w:r>
                                <w:rPr>
                                  <w:rFonts w:ascii="Calibri"/>
                                  <w:color w:val="FFFFFF"/>
                                  <w:spacing w:val="-2"/>
                                  <w:sz w:val="20"/>
                                </w:rPr>
                                <w:t xml:space="preserve"> </w:t>
                              </w:r>
                              <w:r>
                                <w:rPr>
                                  <w:rFonts w:ascii="Calibri"/>
                                  <w:color w:val="FFFFFF"/>
                                  <w:spacing w:val="-4"/>
                                  <w:sz w:val="20"/>
                                </w:rPr>
                                <w:t>Azar</w:t>
                              </w:r>
                            </w:p>
                          </w:txbxContent>
                        </wps:txbx>
                        <wps:bodyPr wrap="square" lIns="0" tIns="0" rIns="0" bIns="0" rtlCol="0">
                          <a:noAutofit/>
                        </wps:bodyPr>
                      </wps:wsp>
                      <wps:wsp>
                        <wps:cNvPr id="63" name="Textbox 63"/>
                        <wps:cNvSpPr txBox="1"/>
                        <wps:spPr>
                          <a:xfrm>
                            <a:off x="1327848" y="2571464"/>
                            <a:ext cx="874394" cy="450850"/>
                          </a:xfrm>
                          <a:prstGeom prst="rect">
                            <a:avLst/>
                          </a:prstGeom>
                        </wps:spPr>
                        <wps:txbx>
                          <w:txbxContent>
                            <w:p w14:paraId="2056460A" w14:textId="77777777" w:rsidR="00AE77F3" w:rsidRDefault="00AE77F3">
                              <w:pPr>
                                <w:spacing w:before="142" w:line="216" w:lineRule="auto"/>
                                <w:ind w:left="292" w:firstLine="65"/>
                                <w:rPr>
                                  <w:rFonts w:ascii="Calibri"/>
                                  <w:sz w:val="20"/>
                                </w:rPr>
                              </w:pPr>
                              <w:r>
                                <w:rPr>
                                  <w:rFonts w:ascii="Calibri"/>
                                  <w:color w:val="FFFFFF"/>
                                  <w:spacing w:val="-2"/>
                                  <w:sz w:val="20"/>
                                </w:rPr>
                                <w:t>Jefatura comercial</w:t>
                              </w:r>
                            </w:p>
                          </w:txbxContent>
                        </wps:txbx>
                        <wps:bodyPr wrap="square" lIns="0" tIns="0" rIns="0" bIns="0" rtlCol="0">
                          <a:noAutofit/>
                        </wps:bodyPr>
                      </wps:wsp>
                      <wps:wsp>
                        <wps:cNvPr id="64" name="Textbox 64"/>
                        <wps:cNvSpPr txBox="1"/>
                        <wps:spPr>
                          <a:xfrm>
                            <a:off x="237934" y="2571464"/>
                            <a:ext cx="892175" cy="450850"/>
                          </a:xfrm>
                          <a:prstGeom prst="rect">
                            <a:avLst/>
                          </a:prstGeom>
                        </wps:spPr>
                        <wps:txbx>
                          <w:txbxContent>
                            <w:p w14:paraId="5F720494" w14:textId="77777777" w:rsidR="00AE77F3" w:rsidRDefault="00AE77F3">
                              <w:pPr>
                                <w:spacing w:before="220"/>
                                <w:ind w:left="200"/>
                                <w:rPr>
                                  <w:rFonts w:ascii="Calibri"/>
                                  <w:sz w:val="20"/>
                                </w:rPr>
                              </w:pPr>
                              <w:r>
                                <w:rPr>
                                  <w:rFonts w:ascii="Calibri"/>
                                  <w:color w:val="FFFFFF"/>
                                  <w:spacing w:val="-2"/>
                                  <w:sz w:val="20"/>
                                </w:rPr>
                                <w:t>Contabilidad</w:t>
                              </w:r>
                            </w:p>
                          </w:txbxContent>
                        </wps:txbx>
                        <wps:bodyPr wrap="square" lIns="0" tIns="0" rIns="0" bIns="0" rtlCol="0">
                          <a:noAutofit/>
                        </wps:bodyPr>
                      </wps:wsp>
                      <wps:wsp>
                        <wps:cNvPr id="65" name="Textbox 65"/>
                        <wps:cNvSpPr txBox="1"/>
                        <wps:spPr>
                          <a:xfrm>
                            <a:off x="4390504" y="1931416"/>
                            <a:ext cx="883285" cy="450850"/>
                          </a:xfrm>
                          <a:prstGeom prst="rect">
                            <a:avLst/>
                          </a:prstGeom>
                        </wps:spPr>
                        <wps:txbx>
                          <w:txbxContent>
                            <w:p w14:paraId="42F93FA3" w14:textId="77777777" w:rsidR="00AE77F3" w:rsidRDefault="00AE77F3">
                              <w:pPr>
                                <w:spacing w:before="20" w:line="216" w:lineRule="auto"/>
                                <w:ind w:left="95" w:right="116" w:firstLine="5"/>
                                <w:jc w:val="center"/>
                                <w:rPr>
                                  <w:rFonts w:ascii="Calibri" w:hAnsi="Calibri"/>
                                  <w:b/>
                                  <w:sz w:val="20"/>
                                </w:rPr>
                              </w:pPr>
                              <w:r>
                                <w:rPr>
                                  <w:rFonts w:ascii="Calibri" w:hAnsi="Calibri"/>
                                  <w:b/>
                                  <w:color w:val="FFFFFF"/>
                                  <w:spacing w:val="-2"/>
                                  <w:sz w:val="20"/>
                                </w:rPr>
                                <w:t xml:space="preserve">Direccion </w:t>
                              </w:r>
                              <w:r>
                                <w:rPr>
                                  <w:rFonts w:ascii="Calibri" w:hAnsi="Calibri"/>
                                  <w:b/>
                                  <w:color w:val="FFFFFF"/>
                                  <w:sz w:val="20"/>
                                </w:rPr>
                                <w:t xml:space="preserve">Jurídica y de </w:t>
                              </w:r>
                              <w:r>
                                <w:rPr>
                                  <w:rFonts w:ascii="Calibri" w:hAnsi="Calibri"/>
                                  <w:b/>
                                  <w:color w:val="FFFFFF"/>
                                  <w:spacing w:val="-2"/>
                                  <w:sz w:val="20"/>
                                </w:rPr>
                                <w:t>Cumplimiento</w:t>
                              </w:r>
                            </w:p>
                          </w:txbxContent>
                        </wps:txbx>
                        <wps:bodyPr wrap="square" lIns="0" tIns="0" rIns="0" bIns="0" rtlCol="0">
                          <a:noAutofit/>
                        </wps:bodyPr>
                      </wps:wsp>
                      <wps:wsp>
                        <wps:cNvPr id="66" name="Textbox 66"/>
                        <wps:cNvSpPr txBox="1"/>
                        <wps:spPr>
                          <a:xfrm>
                            <a:off x="3309537" y="1931416"/>
                            <a:ext cx="873760" cy="450850"/>
                          </a:xfrm>
                          <a:prstGeom prst="rect">
                            <a:avLst/>
                          </a:prstGeom>
                          <a:solidFill>
                            <a:srgbClr val="4F81BC"/>
                          </a:solidFill>
                        </wps:spPr>
                        <wps:txbx>
                          <w:txbxContent>
                            <w:p w14:paraId="19847655" w14:textId="77777777" w:rsidR="00AE77F3" w:rsidRDefault="00AE77F3">
                              <w:pPr>
                                <w:spacing w:before="20" w:line="216" w:lineRule="auto"/>
                                <w:ind w:left="150" w:right="184" w:firstLine="1"/>
                                <w:jc w:val="center"/>
                                <w:rPr>
                                  <w:rFonts w:ascii="Calibri" w:hAnsi="Calibri"/>
                                  <w:b/>
                                  <w:color w:val="000000"/>
                                  <w:sz w:val="20"/>
                                </w:rPr>
                              </w:pPr>
                              <w:r>
                                <w:rPr>
                                  <w:rFonts w:ascii="Calibri" w:hAnsi="Calibri"/>
                                  <w:b/>
                                  <w:color w:val="FFFFFF"/>
                                  <w:sz w:val="20"/>
                                </w:rPr>
                                <w:t>Direccion</w:t>
                              </w:r>
                              <w:r>
                                <w:rPr>
                                  <w:rFonts w:ascii="Calibri" w:hAnsi="Calibri"/>
                                  <w:b/>
                                  <w:color w:val="FFFFFF"/>
                                  <w:spacing w:val="-12"/>
                                  <w:sz w:val="20"/>
                                </w:rPr>
                                <w:t xml:space="preserve"> </w:t>
                              </w:r>
                              <w:r>
                                <w:rPr>
                                  <w:rFonts w:ascii="Calibri" w:hAnsi="Calibri"/>
                                  <w:b/>
                                  <w:color w:val="FFFFFF"/>
                                  <w:sz w:val="20"/>
                                </w:rPr>
                                <w:t>de Tecnología</w:t>
                              </w:r>
                              <w:r>
                                <w:rPr>
                                  <w:rFonts w:ascii="Calibri" w:hAnsi="Calibri"/>
                                  <w:b/>
                                  <w:color w:val="FFFFFF"/>
                                  <w:spacing w:val="-12"/>
                                  <w:sz w:val="20"/>
                                </w:rPr>
                                <w:t xml:space="preserve"> </w:t>
                              </w:r>
                              <w:r>
                                <w:rPr>
                                  <w:rFonts w:ascii="Calibri" w:hAnsi="Calibri"/>
                                  <w:b/>
                                  <w:color w:val="FFFFFF"/>
                                  <w:sz w:val="20"/>
                                </w:rPr>
                                <w:t xml:space="preserve">y </w:t>
                              </w:r>
                              <w:r>
                                <w:rPr>
                                  <w:rFonts w:ascii="Calibri" w:hAnsi="Calibri"/>
                                  <w:b/>
                                  <w:color w:val="FFFFFF"/>
                                  <w:spacing w:val="-2"/>
                                  <w:sz w:val="20"/>
                                </w:rPr>
                                <w:t>Sistemas</w:t>
                              </w:r>
                            </w:p>
                          </w:txbxContent>
                        </wps:txbx>
                        <wps:bodyPr wrap="square" lIns="0" tIns="0" rIns="0" bIns="0" rtlCol="0">
                          <a:noAutofit/>
                        </wps:bodyPr>
                      </wps:wsp>
                      <wps:wsp>
                        <wps:cNvPr id="67" name="Textbox 67"/>
                        <wps:cNvSpPr txBox="1"/>
                        <wps:spPr>
                          <a:xfrm>
                            <a:off x="2202065" y="1931416"/>
                            <a:ext cx="891540" cy="450850"/>
                          </a:xfrm>
                          <a:prstGeom prst="rect">
                            <a:avLst/>
                          </a:prstGeom>
                        </wps:spPr>
                        <wps:txbx>
                          <w:txbxContent>
                            <w:p w14:paraId="17BACEDF" w14:textId="77777777" w:rsidR="00AE77F3" w:rsidRDefault="00AE77F3">
                              <w:pPr>
                                <w:spacing w:before="130" w:line="216" w:lineRule="auto"/>
                                <w:ind w:left="232" w:right="202" w:hanging="30"/>
                                <w:rPr>
                                  <w:rFonts w:ascii="Calibri"/>
                                  <w:b/>
                                  <w:sz w:val="20"/>
                                </w:rPr>
                              </w:pPr>
                              <w:r>
                                <w:rPr>
                                  <w:rFonts w:ascii="Calibri"/>
                                  <w:b/>
                                  <w:color w:val="FFFFFF"/>
                                  <w:sz w:val="20"/>
                                </w:rPr>
                                <w:t>Gerencia</w:t>
                              </w:r>
                              <w:r>
                                <w:rPr>
                                  <w:rFonts w:ascii="Calibri"/>
                                  <w:b/>
                                  <w:color w:val="FFFFFF"/>
                                  <w:spacing w:val="-12"/>
                                  <w:sz w:val="20"/>
                                </w:rPr>
                                <w:t xml:space="preserve"> </w:t>
                              </w:r>
                              <w:r>
                                <w:rPr>
                                  <w:rFonts w:ascii="Calibri"/>
                                  <w:b/>
                                  <w:color w:val="FFFFFF"/>
                                  <w:sz w:val="20"/>
                                </w:rPr>
                                <w:t xml:space="preserve">de </w:t>
                              </w:r>
                              <w:r>
                                <w:rPr>
                                  <w:rFonts w:ascii="Calibri"/>
                                  <w:b/>
                                  <w:color w:val="FFFFFF"/>
                                  <w:spacing w:val="-2"/>
                                  <w:sz w:val="20"/>
                                </w:rPr>
                                <w:t>Operacines</w:t>
                              </w:r>
                            </w:p>
                          </w:txbxContent>
                        </wps:txbx>
                        <wps:bodyPr wrap="square" lIns="0" tIns="0" rIns="0" bIns="0" rtlCol="0">
                          <a:noAutofit/>
                        </wps:bodyPr>
                      </wps:wsp>
                      <wps:wsp>
                        <wps:cNvPr id="68" name="Textbox 68"/>
                        <wps:cNvSpPr txBox="1"/>
                        <wps:spPr>
                          <a:xfrm>
                            <a:off x="1129709" y="1931416"/>
                            <a:ext cx="873760" cy="450850"/>
                          </a:xfrm>
                          <a:prstGeom prst="rect">
                            <a:avLst/>
                          </a:prstGeom>
                          <a:solidFill>
                            <a:srgbClr val="4F81BC"/>
                          </a:solidFill>
                        </wps:spPr>
                        <wps:txbx>
                          <w:txbxContent>
                            <w:p w14:paraId="1388D4E4" w14:textId="77777777" w:rsidR="00AE77F3" w:rsidRDefault="00AE77F3">
                              <w:pPr>
                                <w:spacing w:before="20" w:line="216" w:lineRule="auto"/>
                                <w:ind w:left="59" w:right="95" w:firstLine="1"/>
                                <w:jc w:val="center"/>
                                <w:rPr>
                                  <w:rFonts w:ascii="Calibri"/>
                                  <w:b/>
                                  <w:color w:val="000000"/>
                                  <w:sz w:val="20"/>
                                </w:rPr>
                              </w:pPr>
                              <w:r>
                                <w:rPr>
                                  <w:rFonts w:ascii="Calibri"/>
                                  <w:b/>
                                  <w:color w:val="FFFFFF"/>
                                  <w:spacing w:val="-2"/>
                                  <w:sz w:val="20"/>
                                </w:rPr>
                                <w:t xml:space="preserve">Direccion </w:t>
                              </w:r>
                              <w:r>
                                <w:rPr>
                                  <w:rFonts w:ascii="Calibri"/>
                                  <w:b/>
                                  <w:color w:val="FFFFFF"/>
                                  <w:sz w:val="20"/>
                                </w:rPr>
                                <w:t>Comercial</w:t>
                              </w:r>
                              <w:r>
                                <w:rPr>
                                  <w:rFonts w:ascii="Calibri"/>
                                  <w:b/>
                                  <w:color w:val="FFFFFF"/>
                                  <w:spacing w:val="-12"/>
                                  <w:sz w:val="20"/>
                                </w:rPr>
                                <w:t xml:space="preserve"> </w:t>
                              </w:r>
                              <w:r>
                                <w:rPr>
                                  <w:rFonts w:ascii="Calibri"/>
                                  <w:b/>
                                  <w:color w:val="FFFFFF"/>
                                  <w:sz w:val="20"/>
                                </w:rPr>
                                <w:t>y</w:t>
                              </w:r>
                              <w:r>
                                <w:rPr>
                                  <w:rFonts w:ascii="Calibri"/>
                                  <w:b/>
                                  <w:color w:val="FFFFFF"/>
                                  <w:spacing w:val="-11"/>
                                  <w:sz w:val="20"/>
                                </w:rPr>
                                <w:t xml:space="preserve"> </w:t>
                              </w:r>
                              <w:r>
                                <w:rPr>
                                  <w:rFonts w:ascii="Calibri"/>
                                  <w:b/>
                                  <w:color w:val="FFFFFF"/>
                                  <w:sz w:val="20"/>
                                </w:rPr>
                                <w:t xml:space="preserve">de </w:t>
                              </w:r>
                              <w:r>
                                <w:rPr>
                                  <w:rFonts w:ascii="Calibri"/>
                                  <w:b/>
                                  <w:color w:val="FFFFFF"/>
                                  <w:spacing w:val="-2"/>
                                  <w:sz w:val="20"/>
                                </w:rPr>
                                <w:t>Mercadeo</w:t>
                              </w:r>
                            </w:p>
                          </w:txbxContent>
                        </wps:txbx>
                        <wps:bodyPr wrap="square" lIns="0" tIns="0" rIns="0" bIns="0" rtlCol="0">
                          <a:noAutofit/>
                        </wps:bodyPr>
                      </wps:wsp>
                      <wps:wsp>
                        <wps:cNvPr id="69" name="Textbox 69"/>
                        <wps:cNvSpPr txBox="1"/>
                        <wps:spPr>
                          <a:xfrm>
                            <a:off x="12700" y="1931416"/>
                            <a:ext cx="901065" cy="450850"/>
                          </a:xfrm>
                          <a:prstGeom prst="rect">
                            <a:avLst/>
                          </a:prstGeom>
                        </wps:spPr>
                        <wps:txbx>
                          <w:txbxContent>
                            <w:p w14:paraId="7A4CF63E" w14:textId="77777777" w:rsidR="00AE77F3" w:rsidRDefault="00AE77F3">
                              <w:pPr>
                                <w:spacing w:before="20" w:line="216" w:lineRule="auto"/>
                                <w:ind w:left="25" w:right="27" w:firstLine="7"/>
                                <w:jc w:val="center"/>
                                <w:rPr>
                                  <w:rFonts w:ascii="Calibri"/>
                                  <w:b/>
                                  <w:sz w:val="20"/>
                                </w:rPr>
                              </w:pPr>
                              <w:r>
                                <w:rPr>
                                  <w:rFonts w:ascii="Calibri"/>
                                  <w:b/>
                                  <w:color w:val="FFFFFF"/>
                                  <w:spacing w:val="-2"/>
                                  <w:sz w:val="20"/>
                                </w:rPr>
                                <w:t xml:space="preserve">Direccion </w:t>
                              </w:r>
                              <w:r>
                                <w:rPr>
                                  <w:rFonts w:ascii="Calibri"/>
                                  <w:b/>
                                  <w:color w:val="FFFFFF"/>
                                  <w:sz w:val="20"/>
                                </w:rPr>
                                <w:t>Administrativa</w:t>
                              </w:r>
                              <w:r>
                                <w:rPr>
                                  <w:rFonts w:ascii="Calibri"/>
                                  <w:b/>
                                  <w:color w:val="FFFFFF"/>
                                  <w:spacing w:val="-12"/>
                                  <w:sz w:val="20"/>
                                </w:rPr>
                                <w:t xml:space="preserve"> </w:t>
                              </w:r>
                              <w:r>
                                <w:rPr>
                                  <w:rFonts w:ascii="Calibri"/>
                                  <w:b/>
                                  <w:color w:val="FFFFFF"/>
                                  <w:sz w:val="20"/>
                                </w:rPr>
                                <w:t xml:space="preserve">y </w:t>
                              </w:r>
                              <w:r>
                                <w:rPr>
                                  <w:rFonts w:ascii="Calibri"/>
                                  <w:b/>
                                  <w:color w:val="FFFFFF"/>
                                  <w:spacing w:val="-2"/>
                                  <w:sz w:val="20"/>
                                </w:rPr>
                                <w:t>Financiera</w:t>
                              </w:r>
                            </w:p>
                          </w:txbxContent>
                        </wps:txbx>
                        <wps:bodyPr wrap="square" lIns="0" tIns="0" rIns="0" bIns="0" rtlCol="0">
                          <a:noAutofit/>
                        </wps:bodyPr>
                      </wps:wsp>
                      <wps:wsp>
                        <wps:cNvPr id="70" name="Textbox 70"/>
                        <wps:cNvSpPr txBox="1"/>
                        <wps:spPr>
                          <a:xfrm>
                            <a:off x="2202065" y="1291844"/>
                            <a:ext cx="891540" cy="450850"/>
                          </a:xfrm>
                          <a:prstGeom prst="rect">
                            <a:avLst/>
                          </a:prstGeom>
                        </wps:spPr>
                        <wps:txbx>
                          <w:txbxContent>
                            <w:p w14:paraId="211B1269" w14:textId="77777777" w:rsidR="00AE77F3" w:rsidRDefault="00AE77F3">
                              <w:pPr>
                                <w:spacing w:before="130" w:line="216" w:lineRule="auto"/>
                                <w:ind w:left="372" w:right="334" w:hanging="45"/>
                                <w:rPr>
                                  <w:rFonts w:ascii="Calibri"/>
                                  <w:b/>
                                  <w:sz w:val="20"/>
                                </w:rPr>
                              </w:pPr>
                              <w:r>
                                <w:rPr>
                                  <w:rFonts w:ascii="Calibri"/>
                                  <w:b/>
                                  <w:color w:val="FFFFFF"/>
                                  <w:spacing w:val="-2"/>
                                  <w:sz w:val="20"/>
                                </w:rPr>
                                <w:t>Gerencia General</w:t>
                              </w:r>
                            </w:p>
                          </w:txbxContent>
                        </wps:txbx>
                        <wps:bodyPr wrap="square" lIns="0" tIns="0" rIns="0" bIns="0" rtlCol="0">
                          <a:noAutofit/>
                        </wps:bodyPr>
                      </wps:wsp>
                      <wps:wsp>
                        <wps:cNvPr id="71" name="Textbox 71"/>
                        <wps:cNvSpPr txBox="1"/>
                        <wps:spPr>
                          <a:xfrm>
                            <a:off x="2202065" y="652272"/>
                            <a:ext cx="891540" cy="450850"/>
                          </a:xfrm>
                          <a:prstGeom prst="rect">
                            <a:avLst/>
                          </a:prstGeom>
                        </wps:spPr>
                        <wps:txbx>
                          <w:txbxContent>
                            <w:p w14:paraId="158F59A9" w14:textId="77777777" w:rsidR="00AE77F3" w:rsidRDefault="00AE77F3">
                              <w:pPr>
                                <w:spacing w:before="220"/>
                                <w:ind w:left="77"/>
                                <w:rPr>
                                  <w:rFonts w:ascii="Calibri"/>
                                  <w:b/>
                                  <w:sz w:val="20"/>
                                </w:rPr>
                              </w:pPr>
                              <w:r>
                                <w:rPr>
                                  <w:rFonts w:ascii="Calibri"/>
                                  <w:b/>
                                  <w:color w:val="FFFFFF"/>
                                  <w:sz w:val="20"/>
                                </w:rPr>
                                <w:t>Junta</w:t>
                              </w:r>
                              <w:r>
                                <w:rPr>
                                  <w:rFonts w:ascii="Calibri"/>
                                  <w:b/>
                                  <w:color w:val="FFFFFF"/>
                                  <w:spacing w:val="-5"/>
                                  <w:sz w:val="20"/>
                                </w:rPr>
                                <w:t xml:space="preserve"> </w:t>
                              </w:r>
                              <w:r>
                                <w:rPr>
                                  <w:rFonts w:ascii="Calibri"/>
                                  <w:b/>
                                  <w:color w:val="FFFFFF"/>
                                  <w:spacing w:val="-2"/>
                                  <w:sz w:val="20"/>
                                </w:rPr>
                                <w:t>Directiva</w:t>
                              </w:r>
                            </w:p>
                          </w:txbxContent>
                        </wps:txbx>
                        <wps:bodyPr wrap="square" lIns="0" tIns="0" rIns="0" bIns="0" rtlCol="0">
                          <a:noAutofit/>
                        </wps:bodyPr>
                      </wps:wsp>
                      <wps:wsp>
                        <wps:cNvPr id="72" name="Textbox 72"/>
                        <wps:cNvSpPr txBox="1"/>
                        <wps:spPr>
                          <a:xfrm>
                            <a:off x="2202065" y="12700"/>
                            <a:ext cx="891540" cy="450850"/>
                          </a:xfrm>
                          <a:prstGeom prst="rect">
                            <a:avLst/>
                          </a:prstGeom>
                        </wps:spPr>
                        <wps:txbx>
                          <w:txbxContent>
                            <w:p w14:paraId="481E34EC" w14:textId="77777777" w:rsidR="00AE77F3" w:rsidRDefault="00AE77F3">
                              <w:pPr>
                                <w:spacing w:before="130" w:line="216" w:lineRule="auto"/>
                                <w:ind w:left="227" w:right="162" w:hanging="65"/>
                                <w:rPr>
                                  <w:rFonts w:ascii="Calibri"/>
                                  <w:b/>
                                  <w:sz w:val="20"/>
                                </w:rPr>
                              </w:pPr>
                              <w:r>
                                <w:rPr>
                                  <w:rFonts w:ascii="Calibri"/>
                                  <w:b/>
                                  <w:color w:val="FFFFFF"/>
                                  <w:sz w:val="20"/>
                                </w:rPr>
                                <w:t>Asamblea</w:t>
                              </w:r>
                              <w:r>
                                <w:rPr>
                                  <w:rFonts w:ascii="Calibri"/>
                                  <w:b/>
                                  <w:color w:val="FFFFFF"/>
                                  <w:spacing w:val="-12"/>
                                  <w:sz w:val="20"/>
                                </w:rPr>
                                <w:t xml:space="preserve"> </w:t>
                              </w:r>
                              <w:r>
                                <w:rPr>
                                  <w:rFonts w:ascii="Calibri"/>
                                  <w:b/>
                                  <w:color w:val="FFFFFF"/>
                                  <w:sz w:val="20"/>
                                </w:rPr>
                                <w:t xml:space="preserve">de </w:t>
                              </w:r>
                              <w:r>
                                <w:rPr>
                                  <w:rFonts w:ascii="Calibri"/>
                                  <w:b/>
                                  <w:color w:val="FFFFFF"/>
                                  <w:spacing w:val="-2"/>
                                  <w:sz w:val="20"/>
                                </w:rPr>
                                <w:t>Accionistas</w:t>
                              </w:r>
                            </w:p>
                          </w:txbxContent>
                        </wps:txbx>
                        <wps:bodyPr wrap="square" lIns="0" tIns="0" rIns="0" bIns="0" rtlCol="0">
                          <a:noAutofit/>
                        </wps:bodyPr>
                      </wps:wsp>
                      <wps:wsp>
                        <wps:cNvPr id="73" name="Textbox 73"/>
                        <wps:cNvSpPr txBox="1"/>
                        <wps:spPr>
                          <a:xfrm>
                            <a:off x="1102677" y="12700"/>
                            <a:ext cx="901065" cy="450850"/>
                          </a:xfrm>
                          <a:prstGeom prst="rect">
                            <a:avLst/>
                          </a:prstGeom>
                          <a:solidFill>
                            <a:srgbClr val="4F81BC"/>
                          </a:solidFill>
                        </wps:spPr>
                        <wps:txbx>
                          <w:txbxContent>
                            <w:p w14:paraId="5C6462A4" w14:textId="77777777" w:rsidR="00AE77F3" w:rsidRDefault="00AE77F3">
                              <w:pPr>
                                <w:spacing w:before="130" w:line="216" w:lineRule="auto"/>
                                <w:ind w:left="146" w:hanging="115"/>
                                <w:rPr>
                                  <w:rFonts w:ascii="Calibri"/>
                                  <w:b/>
                                  <w:color w:val="000000"/>
                                  <w:sz w:val="20"/>
                                </w:rPr>
                              </w:pPr>
                              <w:r>
                                <w:rPr>
                                  <w:rFonts w:ascii="Calibri"/>
                                  <w:b/>
                                  <w:color w:val="FFFFFF"/>
                                  <w:sz w:val="20"/>
                                </w:rPr>
                                <w:t>Red</w:t>
                              </w:r>
                              <w:r>
                                <w:rPr>
                                  <w:rFonts w:ascii="Calibri"/>
                                  <w:b/>
                                  <w:color w:val="FFFFFF"/>
                                  <w:spacing w:val="-12"/>
                                  <w:sz w:val="20"/>
                                </w:rPr>
                                <w:t xml:space="preserve"> </w:t>
                              </w:r>
                              <w:r>
                                <w:rPr>
                                  <w:rFonts w:ascii="Calibri"/>
                                  <w:b/>
                                  <w:color w:val="FFFFFF"/>
                                  <w:sz w:val="20"/>
                                </w:rPr>
                                <w:t>de</w:t>
                              </w:r>
                              <w:r>
                                <w:rPr>
                                  <w:rFonts w:ascii="Calibri"/>
                                  <w:b/>
                                  <w:color w:val="FFFFFF"/>
                                  <w:spacing w:val="-11"/>
                                  <w:sz w:val="20"/>
                                </w:rPr>
                                <w:t xml:space="preserve"> </w:t>
                              </w:r>
                              <w:r>
                                <w:rPr>
                                  <w:rFonts w:ascii="Calibri"/>
                                  <w:b/>
                                  <w:color w:val="FFFFFF"/>
                                  <w:sz w:val="20"/>
                                </w:rPr>
                                <w:t>Servicios del Cesar S.A.</w:t>
                              </w:r>
                            </w:p>
                          </w:txbxContent>
                        </wps:txbx>
                        <wps:bodyPr wrap="square" lIns="0" tIns="0" rIns="0" bIns="0" rtlCol="0">
                          <a:noAutofit/>
                        </wps:bodyPr>
                      </wps:wsp>
                    </wpg:wgp>
                  </a:graphicData>
                </a:graphic>
              </wp:anchor>
            </w:drawing>
          </mc:Choice>
          <mc:Fallback>
            <w:pict>
              <v:group w14:anchorId="2D5EAACE" id="Group 16" o:spid="_x0000_s1026" style="position:absolute;margin-left:88.55pt;margin-top:20.75pt;width:434pt;height:340.25pt;z-index:-15726080;mso-wrap-distance-left:0;mso-wrap-distance-right:0;mso-position-horizontal-relative:page" coordsize="55118,43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">
                <v:shape id="Graphic 17" o:spid="_x0000_s1027" style="position:absolute;left:1027;top:11026;width:47206;height:29807;visibility:visible;mso-wrap-style:square;v-text-anchor:top" coordsize="4720590,29806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2OE8AA&#10;AADbAAAADwAAAGRycy9kb3ducmV2LnhtbERPzWoCMRC+F/oOYQrealYPVlajaIvgqbDqAwyb6SZ1&#10;M1mTuK5v3xQEb/Px/c5yPbhW9BSi9axgMi5AENdeW24UnI679zmImJA1tp5JwZ0irFevL0sstb9x&#10;Rf0hNSKHcCxRgUmpK6WMtSGHcew74sz9+OAwZRgaqQPecrhr5bQoZtKh5dxgsKNPQ/X5cHUKfvvJ&#10;tw72lKbbrTHV7utiq/tFqdHbsFmASDSkp/jh3us8/wP+f8kHyN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d2OE8AAAADbAAAADwAAAAAAAAAAAAAAAACYAgAAZHJzL2Rvd25y&#10;ZXYueG1sUEsFBgAAAAAEAAQA9QAAAIUDAAAAAA==&#10;" path="m4359808,1279144r,1053846l4494936,2332990em4359808,1279144r,414274l4494936,1693418em2540152,639572r,94615l4720107,734187r,94488em3269894,1279144r,414274l3404895,1693418em2540152,639572r,94615l3630193,734187r,94488em2179853,1279144r,1693418l2314981,2972562em2179853,1279144r,1053846l2314981,2332990em2179853,1279144r,414274l2314981,1693418em2540152,639572r,189103em1089939,1279144r,1701038l1240307,2980182em1089939,1279144r,1053846l1225067,2332990em1089939,1279144r,421894l1209827,1701038em2540152,639572r,94615l1450238,734187r,94488em,1279144l,2972562r135153,em,1279144l,2332990r135153,em,1279144r,414274l135153,1693418em2540152,639572r,94615l360324,734187r,94488em2540152,r,189229e" filled="f" strokecolor="#4674ab" strokeweight="2pt">
                  <v:path arrowok="t"/>
                </v:shape>
                <v:shape id="Graphic 18" o:spid="_x0000_s1028" style="position:absolute;left:26429;top:4630;width:13;height:1893;visibility:visible;mso-wrap-style:square;v-text-anchor:top" coordsize="1270,1892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6TMAA&#10;AADbAAAADwAAAGRycy9kb3ducmV2LnhtbESPwarCQAxF9w/8hyGCm4dOVRCpjiKC4NbWDwid2BY7&#10;maEzavXrzeLB2yXcm3tPtvvBdepJfWw9G5jPMlDElbct1wau5Wm6BhUTssXOMxl4U4T9bvSzxdz6&#10;F1/oWaRaSQjHHA00KYVc61g15DDOfCAW7eZ7h0nWvta2x5eEu04vsmylHbYsDQ0GOjZU3YuHMxDC&#10;o7zb30+2OJTzJbXlKV2LzpjJeDhsQCUa0r/57/psBV9g5RcZQO++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a6TMAAAADbAAAADwAAAAAAAAAAAAAAAACYAgAAZHJzL2Rvd25y&#10;ZXYueG1sUEsFBgAAAAAEAAQA9QAAAIUDAAAAAA==&#10;" path="m,l,189230e" filled="f" strokecolor="#3c6695" strokeweight="2pt">
                  <v:path arrowok="t"/>
                </v:shape>
                <v:shape id="Graphic 19" o:spid="_x0000_s1029" style="position:absolute;left:21925;top:127;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DoCMMA&#10;AADbAAAADwAAAGRycy9kb3ducmV2LnhtbERPTWvCQBC9C/6HZQQvUjctRZvoKtIibcWLsYceh+yY&#10;RLOzYXfV+O+7BcHbPN7nzJedacSFnK8tK3geJyCIC6trLhX87NdPbyB8QNbYWCYFN/KwXPR7c8y0&#10;vfKOLnkoRQxhn6GCKoQ2k9IXFRn0Y9sSR+5gncEQoSuldniN4aaRL0kykQZrjg0VtvReUXHKz0bB&#10;/vs1vX2O8ukh3f6uN95/lG56VGo46FYzEIG68BDf3V86zk/h/5d4gF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2DoCMMAAADbAAAADwAAAAAAAAAAAAAAAACYAgAAZHJzL2Rv&#10;d25yZXYueG1sUEsFBgAAAAAEAAQA9QAAAIgDAAAAAA==&#10;" path="m900785,l,,,450392r900785,l900785,xe" fillcolor="#4f81bc" stroked="f">
                  <v:path arrowok="t"/>
                </v:shape>
                <v:shape id="Graphic 20" o:spid="_x0000_s1030" style="position:absolute;left:21925;top:127;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ujDnsEA&#10;AADbAAAADwAAAGRycy9kb3ducmV2LnhtbERPPWvDMBDdC/kP4gJZSi0ngymu5RAChSwhrd2l22Gd&#10;LRPr5FpK4uTXV0Oh4+N9F9vZDuJKk+8dK1gnKQjixumeOwVf9fvLKwgfkDUOjknBnTxsy8VTgbl2&#10;N/6kaxU6EUPY56jAhDDmUvrGkEWfuJE4cq2bLIYIp07qCW8x3A5yk6aZtNhzbDA40t5Qc64uVsGx&#10;xqM9nb858/MPtVl3+XiYZ6VWy3n3BiLQHP7Ff+6DVrCJ6+OX+ANk+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row57BAAAA2wAAAA8AAAAAAAAAAAAAAAAAmAIAAGRycy9kb3du&#10;cmV2LnhtbFBLBQYAAAAABAAEAPUAAACGAwAAAAA=&#10;" path="m,450392r900785,l900785,,,,,450392xe" filled="f" strokecolor="white" strokeweight="2pt">
                  <v:path arrowok="t"/>
                </v:shape>
                <v:shape id="Graphic 21" o:spid="_x0000_s1031" style="position:absolute;left:21925;top:6522;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ous8UA&#10;AADbAAAADwAAAGRycy9kb3ducmV2LnhtbESPQWsCMRSE7wX/Q3iCl1KzitS6GkUU0RYvrj30+Ng8&#10;d1c3L0sSdf33plDocZiZb5jZojW1uJHzlWUFg34Cgji3uuJCwfdx8/YBwgdkjbVlUvAgD4t552WG&#10;qbZ3PtAtC4WIEPYpKihDaFIpfV6SQd+3DXH0TtYZDFG6QmqH9wg3tRwmybs0WHFcKLGhVUn5Jbsa&#10;BcfP0eSxfc3Gp8n+Z/Pl/bpw47NSvW67nIII1Ib/8F97pxUMB/D7Jf4AO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ei6zxQAAANsAAAAPAAAAAAAAAAAAAAAAAJgCAABkcnMv&#10;ZG93bnJldi54bWxQSwUGAAAAAAQABAD1AAAAigMAAAAA&#10;" path="m900785,l,,,450392r900785,l900785,xe" fillcolor="#4f81bc" stroked="f">
                  <v:path arrowok="t"/>
                </v:shape>
                <v:shape id="Graphic 22" o:spid="_x0000_s1032" style="position:absolute;left:21925;top:6522;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b4csMA&#10;AADbAAAADwAAAGRycy9kb3ducmV2LnhtbESPQYvCMBSE7wv+h/AEL4um20ORahQRBC+yu+rF26N5&#10;NsXmpTap1v31G0HwOMzMN8x82dta3Kj1lWMFX5MEBHHhdMWlguNhM56C8AFZY+2YFDzIw3Ix+Jhj&#10;rt2df+m2D6WIEPY5KjAhNLmUvjBk0U9cQxy9s2sthijbUuoW7xFua5kmSSYtVhwXDDa0NlRc9p1V&#10;sDvgzn5fTpz5/krnrOx+/synUqNhv5qBCNSHd/jV3moFaQrPL/EHyM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b4csMAAADbAAAADwAAAAAAAAAAAAAAAACYAgAAZHJzL2Rv&#10;d25yZXYueG1sUEsFBgAAAAAEAAQA9QAAAIgDAAAAAA==&#10;" path="m,450392r900785,l900785,,,,,450392xe" filled="f" strokecolor="white" strokeweight="2pt">
                  <v:path arrowok="t"/>
                </v:shape>
                <v:shape id="Graphic 23" o:spid="_x0000_s1033" style="position:absolute;left:21925;top:12918;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OQVX8YA&#10;AADbAAAADwAAAGRycy9kb3ducmV2LnhtbESPT2sCMRTE74LfITyhl1Kzaql1NYpUxD/00rUHj4/N&#10;c3fbzcuSRF2/vSkUPA4z8xtmtmhNLS7kfGVZwaCfgCDOra64UPB9WL+8g/ABWWNtmRTcyMNi3u3M&#10;MNX2yl90yUIhIoR9igrKEJpUSp+XZND3bUMcvZN1BkOUrpDa4TXCTS2HSfImDVYcF0ps6KOk/Dc7&#10;GwWH3evktnnOxqfJ53G9935VuPGPUk+9djkFEagNj/B/e6sVDEfw9yX+AD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OQVX8YAAADbAAAADwAAAAAAAAAAAAAAAACYAgAAZHJz&#10;L2Rvd25yZXYueG1sUEsFBgAAAAAEAAQA9QAAAIsDAAAAAA==&#10;" path="m900785,l,,,450392r900785,l900785,xe" fillcolor="#4f81bc" stroked="f">
                  <v:path arrowok="t"/>
                </v:shape>
                <v:shape id="Graphic 24" o:spid="_x0000_s1034" style="position:absolute;left:21925;top:12918;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PFncQA&#10;AADbAAAADwAAAGRycy9kb3ducmV2LnhtbESPQWvCQBSE7wX/w/IEL6VuDCWU6BqkIHiRtqaX3h7Z&#10;ZzaYfZtm1yT117uFQo/DzHzDbIrJtmKg3jeOFayWCQjiyumGawWf5f7pBYQPyBpbx6TghzwU29nD&#10;BnPtRv6g4RRqESHsc1RgQuhyKX1lyKJfuo44emfXWwxR9rXUPY4RbluZJkkmLTYcFwx29Gqoupyu&#10;VsGxxKN9u3xx5qdvOmf19f1mHpVazKfdGkSgKfyH/9oHrSB9ht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TxZ3EAAAA2wAAAA8AAAAAAAAAAAAAAAAAmAIAAGRycy9k&#10;b3ducmV2LnhtbFBLBQYAAAAABAAEAPUAAACJAwAAAAA=&#10;" path="m,450392r900785,l900785,,,,,450392xe" filled="f" strokecolor="white" strokeweight="2pt">
                  <v:path arrowok="t"/>
                </v:shape>
                <v:shape id="Graphic 25" o:spid="_x0000_s1035" style="position:absolute;left:127;top:19314;width:9010;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osMYA&#10;AADbAAAADwAAAGRycy9kb3ducmV2LnhtbESPT2sCMRTE74LfITyhl1Kziq11NYpUxD/00rUHj4/N&#10;c3fbzcuSRF2/vSkUPA4z8xtmtmhNLS7kfGVZwaCfgCDOra64UPB9WL+8g/ABWWNtmRTcyMNi3u3M&#10;MNX2yl90yUIhIoR9igrKEJpUSp+XZND3bUMcvZN1BkOUrpDa4TXCTS2HSfImDVYcF0ps6KOk/Dc7&#10;GwWH3Why2zxn49Pk87jee78q3PhHqadeu5yCCNSGR/i/vdUKhq/w9yX+ADm/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EEosMYAAADbAAAADwAAAAAAAAAAAAAAAACYAgAAZHJz&#10;L2Rvd25yZXYueG1sUEsFBgAAAAAEAAQA9QAAAIsDAAAAAA==&#10;" path="m900785,l,,,450392r900785,l900785,xe" fillcolor="#4f81bc" stroked="f">
                  <v:path arrowok="t"/>
                </v:shape>
                <v:shape id="Graphic 26" o:spid="_x0000_s1036" style="position:absolute;left:127;top:19314;width:9010;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3+ccQA&#10;AADbAAAADwAAAGRycy9kb3ducmV2LnhtbESPQWvCQBSE7wX/w/IKvZS6aQ5BoquUQqGXUI1evD2y&#10;z2ww+zZmV5P6611B8DjMzDfMYjXaVlyo941jBZ/TBARx5XTDtYLd9udjBsIHZI2tY1LwTx5Wy8nL&#10;AnPtBt7QpQy1iBD2OSowIXS5lL4yZNFPXUccvYPrLYYo+1rqHocIt61MkySTFhuOCwY7+jZUHcuz&#10;VVBssbB/xz1nfjzRIavP66t5V+rtdfyagwg0hmf40f7VCtIM7l/iD5DL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N/nHEAAAA2wAAAA8AAAAAAAAAAAAAAAAAmAIAAGRycy9k&#10;b3ducmV2LnhtbFBLBQYAAAAABAAEAPUAAACJAwAAAAA=&#10;" path="m,450392r900785,l900785,,,,,450392xe" filled="f" strokecolor="white" strokeweight="2pt">
                  <v:path arrowok="t"/>
                </v:shape>
                <v:shape id="Graphic 27" o:spid="_x0000_s1037" style="position:absolute;left:2379;top:25709;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8TXMUA&#10;AADbAAAADwAAAGRycy9kb3ducmV2LnhtbESPQWvCQBSE70L/w/IKvYhulNJodBVpkVrxYvTg8ZF9&#10;Jmmzb8PuVuO/dwsFj8PMfMPMl51pxIWcry0rGA0TEMSF1TWXCo6H9WACwgdkjY1lUnAjD8vFU2+O&#10;mbZX3tMlD6WIEPYZKqhCaDMpfVGRQT+0LXH0ztYZDFG6UmqH1wg3jRwnyZs0WHNcqLCl94qKn/zX&#10;KDh8vU5vn/08PU93p/XW+4/Spd9KvTx3qxmIQF14hP/bG61gnMLfl/gD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3xNcxQAAANsAAAAPAAAAAAAAAAAAAAAAAJgCAABkcnMv&#10;ZG93bnJldi54bWxQSwUGAAAAAAQABAD1AAAAigMAAAAA&#10;" path="m900785,l,,,450392r900785,l900785,xe" fillcolor="#4f81bc" stroked="f">
                  <v:path arrowok="t"/>
                </v:shape>
                <v:shape id="Graphic 28" o:spid="_x0000_s1038" style="position:absolute;left:2379;top:25709;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7PmMEA&#10;AADbAAAADwAAAGRycy9kb3ducmV2LnhtbERPPWvDMBDdC/kP4gJZSi0ngymu5RAChSwhrd2l22Gd&#10;LRPr5FpK4uTXV0Oh4+N9F9vZDuJKk+8dK1gnKQjixumeOwVf9fvLKwgfkDUOjknBnTxsy8VTgbl2&#10;N/6kaxU6EUPY56jAhDDmUvrGkEWfuJE4cq2bLIYIp07qCW8x3A5yk6aZtNhzbDA40t5Qc64uVsGx&#10;xqM9nb858/MPtVl3+XiYZ6VWy3n3BiLQHP7Ff+6DVrCJY+OX+ANk+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Sez5jBAAAA2wAAAA8AAAAAAAAAAAAAAAAAmAIAAGRycy9kb3du&#10;cmV2LnhtbFBLBQYAAAAABAAEAPUAAACGAwAAAAA=&#10;" path="m,450392r900785,l900785,,,,,450392xe" filled="f" strokecolor="white" strokeweight="2pt">
                  <v:path arrowok="t"/>
                </v:shape>
                <v:shape id="Graphic 29" o:spid="_x0000_s1039" style="position:absolute;left:2379;top:32105;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witcUA&#10;AADbAAAADwAAAGRycy9kb3ducmV2LnhtbESPQWvCQBSE70L/w/IKvYhuKkVNdJXSIrXixejB4yP7&#10;TNJm34bdrcZ/7xYEj8PMfMPMl51pxJmcry0reB0mIIgLq2suFRz2q8EUhA/IGhvLpOBKHpaLp94c&#10;M20vvKNzHkoRIewzVFCF0GZS+qIig35oW+LonawzGKJ0pdQOLxFuGjlKkrE0WHNcqLClj4qK3/zP&#10;KNh/v6XXr34+OaXb42rj/WfpJj9KvTx37zMQgbrwCN/ba61glML/l/gD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DCK1xQAAANsAAAAPAAAAAAAAAAAAAAAAAJgCAABkcnMv&#10;ZG93bnJldi54bWxQSwUGAAAAAAQABAD1AAAAigMAAAAA&#10;" path="m900785,l,,,450392r900785,l900785,xe" fillcolor="#4f81bc" stroked="f">
                  <v:path arrowok="t"/>
                </v:shape>
                <v:shape id="Graphic 30" o:spid="_x0000_s1040" style="position:absolute;left:2379;top:32105;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FVQ8IA&#10;AADbAAAADwAAAGRycy9kb3ducmV2LnhtbERPPWvDMBDdA/0P4gpdQi2nBVMcKyEEAl1MWrtLt8M6&#10;WybWybGUxM2vr4ZCx8f7LrazHcSVJt87VrBKUhDEjdM9dwq+6sPzGwgfkDUOjknBD3nYbh4WBeba&#10;3fiTrlXoRAxhn6MCE8KYS+kbQxZ94kbiyLVushginDqpJ7zFcDvIlzTNpMWeY4PBkfaGmlN1sQrK&#10;Gkt7PH1z5ucztVl3+bibpVJPj/NuDSLQHP7Ff+53reA1ro9f4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VVDwgAAANsAAAAPAAAAAAAAAAAAAAAAAJgCAABkcnMvZG93&#10;bnJldi54bWxQSwUGAAAAAAQABAD1AAAAhwMAAAAA&#10;" path="m,450392r900785,l900785,,,,,450392xe" filled="f" strokecolor="white" strokeweight="2pt">
                  <v:path arrowok="t"/>
                </v:shape>
                <v:shape id="Graphic 31" o:spid="_x0000_s1041" style="position:absolute;left:2379;top:38500;width:9010;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O4bsYA&#10;AADbAAAADwAAAGRycy9kb3ducmV2LnhtbESPT2vCQBTE7wW/w/KEXopubMVodBWxSP/gxejB4yP7&#10;TNJm34bdrcZv3xUKPQ4z8xtmsepMIy7kfG1ZwWiYgCAurK65VHA8bAdTED4ga2wsk4IbeVgtew8L&#10;zLS98p4ueShFhLDPUEEVQptJ6YuKDPqhbYmjd7bOYIjSlVI7vEa4aeRzkkykwZrjQoUtbSoqvvMf&#10;o+DwMZ7d3p7y9Dzbnbaf3r+WLv1S6rHfrecgAnXhP/zXftcKXkZw/xJ/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qO4bsYAAADbAAAADwAAAAAAAAAAAAAAAACYAgAAZHJz&#10;L2Rvd25yZXYueG1sUEsFBgAAAAAEAAQA9QAAAIsDAAAAAA==&#10;" path="m900785,l,,,450392r900785,l900785,xe" fillcolor="#4f81bc" stroked="f">
                  <v:path arrowok="t"/>
                </v:shape>
                <v:shape id="Graphic 32" o:spid="_x0000_s1042" style="position:absolute;left:2379;top:19314;width:17659;height:23692;visibility:visible;mso-wrap-style:square;v-text-anchor:top" coordsize="1765935,2369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2FB8MA&#10;AADbAAAADwAAAGRycy9kb3ducmV2LnhtbESPzWvCQBTE7wX/h+UJ3upGC1KiqwRB8FZj68HbI/vy&#10;odm3Mbv58L93C4Ueh5n5DbPZjaYWPbWusqxgMY9AEGdWV1wo+Pk+vH+CcB5ZY22ZFDzJwW47edtg&#10;rO3AKfVnX4gAYRejgtL7JpbSZSUZdHPbEAcvt61BH2RbSN3iEOCmlssoWkmDFYeFEhval5Tdz51R&#10;8DXgNe3yS573p656JLfTIeVEqdl0TNYgPI3+P/zXPmoFH0v4/RJ+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2FB8MAAADbAAAADwAAAAAAAAAAAAAAAACYAgAAZHJzL2Rv&#10;d25yZXYueG1sUEsFBgAAAAAEAAQA9QAAAIgDAAAAAA==&#10;" path="m,2368981r900785,l900785,1918589,,1918589r,450392xem864743,450392r900785,l1765528,,864743,r,450392xe" filled="f" strokecolor="white" strokeweight="2pt">
                  <v:path arrowok="t"/>
                </v:shape>
                <v:shape id="Graphic 33" o:spid="_x0000_s1043" style="position:absolute;left:13126;top:25786;width:9010;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2DgsYA&#10;AADbAAAADwAAAGRycy9kb3ducmV2LnhtbESPQWvCQBSE7wX/w/IEL0U3raXR6CqlIlXpxejB4yP7&#10;TNJm34bdrcZ/7xYKPQ4z8w0zX3amERdyvras4GmUgCAurK65VHA8rIcTED4ga2wsk4IbeVgueg9z&#10;zLS98p4ueShFhLDPUEEVQptJ6YuKDPqRbYmjd7bOYIjSlVI7vEa4aeRzkrxKgzXHhQpbeq+o+M5/&#10;jILD9mV6+3jM0/P087Teeb8qXfql1KDfvc1ABOrCf/ivvdEKxmP4/RJ/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T2DgsYAAADbAAAADwAAAAAAAAAAAAAAAACYAgAAZHJz&#10;L2Rvd25yZXYueG1sUEsFBgAAAAAEAAQA9QAAAIsDAAAAAA==&#10;" path="m900785,l,,,450392r900785,l900785,xe" fillcolor="#4f81bc" stroked="f">
                  <v:path arrowok="t"/>
                </v:shape>
                <v:shape id="Graphic 34" o:spid="_x0000_s1044" style="position:absolute;left:13126;top:25786;width:9163;height:10826;visibility:visible;mso-wrap-style:square;v-text-anchor:top" coordsize="916305,10826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IaXcQA&#10;AADbAAAADwAAAGRycy9kb3ducmV2LnhtbESP3YrCMBSE7wXfIRzBO039QaRrlEWQXdhFsa6wl4fm&#10;2Fabk9JEW9/eCIKXw8x8wyxWrSnFjWpXWFYwGkYgiFOrC84U/B02gzkI55E1lpZJwZ0crJbdzgJj&#10;bRve0y3xmQgQdjEqyL2vYildmpNBN7QVcfBOtjbog6wzqWtsAtyUchxFM2mw4LCQY0XrnNJLcjUK&#10;TpfzuRn97I6/7XEi5fbrf1Mdpkr1e+3nBwhPrX+HX+1vrWAyheeX8APk8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iGl3EAAAA2wAAAA8AAAAAAAAAAAAAAAAAmAIAAGRycy9k&#10;b3ducmV2LnhtbFBLBQYAAAAABAAEAPUAAACJAwAAAAA=&#10;" path="m,450392r900785,l900785,,,,,450392xem15239,1082344r900786,l916025,631952r-900786,l15239,1082344xe" filled="f" strokecolor="white" strokeweight="2pt">
                  <v:path arrowok="t"/>
                </v:shape>
                <v:shape id="Graphic 35" o:spid="_x0000_s1045" style="position:absolute;left:13430;top:38576;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i+bcYA&#10;AADbAAAADwAAAGRycy9kb3ducmV2LnhtbESPT2sCMRTE74LfITyhF6nZ/rHqapTSIlXppasHj4/N&#10;c3d187Ikqa7fvikIHoeZ+Q0zW7SmFmdyvrKs4GmQgCDOra64ULDbLh/HIHxA1lhbJgVX8rCYdzsz&#10;TLW98A+ds1CICGGfooIyhCaV0uclGfQD2xBH72CdwRClK6R2eIlwU8vnJHmTBiuOCyU29FFSfsp+&#10;jYLt+nVy/epno8Pke7/ceP9ZuNFRqYde+z4FEagN9/CtvdIKXobw/yX+AD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Zi+bcYAAADbAAAADwAAAAAAAAAAAAAAAACYAgAAZHJz&#10;L2Rvd25yZXYueG1sUEsFBgAAAAAEAAQA9QAAAIsDAAAAAA==&#10;" path="m900785,l,,,450392r900785,l900785,xe" fillcolor="#4f81bc" stroked="f">
                  <v:path arrowok="t"/>
                </v:shape>
                <v:shape id="Graphic 36" o:spid="_x0000_s1046" style="position:absolute;left:13430;top:38576;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5RorMMA&#10;AADbAAAADwAAAGRycy9kb3ducmV2LnhtbESPQYvCMBSE78L+h/CEvYimrlCkGkUEwYvoWi/eHs2z&#10;KTYv3SZq9debhYU9DjPzDTNfdrYWd2p95VjBeJSAIC6crrhUcMo3wykIH5A11o5JwZM8LBcfvTlm&#10;2j34m+7HUIoIYZ+hAhNCk0npC0MW/cg1xNG7uNZiiLItpW7xEeG2ll9JkkqLFccFgw2tDRXX480q&#10;2OW4s/vrmVPf/dAlLW+Hlxko9dnvVjMQgbrwH/5rb7WCSQq/X+IPk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5RorMMAAADbAAAADwAAAAAAAAAAAAAAAACYAgAAZHJzL2Rv&#10;d25yZXYueG1sUEsFBgAAAAAEAAQA9QAAAIgDAAAAAA==&#10;" path="m,450392r900785,l900785,,,,,450392xe" filled="f" strokecolor="white" strokeweight="2pt">
                  <v:path arrowok="t"/>
                </v:shape>
                <v:shape id="Graphic 37" o:spid="_x0000_s1047" style="position:absolute;left:21925;top:19314;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aFgcYA&#10;AADbAAAADwAAAGRycy9kb3ducmV2LnhtbESPT2vCQBTE7wW/w/IKvRTdtBajqauUFvEPXowePD6y&#10;zyQ2+zbsbjV+e7dQ6HGYmd8w03lnGnEh52vLCl4GCQjiwuqaSwWH/aI/BuEDssbGMim4kYf5rPcw&#10;xUzbK+/okodSRAj7DBVUIbSZlL6oyKAf2JY4eifrDIYoXSm1w2uEm0a+JslIGqw5LlTY0mdFxXf+&#10;YxTs12+T2/I5T0+T7XGx8f6rdOlZqafH7uMdRKAu/If/2iutYJjC75f4A+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gaFgcYAAADbAAAADwAAAAAAAAAAAAAAAACYAgAAZHJz&#10;L2Rvd25yZXYueG1sUEsFBgAAAAAEAAQA9QAAAIsDAAAAAA==&#10;" path="m900785,l,,,450392r900785,l900785,xe" fillcolor="#4f81bc" stroked="f">
                  <v:path arrowok="t"/>
                </v:shape>
                <v:shape id="Graphic 38" o:spid="_x0000_s1048" style="position:absolute;left:21925;top:19314;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dZRcIA&#10;AADbAAAADwAAAGRycy9kb3ducmV2LnhtbERPPWvDMBDdA/0P4gpdQi2nBVMcKyEEAl1MWrtLt8M6&#10;WybWybGUxM2vr4ZCx8f7LrazHcSVJt87VrBKUhDEjdM9dwq+6sPzGwgfkDUOjknBD3nYbh4WBeba&#10;3fiTrlXoRAxhn6MCE8KYS+kbQxZ94kbiyLVushginDqpJ7zFcDvIlzTNpMWeY4PBkfaGmlN1sQrK&#10;Gkt7PH1z5ucztVl3+bibpVJPj/NuDSLQHP7Ff+53reA1jo1f4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R1lFwgAAANsAAAAPAAAAAAAAAAAAAAAAAJgCAABkcnMvZG93&#10;bnJldi54bWxQSwUGAAAAAAQABAD1AAAAhwMAAAAA&#10;" path="m,450392r900785,l900785,,,,,450392xe" filled="f" strokecolor="white" strokeweight="2pt">
                  <v:path arrowok="t"/>
                </v:shape>
                <v:shape id="Graphic 39" o:spid="_x0000_s1049" style="position:absolute;left:24177;top:25709;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0aMYA&#10;AADbAAAADwAAAGRycy9kb3ducmV2LnhtbESPQWvCQBSE74X+h+UJXopuqqWa6CqlRdTixejB4yP7&#10;TNJm34bdrcZ/7xYKPQ4z8w0zX3amERdyvras4HmYgCAurK65VHA8rAZTED4ga2wsk4IbeVguHh/m&#10;mGl75T1d8lCKCGGfoYIqhDaT0hcVGfRD2xJH72ydwRClK6V2eI1w08hRkrxKgzXHhQpbeq+o+M5/&#10;jILD9iW9rZ/yyTndnVaf3n+UbvKlVL/Xvc1ABOrCf/ivvdEKxin8fok/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NW0aMYAAADbAAAADwAAAAAAAAAAAAAAAACYAgAAZHJz&#10;L2Rvd25yZXYueG1sUEsFBgAAAAAEAAQA9QAAAIsDAAAAAA==&#10;" path="m900785,l,,,450392r900785,l900785,xe" fillcolor="#4f81bc" stroked="f">
                  <v:path arrowok="t"/>
                </v:shape>
                <v:shape id="Graphic 40" o:spid="_x0000_s1050" style="position:absolute;left:24177;top:25709;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cmPsIA&#10;AADbAAAADwAAAGRycy9kb3ducmV2LnhtbERPPWvDMBDdA/0P4gpdQi2nFFMcKyEEAl1MWrtLt8M6&#10;WybWybGUxM2vr4ZCx8f7LrazHcSVJt87VrBKUhDEjdM9dwq+6sPzGwgfkDUOjknBD3nYbh4WBeba&#10;3fiTrlXoRAxhn6MCE8KYS+kbQxZ94kbiyLVushginDqpJ7zFcDvIlzTNpMWeY4PBkfaGmlN1sQrK&#10;Gkt7PH1z5ucztVl3+bibpVJPj/NuDSLQHP7Ff+53reA1ro9f4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NyY+wgAAANsAAAAPAAAAAAAAAAAAAAAAAJgCAABkcnMvZG93&#10;bnJldi54bWxQSwUGAAAAAAQABAD1AAAAhwMAAAAA&#10;" path="m,450392r900785,l900785,,,,,450392xe" filled="f" strokecolor="white" strokeweight="2pt">
                  <v:path arrowok="t"/>
                </v:shape>
                <v:shape id="Graphic 41" o:spid="_x0000_s1051" style="position:absolute;left:24177;top:32105;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XLE8YA&#10;AADbAAAADwAAAGRycy9kb3ducmV2LnhtbESPT2vCQBTE70K/w/IKvYhuLOKfNKuUFqmVXho9eHxk&#10;n0na7Nuwu43x27sFweMwM79hsnVvGtGR87VlBZNxAoK4sLrmUsFhvxktQPiArLGxTAou5GG9ehhk&#10;mGp75m/q8lCKCGGfooIqhDaV0hcVGfRj2xJH72SdwRClK6V2eI5w08jnJJlJgzXHhQpbequo+M3/&#10;jIL953R5+Rjm89Py67jZef9euvmPUk+P/esLiEB9uIdv7a1WMJ3A/5f4A+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XLE8YAAADbAAAADwAAAAAAAAAAAAAAAACYAgAAZHJz&#10;L2Rvd25yZXYueG1sUEsFBgAAAAAEAAQA9QAAAIsDAAAAAA==&#10;" path="m900785,l,,,450392r900785,l900785,xe" fillcolor="#4f81bc" stroked="f">
                  <v:path arrowok="t"/>
                </v:shape>
                <v:shape id="Graphic 42" o:spid="_x0000_s1052" style="position:absolute;left:24177;top:32105;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kd0sQA&#10;AADbAAAADwAAAGRycy9kb3ducmV2LnhtbESPQWvCQBSE7wX/w/IEL6VuDCWU6BqkIHiRtqaX3h7Z&#10;ZzaYfZtm1yT117uFQo/DzHzDbIrJtmKg3jeOFayWCQjiyumGawWf5f7pBYQPyBpbx6TghzwU29nD&#10;BnPtRv6g4RRqESHsc1RgQuhyKX1lyKJfuo44emfXWwxR9rXUPY4RbluZJkkmLTYcFwx29Gqoupyu&#10;VsGxxKN9u3xx5qdvOmf19f1mHpVazKfdGkSgKfyH/9oHreA5hd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pHdLEAAAA2wAAAA8AAAAAAAAAAAAAAAAAmAIAAGRycy9k&#10;b3ducmV2LnhtbFBLBQYAAAAABAAEAPUAAACJAwAAAAA=&#10;" path="m,450392r900785,l900785,,,,,450392xe" filled="f" strokecolor="white" strokeweight="2pt">
                  <v:path arrowok="t"/>
                </v:shape>
                <v:shape id="Graphic 43" o:spid="_x0000_s1053" style="position:absolute;left:24177;top:38500;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vw/8YA&#10;AADbAAAADwAAAGRycy9kb3ducmV2LnhtbESPQWvCQBSE70L/w/IKvRTd2IrR1FWkRVrFi9FDj4/s&#10;M4lm34bdrcZ/3y0UPA4z8w0zW3SmERdyvrasYDhIQBAXVtdcKjjsV/0JCB+QNTaWScGNPCzmD70Z&#10;ZtpeeUeXPJQiQthnqKAKoc2k9EVFBv3AtsTRO1pnMETpSqkdXiPcNPIlScbSYM1xocKW3isqzvmP&#10;UbBfj6a3z+c8PU6336uN9x+lS09KPT12yzcQgbpwD/+3v7SC0Sv8fYk/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Tvw/8YAAADbAAAADwAAAAAAAAAAAAAAAACYAgAAZHJz&#10;L2Rvd25yZXYueG1sUEsFBgAAAAAEAAQA9QAAAIsDAAAAAA==&#10;" path="m900785,l,,,450392r900785,l900785,xe" fillcolor="#4f81bc" stroked="f">
                  <v:path arrowok="t"/>
                </v:shape>
                <v:shape id="Graphic 44" o:spid="_x0000_s1054" style="position:absolute;left:24177;top:19314;width:17659;height:23692;visibility:visible;mso-wrap-style:square;v-text-anchor:top" coordsize="1765935,23691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7LlcMA&#10;AADbAAAADwAAAGRycy9kb3ducmV2LnhtbESPzWvCQBTE7wX/h+UJ3upGkVKiqwRB8Kax9eDtkX35&#10;0OzbmN18+N93C4Ueh5n5DbPZjaYWPbWusqxgMY9AEGdWV1wo+P46vH+CcB5ZY22ZFLzIwW47edtg&#10;rO3AKfUXX4gAYRejgtL7JpbSZSUZdHPbEAcvt61BH2RbSN3iEOCmlsso+pAGKw4LJTa0Lyl7XDqj&#10;4DTgLe3ya5735656JvfzIeVEqdl0TNYgPI3+P/zXPmoFqxX8fgk/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7LlcMAAADbAAAADwAAAAAAAAAAAAAAAACYAgAAZHJzL2Rv&#10;d25yZXYueG1sUEsFBgAAAAAEAAQA9QAAAIgDAAAAAA==&#10;" path="m,2368981r900785,l900785,1918589,,1918589r,450392xem864743,450392r900785,l1765528,,864743,r,450392xe" filled="f" strokecolor="white" strokeweight="2pt">
                  <v:path arrowok="t"/>
                </v:shape>
                <v:shape id="Graphic 45" o:spid="_x0000_s1055" style="position:absolute;left:35076;top:25709;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7NEMYA&#10;AADbAAAADwAAAGRycy9kb3ducmV2LnhtbESPQWvCQBSE7wX/w/IEL0U3LbbR6CqlIlXpxejB4yP7&#10;TNJm34bdrcZ/7xYKPQ4z8w0zX3amERdyvras4GmUgCAurK65VHA8rIcTED4ga2wsk4IbeVgueg9z&#10;zLS98p4ueShFhLDPUEEVQptJ6YuKDPqRbYmjd7bOYIjSlVI7vEa4aeRzkrxKgzXHhQpbeq+o+M5/&#10;jILDdjy9fTzm6Xn6eVrvvF+VLv1SatDv3mYgAnXhP/zX3mgF4xf4/RJ/gFzc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Z7NEMYAAADbAAAADwAAAAAAAAAAAAAAAACYAgAAZHJz&#10;L2Rvd25yZXYueG1sUEsFBgAAAAAEAAQA9QAAAIsDAAAAAA==&#10;" path="m900785,l,,,450392r900785,l900785,xe" fillcolor="#4f81bc" stroked="f">
                  <v:path arrowok="t"/>
                </v:shape>
                <v:shape id="Graphic 46" o:spid="_x0000_s1056" style="position:absolute;left:35076;top:25709;width:9011;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Ib0cMA&#10;AADbAAAADwAAAGRycy9kb3ducmV2LnhtbESPQYvCMBSE78L+h/CEvYimLlKkGkUEwYvoWi/eHs2z&#10;KTYv3SZq9debhYU9DjPzDTNfdrYWd2p95VjBeJSAIC6crrhUcMo3wykIH5A11o5JwZM8LBcfvTlm&#10;2j34m+7HUIoIYZ+hAhNCk0npC0MW/cg1xNG7uNZiiLItpW7xEeG2ll9JkkqLFccFgw2tDRXX480q&#10;2OW4s/vrmVPf/dAlLW+Hlxko9dnvVjMQgbrwH/5rb7WCSQq/X+IPkIs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Ib0cMAAADbAAAADwAAAAAAAAAAAAAAAACYAgAAZHJzL2Rv&#10;d25yZXYueG1sUEsFBgAAAAAEAAQA9QAAAIgDAAAAAA==&#10;" path="m,450392r900785,l900785,,,,,450392xe" filled="f" strokecolor="white" strokeweight="2pt">
                  <v:path arrowok="t"/>
                </v:shape>
                <v:shape id="Graphic 47" o:spid="_x0000_s1057" style="position:absolute;left:43725;top:19314;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D2/MUA&#10;AADbAAAADwAAAGRycy9kb3ducmV2LnhtbESPQWvCQBSE70L/w/IKvYhuLGI0uoq0SFvxYvTg8ZF9&#10;Jmmzb8PuVuO/7xYEj8PMfMMsVp1pxIWcry0rGA0TEMSF1TWXCo6HzWAKwgdkjY1lUnAjD6vlU2+B&#10;mbZX3tMlD6WIEPYZKqhCaDMpfVGRQT+0LXH0ztYZDFG6UmqH1wg3jXxNkok0WHNcqLClt4qKn/zX&#10;KDh8jWe3j36enme702br/Xvp0m+lXp679RxEoC48wvf2p1YwTuH/S/wB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APb8xQAAANsAAAAPAAAAAAAAAAAAAAAAAJgCAABkcnMv&#10;ZG93bnJldi54bWxQSwUGAAAAAAQABAD1AAAAigMAAAAA&#10;" path="m900785,l,,,450392r900785,l900785,xe" fillcolor="#4f81bc" stroked="f">
                  <v:path arrowok="t"/>
                </v:shape>
                <v:shape id="Graphic 48" o:spid="_x0000_s1058" style="position:absolute;left:43725;top:19314;width:9011;height:4508;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EqOMIA&#10;AADbAAAADwAAAGRycy9kb3ducmV2LnhtbERPPWvDMBDdA/0P4gpdQi2nFFMcKyEEAl1MWrtLt8M6&#10;WybWybGUxM2vr4ZCx8f7LrazHcSVJt87VrBKUhDEjdM9dwq+6sPzGwgfkDUOjknBD3nYbh4WBeba&#10;3fiTrlXoRAxhn6MCE8KYS+kbQxZ94kbiyLVushginDqpJ7zFcDvIlzTNpMWeY4PBkfaGmlN1sQrK&#10;Gkt7PH1z5ucztVl3+bibpVJPj/NuDSLQHP7Ff+53reA1jo1f4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QSo4wgAAANsAAAAPAAAAAAAAAAAAAAAAAJgCAABkcnMvZG93&#10;bnJldi54bWxQSwUGAAAAAAQABAD1AAAAhwMAAAAA&#10;" path="m,450392r900785,l900785,,,,,450392xe" filled="f" strokecolor="white" strokeweight="2pt">
                  <v:path arrowok="t"/>
                </v:shape>
                <v:shape id="Graphic 49" o:spid="_x0000_s1059" style="position:absolute;left:45977;top:25709;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PHFcUA&#10;AADbAAAADwAAAGRycy9kb3ducmV2LnhtbESPQWvCQBSE74X+h+UVeim6aRE10VVKi1TFi9GDx0f2&#10;maTNvg27W43/3hUEj8PMfMNM551pxImcry0reO8nIIgLq2suFex3i94YhA/IGhvLpOBCHuaz56cp&#10;ZtqeeUunPJQiQthnqKAKoc2k9EVFBn3ftsTRO1pnMETpSqkdniPcNPIjSYbSYM1xocKWvioq/vJ/&#10;o2C3GqSXn7d8dEw3h8Xa++/SjX6Ven3pPicgAnXhEb63l1rBIIXbl/gD5Ow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08cVxQAAANsAAAAPAAAAAAAAAAAAAAAAAJgCAABkcnMv&#10;ZG93bnJldi54bWxQSwUGAAAAAAQABAD1AAAAigMAAAAA&#10;" path="m900785,l,,,450392r900785,l900785,xe" fillcolor="#4f81bc" stroked="f">
                  <v:path arrowok="t"/>
                </v:shape>
                <v:shape id="Graphic 50" o:spid="_x0000_s1060" style="position:absolute;left:45977;top:25709;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6w48IA&#10;AADbAAAADwAAAGRycy9kb3ducmV2LnhtbERPPWvDMBDdA/0P4gpdQi2nUFMcKyEEAl1MWrtLt8M6&#10;WybWybGUxM2vr4ZCx8f7LrazHcSVJt87VrBKUhDEjdM9dwq+6sPzGwgfkDUOjknBD3nYbh4WBeba&#10;3fiTrlXoRAxhn6MCE8KYS+kbQxZ94kbiyLVushginDqpJ7zFcDvIlzTNpMWeY4PBkfaGmlN1sQrK&#10;Gkt7PH1z5ucztVl3+bibpVJPj/NuDSLQHP7Ff+53reA1ro9f4g+Qm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rDjwgAAANsAAAAPAAAAAAAAAAAAAAAAAJgCAABkcnMvZG93&#10;bnJldi54bWxQSwUGAAAAAAQABAD1AAAAhwMAAAAA&#10;" path="m,450392r900785,l900785,,,,,450392xe" filled="f" strokecolor="white" strokeweight="2pt">
                  <v:path arrowok="t"/>
                </v:shape>
                <v:shape id="Graphic 51" o:spid="_x0000_s1061" style="position:absolute;left:45977;top:32105;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3xdzsYA&#10;AADbAAAADwAAAGRycy9kb3ducmV2LnhtbESPT2vCQBTE7wW/w/KEXopuLNVodBWxSP/gxejB4yP7&#10;TNJm34bdrcZv3xUKPQ4z8xtmsepMIy7kfG1ZwWiYgCAurK65VHA8bAdTED4ga2wsk4IbeVgtew8L&#10;zLS98p4ueShFhLDPUEEVQptJ6YuKDPqhbYmjd7bOYIjSlVI7vEa4aeRzkkykwZrjQoUtbSoqvvMf&#10;o+Dw8TK7vT3l6Xm2O20/vX8tXfql1GO/W89BBOrCf/iv/a4VjEdw/xJ/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3xdzsYAAADbAAAADwAAAAAAAAAAAAAAAACYAgAAZHJz&#10;L2Rvd25yZXYueG1sUEsFBgAAAAAEAAQA9QAAAIsDAAAAAA==&#10;" path="m900785,l,,,450392r900785,l900785,xe" fillcolor="#4f81bc" stroked="f">
                  <v:path arrowok="t"/>
                </v:shape>
                <v:shape id="Graphic 52" o:spid="_x0000_s1062" style="position:absolute;left:45977;top:32105;width:9010;height:4509;visibility:visible;mso-wrap-style:square;v-text-anchor:top" coordsize="901065,4508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CLD8QA&#10;AADbAAAADwAAAGRycy9kb3ducmV2LnhtbESPQWvCQBSE7wX/w/IEL6VuDDSU6BqkIHiRtqaX3h7Z&#10;ZzaYfZtm1yT117uFQo/DzHzDbIrJtmKg3jeOFayWCQjiyumGawWf5f7pBYQPyBpbx6TghzwU29nD&#10;BnPtRv6g4RRqESHsc1RgQuhyKX1lyKJfuo44emfXWwxR9rXUPY4RbluZJkkmLTYcFwx29Gqoupyu&#10;VsGxxKN9u3xx5qdvOmf19f1mHpVazKfdGkSgKfyH/9oHreA5hd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wiw/EAAAA2wAAAA8AAAAAAAAAAAAAAAAAmAIAAGRycy9k&#10;b3ducmV2LnhtbFBLBQYAAAAABAAEAPUAAACJAwAAAAA=&#10;" path="m,450392r900785,l900785,,,,,450392xe" filled="f" strokecolor="white" strokeweight="2pt">
                  <v:path arrowok="t"/>
                </v:shape>
                <v:shapetype id="_x0000_t202" coordsize="21600,21600" o:spt="202" path="m,l,21600r21600,l21600,xe">
                  <v:stroke joinstyle="miter"/>
                  <v:path gradientshapeok="t" o:connecttype="rect"/>
                </v:shapetype>
                <v:shape id="Textbox 53" o:spid="_x0000_s1063" type="#_x0000_t202" style="position:absolute;left:24177;top:38519;width:8922;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4GFAMQA&#10;AADbAAAADwAAAGRycy9kb3ducmV2LnhtbESPQWvCQBSE7wX/w/KE3urGl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BhQDEAAAA2wAAAA8AAAAAAAAAAAAAAAAAmAIAAGRycy9k&#10;b3ducmV2LnhtbFBLBQYAAAAABAAEAPUAAACJAwAAAAA=&#10;" filled="f" stroked="f">
                  <v:textbox inset="0,0,0,0">
                    <w:txbxContent>
                      <w:p w14:paraId="0EE1BB17" w14:textId="77777777" w:rsidR="00AE77F3" w:rsidRDefault="00AE77F3">
                        <w:pPr>
                          <w:spacing w:before="129" w:line="216" w:lineRule="auto"/>
                          <w:ind w:left="397" w:right="282" w:hanging="96"/>
                          <w:rPr>
                            <w:rFonts w:ascii="Calibri"/>
                            <w:sz w:val="20"/>
                          </w:rPr>
                        </w:pPr>
                        <w:r>
                          <w:rPr>
                            <w:rFonts w:ascii="Calibri"/>
                            <w:color w:val="FFFFFF"/>
                            <w:sz w:val="20"/>
                          </w:rPr>
                          <w:t>Puntos</w:t>
                        </w:r>
                        <w:r>
                          <w:rPr>
                            <w:rFonts w:ascii="Calibri"/>
                            <w:color w:val="FFFFFF"/>
                            <w:spacing w:val="-12"/>
                            <w:sz w:val="20"/>
                          </w:rPr>
                          <w:t xml:space="preserve"> </w:t>
                        </w:r>
                        <w:r>
                          <w:rPr>
                            <w:rFonts w:ascii="Calibri"/>
                            <w:color w:val="FFFFFF"/>
                            <w:sz w:val="20"/>
                          </w:rPr>
                          <w:t xml:space="preserve">de </w:t>
                        </w:r>
                        <w:r>
                          <w:rPr>
                            <w:rFonts w:ascii="Calibri"/>
                            <w:color w:val="FFFFFF"/>
                            <w:spacing w:val="-2"/>
                            <w:sz w:val="20"/>
                          </w:rPr>
                          <w:t>Servicio</w:t>
                        </w:r>
                      </w:p>
                    </w:txbxContent>
                  </v:textbox>
                </v:shape>
                <v:shape id="Textbox 54" o:spid="_x0000_s1064" type="#_x0000_t202" style="position:absolute;left:13278;top:38519;width:9423;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dMQA&#10;AADbAAAADwAAAGRycy9kb3ducmV2LnhtbESPQWvCQBSE7wX/w/KE3urG0opGVxFREAqlMR48PrPP&#10;ZDH7Ns2uGv+9Wyh4HGbmG2a26GwtrtR641jBcJCAIC6cNlwq2OebtzEIH5A11o5JwZ08LOa9lxmm&#10;2t04o+sulCJC2KeooAqhSaX0RUUW/cA1xNE7udZiiLItpW7xFuG2lu9JMpIWDceFChtaVVScdxer&#10;YHngbG1+v48/2SkzeT5J+Gt0Vuq13y2nIAJ14Rn+b2+1gs8P+PsSf4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xoHXTEAAAA2wAAAA8AAAAAAAAAAAAAAAAAmAIAAGRycy9k&#10;b3ducmV2LnhtbFBLBQYAAAAABAAEAPUAAACJAwAAAAA=&#10;" filled="f" stroked="f">
                  <v:textbox inset="0,0,0,0">
                    <w:txbxContent>
                      <w:p w14:paraId="3085648B" w14:textId="77777777" w:rsidR="00AE77F3" w:rsidRDefault="00AE77F3">
                        <w:pPr>
                          <w:spacing w:before="141" w:line="216" w:lineRule="auto"/>
                          <w:ind w:left="341" w:right="349" w:firstLine="189"/>
                          <w:rPr>
                            <w:rFonts w:ascii="Calibri"/>
                            <w:sz w:val="20"/>
                          </w:rPr>
                        </w:pPr>
                        <w:r>
                          <w:rPr>
                            <w:rFonts w:ascii="Calibri"/>
                            <w:color w:val="FFFFFF"/>
                            <w:spacing w:val="-4"/>
                            <w:sz w:val="20"/>
                          </w:rPr>
                          <w:t xml:space="preserve">Lider </w:t>
                        </w:r>
                        <w:r>
                          <w:rPr>
                            <w:rFonts w:ascii="Calibri"/>
                            <w:color w:val="FFFFFF"/>
                            <w:spacing w:val="-2"/>
                            <w:sz w:val="20"/>
                          </w:rPr>
                          <w:t>comercial</w:t>
                        </w:r>
                      </w:p>
                    </w:txbxContent>
                  </v:textbox>
                </v:shape>
                <v:shape id="Textbox 55" o:spid="_x0000_s1065" type="#_x0000_t202" style="position:absolute;left:2379;top:38519;width:8922;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S478UA&#10;AADbAAAADwAAAGRycy9kb3ducmV2LnhtbESPQWvCQBSE7wX/w/KE3pqNBaVGNyKlhUJBGuPB4zP7&#10;TJZk36bZrab/3i0UPA4z8w2z3oy2ExcavHGsYJakIIgrpw3XCg7l+9MLCB+QNXaOScEvedjkk4c1&#10;ZtpduaDLPtQiQthnqKAJoc+k9FVDFn3ieuLond1gMUQ51FIPeI1w28nnNF1Ii4bjQoM9vTZUtfsf&#10;q2B75OLNfO9OX8W5MGW5TPlz0Sr1OB23KxCBxnAP/7c/tIL5HP6+xB8g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JLjvxQAAANsAAAAPAAAAAAAAAAAAAAAAAJgCAABkcnMv&#10;ZG93bnJldi54bWxQSwUGAAAAAAQABAD1AAAAigMAAAAA&#10;" filled="f" stroked="f">
                  <v:textbox inset="0,0,0,0">
                    <w:txbxContent>
                      <w:p w14:paraId="2515964A" w14:textId="77777777" w:rsidR="00AE77F3" w:rsidRDefault="00AE77F3">
                        <w:pPr>
                          <w:spacing w:before="219"/>
                          <w:ind w:left="30"/>
                          <w:rPr>
                            <w:rFonts w:ascii="Calibri"/>
                            <w:sz w:val="20"/>
                          </w:rPr>
                        </w:pPr>
                        <w:r>
                          <w:rPr>
                            <w:rFonts w:ascii="Calibri"/>
                            <w:color w:val="FFFFFF"/>
                            <w:sz w:val="20"/>
                          </w:rPr>
                          <w:t>Talento</w:t>
                        </w:r>
                        <w:r>
                          <w:rPr>
                            <w:rFonts w:ascii="Calibri"/>
                            <w:color w:val="FFFFFF"/>
                            <w:spacing w:val="-5"/>
                            <w:sz w:val="20"/>
                          </w:rPr>
                          <w:t xml:space="preserve"> </w:t>
                        </w:r>
                        <w:r>
                          <w:rPr>
                            <w:rFonts w:ascii="Calibri"/>
                            <w:color w:val="FFFFFF"/>
                            <w:spacing w:val="-2"/>
                            <w:sz w:val="20"/>
                          </w:rPr>
                          <w:t>Humano</w:t>
                        </w:r>
                      </w:p>
                    </w:txbxContent>
                  </v:textbox>
                </v:shape>
                <v:shape id="Textbox 56" o:spid="_x0000_s1066" type="#_x0000_t202" style="position:absolute;left:45977;top:32105;width:9010;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mmMQA&#10;AADbAAAADwAAAGRycy9kb3ducmV2LnhtbESPQWvCQBSE7wX/w/KE3urGQkMb3YhIC0KhGOPB4zP7&#10;kixm36bZVdN/3xUKPQ4z8w2zXI22E1cavHGsYD5LQBBXThtuFBzKj6dXED4ga+wck4If8rDKJw9L&#10;zLS7cUHXfWhEhLDPUEEbQp9J6auWLPqZ64mjV7vBYohyaKQe8BbhtpPPSZJKi4bjQos9bVqqzvuL&#10;VbA+cvFuvr9Ou6IuTFm+JfyZnpV6nI7rBYhAY/gP/7W3WsFLC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2JpjEAAAA2wAAAA8AAAAAAAAAAAAAAAAAmAIAAGRycy9k&#10;b3ducmV2LnhtbFBLBQYAAAAABAAEAPUAAACJAwAAAAA=&#10;" filled="f" stroked="f">
                  <v:textbox inset="0,0,0,0">
                    <w:txbxContent>
                      <w:p w14:paraId="730F9BB8" w14:textId="77777777" w:rsidR="00AE77F3" w:rsidRDefault="00AE77F3">
                        <w:pPr>
                          <w:spacing w:before="131" w:line="216" w:lineRule="auto"/>
                          <w:ind w:left="338" w:hanging="321"/>
                          <w:rPr>
                            <w:rFonts w:ascii="Calibri" w:hAnsi="Calibri"/>
                            <w:sz w:val="20"/>
                          </w:rPr>
                        </w:pPr>
                        <w:r>
                          <w:rPr>
                            <w:rFonts w:ascii="Calibri" w:hAnsi="Calibri"/>
                            <w:color w:val="FFFFFF"/>
                            <w:sz w:val="20"/>
                          </w:rPr>
                          <w:t>Control</w:t>
                        </w:r>
                        <w:r>
                          <w:rPr>
                            <w:rFonts w:ascii="Calibri" w:hAnsi="Calibri"/>
                            <w:color w:val="FFFFFF"/>
                            <w:spacing w:val="-12"/>
                            <w:sz w:val="20"/>
                          </w:rPr>
                          <w:t xml:space="preserve"> </w:t>
                        </w:r>
                        <w:r>
                          <w:rPr>
                            <w:rFonts w:ascii="Calibri" w:hAnsi="Calibri"/>
                            <w:color w:val="FFFFFF"/>
                            <w:sz w:val="20"/>
                          </w:rPr>
                          <w:t>Interno</w:t>
                        </w:r>
                        <w:r>
                          <w:rPr>
                            <w:rFonts w:ascii="Calibri" w:hAnsi="Calibri"/>
                            <w:color w:val="FFFFFF"/>
                            <w:spacing w:val="-11"/>
                            <w:sz w:val="20"/>
                          </w:rPr>
                          <w:t xml:space="preserve"> </w:t>
                        </w:r>
                        <w:r>
                          <w:rPr>
                            <w:rFonts w:ascii="Calibri" w:hAnsi="Calibri"/>
                            <w:color w:val="FFFFFF"/>
                            <w:sz w:val="20"/>
                          </w:rPr>
                          <w:t xml:space="preserve">y </w:t>
                        </w:r>
                        <w:r>
                          <w:rPr>
                            <w:rFonts w:ascii="Calibri" w:hAnsi="Calibri"/>
                            <w:color w:val="FFFFFF"/>
                            <w:spacing w:val="-2"/>
                            <w:sz w:val="20"/>
                          </w:rPr>
                          <w:t>Auditoría</w:t>
                        </w:r>
                      </w:p>
                    </w:txbxContent>
                  </v:textbox>
                </v:shape>
                <v:shape id="Textbox 57" o:spid="_x0000_s1067" type="#_x0000_t202" style="position:absolute;left:24177;top:32105;width:8922;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qDA8UA&#10;AADbAAAADwAAAGRycy9kb3ducmV2LnhtbESPQWvCQBSE70L/w/IK3nRTQW3TrCKlhYJQjOmhx9fs&#10;S7KYfRuzW43/visIHoeZ+YbJ1oNtxYl6bxwreJomIIhLpw3XCr6Lj8kzCB+QNbaOScGFPKxXD6MM&#10;U+3OnNNpH2oRIexTVNCE0KVS+rIhi37qOuLoVa63GKLsa6l7PEe4beUsSRbSouG40GBHbw2Vh/2f&#10;VbD54fzdHL9+d3mVm6J4SXi7OCg1fhw2ryACDeEevrU/tYL5Eq5f4g+Qq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uoMDxQAAANsAAAAPAAAAAAAAAAAAAAAAAJgCAABkcnMv&#10;ZG93bnJldi54bWxQSwUGAAAAAAQABAD1AAAAigMAAAAA&#10;" filled="f" stroked="f">
                  <v:textbox inset="0,0,0,0">
                    <w:txbxContent>
                      <w:p w14:paraId="7F8760F3" w14:textId="77777777" w:rsidR="00AE77F3" w:rsidRDefault="00AE77F3">
                        <w:pPr>
                          <w:spacing w:before="222"/>
                          <w:ind w:left="17" w:right="-15"/>
                          <w:rPr>
                            <w:rFonts w:ascii="Calibri"/>
                            <w:sz w:val="20"/>
                          </w:rPr>
                        </w:pPr>
                        <w:r>
                          <w:rPr>
                            <w:rFonts w:ascii="Calibri"/>
                            <w:color w:val="FFFFFF"/>
                            <w:sz w:val="20"/>
                          </w:rPr>
                          <w:t>Recaudos</w:t>
                        </w:r>
                        <w:r>
                          <w:rPr>
                            <w:rFonts w:ascii="Calibri"/>
                            <w:color w:val="FFFFFF"/>
                            <w:spacing w:val="-2"/>
                            <w:sz w:val="20"/>
                          </w:rPr>
                          <w:t xml:space="preserve"> </w:t>
                        </w:r>
                        <w:r>
                          <w:rPr>
                            <w:rFonts w:ascii="Calibri"/>
                            <w:color w:val="FFFFFF"/>
                            <w:sz w:val="20"/>
                          </w:rPr>
                          <w:t>y</w:t>
                        </w:r>
                        <w:r>
                          <w:rPr>
                            <w:rFonts w:ascii="Calibri"/>
                            <w:color w:val="FFFFFF"/>
                            <w:spacing w:val="-3"/>
                            <w:sz w:val="20"/>
                          </w:rPr>
                          <w:t xml:space="preserve"> </w:t>
                        </w:r>
                        <w:r>
                          <w:rPr>
                            <w:rFonts w:ascii="Calibri"/>
                            <w:color w:val="FFFFFF"/>
                            <w:spacing w:val="-2"/>
                            <w:sz w:val="20"/>
                          </w:rPr>
                          <w:t>Giros</w:t>
                        </w:r>
                      </w:p>
                    </w:txbxContent>
                  </v:textbox>
                </v:shape>
                <v:shape id="Textbox 58" o:spid="_x0000_s1068" type="#_x0000_t202" style="position:absolute;left:13278;top:32105;width:8744;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ukEMAA&#10;AADbAAAADwAAAGRycy9kb3ducmV2LnhtbERPS2rDMBDdF3IHMYXsGtmGtMGJEkpMS7oJNM4BBmtq&#10;m1ojI8m/20eLQpeP9z+cZtOJkZxvLStINwkI4srqlmsF9/LjZQfCB2SNnWVSsJCH03H1dMBc24m/&#10;abyFWsQQ9jkqaELocyl91ZBBv7E9ceR+rDMYInS11A6nGG46mSXJqzTYcmxosKdzQ9XvbTAKPt+q&#10;KXV4LZayzIa6+BradLoqtX6e3/cgAs3hX/znvmgF2zg2fok/QB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TukEMAAAADbAAAADwAAAAAAAAAAAAAAAACYAgAAZHJzL2Rvd25y&#10;ZXYueG1sUEsFBgAAAAAEAAQA9QAAAIUDAAAAAA==&#10;" fillcolor="#4f81bc" stroked="f">
                  <v:textbox inset="0,0,0,0">
                    <w:txbxContent>
                      <w:p w14:paraId="074667D9" w14:textId="77777777" w:rsidR="00AE77F3" w:rsidRDefault="00AE77F3">
                        <w:pPr>
                          <w:spacing w:before="131" w:line="216" w:lineRule="auto"/>
                          <w:ind w:left="306" w:hanging="135"/>
                          <w:rPr>
                            <w:rFonts w:ascii="Calibri"/>
                            <w:color w:val="000000"/>
                            <w:sz w:val="20"/>
                          </w:rPr>
                        </w:pPr>
                        <w:r>
                          <w:rPr>
                            <w:rFonts w:ascii="Calibri"/>
                            <w:color w:val="FFFFFF"/>
                            <w:spacing w:val="-2"/>
                            <w:sz w:val="20"/>
                          </w:rPr>
                          <w:t>Coordinacion Comercial</w:t>
                        </w:r>
                      </w:p>
                    </w:txbxContent>
                  </v:textbox>
                </v:shape>
                <v:shape id="Textbox 59" o:spid="_x0000_s1069" type="#_x0000_t202" style="position:absolute;left:2379;top:32105;width:8922;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my6sMA&#10;AADbAAAADwAAAGRycy9kb3ducmV2LnhtbESPQWvCQBSE7wX/w/IK3uqmglJTVxFREIRijAePr9ln&#10;sph9G7Orxn/fFQoeh5n5hpnOO1uLG7XeOFbwOUhAEBdOGy4VHPL1xxcIH5A11o5JwYM8zGe9tymm&#10;2t05o9s+lCJC2KeooAqhSaX0RUUW/cA1xNE7udZiiLItpW7xHuG2lsMkGUuLhuNChQ0tKyrO+6tV&#10;sDhytjKXn99ddspMnk8S3o7PSvXfu8U3iEBdeIX/2xutYDSB55f4A+Ts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my6sMAAADbAAAADwAAAAAAAAAAAAAAAACYAgAAZHJzL2Rv&#10;d25yZXYueG1sUEsFBgAAAAAEAAQA9QAAAIgDAAAAAA==&#10;" filled="f" stroked="f">
                  <v:textbox inset="0,0,0,0">
                    <w:txbxContent>
                      <w:p w14:paraId="39F70192" w14:textId="77777777" w:rsidR="00AE77F3" w:rsidRDefault="00AE77F3">
                        <w:pPr>
                          <w:spacing w:before="222"/>
                          <w:ind w:left="325"/>
                          <w:rPr>
                            <w:rFonts w:ascii="Calibri" w:hAnsi="Calibri"/>
                            <w:sz w:val="20"/>
                          </w:rPr>
                        </w:pPr>
                        <w:r>
                          <w:rPr>
                            <w:rFonts w:ascii="Calibri" w:hAnsi="Calibri"/>
                            <w:color w:val="FFFFFF"/>
                            <w:spacing w:val="-2"/>
                            <w:sz w:val="20"/>
                          </w:rPr>
                          <w:t>Tesorería</w:t>
                        </w:r>
                      </w:p>
                    </w:txbxContent>
                  </v:textbox>
                </v:shape>
                <v:shape id="Textbox 60" o:spid="_x0000_s1070" type="#_x0000_t202" style="position:absolute;left:45977;top:25714;width:9010;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RysAA&#10;AADbAAAADwAAAGRycy9kb3ducmV2LnhtbERPTYvCMBC9C/6HMMLeNNVD0WoUEQVhYdnaPexxbMY2&#10;2ExqE7X77zcHwePjfa82vW3EgzpvHCuYThIQxKXThisFP8VhPAfhA7LGxjEp+CMPm/VwsMJMuyfn&#10;9DiFSsQQ9hkqqENoMyl9WZNFP3EtceQurrMYIuwqqTt8xnDbyFmSpNKi4dhQY0u7msrr6W4VbH85&#10;35vb1/k7v+SmKBYJf6ZXpT5G/XYJIlAf3uKX+6gVpHF9/BJ/gF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T/RysAAAADbAAAADwAAAAAAAAAAAAAAAACYAgAAZHJzL2Rvd25y&#10;ZXYueG1sUEsFBgAAAAAEAAQA9QAAAIUDAAAAAA==&#10;" filled="f" stroked="f">
                  <v:textbox inset="0,0,0,0">
                    <w:txbxContent>
                      <w:p w14:paraId="3B03D0B2" w14:textId="77777777" w:rsidR="00AE77F3" w:rsidRDefault="00AE77F3">
                        <w:pPr>
                          <w:spacing w:before="220"/>
                          <w:ind w:left="288"/>
                          <w:rPr>
                            <w:rFonts w:ascii="Calibri" w:hAnsi="Calibri"/>
                            <w:sz w:val="20"/>
                          </w:rPr>
                        </w:pPr>
                        <w:r>
                          <w:rPr>
                            <w:rFonts w:ascii="Calibri" w:hAnsi="Calibri"/>
                            <w:color w:val="FFFFFF"/>
                            <w:sz w:val="20"/>
                          </w:rPr>
                          <w:t>Área</w:t>
                        </w:r>
                        <w:r>
                          <w:rPr>
                            <w:rFonts w:ascii="Calibri" w:hAnsi="Calibri"/>
                            <w:color w:val="FFFFFF"/>
                            <w:spacing w:val="-2"/>
                            <w:sz w:val="20"/>
                          </w:rPr>
                          <w:t xml:space="preserve"> Legal</w:t>
                        </w:r>
                      </w:p>
                    </w:txbxContent>
                  </v:textbox>
                </v:shape>
                <v:shape id="Textbox 61" o:spid="_x0000_s1071" type="#_x0000_t202" style="position:absolute;left:35076;top:25714;width:8833;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N0UcQA&#10;AADbAAAADwAAAGRycy9kb3ducmV2LnhtbESPQWvCQBSE70L/w/KE3swmPYQaXUWkhUKhNMaDx2f2&#10;mSxm36bZbUz/fbdQ8DjMzDfMejvZTow0eONYQZakIIhrpw03Co7V6+IZhA/IGjvHpOCHPGw3D7M1&#10;FtrduKTxEBoRIewLVNCG0BdS+roliz5xPXH0Lm6wGKIcGqkHvEW47eRTmubSouG40GJP+5bq6+Hb&#10;KtiduHwxXx/nz/JSmqpapvyeX5V6nE+7FYhAU7iH/9tvWkGe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JzdFHEAAAA2wAAAA8AAAAAAAAAAAAAAAAAmAIAAGRycy9k&#10;b3ducmV2LnhtbFBLBQYAAAAABAAEAPUAAACJAwAAAAA=&#10;" filled="f" stroked="f">
                  <v:textbox inset="0,0,0,0">
                    <w:txbxContent>
                      <w:p w14:paraId="2E0AB7BC" w14:textId="77777777" w:rsidR="00AE77F3" w:rsidRDefault="00AE77F3">
                        <w:pPr>
                          <w:spacing w:before="130" w:line="216" w:lineRule="auto"/>
                          <w:ind w:left="53" w:right="18" w:firstLine="169"/>
                          <w:rPr>
                            <w:rFonts w:ascii="Calibri" w:hAnsi="Calibri"/>
                            <w:sz w:val="20"/>
                          </w:rPr>
                        </w:pPr>
                        <w:r>
                          <w:rPr>
                            <w:rFonts w:ascii="Calibri" w:hAnsi="Calibri"/>
                            <w:color w:val="FFFFFF"/>
                            <w:sz w:val="20"/>
                          </w:rPr>
                          <w:t>Desarrollo y Soporte</w:t>
                        </w:r>
                        <w:r>
                          <w:rPr>
                            <w:rFonts w:ascii="Calibri" w:hAnsi="Calibri"/>
                            <w:color w:val="FFFFFF"/>
                            <w:spacing w:val="-12"/>
                            <w:sz w:val="20"/>
                          </w:rPr>
                          <w:t xml:space="preserve"> </w:t>
                        </w:r>
                        <w:r>
                          <w:rPr>
                            <w:rFonts w:ascii="Calibri" w:hAnsi="Calibri"/>
                            <w:color w:val="FFFFFF"/>
                            <w:sz w:val="20"/>
                          </w:rPr>
                          <w:t>Técnico</w:t>
                        </w:r>
                      </w:p>
                    </w:txbxContent>
                  </v:textbox>
                </v:shape>
                <v:shape id="Textbox 62" o:spid="_x0000_s1072" type="#_x0000_t202" style="position:absolute;left:24177;top:25714;width:8922;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HqJsMA&#10;AADbAAAADwAAAGRycy9kb3ducmV2LnhtbESPQWvCQBSE74L/YXmCN93oIdToKiIWCoI0pocen9ln&#10;sph9G7Orpv++Wyh4HGbmG2a16W0jHtR541jBbJqAIC6dNlwp+CreJ28gfEDW2DgmBT/kYbMeDlaY&#10;affknB6nUIkIYZ+hgjqENpPSlzVZ9FPXEkfv4jqLIcqukrrDZ4TbRs6TJJUWDceFGlva1VReT3er&#10;YPvN+d7cjufP/JKbolgkfEivSo1H/XYJIlAfXuH/9odWkM7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qHqJsMAAADbAAAADwAAAAAAAAAAAAAAAACYAgAAZHJzL2Rv&#10;d25yZXYueG1sUEsFBgAAAAAEAAQA9QAAAIgDAAAAAA==&#10;" filled="f" stroked="f">
                  <v:textbox inset="0,0,0,0">
                    <w:txbxContent>
                      <w:p w14:paraId="24AA7832" w14:textId="77777777" w:rsidR="00AE77F3" w:rsidRDefault="00AE77F3">
                        <w:pPr>
                          <w:spacing w:before="220"/>
                          <w:ind w:left="112"/>
                          <w:rPr>
                            <w:rFonts w:ascii="Calibri"/>
                            <w:sz w:val="20"/>
                          </w:rPr>
                        </w:pPr>
                        <w:r>
                          <w:rPr>
                            <w:rFonts w:ascii="Calibri"/>
                            <w:color w:val="FFFFFF"/>
                            <w:sz w:val="20"/>
                          </w:rPr>
                          <w:t>Juegos</w:t>
                        </w:r>
                        <w:r>
                          <w:rPr>
                            <w:rFonts w:ascii="Calibri"/>
                            <w:color w:val="FFFFFF"/>
                            <w:spacing w:val="-8"/>
                            <w:sz w:val="20"/>
                          </w:rPr>
                          <w:t xml:space="preserve"> </w:t>
                        </w:r>
                        <w:r>
                          <w:rPr>
                            <w:rFonts w:ascii="Calibri"/>
                            <w:color w:val="FFFFFF"/>
                            <w:sz w:val="20"/>
                          </w:rPr>
                          <w:t>de</w:t>
                        </w:r>
                        <w:r>
                          <w:rPr>
                            <w:rFonts w:ascii="Calibri"/>
                            <w:color w:val="FFFFFF"/>
                            <w:spacing w:val="-2"/>
                            <w:sz w:val="20"/>
                          </w:rPr>
                          <w:t xml:space="preserve"> </w:t>
                        </w:r>
                        <w:r>
                          <w:rPr>
                            <w:rFonts w:ascii="Calibri"/>
                            <w:color w:val="FFFFFF"/>
                            <w:spacing w:val="-4"/>
                            <w:sz w:val="20"/>
                          </w:rPr>
                          <w:t>Azar</w:t>
                        </w:r>
                      </w:p>
                    </w:txbxContent>
                  </v:textbox>
                </v:shape>
                <v:shape id="Textbox 63" o:spid="_x0000_s1073" type="#_x0000_t202" style="position:absolute;left:13278;top:25714;width:8744;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e1PvcQA&#10;AADbAAAADwAAAGRycy9kb3ducmV2LnhtbESPQWvCQBSE7wX/w/KE3urGF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tT73EAAAA2wAAAA8AAAAAAAAAAAAAAAAAmAIAAGRycy9k&#10;b3ducmV2LnhtbFBLBQYAAAAABAAEAPUAAACJAwAAAAA=&#10;" filled="f" stroked="f">
                  <v:textbox inset="0,0,0,0">
                    <w:txbxContent>
                      <w:p w14:paraId="2056460A" w14:textId="77777777" w:rsidR="00AE77F3" w:rsidRDefault="00AE77F3">
                        <w:pPr>
                          <w:spacing w:before="142" w:line="216" w:lineRule="auto"/>
                          <w:ind w:left="292" w:firstLine="65"/>
                          <w:rPr>
                            <w:rFonts w:ascii="Calibri"/>
                            <w:sz w:val="20"/>
                          </w:rPr>
                        </w:pPr>
                        <w:r>
                          <w:rPr>
                            <w:rFonts w:ascii="Calibri"/>
                            <w:color w:val="FFFFFF"/>
                            <w:spacing w:val="-2"/>
                            <w:sz w:val="20"/>
                          </w:rPr>
                          <w:t>Jefatura comercial</w:t>
                        </w:r>
                      </w:p>
                    </w:txbxContent>
                  </v:textbox>
                </v:shape>
                <v:shape id="Textbox 64" o:spid="_x0000_s1074" type="#_x0000_t202" style="position:absolute;left:2379;top:25714;width:8922;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TXycQA&#10;AADbAAAADwAAAGRycy9kb3ducmV2LnhtbESPQWvCQBSE7wX/w/KE3urGUkI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E18nEAAAA2wAAAA8AAAAAAAAAAAAAAAAAmAIAAGRycy9k&#10;b3ducmV2LnhtbFBLBQYAAAAABAAEAPUAAACJAwAAAAA=&#10;" filled="f" stroked="f">
                  <v:textbox inset="0,0,0,0">
                    <w:txbxContent>
                      <w:p w14:paraId="5F720494" w14:textId="77777777" w:rsidR="00AE77F3" w:rsidRDefault="00AE77F3">
                        <w:pPr>
                          <w:spacing w:before="220"/>
                          <w:ind w:left="200"/>
                          <w:rPr>
                            <w:rFonts w:ascii="Calibri"/>
                            <w:sz w:val="20"/>
                          </w:rPr>
                        </w:pPr>
                        <w:r>
                          <w:rPr>
                            <w:rFonts w:ascii="Calibri"/>
                            <w:color w:val="FFFFFF"/>
                            <w:spacing w:val="-2"/>
                            <w:sz w:val="20"/>
                          </w:rPr>
                          <w:t>Contabilidad</w:t>
                        </w:r>
                      </w:p>
                    </w:txbxContent>
                  </v:textbox>
                </v:shape>
                <v:shape id="Textbox 65" o:spid="_x0000_s1075" type="#_x0000_t202" style="position:absolute;left:43905;top:19314;width:8832;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hyUsQA&#10;AADbAAAADwAAAGRycy9kb3ducmV2LnhtbESPQWvCQBSE7wX/w/KE3urGQkMb3YhIC0KhGOPB4zP7&#10;kixm36bZVdN/3xUKPQ4z8w2zXI22E1cavHGsYD5LQBBXThtuFBzKj6dXED4ga+wck4If8rDKJw9L&#10;zLS7cUHXfWhEhLDPUEEbQp9J6auWLPqZ64mjV7vBYohyaKQe8BbhtpPPSZJKi4bjQos9bVqqzvuL&#10;VbA+cvFuvr9Ou6IuTFm+JfyZnpV6nI7rBYhAY/gP/7W3WkH6Avcv8Qf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IclLEAAAA2wAAAA8AAAAAAAAAAAAAAAAAmAIAAGRycy9k&#10;b3ducmV2LnhtbFBLBQYAAAAABAAEAPUAAACJAwAAAAA=&#10;" filled="f" stroked="f">
                  <v:textbox inset="0,0,0,0">
                    <w:txbxContent>
                      <w:p w14:paraId="42F93FA3" w14:textId="77777777" w:rsidR="00AE77F3" w:rsidRDefault="00AE77F3">
                        <w:pPr>
                          <w:spacing w:before="20" w:line="216" w:lineRule="auto"/>
                          <w:ind w:left="95" w:right="116" w:firstLine="5"/>
                          <w:jc w:val="center"/>
                          <w:rPr>
                            <w:rFonts w:ascii="Calibri" w:hAnsi="Calibri"/>
                            <w:b/>
                            <w:sz w:val="20"/>
                          </w:rPr>
                        </w:pPr>
                        <w:r>
                          <w:rPr>
                            <w:rFonts w:ascii="Calibri" w:hAnsi="Calibri"/>
                            <w:b/>
                            <w:color w:val="FFFFFF"/>
                            <w:spacing w:val="-2"/>
                            <w:sz w:val="20"/>
                          </w:rPr>
                          <w:t xml:space="preserve">Direccion </w:t>
                        </w:r>
                        <w:r>
                          <w:rPr>
                            <w:rFonts w:ascii="Calibri" w:hAnsi="Calibri"/>
                            <w:b/>
                            <w:color w:val="FFFFFF"/>
                            <w:sz w:val="20"/>
                          </w:rPr>
                          <w:t xml:space="preserve">Jurídica y de </w:t>
                        </w:r>
                        <w:r>
                          <w:rPr>
                            <w:rFonts w:ascii="Calibri" w:hAnsi="Calibri"/>
                            <w:b/>
                            <w:color w:val="FFFFFF"/>
                            <w:spacing w:val="-2"/>
                            <w:sz w:val="20"/>
                          </w:rPr>
                          <w:t>Cumplimiento</w:t>
                        </w:r>
                      </w:p>
                    </w:txbxContent>
                  </v:textbox>
                </v:shape>
                <v:shape id="Textbox 66" o:spid="_x0000_s1076" type="#_x0000_t202" style="position:absolute;left:33095;top:19314;width:8737;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RfRMIA&#10;AADbAAAADwAAAGRycy9kb3ducmV2LnhtbESPQYvCMBSE7wv+h/AEb2taD13pGkUURS+Cdn/Ao3m2&#10;xealJKmt/94sLOxxmJlvmNVmNK14kvONZQXpPAFBXFrdcKXgpzh8LkH4gKyxtUwKXuRhs558rDDX&#10;duArPW+hEhHCPkcFdQhdLqUvazLo57Yjjt7dOoMhSldJ7XCIcNPKRZJk0mDDcaHGjnY1lY9bbxQc&#10;v8ohdXjZv4pi0Vf7c9+kw0Wp2XTcfoMINIb/8F/7pBVkGfx+iT9Ar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F9EwgAAANsAAAAPAAAAAAAAAAAAAAAAAJgCAABkcnMvZG93&#10;bnJldi54bWxQSwUGAAAAAAQABAD1AAAAhwMAAAAA&#10;" fillcolor="#4f81bc" stroked="f">
                  <v:textbox inset="0,0,0,0">
                    <w:txbxContent>
                      <w:p w14:paraId="19847655" w14:textId="77777777" w:rsidR="00AE77F3" w:rsidRDefault="00AE77F3">
                        <w:pPr>
                          <w:spacing w:before="20" w:line="216" w:lineRule="auto"/>
                          <w:ind w:left="150" w:right="184" w:firstLine="1"/>
                          <w:jc w:val="center"/>
                          <w:rPr>
                            <w:rFonts w:ascii="Calibri" w:hAnsi="Calibri"/>
                            <w:b/>
                            <w:color w:val="000000"/>
                            <w:sz w:val="20"/>
                          </w:rPr>
                        </w:pPr>
                        <w:r>
                          <w:rPr>
                            <w:rFonts w:ascii="Calibri" w:hAnsi="Calibri"/>
                            <w:b/>
                            <w:color w:val="FFFFFF"/>
                            <w:sz w:val="20"/>
                          </w:rPr>
                          <w:t>Direccion</w:t>
                        </w:r>
                        <w:r>
                          <w:rPr>
                            <w:rFonts w:ascii="Calibri" w:hAnsi="Calibri"/>
                            <w:b/>
                            <w:color w:val="FFFFFF"/>
                            <w:spacing w:val="-12"/>
                            <w:sz w:val="20"/>
                          </w:rPr>
                          <w:t xml:space="preserve"> </w:t>
                        </w:r>
                        <w:r>
                          <w:rPr>
                            <w:rFonts w:ascii="Calibri" w:hAnsi="Calibri"/>
                            <w:b/>
                            <w:color w:val="FFFFFF"/>
                            <w:sz w:val="20"/>
                          </w:rPr>
                          <w:t>de Tecnología</w:t>
                        </w:r>
                        <w:r>
                          <w:rPr>
                            <w:rFonts w:ascii="Calibri" w:hAnsi="Calibri"/>
                            <w:b/>
                            <w:color w:val="FFFFFF"/>
                            <w:spacing w:val="-12"/>
                            <w:sz w:val="20"/>
                          </w:rPr>
                          <w:t xml:space="preserve"> </w:t>
                        </w:r>
                        <w:r>
                          <w:rPr>
                            <w:rFonts w:ascii="Calibri" w:hAnsi="Calibri"/>
                            <w:b/>
                            <w:color w:val="FFFFFF"/>
                            <w:sz w:val="20"/>
                          </w:rPr>
                          <w:t xml:space="preserve">y </w:t>
                        </w:r>
                        <w:r>
                          <w:rPr>
                            <w:rFonts w:ascii="Calibri" w:hAnsi="Calibri"/>
                            <w:b/>
                            <w:color w:val="FFFFFF"/>
                            <w:spacing w:val="-2"/>
                            <w:sz w:val="20"/>
                          </w:rPr>
                          <w:t>Sistemas</w:t>
                        </w:r>
                      </w:p>
                    </w:txbxContent>
                  </v:textbox>
                </v:shape>
                <v:shape id="Textbox 67" o:spid="_x0000_s1077" type="#_x0000_t202" style="position:absolute;left:22020;top:19314;width:8916;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ZJvsUA&#10;AADbAAAADwAAAGRycy9kb3ducmV2LnhtbESPQWvCQBSE7wX/w/KE3upGD2kb3YhIBaFQGuPB4zP7&#10;kixm36bZVdN/3y0Uehxm5htmtR5tJ240eONYwXyWgCCunDbcKDiWu6cXED4ga+wck4Jv8rDOJw8r&#10;zLS7c0G3Q2hEhLDPUEEbQp9J6auWLPqZ64mjV7vBYohyaKQe8B7htpOLJEmlRcNxocWeti1Vl8PV&#10;KticuHgzXx/nz6IuTFm+JvyeXpR6nI6bJYhAY/gP/7X3WkH6DL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1km+xQAAANsAAAAPAAAAAAAAAAAAAAAAAJgCAABkcnMv&#10;ZG93bnJldi54bWxQSwUGAAAAAAQABAD1AAAAigMAAAAA&#10;" filled="f" stroked="f">
                  <v:textbox inset="0,0,0,0">
                    <w:txbxContent>
                      <w:p w14:paraId="17BACEDF" w14:textId="77777777" w:rsidR="00AE77F3" w:rsidRDefault="00AE77F3">
                        <w:pPr>
                          <w:spacing w:before="130" w:line="216" w:lineRule="auto"/>
                          <w:ind w:left="232" w:right="202" w:hanging="30"/>
                          <w:rPr>
                            <w:rFonts w:ascii="Calibri"/>
                            <w:b/>
                            <w:sz w:val="20"/>
                          </w:rPr>
                        </w:pPr>
                        <w:r>
                          <w:rPr>
                            <w:rFonts w:ascii="Calibri"/>
                            <w:b/>
                            <w:color w:val="FFFFFF"/>
                            <w:sz w:val="20"/>
                          </w:rPr>
                          <w:t>Gerencia</w:t>
                        </w:r>
                        <w:r>
                          <w:rPr>
                            <w:rFonts w:ascii="Calibri"/>
                            <w:b/>
                            <w:color w:val="FFFFFF"/>
                            <w:spacing w:val="-12"/>
                            <w:sz w:val="20"/>
                          </w:rPr>
                          <w:t xml:space="preserve"> </w:t>
                        </w:r>
                        <w:r>
                          <w:rPr>
                            <w:rFonts w:ascii="Calibri"/>
                            <w:b/>
                            <w:color w:val="FFFFFF"/>
                            <w:sz w:val="20"/>
                          </w:rPr>
                          <w:t xml:space="preserve">de </w:t>
                        </w:r>
                        <w:r>
                          <w:rPr>
                            <w:rFonts w:ascii="Calibri"/>
                            <w:b/>
                            <w:color w:val="FFFFFF"/>
                            <w:spacing w:val="-2"/>
                            <w:sz w:val="20"/>
                          </w:rPr>
                          <w:t>Operacines</w:t>
                        </w:r>
                      </w:p>
                    </w:txbxContent>
                  </v:textbox>
                </v:shape>
                <v:shape id="Textbox 68" o:spid="_x0000_s1078" type="#_x0000_t202" style="position:absolute;left:11297;top:19314;width:8737;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durcAA&#10;AADbAAAADwAAAGRycy9kb3ducmV2LnhtbERPS2rDMBDdF3IHMYXsatlZuMWxEkpDSrMJNM4BBmti&#10;m1ojI8mf3D5aBLp8vH+5X0wvJnK+s6wgS1IQxLXVHTcKrtXx7QOED8gae8uk4E4e9rvVS4mFtjP/&#10;0nQJjYgh7AtU0IYwFFL6uiWDPrEDceRu1hkMEbpGaodzDDe93KRpLg12HBtaHOirpfrvMhoF3+/1&#10;nDk8H+5VtRmbw2nssvms1Pp1+dyCCLSEf/HT/aMV5HFs/BJ/gNw9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1durcAAAADbAAAADwAAAAAAAAAAAAAAAACYAgAAZHJzL2Rvd25y&#10;ZXYueG1sUEsFBgAAAAAEAAQA9QAAAIUDAAAAAA==&#10;" fillcolor="#4f81bc" stroked="f">
                  <v:textbox inset="0,0,0,0">
                    <w:txbxContent>
                      <w:p w14:paraId="1388D4E4" w14:textId="77777777" w:rsidR="00AE77F3" w:rsidRDefault="00AE77F3">
                        <w:pPr>
                          <w:spacing w:before="20" w:line="216" w:lineRule="auto"/>
                          <w:ind w:left="59" w:right="95" w:firstLine="1"/>
                          <w:jc w:val="center"/>
                          <w:rPr>
                            <w:rFonts w:ascii="Calibri"/>
                            <w:b/>
                            <w:color w:val="000000"/>
                            <w:sz w:val="20"/>
                          </w:rPr>
                        </w:pPr>
                        <w:r>
                          <w:rPr>
                            <w:rFonts w:ascii="Calibri"/>
                            <w:b/>
                            <w:color w:val="FFFFFF"/>
                            <w:spacing w:val="-2"/>
                            <w:sz w:val="20"/>
                          </w:rPr>
                          <w:t xml:space="preserve">Direccion </w:t>
                        </w:r>
                        <w:r>
                          <w:rPr>
                            <w:rFonts w:ascii="Calibri"/>
                            <w:b/>
                            <w:color w:val="FFFFFF"/>
                            <w:sz w:val="20"/>
                          </w:rPr>
                          <w:t>Comercial</w:t>
                        </w:r>
                        <w:r>
                          <w:rPr>
                            <w:rFonts w:ascii="Calibri"/>
                            <w:b/>
                            <w:color w:val="FFFFFF"/>
                            <w:spacing w:val="-12"/>
                            <w:sz w:val="20"/>
                          </w:rPr>
                          <w:t xml:space="preserve"> </w:t>
                        </w:r>
                        <w:r>
                          <w:rPr>
                            <w:rFonts w:ascii="Calibri"/>
                            <w:b/>
                            <w:color w:val="FFFFFF"/>
                            <w:sz w:val="20"/>
                          </w:rPr>
                          <w:t>y</w:t>
                        </w:r>
                        <w:r>
                          <w:rPr>
                            <w:rFonts w:ascii="Calibri"/>
                            <w:b/>
                            <w:color w:val="FFFFFF"/>
                            <w:spacing w:val="-11"/>
                            <w:sz w:val="20"/>
                          </w:rPr>
                          <w:t xml:space="preserve"> </w:t>
                        </w:r>
                        <w:r>
                          <w:rPr>
                            <w:rFonts w:ascii="Calibri"/>
                            <w:b/>
                            <w:color w:val="FFFFFF"/>
                            <w:sz w:val="20"/>
                          </w:rPr>
                          <w:t xml:space="preserve">de </w:t>
                        </w:r>
                        <w:r>
                          <w:rPr>
                            <w:rFonts w:ascii="Calibri"/>
                            <w:b/>
                            <w:color w:val="FFFFFF"/>
                            <w:spacing w:val="-2"/>
                            <w:sz w:val="20"/>
                          </w:rPr>
                          <w:t>Mercadeo</w:t>
                        </w:r>
                      </w:p>
                    </w:txbxContent>
                  </v:textbox>
                </v:shape>
                <v:shape id="Textbox 69" o:spid="_x0000_s1079" type="#_x0000_t202" style="position:absolute;left:127;top:19314;width:9010;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V4V8MA&#10;AADbAAAADwAAAGRycy9kb3ducmV2LnhtbESPQWvCQBSE74L/YXmCN93YQ6jRVUQsCEJpjAePz+wz&#10;Wcy+jdlV03/fLRR6HGbmG2a57m0jntR541jBbJqAIC6dNlwpOBUfk3cQPiBrbByTgm/ysF4NB0vM&#10;tHtxTs9jqESEsM9QQR1Cm0npy5os+qlriaN3dZ3FEGVXSd3hK8JtI9+SJJUWDceFGlva1lTejg+r&#10;YHPmfGfun5ev/JqbopgnfEhvSo1H/WYBIlAf/sN/7b1WkM7h90v8AXL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AV4V8MAAADbAAAADwAAAAAAAAAAAAAAAACYAgAAZHJzL2Rv&#10;d25yZXYueG1sUEsFBgAAAAAEAAQA9QAAAIgDAAAAAA==&#10;" filled="f" stroked="f">
                  <v:textbox inset="0,0,0,0">
                    <w:txbxContent>
                      <w:p w14:paraId="7A4CF63E" w14:textId="77777777" w:rsidR="00AE77F3" w:rsidRDefault="00AE77F3">
                        <w:pPr>
                          <w:spacing w:before="20" w:line="216" w:lineRule="auto"/>
                          <w:ind w:left="25" w:right="27" w:firstLine="7"/>
                          <w:jc w:val="center"/>
                          <w:rPr>
                            <w:rFonts w:ascii="Calibri"/>
                            <w:b/>
                            <w:sz w:val="20"/>
                          </w:rPr>
                        </w:pPr>
                        <w:r>
                          <w:rPr>
                            <w:rFonts w:ascii="Calibri"/>
                            <w:b/>
                            <w:color w:val="FFFFFF"/>
                            <w:spacing w:val="-2"/>
                            <w:sz w:val="20"/>
                          </w:rPr>
                          <w:t xml:space="preserve">Direccion </w:t>
                        </w:r>
                        <w:r>
                          <w:rPr>
                            <w:rFonts w:ascii="Calibri"/>
                            <w:b/>
                            <w:color w:val="FFFFFF"/>
                            <w:sz w:val="20"/>
                          </w:rPr>
                          <w:t>Administrativa</w:t>
                        </w:r>
                        <w:r>
                          <w:rPr>
                            <w:rFonts w:ascii="Calibri"/>
                            <w:b/>
                            <w:color w:val="FFFFFF"/>
                            <w:spacing w:val="-12"/>
                            <w:sz w:val="20"/>
                          </w:rPr>
                          <w:t xml:space="preserve"> </w:t>
                        </w:r>
                        <w:r>
                          <w:rPr>
                            <w:rFonts w:ascii="Calibri"/>
                            <w:b/>
                            <w:color w:val="FFFFFF"/>
                            <w:sz w:val="20"/>
                          </w:rPr>
                          <w:t xml:space="preserve">y </w:t>
                        </w:r>
                        <w:r>
                          <w:rPr>
                            <w:rFonts w:ascii="Calibri"/>
                            <w:b/>
                            <w:color w:val="FFFFFF"/>
                            <w:spacing w:val="-2"/>
                            <w:sz w:val="20"/>
                          </w:rPr>
                          <w:t>Financiera</w:t>
                        </w:r>
                      </w:p>
                    </w:txbxContent>
                  </v:textbox>
                </v:shape>
                <v:shape id="Textbox 70" o:spid="_x0000_s1080" type="#_x0000_t202" style="position:absolute;left:22020;top:12918;width:8916;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HF8IA&#10;AADbAAAADwAAAGRycy9kb3ducmV2LnhtbERPz2vCMBS+C/sfwhO82VQPnXZGkTFhIIy13WHHt+bZ&#10;BpuXrslq998vh4HHj+/37jDZTow0eONYwSpJQRDXThtuFHxUp+UGhA/IGjvHpOCXPBz2D7Md5trd&#10;uKCxDI2IIexzVNCG0OdS+roliz5xPXHkLm6wGCIcGqkHvMVw28l1mmbSouHY0GJPzy3V1/LHKjh+&#10;cvFivt++3otLYapqm/I5uyq1mE/HJxCBpnAX/7tftYLHuD5+iT9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5kcXwgAAANsAAAAPAAAAAAAAAAAAAAAAAJgCAABkcnMvZG93&#10;bnJldi54bWxQSwUGAAAAAAQABAD1AAAAhwMAAAAA&#10;" filled="f" stroked="f">
                  <v:textbox inset="0,0,0,0">
                    <w:txbxContent>
                      <w:p w14:paraId="211B1269" w14:textId="77777777" w:rsidR="00AE77F3" w:rsidRDefault="00AE77F3">
                        <w:pPr>
                          <w:spacing w:before="130" w:line="216" w:lineRule="auto"/>
                          <w:ind w:left="372" w:right="334" w:hanging="45"/>
                          <w:rPr>
                            <w:rFonts w:ascii="Calibri"/>
                            <w:b/>
                            <w:sz w:val="20"/>
                          </w:rPr>
                        </w:pPr>
                        <w:r>
                          <w:rPr>
                            <w:rFonts w:ascii="Calibri"/>
                            <w:b/>
                            <w:color w:val="FFFFFF"/>
                            <w:spacing w:val="-2"/>
                            <w:sz w:val="20"/>
                          </w:rPr>
                          <w:t>Gerencia General</w:t>
                        </w:r>
                      </w:p>
                    </w:txbxContent>
                  </v:textbox>
                </v:shape>
                <v:shape id="Textbox 71" o:spid="_x0000_s1081" type="#_x0000_t202" style="position:absolute;left:22020;top:6522;width:8916;height:45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rijMQA&#10;AADbAAAADwAAAGRycy9kb3ducmV2LnhtbESPQWvCQBSE74X+h+UJ3upGD9pGNyJFoSCUxvTg8Zl9&#10;Jkuyb2N2q+m/dwsFj8PMfMOs1oNtxZV6bxwrmE4SEMSl04YrBd/F7uUVhA/IGlvHpOCXPKyz56cV&#10;ptrdOKfrIVQiQtinqKAOoUul9GVNFv3EdcTRO7veYoiyr6Tu8RbhtpWzJJlLi4bjQo0dvddUNocf&#10;q2Bz5HxrLp+nr/ycm6J4S3g/b5Qaj4bNEkSgITzC/+0PrWAxhb8v8Qf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q4ozEAAAA2wAAAA8AAAAAAAAAAAAAAAAAmAIAAGRycy9k&#10;b3ducmV2LnhtbFBLBQYAAAAABAAEAPUAAACJAwAAAAA=&#10;" filled="f" stroked="f">
                  <v:textbox inset="0,0,0,0">
                    <w:txbxContent>
                      <w:p w14:paraId="158F59A9" w14:textId="77777777" w:rsidR="00AE77F3" w:rsidRDefault="00AE77F3">
                        <w:pPr>
                          <w:spacing w:before="220"/>
                          <w:ind w:left="77"/>
                          <w:rPr>
                            <w:rFonts w:ascii="Calibri"/>
                            <w:b/>
                            <w:sz w:val="20"/>
                          </w:rPr>
                        </w:pPr>
                        <w:r>
                          <w:rPr>
                            <w:rFonts w:ascii="Calibri"/>
                            <w:b/>
                            <w:color w:val="FFFFFF"/>
                            <w:sz w:val="20"/>
                          </w:rPr>
                          <w:t>Junta</w:t>
                        </w:r>
                        <w:r>
                          <w:rPr>
                            <w:rFonts w:ascii="Calibri"/>
                            <w:b/>
                            <w:color w:val="FFFFFF"/>
                            <w:spacing w:val="-5"/>
                            <w:sz w:val="20"/>
                          </w:rPr>
                          <w:t xml:space="preserve"> </w:t>
                        </w:r>
                        <w:r>
                          <w:rPr>
                            <w:rFonts w:ascii="Calibri"/>
                            <w:b/>
                            <w:color w:val="FFFFFF"/>
                            <w:spacing w:val="-2"/>
                            <w:sz w:val="20"/>
                          </w:rPr>
                          <w:t>Directiva</w:t>
                        </w:r>
                      </w:p>
                    </w:txbxContent>
                  </v:textbox>
                </v:shape>
                <v:shape id="Textbox 72" o:spid="_x0000_s1082" type="#_x0000_t202" style="position:absolute;left:22020;top:127;width:8916;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h8+8QA&#10;AADbAAAADwAAAGRycy9kb3ducmV2LnhtbESPQWvCQBSE74L/YXlCb7rRg63RVURaKBTEGA8en9ln&#10;sph9G7Nbjf++KxQ8DjPzDbNYdbYWN2q9caxgPEpAEBdOGy4VHPKv4QcIH5A11o5JwYM8rJb93gJT&#10;7e6c0W0fShEh7FNUUIXQpFL6oiKLfuQa4uidXWsxRNmWUrd4j3Bby0mSTKVFw3GhwoY2FRWX/a9V&#10;sD5y9mmu29MuO2cmz2cJ/0wvSr0NuvUcRKAuvML/7W+t4H0C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4fPvEAAAA2wAAAA8AAAAAAAAAAAAAAAAAmAIAAGRycy9k&#10;b3ducmV2LnhtbFBLBQYAAAAABAAEAPUAAACJAwAAAAA=&#10;" filled="f" stroked="f">
                  <v:textbox inset="0,0,0,0">
                    <w:txbxContent>
                      <w:p w14:paraId="481E34EC" w14:textId="77777777" w:rsidR="00AE77F3" w:rsidRDefault="00AE77F3">
                        <w:pPr>
                          <w:spacing w:before="130" w:line="216" w:lineRule="auto"/>
                          <w:ind w:left="227" w:right="162" w:hanging="65"/>
                          <w:rPr>
                            <w:rFonts w:ascii="Calibri"/>
                            <w:b/>
                            <w:sz w:val="20"/>
                          </w:rPr>
                        </w:pPr>
                        <w:r>
                          <w:rPr>
                            <w:rFonts w:ascii="Calibri"/>
                            <w:b/>
                            <w:color w:val="FFFFFF"/>
                            <w:sz w:val="20"/>
                          </w:rPr>
                          <w:t>Asamblea</w:t>
                        </w:r>
                        <w:r>
                          <w:rPr>
                            <w:rFonts w:ascii="Calibri"/>
                            <w:b/>
                            <w:color w:val="FFFFFF"/>
                            <w:spacing w:val="-12"/>
                            <w:sz w:val="20"/>
                          </w:rPr>
                          <w:t xml:space="preserve"> </w:t>
                        </w:r>
                        <w:r>
                          <w:rPr>
                            <w:rFonts w:ascii="Calibri"/>
                            <w:b/>
                            <w:color w:val="FFFFFF"/>
                            <w:sz w:val="20"/>
                          </w:rPr>
                          <w:t xml:space="preserve">de </w:t>
                        </w:r>
                        <w:r>
                          <w:rPr>
                            <w:rFonts w:ascii="Calibri"/>
                            <w:b/>
                            <w:color w:val="FFFFFF"/>
                            <w:spacing w:val="-2"/>
                            <w:sz w:val="20"/>
                          </w:rPr>
                          <w:t>Accionistas</w:t>
                        </w:r>
                      </w:p>
                    </w:txbxContent>
                  </v:textbox>
                </v:shape>
                <v:shape id="Textbox 73" o:spid="_x0000_s1083" type="#_x0000_t202" style="position:absolute;left:11026;top:127;width:9011;height:45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pqAcIA&#10;AADbAAAADwAAAGRycy9kb3ducmV2LnhtbESP0YrCMBRE3xf8h3AF39a0CqtUo4iyy/oiaP2AS3Nt&#10;i81NSVJb/34jLPg4zMwZZr0dTCMe5HxtWUE6TUAQF1bXXCq45t+fSxA+IGtsLJOCJ3nYbkYfa8y0&#10;7flMj0soRYSwz1BBFUKbSemLigz6qW2Jo3ezzmCI0pVSO+wj3DRyliRf0mDNcaHClvYVFfdLZxT8&#10;LIo+dXg6PPN81pWHY1en/UmpyXjYrUAEGsI7/N/+1QoWc3h9iT9Ab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KmoBwgAAANsAAAAPAAAAAAAAAAAAAAAAAJgCAABkcnMvZG93&#10;bnJldi54bWxQSwUGAAAAAAQABAD1AAAAhwMAAAAA&#10;" fillcolor="#4f81bc" stroked="f">
                  <v:textbox inset="0,0,0,0">
                    <w:txbxContent>
                      <w:p w14:paraId="5C6462A4" w14:textId="77777777" w:rsidR="00AE77F3" w:rsidRDefault="00AE77F3">
                        <w:pPr>
                          <w:spacing w:before="130" w:line="216" w:lineRule="auto"/>
                          <w:ind w:left="146" w:hanging="115"/>
                          <w:rPr>
                            <w:rFonts w:ascii="Calibri"/>
                            <w:b/>
                            <w:color w:val="000000"/>
                            <w:sz w:val="20"/>
                          </w:rPr>
                        </w:pPr>
                        <w:r>
                          <w:rPr>
                            <w:rFonts w:ascii="Calibri"/>
                            <w:b/>
                            <w:color w:val="FFFFFF"/>
                            <w:sz w:val="20"/>
                          </w:rPr>
                          <w:t>Red</w:t>
                        </w:r>
                        <w:r>
                          <w:rPr>
                            <w:rFonts w:ascii="Calibri"/>
                            <w:b/>
                            <w:color w:val="FFFFFF"/>
                            <w:spacing w:val="-12"/>
                            <w:sz w:val="20"/>
                          </w:rPr>
                          <w:t xml:space="preserve"> </w:t>
                        </w:r>
                        <w:r>
                          <w:rPr>
                            <w:rFonts w:ascii="Calibri"/>
                            <w:b/>
                            <w:color w:val="FFFFFF"/>
                            <w:sz w:val="20"/>
                          </w:rPr>
                          <w:t>de</w:t>
                        </w:r>
                        <w:r>
                          <w:rPr>
                            <w:rFonts w:ascii="Calibri"/>
                            <w:b/>
                            <w:color w:val="FFFFFF"/>
                            <w:spacing w:val="-11"/>
                            <w:sz w:val="20"/>
                          </w:rPr>
                          <w:t xml:space="preserve"> </w:t>
                        </w:r>
                        <w:r>
                          <w:rPr>
                            <w:rFonts w:ascii="Calibri"/>
                            <w:b/>
                            <w:color w:val="FFFFFF"/>
                            <w:sz w:val="20"/>
                          </w:rPr>
                          <w:t>Servicios del Cesar S.A.</w:t>
                        </w:r>
                      </w:p>
                    </w:txbxContent>
                  </v:textbox>
                </v:shape>
                <w10:wrap type="topAndBottom" anchorx="page"/>
              </v:group>
            </w:pict>
          </mc:Fallback>
        </mc:AlternateContent>
      </w:r>
    </w:p>
    <w:p w14:paraId="34ED3773" w14:textId="77777777" w:rsidR="000C496B" w:rsidRDefault="000C496B">
      <w:pPr>
        <w:pStyle w:val="Textoindependiente"/>
        <w:spacing w:before="86"/>
        <w:rPr>
          <w:rFonts w:ascii="Arial"/>
          <w:b/>
        </w:rPr>
      </w:pPr>
    </w:p>
    <w:p w14:paraId="0B751916" w14:textId="77777777" w:rsidR="000C496B" w:rsidRDefault="001C0EAC">
      <w:pPr>
        <w:pStyle w:val="Ttulo1"/>
        <w:numPr>
          <w:ilvl w:val="1"/>
          <w:numId w:val="4"/>
        </w:numPr>
        <w:tabs>
          <w:tab w:val="left" w:pos="1044"/>
        </w:tabs>
        <w:ind w:left="1044" w:hanging="424"/>
      </w:pPr>
      <w:bookmarkStart w:id="8" w:name="1.7_ÁREA_ESPECÍFICA_DE_LA_PRÁCTICA"/>
      <w:bookmarkEnd w:id="8"/>
      <w:r>
        <w:t>ÁREA</w:t>
      </w:r>
      <w:r>
        <w:rPr>
          <w:spacing w:val="-5"/>
        </w:rPr>
        <w:t xml:space="preserve"> </w:t>
      </w:r>
      <w:r>
        <w:t>ESPECÍFICA</w:t>
      </w:r>
      <w:r>
        <w:rPr>
          <w:spacing w:val="-3"/>
        </w:rPr>
        <w:t xml:space="preserve"> </w:t>
      </w:r>
      <w:r>
        <w:t>DE</w:t>
      </w:r>
      <w:r>
        <w:rPr>
          <w:spacing w:val="-4"/>
        </w:rPr>
        <w:t xml:space="preserve"> </w:t>
      </w:r>
      <w:r>
        <w:t>LA</w:t>
      </w:r>
      <w:r>
        <w:rPr>
          <w:spacing w:val="-18"/>
        </w:rPr>
        <w:t xml:space="preserve"> </w:t>
      </w:r>
      <w:r>
        <w:rPr>
          <w:spacing w:val="-2"/>
        </w:rPr>
        <w:t>PRÁCTICA</w:t>
      </w:r>
    </w:p>
    <w:p w14:paraId="26502075" w14:textId="77777777" w:rsidR="000C496B" w:rsidRDefault="000C496B">
      <w:pPr>
        <w:pStyle w:val="Textoindependiente"/>
        <w:spacing w:before="3"/>
        <w:rPr>
          <w:rFonts w:ascii="Arial"/>
          <w:b/>
        </w:rPr>
      </w:pPr>
    </w:p>
    <w:p w14:paraId="6AF9FC92" w14:textId="77777777" w:rsidR="000C496B" w:rsidRDefault="001C0EAC">
      <w:pPr>
        <w:pStyle w:val="Textoindependiente"/>
        <w:spacing w:line="275" w:lineRule="exact"/>
        <w:ind w:left="620"/>
      </w:pPr>
      <w:r>
        <w:t>Área</w:t>
      </w:r>
      <w:r>
        <w:rPr>
          <w:spacing w:val="-3"/>
        </w:rPr>
        <w:t xml:space="preserve"> </w:t>
      </w:r>
      <w:r>
        <w:t>comercial,</w:t>
      </w:r>
      <w:r>
        <w:rPr>
          <w:spacing w:val="-6"/>
        </w:rPr>
        <w:t xml:space="preserve"> </w:t>
      </w:r>
      <w:r>
        <w:t>asignado</w:t>
      </w:r>
      <w:r>
        <w:rPr>
          <w:spacing w:val="-3"/>
        </w:rPr>
        <w:t xml:space="preserve"> </w:t>
      </w:r>
      <w:r>
        <w:t>al</w:t>
      </w:r>
      <w:r>
        <w:rPr>
          <w:spacing w:val="-2"/>
        </w:rPr>
        <w:t xml:space="preserve"> </w:t>
      </w:r>
      <w:r>
        <w:t>cargo</w:t>
      </w:r>
      <w:r>
        <w:rPr>
          <w:spacing w:val="-3"/>
        </w:rPr>
        <w:t xml:space="preserve"> </w:t>
      </w:r>
      <w:r>
        <w:t>de</w:t>
      </w:r>
      <w:r>
        <w:rPr>
          <w:spacing w:val="-3"/>
        </w:rPr>
        <w:t xml:space="preserve"> </w:t>
      </w:r>
      <w:r>
        <w:t>líder</w:t>
      </w:r>
      <w:r>
        <w:rPr>
          <w:spacing w:val="-3"/>
        </w:rPr>
        <w:t xml:space="preserve"> </w:t>
      </w:r>
      <w:r>
        <w:rPr>
          <w:spacing w:val="-2"/>
        </w:rPr>
        <w:t>comercial</w:t>
      </w:r>
    </w:p>
    <w:p w14:paraId="135B659A" w14:textId="77777777" w:rsidR="000C496B" w:rsidRDefault="001C0EAC">
      <w:pPr>
        <w:pStyle w:val="Textoindependiente"/>
        <w:ind w:left="620" w:right="780"/>
      </w:pPr>
      <w:r>
        <w:t>El</w:t>
      </w:r>
      <w:r>
        <w:rPr>
          <w:spacing w:val="40"/>
        </w:rPr>
        <w:t xml:space="preserve"> </w:t>
      </w:r>
      <w:r>
        <w:t>estudiante</w:t>
      </w:r>
      <w:r>
        <w:rPr>
          <w:spacing w:val="40"/>
        </w:rPr>
        <w:t xml:space="preserve"> </w:t>
      </w:r>
      <w:r>
        <w:t>estará</w:t>
      </w:r>
      <w:r>
        <w:rPr>
          <w:spacing w:val="40"/>
        </w:rPr>
        <w:t xml:space="preserve"> </w:t>
      </w:r>
      <w:r>
        <w:t>en</w:t>
      </w:r>
      <w:r>
        <w:rPr>
          <w:spacing w:val="40"/>
        </w:rPr>
        <w:t xml:space="preserve"> </w:t>
      </w:r>
      <w:r>
        <w:t>el</w:t>
      </w:r>
      <w:r>
        <w:rPr>
          <w:spacing w:val="40"/>
        </w:rPr>
        <w:t xml:space="preserve"> </w:t>
      </w:r>
      <w:r>
        <w:t>área</w:t>
      </w:r>
      <w:r>
        <w:rPr>
          <w:spacing w:val="40"/>
        </w:rPr>
        <w:t xml:space="preserve"> </w:t>
      </w:r>
      <w:r>
        <w:t>comercial</w:t>
      </w:r>
      <w:r>
        <w:rPr>
          <w:spacing w:val="40"/>
        </w:rPr>
        <w:t xml:space="preserve"> </w:t>
      </w:r>
      <w:r>
        <w:t>de</w:t>
      </w:r>
      <w:r>
        <w:rPr>
          <w:spacing w:val="40"/>
        </w:rPr>
        <w:t xml:space="preserve"> </w:t>
      </w:r>
      <w:r>
        <w:t>la</w:t>
      </w:r>
      <w:r>
        <w:rPr>
          <w:spacing w:val="40"/>
        </w:rPr>
        <w:t xml:space="preserve"> </w:t>
      </w:r>
      <w:r>
        <w:t>empresa,</w:t>
      </w:r>
      <w:r>
        <w:rPr>
          <w:spacing w:val="40"/>
        </w:rPr>
        <w:t xml:space="preserve"> </w:t>
      </w:r>
      <w:r>
        <w:t>su</w:t>
      </w:r>
      <w:r>
        <w:rPr>
          <w:spacing w:val="40"/>
        </w:rPr>
        <w:t xml:space="preserve"> </w:t>
      </w:r>
      <w:r>
        <w:t>jefe</w:t>
      </w:r>
      <w:r>
        <w:rPr>
          <w:spacing w:val="40"/>
        </w:rPr>
        <w:t xml:space="preserve"> </w:t>
      </w:r>
      <w:r>
        <w:t>inmediato,</w:t>
      </w:r>
      <w:r>
        <w:rPr>
          <w:spacing w:val="40"/>
        </w:rPr>
        <w:t xml:space="preserve"> </w:t>
      </w:r>
      <w:r w:rsidR="003E6897">
        <w:t>Eneida Eloina Arango Bolaño</w:t>
      </w:r>
      <w:r>
        <w:t xml:space="preserve">, </w:t>
      </w:r>
      <w:r w:rsidR="003E6897">
        <w:t>jefe</w:t>
      </w:r>
      <w:r>
        <w:t xml:space="preserve"> comercial del sur del cesar</w:t>
      </w:r>
    </w:p>
    <w:p w14:paraId="34558276" w14:textId="77777777" w:rsidR="000C496B" w:rsidRDefault="001C0EAC">
      <w:pPr>
        <w:pStyle w:val="Textoindependiente"/>
        <w:spacing w:line="275" w:lineRule="exact"/>
        <w:ind w:left="620"/>
      </w:pPr>
      <w:r>
        <w:t>Funciones</w:t>
      </w:r>
      <w:r>
        <w:rPr>
          <w:spacing w:val="-2"/>
        </w:rPr>
        <w:t xml:space="preserve"> </w:t>
      </w:r>
      <w:r>
        <w:t>del</w:t>
      </w:r>
      <w:r>
        <w:rPr>
          <w:spacing w:val="-1"/>
        </w:rPr>
        <w:t xml:space="preserve"> </w:t>
      </w:r>
      <w:r>
        <w:rPr>
          <w:spacing w:val="-2"/>
        </w:rPr>
        <w:t>cargo:</w:t>
      </w:r>
    </w:p>
    <w:p w14:paraId="4F7AC793" w14:textId="77777777" w:rsidR="000C496B" w:rsidRDefault="000C496B">
      <w:pPr>
        <w:pStyle w:val="Textoindependiente"/>
        <w:spacing w:before="1"/>
      </w:pPr>
    </w:p>
    <w:p w14:paraId="34474305" w14:textId="77777777" w:rsidR="000C496B" w:rsidRDefault="001C0EAC">
      <w:pPr>
        <w:pStyle w:val="Prrafodelista"/>
        <w:numPr>
          <w:ilvl w:val="0"/>
          <w:numId w:val="3"/>
        </w:numPr>
        <w:tabs>
          <w:tab w:val="left" w:pos="1340"/>
        </w:tabs>
        <w:ind w:left="1340" w:hanging="359"/>
        <w:rPr>
          <w:sz w:val="24"/>
        </w:rPr>
      </w:pPr>
      <w:r>
        <w:rPr>
          <w:sz w:val="24"/>
        </w:rPr>
        <w:t>Ejecutar</w:t>
      </w:r>
      <w:r>
        <w:rPr>
          <w:spacing w:val="-11"/>
          <w:sz w:val="24"/>
        </w:rPr>
        <w:t xml:space="preserve"> </w:t>
      </w:r>
      <w:r>
        <w:rPr>
          <w:sz w:val="24"/>
        </w:rPr>
        <w:t>plan</w:t>
      </w:r>
      <w:r>
        <w:rPr>
          <w:spacing w:val="-8"/>
          <w:sz w:val="24"/>
        </w:rPr>
        <w:t xml:space="preserve"> </w:t>
      </w:r>
      <w:r>
        <w:rPr>
          <w:sz w:val="24"/>
        </w:rPr>
        <w:t>de</w:t>
      </w:r>
      <w:r>
        <w:rPr>
          <w:spacing w:val="-8"/>
          <w:sz w:val="24"/>
        </w:rPr>
        <w:t xml:space="preserve"> </w:t>
      </w:r>
      <w:r>
        <w:rPr>
          <w:sz w:val="24"/>
        </w:rPr>
        <w:t>profundización</w:t>
      </w:r>
      <w:r>
        <w:rPr>
          <w:spacing w:val="-8"/>
          <w:sz w:val="24"/>
        </w:rPr>
        <w:t xml:space="preserve"> </w:t>
      </w:r>
      <w:r>
        <w:rPr>
          <w:sz w:val="24"/>
        </w:rPr>
        <w:t>de</w:t>
      </w:r>
      <w:r>
        <w:rPr>
          <w:spacing w:val="-8"/>
          <w:sz w:val="24"/>
        </w:rPr>
        <w:t xml:space="preserve"> </w:t>
      </w:r>
      <w:r>
        <w:rPr>
          <w:sz w:val="24"/>
        </w:rPr>
        <w:t>mercados</w:t>
      </w:r>
      <w:r>
        <w:rPr>
          <w:spacing w:val="-9"/>
          <w:sz w:val="24"/>
        </w:rPr>
        <w:t xml:space="preserve"> </w:t>
      </w:r>
      <w:r>
        <w:rPr>
          <w:sz w:val="24"/>
        </w:rPr>
        <w:t>en</w:t>
      </w:r>
      <w:r>
        <w:rPr>
          <w:spacing w:val="-8"/>
          <w:sz w:val="24"/>
        </w:rPr>
        <w:t xml:space="preserve"> </w:t>
      </w:r>
      <w:r>
        <w:rPr>
          <w:sz w:val="24"/>
        </w:rPr>
        <w:t>adquirir</w:t>
      </w:r>
      <w:r>
        <w:rPr>
          <w:spacing w:val="-9"/>
          <w:sz w:val="24"/>
        </w:rPr>
        <w:t xml:space="preserve"> </w:t>
      </w:r>
      <w:r>
        <w:rPr>
          <w:sz w:val="24"/>
        </w:rPr>
        <w:t>nuevos</w:t>
      </w:r>
      <w:r>
        <w:rPr>
          <w:spacing w:val="-9"/>
          <w:sz w:val="24"/>
        </w:rPr>
        <w:t xml:space="preserve"> </w:t>
      </w:r>
      <w:r>
        <w:rPr>
          <w:sz w:val="24"/>
        </w:rPr>
        <w:t>canales</w:t>
      </w:r>
      <w:r>
        <w:rPr>
          <w:spacing w:val="-9"/>
          <w:sz w:val="24"/>
        </w:rPr>
        <w:t xml:space="preserve"> </w:t>
      </w:r>
      <w:r>
        <w:rPr>
          <w:sz w:val="24"/>
        </w:rPr>
        <w:t>de</w:t>
      </w:r>
      <w:r>
        <w:rPr>
          <w:spacing w:val="-7"/>
          <w:sz w:val="24"/>
        </w:rPr>
        <w:t xml:space="preserve"> </w:t>
      </w:r>
      <w:r>
        <w:rPr>
          <w:spacing w:val="-2"/>
          <w:sz w:val="24"/>
        </w:rPr>
        <w:t>venta</w:t>
      </w:r>
    </w:p>
    <w:p w14:paraId="2CE2F0E2" w14:textId="77777777" w:rsidR="000C496B" w:rsidRDefault="001C0EAC">
      <w:pPr>
        <w:pStyle w:val="Prrafodelista"/>
        <w:numPr>
          <w:ilvl w:val="0"/>
          <w:numId w:val="3"/>
        </w:numPr>
        <w:tabs>
          <w:tab w:val="left" w:pos="1340"/>
        </w:tabs>
        <w:spacing w:before="1" w:line="292" w:lineRule="exact"/>
        <w:ind w:left="1340" w:hanging="359"/>
        <w:rPr>
          <w:sz w:val="24"/>
        </w:rPr>
      </w:pPr>
      <w:r>
        <w:rPr>
          <w:sz w:val="24"/>
        </w:rPr>
        <w:t>Ejecutar</w:t>
      </w:r>
      <w:r>
        <w:rPr>
          <w:spacing w:val="-4"/>
          <w:sz w:val="24"/>
        </w:rPr>
        <w:t xml:space="preserve"> </w:t>
      </w:r>
      <w:r>
        <w:rPr>
          <w:sz w:val="24"/>
        </w:rPr>
        <w:t>control</w:t>
      </w:r>
      <w:r>
        <w:rPr>
          <w:spacing w:val="-2"/>
          <w:sz w:val="24"/>
        </w:rPr>
        <w:t xml:space="preserve"> </w:t>
      </w:r>
      <w:r>
        <w:rPr>
          <w:sz w:val="24"/>
        </w:rPr>
        <w:t>de</w:t>
      </w:r>
      <w:r>
        <w:rPr>
          <w:spacing w:val="-3"/>
          <w:sz w:val="24"/>
        </w:rPr>
        <w:t xml:space="preserve"> </w:t>
      </w:r>
      <w:r>
        <w:rPr>
          <w:sz w:val="24"/>
        </w:rPr>
        <w:t>inventarios</w:t>
      </w:r>
      <w:r>
        <w:rPr>
          <w:spacing w:val="-3"/>
          <w:sz w:val="24"/>
        </w:rPr>
        <w:t xml:space="preserve"> </w:t>
      </w:r>
      <w:r>
        <w:rPr>
          <w:sz w:val="24"/>
        </w:rPr>
        <w:t>de</w:t>
      </w:r>
      <w:r>
        <w:rPr>
          <w:spacing w:val="-3"/>
          <w:sz w:val="24"/>
        </w:rPr>
        <w:t xml:space="preserve"> </w:t>
      </w:r>
      <w:r>
        <w:rPr>
          <w:sz w:val="24"/>
        </w:rPr>
        <w:t>productos</w:t>
      </w:r>
      <w:r>
        <w:rPr>
          <w:spacing w:val="-3"/>
          <w:sz w:val="24"/>
        </w:rPr>
        <w:t xml:space="preserve"> </w:t>
      </w:r>
      <w:r>
        <w:rPr>
          <w:spacing w:val="-2"/>
          <w:sz w:val="24"/>
        </w:rPr>
        <w:t>tangibles</w:t>
      </w:r>
    </w:p>
    <w:p w14:paraId="193FCE51" w14:textId="77777777" w:rsidR="000C496B" w:rsidRDefault="001C0EAC">
      <w:pPr>
        <w:pStyle w:val="Prrafodelista"/>
        <w:numPr>
          <w:ilvl w:val="0"/>
          <w:numId w:val="3"/>
        </w:numPr>
        <w:tabs>
          <w:tab w:val="left" w:pos="1340"/>
        </w:tabs>
        <w:spacing w:line="292" w:lineRule="exact"/>
        <w:ind w:left="1340" w:hanging="359"/>
        <w:rPr>
          <w:sz w:val="24"/>
        </w:rPr>
      </w:pPr>
      <w:r>
        <w:rPr>
          <w:sz w:val="24"/>
        </w:rPr>
        <w:t>Asegurar</w:t>
      </w:r>
      <w:r>
        <w:rPr>
          <w:spacing w:val="-5"/>
          <w:sz w:val="24"/>
        </w:rPr>
        <w:t xml:space="preserve"> </w:t>
      </w:r>
      <w:r>
        <w:rPr>
          <w:sz w:val="24"/>
        </w:rPr>
        <w:t>la</w:t>
      </w:r>
      <w:r>
        <w:rPr>
          <w:spacing w:val="-3"/>
          <w:sz w:val="24"/>
        </w:rPr>
        <w:t xml:space="preserve"> </w:t>
      </w:r>
      <w:r>
        <w:rPr>
          <w:sz w:val="24"/>
        </w:rPr>
        <w:t>distribución</w:t>
      </w:r>
      <w:r>
        <w:rPr>
          <w:spacing w:val="-4"/>
          <w:sz w:val="24"/>
        </w:rPr>
        <w:t xml:space="preserve"> </w:t>
      </w:r>
      <w:r>
        <w:rPr>
          <w:sz w:val="24"/>
        </w:rPr>
        <w:t>de</w:t>
      </w:r>
      <w:r>
        <w:rPr>
          <w:spacing w:val="-3"/>
          <w:sz w:val="24"/>
        </w:rPr>
        <w:t xml:space="preserve"> </w:t>
      </w:r>
      <w:r>
        <w:rPr>
          <w:sz w:val="24"/>
        </w:rPr>
        <w:t>productos</w:t>
      </w:r>
      <w:r>
        <w:rPr>
          <w:spacing w:val="-4"/>
          <w:sz w:val="24"/>
        </w:rPr>
        <w:t xml:space="preserve"> </w:t>
      </w:r>
      <w:r>
        <w:rPr>
          <w:spacing w:val="-2"/>
          <w:sz w:val="24"/>
        </w:rPr>
        <w:t>tangibles</w:t>
      </w:r>
    </w:p>
    <w:p w14:paraId="3FDAC674" w14:textId="77777777" w:rsidR="000C496B" w:rsidRDefault="001C0EAC">
      <w:pPr>
        <w:pStyle w:val="Prrafodelista"/>
        <w:numPr>
          <w:ilvl w:val="0"/>
          <w:numId w:val="3"/>
        </w:numPr>
        <w:tabs>
          <w:tab w:val="left" w:pos="1340"/>
        </w:tabs>
        <w:spacing w:before="2"/>
        <w:ind w:left="1340" w:hanging="359"/>
        <w:rPr>
          <w:sz w:val="24"/>
        </w:rPr>
      </w:pPr>
      <w:r>
        <w:rPr>
          <w:sz w:val="24"/>
        </w:rPr>
        <w:t>Verificar</w:t>
      </w:r>
      <w:r>
        <w:rPr>
          <w:spacing w:val="-6"/>
          <w:sz w:val="24"/>
        </w:rPr>
        <w:t xml:space="preserve"> </w:t>
      </w:r>
      <w:r>
        <w:rPr>
          <w:sz w:val="24"/>
        </w:rPr>
        <w:t>la</w:t>
      </w:r>
      <w:r>
        <w:rPr>
          <w:spacing w:val="-2"/>
          <w:sz w:val="24"/>
        </w:rPr>
        <w:t xml:space="preserve"> </w:t>
      </w:r>
      <w:r>
        <w:rPr>
          <w:sz w:val="24"/>
        </w:rPr>
        <w:t>correspondencia</w:t>
      </w:r>
      <w:r>
        <w:rPr>
          <w:spacing w:val="-2"/>
          <w:sz w:val="24"/>
        </w:rPr>
        <w:t xml:space="preserve"> </w:t>
      </w:r>
      <w:r>
        <w:rPr>
          <w:sz w:val="24"/>
        </w:rPr>
        <w:t>de</w:t>
      </w:r>
      <w:r>
        <w:rPr>
          <w:spacing w:val="-2"/>
          <w:sz w:val="24"/>
        </w:rPr>
        <w:t xml:space="preserve"> </w:t>
      </w:r>
      <w:r>
        <w:rPr>
          <w:sz w:val="24"/>
        </w:rPr>
        <w:t>los</w:t>
      </w:r>
      <w:r>
        <w:rPr>
          <w:spacing w:val="-3"/>
          <w:sz w:val="24"/>
        </w:rPr>
        <w:t xml:space="preserve"> </w:t>
      </w:r>
      <w:r>
        <w:rPr>
          <w:sz w:val="24"/>
        </w:rPr>
        <w:t>soportes</w:t>
      </w:r>
      <w:r>
        <w:rPr>
          <w:spacing w:val="-3"/>
          <w:sz w:val="24"/>
        </w:rPr>
        <w:t xml:space="preserve"> </w:t>
      </w:r>
      <w:r>
        <w:rPr>
          <w:sz w:val="24"/>
        </w:rPr>
        <w:t>de</w:t>
      </w:r>
      <w:r>
        <w:rPr>
          <w:spacing w:val="-7"/>
          <w:sz w:val="24"/>
        </w:rPr>
        <w:t xml:space="preserve"> </w:t>
      </w:r>
      <w:r>
        <w:rPr>
          <w:sz w:val="24"/>
        </w:rPr>
        <w:t>los</w:t>
      </w:r>
      <w:r>
        <w:rPr>
          <w:spacing w:val="-3"/>
          <w:sz w:val="24"/>
        </w:rPr>
        <w:t xml:space="preserve"> </w:t>
      </w:r>
      <w:r>
        <w:rPr>
          <w:sz w:val="24"/>
        </w:rPr>
        <w:t>premios</w:t>
      </w:r>
      <w:r>
        <w:rPr>
          <w:spacing w:val="-3"/>
          <w:sz w:val="24"/>
        </w:rPr>
        <w:t xml:space="preserve"> </w:t>
      </w:r>
      <w:r>
        <w:rPr>
          <w:spacing w:val="-2"/>
          <w:sz w:val="24"/>
        </w:rPr>
        <w:t>pagados</w:t>
      </w:r>
    </w:p>
    <w:p w14:paraId="46FC1F7D" w14:textId="77777777" w:rsidR="000C496B" w:rsidRDefault="000C496B">
      <w:pPr>
        <w:pStyle w:val="Textoindependiente"/>
      </w:pPr>
    </w:p>
    <w:p w14:paraId="5150E5F6" w14:textId="77777777" w:rsidR="000C496B" w:rsidRDefault="000C496B">
      <w:pPr>
        <w:pStyle w:val="Textoindependiente"/>
        <w:spacing w:before="275"/>
      </w:pPr>
    </w:p>
    <w:p w14:paraId="771E7AC4" w14:textId="77777777" w:rsidR="006E17F2" w:rsidRDefault="006E17F2">
      <w:pPr>
        <w:pStyle w:val="Textoindependiente"/>
        <w:spacing w:before="275"/>
      </w:pPr>
    </w:p>
    <w:p w14:paraId="1E5C2A08" w14:textId="50C5429B" w:rsidR="000C496B" w:rsidRPr="006E17F2" w:rsidRDefault="006E17F2" w:rsidP="006E17F2">
      <w:pPr>
        <w:tabs>
          <w:tab w:val="left" w:pos="2430"/>
        </w:tabs>
        <w:rPr>
          <w:rFonts w:ascii="Arial" w:hAnsi="Arial"/>
          <w:sz w:val="24"/>
        </w:rPr>
        <w:sectPr w:rsidR="000C496B" w:rsidRPr="006E17F2">
          <w:headerReference w:type="default" r:id="rId14"/>
          <w:pgSz w:w="12240" w:h="15840"/>
          <w:pgMar w:top="2060" w:right="360" w:bottom="280" w:left="1080" w:header="300" w:footer="0" w:gutter="0"/>
          <w:cols w:space="720"/>
        </w:sectPr>
      </w:pPr>
      <w:bookmarkStart w:id="9" w:name="CAPÍTULO_2"/>
      <w:bookmarkEnd w:id="9"/>
      <w:r>
        <w:rPr>
          <w:rFonts w:ascii="Arial" w:hAnsi="Arial"/>
          <w:sz w:val="24"/>
        </w:rPr>
        <w:tab/>
      </w:r>
    </w:p>
    <w:p w14:paraId="2E00C9F5" w14:textId="77777777" w:rsidR="000C496B" w:rsidRDefault="000C496B">
      <w:pPr>
        <w:pStyle w:val="Textoindependiente"/>
        <w:rPr>
          <w:rFonts w:ascii="Arial"/>
          <w:b/>
        </w:rPr>
      </w:pPr>
    </w:p>
    <w:p w14:paraId="6F508F79" w14:textId="77777777" w:rsidR="000C496B" w:rsidRDefault="000C496B">
      <w:pPr>
        <w:pStyle w:val="Textoindependiente"/>
        <w:spacing w:before="13"/>
        <w:rPr>
          <w:rFonts w:ascii="Arial"/>
          <w:b/>
        </w:rPr>
      </w:pPr>
    </w:p>
    <w:p w14:paraId="61B027DA" w14:textId="77777777" w:rsidR="006E17F2" w:rsidRDefault="006E17F2">
      <w:pPr>
        <w:pStyle w:val="Textoindependiente"/>
        <w:spacing w:before="13"/>
        <w:rPr>
          <w:rFonts w:ascii="Arial"/>
          <w:b/>
        </w:rPr>
      </w:pPr>
    </w:p>
    <w:p w14:paraId="2D0DFCC3" w14:textId="77777777" w:rsidR="006E17F2" w:rsidRPr="006E17F2" w:rsidRDefault="006E17F2" w:rsidP="006E17F2">
      <w:pPr>
        <w:ind w:left="477" w:right="265"/>
        <w:rPr>
          <w:rFonts w:ascii="Arial" w:hAnsi="Arial"/>
          <w:b/>
          <w:sz w:val="24"/>
        </w:rPr>
      </w:pPr>
      <w:r>
        <w:rPr>
          <w:rFonts w:ascii="Arial"/>
          <w:b/>
        </w:rPr>
        <w:tab/>
      </w:r>
      <w:r>
        <w:rPr>
          <w:rFonts w:ascii="Arial"/>
          <w:b/>
        </w:rPr>
        <w:tab/>
      </w:r>
      <w:r>
        <w:rPr>
          <w:rFonts w:ascii="Arial"/>
          <w:b/>
        </w:rPr>
        <w:tab/>
      </w:r>
      <w:r>
        <w:rPr>
          <w:rFonts w:ascii="Arial"/>
          <w:b/>
        </w:rPr>
        <w:tab/>
      </w:r>
      <w:r>
        <w:rPr>
          <w:rFonts w:ascii="Arial"/>
          <w:b/>
        </w:rPr>
        <w:tab/>
      </w:r>
      <w:r>
        <w:rPr>
          <w:rFonts w:ascii="Arial"/>
          <w:b/>
        </w:rPr>
        <w:tab/>
      </w:r>
      <w:r>
        <w:rPr>
          <w:rFonts w:ascii="Arial" w:hAnsi="Arial"/>
          <w:b/>
          <w:sz w:val="24"/>
        </w:rPr>
        <w:t>CAPÍTULO</w:t>
      </w:r>
      <w:r>
        <w:rPr>
          <w:rFonts w:ascii="Arial" w:hAnsi="Arial"/>
          <w:b/>
          <w:spacing w:val="-2"/>
          <w:sz w:val="24"/>
        </w:rPr>
        <w:t xml:space="preserve"> </w:t>
      </w:r>
      <w:r>
        <w:rPr>
          <w:rFonts w:ascii="Arial" w:hAnsi="Arial"/>
          <w:b/>
          <w:spacing w:val="-10"/>
          <w:sz w:val="24"/>
        </w:rPr>
        <w:t>2</w:t>
      </w:r>
    </w:p>
    <w:p w14:paraId="3DF5C8FC" w14:textId="594E5489" w:rsidR="006E17F2" w:rsidRDefault="006E17F2">
      <w:pPr>
        <w:pStyle w:val="Textoindependiente"/>
        <w:spacing w:before="13"/>
        <w:rPr>
          <w:rFonts w:ascii="Arial"/>
          <w:b/>
        </w:rPr>
      </w:pPr>
    </w:p>
    <w:p w14:paraId="009CFC23" w14:textId="77777777" w:rsidR="000C496B" w:rsidRPr="006814C1" w:rsidRDefault="001C0EAC">
      <w:pPr>
        <w:pStyle w:val="Prrafodelista"/>
        <w:numPr>
          <w:ilvl w:val="0"/>
          <w:numId w:val="4"/>
        </w:numPr>
        <w:tabs>
          <w:tab w:val="left" w:pos="904"/>
        </w:tabs>
        <w:ind w:left="904" w:hanging="284"/>
        <w:rPr>
          <w:rFonts w:ascii="Arial" w:hAnsi="Arial"/>
          <w:b/>
          <w:sz w:val="24"/>
        </w:rPr>
      </w:pPr>
      <w:r>
        <w:rPr>
          <w:rFonts w:ascii="Arial" w:hAnsi="Arial"/>
          <w:b/>
          <w:sz w:val="24"/>
        </w:rPr>
        <w:t>ACTIVIDADES</w:t>
      </w:r>
      <w:r>
        <w:rPr>
          <w:rFonts w:ascii="Arial" w:hAnsi="Arial"/>
          <w:b/>
          <w:spacing w:val="-7"/>
          <w:sz w:val="24"/>
        </w:rPr>
        <w:t xml:space="preserve"> </w:t>
      </w:r>
      <w:r>
        <w:rPr>
          <w:rFonts w:ascii="Arial" w:hAnsi="Arial"/>
          <w:b/>
          <w:sz w:val="24"/>
        </w:rPr>
        <w:t>ESPECÍFICAS</w:t>
      </w:r>
      <w:r>
        <w:rPr>
          <w:rFonts w:ascii="Arial" w:hAnsi="Arial"/>
          <w:b/>
          <w:spacing w:val="-4"/>
          <w:sz w:val="24"/>
        </w:rPr>
        <w:t xml:space="preserve"> </w:t>
      </w:r>
      <w:r>
        <w:rPr>
          <w:rFonts w:ascii="Arial" w:hAnsi="Arial"/>
          <w:b/>
          <w:sz w:val="24"/>
        </w:rPr>
        <w:t>DE</w:t>
      </w:r>
      <w:r>
        <w:rPr>
          <w:rFonts w:ascii="Arial" w:hAnsi="Arial"/>
          <w:b/>
          <w:spacing w:val="-4"/>
          <w:sz w:val="24"/>
        </w:rPr>
        <w:t xml:space="preserve"> </w:t>
      </w:r>
      <w:r>
        <w:rPr>
          <w:rFonts w:ascii="Arial" w:hAnsi="Arial"/>
          <w:b/>
          <w:sz w:val="24"/>
        </w:rPr>
        <w:t>LA</w:t>
      </w:r>
      <w:r>
        <w:rPr>
          <w:rFonts w:ascii="Arial" w:hAnsi="Arial"/>
          <w:b/>
          <w:spacing w:val="-3"/>
          <w:sz w:val="24"/>
        </w:rPr>
        <w:t xml:space="preserve"> </w:t>
      </w:r>
      <w:r>
        <w:rPr>
          <w:rFonts w:ascii="Arial" w:hAnsi="Arial"/>
          <w:b/>
          <w:sz w:val="24"/>
        </w:rPr>
        <w:t>PRÁCTICA</w:t>
      </w:r>
      <w:r>
        <w:rPr>
          <w:rFonts w:ascii="Arial" w:hAnsi="Arial"/>
          <w:b/>
          <w:spacing w:val="-11"/>
          <w:sz w:val="24"/>
        </w:rPr>
        <w:t xml:space="preserve"> </w:t>
      </w:r>
      <w:r>
        <w:rPr>
          <w:rFonts w:ascii="Arial" w:hAnsi="Arial"/>
          <w:b/>
          <w:spacing w:val="-2"/>
          <w:sz w:val="24"/>
        </w:rPr>
        <w:t>PROFESIONAL.</w:t>
      </w:r>
    </w:p>
    <w:p w14:paraId="7650CC39" w14:textId="77777777" w:rsidR="006814C1" w:rsidRPr="006814C1" w:rsidRDefault="006814C1">
      <w:pPr>
        <w:pStyle w:val="Prrafodelista"/>
        <w:numPr>
          <w:ilvl w:val="0"/>
          <w:numId w:val="4"/>
        </w:numPr>
        <w:tabs>
          <w:tab w:val="left" w:pos="904"/>
        </w:tabs>
        <w:ind w:left="904" w:hanging="284"/>
        <w:rPr>
          <w:rFonts w:ascii="Arial" w:hAnsi="Arial"/>
          <w:b/>
          <w:sz w:val="24"/>
        </w:rPr>
      </w:pPr>
    </w:p>
    <w:p w14:paraId="47A7D50F" w14:textId="77777777" w:rsidR="006814C1" w:rsidRPr="006814C1" w:rsidRDefault="006814C1" w:rsidP="006814C1">
      <w:pPr>
        <w:pStyle w:val="Prrafodelista"/>
        <w:tabs>
          <w:tab w:val="left" w:pos="904"/>
        </w:tabs>
        <w:ind w:left="904"/>
        <w:rPr>
          <w:rFonts w:ascii="Arial" w:hAnsi="Arial"/>
          <w:bCs/>
          <w:sz w:val="24"/>
        </w:rPr>
      </w:pPr>
      <w:r w:rsidRPr="006814C1">
        <w:rPr>
          <w:rFonts w:ascii="Arial" w:hAnsi="Arial"/>
          <w:bCs/>
          <w:sz w:val="24"/>
        </w:rPr>
        <w:t>Durante el desarrollo de la práctica profesional en el área comercial de Red de Servicios del Cesar S.A. – SuperGIROS, se realizaron actividades orientadas al fortalecimiento de las ventas y al cumplimiento de los objetivos comerciales de la empresa. Entre estas actividades se incluyó el diseño y la implementación de estrategias comerciales para impulsar la venta de los productos y servicios, así como la planeación de retos comerciales enfocados en aumentar la rotación de productos específicos y mejorar el desempeño de la fuerza de ventas.</w:t>
      </w:r>
    </w:p>
    <w:p w14:paraId="0CA57F29" w14:textId="77777777" w:rsidR="006814C1" w:rsidRPr="006814C1" w:rsidRDefault="006814C1" w:rsidP="006814C1">
      <w:pPr>
        <w:pStyle w:val="Prrafodelista"/>
        <w:tabs>
          <w:tab w:val="left" w:pos="904"/>
        </w:tabs>
        <w:ind w:left="904"/>
        <w:rPr>
          <w:rFonts w:ascii="Arial" w:hAnsi="Arial"/>
          <w:bCs/>
          <w:sz w:val="24"/>
        </w:rPr>
      </w:pPr>
    </w:p>
    <w:p w14:paraId="14276482" w14:textId="440C1226" w:rsidR="006814C1" w:rsidRPr="006814C1" w:rsidRDefault="006814C1" w:rsidP="006814C1">
      <w:pPr>
        <w:pStyle w:val="Prrafodelista"/>
        <w:tabs>
          <w:tab w:val="left" w:pos="904"/>
        </w:tabs>
        <w:ind w:left="904" w:firstLine="0"/>
        <w:rPr>
          <w:rFonts w:ascii="Arial" w:hAnsi="Arial"/>
          <w:bCs/>
          <w:sz w:val="24"/>
        </w:rPr>
      </w:pPr>
      <w:r w:rsidRPr="006814C1">
        <w:rPr>
          <w:rFonts w:ascii="Arial" w:hAnsi="Arial"/>
          <w:bCs/>
          <w:sz w:val="24"/>
        </w:rPr>
        <w:t>Asimismo, se llevó a cabo el seguimiento diario de las ventas y el análisis de los indicadores de gestión, con el fin de evaluar el cumplimiento de las metas y presupuestos establecidos. De igual manera, se participó en la elaboración de propuestas de incentivos y premios dirigidos a los asesores y líderes comerciales, buscando fortalecer la motivación del equipo de trabajo y contribuir al mejoramiento continuo de los resultados del área comercial.</w:t>
      </w:r>
    </w:p>
    <w:p w14:paraId="7906336D" w14:textId="77777777" w:rsidR="006814C1" w:rsidRDefault="006814C1" w:rsidP="006814C1">
      <w:pPr>
        <w:pStyle w:val="Prrafodelista"/>
        <w:tabs>
          <w:tab w:val="left" w:pos="904"/>
        </w:tabs>
        <w:ind w:left="904" w:firstLine="0"/>
        <w:rPr>
          <w:rFonts w:ascii="Arial" w:hAnsi="Arial"/>
          <w:b/>
          <w:sz w:val="24"/>
        </w:rPr>
      </w:pPr>
    </w:p>
    <w:p w14:paraId="00852776" w14:textId="3F96F52E" w:rsidR="001C0EAC" w:rsidRPr="006E17F2" w:rsidRDefault="001C0EAC" w:rsidP="001C0EAC">
      <w:pPr>
        <w:pStyle w:val="Prrafodelista"/>
        <w:numPr>
          <w:ilvl w:val="1"/>
          <w:numId w:val="4"/>
        </w:numPr>
        <w:tabs>
          <w:tab w:val="left" w:pos="1044"/>
        </w:tabs>
        <w:spacing w:before="274"/>
        <w:ind w:left="1044" w:hanging="424"/>
        <w:rPr>
          <w:rFonts w:ascii="Arial"/>
          <w:b/>
          <w:sz w:val="24"/>
        </w:rPr>
      </w:pPr>
      <w:r>
        <w:rPr>
          <w:rFonts w:ascii="Arial"/>
          <w:b/>
          <w:sz w:val="24"/>
        </w:rPr>
        <w:t>NOMBRE</w:t>
      </w:r>
      <w:r>
        <w:rPr>
          <w:rFonts w:ascii="Arial"/>
          <w:b/>
          <w:spacing w:val="-2"/>
          <w:sz w:val="24"/>
        </w:rPr>
        <w:t xml:space="preserve"> </w:t>
      </w:r>
      <w:r>
        <w:rPr>
          <w:rFonts w:ascii="Arial"/>
          <w:b/>
          <w:sz w:val="24"/>
        </w:rPr>
        <w:t>DEL</w:t>
      </w:r>
      <w:r>
        <w:rPr>
          <w:rFonts w:ascii="Arial"/>
          <w:b/>
          <w:spacing w:val="-1"/>
          <w:sz w:val="24"/>
        </w:rPr>
        <w:t xml:space="preserve"> </w:t>
      </w:r>
      <w:r>
        <w:rPr>
          <w:rFonts w:ascii="Arial"/>
          <w:b/>
          <w:spacing w:val="-2"/>
          <w:sz w:val="24"/>
        </w:rPr>
        <w:t>TRABAJO</w:t>
      </w:r>
    </w:p>
    <w:p w14:paraId="1D48C16D" w14:textId="77777777" w:rsidR="006E17F2" w:rsidRPr="006E17F2" w:rsidRDefault="006E17F2" w:rsidP="006E17F2">
      <w:pPr>
        <w:tabs>
          <w:tab w:val="left" w:pos="1044"/>
        </w:tabs>
        <w:spacing w:before="274"/>
        <w:rPr>
          <w:rFonts w:ascii="Arial"/>
          <w:b/>
          <w:sz w:val="24"/>
        </w:rPr>
      </w:pPr>
    </w:p>
    <w:p w14:paraId="0F477F13" w14:textId="0FF0F4AD" w:rsidR="000C496B" w:rsidRPr="001127BA" w:rsidRDefault="001C0EAC" w:rsidP="003E6897">
      <w:pPr>
        <w:ind w:left="620"/>
        <w:rPr>
          <w:rFonts w:ascii="Arial" w:hAnsi="Arial" w:cs="Arial"/>
          <w:sz w:val="24"/>
          <w:szCs w:val="24"/>
        </w:rPr>
      </w:pPr>
      <w:r w:rsidRPr="001127BA">
        <w:rPr>
          <w:rFonts w:ascii="Arial" w:hAnsi="Arial" w:cs="Arial"/>
          <w:sz w:val="24"/>
          <w:szCs w:val="24"/>
        </w:rPr>
        <w:t>Optimización de Ventas a través de Estrategia</w:t>
      </w:r>
      <w:r w:rsidR="006E17F2">
        <w:rPr>
          <w:rFonts w:ascii="Arial" w:hAnsi="Arial" w:cs="Arial"/>
          <w:sz w:val="24"/>
          <w:szCs w:val="24"/>
        </w:rPr>
        <w:t>s Comerciales e Incentivos en</w:t>
      </w:r>
      <w:r w:rsidRPr="001127BA">
        <w:rPr>
          <w:rFonts w:ascii="Arial" w:hAnsi="Arial" w:cs="Arial"/>
          <w:sz w:val="24"/>
          <w:szCs w:val="24"/>
        </w:rPr>
        <w:t xml:space="preserve"> Red de Servicios del Cesar</w:t>
      </w:r>
    </w:p>
    <w:p w14:paraId="44E2A347" w14:textId="77777777" w:rsidR="000C496B" w:rsidRPr="001127BA" w:rsidRDefault="001C0EAC">
      <w:pPr>
        <w:pStyle w:val="Ttulo1"/>
        <w:numPr>
          <w:ilvl w:val="1"/>
          <w:numId w:val="4"/>
        </w:numPr>
        <w:tabs>
          <w:tab w:val="left" w:pos="1044"/>
        </w:tabs>
        <w:spacing w:before="269"/>
        <w:ind w:left="1044" w:hanging="424"/>
      </w:pPr>
      <w:bookmarkStart w:id="10" w:name="2.2_DIAGNÓSTICO"/>
      <w:bookmarkEnd w:id="10"/>
      <w:r w:rsidRPr="001127BA">
        <w:rPr>
          <w:spacing w:val="-2"/>
        </w:rPr>
        <w:t>DIAGNÓSTICO</w:t>
      </w:r>
    </w:p>
    <w:p w14:paraId="459EBE4C" w14:textId="77777777" w:rsidR="000C496B" w:rsidRPr="001127BA" w:rsidRDefault="000C496B">
      <w:pPr>
        <w:pStyle w:val="Textoindependiente"/>
        <w:spacing w:before="3"/>
        <w:rPr>
          <w:rFonts w:ascii="Arial" w:hAnsi="Arial" w:cs="Arial"/>
          <w:b/>
        </w:rPr>
      </w:pPr>
    </w:p>
    <w:p w14:paraId="75F74BD6" w14:textId="77777777" w:rsidR="003E6897" w:rsidRPr="001127BA" w:rsidRDefault="003E6897" w:rsidP="003E6897">
      <w:pPr>
        <w:ind w:left="620"/>
        <w:rPr>
          <w:rFonts w:ascii="Arial" w:hAnsi="Arial" w:cs="Arial"/>
          <w:sz w:val="24"/>
          <w:szCs w:val="24"/>
        </w:rPr>
      </w:pPr>
      <w:r w:rsidRPr="001127BA">
        <w:rPr>
          <w:rFonts w:ascii="Arial" w:hAnsi="Arial" w:cs="Arial"/>
          <w:sz w:val="24"/>
          <w:szCs w:val="24"/>
        </w:rPr>
        <w:t>El área donde se desarrolló la práctica empresarial en la Red de Servicios del Cesar – SuperGIROS corresponde a comercial, encargado de la planificación, ejecución y seguimiento de estrategias orientadas al incremento de ventas de productos y servicios ofrecidos por la compañía.</w:t>
      </w:r>
    </w:p>
    <w:p w14:paraId="2B2555F7" w14:textId="77777777" w:rsidR="003E6897" w:rsidRPr="001127BA" w:rsidRDefault="003E6897" w:rsidP="003E6897">
      <w:pPr>
        <w:ind w:left="620"/>
        <w:rPr>
          <w:rFonts w:ascii="Arial" w:hAnsi="Arial" w:cs="Arial"/>
          <w:sz w:val="24"/>
          <w:szCs w:val="24"/>
        </w:rPr>
      </w:pPr>
      <w:r w:rsidRPr="001127BA">
        <w:rPr>
          <w:rFonts w:ascii="Arial" w:hAnsi="Arial" w:cs="Arial"/>
          <w:sz w:val="24"/>
          <w:szCs w:val="24"/>
        </w:rPr>
        <w:t>Dentro de sus funciones principales se encuentran la gestión de la fuerza de ventas, el diseño de incentivos comerciales, el análisis de resultados y el cumplimiento de metas presupuestales.</w:t>
      </w:r>
    </w:p>
    <w:p w14:paraId="525FBCEC" w14:textId="629F806E" w:rsidR="003E6897" w:rsidRPr="001127BA" w:rsidRDefault="003E6897" w:rsidP="003E6897">
      <w:pPr>
        <w:ind w:left="620"/>
        <w:rPr>
          <w:rFonts w:ascii="Arial" w:hAnsi="Arial" w:cs="Arial"/>
          <w:sz w:val="24"/>
          <w:szCs w:val="24"/>
        </w:rPr>
      </w:pPr>
      <w:r w:rsidRPr="001127BA">
        <w:rPr>
          <w:rFonts w:ascii="Arial" w:hAnsi="Arial" w:cs="Arial"/>
          <w:sz w:val="24"/>
          <w:szCs w:val="24"/>
        </w:rPr>
        <w:t xml:space="preserve">El área cuenta con un equipo de trabajo conformado por asesores comerciales, líderes, </w:t>
      </w:r>
      <w:r w:rsidR="006814C1" w:rsidRPr="001127BA">
        <w:rPr>
          <w:rFonts w:ascii="Arial" w:hAnsi="Arial" w:cs="Arial"/>
          <w:sz w:val="24"/>
          <w:szCs w:val="24"/>
        </w:rPr>
        <w:t>coordinadores y</w:t>
      </w:r>
      <w:r w:rsidRPr="001127BA">
        <w:rPr>
          <w:rFonts w:ascii="Arial" w:hAnsi="Arial" w:cs="Arial"/>
          <w:sz w:val="24"/>
          <w:szCs w:val="24"/>
        </w:rPr>
        <w:t xml:space="preserve"> jefes comerciales quienes cumplen funciones específicas en el proceso de venta y promoción de los productos.</w:t>
      </w:r>
    </w:p>
    <w:p w14:paraId="3DDF7B8E" w14:textId="77777777" w:rsidR="003E6897" w:rsidRPr="001127BA" w:rsidRDefault="003E6897" w:rsidP="003E6897">
      <w:pPr>
        <w:ind w:left="620"/>
        <w:rPr>
          <w:rFonts w:ascii="Arial" w:hAnsi="Arial" w:cs="Arial"/>
          <w:sz w:val="24"/>
          <w:szCs w:val="24"/>
        </w:rPr>
      </w:pPr>
      <w:r w:rsidRPr="001127BA">
        <w:rPr>
          <w:rFonts w:ascii="Arial" w:hAnsi="Arial" w:cs="Arial"/>
          <w:sz w:val="24"/>
          <w:szCs w:val="24"/>
        </w:rPr>
        <w:t>Se evidencia un personal con experiencia en atención al cliente y ventas, sin embargo, se identifican oportunidades de mejora en la motivación constante y en la implementación de estrategias de incentivos que fortalezcan el desempeño comercial.</w:t>
      </w:r>
    </w:p>
    <w:p w14:paraId="4193DDEA" w14:textId="77777777" w:rsidR="003E6897" w:rsidRPr="001127BA" w:rsidRDefault="003E6897" w:rsidP="003E6897">
      <w:pPr>
        <w:ind w:left="620"/>
        <w:rPr>
          <w:rFonts w:ascii="Arial" w:hAnsi="Arial" w:cs="Arial"/>
          <w:sz w:val="24"/>
          <w:szCs w:val="24"/>
        </w:rPr>
      </w:pPr>
    </w:p>
    <w:p w14:paraId="60B51FFD" w14:textId="77777777" w:rsidR="003E6897" w:rsidRPr="001127BA" w:rsidRDefault="003E6897" w:rsidP="003E6897">
      <w:pPr>
        <w:ind w:left="620"/>
        <w:rPr>
          <w:rFonts w:ascii="Arial" w:hAnsi="Arial" w:cs="Arial"/>
          <w:sz w:val="24"/>
          <w:szCs w:val="24"/>
        </w:rPr>
      </w:pPr>
      <w:r w:rsidRPr="001127BA">
        <w:rPr>
          <w:rFonts w:ascii="Arial" w:hAnsi="Arial" w:cs="Arial"/>
          <w:sz w:val="24"/>
          <w:szCs w:val="24"/>
        </w:rPr>
        <w:t>El funcionamiento administrativo se basa en el cumplimiento de metas comerciales establecidas periódicamente. Existe una estructura organizacional definida que permite la asignación de responsabilidades y seguimiento de resultados.</w:t>
      </w:r>
    </w:p>
    <w:p w14:paraId="1F991FC7" w14:textId="77777777" w:rsidR="003E6897" w:rsidRPr="001127BA" w:rsidRDefault="003E6897" w:rsidP="003E6897">
      <w:pPr>
        <w:ind w:left="620"/>
        <w:rPr>
          <w:rFonts w:ascii="Arial" w:hAnsi="Arial" w:cs="Arial"/>
          <w:sz w:val="24"/>
          <w:szCs w:val="24"/>
        </w:rPr>
      </w:pPr>
      <w:r w:rsidRPr="001127BA">
        <w:rPr>
          <w:rFonts w:ascii="Arial" w:hAnsi="Arial" w:cs="Arial"/>
          <w:sz w:val="24"/>
          <w:szCs w:val="24"/>
        </w:rPr>
        <w:t>No obstante, se identifican oportunidades en la optimización de los procesos de planificación estratégica y en el fortalecimiento del seguimiento a indicadores de gestión.</w:t>
      </w:r>
    </w:p>
    <w:p w14:paraId="5064DA3A" w14:textId="77777777" w:rsidR="003E6897" w:rsidRPr="001127BA" w:rsidRDefault="003E6897" w:rsidP="003E6897">
      <w:pPr>
        <w:ind w:left="620"/>
        <w:rPr>
          <w:rFonts w:ascii="Arial" w:hAnsi="Arial" w:cs="Arial"/>
          <w:sz w:val="24"/>
          <w:szCs w:val="24"/>
        </w:rPr>
      </w:pPr>
    </w:p>
    <w:p w14:paraId="4814C11B" w14:textId="77777777" w:rsidR="003E6897" w:rsidRPr="001127BA" w:rsidRDefault="003E6897" w:rsidP="003E6897">
      <w:pPr>
        <w:ind w:firstLine="620"/>
        <w:rPr>
          <w:rFonts w:ascii="Arial" w:hAnsi="Arial" w:cs="Arial"/>
          <w:sz w:val="24"/>
          <w:szCs w:val="24"/>
        </w:rPr>
      </w:pPr>
      <w:r w:rsidRPr="001127BA">
        <w:rPr>
          <w:rFonts w:ascii="Arial" w:hAnsi="Arial" w:cs="Arial"/>
          <w:sz w:val="24"/>
          <w:szCs w:val="24"/>
        </w:rPr>
        <w:t>Entre las principales actividades del área se destacan:</w:t>
      </w:r>
    </w:p>
    <w:p w14:paraId="5F410113"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Planificación de estrategias comerciales para el impulso de ventas. </w:t>
      </w:r>
    </w:p>
    <w:p w14:paraId="5BD30EB1"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Diseño de incentivos y premios dirigidos a la fuerza de venta. </w:t>
      </w:r>
    </w:p>
    <w:p w14:paraId="4AE77F81"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Análisis de ventas para medir el cumplimiento de presupuestos. </w:t>
      </w:r>
    </w:p>
    <w:p w14:paraId="2E136496"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Seguimiento al desempeño de los puntos de venta. </w:t>
      </w:r>
    </w:p>
    <w:p w14:paraId="39069779"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Implementación de acciones de preventa y promoción de productos.</w:t>
      </w:r>
    </w:p>
    <w:p w14:paraId="4CEDD3A6" w14:textId="77777777" w:rsidR="003E6897" w:rsidRPr="001127BA" w:rsidRDefault="003E6897" w:rsidP="003E6897">
      <w:pPr>
        <w:ind w:left="620"/>
        <w:rPr>
          <w:rFonts w:ascii="Arial" w:hAnsi="Arial" w:cs="Arial"/>
          <w:sz w:val="24"/>
          <w:szCs w:val="24"/>
        </w:rPr>
      </w:pPr>
    </w:p>
    <w:p w14:paraId="5ADD6736" w14:textId="77777777" w:rsidR="001127BA" w:rsidRPr="001127BA" w:rsidRDefault="001127BA" w:rsidP="003E6897">
      <w:pPr>
        <w:ind w:left="620"/>
        <w:rPr>
          <w:rFonts w:ascii="Arial" w:hAnsi="Arial" w:cs="Arial"/>
          <w:sz w:val="24"/>
          <w:szCs w:val="24"/>
        </w:rPr>
      </w:pPr>
    </w:p>
    <w:p w14:paraId="7ACD6FA2" w14:textId="77777777" w:rsidR="001127BA" w:rsidRPr="001127BA" w:rsidRDefault="001127BA" w:rsidP="003E6897">
      <w:pPr>
        <w:ind w:left="620"/>
        <w:rPr>
          <w:rFonts w:ascii="Arial" w:hAnsi="Arial" w:cs="Arial"/>
          <w:sz w:val="24"/>
          <w:szCs w:val="24"/>
        </w:rPr>
      </w:pPr>
    </w:p>
    <w:p w14:paraId="6C29E07B" w14:textId="77777777" w:rsidR="001127BA" w:rsidRPr="001127BA" w:rsidRDefault="001127BA" w:rsidP="006814C1">
      <w:pPr>
        <w:rPr>
          <w:rFonts w:ascii="Arial" w:hAnsi="Arial" w:cs="Arial"/>
          <w:sz w:val="24"/>
          <w:szCs w:val="24"/>
        </w:rPr>
      </w:pPr>
    </w:p>
    <w:p w14:paraId="1D95B304" w14:textId="77777777" w:rsidR="001127BA" w:rsidRPr="001127BA" w:rsidRDefault="001127BA" w:rsidP="003E6897">
      <w:pPr>
        <w:ind w:left="620"/>
        <w:rPr>
          <w:rFonts w:ascii="Arial" w:hAnsi="Arial" w:cs="Arial"/>
          <w:sz w:val="24"/>
          <w:szCs w:val="24"/>
        </w:rPr>
      </w:pPr>
    </w:p>
    <w:p w14:paraId="13015C53" w14:textId="77777777" w:rsidR="001127BA" w:rsidRPr="001127BA" w:rsidRDefault="001127BA" w:rsidP="003E6897">
      <w:pPr>
        <w:ind w:left="620"/>
        <w:rPr>
          <w:rFonts w:ascii="Arial" w:hAnsi="Arial" w:cs="Arial"/>
          <w:sz w:val="24"/>
          <w:szCs w:val="24"/>
        </w:rPr>
      </w:pPr>
    </w:p>
    <w:p w14:paraId="363F94A6" w14:textId="77777777" w:rsidR="001127BA" w:rsidRPr="001127BA" w:rsidRDefault="001127BA" w:rsidP="003E6897">
      <w:pPr>
        <w:ind w:left="620"/>
        <w:rPr>
          <w:rFonts w:ascii="Arial" w:hAnsi="Arial" w:cs="Arial"/>
          <w:sz w:val="24"/>
          <w:szCs w:val="24"/>
        </w:rPr>
      </w:pPr>
    </w:p>
    <w:p w14:paraId="40367C7F" w14:textId="77777777" w:rsidR="003E6897" w:rsidRPr="001127BA" w:rsidRDefault="003E6897" w:rsidP="003E6897">
      <w:pPr>
        <w:ind w:firstLine="720"/>
        <w:rPr>
          <w:rFonts w:ascii="Arial" w:hAnsi="Arial" w:cs="Arial"/>
          <w:sz w:val="24"/>
          <w:szCs w:val="24"/>
        </w:rPr>
      </w:pPr>
      <w:r w:rsidRPr="001127BA">
        <w:rPr>
          <w:rFonts w:ascii="Arial" w:hAnsi="Arial" w:cs="Arial"/>
          <w:sz w:val="24"/>
          <w:szCs w:val="24"/>
        </w:rPr>
        <w:t>Fortalezas</w:t>
      </w:r>
    </w:p>
    <w:p w14:paraId="0552E5F6"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Amplia cobertura de servicios en la región. </w:t>
      </w:r>
    </w:p>
    <w:p w14:paraId="584CCF54"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Experiencia del personal en ventas y atención al cliente. </w:t>
      </w:r>
    </w:p>
    <w:p w14:paraId="15BAB5DD"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Reconocimiento de la marca en el mercado. </w:t>
      </w:r>
    </w:p>
    <w:p w14:paraId="36DFABCA" w14:textId="77777777" w:rsidR="003E6897" w:rsidRPr="001127BA" w:rsidRDefault="003E6897" w:rsidP="003E6897">
      <w:pPr>
        <w:ind w:left="720"/>
        <w:rPr>
          <w:rFonts w:ascii="Arial" w:hAnsi="Arial" w:cs="Arial"/>
          <w:sz w:val="24"/>
          <w:szCs w:val="24"/>
        </w:rPr>
      </w:pPr>
      <w:r w:rsidRPr="001127BA">
        <w:rPr>
          <w:rFonts w:ascii="Arial" w:hAnsi="Arial" w:cs="Arial"/>
          <w:sz w:val="24"/>
          <w:szCs w:val="24"/>
        </w:rPr>
        <w:t>Oportunidades</w:t>
      </w:r>
    </w:p>
    <w:p w14:paraId="3DCE2951"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Implementación de nuevas estrategias comerciales. </w:t>
      </w:r>
    </w:p>
    <w:p w14:paraId="2913E676"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Uso de herramientas tecnológicas para mejorar el análisis de ventas. </w:t>
      </w:r>
    </w:p>
    <w:p w14:paraId="7B7D1521"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Diseño de programas de incentivos más efectivos. </w:t>
      </w:r>
    </w:p>
    <w:p w14:paraId="08A09225" w14:textId="77777777" w:rsidR="003E6897" w:rsidRPr="001127BA" w:rsidRDefault="003E6897" w:rsidP="003E6897">
      <w:pPr>
        <w:ind w:firstLine="720"/>
        <w:rPr>
          <w:rFonts w:ascii="Arial" w:hAnsi="Arial" w:cs="Arial"/>
          <w:sz w:val="24"/>
          <w:szCs w:val="24"/>
        </w:rPr>
      </w:pPr>
      <w:r w:rsidRPr="001127BA">
        <w:rPr>
          <w:rFonts w:ascii="Arial" w:hAnsi="Arial" w:cs="Arial"/>
          <w:sz w:val="24"/>
          <w:szCs w:val="24"/>
        </w:rPr>
        <w:t>Debilidades</w:t>
      </w:r>
    </w:p>
    <w:p w14:paraId="1313525C"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Falta de motivación constante en la fuerza de ventas. </w:t>
      </w:r>
    </w:p>
    <w:p w14:paraId="674B60BF"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Procesos administrativos que pueden optimizarse. </w:t>
      </w:r>
    </w:p>
    <w:p w14:paraId="51CB6A9C"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Limitaciones en el seguimiento en tiempo real de las ventas. </w:t>
      </w:r>
    </w:p>
    <w:p w14:paraId="03C5B9BE" w14:textId="77777777" w:rsidR="003E6897" w:rsidRPr="001127BA" w:rsidRDefault="003E6897" w:rsidP="003E6897">
      <w:pPr>
        <w:ind w:firstLine="720"/>
        <w:rPr>
          <w:rFonts w:ascii="Arial" w:hAnsi="Arial" w:cs="Arial"/>
          <w:sz w:val="24"/>
          <w:szCs w:val="24"/>
        </w:rPr>
      </w:pPr>
      <w:r w:rsidRPr="001127BA">
        <w:rPr>
          <w:rFonts w:ascii="Arial" w:hAnsi="Arial" w:cs="Arial"/>
          <w:sz w:val="24"/>
          <w:szCs w:val="24"/>
        </w:rPr>
        <w:t>Amenazas</w:t>
      </w:r>
    </w:p>
    <w:p w14:paraId="5373640C"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Alta competencia en el sector de servicios financieros. </w:t>
      </w:r>
    </w:p>
    <w:p w14:paraId="0CD1F8C7"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 xml:space="preserve">Cambios en las condiciones del mercado. </w:t>
      </w:r>
    </w:p>
    <w:p w14:paraId="6E41AAA7" w14:textId="77777777" w:rsidR="003E6897" w:rsidRPr="001127BA" w:rsidRDefault="003E6897" w:rsidP="003E6897">
      <w:pPr>
        <w:pStyle w:val="Prrafodelista"/>
        <w:numPr>
          <w:ilvl w:val="0"/>
          <w:numId w:val="7"/>
        </w:numPr>
        <w:rPr>
          <w:rFonts w:ascii="Arial" w:hAnsi="Arial" w:cs="Arial"/>
          <w:sz w:val="24"/>
          <w:szCs w:val="24"/>
        </w:rPr>
      </w:pPr>
      <w:r w:rsidRPr="001127BA">
        <w:rPr>
          <w:rFonts w:ascii="Arial" w:hAnsi="Arial" w:cs="Arial"/>
          <w:sz w:val="24"/>
          <w:szCs w:val="24"/>
        </w:rPr>
        <w:t>Disminución en la demanda de algunos servicios.</w:t>
      </w:r>
    </w:p>
    <w:p w14:paraId="683CC9FE" w14:textId="77777777" w:rsidR="003E6897" w:rsidRPr="001127BA" w:rsidRDefault="003E6897" w:rsidP="003E6897">
      <w:pPr>
        <w:ind w:left="620"/>
        <w:rPr>
          <w:rFonts w:ascii="Arial" w:hAnsi="Arial" w:cs="Arial"/>
          <w:sz w:val="24"/>
          <w:szCs w:val="24"/>
        </w:rPr>
      </w:pPr>
    </w:p>
    <w:p w14:paraId="7F1E02BD" w14:textId="77777777" w:rsidR="000C496B" w:rsidRPr="001127BA" w:rsidRDefault="000C496B">
      <w:pPr>
        <w:pStyle w:val="Textoindependiente"/>
        <w:ind w:left="620" w:right="766"/>
        <w:jc w:val="both"/>
        <w:rPr>
          <w:rFonts w:ascii="Arial" w:hAnsi="Arial" w:cs="Arial"/>
        </w:rPr>
      </w:pPr>
    </w:p>
    <w:p w14:paraId="3D5C1B53" w14:textId="77777777" w:rsidR="000C496B" w:rsidRPr="001127BA" w:rsidRDefault="001C0EAC">
      <w:pPr>
        <w:pStyle w:val="Ttulo1"/>
        <w:numPr>
          <w:ilvl w:val="1"/>
          <w:numId w:val="4"/>
        </w:numPr>
        <w:tabs>
          <w:tab w:val="left" w:pos="1044"/>
        </w:tabs>
        <w:spacing w:before="275"/>
        <w:ind w:left="1044" w:hanging="424"/>
      </w:pPr>
      <w:bookmarkStart w:id="11" w:name="2.3_JUSTIFICACIÓN"/>
      <w:bookmarkEnd w:id="11"/>
      <w:r w:rsidRPr="001127BA">
        <w:rPr>
          <w:spacing w:val="-2"/>
        </w:rPr>
        <w:t>JUSTIFICACIÓN</w:t>
      </w:r>
    </w:p>
    <w:p w14:paraId="11911300" w14:textId="77777777" w:rsidR="001127BA" w:rsidRPr="001127BA" w:rsidRDefault="001127BA" w:rsidP="001127BA">
      <w:pPr>
        <w:pStyle w:val="Textoindependiente"/>
        <w:ind w:left="620"/>
        <w:rPr>
          <w:rFonts w:ascii="Arial" w:hAnsi="Arial" w:cs="Arial"/>
          <w:b/>
        </w:rPr>
      </w:pPr>
    </w:p>
    <w:p w14:paraId="0592A44C" w14:textId="77777777" w:rsidR="001127BA" w:rsidRPr="001127BA" w:rsidRDefault="001127BA" w:rsidP="001127BA">
      <w:pPr>
        <w:ind w:left="620"/>
        <w:rPr>
          <w:rFonts w:ascii="Arial" w:hAnsi="Arial" w:cs="Arial"/>
          <w:sz w:val="24"/>
          <w:szCs w:val="24"/>
        </w:rPr>
      </w:pPr>
      <w:r w:rsidRPr="001127BA">
        <w:rPr>
          <w:rFonts w:ascii="Arial" w:hAnsi="Arial" w:cs="Arial"/>
          <w:sz w:val="24"/>
          <w:szCs w:val="24"/>
        </w:rPr>
        <w:t>La práctica empresarial realizada en la Red de Servicios del Cesar – SuperGIROS es importante porque permite aplicar en un contexto real los conocimientos aprendidos durante la formación académica, especialmente en temas como estrategias comerciales, análisis de ventas y manejo de la fuerza de ventas. En la parte práctica, contribuye al mejoramiento del área comercial mediante la implementación de estrategias, incentivos y seguimiento de resultados, al mismo tiempo que fortalece habilidades como el trabajo en equipo, la comunicación y la solución de problemas. Desde lo metodológico, permite organizar y analizar la información utilizando herramientas como el análisis FODA, facilitando la comprensión de la situación de la empresa y apoyando la toma de decisiones. Finalmente, en el aspecto social, esta práctica aporta al fortalecimiento de los servicios que la empresa brinda a la comunidad, mejorando la atención a los usuarios y contribuyendo al desarrollo económico del entorno.</w:t>
      </w:r>
    </w:p>
    <w:p w14:paraId="65B59B0C" w14:textId="77777777" w:rsidR="000C496B" w:rsidRDefault="000C496B">
      <w:pPr>
        <w:pStyle w:val="Textoindependiente"/>
        <w:spacing w:before="2"/>
        <w:rPr>
          <w:rFonts w:ascii="Arial"/>
          <w:b/>
        </w:rPr>
      </w:pPr>
    </w:p>
    <w:p w14:paraId="030A1858" w14:textId="77777777" w:rsidR="000C496B" w:rsidRPr="00BC3871" w:rsidRDefault="001C0EAC">
      <w:pPr>
        <w:pStyle w:val="Ttulo1"/>
        <w:numPr>
          <w:ilvl w:val="1"/>
          <w:numId w:val="4"/>
        </w:numPr>
        <w:tabs>
          <w:tab w:val="left" w:pos="1044"/>
        </w:tabs>
        <w:ind w:left="1044" w:hanging="424"/>
      </w:pPr>
      <w:bookmarkStart w:id="12" w:name="2.4_OBJETIVOS"/>
      <w:bookmarkEnd w:id="12"/>
      <w:r>
        <w:rPr>
          <w:spacing w:val="-2"/>
        </w:rPr>
        <w:lastRenderedPageBreak/>
        <w:t>OBJETIVOS</w:t>
      </w:r>
    </w:p>
    <w:p w14:paraId="4D280468" w14:textId="73244484" w:rsidR="00BC3871" w:rsidRDefault="00BC3871" w:rsidP="00BC3871">
      <w:pPr>
        <w:pStyle w:val="Ttulo1"/>
        <w:tabs>
          <w:tab w:val="left" w:pos="1044"/>
        </w:tabs>
        <w:rPr>
          <w:spacing w:val="-2"/>
        </w:rPr>
      </w:pPr>
      <w:r>
        <w:rPr>
          <w:spacing w:val="-2"/>
        </w:rPr>
        <w:t xml:space="preserve">Objetivo general </w:t>
      </w:r>
    </w:p>
    <w:p w14:paraId="3AA9DB1D" w14:textId="77777777" w:rsidR="00BC3871" w:rsidRDefault="00BC3871" w:rsidP="00BC3871">
      <w:pPr>
        <w:ind w:left="620"/>
      </w:pPr>
      <w:r w:rsidRPr="001127BA">
        <w:t>Desarrollar e implementar estrategias comerciales orientadas al impulso de ventas en la Red de Servicios del Cesar – SuperGIROS</w:t>
      </w:r>
    </w:p>
    <w:p w14:paraId="2147B46A" w14:textId="77777777" w:rsidR="00BC3871" w:rsidRDefault="00BC3871" w:rsidP="00BC3871">
      <w:pPr>
        <w:ind w:left="620"/>
      </w:pPr>
    </w:p>
    <w:p w14:paraId="56E107EB" w14:textId="77777777" w:rsidR="00BC3871" w:rsidRDefault="00BC3871" w:rsidP="00BC3871">
      <w:pPr>
        <w:ind w:left="620"/>
      </w:pPr>
    </w:p>
    <w:p w14:paraId="11F9B22B" w14:textId="77777777" w:rsidR="00BC3871" w:rsidRDefault="00BC3871" w:rsidP="00BC3871">
      <w:pPr>
        <w:ind w:left="620"/>
      </w:pPr>
    </w:p>
    <w:p w14:paraId="3334CF66" w14:textId="77777777" w:rsidR="00BC3871" w:rsidRDefault="00BC3871" w:rsidP="00BC3871">
      <w:pPr>
        <w:ind w:left="620"/>
      </w:pPr>
    </w:p>
    <w:p w14:paraId="0C05433D" w14:textId="77777777" w:rsidR="00BC3871" w:rsidRDefault="00BC3871" w:rsidP="00BC3871">
      <w:pPr>
        <w:ind w:left="620"/>
      </w:pPr>
    </w:p>
    <w:p w14:paraId="40F14411" w14:textId="77777777" w:rsidR="00BC3871" w:rsidRDefault="00BC3871" w:rsidP="00BC3871">
      <w:pPr>
        <w:ind w:left="620"/>
      </w:pPr>
    </w:p>
    <w:p w14:paraId="02CD0FE7" w14:textId="77777777" w:rsidR="00BC3871" w:rsidRDefault="00BC3871" w:rsidP="00BC3871">
      <w:pPr>
        <w:pStyle w:val="Prrafodelista"/>
        <w:numPr>
          <w:ilvl w:val="2"/>
          <w:numId w:val="4"/>
        </w:numPr>
        <w:tabs>
          <w:tab w:val="left" w:pos="1283"/>
        </w:tabs>
        <w:spacing w:before="3"/>
        <w:ind w:left="1283" w:hanging="598"/>
        <w:jc w:val="left"/>
        <w:rPr>
          <w:rFonts w:ascii="Arial" w:hAnsi="Arial"/>
          <w:b/>
          <w:sz w:val="24"/>
        </w:rPr>
      </w:pPr>
      <w:r>
        <w:rPr>
          <w:rFonts w:ascii="Arial" w:hAnsi="Arial"/>
          <w:b/>
          <w:sz w:val="24"/>
        </w:rPr>
        <w:t>Objetivos</w:t>
      </w:r>
      <w:r>
        <w:rPr>
          <w:rFonts w:ascii="Arial" w:hAnsi="Arial"/>
          <w:b/>
          <w:spacing w:val="-8"/>
          <w:sz w:val="24"/>
        </w:rPr>
        <w:t xml:space="preserve"> </w:t>
      </w:r>
      <w:r>
        <w:rPr>
          <w:rFonts w:ascii="Arial" w:hAnsi="Arial"/>
          <w:b/>
          <w:spacing w:val="-2"/>
          <w:sz w:val="24"/>
        </w:rPr>
        <w:t>específicos</w:t>
      </w:r>
    </w:p>
    <w:p w14:paraId="0FE7CE96" w14:textId="77777777" w:rsidR="00BC3871" w:rsidRDefault="00BC3871" w:rsidP="00BC3871">
      <w:pPr>
        <w:pStyle w:val="Prrafodelista"/>
        <w:rPr>
          <w:rFonts w:ascii="Arial" w:hAnsi="Arial"/>
          <w:b/>
          <w:sz w:val="24"/>
        </w:rPr>
      </w:pPr>
    </w:p>
    <w:p w14:paraId="4AED16C7" w14:textId="77777777" w:rsidR="00BC3871" w:rsidRPr="0024591A" w:rsidRDefault="00BC3871" w:rsidP="00BC3871">
      <w:pPr>
        <w:pStyle w:val="Prrafodelista"/>
        <w:numPr>
          <w:ilvl w:val="0"/>
          <w:numId w:val="18"/>
        </w:numPr>
      </w:pPr>
      <w:r w:rsidRPr="0024591A">
        <w:t xml:space="preserve">Diseñar e implementar estrategias comerciales orientadas al impulso y preventa de los productos ofrecidos por la empresa. </w:t>
      </w:r>
    </w:p>
    <w:p w14:paraId="048FA950" w14:textId="77777777" w:rsidR="00BC3871" w:rsidRPr="0024591A" w:rsidRDefault="00BC3871" w:rsidP="00BC3871">
      <w:pPr>
        <w:pStyle w:val="Prrafodelista"/>
        <w:numPr>
          <w:ilvl w:val="0"/>
          <w:numId w:val="18"/>
        </w:numPr>
      </w:pPr>
      <w:r w:rsidRPr="0024591A">
        <w:t xml:space="preserve">Idear y proponer incentivos y premios dirigidos a la fuerza de ventas, con el fin de mejorar su motivación y desempeño comercial. </w:t>
      </w:r>
    </w:p>
    <w:p w14:paraId="165F0D73" w14:textId="77777777" w:rsidR="00BC3871" w:rsidRPr="0024591A" w:rsidRDefault="00BC3871" w:rsidP="00BC3871">
      <w:pPr>
        <w:pStyle w:val="Prrafodelista"/>
        <w:numPr>
          <w:ilvl w:val="0"/>
          <w:numId w:val="18"/>
        </w:numPr>
        <w:sectPr w:rsidR="00BC3871" w:rsidRPr="0024591A">
          <w:headerReference w:type="default" r:id="rId15"/>
          <w:pgSz w:w="12240" w:h="15840"/>
          <w:pgMar w:top="2060" w:right="360" w:bottom="280" w:left="1080" w:header="300" w:footer="0" w:gutter="0"/>
          <w:cols w:space="720"/>
        </w:sectPr>
      </w:pPr>
      <w:r w:rsidRPr="0024591A">
        <w:t>Analizar el comportamiento de las ventas, mediante la revisión de datos e indicadores, para evaluar el cumplimiento de me</w:t>
      </w:r>
      <w:r>
        <w:t>tas y presupuestos esta</w:t>
      </w:r>
      <w:bookmarkStart w:id="13" w:name="_GoBack"/>
      <w:bookmarkEnd w:id="13"/>
      <w:r>
        <w:t>blecido</w:t>
      </w:r>
    </w:p>
    <w:p w14:paraId="51656A3F" w14:textId="77777777" w:rsidR="00BC3871" w:rsidRPr="001127BA" w:rsidRDefault="00BC3871" w:rsidP="00BC3871">
      <w:pPr>
        <w:pStyle w:val="Ttulo1"/>
        <w:tabs>
          <w:tab w:val="left" w:pos="1044"/>
        </w:tabs>
      </w:pPr>
    </w:p>
    <w:p w14:paraId="3C733DBD" w14:textId="77777777" w:rsidR="000C496B" w:rsidRDefault="001C0EAC" w:rsidP="006814C1">
      <w:pPr>
        <w:pStyle w:val="Ttulo1"/>
        <w:tabs>
          <w:tab w:val="left" w:pos="1044"/>
        </w:tabs>
        <w:spacing w:before="274"/>
        <w:ind w:left="0"/>
      </w:pPr>
      <w:r>
        <w:t>PLAN</w:t>
      </w:r>
      <w:r>
        <w:rPr>
          <w:spacing w:val="-1"/>
        </w:rPr>
        <w:t xml:space="preserve"> </w:t>
      </w:r>
      <w:r>
        <w:t>DE</w:t>
      </w:r>
      <w:r>
        <w:rPr>
          <w:spacing w:val="4"/>
        </w:rPr>
        <w:t xml:space="preserve"> </w:t>
      </w:r>
      <w:r>
        <w:rPr>
          <w:spacing w:val="-2"/>
        </w:rPr>
        <w:t>ACTIVIDADES</w:t>
      </w:r>
    </w:p>
    <w:p w14:paraId="2C146310" w14:textId="77777777" w:rsidR="000C496B" w:rsidRDefault="000C496B">
      <w:pPr>
        <w:rPr>
          <w:rFonts w:ascii="Arial"/>
          <w:b/>
          <w:sz w:val="24"/>
        </w:rPr>
      </w:pPr>
      <w:bookmarkStart w:id="14" w:name="Ejemplo:"/>
      <w:bookmarkEnd w:id="14"/>
    </w:p>
    <w:p w14:paraId="252929C4" w14:textId="77777777" w:rsidR="00B13FF0" w:rsidRDefault="00B13FF0">
      <w:pPr>
        <w:rPr>
          <w:rFonts w:ascii="Arial"/>
          <w:b/>
          <w:sz w:val="24"/>
        </w:rPr>
      </w:pPr>
    </w:p>
    <w:p w14:paraId="37340C96" w14:textId="77777777" w:rsidR="00B13FF0" w:rsidRDefault="00B13FF0">
      <w:pPr>
        <w:rPr>
          <w:rFonts w:ascii="Arial"/>
          <w:b/>
          <w:sz w:val="24"/>
        </w:rPr>
        <w:sectPr w:rsidR="00B13FF0">
          <w:headerReference w:type="default" r:id="rId16"/>
          <w:pgSz w:w="12240" w:h="15840"/>
          <w:pgMar w:top="2060" w:right="360" w:bottom="280" w:left="1080" w:header="300" w:footer="0" w:gutter="0"/>
          <w:cols w:space="720"/>
        </w:sectPr>
      </w:pPr>
      <w:r>
        <w:rPr>
          <w:rFonts w:ascii="Arial"/>
          <w:b/>
          <w:sz w:val="24"/>
        </w:rPr>
        <w:tab/>
      </w:r>
      <w:r w:rsidRPr="00B13FF0">
        <w:rPr>
          <w:rFonts w:ascii="Arial"/>
          <w:b/>
          <w:noProof/>
          <w:sz w:val="24"/>
          <w:lang w:val="es-CO" w:eastAsia="es-CO"/>
        </w:rPr>
        <w:drawing>
          <wp:inline distT="0" distB="0" distL="0" distR="0" wp14:anchorId="39976CED" wp14:editId="3463CD17">
            <wp:extent cx="6858000" cy="2179674"/>
            <wp:effectExtent l="0" t="0" r="0" b="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863535" cy="2181433"/>
                    </a:xfrm>
                    <a:prstGeom prst="rect">
                      <a:avLst/>
                    </a:prstGeom>
                  </pic:spPr>
                </pic:pic>
              </a:graphicData>
            </a:graphic>
          </wp:inline>
        </w:drawing>
      </w:r>
    </w:p>
    <w:p w14:paraId="62D39BCD" w14:textId="77777777" w:rsidR="000C496B" w:rsidRDefault="000C496B">
      <w:pPr>
        <w:pStyle w:val="Textoindependiente"/>
        <w:spacing w:before="59"/>
        <w:rPr>
          <w:rFonts w:ascii="Arial"/>
          <w:b/>
          <w:sz w:val="20"/>
        </w:rPr>
      </w:pPr>
      <w:bookmarkStart w:id="15" w:name="CAPITULO_3"/>
      <w:bookmarkEnd w:id="15"/>
    </w:p>
    <w:p w14:paraId="70733DC6" w14:textId="77777777" w:rsidR="000C496B" w:rsidRDefault="001C0EAC" w:rsidP="006814C1">
      <w:pPr>
        <w:pStyle w:val="Ttulo1"/>
        <w:spacing w:before="1"/>
        <w:ind w:left="0" w:right="477"/>
      </w:pPr>
      <w:r>
        <w:t>CAPITULO</w:t>
      </w:r>
      <w:r>
        <w:rPr>
          <w:spacing w:val="-2"/>
        </w:rPr>
        <w:t xml:space="preserve"> </w:t>
      </w:r>
      <w:r>
        <w:rPr>
          <w:spacing w:val="-10"/>
        </w:rPr>
        <w:t>3</w:t>
      </w:r>
    </w:p>
    <w:p w14:paraId="1015D3DD" w14:textId="77777777" w:rsidR="000C496B" w:rsidRDefault="000C496B">
      <w:pPr>
        <w:pStyle w:val="Textoindependiente"/>
        <w:spacing w:before="92"/>
        <w:rPr>
          <w:rFonts w:ascii="Arial"/>
          <w:b/>
        </w:rPr>
      </w:pPr>
    </w:p>
    <w:p w14:paraId="5C958A1F" w14:textId="73EC805F" w:rsidR="00C629EC" w:rsidRPr="004F281C" w:rsidRDefault="001C0EAC" w:rsidP="004F281C">
      <w:pPr>
        <w:pStyle w:val="Prrafodelista"/>
        <w:numPr>
          <w:ilvl w:val="0"/>
          <w:numId w:val="4"/>
        </w:numPr>
        <w:tabs>
          <w:tab w:val="left" w:pos="904"/>
        </w:tabs>
        <w:spacing w:before="1"/>
        <w:ind w:left="904" w:hanging="284"/>
        <w:rPr>
          <w:rFonts w:ascii="Arial" w:hAnsi="Arial"/>
          <w:b/>
          <w:sz w:val="24"/>
        </w:rPr>
      </w:pPr>
      <w:r>
        <w:rPr>
          <w:rFonts w:ascii="Arial" w:hAnsi="Arial"/>
          <w:b/>
          <w:sz w:val="24"/>
        </w:rPr>
        <w:t>DESARROLLO</w:t>
      </w:r>
      <w:r>
        <w:rPr>
          <w:rFonts w:ascii="Arial" w:hAnsi="Arial"/>
          <w:b/>
          <w:spacing w:val="-6"/>
          <w:sz w:val="24"/>
        </w:rPr>
        <w:t xml:space="preserve"> </w:t>
      </w:r>
      <w:r>
        <w:rPr>
          <w:rFonts w:ascii="Arial" w:hAnsi="Arial"/>
          <w:b/>
          <w:sz w:val="24"/>
        </w:rPr>
        <w:t>DE</w:t>
      </w:r>
      <w:r>
        <w:rPr>
          <w:rFonts w:ascii="Arial" w:hAnsi="Arial"/>
          <w:b/>
          <w:spacing w:val="-4"/>
          <w:sz w:val="24"/>
        </w:rPr>
        <w:t xml:space="preserve"> </w:t>
      </w:r>
      <w:r>
        <w:rPr>
          <w:rFonts w:ascii="Arial" w:hAnsi="Arial"/>
          <w:b/>
          <w:sz w:val="24"/>
        </w:rPr>
        <w:t>LA</w:t>
      </w:r>
      <w:r>
        <w:rPr>
          <w:rFonts w:ascii="Arial" w:hAnsi="Arial"/>
          <w:b/>
          <w:spacing w:val="-4"/>
          <w:sz w:val="24"/>
        </w:rPr>
        <w:t xml:space="preserve"> </w:t>
      </w:r>
      <w:r>
        <w:rPr>
          <w:rFonts w:ascii="Arial" w:hAnsi="Arial"/>
          <w:b/>
          <w:spacing w:val="-2"/>
          <w:sz w:val="24"/>
        </w:rPr>
        <w:t>PRÁCTICA</w:t>
      </w:r>
    </w:p>
    <w:p w14:paraId="66996C39" w14:textId="4D5A2BE3" w:rsidR="00C629EC" w:rsidRPr="00C629EC" w:rsidRDefault="00C629EC" w:rsidP="00C629EC">
      <w:pPr>
        <w:pStyle w:val="Prrafodelista"/>
        <w:numPr>
          <w:ilvl w:val="1"/>
          <w:numId w:val="4"/>
        </w:numPr>
        <w:ind w:right="766"/>
        <w:jc w:val="both"/>
        <w:rPr>
          <w:b/>
          <w:sz w:val="24"/>
        </w:rPr>
      </w:pPr>
      <w:r w:rsidRPr="00C629EC">
        <w:rPr>
          <w:b/>
          <w:sz w:val="24"/>
        </w:rPr>
        <w:t xml:space="preserve">Desarrollo del objetivo específico 1 </w:t>
      </w:r>
    </w:p>
    <w:p w14:paraId="7C8780C3" w14:textId="09097328" w:rsidR="00C629EC" w:rsidRPr="00C629EC" w:rsidRDefault="00C629EC" w:rsidP="00C629EC">
      <w:pPr>
        <w:ind w:left="620" w:right="766"/>
        <w:jc w:val="both"/>
        <w:rPr>
          <w:sz w:val="24"/>
        </w:rPr>
      </w:pPr>
      <w:r w:rsidRPr="00C629EC">
        <w:rPr>
          <w:sz w:val="24"/>
        </w:rPr>
        <w:t>Para el cumplimiento de este objetivo, se procedió a estructurar un modelo de planeación comercial adapt</w:t>
      </w:r>
      <w:r w:rsidR="00B23172">
        <w:rPr>
          <w:sz w:val="24"/>
        </w:rPr>
        <w:t xml:space="preserve">ado a las dinámicas diarias de red de servicios del cesar – SuperGiros. </w:t>
      </w:r>
      <w:r w:rsidRPr="00C629EC">
        <w:rPr>
          <w:sz w:val="24"/>
        </w:rPr>
        <w:t xml:space="preserve">El pilar fundamental de este diseño consistió en la conceptualización de actividades denominadas genéricamente "retos" comerciales. </w:t>
      </w:r>
    </w:p>
    <w:p w14:paraId="7563AE8D" w14:textId="77777777" w:rsidR="00C629EC" w:rsidRDefault="00C629EC" w:rsidP="00C629EC">
      <w:pPr>
        <w:ind w:left="620" w:right="766"/>
        <w:jc w:val="both"/>
        <w:rPr>
          <w:sz w:val="24"/>
        </w:rPr>
      </w:pPr>
      <w:r w:rsidRPr="00C629EC">
        <w:rPr>
          <w:sz w:val="24"/>
        </w:rPr>
        <w:t>El proceso metodológico se ejecutó bajo los siguientes pasos cronológicos:</w:t>
      </w:r>
    </w:p>
    <w:p w14:paraId="36DA8723" w14:textId="77777777" w:rsidR="00C629EC" w:rsidRPr="00C629EC" w:rsidRDefault="00C629EC" w:rsidP="00C629EC">
      <w:pPr>
        <w:ind w:left="620" w:right="766"/>
        <w:jc w:val="both"/>
        <w:rPr>
          <w:sz w:val="24"/>
        </w:rPr>
      </w:pPr>
    </w:p>
    <w:p w14:paraId="0C2C3EDA" w14:textId="4F7B9DDB" w:rsidR="00C629EC" w:rsidRDefault="00C629EC" w:rsidP="00C629EC">
      <w:pPr>
        <w:ind w:left="620" w:right="766"/>
        <w:jc w:val="both"/>
        <w:rPr>
          <w:sz w:val="24"/>
        </w:rPr>
      </w:pPr>
      <w:r w:rsidRPr="00C629EC">
        <w:rPr>
          <w:sz w:val="24"/>
        </w:rPr>
        <w:t>Análisis de estacionalidad y rotación: En primer lugar, se evaluaron los registros históricos de ventas para identificar cuáles días de la semana presentaban bajas transacciones y qué productos específicos requerían una mayor rotació</w:t>
      </w:r>
      <w:r>
        <w:rPr>
          <w:sz w:val="24"/>
        </w:rPr>
        <w:t>n dentro del portafolio (</w:t>
      </w:r>
      <w:r w:rsidR="00784137">
        <w:rPr>
          <w:sz w:val="24"/>
        </w:rPr>
        <w:t>Pagamas</w:t>
      </w:r>
      <w:r>
        <w:rPr>
          <w:sz w:val="24"/>
        </w:rPr>
        <w:t xml:space="preserve">, lotería, raspas, kash y </w:t>
      </w:r>
      <w:r w:rsidR="00784137">
        <w:rPr>
          <w:sz w:val="24"/>
        </w:rPr>
        <w:t>chance millonario)</w:t>
      </w:r>
      <w:r w:rsidRPr="00C629EC">
        <w:rPr>
          <w:sz w:val="24"/>
        </w:rPr>
        <w:t xml:space="preserve">. </w:t>
      </w:r>
    </w:p>
    <w:p w14:paraId="787F1384" w14:textId="77777777" w:rsidR="00C629EC" w:rsidRPr="00C629EC" w:rsidRDefault="00C629EC" w:rsidP="00C629EC">
      <w:pPr>
        <w:ind w:left="620" w:right="766"/>
        <w:jc w:val="both"/>
        <w:rPr>
          <w:sz w:val="24"/>
        </w:rPr>
      </w:pPr>
    </w:p>
    <w:p w14:paraId="1873ECC4" w14:textId="77777777" w:rsidR="00C629EC" w:rsidRDefault="00C629EC" w:rsidP="00C629EC">
      <w:pPr>
        <w:ind w:left="620" w:right="766"/>
        <w:jc w:val="both"/>
        <w:rPr>
          <w:sz w:val="24"/>
        </w:rPr>
      </w:pPr>
      <w:r w:rsidRPr="00C629EC">
        <w:rPr>
          <w:sz w:val="24"/>
        </w:rPr>
        <w:t xml:space="preserve">Asignación de presupuestos segmentados: Con base en el diagnóstico de cada punto de venta, se procedió a fijar una cuota o presupuesto diario por producto para cada uno de los asesores de la fuerza de ventas. Esta asignación garantizó que las metas institucionales se fragmentaran en objetivos diarios alcanzables. </w:t>
      </w:r>
    </w:p>
    <w:p w14:paraId="3E1CABEF" w14:textId="77777777" w:rsidR="00C629EC" w:rsidRPr="00C629EC" w:rsidRDefault="00C629EC" w:rsidP="00C629EC">
      <w:pPr>
        <w:ind w:left="620" w:right="766"/>
        <w:jc w:val="both"/>
        <w:rPr>
          <w:sz w:val="24"/>
        </w:rPr>
      </w:pPr>
    </w:p>
    <w:p w14:paraId="548D5747" w14:textId="6A5C2A4B" w:rsidR="00C629EC" w:rsidRDefault="00C629EC" w:rsidP="00C629EC">
      <w:pPr>
        <w:ind w:left="620" w:right="766"/>
        <w:jc w:val="both"/>
        <w:rPr>
          <w:sz w:val="24"/>
        </w:rPr>
      </w:pPr>
      <w:r w:rsidRPr="00C629EC">
        <w:rPr>
          <w:sz w:val="24"/>
        </w:rPr>
        <w:t xml:space="preserve">Definición del calendario de "retos": Se establecieron días específicos de la semana para la ejecución de las jornadas intensivas. En dichos días, la prioridad absoluta de la fuerza de ventas se concentraba en el producto seleccionado para el "reto", orientando los esfuerzos de preventa y promoción directa hacia la consecución de la meta asignada antes </w:t>
      </w:r>
      <w:r>
        <w:rPr>
          <w:sz w:val="24"/>
        </w:rPr>
        <w:t>del cierre de los sorteos de dichos productos</w:t>
      </w:r>
      <w:r w:rsidRPr="00C629EC">
        <w:rPr>
          <w:sz w:val="24"/>
        </w:rPr>
        <w:t>.</w:t>
      </w:r>
    </w:p>
    <w:p w14:paraId="4C52D7BD" w14:textId="7951ED7D" w:rsidR="00941993" w:rsidRDefault="006814C1" w:rsidP="00C629EC">
      <w:pPr>
        <w:ind w:left="620" w:right="766"/>
        <w:jc w:val="both"/>
        <w:rPr>
          <w:sz w:val="24"/>
        </w:rPr>
      </w:pPr>
      <w:r>
        <w:rPr>
          <w:noProof/>
          <w:sz w:val="24"/>
          <w:lang w:val="es-CO" w:eastAsia="es-CO"/>
        </w:rPr>
        <w:drawing>
          <wp:inline distT="0" distB="0" distL="0" distR="0" wp14:anchorId="7EAA97E1" wp14:editId="37923083">
            <wp:extent cx="4961860" cy="3721396"/>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981997" cy="3736499"/>
                    </a:xfrm>
                    <a:prstGeom prst="rect">
                      <a:avLst/>
                    </a:prstGeom>
                    <a:noFill/>
                  </pic:spPr>
                </pic:pic>
              </a:graphicData>
            </a:graphic>
          </wp:inline>
        </w:drawing>
      </w:r>
    </w:p>
    <w:p w14:paraId="5ACE4622" w14:textId="77777777" w:rsidR="00941993" w:rsidRDefault="00941993" w:rsidP="004F281C">
      <w:pPr>
        <w:ind w:right="766"/>
        <w:jc w:val="both"/>
        <w:rPr>
          <w:sz w:val="24"/>
        </w:rPr>
      </w:pPr>
    </w:p>
    <w:p w14:paraId="5E050834" w14:textId="77777777" w:rsidR="00941993" w:rsidRDefault="00941993" w:rsidP="00C629EC">
      <w:pPr>
        <w:ind w:left="620" w:right="766"/>
        <w:jc w:val="both"/>
        <w:rPr>
          <w:sz w:val="24"/>
        </w:rPr>
      </w:pPr>
    </w:p>
    <w:p w14:paraId="02188E4F" w14:textId="3391907F" w:rsidR="00941993" w:rsidRPr="00941993" w:rsidRDefault="00941993" w:rsidP="00941993">
      <w:pPr>
        <w:pStyle w:val="Prrafodelista"/>
        <w:numPr>
          <w:ilvl w:val="1"/>
          <w:numId w:val="4"/>
        </w:numPr>
        <w:ind w:right="766"/>
        <w:jc w:val="both"/>
        <w:rPr>
          <w:b/>
          <w:sz w:val="24"/>
        </w:rPr>
      </w:pPr>
      <w:r w:rsidRPr="00941993">
        <w:rPr>
          <w:b/>
          <w:sz w:val="24"/>
        </w:rPr>
        <w:t xml:space="preserve">Desarrollo del objetivo especifico 2 </w:t>
      </w:r>
    </w:p>
    <w:p w14:paraId="31D65AAC" w14:textId="77777777" w:rsidR="00941993" w:rsidRPr="00941993" w:rsidRDefault="00941993" w:rsidP="00941993">
      <w:pPr>
        <w:ind w:left="720" w:right="766"/>
        <w:jc w:val="both"/>
        <w:rPr>
          <w:sz w:val="24"/>
        </w:rPr>
      </w:pPr>
      <w:r w:rsidRPr="00941993">
        <w:rPr>
          <w:sz w:val="24"/>
        </w:rPr>
        <w:t xml:space="preserve">Idear y proponer incentivos y premios dirigidos a la fuerza de ventas, con el fin de mejorar su motivación y desempeño comercial. </w:t>
      </w:r>
    </w:p>
    <w:p w14:paraId="07615579" w14:textId="79CCA915" w:rsidR="00941993" w:rsidRPr="00941993" w:rsidRDefault="00941993" w:rsidP="00941993">
      <w:pPr>
        <w:ind w:left="720" w:right="766"/>
        <w:jc w:val="both"/>
        <w:rPr>
          <w:sz w:val="24"/>
        </w:rPr>
      </w:pPr>
      <w:r w:rsidRPr="00941993">
        <w:rPr>
          <w:sz w:val="24"/>
        </w:rPr>
        <w:t xml:space="preserve">Una vez estructurados los "retos" comerciales, se identificó la necesidad de contrarrestar la falta de motivación constante en la fuerza de ventas mediante un esquema de estímulos atractivos. El desarrollo de este plan </w:t>
      </w:r>
      <w:r>
        <w:rPr>
          <w:sz w:val="24"/>
        </w:rPr>
        <w:t xml:space="preserve">de </w:t>
      </w:r>
      <w:r w:rsidRPr="00941993">
        <w:rPr>
          <w:sz w:val="24"/>
        </w:rPr>
        <w:t>incentivo</w:t>
      </w:r>
      <w:r>
        <w:rPr>
          <w:sz w:val="24"/>
        </w:rPr>
        <w:t>s</w:t>
      </w:r>
      <w:r w:rsidRPr="00941993">
        <w:rPr>
          <w:sz w:val="24"/>
        </w:rPr>
        <w:t xml:space="preserve"> se ejecutó de manera secu</w:t>
      </w:r>
      <w:r w:rsidR="00B23172">
        <w:rPr>
          <w:sz w:val="24"/>
        </w:rPr>
        <w:t>encial durante abril y mayo</w:t>
      </w:r>
      <w:r w:rsidRPr="00941993">
        <w:rPr>
          <w:sz w:val="24"/>
        </w:rPr>
        <w:t xml:space="preserve">, tal como se contempló en el cronograma de actividades: </w:t>
      </w:r>
    </w:p>
    <w:p w14:paraId="3C18C665" w14:textId="2A115A4B" w:rsidR="00941993" w:rsidRDefault="00941993" w:rsidP="00941993">
      <w:pPr>
        <w:ind w:left="720" w:right="766"/>
        <w:jc w:val="both"/>
        <w:rPr>
          <w:sz w:val="24"/>
        </w:rPr>
      </w:pPr>
      <w:r w:rsidRPr="00941993">
        <w:rPr>
          <w:sz w:val="24"/>
        </w:rPr>
        <w:t>Diseño del plan de incentivos: Se formularon recompensas directamente ligadas al cumplimiento exitoso de los "retos" diarios. Los premios se diseñaron bajo criterios de viabilidad financiera para la empresa, enfocándose en reconocimientos inmediatos y comisiones por volumen de cumplimiento de los presupuestos asignados por producto.</w:t>
      </w:r>
    </w:p>
    <w:p w14:paraId="5305B6DE" w14:textId="77777777" w:rsidR="004F281C" w:rsidRDefault="004F281C" w:rsidP="00941993">
      <w:pPr>
        <w:ind w:left="720" w:right="766"/>
        <w:jc w:val="both"/>
        <w:rPr>
          <w:sz w:val="24"/>
        </w:rPr>
      </w:pPr>
    </w:p>
    <w:p w14:paraId="1D455451" w14:textId="77777777" w:rsidR="004F281C" w:rsidRDefault="004F281C" w:rsidP="00941993">
      <w:pPr>
        <w:ind w:left="720" w:right="766"/>
        <w:jc w:val="both"/>
        <w:rPr>
          <w:sz w:val="24"/>
        </w:rPr>
      </w:pPr>
    </w:p>
    <w:p w14:paraId="34369DC1" w14:textId="77777777" w:rsidR="002F18DC" w:rsidRPr="00941993" w:rsidRDefault="002F18DC" w:rsidP="00941993">
      <w:pPr>
        <w:ind w:left="720" w:right="766"/>
        <w:jc w:val="both"/>
        <w:rPr>
          <w:sz w:val="24"/>
        </w:rPr>
      </w:pPr>
    </w:p>
    <w:p w14:paraId="782EB98F" w14:textId="2F9ECA89" w:rsidR="00941993" w:rsidRDefault="00941993" w:rsidP="00941993">
      <w:pPr>
        <w:ind w:left="720" w:right="766"/>
        <w:jc w:val="both"/>
        <w:rPr>
          <w:sz w:val="24"/>
        </w:rPr>
      </w:pPr>
      <w:r w:rsidRPr="00941993">
        <w:rPr>
          <w:sz w:val="24"/>
        </w:rPr>
        <w:t xml:space="preserve">Socialización y comunicación asertiva: Durante el mes de </w:t>
      </w:r>
      <w:r w:rsidR="00B23172">
        <w:rPr>
          <w:sz w:val="24"/>
        </w:rPr>
        <w:t>febrero</w:t>
      </w:r>
      <w:r w:rsidRPr="00941993">
        <w:rPr>
          <w:sz w:val="24"/>
        </w:rPr>
        <w:t>, se llevó a cabo el proceso de socialización del pla</w:t>
      </w:r>
      <w:r>
        <w:rPr>
          <w:sz w:val="24"/>
        </w:rPr>
        <w:t>n de incentivos dirigido a los vendedores y lidere comerciales</w:t>
      </w:r>
      <w:r w:rsidRPr="00941993">
        <w:rPr>
          <w:sz w:val="24"/>
        </w:rPr>
        <w:t>. En esta fase se explicaron las reglas de juego de los "retos", detallando de qué manera la venta exitosa del producto asignado impactaría positivamente en sus benefi</w:t>
      </w:r>
      <w:r>
        <w:rPr>
          <w:sz w:val="24"/>
        </w:rPr>
        <w:t>cios económicos.</w:t>
      </w:r>
    </w:p>
    <w:p w14:paraId="16AC0AC8" w14:textId="0913D548" w:rsidR="004612B1" w:rsidRDefault="004612B1" w:rsidP="00941993">
      <w:pPr>
        <w:ind w:left="720" w:right="766"/>
        <w:jc w:val="both"/>
        <w:rPr>
          <w:sz w:val="24"/>
        </w:rPr>
      </w:pPr>
      <w:r>
        <w:rPr>
          <w:noProof/>
          <w:sz w:val="24"/>
          <w:lang w:val="es-CO" w:eastAsia="es-CO"/>
        </w:rPr>
        <w:drawing>
          <wp:inline distT="0" distB="0" distL="0" distR="0" wp14:anchorId="54B230D7" wp14:editId="038E1662">
            <wp:extent cx="2195100" cy="3902400"/>
            <wp:effectExtent l="0" t="0" r="0" b="317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flipH="1">
                      <a:off x="0" y="0"/>
                      <a:ext cx="2195100" cy="3902400"/>
                    </a:xfrm>
                    <a:prstGeom prst="rect">
                      <a:avLst/>
                    </a:prstGeom>
                    <a:noFill/>
                  </pic:spPr>
                </pic:pic>
              </a:graphicData>
            </a:graphic>
          </wp:inline>
        </w:drawing>
      </w:r>
      <w:r>
        <w:rPr>
          <w:noProof/>
          <w:sz w:val="24"/>
          <w:lang w:val="es-CO" w:eastAsia="es-CO"/>
        </w:rPr>
        <w:drawing>
          <wp:inline distT="0" distB="0" distL="0" distR="0" wp14:anchorId="77B87D76" wp14:editId="3686FAFE">
            <wp:extent cx="2184444" cy="3883456"/>
            <wp:effectExtent l="0" t="0" r="6350" b="3175"/>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196083" cy="3904148"/>
                    </a:xfrm>
                    <a:prstGeom prst="rect">
                      <a:avLst/>
                    </a:prstGeom>
                    <a:noFill/>
                  </pic:spPr>
                </pic:pic>
              </a:graphicData>
            </a:graphic>
          </wp:inline>
        </w:drawing>
      </w:r>
    </w:p>
    <w:p w14:paraId="3B7F7720" w14:textId="77777777" w:rsidR="00B23172" w:rsidRDefault="00B23172" w:rsidP="00941993">
      <w:pPr>
        <w:ind w:left="720" w:right="766"/>
        <w:jc w:val="both"/>
        <w:rPr>
          <w:sz w:val="24"/>
        </w:rPr>
      </w:pPr>
    </w:p>
    <w:p w14:paraId="2409E111" w14:textId="3035FAD3" w:rsidR="00B23172" w:rsidRDefault="00B23172" w:rsidP="00B23172">
      <w:pPr>
        <w:pStyle w:val="Prrafodelista"/>
        <w:numPr>
          <w:ilvl w:val="1"/>
          <w:numId w:val="4"/>
        </w:numPr>
        <w:ind w:right="766"/>
        <w:jc w:val="both"/>
        <w:rPr>
          <w:b/>
          <w:sz w:val="24"/>
        </w:rPr>
      </w:pPr>
      <w:r w:rsidRPr="00B23172">
        <w:rPr>
          <w:b/>
          <w:sz w:val="24"/>
        </w:rPr>
        <w:t>Desarrollo del objetivo especifico 3</w:t>
      </w:r>
    </w:p>
    <w:p w14:paraId="5EA980CD" w14:textId="77777777" w:rsidR="00600742" w:rsidRPr="00600742" w:rsidRDefault="00600742" w:rsidP="00600742">
      <w:pPr>
        <w:ind w:left="993" w:right="766"/>
        <w:jc w:val="both"/>
        <w:rPr>
          <w:b/>
          <w:sz w:val="24"/>
        </w:rPr>
      </w:pPr>
    </w:p>
    <w:p w14:paraId="3DEEF5F2" w14:textId="77777777" w:rsidR="00B23172" w:rsidRPr="00B23172" w:rsidRDefault="00B23172" w:rsidP="00B23172">
      <w:pPr>
        <w:ind w:left="720" w:right="766"/>
        <w:jc w:val="both"/>
        <w:rPr>
          <w:sz w:val="24"/>
        </w:rPr>
      </w:pPr>
      <w:r w:rsidRPr="00B23172">
        <w:rPr>
          <w:sz w:val="24"/>
        </w:rPr>
        <w:t xml:space="preserve">Analizar el comportamiento de las ventas, mediante la revisión de datos e indicadores, para evaluar el cumplimiento de metas y presupuestos establecidos. </w:t>
      </w:r>
    </w:p>
    <w:p w14:paraId="135E1F6E" w14:textId="77777777" w:rsidR="00B23172" w:rsidRDefault="00B23172" w:rsidP="00B23172">
      <w:pPr>
        <w:ind w:left="720" w:right="766"/>
        <w:jc w:val="both"/>
        <w:rPr>
          <w:sz w:val="24"/>
        </w:rPr>
      </w:pPr>
      <w:r w:rsidRPr="00B23172">
        <w:rPr>
          <w:sz w:val="24"/>
        </w:rPr>
        <w:t xml:space="preserve">Este objetivo se constituyó como el eje transversal de control y seguimiento de la </w:t>
      </w:r>
      <w:r w:rsidRPr="00B23172">
        <w:rPr>
          <w:sz w:val="24"/>
        </w:rPr>
        <w:lastRenderedPageBreak/>
        <w:t>práctica, ejecutándose de forma continua entre los meses de marzo y mayo. Los pasos establecidos para evaluar el impacto de las estrategias fueron:</w:t>
      </w:r>
    </w:p>
    <w:p w14:paraId="55B70A48" w14:textId="77777777" w:rsidR="00E26307" w:rsidRPr="00B23172" w:rsidRDefault="00E26307" w:rsidP="00B23172">
      <w:pPr>
        <w:ind w:left="720" w:right="766"/>
        <w:jc w:val="both"/>
        <w:rPr>
          <w:sz w:val="24"/>
        </w:rPr>
      </w:pPr>
    </w:p>
    <w:p w14:paraId="6A124611" w14:textId="77777777" w:rsidR="00E26307" w:rsidRDefault="00B23172" w:rsidP="00B23172">
      <w:pPr>
        <w:ind w:left="720" w:right="766"/>
        <w:jc w:val="both"/>
        <w:rPr>
          <w:sz w:val="24"/>
        </w:rPr>
      </w:pPr>
      <w:r w:rsidRPr="00B23172">
        <w:rPr>
          <w:sz w:val="24"/>
        </w:rPr>
        <w:t>Puesta en marcha y monitoreo diario: Al ejecutarse los "retos" semanales, se recolectó la información correspondiente a las ventas diarias por asesor y por producto. Esto permitió supervisar en tiempo real si la estrategia de preventa estaba dando los resultados proyectados.</w:t>
      </w:r>
    </w:p>
    <w:p w14:paraId="1CE882A0" w14:textId="5A16F92E" w:rsidR="00B23172" w:rsidRPr="00B23172" w:rsidRDefault="00B23172" w:rsidP="00B23172">
      <w:pPr>
        <w:ind w:left="720" w:right="766"/>
        <w:jc w:val="both"/>
        <w:rPr>
          <w:sz w:val="24"/>
        </w:rPr>
      </w:pPr>
      <w:r w:rsidRPr="00B23172">
        <w:rPr>
          <w:sz w:val="24"/>
        </w:rPr>
        <w:t xml:space="preserve"> </w:t>
      </w:r>
    </w:p>
    <w:p w14:paraId="3E622EFB" w14:textId="77777777" w:rsidR="00E26307" w:rsidRDefault="00B23172" w:rsidP="00B23172">
      <w:pPr>
        <w:ind w:left="720" w:right="766"/>
        <w:jc w:val="both"/>
        <w:rPr>
          <w:sz w:val="24"/>
        </w:rPr>
      </w:pPr>
      <w:r w:rsidRPr="00B23172">
        <w:rPr>
          <w:sz w:val="24"/>
        </w:rPr>
        <w:t>Evaluación del cumplimiento presupuestal: Al cierre de cada jornada de "reto", se contrastaron los datos reales de ventas contra el presupuesto que había sido asignado al inicio del día. Se calcularon indicadores de gestión comercial para medir el porcentaje de cumplimiento tanto a nivel individual como por puntos de venta.</w:t>
      </w:r>
    </w:p>
    <w:p w14:paraId="1EE7E86D" w14:textId="57B121C8" w:rsidR="00B23172" w:rsidRPr="00B23172" w:rsidRDefault="00B23172" w:rsidP="00B23172">
      <w:pPr>
        <w:ind w:left="720" w:right="766"/>
        <w:jc w:val="both"/>
        <w:rPr>
          <w:sz w:val="24"/>
        </w:rPr>
      </w:pPr>
      <w:r w:rsidRPr="00B23172">
        <w:rPr>
          <w:sz w:val="24"/>
        </w:rPr>
        <w:t xml:space="preserve"> </w:t>
      </w:r>
    </w:p>
    <w:p w14:paraId="41CC6F32" w14:textId="0790C53F" w:rsidR="00B23172" w:rsidRDefault="00E26307" w:rsidP="00B23172">
      <w:pPr>
        <w:ind w:left="720" w:right="766"/>
        <w:jc w:val="both"/>
        <w:rPr>
          <w:sz w:val="24"/>
        </w:rPr>
      </w:pPr>
      <w:r>
        <w:rPr>
          <w:sz w:val="24"/>
        </w:rPr>
        <w:t xml:space="preserve">Análisis </w:t>
      </w:r>
      <w:r w:rsidR="00B23172" w:rsidRPr="00B23172">
        <w:rPr>
          <w:sz w:val="24"/>
        </w:rPr>
        <w:t>final: En la fase de c</w:t>
      </w:r>
      <w:r>
        <w:rPr>
          <w:sz w:val="24"/>
        </w:rPr>
        <w:t xml:space="preserve">ierre (mes de mayo), fueron compartidos por parte del analista de la empresa la venta que se obtuvo a diferencia del año anterior </w:t>
      </w:r>
      <w:r w:rsidR="00B23172" w:rsidRPr="00B23172">
        <w:rPr>
          <w:sz w:val="24"/>
        </w:rPr>
        <w:t xml:space="preserve"> para medir el impacto neto de los</w:t>
      </w:r>
      <w:r>
        <w:rPr>
          <w:sz w:val="24"/>
        </w:rPr>
        <w:t xml:space="preserve"> "retos" comerciales sobre el cumplimiento del presupuesto</w:t>
      </w:r>
      <w:r w:rsidR="00B23172" w:rsidRPr="00B23172">
        <w:rPr>
          <w:sz w:val="24"/>
        </w:rPr>
        <w:t xml:space="preserve">. </w:t>
      </w:r>
      <w:r w:rsidR="00784137">
        <w:rPr>
          <w:sz w:val="24"/>
        </w:rPr>
        <w:t xml:space="preserve">                </w:t>
      </w:r>
    </w:p>
    <w:p w14:paraId="62D6595C" w14:textId="77777777" w:rsidR="00E26307" w:rsidRPr="00B23172" w:rsidRDefault="00E26307" w:rsidP="004F281C">
      <w:pPr>
        <w:ind w:right="766"/>
        <w:jc w:val="both"/>
        <w:rPr>
          <w:sz w:val="24"/>
        </w:rPr>
      </w:pPr>
    </w:p>
    <w:p w14:paraId="0A03007A" w14:textId="5AD2A395" w:rsidR="00B23172" w:rsidRPr="00B23172" w:rsidRDefault="00B23172" w:rsidP="00B23172">
      <w:pPr>
        <w:ind w:left="720" w:right="766"/>
        <w:jc w:val="both"/>
        <w:rPr>
          <w:sz w:val="24"/>
        </w:rPr>
      </w:pPr>
      <w:r w:rsidRPr="00B23172">
        <w:rPr>
          <w:sz w:val="24"/>
        </w:rPr>
        <w:t>A través de este análisis de datos, se pudo constatar que la implementación de actividades focalizadas por días no solo elevó los niveles de venta del producto seleccionado, sino que promovió el cumplimiento sistemático de los presupuestos generales del área comercial, optimizando la planificación estratégica del negocio.</w:t>
      </w:r>
    </w:p>
    <w:p w14:paraId="1200055B" w14:textId="7608AD9D" w:rsidR="004F281C" w:rsidRDefault="00C629EC" w:rsidP="00C629EC">
      <w:pPr>
        <w:ind w:right="766"/>
        <w:jc w:val="both"/>
        <w:rPr>
          <w:sz w:val="24"/>
        </w:rPr>
      </w:pPr>
      <w:r>
        <w:rPr>
          <w:sz w:val="24"/>
        </w:rPr>
        <w:tab/>
      </w:r>
    </w:p>
    <w:p w14:paraId="45F94B7B" w14:textId="77777777" w:rsidR="006E17F2" w:rsidRDefault="006E17F2" w:rsidP="00C629EC">
      <w:pPr>
        <w:ind w:right="766"/>
        <w:jc w:val="both"/>
        <w:rPr>
          <w:sz w:val="24"/>
        </w:rPr>
      </w:pPr>
    </w:p>
    <w:p w14:paraId="25DA249D" w14:textId="77777777" w:rsidR="004F281C" w:rsidRDefault="004F281C" w:rsidP="00C629EC">
      <w:pPr>
        <w:ind w:right="766"/>
        <w:jc w:val="both"/>
        <w:rPr>
          <w:sz w:val="24"/>
        </w:rPr>
      </w:pPr>
    </w:p>
    <w:p w14:paraId="3CBB697C" w14:textId="77777777" w:rsidR="004F281C" w:rsidRDefault="004F281C" w:rsidP="00C629EC">
      <w:pPr>
        <w:ind w:right="766"/>
        <w:jc w:val="both"/>
        <w:rPr>
          <w:sz w:val="24"/>
        </w:rPr>
      </w:pPr>
    </w:p>
    <w:p w14:paraId="7CCA9AB3" w14:textId="77777777" w:rsidR="004F281C" w:rsidRDefault="004F281C" w:rsidP="00C629EC">
      <w:pPr>
        <w:ind w:right="766"/>
        <w:jc w:val="both"/>
        <w:rPr>
          <w:sz w:val="24"/>
        </w:rPr>
      </w:pPr>
    </w:p>
    <w:p w14:paraId="039DD15F" w14:textId="77777777" w:rsidR="004F281C" w:rsidRPr="00C629EC" w:rsidRDefault="004F281C" w:rsidP="00C629EC">
      <w:pPr>
        <w:ind w:right="766"/>
        <w:jc w:val="both"/>
        <w:rPr>
          <w:sz w:val="24"/>
        </w:rPr>
      </w:pPr>
    </w:p>
    <w:tbl>
      <w:tblPr>
        <w:tblW w:w="7760" w:type="dxa"/>
        <w:tblInd w:w="1150" w:type="dxa"/>
        <w:tblCellMar>
          <w:left w:w="70" w:type="dxa"/>
          <w:right w:w="70" w:type="dxa"/>
        </w:tblCellMar>
        <w:tblLook w:val="04A0" w:firstRow="1" w:lastRow="0" w:firstColumn="1" w:lastColumn="0" w:noHBand="0" w:noVBand="1"/>
      </w:tblPr>
      <w:tblGrid>
        <w:gridCol w:w="2660"/>
        <w:gridCol w:w="1820"/>
        <w:gridCol w:w="1960"/>
        <w:gridCol w:w="1320"/>
      </w:tblGrid>
      <w:tr w:rsidR="002F18DC" w:rsidRPr="002F18DC" w14:paraId="2536F8C5" w14:textId="77777777" w:rsidTr="002F18DC">
        <w:trPr>
          <w:trHeight w:val="315"/>
        </w:trPr>
        <w:tc>
          <w:tcPr>
            <w:tcW w:w="2660"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0286FC03" w14:textId="77777777" w:rsidR="002F18DC" w:rsidRPr="002F18DC" w:rsidRDefault="002F18DC" w:rsidP="002F18DC">
            <w:pPr>
              <w:widowControl/>
              <w:autoSpaceDE/>
              <w:autoSpaceDN/>
              <w:jc w:val="center"/>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PRODUCTO</w:t>
            </w:r>
          </w:p>
        </w:tc>
        <w:tc>
          <w:tcPr>
            <w:tcW w:w="1820" w:type="dxa"/>
            <w:tcBorders>
              <w:top w:val="single" w:sz="4" w:space="0" w:color="auto"/>
              <w:left w:val="nil"/>
              <w:bottom w:val="single" w:sz="4" w:space="0" w:color="auto"/>
              <w:right w:val="single" w:sz="4" w:space="0" w:color="auto"/>
            </w:tcBorders>
            <w:shd w:val="clear" w:color="000000" w:fill="D9E1F2"/>
            <w:noWrap/>
            <w:vAlign w:val="center"/>
            <w:hideMark/>
          </w:tcPr>
          <w:p w14:paraId="0F7EBE68" w14:textId="119AC258" w:rsidR="002F18DC" w:rsidRPr="002F18DC" w:rsidRDefault="00235CB7" w:rsidP="002F18DC">
            <w:pPr>
              <w:widowControl/>
              <w:autoSpaceDE/>
              <w:autoSpaceDN/>
              <w:jc w:val="center"/>
              <w:rPr>
                <w:rFonts w:ascii="Aptos Narrow" w:eastAsia="Times New Roman" w:hAnsi="Aptos Narrow" w:cs="Arial"/>
                <w:b/>
                <w:bCs/>
                <w:color w:val="000000"/>
                <w:lang w:val="es-CO" w:eastAsia="es-CO"/>
              </w:rPr>
            </w:pPr>
            <w:r>
              <w:rPr>
                <w:rFonts w:ascii="Aptos Narrow" w:eastAsia="Times New Roman" w:hAnsi="Aptos Narrow" w:cs="Arial"/>
                <w:b/>
                <w:bCs/>
                <w:color w:val="000000"/>
                <w:lang w:val="es-CO" w:eastAsia="es-CO"/>
              </w:rPr>
              <w:t>2025</w:t>
            </w:r>
          </w:p>
        </w:tc>
        <w:tc>
          <w:tcPr>
            <w:tcW w:w="1960" w:type="dxa"/>
            <w:tcBorders>
              <w:top w:val="single" w:sz="4" w:space="0" w:color="auto"/>
              <w:left w:val="nil"/>
              <w:bottom w:val="single" w:sz="4" w:space="0" w:color="auto"/>
              <w:right w:val="single" w:sz="4" w:space="0" w:color="auto"/>
            </w:tcBorders>
            <w:shd w:val="clear" w:color="000000" w:fill="D9E1F2"/>
            <w:noWrap/>
            <w:vAlign w:val="center"/>
            <w:hideMark/>
          </w:tcPr>
          <w:p w14:paraId="0C5B61EC" w14:textId="5047B7FB" w:rsidR="002F18DC" w:rsidRPr="002F18DC" w:rsidRDefault="00235CB7" w:rsidP="002F18DC">
            <w:pPr>
              <w:widowControl/>
              <w:autoSpaceDE/>
              <w:autoSpaceDN/>
              <w:jc w:val="center"/>
              <w:rPr>
                <w:rFonts w:ascii="Aptos Narrow" w:eastAsia="Times New Roman" w:hAnsi="Aptos Narrow" w:cs="Arial"/>
                <w:b/>
                <w:bCs/>
                <w:color w:val="000000"/>
                <w:lang w:val="es-CO" w:eastAsia="es-CO"/>
              </w:rPr>
            </w:pPr>
            <w:r>
              <w:rPr>
                <w:rFonts w:ascii="Aptos Narrow" w:eastAsia="Times New Roman" w:hAnsi="Aptos Narrow" w:cs="Arial"/>
                <w:b/>
                <w:bCs/>
                <w:color w:val="000000"/>
                <w:lang w:val="es-CO" w:eastAsia="es-CO"/>
              </w:rPr>
              <w:t>2026</w:t>
            </w:r>
          </w:p>
        </w:tc>
        <w:tc>
          <w:tcPr>
            <w:tcW w:w="1320" w:type="dxa"/>
            <w:tcBorders>
              <w:top w:val="single" w:sz="4" w:space="0" w:color="auto"/>
              <w:left w:val="nil"/>
              <w:bottom w:val="single" w:sz="4" w:space="0" w:color="auto"/>
              <w:right w:val="single" w:sz="4" w:space="0" w:color="auto"/>
            </w:tcBorders>
            <w:shd w:val="clear" w:color="000000" w:fill="D9E1F2"/>
            <w:noWrap/>
            <w:vAlign w:val="center"/>
            <w:hideMark/>
          </w:tcPr>
          <w:p w14:paraId="28C83F73" w14:textId="77777777" w:rsidR="002F18DC" w:rsidRPr="002F18DC" w:rsidRDefault="002F18DC" w:rsidP="002F18DC">
            <w:pPr>
              <w:widowControl/>
              <w:autoSpaceDE/>
              <w:autoSpaceDN/>
              <w:jc w:val="center"/>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%VAR</w:t>
            </w:r>
          </w:p>
        </w:tc>
      </w:tr>
      <w:tr w:rsidR="002F18DC" w:rsidRPr="002F18DC" w14:paraId="5A04AD17"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48F256D0"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RASPA</w:t>
            </w:r>
          </w:p>
        </w:tc>
        <w:tc>
          <w:tcPr>
            <w:tcW w:w="1820" w:type="dxa"/>
            <w:tcBorders>
              <w:top w:val="nil"/>
              <w:left w:val="nil"/>
              <w:bottom w:val="single" w:sz="4" w:space="0" w:color="auto"/>
              <w:right w:val="single" w:sz="4" w:space="0" w:color="auto"/>
            </w:tcBorders>
            <w:shd w:val="clear" w:color="auto" w:fill="auto"/>
            <w:noWrap/>
            <w:vAlign w:val="bottom"/>
            <w:hideMark/>
          </w:tcPr>
          <w:p w14:paraId="13F93AB6"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90.000.000 </w:t>
            </w:r>
          </w:p>
        </w:tc>
        <w:tc>
          <w:tcPr>
            <w:tcW w:w="1960" w:type="dxa"/>
            <w:tcBorders>
              <w:top w:val="nil"/>
              <w:left w:val="nil"/>
              <w:bottom w:val="single" w:sz="4" w:space="0" w:color="auto"/>
              <w:right w:val="single" w:sz="4" w:space="0" w:color="auto"/>
            </w:tcBorders>
            <w:shd w:val="clear" w:color="auto" w:fill="auto"/>
            <w:noWrap/>
            <w:vAlign w:val="bottom"/>
            <w:hideMark/>
          </w:tcPr>
          <w:p w14:paraId="5B4E2717"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290.000.000 </w:t>
            </w:r>
          </w:p>
        </w:tc>
        <w:tc>
          <w:tcPr>
            <w:tcW w:w="1320" w:type="dxa"/>
            <w:tcBorders>
              <w:top w:val="nil"/>
              <w:left w:val="nil"/>
              <w:bottom w:val="single" w:sz="4" w:space="0" w:color="auto"/>
              <w:right w:val="single" w:sz="4" w:space="0" w:color="auto"/>
            </w:tcBorders>
            <w:shd w:val="clear" w:color="auto" w:fill="auto"/>
            <w:noWrap/>
            <w:vAlign w:val="bottom"/>
            <w:hideMark/>
          </w:tcPr>
          <w:p w14:paraId="603E886D"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322%</w:t>
            </w:r>
          </w:p>
        </w:tc>
      </w:tr>
      <w:tr w:rsidR="002F18DC" w:rsidRPr="002F18DC" w14:paraId="2E1D2BD7"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00712FFD"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KASH</w:t>
            </w:r>
          </w:p>
        </w:tc>
        <w:tc>
          <w:tcPr>
            <w:tcW w:w="1820" w:type="dxa"/>
            <w:tcBorders>
              <w:top w:val="nil"/>
              <w:left w:val="nil"/>
              <w:bottom w:val="single" w:sz="4" w:space="0" w:color="auto"/>
              <w:right w:val="single" w:sz="4" w:space="0" w:color="auto"/>
            </w:tcBorders>
            <w:shd w:val="clear" w:color="auto" w:fill="auto"/>
            <w:noWrap/>
            <w:vAlign w:val="bottom"/>
            <w:hideMark/>
          </w:tcPr>
          <w:p w14:paraId="114AAE37"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530.000 </w:t>
            </w:r>
          </w:p>
        </w:tc>
        <w:tc>
          <w:tcPr>
            <w:tcW w:w="1960" w:type="dxa"/>
            <w:tcBorders>
              <w:top w:val="nil"/>
              <w:left w:val="nil"/>
              <w:bottom w:val="single" w:sz="4" w:space="0" w:color="auto"/>
              <w:right w:val="single" w:sz="4" w:space="0" w:color="auto"/>
            </w:tcBorders>
            <w:shd w:val="clear" w:color="auto" w:fill="auto"/>
            <w:noWrap/>
            <w:vAlign w:val="bottom"/>
            <w:hideMark/>
          </w:tcPr>
          <w:p w14:paraId="790A3B63"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3.700.000 </w:t>
            </w:r>
          </w:p>
        </w:tc>
        <w:tc>
          <w:tcPr>
            <w:tcW w:w="1320" w:type="dxa"/>
            <w:tcBorders>
              <w:top w:val="nil"/>
              <w:left w:val="nil"/>
              <w:bottom w:val="single" w:sz="4" w:space="0" w:color="auto"/>
              <w:right w:val="single" w:sz="4" w:space="0" w:color="auto"/>
            </w:tcBorders>
            <w:shd w:val="clear" w:color="auto" w:fill="auto"/>
            <w:noWrap/>
            <w:vAlign w:val="bottom"/>
            <w:hideMark/>
          </w:tcPr>
          <w:p w14:paraId="18952E47"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698%</w:t>
            </w:r>
          </w:p>
        </w:tc>
      </w:tr>
      <w:tr w:rsidR="002F18DC" w:rsidRPr="002F18DC" w14:paraId="50E08BB6"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3027ACF9"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LOTERIA</w:t>
            </w:r>
          </w:p>
        </w:tc>
        <w:tc>
          <w:tcPr>
            <w:tcW w:w="1820" w:type="dxa"/>
            <w:tcBorders>
              <w:top w:val="nil"/>
              <w:left w:val="nil"/>
              <w:bottom w:val="single" w:sz="4" w:space="0" w:color="auto"/>
              <w:right w:val="single" w:sz="4" w:space="0" w:color="auto"/>
            </w:tcBorders>
            <w:shd w:val="clear" w:color="auto" w:fill="auto"/>
            <w:noWrap/>
            <w:vAlign w:val="bottom"/>
            <w:hideMark/>
          </w:tcPr>
          <w:p w14:paraId="7D23AC70"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84.000.000 </w:t>
            </w:r>
          </w:p>
        </w:tc>
        <w:tc>
          <w:tcPr>
            <w:tcW w:w="1960" w:type="dxa"/>
            <w:tcBorders>
              <w:top w:val="nil"/>
              <w:left w:val="nil"/>
              <w:bottom w:val="single" w:sz="4" w:space="0" w:color="auto"/>
              <w:right w:val="single" w:sz="4" w:space="0" w:color="auto"/>
            </w:tcBorders>
            <w:shd w:val="clear" w:color="auto" w:fill="auto"/>
            <w:noWrap/>
            <w:vAlign w:val="bottom"/>
            <w:hideMark/>
          </w:tcPr>
          <w:p w14:paraId="5C9B38AD"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150.000.000 </w:t>
            </w:r>
          </w:p>
        </w:tc>
        <w:tc>
          <w:tcPr>
            <w:tcW w:w="1320" w:type="dxa"/>
            <w:tcBorders>
              <w:top w:val="nil"/>
              <w:left w:val="nil"/>
              <w:bottom w:val="single" w:sz="4" w:space="0" w:color="auto"/>
              <w:right w:val="single" w:sz="4" w:space="0" w:color="auto"/>
            </w:tcBorders>
            <w:shd w:val="clear" w:color="auto" w:fill="auto"/>
            <w:noWrap/>
            <w:vAlign w:val="bottom"/>
            <w:hideMark/>
          </w:tcPr>
          <w:p w14:paraId="49DA2594"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179%</w:t>
            </w:r>
          </w:p>
        </w:tc>
      </w:tr>
      <w:tr w:rsidR="002F18DC" w:rsidRPr="002F18DC" w14:paraId="07F415A6"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515CA300"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MILOTO</w:t>
            </w:r>
          </w:p>
        </w:tc>
        <w:tc>
          <w:tcPr>
            <w:tcW w:w="1820" w:type="dxa"/>
            <w:tcBorders>
              <w:top w:val="nil"/>
              <w:left w:val="nil"/>
              <w:bottom w:val="single" w:sz="4" w:space="0" w:color="auto"/>
              <w:right w:val="single" w:sz="4" w:space="0" w:color="auto"/>
            </w:tcBorders>
            <w:shd w:val="clear" w:color="auto" w:fill="auto"/>
            <w:noWrap/>
            <w:vAlign w:val="bottom"/>
            <w:hideMark/>
          </w:tcPr>
          <w:p w14:paraId="69E627B1"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15.900.000 </w:t>
            </w:r>
          </w:p>
        </w:tc>
        <w:tc>
          <w:tcPr>
            <w:tcW w:w="1960" w:type="dxa"/>
            <w:tcBorders>
              <w:top w:val="nil"/>
              <w:left w:val="nil"/>
              <w:bottom w:val="single" w:sz="4" w:space="0" w:color="auto"/>
              <w:right w:val="single" w:sz="4" w:space="0" w:color="auto"/>
            </w:tcBorders>
            <w:shd w:val="clear" w:color="auto" w:fill="auto"/>
            <w:noWrap/>
            <w:vAlign w:val="bottom"/>
            <w:hideMark/>
          </w:tcPr>
          <w:p w14:paraId="3D8D9255"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36.000.000 </w:t>
            </w:r>
          </w:p>
        </w:tc>
        <w:tc>
          <w:tcPr>
            <w:tcW w:w="1320" w:type="dxa"/>
            <w:tcBorders>
              <w:top w:val="nil"/>
              <w:left w:val="nil"/>
              <w:bottom w:val="single" w:sz="4" w:space="0" w:color="auto"/>
              <w:right w:val="single" w:sz="4" w:space="0" w:color="auto"/>
            </w:tcBorders>
            <w:shd w:val="clear" w:color="auto" w:fill="auto"/>
            <w:noWrap/>
            <w:vAlign w:val="bottom"/>
            <w:hideMark/>
          </w:tcPr>
          <w:p w14:paraId="7B33A955"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226%</w:t>
            </w:r>
          </w:p>
        </w:tc>
      </w:tr>
      <w:tr w:rsidR="002F18DC" w:rsidRPr="002F18DC" w14:paraId="16FE6359"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39EF26D8"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CHANCE MILLONARIO</w:t>
            </w:r>
          </w:p>
        </w:tc>
        <w:tc>
          <w:tcPr>
            <w:tcW w:w="1820" w:type="dxa"/>
            <w:tcBorders>
              <w:top w:val="nil"/>
              <w:left w:val="nil"/>
              <w:bottom w:val="single" w:sz="4" w:space="0" w:color="auto"/>
              <w:right w:val="single" w:sz="4" w:space="0" w:color="auto"/>
            </w:tcBorders>
            <w:shd w:val="clear" w:color="auto" w:fill="auto"/>
            <w:noWrap/>
            <w:vAlign w:val="bottom"/>
            <w:hideMark/>
          </w:tcPr>
          <w:p w14:paraId="26B20662"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12.800.000 </w:t>
            </w:r>
          </w:p>
        </w:tc>
        <w:tc>
          <w:tcPr>
            <w:tcW w:w="1960" w:type="dxa"/>
            <w:tcBorders>
              <w:top w:val="nil"/>
              <w:left w:val="nil"/>
              <w:bottom w:val="single" w:sz="4" w:space="0" w:color="auto"/>
              <w:right w:val="single" w:sz="4" w:space="0" w:color="auto"/>
            </w:tcBorders>
            <w:shd w:val="clear" w:color="auto" w:fill="auto"/>
            <w:noWrap/>
            <w:vAlign w:val="bottom"/>
            <w:hideMark/>
          </w:tcPr>
          <w:p w14:paraId="16ABB63F"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65.000.000 </w:t>
            </w:r>
          </w:p>
        </w:tc>
        <w:tc>
          <w:tcPr>
            <w:tcW w:w="1320" w:type="dxa"/>
            <w:tcBorders>
              <w:top w:val="nil"/>
              <w:left w:val="nil"/>
              <w:bottom w:val="single" w:sz="4" w:space="0" w:color="auto"/>
              <w:right w:val="single" w:sz="4" w:space="0" w:color="auto"/>
            </w:tcBorders>
            <w:shd w:val="clear" w:color="auto" w:fill="auto"/>
            <w:noWrap/>
            <w:vAlign w:val="bottom"/>
            <w:hideMark/>
          </w:tcPr>
          <w:p w14:paraId="547B3DCA"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508%</w:t>
            </w:r>
          </w:p>
        </w:tc>
      </w:tr>
      <w:tr w:rsidR="002F18DC" w:rsidRPr="002F18DC" w14:paraId="542749E8" w14:textId="77777777" w:rsidTr="002F18DC">
        <w:trPr>
          <w:trHeight w:val="315"/>
        </w:trPr>
        <w:tc>
          <w:tcPr>
            <w:tcW w:w="2660" w:type="dxa"/>
            <w:tcBorders>
              <w:top w:val="nil"/>
              <w:left w:val="single" w:sz="4" w:space="0" w:color="auto"/>
              <w:bottom w:val="single" w:sz="4" w:space="0" w:color="auto"/>
              <w:right w:val="single" w:sz="4" w:space="0" w:color="auto"/>
            </w:tcBorders>
            <w:shd w:val="clear" w:color="000000" w:fill="C6E0B4"/>
            <w:noWrap/>
            <w:vAlign w:val="bottom"/>
            <w:hideMark/>
          </w:tcPr>
          <w:p w14:paraId="38361590" w14:textId="77777777" w:rsidR="002F18DC" w:rsidRPr="002F18DC" w:rsidRDefault="002F18DC" w:rsidP="002F18DC">
            <w:pPr>
              <w:widowControl/>
              <w:autoSpaceDE/>
              <w:autoSpaceDN/>
              <w:rPr>
                <w:rFonts w:ascii="Aptos Narrow" w:eastAsia="Times New Roman" w:hAnsi="Aptos Narrow" w:cs="Arial"/>
                <w:b/>
                <w:bCs/>
                <w:color w:val="000000"/>
                <w:sz w:val="24"/>
                <w:szCs w:val="24"/>
                <w:lang w:val="es-CO" w:eastAsia="es-CO"/>
              </w:rPr>
            </w:pPr>
            <w:r w:rsidRPr="002F18DC">
              <w:rPr>
                <w:rFonts w:ascii="Aptos Narrow" w:eastAsia="Times New Roman" w:hAnsi="Aptos Narrow" w:cs="Arial"/>
                <w:b/>
                <w:bCs/>
                <w:color w:val="000000"/>
                <w:sz w:val="24"/>
                <w:szCs w:val="24"/>
                <w:lang w:val="es-CO" w:eastAsia="es-CO"/>
              </w:rPr>
              <w:t>PAGAMAS</w:t>
            </w:r>
          </w:p>
        </w:tc>
        <w:tc>
          <w:tcPr>
            <w:tcW w:w="1820" w:type="dxa"/>
            <w:tcBorders>
              <w:top w:val="nil"/>
              <w:left w:val="nil"/>
              <w:bottom w:val="single" w:sz="4" w:space="0" w:color="auto"/>
              <w:right w:val="single" w:sz="4" w:space="0" w:color="auto"/>
            </w:tcBorders>
            <w:shd w:val="clear" w:color="auto" w:fill="auto"/>
            <w:noWrap/>
            <w:vAlign w:val="bottom"/>
            <w:hideMark/>
          </w:tcPr>
          <w:p w14:paraId="0DE6130D"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219.000.000 </w:t>
            </w:r>
          </w:p>
        </w:tc>
        <w:tc>
          <w:tcPr>
            <w:tcW w:w="1960" w:type="dxa"/>
            <w:tcBorders>
              <w:top w:val="nil"/>
              <w:left w:val="nil"/>
              <w:bottom w:val="single" w:sz="4" w:space="0" w:color="auto"/>
              <w:right w:val="single" w:sz="4" w:space="0" w:color="auto"/>
            </w:tcBorders>
            <w:shd w:val="clear" w:color="auto" w:fill="auto"/>
            <w:noWrap/>
            <w:vAlign w:val="bottom"/>
            <w:hideMark/>
          </w:tcPr>
          <w:p w14:paraId="4E75961D"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253.000.000 </w:t>
            </w:r>
          </w:p>
        </w:tc>
        <w:tc>
          <w:tcPr>
            <w:tcW w:w="1320" w:type="dxa"/>
            <w:tcBorders>
              <w:top w:val="nil"/>
              <w:left w:val="nil"/>
              <w:bottom w:val="single" w:sz="4" w:space="0" w:color="auto"/>
              <w:right w:val="single" w:sz="4" w:space="0" w:color="auto"/>
            </w:tcBorders>
            <w:shd w:val="clear" w:color="auto" w:fill="auto"/>
            <w:noWrap/>
            <w:vAlign w:val="bottom"/>
            <w:hideMark/>
          </w:tcPr>
          <w:p w14:paraId="100CBFD0" w14:textId="77777777" w:rsidR="002F18DC" w:rsidRPr="002F18DC" w:rsidRDefault="002F18DC" w:rsidP="002F18DC">
            <w:pPr>
              <w:widowControl/>
              <w:autoSpaceDE/>
              <w:autoSpaceDN/>
              <w:jc w:val="right"/>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116%</w:t>
            </w:r>
          </w:p>
        </w:tc>
      </w:tr>
      <w:tr w:rsidR="002F18DC" w:rsidRPr="002F18DC" w14:paraId="3C6359BC" w14:textId="77777777" w:rsidTr="002F18DC">
        <w:trPr>
          <w:trHeight w:val="300"/>
        </w:trPr>
        <w:tc>
          <w:tcPr>
            <w:tcW w:w="2660" w:type="dxa"/>
            <w:tcBorders>
              <w:top w:val="nil"/>
              <w:left w:val="single" w:sz="4" w:space="0" w:color="auto"/>
              <w:bottom w:val="single" w:sz="4" w:space="0" w:color="auto"/>
              <w:right w:val="single" w:sz="4" w:space="0" w:color="auto"/>
            </w:tcBorders>
            <w:shd w:val="clear" w:color="auto" w:fill="auto"/>
            <w:noWrap/>
            <w:vAlign w:val="bottom"/>
            <w:hideMark/>
          </w:tcPr>
          <w:p w14:paraId="024B1DBB"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TOTAL PRODUCTOS</w:t>
            </w:r>
          </w:p>
        </w:tc>
        <w:tc>
          <w:tcPr>
            <w:tcW w:w="1820" w:type="dxa"/>
            <w:tcBorders>
              <w:top w:val="nil"/>
              <w:left w:val="nil"/>
              <w:bottom w:val="single" w:sz="4" w:space="0" w:color="auto"/>
              <w:right w:val="single" w:sz="4" w:space="0" w:color="auto"/>
            </w:tcBorders>
            <w:shd w:val="clear" w:color="auto" w:fill="auto"/>
            <w:noWrap/>
            <w:vAlign w:val="bottom"/>
            <w:hideMark/>
          </w:tcPr>
          <w:p w14:paraId="16C0373F"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422.230.000 </w:t>
            </w:r>
          </w:p>
        </w:tc>
        <w:tc>
          <w:tcPr>
            <w:tcW w:w="1960" w:type="dxa"/>
            <w:tcBorders>
              <w:top w:val="nil"/>
              <w:left w:val="nil"/>
              <w:bottom w:val="single" w:sz="4" w:space="0" w:color="auto"/>
              <w:right w:val="single" w:sz="4" w:space="0" w:color="auto"/>
            </w:tcBorders>
            <w:shd w:val="clear" w:color="auto" w:fill="auto"/>
            <w:noWrap/>
            <w:vAlign w:val="bottom"/>
            <w:hideMark/>
          </w:tcPr>
          <w:p w14:paraId="67143B16"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xml:space="preserve"> $  797.700.000,00 </w:t>
            </w:r>
          </w:p>
        </w:tc>
        <w:tc>
          <w:tcPr>
            <w:tcW w:w="1320" w:type="dxa"/>
            <w:tcBorders>
              <w:top w:val="nil"/>
              <w:left w:val="nil"/>
              <w:bottom w:val="single" w:sz="4" w:space="0" w:color="auto"/>
              <w:right w:val="single" w:sz="4" w:space="0" w:color="auto"/>
            </w:tcBorders>
            <w:shd w:val="clear" w:color="auto" w:fill="auto"/>
            <w:noWrap/>
            <w:vAlign w:val="bottom"/>
            <w:hideMark/>
          </w:tcPr>
          <w:p w14:paraId="0E2BAB9D" w14:textId="77777777" w:rsidR="002F18DC" w:rsidRPr="002F18DC" w:rsidRDefault="002F18DC" w:rsidP="002F18DC">
            <w:pPr>
              <w:widowControl/>
              <w:autoSpaceDE/>
              <w:autoSpaceDN/>
              <w:rPr>
                <w:rFonts w:ascii="Aptos Narrow" w:eastAsia="Times New Roman" w:hAnsi="Aptos Narrow" w:cs="Arial"/>
                <w:b/>
                <w:bCs/>
                <w:color w:val="000000"/>
                <w:lang w:val="es-CO" w:eastAsia="es-CO"/>
              </w:rPr>
            </w:pPr>
            <w:r w:rsidRPr="002F18DC">
              <w:rPr>
                <w:rFonts w:ascii="Aptos Narrow" w:eastAsia="Times New Roman" w:hAnsi="Aptos Narrow" w:cs="Arial"/>
                <w:b/>
                <w:bCs/>
                <w:color w:val="000000"/>
                <w:lang w:val="es-CO" w:eastAsia="es-CO"/>
              </w:rPr>
              <w:t> </w:t>
            </w:r>
          </w:p>
        </w:tc>
      </w:tr>
    </w:tbl>
    <w:p w14:paraId="7880B710" w14:textId="77777777" w:rsidR="00C629EC" w:rsidRDefault="00C629EC" w:rsidP="00AE77F3">
      <w:pPr>
        <w:ind w:left="620" w:right="766"/>
        <w:jc w:val="both"/>
        <w:rPr>
          <w:sz w:val="24"/>
        </w:rPr>
      </w:pPr>
    </w:p>
    <w:p w14:paraId="7257B77C" w14:textId="77777777" w:rsidR="00C629EC" w:rsidRDefault="00C629EC" w:rsidP="00AE77F3">
      <w:pPr>
        <w:ind w:left="620" w:right="766"/>
        <w:jc w:val="both"/>
        <w:rPr>
          <w:sz w:val="24"/>
          <w:lang w:val="es-CO"/>
        </w:rPr>
      </w:pPr>
    </w:p>
    <w:p w14:paraId="2A26FABF" w14:textId="77777777" w:rsidR="00C629EC" w:rsidRPr="00AE77F3" w:rsidRDefault="00C629EC" w:rsidP="00AE77F3">
      <w:pPr>
        <w:ind w:left="620" w:right="766"/>
        <w:jc w:val="both"/>
        <w:rPr>
          <w:sz w:val="24"/>
          <w:lang w:val="es-CO"/>
        </w:rPr>
      </w:pPr>
    </w:p>
    <w:p w14:paraId="6D0F2308" w14:textId="77777777" w:rsidR="000C496B" w:rsidRDefault="001C0EAC">
      <w:pPr>
        <w:pStyle w:val="Ttulo1"/>
        <w:numPr>
          <w:ilvl w:val="1"/>
          <w:numId w:val="4"/>
        </w:numPr>
        <w:tabs>
          <w:tab w:val="left" w:pos="1019"/>
        </w:tabs>
        <w:ind w:left="1019" w:hanging="399"/>
      </w:pPr>
      <w:r>
        <w:rPr>
          <w:spacing w:val="-2"/>
        </w:rPr>
        <w:t>CONCLUSIONES</w:t>
      </w:r>
    </w:p>
    <w:p w14:paraId="78BFE529" w14:textId="77777777" w:rsidR="000C496B" w:rsidRDefault="000C496B">
      <w:pPr>
        <w:pStyle w:val="Textoindependiente"/>
        <w:spacing w:before="3"/>
        <w:rPr>
          <w:rFonts w:ascii="Arial"/>
          <w:b/>
        </w:rPr>
      </w:pPr>
    </w:p>
    <w:p w14:paraId="2DC8E882" w14:textId="77777777" w:rsidR="006E17F2" w:rsidRPr="006E17F2" w:rsidRDefault="006E17F2" w:rsidP="006E17F2">
      <w:pPr>
        <w:ind w:left="620"/>
        <w:jc w:val="both"/>
        <w:rPr>
          <w:sz w:val="24"/>
        </w:rPr>
      </w:pPr>
      <w:r w:rsidRPr="006E17F2">
        <w:rPr>
          <w:sz w:val="24"/>
        </w:rPr>
        <w:t>Con respecto al primer objetivo, referido al diseño e implementación de estrategias comerciales, se logró estructurar un modelo de planeación basado en "retos" diarios por producto, que orientó la actividad de la fuerza de ventas hacia metas alcanzables y segmentadas. Esta metodología permitió concentrar los esfuerzos de preventa en los días y productos con menor rotación, generando una dinámica comercial más ordenada y efectiva dentro de los puntos de venta de la empresa.</w:t>
      </w:r>
    </w:p>
    <w:p w14:paraId="0F8C8F82" w14:textId="77777777" w:rsidR="006E17F2" w:rsidRPr="006E17F2" w:rsidRDefault="006E17F2" w:rsidP="006E17F2">
      <w:pPr>
        <w:ind w:left="620"/>
        <w:jc w:val="both"/>
        <w:rPr>
          <w:sz w:val="24"/>
        </w:rPr>
      </w:pPr>
      <w:r w:rsidRPr="006E17F2">
        <w:rPr>
          <w:sz w:val="24"/>
        </w:rPr>
        <w:lastRenderedPageBreak/>
        <w:t>En cuanto al segundo objetivo, relacionado con el diseño de incentivos para la fuerza de ventas, se formuló e implementó un plan de recompensas vinculado directamente al cumplimiento de los "retos" comerciales, lo cual contribuyó a mejorar la motivación del personal de ventas. La socialización oportuna de las reglas y beneficios del plan facilitó su apropiación por parte de los vendedores y líderes comerciales, generando un mayor compromiso con las metas establecidas.</w:t>
      </w:r>
    </w:p>
    <w:p w14:paraId="1E6A1E42" w14:textId="77777777" w:rsidR="006E17F2" w:rsidRPr="006E17F2" w:rsidRDefault="006E17F2" w:rsidP="006E17F2">
      <w:pPr>
        <w:ind w:left="620"/>
        <w:jc w:val="both"/>
        <w:rPr>
          <w:sz w:val="24"/>
        </w:rPr>
      </w:pPr>
      <w:r w:rsidRPr="006E17F2">
        <w:rPr>
          <w:sz w:val="24"/>
        </w:rPr>
        <w:t>Respecto al tercer objetivo, orientado al análisis del comportamiento de las ventas, los resultados obtenidos demuestran un crecimiento significativo en todos los productos del portafolio entre 2025 y 2026. El total de ventas pasó de $422.230.000 a $797.700.000, destacándose productos como KASH con un incremento del 698%, Chance Millonario con el 508% y Raspa con el 322%. Estos datos evidencian que la implementación de los "retos" comerciales, combinada con el plan de incentivos, tuvo un impacto positivo y medible sobre el cumplimiento presupuestal del área.</w:t>
      </w:r>
    </w:p>
    <w:p w14:paraId="1D199C06" w14:textId="77777777" w:rsidR="000C496B" w:rsidRPr="006E17F2" w:rsidRDefault="000C496B">
      <w:pPr>
        <w:pStyle w:val="Textoindependiente"/>
        <w:rPr>
          <w:lang w:val="es-CO"/>
        </w:rPr>
      </w:pPr>
    </w:p>
    <w:p w14:paraId="7A834A99" w14:textId="77777777" w:rsidR="000C496B" w:rsidRDefault="001C0EAC">
      <w:pPr>
        <w:pStyle w:val="Ttulo1"/>
        <w:numPr>
          <w:ilvl w:val="1"/>
          <w:numId w:val="4"/>
        </w:numPr>
        <w:tabs>
          <w:tab w:val="left" w:pos="1019"/>
        </w:tabs>
        <w:ind w:left="1019" w:hanging="399"/>
      </w:pPr>
      <w:bookmarkStart w:id="16" w:name="3.5_RECOMENDACIONES"/>
      <w:bookmarkEnd w:id="16"/>
      <w:r>
        <w:rPr>
          <w:spacing w:val="-2"/>
        </w:rPr>
        <w:t>RECOMENDACIONES</w:t>
      </w:r>
    </w:p>
    <w:p w14:paraId="213FEE7F" w14:textId="77777777" w:rsidR="006E17F2" w:rsidRPr="006E17F2" w:rsidRDefault="006E17F2" w:rsidP="006E17F2">
      <w:pPr>
        <w:ind w:left="620"/>
        <w:jc w:val="both"/>
        <w:rPr>
          <w:sz w:val="24"/>
        </w:rPr>
      </w:pPr>
      <w:r w:rsidRPr="006E17F2">
        <w:rPr>
          <w:sz w:val="24"/>
        </w:rPr>
        <w:t>Frente al primer objetivo, se sugiere que el área comercial continúe aplicando la metodología de "retos" semanales como herramienta de planificación permanente, incorporando un análisis periódico de estacionalidad que permita ajustar los días y productos priorizados según el comportamiento del mercado en cada época del año. La institucionalización de esta práctica dentro del calendario comercial de la empresa garantizaría su continuidad y potenciaría sus resultados a largo plazo.</w:t>
      </w:r>
    </w:p>
    <w:p w14:paraId="2CAD3775" w14:textId="77777777" w:rsidR="006E17F2" w:rsidRPr="006E17F2" w:rsidRDefault="006E17F2" w:rsidP="006E17F2">
      <w:pPr>
        <w:ind w:left="620"/>
        <w:jc w:val="both"/>
        <w:rPr>
          <w:sz w:val="24"/>
        </w:rPr>
      </w:pPr>
      <w:r w:rsidRPr="006E17F2">
        <w:rPr>
          <w:sz w:val="24"/>
        </w:rPr>
        <w:t>En relación con el segundo objetivo, es recomendable que el plan de incentivos sea revisado y actualizado de forma semestral, con el fin de mantener su atractivo para la fuerza de ventas y evitar que pierda efectividad con el tiempo. Asimismo, conviene ampliar los criterios de reconocimiento incluyendo no solo el volumen de ventas, sino también la constancia y la mejora progresiva del desempeño individual de cada asesor.</w:t>
      </w:r>
    </w:p>
    <w:p w14:paraId="0C355BA0" w14:textId="77777777" w:rsidR="006E17F2" w:rsidRDefault="006E17F2" w:rsidP="006E17F2">
      <w:pPr>
        <w:ind w:left="620"/>
        <w:jc w:val="both"/>
        <w:rPr>
          <w:sz w:val="24"/>
        </w:rPr>
      </w:pPr>
      <w:r w:rsidRPr="006E17F2">
        <w:rPr>
          <w:sz w:val="24"/>
        </w:rPr>
        <w:t>Respecto al tercer objetivo, se recomienda implementar una herramienta digital de seguimiento en tiempo real que permita al equipo comercial consultar su avance frente a las metas durante la jornada, sin depender exclusivamente de los reportes al cierre del día. Esto facilitaría la toma de decisiones oportunas y fortalecería la cultura de seguimiento de indicadores dentro del área, consolidando los avances logrados durante el periodo de práctica.</w:t>
      </w:r>
    </w:p>
    <w:p w14:paraId="0FB6A5AC" w14:textId="77777777" w:rsidR="00A9623C" w:rsidRDefault="00A9623C" w:rsidP="006E17F2">
      <w:pPr>
        <w:ind w:left="620"/>
        <w:jc w:val="both"/>
        <w:rPr>
          <w:sz w:val="24"/>
        </w:rPr>
      </w:pPr>
    </w:p>
    <w:p w14:paraId="7A0C11FF" w14:textId="77777777" w:rsidR="00A9623C" w:rsidRDefault="00A9623C" w:rsidP="006E17F2">
      <w:pPr>
        <w:ind w:left="620"/>
        <w:jc w:val="both"/>
        <w:rPr>
          <w:sz w:val="24"/>
        </w:rPr>
      </w:pPr>
    </w:p>
    <w:p w14:paraId="030872E4" w14:textId="77777777" w:rsidR="00A9623C" w:rsidRDefault="00A9623C" w:rsidP="006E17F2">
      <w:pPr>
        <w:ind w:left="620"/>
        <w:jc w:val="both"/>
        <w:rPr>
          <w:sz w:val="24"/>
        </w:rPr>
      </w:pPr>
    </w:p>
    <w:p w14:paraId="19636698" w14:textId="77777777" w:rsidR="00A9623C" w:rsidRDefault="00A9623C" w:rsidP="006E17F2">
      <w:pPr>
        <w:ind w:left="620"/>
        <w:jc w:val="both"/>
        <w:rPr>
          <w:sz w:val="24"/>
        </w:rPr>
      </w:pPr>
    </w:p>
    <w:p w14:paraId="2862D09C" w14:textId="77777777" w:rsidR="00A9623C" w:rsidRDefault="00A9623C" w:rsidP="006E17F2">
      <w:pPr>
        <w:ind w:left="620"/>
        <w:jc w:val="both"/>
        <w:rPr>
          <w:sz w:val="24"/>
        </w:rPr>
      </w:pPr>
    </w:p>
    <w:p w14:paraId="30B49925" w14:textId="77777777" w:rsidR="00A9623C" w:rsidRDefault="00A9623C" w:rsidP="006E17F2">
      <w:pPr>
        <w:ind w:left="620"/>
        <w:jc w:val="both"/>
        <w:rPr>
          <w:sz w:val="24"/>
        </w:rPr>
      </w:pPr>
    </w:p>
    <w:p w14:paraId="60FC2213" w14:textId="77777777" w:rsidR="00A9623C" w:rsidRDefault="00A9623C" w:rsidP="006E17F2">
      <w:pPr>
        <w:ind w:left="620"/>
        <w:jc w:val="both"/>
        <w:rPr>
          <w:sz w:val="24"/>
        </w:rPr>
      </w:pPr>
    </w:p>
    <w:p w14:paraId="6F92CD16" w14:textId="77777777" w:rsidR="00A9623C" w:rsidRDefault="00A9623C" w:rsidP="006E17F2">
      <w:pPr>
        <w:ind w:left="620"/>
        <w:jc w:val="both"/>
        <w:rPr>
          <w:sz w:val="24"/>
        </w:rPr>
      </w:pPr>
    </w:p>
    <w:p w14:paraId="4845F389" w14:textId="77777777" w:rsidR="00A9623C" w:rsidRDefault="00A9623C" w:rsidP="006E17F2">
      <w:pPr>
        <w:ind w:left="620"/>
        <w:jc w:val="both"/>
        <w:rPr>
          <w:sz w:val="24"/>
        </w:rPr>
      </w:pPr>
    </w:p>
    <w:p w14:paraId="18EC5224" w14:textId="77777777" w:rsidR="00A9623C" w:rsidRDefault="00A9623C" w:rsidP="006E17F2">
      <w:pPr>
        <w:ind w:left="620"/>
        <w:jc w:val="both"/>
        <w:rPr>
          <w:sz w:val="24"/>
        </w:rPr>
      </w:pPr>
    </w:p>
    <w:p w14:paraId="5CB0C156" w14:textId="77777777" w:rsidR="00A9623C" w:rsidRDefault="00A9623C" w:rsidP="006E17F2">
      <w:pPr>
        <w:ind w:left="620"/>
        <w:jc w:val="both"/>
        <w:rPr>
          <w:sz w:val="24"/>
        </w:rPr>
      </w:pPr>
    </w:p>
    <w:p w14:paraId="0CBE86A5" w14:textId="77777777" w:rsidR="00A9623C" w:rsidRDefault="00A9623C" w:rsidP="006E17F2">
      <w:pPr>
        <w:ind w:left="620"/>
        <w:jc w:val="both"/>
        <w:rPr>
          <w:sz w:val="24"/>
        </w:rPr>
      </w:pPr>
    </w:p>
    <w:p w14:paraId="2B8DDC5A" w14:textId="77777777" w:rsidR="00A9623C" w:rsidRDefault="00A9623C" w:rsidP="006E17F2">
      <w:pPr>
        <w:ind w:left="620"/>
        <w:jc w:val="both"/>
        <w:rPr>
          <w:sz w:val="24"/>
        </w:rPr>
      </w:pPr>
    </w:p>
    <w:p w14:paraId="6E72515F" w14:textId="77777777" w:rsidR="00A9623C" w:rsidRDefault="00A9623C" w:rsidP="006E17F2">
      <w:pPr>
        <w:ind w:left="620"/>
        <w:jc w:val="both"/>
        <w:rPr>
          <w:sz w:val="24"/>
        </w:rPr>
      </w:pPr>
    </w:p>
    <w:p w14:paraId="07565357" w14:textId="77777777" w:rsidR="00A9623C" w:rsidRDefault="00A9623C" w:rsidP="006E17F2">
      <w:pPr>
        <w:ind w:left="620"/>
        <w:jc w:val="both"/>
        <w:rPr>
          <w:sz w:val="24"/>
        </w:rPr>
      </w:pPr>
    </w:p>
    <w:p w14:paraId="314662A3" w14:textId="77777777" w:rsidR="00A9623C" w:rsidRDefault="00A9623C" w:rsidP="006E17F2">
      <w:pPr>
        <w:ind w:left="620"/>
        <w:jc w:val="both"/>
        <w:rPr>
          <w:sz w:val="24"/>
        </w:rPr>
      </w:pPr>
    </w:p>
    <w:p w14:paraId="438D1599" w14:textId="77777777" w:rsidR="00A9623C" w:rsidRDefault="00A9623C" w:rsidP="006E17F2">
      <w:pPr>
        <w:ind w:left="620"/>
        <w:jc w:val="both"/>
        <w:rPr>
          <w:sz w:val="24"/>
        </w:rPr>
      </w:pPr>
    </w:p>
    <w:p w14:paraId="20F5EB0D" w14:textId="77777777" w:rsidR="00A9623C" w:rsidRDefault="00A9623C" w:rsidP="006E17F2">
      <w:pPr>
        <w:ind w:left="620"/>
        <w:jc w:val="both"/>
        <w:rPr>
          <w:sz w:val="24"/>
        </w:rPr>
      </w:pPr>
    </w:p>
    <w:p w14:paraId="629EF02D" w14:textId="77777777" w:rsidR="00A9623C" w:rsidRDefault="00A9623C" w:rsidP="006E17F2">
      <w:pPr>
        <w:ind w:left="620"/>
        <w:jc w:val="both"/>
        <w:rPr>
          <w:sz w:val="24"/>
        </w:rPr>
      </w:pPr>
    </w:p>
    <w:p w14:paraId="34B8F1B1" w14:textId="77777777" w:rsidR="00A9623C" w:rsidRDefault="00A9623C" w:rsidP="006E17F2">
      <w:pPr>
        <w:ind w:left="620"/>
        <w:jc w:val="both"/>
        <w:rPr>
          <w:sz w:val="24"/>
        </w:rPr>
      </w:pPr>
    </w:p>
    <w:p w14:paraId="0AB1BE92" w14:textId="77777777" w:rsidR="00A9623C" w:rsidRDefault="00A9623C" w:rsidP="006E17F2">
      <w:pPr>
        <w:ind w:left="620"/>
        <w:jc w:val="both"/>
        <w:rPr>
          <w:sz w:val="24"/>
        </w:rPr>
      </w:pPr>
    </w:p>
    <w:p w14:paraId="78C493E6" w14:textId="77777777" w:rsidR="00A9623C" w:rsidRDefault="00A9623C" w:rsidP="006E17F2">
      <w:pPr>
        <w:ind w:left="620"/>
        <w:jc w:val="both"/>
        <w:rPr>
          <w:sz w:val="24"/>
        </w:rPr>
      </w:pPr>
    </w:p>
    <w:p w14:paraId="26275347" w14:textId="77777777" w:rsidR="00A9623C" w:rsidRPr="006E17F2" w:rsidRDefault="00A9623C" w:rsidP="006E17F2">
      <w:pPr>
        <w:ind w:left="620"/>
        <w:jc w:val="both"/>
        <w:rPr>
          <w:sz w:val="24"/>
        </w:rPr>
      </w:pPr>
    </w:p>
    <w:p w14:paraId="5545C24A" w14:textId="77777777" w:rsidR="00A9623C" w:rsidRPr="00A9623C" w:rsidRDefault="00A9623C" w:rsidP="00A9623C">
      <w:pPr>
        <w:pStyle w:val="Textoindependiente"/>
        <w:spacing w:before="90"/>
        <w:rPr>
          <w:b/>
          <w:bCs/>
          <w:lang w:val="es-CO"/>
        </w:rPr>
      </w:pPr>
      <w:r w:rsidRPr="00A9623C">
        <w:rPr>
          <w:b/>
          <w:bCs/>
          <w:lang w:val="es-CO"/>
        </w:rPr>
        <w:t>BIBLIOGRAFÍA</w:t>
      </w:r>
    </w:p>
    <w:p w14:paraId="703B6DA4" w14:textId="77777777" w:rsidR="00A9623C" w:rsidRPr="00A9623C" w:rsidRDefault="00A9623C" w:rsidP="00A9623C">
      <w:pPr>
        <w:pStyle w:val="Textoindependiente"/>
        <w:spacing w:before="90"/>
        <w:rPr>
          <w:lang w:val="es-CO"/>
        </w:rPr>
      </w:pPr>
      <w:r w:rsidRPr="00A9623C">
        <w:rPr>
          <w:lang w:val="es-CO"/>
        </w:rPr>
        <w:t xml:space="preserve">Hernández Sampieri, R., Fernández Collado, C., &amp; Baptista Lucio, P. (2014). </w:t>
      </w:r>
      <w:r w:rsidRPr="00A9623C">
        <w:rPr>
          <w:i/>
          <w:iCs/>
          <w:lang w:val="es-CO"/>
        </w:rPr>
        <w:t>Metodología de la investigación</w:t>
      </w:r>
      <w:r w:rsidRPr="00A9623C">
        <w:rPr>
          <w:lang w:val="es-CO"/>
        </w:rPr>
        <w:t xml:space="preserve"> (6.ª ed.). McGraw-Hill Education.</w:t>
      </w:r>
    </w:p>
    <w:p w14:paraId="32EA27D6" w14:textId="77777777" w:rsidR="00A9623C" w:rsidRPr="00A9623C" w:rsidRDefault="00A9623C" w:rsidP="00A9623C">
      <w:pPr>
        <w:pStyle w:val="Textoindependiente"/>
        <w:spacing w:before="90"/>
        <w:rPr>
          <w:lang w:val="es-CO"/>
        </w:rPr>
      </w:pPr>
      <w:r w:rsidRPr="00A9623C">
        <w:rPr>
          <w:lang w:val="es-CO"/>
        </w:rPr>
        <w:t xml:space="preserve">Kotler, P., &amp; Keller, K. L. (2016). </w:t>
      </w:r>
      <w:r w:rsidRPr="00A9623C">
        <w:rPr>
          <w:i/>
          <w:iCs/>
          <w:lang w:val="es-CO"/>
        </w:rPr>
        <w:t>Dirección de marketing</w:t>
      </w:r>
      <w:r w:rsidRPr="00A9623C">
        <w:rPr>
          <w:lang w:val="es-CO"/>
        </w:rPr>
        <w:t xml:space="preserve"> (15.ª ed.). Pearson Educación.</w:t>
      </w:r>
    </w:p>
    <w:p w14:paraId="5C070EF0" w14:textId="77777777" w:rsidR="00A9623C" w:rsidRPr="00A9623C" w:rsidRDefault="00A9623C" w:rsidP="00A9623C">
      <w:pPr>
        <w:pStyle w:val="Textoindependiente"/>
        <w:spacing w:before="90"/>
        <w:rPr>
          <w:lang w:val="es-CO"/>
        </w:rPr>
      </w:pPr>
      <w:r w:rsidRPr="00A9623C">
        <w:rPr>
          <w:lang w:val="es-CO"/>
        </w:rPr>
        <w:t xml:space="preserve">Robbins, S. P., &amp; Judge, T. A. (2017). </w:t>
      </w:r>
      <w:r w:rsidRPr="00A9623C">
        <w:rPr>
          <w:i/>
          <w:iCs/>
          <w:lang w:val="es-CO"/>
        </w:rPr>
        <w:t>Comportamiento organizacional</w:t>
      </w:r>
      <w:r w:rsidRPr="00A9623C">
        <w:rPr>
          <w:lang w:val="es-CO"/>
        </w:rPr>
        <w:t xml:space="preserve"> (17.ª ed.). Pearson Educación.</w:t>
      </w:r>
    </w:p>
    <w:p w14:paraId="15D4F0FF" w14:textId="77777777" w:rsidR="00A9623C" w:rsidRPr="00A9623C" w:rsidRDefault="00A9623C" w:rsidP="00A9623C">
      <w:pPr>
        <w:pStyle w:val="Textoindependiente"/>
        <w:spacing w:before="90"/>
        <w:rPr>
          <w:lang w:val="es-CO"/>
        </w:rPr>
      </w:pPr>
      <w:r w:rsidRPr="00A9623C">
        <w:rPr>
          <w:lang w:val="es-CO"/>
        </w:rPr>
        <w:t xml:space="preserve">Chiavenato, I. (2019). </w:t>
      </w:r>
      <w:r w:rsidRPr="00A9623C">
        <w:rPr>
          <w:i/>
          <w:iCs/>
          <w:lang w:val="es-CO"/>
        </w:rPr>
        <w:t>Administración de recursos humanos: El capital humano de las organizaciones</w:t>
      </w:r>
      <w:r w:rsidRPr="00A9623C">
        <w:rPr>
          <w:lang w:val="es-CO"/>
        </w:rPr>
        <w:t xml:space="preserve"> (10.ª ed.). McGraw-Hill Education.</w:t>
      </w:r>
    </w:p>
    <w:p w14:paraId="252E1804" w14:textId="77777777" w:rsidR="00A9623C" w:rsidRPr="00A9623C" w:rsidRDefault="00A9623C" w:rsidP="00A9623C">
      <w:pPr>
        <w:pStyle w:val="Textoindependiente"/>
        <w:spacing w:before="90"/>
        <w:rPr>
          <w:lang w:val="es-CO"/>
        </w:rPr>
      </w:pPr>
      <w:r w:rsidRPr="00A9623C">
        <w:rPr>
          <w:lang w:val="es-CO"/>
        </w:rPr>
        <w:t xml:space="preserve">David, F. R., &amp; David, F. R. (2017). </w:t>
      </w:r>
      <w:r w:rsidRPr="00A9623C">
        <w:rPr>
          <w:i/>
          <w:iCs/>
          <w:lang w:val="es-CO"/>
        </w:rPr>
        <w:t>Conceptos de administración estratégica</w:t>
      </w:r>
      <w:r w:rsidRPr="00A9623C">
        <w:rPr>
          <w:lang w:val="es-CO"/>
        </w:rPr>
        <w:t xml:space="preserve"> (15.ª ed.). Pearson Educación.</w:t>
      </w:r>
    </w:p>
    <w:p w14:paraId="745C1FD3" w14:textId="77777777" w:rsidR="00A9623C" w:rsidRPr="00A9623C" w:rsidRDefault="00A9623C" w:rsidP="00A9623C">
      <w:pPr>
        <w:pStyle w:val="Textoindependiente"/>
        <w:spacing w:before="90"/>
        <w:rPr>
          <w:lang w:val="es-CO"/>
        </w:rPr>
      </w:pPr>
      <w:r w:rsidRPr="00A9623C">
        <w:rPr>
          <w:lang w:val="es-CO"/>
        </w:rPr>
        <w:t xml:space="preserve">SuperGIROS. (s.f.). </w:t>
      </w:r>
      <w:r w:rsidRPr="00A9623C">
        <w:rPr>
          <w:i/>
          <w:iCs/>
          <w:lang w:val="es-CO"/>
        </w:rPr>
        <w:t>Información corporativa</w:t>
      </w:r>
      <w:r w:rsidRPr="00A9623C">
        <w:rPr>
          <w:lang w:val="es-CO"/>
        </w:rPr>
        <w:t>. Recuperado el 8 de junio de 2026, de https://supergiros.com.co/</w:t>
      </w:r>
    </w:p>
    <w:p w14:paraId="0D3DE1B5" w14:textId="77777777" w:rsidR="00A9623C" w:rsidRPr="00A9623C" w:rsidRDefault="00A9623C" w:rsidP="00A9623C">
      <w:pPr>
        <w:pStyle w:val="Textoindependiente"/>
        <w:spacing w:before="90"/>
        <w:rPr>
          <w:lang w:val="es-CO"/>
        </w:rPr>
      </w:pPr>
      <w:r w:rsidRPr="00A9623C">
        <w:rPr>
          <w:lang w:val="es-CO"/>
        </w:rPr>
        <w:t xml:space="preserve">Red de Servicios del Cesar S.A. (s.f.). </w:t>
      </w:r>
      <w:r w:rsidRPr="00A9623C">
        <w:rPr>
          <w:i/>
          <w:iCs/>
          <w:lang w:val="es-CO"/>
        </w:rPr>
        <w:t>Portal institucional</w:t>
      </w:r>
      <w:r w:rsidRPr="00A9623C">
        <w:rPr>
          <w:lang w:val="es-CO"/>
        </w:rPr>
        <w:t xml:space="preserve">. Recuperado el 8 de junio de 2026, de </w:t>
      </w:r>
      <w:hyperlink r:id="rId21" w:tgtFrame="_new" w:history="1">
        <w:r w:rsidRPr="00A9623C">
          <w:rPr>
            <w:rStyle w:val="Hipervnculo"/>
            <w:lang w:val="es-CO"/>
          </w:rPr>
          <w:t>https://supergiroscesar.com.co/</w:t>
        </w:r>
      </w:hyperlink>
    </w:p>
    <w:p w14:paraId="1A08A091" w14:textId="77777777" w:rsidR="00A9623C" w:rsidRPr="00A9623C" w:rsidRDefault="00A9623C" w:rsidP="00A9623C">
      <w:pPr>
        <w:pStyle w:val="Textoindependiente"/>
        <w:spacing w:before="90"/>
        <w:rPr>
          <w:lang w:val="es-CO"/>
        </w:rPr>
      </w:pPr>
      <w:r w:rsidRPr="00A9623C">
        <w:rPr>
          <w:lang w:val="es-CO"/>
        </w:rPr>
        <w:t xml:space="preserve">Registro Único Empresarial y Social (RUES). (s.f.). </w:t>
      </w:r>
      <w:r w:rsidRPr="00A9623C">
        <w:rPr>
          <w:i/>
          <w:iCs/>
          <w:lang w:val="es-CO"/>
        </w:rPr>
        <w:t>Consulta empresarial</w:t>
      </w:r>
      <w:r w:rsidRPr="00A9623C">
        <w:rPr>
          <w:lang w:val="es-CO"/>
        </w:rPr>
        <w:t xml:space="preserve">. Recuperado el 8 de junio de 2026, de </w:t>
      </w:r>
      <w:hyperlink r:id="rId22" w:tgtFrame="_new" w:history="1">
        <w:r w:rsidRPr="00A9623C">
          <w:rPr>
            <w:rStyle w:val="Hipervnculo"/>
            <w:lang w:val="es-CO"/>
          </w:rPr>
          <w:t>https://www.rues.org.co/</w:t>
        </w:r>
      </w:hyperlink>
    </w:p>
    <w:p w14:paraId="005C4302" w14:textId="77777777" w:rsidR="00E774AE" w:rsidRDefault="00E774AE" w:rsidP="00E774AE">
      <w:pPr>
        <w:pStyle w:val="Textoindependiente"/>
        <w:spacing w:before="90"/>
        <w:rPr>
          <w:rFonts w:ascii="Arial" w:hAnsi="Arial"/>
          <w:b/>
        </w:rPr>
      </w:pPr>
    </w:p>
    <w:p w14:paraId="6E835660" w14:textId="77777777" w:rsidR="00E774AE" w:rsidRDefault="00E774AE" w:rsidP="00E774AE">
      <w:pPr>
        <w:pStyle w:val="Textoindependiente"/>
        <w:spacing w:before="90"/>
        <w:rPr>
          <w:rFonts w:ascii="Arial" w:hAnsi="Arial"/>
          <w:b/>
        </w:rPr>
      </w:pPr>
    </w:p>
    <w:p w14:paraId="3F9598FD" w14:textId="77777777" w:rsidR="00E774AE" w:rsidRDefault="00E774AE" w:rsidP="00E774AE">
      <w:pPr>
        <w:pStyle w:val="Textoindependiente"/>
        <w:spacing w:before="90"/>
      </w:pPr>
    </w:p>
    <w:p w14:paraId="5799A116" w14:textId="77777777" w:rsidR="00A9623C" w:rsidRDefault="00A9623C" w:rsidP="00E774AE">
      <w:pPr>
        <w:pStyle w:val="Textoindependiente"/>
        <w:spacing w:before="90"/>
      </w:pPr>
    </w:p>
    <w:p w14:paraId="28693287" w14:textId="77777777" w:rsidR="00A9623C" w:rsidRDefault="00A9623C" w:rsidP="00E774AE">
      <w:pPr>
        <w:pStyle w:val="Textoindependiente"/>
        <w:spacing w:before="90"/>
      </w:pPr>
    </w:p>
    <w:p w14:paraId="0D3DC8DC" w14:textId="77777777" w:rsidR="00A9623C" w:rsidRDefault="00A9623C" w:rsidP="00E774AE">
      <w:pPr>
        <w:pStyle w:val="Textoindependiente"/>
        <w:spacing w:before="90"/>
      </w:pPr>
    </w:p>
    <w:p w14:paraId="7EA945EB" w14:textId="77777777" w:rsidR="00A9623C" w:rsidRDefault="00A9623C" w:rsidP="00E774AE">
      <w:pPr>
        <w:pStyle w:val="Textoindependiente"/>
        <w:spacing w:before="90"/>
      </w:pPr>
    </w:p>
    <w:p w14:paraId="090AE831" w14:textId="77777777" w:rsidR="00A9623C" w:rsidRDefault="00A9623C" w:rsidP="00E774AE">
      <w:pPr>
        <w:pStyle w:val="Textoindependiente"/>
        <w:spacing w:before="90"/>
      </w:pPr>
    </w:p>
    <w:p w14:paraId="29414352" w14:textId="77777777" w:rsidR="00A9623C" w:rsidRDefault="00A9623C" w:rsidP="00E774AE">
      <w:pPr>
        <w:pStyle w:val="Textoindependiente"/>
        <w:spacing w:before="90"/>
      </w:pPr>
    </w:p>
    <w:p w14:paraId="3C58D03E" w14:textId="77777777" w:rsidR="00A9623C" w:rsidRDefault="00A9623C" w:rsidP="00E774AE">
      <w:pPr>
        <w:pStyle w:val="Textoindependiente"/>
        <w:spacing w:before="90"/>
      </w:pPr>
    </w:p>
    <w:p w14:paraId="604A5420" w14:textId="77777777" w:rsidR="00A9623C" w:rsidRDefault="00A9623C" w:rsidP="00E774AE">
      <w:pPr>
        <w:pStyle w:val="Textoindependiente"/>
        <w:spacing w:before="90"/>
      </w:pPr>
    </w:p>
    <w:p w14:paraId="38CF6497" w14:textId="77777777" w:rsidR="00A9623C" w:rsidRDefault="00A9623C" w:rsidP="00E774AE">
      <w:pPr>
        <w:pStyle w:val="Textoindependiente"/>
        <w:spacing w:before="90"/>
      </w:pPr>
    </w:p>
    <w:p w14:paraId="0AF94092" w14:textId="77777777" w:rsidR="00A9623C" w:rsidRDefault="00A9623C" w:rsidP="00E774AE">
      <w:pPr>
        <w:pStyle w:val="Textoindependiente"/>
        <w:spacing w:before="90"/>
      </w:pPr>
    </w:p>
    <w:p w14:paraId="79092FBA" w14:textId="77777777" w:rsidR="00A9623C" w:rsidRDefault="00A9623C" w:rsidP="00E774AE">
      <w:pPr>
        <w:pStyle w:val="Textoindependiente"/>
        <w:spacing w:before="90"/>
      </w:pPr>
    </w:p>
    <w:p w14:paraId="6B2EA5DD" w14:textId="77777777" w:rsidR="00A9623C" w:rsidRDefault="00A9623C" w:rsidP="00E774AE">
      <w:pPr>
        <w:pStyle w:val="Textoindependiente"/>
        <w:spacing w:before="90"/>
      </w:pPr>
    </w:p>
    <w:p w14:paraId="03DC5625" w14:textId="77777777" w:rsidR="00A9623C" w:rsidRDefault="00A9623C" w:rsidP="00E774AE">
      <w:pPr>
        <w:pStyle w:val="Textoindependiente"/>
        <w:spacing w:before="90"/>
      </w:pPr>
    </w:p>
    <w:p w14:paraId="06003856" w14:textId="77777777" w:rsidR="00A9623C" w:rsidRDefault="00A9623C" w:rsidP="00E774AE">
      <w:pPr>
        <w:pStyle w:val="Textoindependiente"/>
        <w:spacing w:before="90"/>
      </w:pPr>
    </w:p>
    <w:p w14:paraId="680AD134" w14:textId="77777777" w:rsidR="00A9623C" w:rsidRDefault="00A9623C" w:rsidP="00E774AE">
      <w:pPr>
        <w:pStyle w:val="Textoindependiente"/>
        <w:spacing w:before="90"/>
      </w:pPr>
    </w:p>
    <w:p w14:paraId="1F4133CC" w14:textId="77777777" w:rsidR="00A9623C" w:rsidRDefault="00A9623C" w:rsidP="00E774AE">
      <w:pPr>
        <w:pStyle w:val="Textoindependiente"/>
        <w:spacing w:before="90"/>
      </w:pPr>
    </w:p>
    <w:p w14:paraId="2013FD9E" w14:textId="77777777" w:rsidR="00A9623C" w:rsidRDefault="00A9623C" w:rsidP="00E774AE">
      <w:pPr>
        <w:pStyle w:val="Textoindependiente"/>
        <w:spacing w:before="90"/>
      </w:pPr>
    </w:p>
    <w:p w14:paraId="14C92966" w14:textId="77777777" w:rsidR="00A9623C" w:rsidRDefault="00A9623C" w:rsidP="00E774AE">
      <w:pPr>
        <w:pStyle w:val="Textoindependiente"/>
        <w:spacing w:before="90"/>
      </w:pPr>
    </w:p>
    <w:p w14:paraId="0AF4ED09" w14:textId="77777777" w:rsidR="00A9623C" w:rsidRDefault="00A9623C" w:rsidP="00E774AE">
      <w:pPr>
        <w:pStyle w:val="Textoindependiente"/>
        <w:spacing w:before="90"/>
      </w:pPr>
    </w:p>
    <w:p w14:paraId="3FF5C086" w14:textId="77777777" w:rsidR="000C496B" w:rsidRDefault="001C0EAC">
      <w:pPr>
        <w:pStyle w:val="Ttulo1"/>
        <w:spacing w:before="1"/>
        <w:ind w:left="620"/>
      </w:pPr>
      <w:bookmarkStart w:id="17" w:name="ANEXOS"/>
      <w:bookmarkEnd w:id="17"/>
      <w:r>
        <w:rPr>
          <w:spacing w:val="-2"/>
        </w:rPr>
        <w:t>ANEXOS</w:t>
      </w:r>
    </w:p>
    <w:p w14:paraId="51E7AC32" w14:textId="77777777" w:rsidR="000C496B" w:rsidRDefault="000C496B">
      <w:pPr>
        <w:pStyle w:val="Textoindependiente"/>
        <w:spacing w:before="3"/>
        <w:rPr>
          <w:rFonts w:ascii="Arial"/>
          <w:b/>
        </w:rPr>
      </w:pPr>
    </w:p>
    <w:p w14:paraId="05AD7B01" w14:textId="77777777" w:rsidR="004612B1" w:rsidRDefault="004612B1">
      <w:pPr>
        <w:pStyle w:val="Textoindependiente"/>
        <w:jc w:val="both"/>
      </w:pPr>
      <w:r>
        <w:rPr>
          <w:noProof/>
          <w:lang w:val="es-CO" w:eastAsia="es-CO"/>
        </w:rPr>
        <w:drawing>
          <wp:inline distT="0" distB="0" distL="0" distR="0" wp14:anchorId="00046548" wp14:editId="6ABB826A">
            <wp:extent cx="4476308" cy="5968410"/>
            <wp:effectExtent l="0" t="0" r="635" b="0"/>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85062" cy="5980083"/>
                    </a:xfrm>
                    <a:prstGeom prst="rect">
                      <a:avLst/>
                    </a:prstGeom>
                    <a:noFill/>
                  </pic:spPr>
                </pic:pic>
              </a:graphicData>
            </a:graphic>
          </wp:inline>
        </w:drawing>
      </w:r>
    </w:p>
    <w:p w14:paraId="74061808" w14:textId="0822B56C" w:rsidR="004612B1" w:rsidRDefault="004612B1">
      <w:pPr>
        <w:pStyle w:val="Textoindependiente"/>
        <w:jc w:val="both"/>
        <w:sectPr w:rsidR="004612B1">
          <w:headerReference w:type="default" r:id="rId24"/>
          <w:pgSz w:w="12240" w:h="15840"/>
          <w:pgMar w:top="2060" w:right="360" w:bottom="280" w:left="1080" w:header="300" w:footer="0" w:gutter="0"/>
          <w:cols w:space="720"/>
        </w:sectPr>
      </w:pPr>
      <w:r>
        <w:rPr>
          <w:noProof/>
          <w:lang w:val="es-CO" w:eastAsia="es-CO"/>
        </w:rPr>
        <w:lastRenderedPageBreak/>
        <w:drawing>
          <wp:inline distT="0" distB="0" distL="0" distR="0" wp14:anchorId="76295727" wp14:editId="55ED84C6">
            <wp:extent cx="6843823" cy="5132867"/>
            <wp:effectExtent l="0" t="0" r="0" b="0"/>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862147" cy="5146610"/>
                    </a:xfrm>
                    <a:prstGeom prst="rect">
                      <a:avLst/>
                    </a:prstGeom>
                    <a:noFill/>
                  </pic:spPr>
                </pic:pic>
              </a:graphicData>
            </a:graphic>
          </wp:inline>
        </w:drawing>
      </w:r>
    </w:p>
    <w:p w14:paraId="28D4DE86" w14:textId="77777777" w:rsidR="000C496B" w:rsidRDefault="000C496B">
      <w:pPr>
        <w:pStyle w:val="Textoindependiente"/>
        <w:spacing w:before="14"/>
      </w:pPr>
    </w:p>
    <w:p w14:paraId="6A6B48EA" w14:textId="77777777" w:rsidR="000C496B" w:rsidRDefault="000C496B">
      <w:pPr>
        <w:jc w:val="both"/>
        <w:rPr>
          <w:sz w:val="24"/>
        </w:rPr>
        <w:sectPr w:rsidR="000C496B">
          <w:headerReference w:type="default" r:id="rId26"/>
          <w:pgSz w:w="12240" w:h="15840"/>
          <w:pgMar w:top="2060" w:right="360" w:bottom="280" w:left="1080" w:header="300" w:footer="0" w:gutter="0"/>
          <w:cols w:space="720"/>
        </w:sectPr>
      </w:pPr>
      <w:bookmarkStart w:id="18" w:name="POLÍTICAS_DE_PLAGIO"/>
      <w:bookmarkEnd w:id="18"/>
    </w:p>
    <w:p w14:paraId="30D91B77" w14:textId="77777777" w:rsidR="000C496B" w:rsidRDefault="000C496B">
      <w:pPr>
        <w:pStyle w:val="Textoindependiente"/>
        <w:rPr>
          <w:sz w:val="20"/>
        </w:rPr>
      </w:pPr>
    </w:p>
    <w:p w14:paraId="13FF71A2" w14:textId="77777777" w:rsidR="000C496B" w:rsidRDefault="000C496B">
      <w:pPr>
        <w:pStyle w:val="Textoindependiente"/>
        <w:rPr>
          <w:sz w:val="20"/>
        </w:rPr>
      </w:pPr>
    </w:p>
    <w:p w14:paraId="49B71FAE" w14:textId="77777777" w:rsidR="000C496B" w:rsidRDefault="000C496B">
      <w:pPr>
        <w:pStyle w:val="Textoindependiente"/>
        <w:rPr>
          <w:sz w:val="20"/>
        </w:rPr>
      </w:pPr>
    </w:p>
    <w:p w14:paraId="11472929" w14:textId="77777777" w:rsidR="000C496B" w:rsidRDefault="000C496B">
      <w:pPr>
        <w:pStyle w:val="Textoindependiente"/>
        <w:rPr>
          <w:sz w:val="20"/>
        </w:rPr>
      </w:pPr>
    </w:p>
    <w:p w14:paraId="7202C04A" w14:textId="77777777" w:rsidR="000C496B" w:rsidRDefault="000C496B">
      <w:pPr>
        <w:pStyle w:val="Textoindependiente"/>
        <w:rPr>
          <w:sz w:val="20"/>
        </w:rPr>
      </w:pPr>
    </w:p>
    <w:p w14:paraId="6E97D223" w14:textId="77777777" w:rsidR="000C496B" w:rsidRDefault="000C496B">
      <w:pPr>
        <w:pStyle w:val="Textoindependiente"/>
        <w:rPr>
          <w:sz w:val="20"/>
        </w:rPr>
      </w:pPr>
    </w:p>
    <w:p w14:paraId="51658146" w14:textId="77777777" w:rsidR="000C496B" w:rsidRDefault="000C496B">
      <w:pPr>
        <w:pStyle w:val="Textoindependiente"/>
        <w:rPr>
          <w:sz w:val="20"/>
        </w:rPr>
      </w:pPr>
    </w:p>
    <w:p w14:paraId="3E1D3E4F" w14:textId="77777777" w:rsidR="000C496B" w:rsidRDefault="000C496B">
      <w:pPr>
        <w:pStyle w:val="Textoindependiente"/>
        <w:rPr>
          <w:sz w:val="20"/>
        </w:rPr>
      </w:pPr>
    </w:p>
    <w:p w14:paraId="02EC3B6A" w14:textId="77777777" w:rsidR="000C496B" w:rsidRDefault="000C496B">
      <w:pPr>
        <w:pStyle w:val="Textoindependiente"/>
        <w:rPr>
          <w:sz w:val="20"/>
        </w:rPr>
      </w:pPr>
    </w:p>
    <w:p w14:paraId="3BAFF566" w14:textId="77777777" w:rsidR="000C496B" w:rsidRDefault="000C496B">
      <w:pPr>
        <w:pStyle w:val="Textoindependiente"/>
        <w:rPr>
          <w:sz w:val="20"/>
        </w:rPr>
      </w:pPr>
    </w:p>
    <w:p w14:paraId="6866241E" w14:textId="77777777" w:rsidR="000C496B" w:rsidRDefault="000C496B">
      <w:pPr>
        <w:pStyle w:val="Textoindependiente"/>
        <w:rPr>
          <w:sz w:val="20"/>
        </w:rPr>
      </w:pPr>
    </w:p>
    <w:p w14:paraId="3184907B" w14:textId="77777777" w:rsidR="000C496B" w:rsidRDefault="000C496B">
      <w:pPr>
        <w:pStyle w:val="Textoindependiente"/>
        <w:rPr>
          <w:sz w:val="20"/>
        </w:rPr>
      </w:pPr>
    </w:p>
    <w:p w14:paraId="45A782A5" w14:textId="77777777" w:rsidR="000C496B" w:rsidRDefault="000C496B">
      <w:pPr>
        <w:pStyle w:val="Textoindependiente"/>
        <w:rPr>
          <w:sz w:val="20"/>
        </w:rPr>
      </w:pPr>
    </w:p>
    <w:p w14:paraId="464BC41D" w14:textId="77777777" w:rsidR="000C496B" w:rsidRDefault="000C496B">
      <w:pPr>
        <w:pStyle w:val="Textoindependiente"/>
        <w:rPr>
          <w:sz w:val="20"/>
        </w:rPr>
      </w:pPr>
    </w:p>
    <w:p w14:paraId="63AF7402" w14:textId="77777777" w:rsidR="000C496B" w:rsidRDefault="000C496B">
      <w:pPr>
        <w:pStyle w:val="Textoindependiente"/>
        <w:rPr>
          <w:sz w:val="20"/>
        </w:rPr>
      </w:pPr>
    </w:p>
    <w:p w14:paraId="5D026B02" w14:textId="77777777" w:rsidR="000C496B" w:rsidRDefault="000C496B">
      <w:pPr>
        <w:pStyle w:val="Textoindependiente"/>
        <w:rPr>
          <w:sz w:val="20"/>
        </w:rPr>
      </w:pPr>
    </w:p>
    <w:p w14:paraId="40D0165A" w14:textId="77777777" w:rsidR="000C496B" w:rsidRDefault="000C496B">
      <w:pPr>
        <w:pStyle w:val="Textoindependiente"/>
        <w:rPr>
          <w:sz w:val="20"/>
        </w:rPr>
      </w:pPr>
    </w:p>
    <w:p w14:paraId="09F64062" w14:textId="77777777" w:rsidR="000C496B" w:rsidRDefault="000C496B">
      <w:pPr>
        <w:pStyle w:val="Textoindependiente"/>
        <w:rPr>
          <w:sz w:val="20"/>
        </w:rPr>
      </w:pPr>
    </w:p>
    <w:p w14:paraId="4710A03B" w14:textId="77777777" w:rsidR="000C496B" w:rsidRDefault="000C496B">
      <w:pPr>
        <w:pStyle w:val="Textoindependiente"/>
        <w:rPr>
          <w:sz w:val="20"/>
        </w:rPr>
      </w:pPr>
    </w:p>
    <w:p w14:paraId="63DFCCDA" w14:textId="77777777" w:rsidR="000C496B" w:rsidRDefault="000C496B">
      <w:pPr>
        <w:pStyle w:val="Textoindependiente"/>
        <w:rPr>
          <w:sz w:val="20"/>
        </w:rPr>
      </w:pPr>
    </w:p>
    <w:p w14:paraId="1BC2A3BC" w14:textId="77777777" w:rsidR="000C496B" w:rsidRDefault="000C496B">
      <w:pPr>
        <w:pStyle w:val="Textoindependiente"/>
        <w:rPr>
          <w:sz w:val="20"/>
        </w:rPr>
      </w:pPr>
    </w:p>
    <w:p w14:paraId="1510234A" w14:textId="77777777" w:rsidR="000C496B" w:rsidRDefault="000C496B">
      <w:pPr>
        <w:pStyle w:val="Textoindependiente"/>
        <w:rPr>
          <w:sz w:val="20"/>
        </w:rPr>
      </w:pPr>
    </w:p>
    <w:p w14:paraId="27268602" w14:textId="77777777" w:rsidR="000C496B" w:rsidRDefault="000C496B">
      <w:pPr>
        <w:pStyle w:val="Textoindependiente"/>
        <w:rPr>
          <w:sz w:val="20"/>
        </w:rPr>
      </w:pPr>
    </w:p>
    <w:p w14:paraId="0BEFB014" w14:textId="77777777" w:rsidR="000C496B" w:rsidRDefault="000C496B">
      <w:pPr>
        <w:pStyle w:val="Textoindependiente"/>
        <w:rPr>
          <w:sz w:val="20"/>
        </w:rPr>
      </w:pPr>
    </w:p>
    <w:p w14:paraId="0542AF55" w14:textId="77777777" w:rsidR="000C496B" w:rsidRDefault="000C496B">
      <w:pPr>
        <w:pStyle w:val="Textoindependiente"/>
        <w:rPr>
          <w:sz w:val="20"/>
        </w:rPr>
      </w:pPr>
    </w:p>
    <w:p w14:paraId="6A4D0EF7" w14:textId="77777777" w:rsidR="000C496B" w:rsidRDefault="000C496B">
      <w:pPr>
        <w:pStyle w:val="Textoindependiente"/>
        <w:rPr>
          <w:sz w:val="20"/>
        </w:rPr>
      </w:pPr>
    </w:p>
    <w:p w14:paraId="294417B0" w14:textId="77777777" w:rsidR="000C496B" w:rsidRDefault="000C496B">
      <w:pPr>
        <w:pStyle w:val="Textoindependiente"/>
        <w:rPr>
          <w:sz w:val="20"/>
        </w:rPr>
      </w:pPr>
    </w:p>
    <w:p w14:paraId="344D7B60" w14:textId="77777777" w:rsidR="000C496B" w:rsidRDefault="000C496B">
      <w:pPr>
        <w:pStyle w:val="Textoindependiente"/>
        <w:rPr>
          <w:sz w:val="20"/>
        </w:rPr>
      </w:pPr>
    </w:p>
    <w:p w14:paraId="1B82F3CF" w14:textId="77777777" w:rsidR="000C496B" w:rsidRDefault="000C496B">
      <w:pPr>
        <w:pStyle w:val="Textoindependiente"/>
        <w:rPr>
          <w:sz w:val="20"/>
        </w:rPr>
      </w:pPr>
    </w:p>
    <w:p w14:paraId="09D00F30" w14:textId="77777777" w:rsidR="000C496B" w:rsidRDefault="000C496B">
      <w:pPr>
        <w:pStyle w:val="Textoindependiente"/>
        <w:rPr>
          <w:sz w:val="20"/>
        </w:rPr>
      </w:pPr>
    </w:p>
    <w:p w14:paraId="0DE366C1" w14:textId="77777777" w:rsidR="000C496B" w:rsidRDefault="000C496B">
      <w:pPr>
        <w:pStyle w:val="Textoindependiente"/>
        <w:rPr>
          <w:sz w:val="20"/>
        </w:rPr>
      </w:pPr>
    </w:p>
    <w:p w14:paraId="67E9A412" w14:textId="77777777" w:rsidR="000C496B" w:rsidRDefault="000C496B">
      <w:pPr>
        <w:pStyle w:val="Textoindependiente"/>
        <w:rPr>
          <w:sz w:val="20"/>
        </w:rPr>
      </w:pPr>
    </w:p>
    <w:p w14:paraId="09483BF5" w14:textId="77777777" w:rsidR="000C496B" w:rsidRDefault="000C496B">
      <w:pPr>
        <w:pStyle w:val="Textoindependiente"/>
        <w:rPr>
          <w:sz w:val="20"/>
        </w:rPr>
      </w:pPr>
    </w:p>
    <w:p w14:paraId="3330CB52" w14:textId="77777777" w:rsidR="000C496B" w:rsidRDefault="000C496B">
      <w:pPr>
        <w:pStyle w:val="Textoindependiente"/>
        <w:rPr>
          <w:sz w:val="20"/>
        </w:rPr>
      </w:pPr>
    </w:p>
    <w:p w14:paraId="71F4CDCC" w14:textId="77777777" w:rsidR="000C496B" w:rsidRDefault="000C496B">
      <w:pPr>
        <w:pStyle w:val="Textoindependiente"/>
        <w:rPr>
          <w:sz w:val="20"/>
        </w:rPr>
      </w:pPr>
    </w:p>
    <w:p w14:paraId="5787F01D" w14:textId="77777777" w:rsidR="000C496B" w:rsidRDefault="000C496B">
      <w:pPr>
        <w:pStyle w:val="Textoindependiente"/>
        <w:rPr>
          <w:sz w:val="20"/>
        </w:rPr>
      </w:pPr>
    </w:p>
    <w:p w14:paraId="15135CAF" w14:textId="77777777" w:rsidR="000C496B" w:rsidRDefault="000C496B">
      <w:pPr>
        <w:pStyle w:val="Textoindependiente"/>
        <w:rPr>
          <w:sz w:val="20"/>
        </w:rPr>
      </w:pPr>
    </w:p>
    <w:p w14:paraId="22D75861" w14:textId="77777777" w:rsidR="000C496B" w:rsidRDefault="000C496B">
      <w:pPr>
        <w:pStyle w:val="Textoindependiente"/>
        <w:rPr>
          <w:sz w:val="20"/>
        </w:rPr>
      </w:pPr>
    </w:p>
    <w:p w14:paraId="3A663A8F" w14:textId="77777777" w:rsidR="000C496B" w:rsidRDefault="000C496B">
      <w:pPr>
        <w:pStyle w:val="Textoindependiente"/>
        <w:rPr>
          <w:sz w:val="20"/>
        </w:rPr>
      </w:pPr>
    </w:p>
    <w:p w14:paraId="7EE15810" w14:textId="77777777" w:rsidR="000C496B" w:rsidRDefault="000C496B">
      <w:pPr>
        <w:pStyle w:val="Textoindependiente"/>
        <w:rPr>
          <w:sz w:val="20"/>
        </w:rPr>
      </w:pPr>
    </w:p>
    <w:p w14:paraId="25FC4F08" w14:textId="77777777" w:rsidR="000C496B" w:rsidRDefault="000C496B">
      <w:pPr>
        <w:pStyle w:val="Textoindependiente"/>
        <w:rPr>
          <w:sz w:val="20"/>
        </w:rPr>
      </w:pPr>
    </w:p>
    <w:p w14:paraId="5B70AB10" w14:textId="77777777" w:rsidR="000C496B" w:rsidRDefault="000C496B">
      <w:pPr>
        <w:pStyle w:val="Textoindependiente"/>
        <w:rPr>
          <w:sz w:val="20"/>
        </w:rPr>
      </w:pPr>
    </w:p>
    <w:p w14:paraId="0C5F77C2" w14:textId="77777777" w:rsidR="000C496B" w:rsidRDefault="000C496B">
      <w:pPr>
        <w:pStyle w:val="Textoindependiente"/>
        <w:rPr>
          <w:sz w:val="20"/>
        </w:rPr>
      </w:pPr>
    </w:p>
    <w:p w14:paraId="4581F304" w14:textId="77777777" w:rsidR="000C496B" w:rsidRDefault="000C496B">
      <w:pPr>
        <w:pStyle w:val="Textoindependiente"/>
        <w:rPr>
          <w:sz w:val="20"/>
        </w:rPr>
      </w:pPr>
    </w:p>
    <w:p w14:paraId="2554BA5E" w14:textId="77777777" w:rsidR="000C496B" w:rsidRDefault="000C496B">
      <w:pPr>
        <w:pStyle w:val="Textoindependiente"/>
        <w:rPr>
          <w:sz w:val="20"/>
        </w:rPr>
      </w:pPr>
    </w:p>
    <w:p w14:paraId="3E7E80CA" w14:textId="77777777" w:rsidR="000C496B" w:rsidRDefault="000C496B">
      <w:pPr>
        <w:pStyle w:val="Textoindependiente"/>
        <w:rPr>
          <w:sz w:val="20"/>
        </w:rPr>
      </w:pPr>
    </w:p>
    <w:p w14:paraId="161F9AA7" w14:textId="77777777" w:rsidR="000C496B" w:rsidRDefault="000C496B">
      <w:pPr>
        <w:pStyle w:val="Textoindependiente"/>
        <w:rPr>
          <w:sz w:val="20"/>
        </w:rPr>
      </w:pPr>
    </w:p>
    <w:p w14:paraId="557CC744" w14:textId="77777777" w:rsidR="000C496B" w:rsidRDefault="000C496B">
      <w:pPr>
        <w:pStyle w:val="Textoindependiente"/>
        <w:rPr>
          <w:sz w:val="20"/>
        </w:rPr>
      </w:pPr>
    </w:p>
    <w:p w14:paraId="2EF56A4C" w14:textId="77777777" w:rsidR="000C496B" w:rsidRDefault="000C496B">
      <w:pPr>
        <w:pStyle w:val="Textoindependiente"/>
        <w:rPr>
          <w:sz w:val="20"/>
        </w:rPr>
      </w:pPr>
    </w:p>
    <w:p w14:paraId="17FBC359" w14:textId="77777777" w:rsidR="000C496B" w:rsidRDefault="000C496B">
      <w:pPr>
        <w:pStyle w:val="Textoindependiente"/>
        <w:rPr>
          <w:sz w:val="20"/>
        </w:rPr>
      </w:pPr>
    </w:p>
    <w:p w14:paraId="3081E9BA" w14:textId="77777777" w:rsidR="000C496B" w:rsidRDefault="000C496B">
      <w:pPr>
        <w:pStyle w:val="Textoindependiente"/>
        <w:rPr>
          <w:sz w:val="20"/>
        </w:rPr>
      </w:pPr>
    </w:p>
    <w:p w14:paraId="02F0477C" w14:textId="77777777" w:rsidR="000C496B" w:rsidRDefault="000C496B">
      <w:pPr>
        <w:pStyle w:val="Textoindependiente"/>
        <w:rPr>
          <w:sz w:val="20"/>
        </w:rPr>
      </w:pPr>
    </w:p>
    <w:p w14:paraId="56F31B64" w14:textId="77777777" w:rsidR="000C496B" w:rsidRDefault="000C496B">
      <w:pPr>
        <w:pStyle w:val="Textoindependiente"/>
        <w:rPr>
          <w:sz w:val="20"/>
        </w:rPr>
      </w:pPr>
    </w:p>
    <w:p w14:paraId="476E9FC6" w14:textId="77777777" w:rsidR="000C496B" w:rsidRDefault="000C496B">
      <w:pPr>
        <w:pStyle w:val="Textoindependiente"/>
        <w:spacing w:before="26"/>
        <w:rPr>
          <w:sz w:val="20"/>
        </w:rPr>
      </w:pPr>
    </w:p>
    <w:p w14:paraId="79F4549B" w14:textId="77777777" w:rsidR="000C496B" w:rsidRDefault="001C0EAC">
      <w:pPr>
        <w:pStyle w:val="Textoindependiente"/>
        <w:ind w:left="5144"/>
        <w:rPr>
          <w:sz w:val="20"/>
        </w:rPr>
      </w:pPr>
      <w:r>
        <w:rPr>
          <w:noProof/>
          <w:sz w:val="20"/>
          <w:lang w:val="es-CO" w:eastAsia="es-CO"/>
        </w:rPr>
        <w:drawing>
          <wp:inline distT="0" distB="0" distL="0" distR="0" wp14:anchorId="53F74A9A" wp14:editId="50F5CBE3">
            <wp:extent cx="2244835" cy="2468975"/>
            <wp:effectExtent l="0" t="0" r="0" b="0"/>
            <wp:docPr id="119" name="Image 119" descr="I:\TODAS LAS CARPETAS\LOGOS UPC\marca de agu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9" name="Image 119" descr="I:\TODAS LAS CARPETAS\LOGOS UPC\marca de agua.jpg"/>
                    <pic:cNvPicPr/>
                  </pic:nvPicPr>
                  <pic:blipFill>
                    <a:blip r:embed="rId27" cstate="print"/>
                    <a:stretch>
                      <a:fillRect/>
                    </a:stretch>
                  </pic:blipFill>
                  <pic:spPr>
                    <a:xfrm>
                      <a:off x="0" y="0"/>
                      <a:ext cx="2244835" cy="2468975"/>
                    </a:xfrm>
                    <a:prstGeom prst="rect">
                      <a:avLst/>
                    </a:prstGeom>
                  </pic:spPr>
                </pic:pic>
              </a:graphicData>
            </a:graphic>
          </wp:inline>
        </w:drawing>
      </w:r>
    </w:p>
    <w:sectPr w:rsidR="000C496B">
      <w:headerReference w:type="default" r:id="rId28"/>
      <w:pgSz w:w="12240" w:h="20160"/>
      <w:pgMar w:top="2340" w:right="1440" w:bottom="280" w:left="180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85A780" w14:textId="77777777" w:rsidR="00873844" w:rsidRDefault="00873844">
      <w:r>
        <w:separator/>
      </w:r>
    </w:p>
  </w:endnote>
  <w:endnote w:type="continuationSeparator" w:id="0">
    <w:p w14:paraId="5DC37250" w14:textId="77777777" w:rsidR="00873844" w:rsidRDefault="008738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Narrow">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103FC0" w14:textId="77777777" w:rsidR="00873844" w:rsidRDefault="00873844">
      <w:r>
        <w:separator/>
      </w:r>
    </w:p>
  </w:footnote>
  <w:footnote w:type="continuationSeparator" w:id="0">
    <w:p w14:paraId="3C2BA97B" w14:textId="77777777" w:rsidR="00873844" w:rsidRDefault="008738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1ABB33"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28640" behindDoc="0" locked="0" layoutInCell="1" allowOverlap="1" wp14:anchorId="1E79A67B" wp14:editId="3BF48644">
              <wp:simplePos x="0" y="0"/>
              <wp:positionH relativeFrom="page">
                <wp:posOffset>746442</wp:posOffset>
              </wp:positionH>
              <wp:positionV relativeFrom="page">
                <wp:posOffset>184150</wp:posOffset>
              </wp:positionV>
              <wp:extent cx="6645275" cy="11334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39D8BD63" w14:textId="77777777">
                            <w:trPr>
                              <w:trHeight w:val="545"/>
                            </w:trPr>
                            <w:tc>
                              <w:tcPr>
                                <w:tcW w:w="1831" w:type="dxa"/>
                                <w:vMerge w:val="restart"/>
                              </w:tcPr>
                              <w:p w14:paraId="1D774C36" w14:textId="77777777" w:rsidR="00AE77F3" w:rsidRDefault="00AE77F3">
                                <w:pPr>
                                  <w:pStyle w:val="TableParagraph"/>
                                  <w:rPr>
                                    <w:rFonts w:ascii="Times New Roman"/>
                                  </w:rPr>
                                </w:pPr>
                              </w:p>
                            </w:tc>
                            <w:tc>
                              <w:tcPr>
                                <w:tcW w:w="4671" w:type="dxa"/>
                                <w:vMerge w:val="restart"/>
                              </w:tcPr>
                              <w:p w14:paraId="04B36A2B" w14:textId="77777777" w:rsidR="00AE77F3" w:rsidRDefault="00AE77F3">
                                <w:pPr>
                                  <w:pStyle w:val="TableParagraph"/>
                                  <w:spacing w:before="74"/>
                                  <w:rPr>
                                    <w:rFonts w:ascii="Times New Roman"/>
                                    <w:sz w:val="24"/>
                                  </w:rPr>
                                </w:pPr>
                              </w:p>
                              <w:p w14:paraId="71FCB01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05FC2C3D"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3639D76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64089F6B" w14:textId="77777777" w:rsidR="00AE77F3" w:rsidRDefault="00AE77F3">
                                <w:pPr>
                                  <w:pStyle w:val="TableParagraph"/>
                                  <w:rPr>
                                    <w:rFonts w:ascii="Times New Roman"/>
                                  </w:rPr>
                                </w:pPr>
                              </w:p>
                            </w:tc>
                          </w:tr>
                          <w:tr w:rsidR="00AE77F3" w14:paraId="3A8DB3F0" w14:textId="77777777">
                            <w:trPr>
                              <w:trHeight w:val="410"/>
                            </w:trPr>
                            <w:tc>
                              <w:tcPr>
                                <w:tcW w:w="1831" w:type="dxa"/>
                                <w:vMerge/>
                                <w:tcBorders>
                                  <w:top w:val="nil"/>
                                </w:tcBorders>
                              </w:tcPr>
                              <w:p w14:paraId="4AE65FEC" w14:textId="77777777" w:rsidR="00AE77F3" w:rsidRDefault="00AE77F3">
                                <w:pPr>
                                  <w:rPr>
                                    <w:sz w:val="2"/>
                                    <w:szCs w:val="2"/>
                                  </w:rPr>
                                </w:pPr>
                              </w:p>
                            </w:tc>
                            <w:tc>
                              <w:tcPr>
                                <w:tcW w:w="4671" w:type="dxa"/>
                                <w:vMerge/>
                                <w:tcBorders>
                                  <w:top w:val="nil"/>
                                </w:tcBorders>
                              </w:tcPr>
                              <w:p w14:paraId="02FABC3A" w14:textId="77777777" w:rsidR="00AE77F3" w:rsidRDefault="00AE77F3">
                                <w:pPr>
                                  <w:rPr>
                                    <w:sz w:val="2"/>
                                    <w:szCs w:val="2"/>
                                  </w:rPr>
                                </w:pPr>
                              </w:p>
                            </w:tc>
                            <w:tc>
                              <w:tcPr>
                                <w:tcW w:w="1841" w:type="dxa"/>
                              </w:tcPr>
                              <w:p w14:paraId="6813A83A"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5529AAE3" w14:textId="77777777" w:rsidR="00AE77F3" w:rsidRDefault="00AE77F3">
                                <w:pPr>
                                  <w:rPr>
                                    <w:sz w:val="2"/>
                                    <w:szCs w:val="2"/>
                                  </w:rPr>
                                </w:pPr>
                              </w:p>
                            </w:tc>
                          </w:tr>
                          <w:tr w:rsidR="00AE77F3" w14:paraId="5DA9B854" w14:textId="77777777">
                            <w:trPr>
                              <w:trHeight w:val="750"/>
                            </w:trPr>
                            <w:tc>
                              <w:tcPr>
                                <w:tcW w:w="1831" w:type="dxa"/>
                                <w:vMerge/>
                                <w:tcBorders>
                                  <w:top w:val="nil"/>
                                </w:tcBorders>
                              </w:tcPr>
                              <w:p w14:paraId="693CC01F" w14:textId="77777777" w:rsidR="00AE77F3" w:rsidRDefault="00AE77F3">
                                <w:pPr>
                                  <w:rPr>
                                    <w:sz w:val="2"/>
                                    <w:szCs w:val="2"/>
                                  </w:rPr>
                                </w:pPr>
                              </w:p>
                            </w:tc>
                            <w:tc>
                              <w:tcPr>
                                <w:tcW w:w="4671" w:type="dxa"/>
                              </w:tcPr>
                              <w:p w14:paraId="5AA35F78"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48926240" w14:textId="77777777" w:rsidR="00AE77F3" w:rsidRDefault="00AE77F3">
                                <w:pPr>
                                  <w:pStyle w:val="TableParagraph"/>
                                  <w:spacing w:before="95"/>
                                  <w:rPr>
                                    <w:rFonts w:ascii="Times New Roman"/>
                                    <w:sz w:val="16"/>
                                  </w:rPr>
                                </w:pPr>
                              </w:p>
                              <w:p w14:paraId="32CFFB0E"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4</w:t>
                                </w:r>
                                <w:r>
                                  <w:rPr>
                                    <w:sz w:val="16"/>
                                  </w:rPr>
                                  <w:fldChar w:fldCharType="end"/>
                                </w:r>
                                <w:r>
                                  <w:rPr>
                                    <w:sz w:val="16"/>
                                  </w:rPr>
                                  <w:t xml:space="preserve"> de </w:t>
                                </w:r>
                                <w:r>
                                  <w:rPr>
                                    <w:spacing w:val="-10"/>
                                    <w:sz w:val="16"/>
                                  </w:rPr>
                                  <w:t>1</w:t>
                                </w:r>
                              </w:p>
                            </w:tc>
                            <w:tc>
                              <w:tcPr>
                                <w:tcW w:w="1981" w:type="dxa"/>
                                <w:vMerge/>
                                <w:tcBorders>
                                  <w:top w:val="nil"/>
                                </w:tcBorders>
                              </w:tcPr>
                              <w:p w14:paraId="6FDF1EB3" w14:textId="77777777" w:rsidR="00AE77F3" w:rsidRDefault="00AE77F3">
                                <w:pPr>
                                  <w:rPr>
                                    <w:sz w:val="2"/>
                                    <w:szCs w:val="2"/>
                                  </w:rPr>
                                </w:pPr>
                              </w:p>
                            </w:tc>
                          </w:tr>
                        </w:tbl>
                        <w:p w14:paraId="53115FBB"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1E79A67B" id="_x0000_t202" coordsize="21600,21600" o:spt="202" path="m,l,21600r21600,l21600,xe">
              <v:stroke joinstyle="miter"/>
              <v:path gradientshapeok="t" o:connecttype="rect"/>
            </v:shapetype>
            <v:shape id="Textbox 1" o:spid="_x0000_s1084" type="#_x0000_t202" style="position:absolute;margin-left:58.75pt;margin-top:14.5pt;width:523.25pt;height:89.25pt;z-index:15728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39D8BD63" w14:textId="77777777">
                      <w:trPr>
                        <w:trHeight w:val="545"/>
                      </w:trPr>
                      <w:tc>
                        <w:tcPr>
                          <w:tcW w:w="1831" w:type="dxa"/>
                          <w:vMerge w:val="restart"/>
                        </w:tcPr>
                        <w:p w14:paraId="1D774C36" w14:textId="77777777" w:rsidR="00AE77F3" w:rsidRDefault="00AE77F3">
                          <w:pPr>
                            <w:pStyle w:val="TableParagraph"/>
                            <w:rPr>
                              <w:rFonts w:ascii="Times New Roman"/>
                            </w:rPr>
                          </w:pPr>
                        </w:p>
                      </w:tc>
                      <w:tc>
                        <w:tcPr>
                          <w:tcW w:w="4671" w:type="dxa"/>
                          <w:vMerge w:val="restart"/>
                        </w:tcPr>
                        <w:p w14:paraId="04B36A2B" w14:textId="77777777" w:rsidR="00AE77F3" w:rsidRDefault="00AE77F3">
                          <w:pPr>
                            <w:pStyle w:val="TableParagraph"/>
                            <w:spacing w:before="74"/>
                            <w:rPr>
                              <w:rFonts w:ascii="Times New Roman"/>
                              <w:sz w:val="24"/>
                            </w:rPr>
                          </w:pPr>
                        </w:p>
                        <w:p w14:paraId="71FCB01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05FC2C3D"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3639D76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64089F6B" w14:textId="77777777" w:rsidR="00AE77F3" w:rsidRDefault="00AE77F3">
                          <w:pPr>
                            <w:pStyle w:val="TableParagraph"/>
                            <w:rPr>
                              <w:rFonts w:ascii="Times New Roman"/>
                            </w:rPr>
                          </w:pPr>
                        </w:p>
                      </w:tc>
                    </w:tr>
                    <w:tr w:rsidR="00AE77F3" w14:paraId="3A8DB3F0" w14:textId="77777777">
                      <w:trPr>
                        <w:trHeight w:val="410"/>
                      </w:trPr>
                      <w:tc>
                        <w:tcPr>
                          <w:tcW w:w="1831" w:type="dxa"/>
                          <w:vMerge/>
                          <w:tcBorders>
                            <w:top w:val="nil"/>
                          </w:tcBorders>
                        </w:tcPr>
                        <w:p w14:paraId="4AE65FEC" w14:textId="77777777" w:rsidR="00AE77F3" w:rsidRDefault="00AE77F3">
                          <w:pPr>
                            <w:rPr>
                              <w:sz w:val="2"/>
                              <w:szCs w:val="2"/>
                            </w:rPr>
                          </w:pPr>
                        </w:p>
                      </w:tc>
                      <w:tc>
                        <w:tcPr>
                          <w:tcW w:w="4671" w:type="dxa"/>
                          <w:vMerge/>
                          <w:tcBorders>
                            <w:top w:val="nil"/>
                          </w:tcBorders>
                        </w:tcPr>
                        <w:p w14:paraId="02FABC3A" w14:textId="77777777" w:rsidR="00AE77F3" w:rsidRDefault="00AE77F3">
                          <w:pPr>
                            <w:rPr>
                              <w:sz w:val="2"/>
                              <w:szCs w:val="2"/>
                            </w:rPr>
                          </w:pPr>
                        </w:p>
                      </w:tc>
                      <w:tc>
                        <w:tcPr>
                          <w:tcW w:w="1841" w:type="dxa"/>
                        </w:tcPr>
                        <w:p w14:paraId="6813A83A"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5529AAE3" w14:textId="77777777" w:rsidR="00AE77F3" w:rsidRDefault="00AE77F3">
                          <w:pPr>
                            <w:rPr>
                              <w:sz w:val="2"/>
                              <w:szCs w:val="2"/>
                            </w:rPr>
                          </w:pPr>
                        </w:p>
                      </w:tc>
                    </w:tr>
                    <w:tr w:rsidR="00AE77F3" w14:paraId="5DA9B854" w14:textId="77777777">
                      <w:trPr>
                        <w:trHeight w:val="750"/>
                      </w:trPr>
                      <w:tc>
                        <w:tcPr>
                          <w:tcW w:w="1831" w:type="dxa"/>
                          <w:vMerge/>
                          <w:tcBorders>
                            <w:top w:val="nil"/>
                          </w:tcBorders>
                        </w:tcPr>
                        <w:p w14:paraId="693CC01F" w14:textId="77777777" w:rsidR="00AE77F3" w:rsidRDefault="00AE77F3">
                          <w:pPr>
                            <w:rPr>
                              <w:sz w:val="2"/>
                              <w:szCs w:val="2"/>
                            </w:rPr>
                          </w:pPr>
                        </w:p>
                      </w:tc>
                      <w:tc>
                        <w:tcPr>
                          <w:tcW w:w="4671" w:type="dxa"/>
                        </w:tcPr>
                        <w:p w14:paraId="5AA35F78"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48926240" w14:textId="77777777" w:rsidR="00AE77F3" w:rsidRDefault="00AE77F3">
                          <w:pPr>
                            <w:pStyle w:val="TableParagraph"/>
                            <w:spacing w:before="95"/>
                            <w:rPr>
                              <w:rFonts w:ascii="Times New Roman"/>
                              <w:sz w:val="16"/>
                            </w:rPr>
                          </w:pPr>
                        </w:p>
                        <w:p w14:paraId="32CFFB0E"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4</w:t>
                          </w:r>
                          <w:r>
                            <w:rPr>
                              <w:sz w:val="16"/>
                            </w:rPr>
                            <w:fldChar w:fldCharType="end"/>
                          </w:r>
                          <w:r>
                            <w:rPr>
                              <w:sz w:val="16"/>
                            </w:rPr>
                            <w:t xml:space="preserve"> de </w:t>
                          </w:r>
                          <w:r>
                            <w:rPr>
                              <w:spacing w:val="-10"/>
                              <w:sz w:val="16"/>
                            </w:rPr>
                            <w:t>1</w:t>
                          </w:r>
                        </w:p>
                      </w:tc>
                      <w:tc>
                        <w:tcPr>
                          <w:tcW w:w="1981" w:type="dxa"/>
                          <w:vMerge/>
                          <w:tcBorders>
                            <w:top w:val="nil"/>
                          </w:tcBorders>
                        </w:tcPr>
                        <w:p w14:paraId="6FDF1EB3" w14:textId="77777777" w:rsidR="00AE77F3" w:rsidRDefault="00AE77F3">
                          <w:pPr>
                            <w:rPr>
                              <w:sz w:val="2"/>
                              <w:szCs w:val="2"/>
                            </w:rPr>
                          </w:pPr>
                        </w:p>
                      </w:tc>
                    </w:tr>
                  </w:tbl>
                  <w:p w14:paraId="53115FBB"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08768" behindDoc="1" locked="0" layoutInCell="1" allowOverlap="1" wp14:anchorId="2ECFA06B" wp14:editId="6E49E7CF">
          <wp:simplePos x="0" y="0"/>
          <wp:positionH relativeFrom="page">
            <wp:posOffset>6219235</wp:posOffset>
          </wp:positionH>
          <wp:positionV relativeFrom="page">
            <wp:posOffset>322630</wp:posOffset>
          </wp:positionV>
          <wp:extent cx="995294" cy="890511"/>
          <wp:effectExtent l="0" t="0" r="0" b="0"/>
          <wp:wrapNone/>
          <wp:docPr id="123"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09280" behindDoc="1" locked="0" layoutInCell="1" allowOverlap="1" wp14:anchorId="244EE038" wp14:editId="00FC8D1A">
          <wp:simplePos x="0" y="0"/>
          <wp:positionH relativeFrom="page">
            <wp:posOffset>1065913</wp:posOffset>
          </wp:positionH>
          <wp:positionV relativeFrom="page">
            <wp:posOffset>394714</wp:posOffset>
          </wp:positionV>
          <wp:extent cx="603118" cy="712777"/>
          <wp:effectExtent l="0" t="0" r="0" b="0"/>
          <wp:wrapNone/>
          <wp:docPr id="124"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2D2088" w14:textId="77777777" w:rsidR="00AE77F3" w:rsidRDefault="00AE77F3">
    <w:pPr>
      <w:pStyle w:val="Textoindependiente"/>
      <w:spacing w:line="14" w:lineRule="auto"/>
      <w:rPr>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640252"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29152" behindDoc="0" locked="0" layoutInCell="1" allowOverlap="1" wp14:anchorId="73BDE03B" wp14:editId="2C3EF787">
              <wp:simplePos x="0" y="0"/>
              <wp:positionH relativeFrom="page">
                <wp:posOffset>746442</wp:posOffset>
              </wp:positionH>
              <wp:positionV relativeFrom="page">
                <wp:posOffset>184150</wp:posOffset>
              </wp:positionV>
              <wp:extent cx="6645275" cy="11334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ED3FE86" w14:textId="77777777">
                            <w:trPr>
                              <w:trHeight w:val="545"/>
                            </w:trPr>
                            <w:tc>
                              <w:tcPr>
                                <w:tcW w:w="1831" w:type="dxa"/>
                                <w:vMerge w:val="restart"/>
                              </w:tcPr>
                              <w:p w14:paraId="79879935" w14:textId="77777777" w:rsidR="00AE77F3" w:rsidRDefault="00AE77F3">
                                <w:pPr>
                                  <w:pStyle w:val="TableParagraph"/>
                                  <w:rPr>
                                    <w:rFonts w:ascii="Times New Roman"/>
                                  </w:rPr>
                                </w:pPr>
                              </w:p>
                            </w:tc>
                            <w:tc>
                              <w:tcPr>
                                <w:tcW w:w="4671" w:type="dxa"/>
                                <w:vMerge w:val="restart"/>
                              </w:tcPr>
                              <w:p w14:paraId="620D7CA4" w14:textId="77777777" w:rsidR="00AE77F3" w:rsidRDefault="00AE77F3">
                                <w:pPr>
                                  <w:pStyle w:val="TableParagraph"/>
                                  <w:spacing w:before="74"/>
                                  <w:rPr>
                                    <w:sz w:val="24"/>
                                  </w:rPr>
                                </w:pPr>
                              </w:p>
                              <w:p w14:paraId="3A73791E"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7AFA500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6FDE395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3B49F1F4" w14:textId="77777777" w:rsidR="00AE77F3" w:rsidRDefault="00AE77F3">
                                <w:pPr>
                                  <w:pStyle w:val="TableParagraph"/>
                                  <w:rPr>
                                    <w:rFonts w:ascii="Times New Roman"/>
                                  </w:rPr>
                                </w:pPr>
                              </w:p>
                            </w:tc>
                          </w:tr>
                          <w:tr w:rsidR="00AE77F3" w14:paraId="177CF729" w14:textId="77777777">
                            <w:trPr>
                              <w:trHeight w:val="410"/>
                            </w:trPr>
                            <w:tc>
                              <w:tcPr>
                                <w:tcW w:w="1831" w:type="dxa"/>
                                <w:vMerge/>
                                <w:tcBorders>
                                  <w:top w:val="nil"/>
                                </w:tcBorders>
                              </w:tcPr>
                              <w:p w14:paraId="45D82F33" w14:textId="77777777" w:rsidR="00AE77F3" w:rsidRDefault="00AE77F3">
                                <w:pPr>
                                  <w:rPr>
                                    <w:sz w:val="2"/>
                                    <w:szCs w:val="2"/>
                                  </w:rPr>
                                </w:pPr>
                              </w:p>
                            </w:tc>
                            <w:tc>
                              <w:tcPr>
                                <w:tcW w:w="4671" w:type="dxa"/>
                                <w:vMerge/>
                                <w:tcBorders>
                                  <w:top w:val="nil"/>
                                </w:tcBorders>
                              </w:tcPr>
                              <w:p w14:paraId="11978D2C" w14:textId="77777777" w:rsidR="00AE77F3" w:rsidRDefault="00AE77F3">
                                <w:pPr>
                                  <w:rPr>
                                    <w:sz w:val="2"/>
                                    <w:szCs w:val="2"/>
                                  </w:rPr>
                                </w:pPr>
                              </w:p>
                            </w:tc>
                            <w:tc>
                              <w:tcPr>
                                <w:tcW w:w="1841" w:type="dxa"/>
                              </w:tcPr>
                              <w:p w14:paraId="7E0F9C0F"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37E2EBCD" w14:textId="77777777" w:rsidR="00AE77F3" w:rsidRDefault="00AE77F3">
                                <w:pPr>
                                  <w:rPr>
                                    <w:sz w:val="2"/>
                                    <w:szCs w:val="2"/>
                                  </w:rPr>
                                </w:pPr>
                              </w:p>
                            </w:tc>
                          </w:tr>
                          <w:tr w:rsidR="00AE77F3" w14:paraId="19FA251C" w14:textId="77777777">
                            <w:trPr>
                              <w:trHeight w:val="750"/>
                            </w:trPr>
                            <w:tc>
                              <w:tcPr>
                                <w:tcW w:w="1831" w:type="dxa"/>
                                <w:vMerge/>
                                <w:tcBorders>
                                  <w:top w:val="nil"/>
                                </w:tcBorders>
                              </w:tcPr>
                              <w:p w14:paraId="302291A6" w14:textId="77777777" w:rsidR="00AE77F3" w:rsidRDefault="00AE77F3">
                                <w:pPr>
                                  <w:rPr>
                                    <w:sz w:val="2"/>
                                    <w:szCs w:val="2"/>
                                  </w:rPr>
                                </w:pPr>
                              </w:p>
                            </w:tc>
                            <w:tc>
                              <w:tcPr>
                                <w:tcW w:w="4671" w:type="dxa"/>
                              </w:tcPr>
                              <w:p w14:paraId="393A5829"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0E54E1FB" w14:textId="77777777" w:rsidR="00AE77F3" w:rsidRDefault="00AE77F3">
                                <w:pPr>
                                  <w:pStyle w:val="TableParagraph"/>
                                  <w:spacing w:before="95"/>
                                  <w:rPr>
                                    <w:sz w:val="16"/>
                                  </w:rPr>
                                </w:pPr>
                              </w:p>
                              <w:p w14:paraId="696E1FCA"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7</w:t>
                                </w:r>
                                <w:r>
                                  <w:rPr>
                                    <w:sz w:val="16"/>
                                  </w:rPr>
                                  <w:fldChar w:fldCharType="end"/>
                                </w:r>
                                <w:r>
                                  <w:rPr>
                                    <w:sz w:val="16"/>
                                  </w:rPr>
                                  <w:t xml:space="preserve"> de </w:t>
                                </w:r>
                                <w:r>
                                  <w:rPr>
                                    <w:spacing w:val="-10"/>
                                    <w:sz w:val="16"/>
                                  </w:rPr>
                                  <w:t>1</w:t>
                                </w:r>
                              </w:p>
                            </w:tc>
                            <w:tc>
                              <w:tcPr>
                                <w:tcW w:w="1981" w:type="dxa"/>
                                <w:vMerge/>
                                <w:tcBorders>
                                  <w:top w:val="nil"/>
                                </w:tcBorders>
                              </w:tcPr>
                              <w:p w14:paraId="40C67EC5" w14:textId="77777777" w:rsidR="00AE77F3" w:rsidRDefault="00AE77F3">
                                <w:pPr>
                                  <w:rPr>
                                    <w:sz w:val="2"/>
                                    <w:szCs w:val="2"/>
                                  </w:rPr>
                                </w:pPr>
                              </w:p>
                            </w:tc>
                          </w:tr>
                        </w:tbl>
                        <w:p w14:paraId="2C6E58F9" w14:textId="77777777" w:rsidR="00AE77F3" w:rsidRDefault="00AE77F3">
                          <w:pPr>
                            <w:pStyle w:val="Textoindependiente"/>
                          </w:pP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73BDE03B" id="_x0000_t202" coordsize="21600,21600" o:spt="202" path="m,l,21600r21600,l21600,xe">
              <v:stroke joinstyle="miter"/>
              <v:path gradientshapeok="t" o:connecttype="rect"/>
            </v:shapetype>
            <v:shape id="Textbox 4" o:spid="_x0000_s1085" type="#_x0000_t202" style="position:absolute;margin-left:58.75pt;margin-top:14.5pt;width:523.25pt;height:89.25pt;z-index:15729152;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ED3FE86" w14:textId="77777777">
                      <w:trPr>
                        <w:trHeight w:val="545"/>
                      </w:trPr>
                      <w:tc>
                        <w:tcPr>
                          <w:tcW w:w="1831" w:type="dxa"/>
                          <w:vMerge w:val="restart"/>
                        </w:tcPr>
                        <w:p w14:paraId="79879935" w14:textId="77777777" w:rsidR="00AE77F3" w:rsidRDefault="00AE77F3">
                          <w:pPr>
                            <w:pStyle w:val="TableParagraph"/>
                            <w:rPr>
                              <w:rFonts w:ascii="Times New Roman"/>
                            </w:rPr>
                          </w:pPr>
                        </w:p>
                      </w:tc>
                      <w:tc>
                        <w:tcPr>
                          <w:tcW w:w="4671" w:type="dxa"/>
                          <w:vMerge w:val="restart"/>
                        </w:tcPr>
                        <w:p w14:paraId="620D7CA4" w14:textId="77777777" w:rsidR="00AE77F3" w:rsidRDefault="00AE77F3">
                          <w:pPr>
                            <w:pStyle w:val="TableParagraph"/>
                            <w:spacing w:before="74"/>
                            <w:rPr>
                              <w:sz w:val="24"/>
                            </w:rPr>
                          </w:pPr>
                        </w:p>
                        <w:p w14:paraId="3A73791E"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7AFA500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6FDE395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3B49F1F4" w14:textId="77777777" w:rsidR="00AE77F3" w:rsidRDefault="00AE77F3">
                          <w:pPr>
                            <w:pStyle w:val="TableParagraph"/>
                            <w:rPr>
                              <w:rFonts w:ascii="Times New Roman"/>
                            </w:rPr>
                          </w:pPr>
                        </w:p>
                      </w:tc>
                    </w:tr>
                    <w:tr w:rsidR="00AE77F3" w14:paraId="177CF729" w14:textId="77777777">
                      <w:trPr>
                        <w:trHeight w:val="410"/>
                      </w:trPr>
                      <w:tc>
                        <w:tcPr>
                          <w:tcW w:w="1831" w:type="dxa"/>
                          <w:vMerge/>
                          <w:tcBorders>
                            <w:top w:val="nil"/>
                          </w:tcBorders>
                        </w:tcPr>
                        <w:p w14:paraId="45D82F33" w14:textId="77777777" w:rsidR="00AE77F3" w:rsidRDefault="00AE77F3">
                          <w:pPr>
                            <w:rPr>
                              <w:sz w:val="2"/>
                              <w:szCs w:val="2"/>
                            </w:rPr>
                          </w:pPr>
                        </w:p>
                      </w:tc>
                      <w:tc>
                        <w:tcPr>
                          <w:tcW w:w="4671" w:type="dxa"/>
                          <w:vMerge/>
                          <w:tcBorders>
                            <w:top w:val="nil"/>
                          </w:tcBorders>
                        </w:tcPr>
                        <w:p w14:paraId="11978D2C" w14:textId="77777777" w:rsidR="00AE77F3" w:rsidRDefault="00AE77F3">
                          <w:pPr>
                            <w:rPr>
                              <w:sz w:val="2"/>
                              <w:szCs w:val="2"/>
                            </w:rPr>
                          </w:pPr>
                        </w:p>
                      </w:tc>
                      <w:tc>
                        <w:tcPr>
                          <w:tcW w:w="1841" w:type="dxa"/>
                        </w:tcPr>
                        <w:p w14:paraId="7E0F9C0F"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37E2EBCD" w14:textId="77777777" w:rsidR="00AE77F3" w:rsidRDefault="00AE77F3">
                          <w:pPr>
                            <w:rPr>
                              <w:sz w:val="2"/>
                              <w:szCs w:val="2"/>
                            </w:rPr>
                          </w:pPr>
                        </w:p>
                      </w:tc>
                    </w:tr>
                    <w:tr w:rsidR="00AE77F3" w14:paraId="19FA251C" w14:textId="77777777">
                      <w:trPr>
                        <w:trHeight w:val="750"/>
                      </w:trPr>
                      <w:tc>
                        <w:tcPr>
                          <w:tcW w:w="1831" w:type="dxa"/>
                          <w:vMerge/>
                          <w:tcBorders>
                            <w:top w:val="nil"/>
                          </w:tcBorders>
                        </w:tcPr>
                        <w:p w14:paraId="302291A6" w14:textId="77777777" w:rsidR="00AE77F3" w:rsidRDefault="00AE77F3">
                          <w:pPr>
                            <w:rPr>
                              <w:sz w:val="2"/>
                              <w:szCs w:val="2"/>
                            </w:rPr>
                          </w:pPr>
                        </w:p>
                      </w:tc>
                      <w:tc>
                        <w:tcPr>
                          <w:tcW w:w="4671" w:type="dxa"/>
                        </w:tcPr>
                        <w:p w14:paraId="393A5829"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0E54E1FB" w14:textId="77777777" w:rsidR="00AE77F3" w:rsidRDefault="00AE77F3">
                          <w:pPr>
                            <w:pStyle w:val="TableParagraph"/>
                            <w:spacing w:before="95"/>
                            <w:rPr>
                              <w:sz w:val="16"/>
                            </w:rPr>
                          </w:pPr>
                        </w:p>
                        <w:p w14:paraId="696E1FCA"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7</w:t>
                          </w:r>
                          <w:r>
                            <w:rPr>
                              <w:sz w:val="16"/>
                            </w:rPr>
                            <w:fldChar w:fldCharType="end"/>
                          </w:r>
                          <w:r>
                            <w:rPr>
                              <w:sz w:val="16"/>
                            </w:rPr>
                            <w:t xml:space="preserve"> de </w:t>
                          </w:r>
                          <w:r>
                            <w:rPr>
                              <w:spacing w:val="-10"/>
                              <w:sz w:val="16"/>
                            </w:rPr>
                            <w:t>1</w:t>
                          </w:r>
                        </w:p>
                      </w:tc>
                      <w:tc>
                        <w:tcPr>
                          <w:tcW w:w="1981" w:type="dxa"/>
                          <w:vMerge/>
                          <w:tcBorders>
                            <w:top w:val="nil"/>
                          </w:tcBorders>
                        </w:tcPr>
                        <w:p w14:paraId="40C67EC5" w14:textId="77777777" w:rsidR="00AE77F3" w:rsidRDefault="00AE77F3">
                          <w:pPr>
                            <w:rPr>
                              <w:sz w:val="2"/>
                              <w:szCs w:val="2"/>
                            </w:rPr>
                          </w:pPr>
                        </w:p>
                      </w:tc>
                    </w:tr>
                  </w:tbl>
                  <w:p w14:paraId="2C6E58F9"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09792" behindDoc="1" locked="0" layoutInCell="1" allowOverlap="1" wp14:anchorId="5B76A7C0" wp14:editId="720E5826">
          <wp:simplePos x="0" y="0"/>
          <wp:positionH relativeFrom="page">
            <wp:posOffset>6219235</wp:posOffset>
          </wp:positionH>
          <wp:positionV relativeFrom="page">
            <wp:posOffset>322630</wp:posOffset>
          </wp:positionV>
          <wp:extent cx="995294" cy="890511"/>
          <wp:effectExtent l="0" t="0" r="0" b="0"/>
          <wp:wrapNone/>
          <wp:docPr id="12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10304" behindDoc="1" locked="0" layoutInCell="1" allowOverlap="1" wp14:anchorId="2B589D1F" wp14:editId="019076B9">
          <wp:simplePos x="0" y="0"/>
          <wp:positionH relativeFrom="page">
            <wp:posOffset>1065913</wp:posOffset>
          </wp:positionH>
          <wp:positionV relativeFrom="page">
            <wp:posOffset>394714</wp:posOffset>
          </wp:positionV>
          <wp:extent cx="603118" cy="712777"/>
          <wp:effectExtent l="0" t="0" r="0" b="0"/>
          <wp:wrapNone/>
          <wp:docPr id="132"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1A9EC"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29664" behindDoc="0" locked="0" layoutInCell="1" allowOverlap="1" wp14:anchorId="1E273D20" wp14:editId="6260A4A7">
              <wp:simplePos x="0" y="0"/>
              <wp:positionH relativeFrom="page">
                <wp:posOffset>746442</wp:posOffset>
              </wp:positionH>
              <wp:positionV relativeFrom="page">
                <wp:posOffset>184150</wp:posOffset>
              </wp:positionV>
              <wp:extent cx="6645275" cy="11334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4374733" w14:textId="77777777">
                            <w:trPr>
                              <w:trHeight w:val="545"/>
                            </w:trPr>
                            <w:tc>
                              <w:tcPr>
                                <w:tcW w:w="1831" w:type="dxa"/>
                                <w:vMerge w:val="restart"/>
                              </w:tcPr>
                              <w:p w14:paraId="6CCFF5D1" w14:textId="77777777" w:rsidR="00AE77F3" w:rsidRDefault="00AE77F3">
                                <w:pPr>
                                  <w:pStyle w:val="TableParagraph"/>
                                  <w:rPr>
                                    <w:rFonts w:ascii="Times New Roman"/>
                                  </w:rPr>
                                </w:pPr>
                              </w:p>
                            </w:tc>
                            <w:tc>
                              <w:tcPr>
                                <w:tcW w:w="4671" w:type="dxa"/>
                                <w:vMerge w:val="restart"/>
                              </w:tcPr>
                              <w:p w14:paraId="01165322" w14:textId="77777777" w:rsidR="00AE77F3" w:rsidRDefault="00AE77F3">
                                <w:pPr>
                                  <w:pStyle w:val="TableParagraph"/>
                                  <w:spacing w:before="74"/>
                                  <w:rPr>
                                    <w:sz w:val="24"/>
                                  </w:rPr>
                                </w:pPr>
                              </w:p>
                              <w:p w14:paraId="507FEABC"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565D0EA8"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4B081899"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10A4900F" w14:textId="77777777" w:rsidR="00AE77F3" w:rsidRDefault="00AE77F3">
                                <w:pPr>
                                  <w:pStyle w:val="TableParagraph"/>
                                  <w:rPr>
                                    <w:rFonts w:ascii="Times New Roman"/>
                                  </w:rPr>
                                </w:pPr>
                              </w:p>
                            </w:tc>
                          </w:tr>
                          <w:tr w:rsidR="00AE77F3" w14:paraId="7285DC14" w14:textId="77777777">
                            <w:trPr>
                              <w:trHeight w:val="410"/>
                            </w:trPr>
                            <w:tc>
                              <w:tcPr>
                                <w:tcW w:w="1831" w:type="dxa"/>
                                <w:vMerge/>
                                <w:tcBorders>
                                  <w:top w:val="nil"/>
                                </w:tcBorders>
                              </w:tcPr>
                              <w:p w14:paraId="27B32866" w14:textId="77777777" w:rsidR="00AE77F3" w:rsidRDefault="00AE77F3">
                                <w:pPr>
                                  <w:rPr>
                                    <w:sz w:val="2"/>
                                    <w:szCs w:val="2"/>
                                  </w:rPr>
                                </w:pPr>
                              </w:p>
                            </w:tc>
                            <w:tc>
                              <w:tcPr>
                                <w:tcW w:w="4671" w:type="dxa"/>
                                <w:vMerge/>
                                <w:tcBorders>
                                  <w:top w:val="nil"/>
                                </w:tcBorders>
                              </w:tcPr>
                              <w:p w14:paraId="1F21A5BA" w14:textId="77777777" w:rsidR="00AE77F3" w:rsidRDefault="00AE77F3">
                                <w:pPr>
                                  <w:rPr>
                                    <w:sz w:val="2"/>
                                    <w:szCs w:val="2"/>
                                  </w:rPr>
                                </w:pPr>
                              </w:p>
                            </w:tc>
                            <w:tc>
                              <w:tcPr>
                                <w:tcW w:w="1841" w:type="dxa"/>
                              </w:tcPr>
                              <w:p w14:paraId="68DF8DC9"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34F4138" w14:textId="77777777" w:rsidR="00AE77F3" w:rsidRDefault="00AE77F3">
                                <w:pPr>
                                  <w:rPr>
                                    <w:sz w:val="2"/>
                                    <w:szCs w:val="2"/>
                                  </w:rPr>
                                </w:pPr>
                              </w:p>
                            </w:tc>
                          </w:tr>
                          <w:tr w:rsidR="00AE77F3" w14:paraId="355FA1B1" w14:textId="77777777">
                            <w:trPr>
                              <w:trHeight w:val="750"/>
                            </w:trPr>
                            <w:tc>
                              <w:tcPr>
                                <w:tcW w:w="1831" w:type="dxa"/>
                                <w:vMerge/>
                                <w:tcBorders>
                                  <w:top w:val="nil"/>
                                </w:tcBorders>
                              </w:tcPr>
                              <w:p w14:paraId="1458EA32" w14:textId="77777777" w:rsidR="00AE77F3" w:rsidRDefault="00AE77F3">
                                <w:pPr>
                                  <w:rPr>
                                    <w:sz w:val="2"/>
                                    <w:szCs w:val="2"/>
                                  </w:rPr>
                                </w:pPr>
                              </w:p>
                            </w:tc>
                            <w:tc>
                              <w:tcPr>
                                <w:tcW w:w="4671" w:type="dxa"/>
                              </w:tcPr>
                              <w:p w14:paraId="321D4E77"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2957FDF4" w14:textId="77777777" w:rsidR="00AE77F3" w:rsidRDefault="00AE77F3">
                                <w:pPr>
                                  <w:pStyle w:val="TableParagraph"/>
                                  <w:spacing w:before="95"/>
                                  <w:rPr>
                                    <w:sz w:val="16"/>
                                  </w:rPr>
                                </w:pPr>
                              </w:p>
                              <w:p w14:paraId="2FB64180"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8</w:t>
                                </w:r>
                                <w:r>
                                  <w:rPr>
                                    <w:sz w:val="16"/>
                                  </w:rPr>
                                  <w:fldChar w:fldCharType="end"/>
                                </w:r>
                                <w:r>
                                  <w:rPr>
                                    <w:sz w:val="16"/>
                                  </w:rPr>
                                  <w:t xml:space="preserve"> de </w:t>
                                </w:r>
                                <w:r>
                                  <w:rPr>
                                    <w:spacing w:val="-10"/>
                                    <w:sz w:val="16"/>
                                  </w:rPr>
                                  <w:t>1</w:t>
                                </w:r>
                              </w:p>
                            </w:tc>
                            <w:tc>
                              <w:tcPr>
                                <w:tcW w:w="1981" w:type="dxa"/>
                                <w:vMerge/>
                                <w:tcBorders>
                                  <w:top w:val="nil"/>
                                </w:tcBorders>
                              </w:tcPr>
                              <w:p w14:paraId="7DFB8664" w14:textId="77777777" w:rsidR="00AE77F3" w:rsidRDefault="00AE77F3">
                                <w:pPr>
                                  <w:rPr>
                                    <w:sz w:val="2"/>
                                    <w:szCs w:val="2"/>
                                  </w:rPr>
                                </w:pPr>
                              </w:p>
                            </w:tc>
                          </w:tr>
                        </w:tbl>
                        <w:p w14:paraId="30CAC46A"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1E273D20" id="_x0000_t202" coordsize="21600,21600" o:spt="202" path="m,l,21600r21600,l21600,xe">
              <v:stroke joinstyle="miter"/>
              <v:path gradientshapeok="t" o:connecttype="rect"/>
            </v:shapetype>
            <v:shape id="Textbox 7" o:spid="_x0000_s1086" type="#_x0000_t202" style="position:absolute;margin-left:58.75pt;margin-top:14.5pt;width:523.25pt;height:89.25pt;z-index:15729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4374733" w14:textId="77777777">
                      <w:trPr>
                        <w:trHeight w:val="545"/>
                      </w:trPr>
                      <w:tc>
                        <w:tcPr>
                          <w:tcW w:w="1831" w:type="dxa"/>
                          <w:vMerge w:val="restart"/>
                        </w:tcPr>
                        <w:p w14:paraId="6CCFF5D1" w14:textId="77777777" w:rsidR="00AE77F3" w:rsidRDefault="00AE77F3">
                          <w:pPr>
                            <w:pStyle w:val="TableParagraph"/>
                            <w:rPr>
                              <w:rFonts w:ascii="Times New Roman"/>
                            </w:rPr>
                          </w:pPr>
                        </w:p>
                      </w:tc>
                      <w:tc>
                        <w:tcPr>
                          <w:tcW w:w="4671" w:type="dxa"/>
                          <w:vMerge w:val="restart"/>
                        </w:tcPr>
                        <w:p w14:paraId="01165322" w14:textId="77777777" w:rsidR="00AE77F3" w:rsidRDefault="00AE77F3">
                          <w:pPr>
                            <w:pStyle w:val="TableParagraph"/>
                            <w:spacing w:before="74"/>
                            <w:rPr>
                              <w:sz w:val="24"/>
                            </w:rPr>
                          </w:pPr>
                        </w:p>
                        <w:p w14:paraId="507FEABC"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565D0EA8"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4B081899"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10A4900F" w14:textId="77777777" w:rsidR="00AE77F3" w:rsidRDefault="00AE77F3">
                          <w:pPr>
                            <w:pStyle w:val="TableParagraph"/>
                            <w:rPr>
                              <w:rFonts w:ascii="Times New Roman"/>
                            </w:rPr>
                          </w:pPr>
                        </w:p>
                      </w:tc>
                    </w:tr>
                    <w:tr w:rsidR="00AE77F3" w14:paraId="7285DC14" w14:textId="77777777">
                      <w:trPr>
                        <w:trHeight w:val="410"/>
                      </w:trPr>
                      <w:tc>
                        <w:tcPr>
                          <w:tcW w:w="1831" w:type="dxa"/>
                          <w:vMerge/>
                          <w:tcBorders>
                            <w:top w:val="nil"/>
                          </w:tcBorders>
                        </w:tcPr>
                        <w:p w14:paraId="27B32866" w14:textId="77777777" w:rsidR="00AE77F3" w:rsidRDefault="00AE77F3">
                          <w:pPr>
                            <w:rPr>
                              <w:sz w:val="2"/>
                              <w:szCs w:val="2"/>
                            </w:rPr>
                          </w:pPr>
                        </w:p>
                      </w:tc>
                      <w:tc>
                        <w:tcPr>
                          <w:tcW w:w="4671" w:type="dxa"/>
                          <w:vMerge/>
                          <w:tcBorders>
                            <w:top w:val="nil"/>
                          </w:tcBorders>
                        </w:tcPr>
                        <w:p w14:paraId="1F21A5BA" w14:textId="77777777" w:rsidR="00AE77F3" w:rsidRDefault="00AE77F3">
                          <w:pPr>
                            <w:rPr>
                              <w:sz w:val="2"/>
                              <w:szCs w:val="2"/>
                            </w:rPr>
                          </w:pPr>
                        </w:p>
                      </w:tc>
                      <w:tc>
                        <w:tcPr>
                          <w:tcW w:w="1841" w:type="dxa"/>
                        </w:tcPr>
                        <w:p w14:paraId="68DF8DC9"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34F4138" w14:textId="77777777" w:rsidR="00AE77F3" w:rsidRDefault="00AE77F3">
                          <w:pPr>
                            <w:rPr>
                              <w:sz w:val="2"/>
                              <w:szCs w:val="2"/>
                            </w:rPr>
                          </w:pPr>
                        </w:p>
                      </w:tc>
                    </w:tr>
                    <w:tr w:rsidR="00AE77F3" w14:paraId="355FA1B1" w14:textId="77777777">
                      <w:trPr>
                        <w:trHeight w:val="750"/>
                      </w:trPr>
                      <w:tc>
                        <w:tcPr>
                          <w:tcW w:w="1831" w:type="dxa"/>
                          <w:vMerge/>
                          <w:tcBorders>
                            <w:top w:val="nil"/>
                          </w:tcBorders>
                        </w:tcPr>
                        <w:p w14:paraId="1458EA32" w14:textId="77777777" w:rsidR="00AE77F3" w:rsidRDefault="00AE77F3">
                          <w:pPr>
                            <w:rPr>
                              <w:sz w:val="2"/>
                              <w:szCs w:val="2"/>
                            </w:rPr>
                          </w:pPr>
                        </w:p>
                      </w:tc>
                      <w:tc>
                        <w:tcPr>
                          <w:tcW w:w="4671" w:type="dxa"/>
                        </w:tcPr>
                        <w:p w14:paraId="321D4E77"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2957FDF4" w14:textId="77777777" w:rsidR="00AE77F3" w:rsidRDefault="00AE77F3">
                          <w:pPr>
                            <w:pStyle w:val="TableParagraph"/>
                            <w:spacing w:before="95"/>
                            <w:rPr>
                              <w:sz w:val="16"/>
                            </w:rPr>
                          </w:pPr>
                        </w:p>
                        <w:p w14:paraId="2FB64180"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8</w:t>
                          </w:r>
                          <w:r>
                            <w:rPr>
                              <w:sz w:val="16"/>
                            </w:rPr>
                            <w:fldChar w:fldCharType="end"/>
                          </w:r>
                          <w:r>
                            <w:rPr>
                              <w:sz w:val="16"/>
                            </w:rPr>
                            <w:t xml:space="preserve"> de </w:t>
                          </w:r>
                          <w:r>
                            <w:rPr>
                              <w:spacing w:val="-10"/>
                              <w:sz w:val="16"/>
                            </w:rPr>
                            <w:t>1</w:t>
                          </w:r>
                        </w:p>
                      </w:tc>
                      <w:tc>
                        <w:tcPr>
                          <w:tcW w:w="1981" w:type="dxa"/>
                          <w:vMerge/>
                          <w:tcBorders>
                            <w:top w:val="nil"/>
                          </w:tcBorders>
                        </w:tcPr>
                        <w:p w14:paraId="7DFB8664" w14:textId="77777777" w:rsidR="00AE77F3" w:rsidRDefault="00AE77F3">
                          <w:pPr>
                            <w:rPr>
                              <w:sz w:val="2"/>
                              <w:szCs w:val="2"/>
                            </w:rPr>
                          </w:pPr>
                        </w:p>
                      </w:tc>
                    </w:tr>
                  </w:tbl>
                  <w:p w14:paraId="30CAC46A"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10816" behindDoc="1" locked="0" layoutInCell="1" allowOverlap="1" wp14:anchorId="30999092" wp14:editId="0E4BF082">
          <wp:simplePos x="0" y="0"/>
          <wp:positionH relativeFrom="page">
            <wp:posOffset>6219235</wp:posOffset>
          </wp:positionH>
          <wp:positionV relativeFrom="page">
            <wp:posOffset>322630</wp:posOffset>
          </wp:positionV>
          <wp:extent cx="995294" cy="890511"/>
          <wp:effectExtent l="0" t="0" r="0" b="0"/>
          <wp:wrapNone/>
          <wp:docPr id="133"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11328" behindDoc="1" locked="0" layoutInCell="1" allowOverlap="1" wp14:anchorId="125658F0" wp14:editId="159E9B06">
          <wp:simplePos x="0" y="0"/>
          <wp:positionH relativeFrom="page">
            <wp:posOffset>1065913</wp:posOffset>
          </wp:positionH>
          <wp:positionV relativeFrom="page">
            <wp:posOffset>394714</wp:posOffset>
          </wp:positionV>
          <wp:extent cx="603118" cy="712777"/>
          <wp:effectExtent l="0" t="0" r="0" b="0"/>
          <wp:wrapNone/>
          <wp:docPr id="134"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C8C43"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30176" behindDoc="0" locked="0" layoutInCell="1" allowOverlap="1" wp14:anchorId="00ADF2A0" wp14:editId="2C419581">
              <wp:simplePos x="0" y="0"/>
              <wp:positionH relativeFrom="page">
                <wp:posOffset>746442</wp:posOffset>
              </wp:positionH>
              <wp:positionV relativeFrom="page">
                <wp:posOffset>184150</wp:posOffset>
              </wp:positionV>
              <wp:extent cx="6645275" cy="11334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704D6942" w14:textId="77777777">
                            <w:trPr>
                              <w:trHeight w:val="545"/>
                            </w:trPr>
                            <w:tc>
                              <w:tcPr>
                                <w:tcW w:w="1831" w:type="dxa"/>
                                <w:vMerge w:val="restart"/>
                              </w:tcPr>
                              <w:p w14:paraId="75774238" w14:textId="77777777" w:rsidR="00AE77F3" w:rsidRDefault="00AE77F3">
                                <w:pPr>
                                  <w:pStyle w:val="TableParagraph"/>
                                  <w:rPr>
                                    <w:rFonts w:ascii="Times New Roman"/>
                                  </w:rPr>
                                </w:pPr>
                              </w:p>
                            </w:tc>
                            <w:tc>
                              <w:tcPr>
                                <w:tcW w:w="4671" w:type="dxa"/>
                                <w:vMerge w:val="restart"/>
                              </w:tcPr>
                              <w:p w14:paraId="7B344A76" w14:textId="77777777" w:rsidR="00AE77F3" w:rsidRDefault="00AE77F3">
                                <w:pPr>
                                  <w:pStyle w:val="TableParagraph"/>
                                  <w:spacing w:before="74"/>
                                  <w:rPr>
                                    <w:sz w:val="24"/>
                                  </w:rPr>
                                </w:pPr>
                              </w:p>
                              <w:p w14:paraId="20199545"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10802A0C"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1FD9C7C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00D11634" w14:textId="77777777" w:rsidR="00AE77F3" w:rsidRDefault="00AE77F3">
                                <w:pPr>
                                  <w:pStyle w:val="TableParagraph"/>
                                  <w:rPr>
                                    <w:rFonts w:ascii="Times New Roman"/>
                                  </w:rPr>
                                </w:pPr>
                              </w:p>
                            </w:tc>
                          </w:tr>
                          <w:tr w:rsidR="00AE77F3" w14:paraId="7D1069E8" w14:textId="77777777">
                            <w:trPr>
                              <w:trHeight w:val="410"/>
                            </w:trPr>
                            <w:tc>
                              <w:tcPr>
                                <w:tcW w:w="1831" w:type="dxa"/>
                                <w:vMerge/>
                                <w:tcBorders>
                                  <w:top w:val="nil"/>
                                </w:tcBorders>
                              </w:tcPr>
                              <w:p w14:paraId="64CBF4CC" w14:textId="77777777" w:rsidR="00AE77F3" w:rsidRDefault="00AE77F3">
                                <w:pPr>
                                  <w:rPr>
                                    <w:sz w:val="2"/>
                                    <w:szCs w:val="2"/>
                                  </w:rPr>
                                </w:pPr>
                              </w:p>
                            </w:tc>
                            <w:tc>
                              <w:tcPr>
                                <w:tcW w:w="4671" w:type="dxa"/>
                                <w:vMerge/>
                                <w:tcBorders>
                                  <w:top w:val="nil"/>
                                </w:tcBorders>
                              </w:tcPr>
                              <w:p w14:paraId="7F7B2A05" w14:textId="77777777" w:rsidR="00AE77F3" w:rsidRDefault="00AE77F3">
                                <w:pPr>
                                  <w:rPr>
                                    <w:sz w:val="2"/>
                                    <w:szCs w:val="2"/>
                                  </w:rPr>
                                </w:pPr>
                              </w:p>
                            </w:tc>
                            <w:tc>
                              <w:tcPr>
                                <w:tcW w:w="1841" w:type="dxa"/>
                              </w:tcPr>
                              <w:p w14:paraId="330801F2"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553F6B9E" w14:textId="77777777" w:rsidR="00AE77F3" w:rsidRDefault="00AE77F3">
                                <w:pPr>
                                  <w:rPr>
                                    <w:sz w:val="2"/>
                                    <w:szCs w:val="2"/>
                                  </w:rPr>
                                </w:pPr>
                              </w:p>
                            </w:tc>
                          </w:tr>
                          <w:tr w:rsidR="00AE77F3" w14:paraId="08158359" w14:textId="77777777">
                            <w:trPr>
                              <w:trHeight w:val="750"/>
                            </w:trPr>
                            <w:tc>
                              <w:tcPr>
                                <w:tcW w:w="1831" w:type="dxa"/>
                                <w:vMerge/>
                                <w:tcBorders>
                                  <w:top w:val="nil"/>
                                </w:tcBorders>
                              </w:tcPr>
                              <w:p w14:paraId="79BBDD7E" w14:textId="77777777" w:rsidR="00AE77F3" w:rsidRDefault="00AE77F3">
                                <w:pPr>
                                  <w:rPr>
                                    <w:sz w:val="2"/>
                                    <w:szCs w:val="2"/>
                                  </w:rPr>
                                </w:pPr>
                              </w:p>
                            </w:tc>
                            <w:tc>
                              <w:tcPr>
                                <w:tcW w:w="4671" w:type="dxa"/>
                              </w:tcPr>
                              <w:p w14:paraId="372D207D"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59441CAC" w14:textId="77777777" w:rsidR="00AE77F3" w:rsidRDefault="00AE77F3">
                                <w:pPr>
                                  <w:pStyle w:val="TableParagraph"/>
                                  <w:spacing w:before="95"/>
                                  <w:rPr>
                                    <w:sz w:val="16"/>
                                  </w:rPr>
                                </w:pPr>
                              </w:p>
                              <w:p w14:paraId="250CD458"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9</w:t>
                                </w:r>
                                <w:r>
                                  <w:rPr>
                                    <w:sz w:val="16"/>
                                  </w:rPr>
                                  <w:fldChar w:fldCharType="end"/>
                                </w:r>
                                <w:r>
                                  <w:rPr>
                                    <w:sz w:val="16"/>
                                  </w:rPr>
                                  <w:t xml:space="preserve"> de </w:t>
                                </w:r>
                                <w:r>
                                  <w:rPr>
                                    <w:spacing w:val="-10"/>
                                    <w:sz w:val="16"/>
                                  </w:rPr>
                                  <w:t>1</w:t>
                                </w:r>
                              </w:p>
                            </w:tc>
                            <w:tc>
                              <w:tcPr>
                                <w:tcW w:w="1981" w:type="dxa"/>
                                <w:vMerge/>
                                <w:tcBorders>
                                  <w:top w:val="nil"/>
                                </w:tcBorders>
                              </w:tcPr>
                              <w:p w14:paraId="783AEFFC" w14:textId="77777777" w:rsidR="00AE77F3" w:rsidRDefault="00AE77F3">
                                <w:pPr>
                                  <w:rPr>
                                    <w:sz w:val="2"/>
                                    <w:szCs w:val="2"/>
                                  </w:rPr>
                                </w:pPr>
                              </w:p>
                            </w:tc>
                          </w:tr>
                        </w:tbl>
                        <w:p w14:paraId="3C5C96EB"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00ADF2A0" id="_x0000_t202" coordsize="21600,21600" o:spt="202" path="m,l,21600r21600,l21600,xe">
              <v:stroke joinstyle="miter"/>
              <v:path gradientshapeok="t" o:connecttype="rect"/>
            </v:shapetype>
            <v:shape id="Textbox 10" o:spid="_x0000_s1087" type="#_x0000_t202" style="position:absolute;margin-left:58.75pt;margin-top:14.5pt;width:523.25pt;height:89.25pt;z-index:15730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704D6942" w14:textId="77777777">
                      <w:trPr>
                        <w:trHeight w:val="545"/>
                      </w:trPr>
                      <w:tc>
                        <w:tcPr>
                          <w:tcW w:w="1831" w:type="dxa"/>
                          <w:vMerge w:val="restart"/>
                        </w:tcPr>
                        <w:p w14:paraId="75774238" w14:textId="77777777" w:rsidR="00AE77F3" w:rsidRDefault="00AE77F3">
                          <w:pPr>
                            <w:pStyle w:val="TableParagraph"/>
                            <w:rPr>
                              <w:rFonts w:ascii="Times New Roman"/>
                            </w:rPr>
                          </w:pPr>
                        </w:p>
                      </w:tc>
                      <w:tc>
                        <w:tcPr>
                          <w:tcW w:w="4671" w:type="dxa"/>
                          <w:vMerge w:val="restart"/>
                        </w:tcPr>
                        <w:p w14:paraId="7B344A76" w14:textId="77777777" w:rsidR="00AE77F3" w:rsidRDefault="00AE77F3">
                          <w:pPr>
                            <w:pStyle w:val="TableParagraph"/>
                            <w:spacing w:before="74"/>
                            <w:rPr>
                              <w:sz w:val="24"/>
                            </w:rPr>
                          </w:pPr>
                        </w:p>
                        <w:p w14:paraId="20199545"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10802A0C"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1FD9C7C2"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00D11634" w14:textId="77777777" w:rsidR="00AE77F3" w:rsidRDefault="00AE77F3">
                          <w:pPr>
                            <w:pStyle w:val="TableParagraph"/>
                            <w:rPr>
                              <w:rFonts w:ascii="Times New Roman"/>
                            </w:rPr>
                          </w:pPr>
                        </w:p>
                      </w:tc>
                    </w:tr>
                    <w:tr w:rsidR="00AE77F3" w14:paraId="7D1069E8" w14:textId="77777777">
                      <w:trPr>
                        <w:trHeight w:val="410"/>
                      </w:trPr>
                      <w:tc>
                        <w:tcPr>
                          <w:tcW w:w="1831" w:type="dxa"/>
                          <w:vMerge/>
                          <w:tcBorders>
                            <w:top w:val="nil"/>
                          </w:tcBorders>
                        </w:tcPr>
                        <w:p w14:paraId="64CBF4CC" w14:textId="77777777" w:rsidR="00AE77F3" w:rsidRDefault="00AE77F3">
                          <w:pPr>
                            <w:rPr>
                              <w:sz w:val="2"/>
                              <w:szCs w:val="2"/>
                            </w:rPr>
                          </w:pPr>
                        </w:p>
                      </w:tc>
                      <w:tc>
                        <w:tcPr>
                          <w:tcW w:w="4671" w:type="dxa"/>
                          <w:vMerge/>
                          <w:tcBorders>
                            <w:top w:val="nil"/>
                          </w:tcBorders>
                        </w:tcPr>
                        <w:p w14:paraId="7F7B2A05" w14:textId="77777777" w:rsidR="00AE77F3" w:rsidRDefault="00AE77F3">
                          <w:pPr>
                            <w:rPr>
                              <w:sz w:val="2"/>
                              <w:szCs w:val="2"/>
                            </w:rPr>
                          </w:pPr>
                        </w:p>
                      </w:tc>
                      <w:tc>
                        <w:tcPr>
                          <w:tcW w:w="1841" w:type="dxa"/>
                        </w:tcPr>
                        <w:p w14:paraId="330801F2"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553F6B9E" w14:textId="77777777" w:rsidR="00AE77F3" w:rsidRDefault="00AE77F3">
                          <w:pPr>
                            <w:rPr>
                              <w:sz w:val="2"/>
                              <w:szCs w:val="2"/>
                            </w:rPr>
                          </w:pPr>
                        </w:p>
                      </w:tc>
                    </w:tr>
                    <w:tr w:rsidR="00AE77F3" w14:paraId="08158359" w14:textId="77777777">
                      <w:trPr>
                        <w:trHeight w:val="750"/>
                      </w:trPr>
                      <w:tc>
                        <w:tcPr>
                          <w:tcW w:w="1831" w:type="dxa"/>
                          <w:vMerge/>
                          <w:tcBorders>
                            <w:top w:val="nil"/>
                          </w:tcBorders>
                        </w:tcPr>
                        <w:p w14:paraId="79BBDD7E" w14:textId="77777777" w:rsidR="00AE77F3" w:rsidRDefault="00AE77F3">
                          <w:pPr>
                            <w:rPr>
                              <w:sz w:val="2"/>
                              <w:szCs w:val="2"/>
                            </w:rPr>
                          </w:pPr>
                        </w:p>
                      </w:tc>
                      <w:tc>
                        <w:tcPr>
                          <w:tcW w:w="4671" w:type="dxa"/>
                        </w:tcPr>
                        <w:p w14:paraId="372D207D"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59441CAC" w14:textId="77777777" w:rsidR="00AE77F3" w:rsidRDefault="00AE77F3">
                          <w:pPr>
                            <w:pStyle w:val="TableParagraph"/>
                            <w:spacing w:before="95"/>
                            <w:rPr>
                              <w:sz w:val="16"/>
                            </w:rPr>
                          </w:pPr>
                        </w:p>
                        <w:p w14:paraId="250CD458"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9</w:t>
                          </w:r>
                          <w:r>
                            <w:rPr>
                              <w:sz w:val="16"/>
                            </w:rPr>
                            <w:fldChar w:fldCharType="end"/>
                          </w:r>
                          <w:r>
                            <w:rPr>
                              <w:sz w:val="16"/>
                            </w:rPr>
                            <w:t xml:space="preserve"> de </w:t>
                          </w:r>
                          <w:r>
                            <w:rPr>
                              <w:spacing w:val="-10"/>
                              <w:sz w:val="16"/>
                            </w:rPr>
                            <w:t>1</w:t>
                          </w:r>
                        </w:p>
                      </w:tc>
                      <w:tc>
                        <w:tcPr>
                          <w:tcW w:w="1981" w:type="dxa"/>
                          <w:vMerge/>
                          <w:tcBorders>
                            <w:top w:val="nil"/>
                          </w:tcBorders>
                        </w:tcPr>
                        <w:p w14:paraId="783AEFFC" w14:textId="77777777" w:rsidR="00AE77F3" w:rsidRDefault="00AE77F3">
                          <w:pPr>
                            <w:rPr>
                              <w:sz w:val="2"/>
                              <w:szCs w:val="2"/>
                            </w:rPr>
                          </w:pPr>
                        </w:p>
                      </w:tc>
                    </w:tr>
                  </w:tbl>
                  <w:p w14:paraId="3C5C96EB"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11840" behindDoc="1" locked="0" layoutInCell="1" allowOverlap="1" wp14:anchorId="6B11443D" wp14:editId="1073BD5B">
          <wp:simplePos x="0" y="0"/>
          <wp:positionH relativeFrom="page">
            <wp:posOffset>6219235</wp:posOffset>
          </wp:positionH>
          <wp:positionV relativeFrom="page">
            <wp:posOffset>322630</wp:posOffset>
          </wp:positionV>
          <wp:extent cx="995294" cy="890511"/>
          <wp:effectExtent l="0" t="0" r="0" b="0"/>
          <wp:wrapNone/>
          <wp:docPr id="135"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12352" behindDoc="1" locked="0" layoutInCell="1" allowOverlap="1" wp14:anchorId="4333F80B" wp14:editId="3BBF8960">
          <wp:simplePos x="0" y="0"/>
          <wp:positionH relativeFrom="page">
            <wp:posOffset>1065913</wp:posOffset>
          </wp:positionH>
          <wp:positionV relativeFrom="page">
            <wp:posOffset>394714</wp:posOffset>
          </wp:positionV>
          <wp:extent cx="603118" cy="712777"/>
          <wp:effectExtent l="0" t="0" r="0" b="0"/>
          <wp:wrapNone/>
          <wp:docPr id="136"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593508"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30688" behindDoc="0" locked="0" layoutInCell="1" allowOverlap="1" wp14:anchorId="3E05F760" wp14:editId="05EFED01">
              <wp:simplePos x="0" y="0"/>
              <wp:positionH relativeFrom="page">
                <wp:posOffset>746442</wp:posOffset>
              </wp:positionH>
              <wp:positionV relativeFrom="page">
                <wp:posOffset>184150</wp:posOffset>
              </wp:positionV>
              <wp:extent cx="6645275" cy="113347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7857617F" w14:textId="77777777">
                            <w:trPr>
                              <w:trHeight w:val="545"/>
                            </w:trPr>
                            <w:tc>
                              <w:tcPr>
                                <w:tcW w:w="1831" w:type="dxa"/>
                                <w:vMerge w:val="restart"/>
                              </w:tcPr>
                              <w:p w14:paraId="466A08D5" w14:textId="77777777" w:rsidR="00AE77F3" w:rsidRDefault="00AE77F3">
                                <w:pPr>
                                  <w:pStyle w:val="TableParagraph"/>
                                  <w:rPr>
                                    <w:rFonts w:ascii="Times New Roman"/>
                                  </w:rPr>
                                </w:pPr>
                              </w:p>
                            </w:tc>
                            <w:tc>
                              <w:tcPr>
                                <w:tcW w:w="4671" w:type="dxa"/>
                                <w:vMerge w:val="restart"/>
                              </w:tcPr>
                              <w:p w14:paraId="6CE1BCE0" w14:textId="77777777" w:rsidR="00AE77F3" w:rsidRDefault="00AE77F3">
                                <w:pPr>
                                  <w:pStyle w:val="TableParagraph"/>
                                  <w:spacing w:before="74"/>
                                  <w:rPr>
                                    <w:sz w:val="24"/>
                                  </w:rPr>
                                </w:pPr>
                              </w:p>
                              <w:p w14:paraId="2B17D3FD"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C2C5911"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5C61B7F1"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2BDA7F6E" w14:textId="77777777" w:rsidR="00AE77F3" w:rsidRDefault="00AE77F3">
                                <w:pPr>
                                  <w:pStyle w:val="TableParagraph"/>
                                  <w:rPr>
                                    <w:rFonts w:ascii="Times New Roman"/>
                                  </w:rPr>
                                </w:pPr>
                              </w:p>
                            </w:tc>
                          </w:tr>
                          <w:tr w:rsidR="00AE77F3" w14:paraId="3A745F17" w14:textId="77777777">
                            <w:trPr>
                              <w:trHeight w:val="410"/>
                            </w:trPr>
                            <w:tc>
                              <w:tcPr>
                                <w:tcW w:w="1831" w:type="dxa"/>
                                <w:vMerge/>
                                <w:tcBorders>
                                  <w:top w:val="nil"/>
                                </w:tcBorders>
                              </w:tcPr>
                              <w:p w14:paraId="4B442A5D" w14:textId="77777777" w:rsidR="00AE77F3" w:rsidRDefault="00AE77F3">
                                <w:pPr>
                                  <w:rPr>
                                    <w:sz w:val="2"/>
                                    <w:szCs w:val="2"/>
                                  </w:rPr>
                                </w:pPr>
                              </w:p>
                            </w:tc>
                            <w:tc>
                              <w:tcPr>
                                <w:tcW w:w="4671" w:type="dxa"/>
                                <w:vMerge/>
                                <w:tcBorders>
                                  <w:top w:val="nil"/>
                                </w:tcBorders>
                              </w:tcPr>
                              <w:p w14:paraId="111A1AEA" w14:textId="77777777" w:rsidR="00AE77F3" w:rsidRDefault="00AE77F3">
                                <w:pPr>
                                  <w:rPr>
                                    <w:sz w:val="2"/>
                                    <w:szCs w:val="2"/>
                                  </w:rPr>
                                </w:pPr>
                              </w:p>
                            </w:tc>
                            <w:tc>
                              <w:tcPr>
                                <w:tcW w:w="1841" w:type="dxa"/>
                              </w:tcPr>
                              <w:p w14:paraId="3187306A"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2A592F32" w14:textId="77777777" w:rsidR="00AE77F3" w:rsidRDefault="00AE77F3">
                                <w:pPr>
                                  <w:rPr>
                                    <w:sz w:val="2"/>
                                    <w:szCs w:val="2"/>
                                  </w:rPr>
                                </w:pPr>
                              </w:p>
                            </w:tc>
                          </w:tr>
                          <w:tr w:rsidR="00AE77F3" w14:paraId="69C3F2C8" w14:textId="77777777">
                            <w:trPr>
                              <w:trHeight w:val="750"/>
                            </w:trPr>
                            <w:tc>
                              <w:tcPr>
                                <w:tcW w:w="1831" w:type="dxa"/>
                                <w:vMerge/>
                                <w:tcBorders>
                                  <w:top w:val="nil"/>
                                </w:tcBorders>
                              </w:tcPr>
                              <w:p w14:paraId="1D70CB9A" w14:textId="77777777" w:rsidR="00AE77F3" w:rsidRDefault="00AE77F3">
                                <w:pPr>
                                  <w:rPr>
                                    <w:sz w:val="2"/>
                                    <w:szCs w:val="2"/>
                                  </w:rPr>
                                </w:pPr>
                              </w:p>
                            </w:tc>
                            <w:tc>
                              <w:tcPr>
                                <w:tcW w:w="4671" w:type="dxa"/>
                              </w:tcPr>
                              <w:p w14:paraId="0B3F890C"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1F794A62" w14:textId="77777777" w:rsidR="00AE77F3" w:rsidRDefault="00AE77F3">
                                <w:pPr>
                                  <w:pStyle w:val="TableParagraph"/>
                                  <w:spacing w:before="95"/>
                                  <w:rPr>
                                    <w:sz w:val="16"/>
                                  </w:rPr>
                                </w:pPr>
                              </w:p>
                              <w:p w14:paraId="0B274DD9"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10</w:t>
                                </w:r>
                                <w:r>
                                  <w:rPr>
                                    <w:sz w:val="16"/>
                                  </w:rPr>
                                  <w:fldChar w:fldCharType="end"/>
                                </w:r>
                                <w:r>
                                  <w:rPr>
                                    <w:sz w:val="16"/>
                                  </w:rPr>
                                  <w:t xml:space="preserve"> de </w:t>
                                </w:r>
                                <w:r>
                                  <w:rPr>
                                    <w:spacing w:val="-10"/>
                                    <w:sz w:val="16"/>
                                  </w:rPr>
                                  <w:t>1</w:t>
                                </w:r>
                              </w:p>
                            </w:tc>
                            <w:tc>
                              <w:tcPr>
                                <w:tcW w:w="1981" w:type="dxa"/>
                                <w:vMerge/>
                                <w:tcBorders>
                                  <w:top w:val="nil"/>
                                </w:tcBorders>
                              </w:tcPr>
                              <w:p w14:paraId="7DE232CE" w14:textId="77777777" w:rsidR="00AE77F3" w:rsidRDefault="00AE77F3">
                                <w:pPr>
                                  <w:rPr>
                                    <w:sz w:val="2"/>
                                    <w:szCs w:val="2"/>
                                  </w:rPr>
                                </w:pPr>
                              </w:p>
                            </w:tc>
                          </w:tr>
                        </w:tbl>
                        <w:p w14:paraId="1D45DCB8"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3E05F760" id="_x0000_t202" coordsize="21600,21600" o:spt="202" path="m,l,21600r21600,l21600,xe">
              <v:stroke joinstyle="miter"/>
              <v:path gradientshapeok="t" o:connecttype="rect"/>
            </v:shapetype>
            <v:shape id="Textbox 13" o:spid="_x0000_s1088" type="#_x0000_t202" style="position:absolute;margin-left:58.75pt;margin-top:14.5pt;width:523.25pt;height:89.25pt;z-index:1573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7857617F" w14:textId="77777777">
                      <w:trPr>
                        <w:trHeight w:val="545"/>
                      </w:trPr>
                      <w:tc>
                        <w:tcPr>
                          <w:tcW w:w="1831" w:type="dxa"/>
                          <w:vMerge w:val="restart"/>
                        </w:tcPr>
                        <w:p w14:paraId="466A08D5" w14:textId="77777777" w:rsidR="00AE77F3" w:rsidRDefault="00AE77F3">
                          <w:pPr>
                            <w:pStyle w:val="TableParagraph"/>
                            <w:rPr>
                              <w:rFonts w:ascii="Times New Roman"/>
                            </w:rPr>
                          </w:pPr>
                        </w:p>
                      </w:tc>
                      <w:tc>
                        <w:tcPr>
                          <w:tcW w:w="4671" w:type="dxa"/>
                          <w:vMerge w:val="restart"/>
                        </w:tcPr>
                        <w:p w14:paraId="6CE1BCE0" w14:textId="77777777" w:rsidR="00AE77F3" w:rsidRDefault="00AE77F3">
                          <w:pPr>
                            <w:pStyle w:val="TableParagraph"/>
                            <w:spacing w:before="74"/>
                            <w:rPr>
                              <w:sz w:val="24"/>
                            </w:rPr>
                          </w:pPr>
                        </w:p>
                        <w:p w14:paraId="2B17D3FD"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C2C5911"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5C61B7F1"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2BDA7F6E" w14:textId="77777777" w:rsidR="00AE77F3" w:rsidRDefault="00AE77F3">
                          <w:pPr>
                            <w:pStyle w:val="TableParagraph"/>
                            <w:rPr>
                              <w:rFonts w:ascii="Times New Roman"/>
                            </w:rPr>
                          </w:pPr>
                        </w:p>
                      </w:tc>
                    </w:tr>
                    <w:tr w:rsidR="00AE77F3" w14:paraId="3A745F17" w14:textId="77777777">
                      <w:trPr>
                        <w:trHeight w:val="410"/>
                      </w:trPr>
                      <w:tc>
                        <w:tcPr>
                          <w:tcW w:w="1831" w:type="dxa"/>
                          <w:vMerge/>
                          <w:tcBorders>
                            <w:top w:val="nil"/>
                          </w:tcBorders>
                        </w:tcPr>
                        <w:p w14:paraId="4B442A5D" w14:textId="77777777" w:rsidR="00AE77F3" w:rsidRDefault="00AE77F3">
                          <w:pPr>
                            <w:rPr>
                              <w:sz w:val="2"/>
                              <w:szCs w:val="2"/>
                            </w:rPr>
                          </w:pPr>
                        </w:p>
                      </w:tc>
                      <w:tc>
                        <w:tcPr>
                          <w:tcW w:w="4671" w:type="dxa"/>
                          <w:vMerge/>
                          <w:tcBorders>
                            <w:top w:val="nil"/>
                          </w:tcBorders>
                        </w:tcPr>
                        <w:p w14:paraId="111A1AEA" w14:textId="77777777" w:rsidR="00AE77F3" w:rsidRDefault="00AE77F3">
                          <w:pPr>
                            <w:rPr>
                              <w:sz w:val="2"/>
                              <w:szCs w:val="2"/>
                            </w:rPr>
                          </w:pPr>
                        </w:p>
                      </w:tc>
                      <w:tc>
                        <w:tcPr>
                          <w:tcW w:w="1841" w:type="dxa"/>
                        </w:tcPr>
                        <w:p w14:paraId="3187306A"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2A592F32" w14:textId="77777777" w:rsidR="00AE77F3" w:rsidRDefault="00AE77F3">
                          <w:pPr>
                            <w:rPr>
                              <w:sz w:val="2"/>
                              <w:szCs w:val="2"/>
                            </w:rPr>
                          </w:pPr>
                        </w:p>
                      </w:tc>
                    </w:tr>
                    <w:tr w:rsidR="00AE77F3" w14:paraId="69C3F2C8" w14:textId="77777777">
                      <w:trPr>
                        <w:trHeight w:val="750"/>
                      </w:trPr>
                      <w:tc>
                        <w:tcPr>
                          <w:tcW w:w="1831" w:type="dxa"/>
                          <w:vMerge/>
                          <w:tcBorders>
                            <w:top w:val="nil"/>
                          </w:tcBorders>
                        </w:tcPr>
                        <w:p w14:paraId="1D70CB9A" w14:textId="77777777" w:rsidR="00AE77F3" w:rsidRDefault="00AE77F3">
                          <w:pPr>
                            <w:rPr>
                              <w:sz w:val="2"/>
                              <w:szCs w:val="2"/>
                            </w:rPr>
                          </w:pPr>
                        </w:p>
                      </w:tc>
                      <w:tc>
                        <w:tcPr>
                          <w:tcW w:w="4671" w:type="dxa"/>
                        </w:tcPr>
                        <w:p w14:paraId="0B3F890C"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1F794A62" w14:textId="77777777" w:rsidR="00AE77F3" w:rsidRDefault="00AE77F3">
                          <w:pPr>
                            <w:pStyle w:val="TableParagraph"/>
                            <w:spacing w:before="95"/>
                            <w:rPr>
                              <w:sz w:val="16"/>
                            </w:rPr>
                          </w:pPr>
                        </w:p>
                        <w:p w14:paraId="0B274DD9"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10</w:t>
                          </w:r>
                          <w:r>
                            <w:rPr>
                              <w:sz w:val="16"/>
                            </w:rPr>
                            <w:fldChar w:fldCharType="end"/>
                          </w:r>
                          <w:r>
                            <w:rPr>
                              <w:sz w:val="16"/>
                            </w:rPr>
                            <w:t xml:space="preserve"> de </w:t>
                          </w:r>
                          <w:r>
                            <w:rPr>
                              <w:spacing w:val="-10"/>
                              <w:sz w:val="16"/>
                            </w:rPr>
                            <w:t>1</w:t>
                          </w:r>
                        </w:p>
                      </w:tc>
                      <w:tc>
                        <w:tcPr>
                          <w:tcW w:w="1981" w:type="dxa"/>
                          <w:vMerge/>
                          <w:tcBorders>
                            <w:top w:val="nil"/>
                          </w:tcBorders>
                        </w:tcPr>
                        <w:p w14:paraId="7DE232CE" w14:textId="77777777" w:rsidR="00AE77F3" w:rsidRDefault="00AE77F3">
                          <w:pPr>
                            <w:rPr>
                              <w:sz w:val="2"/>
                              <w:szCs w:val="2"/>
                            </w:rPr>
                          </w:pPr>
                        </w:p>
                      </w:tc>
                    </w:tr>
                  </w:tbl>
                  <w:p w14:paraId="1D45DCB8"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12864" behindDoc="1" locked="0" layoutInCell="1" allowOverlap="1" wp14:anchorId="6063EBA5" wp14:editId="74540031">
          <wp:simplePos x="0" y="0"/>
          <wp:positionH relativeFrom="page">
            <wp:posOffset>6219235</wp:posOffset>
          </wp:positionH>
          <wp:positionV relativeFrom="page">
            <wp:posOffset>322630</wp:posOffset>
          </wp:positionV>
          <wp:extent cx="995294" cy="890511"/>
          <wp:effectExtent l="0" t="0" r="0" b="0"/>
          <wp:wrapNone/>
          <wp:docPr id="137"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13376" behindDoc="1" locked="0" layoutInCell="1" allowOverlap="1" wp14:anchorId="55983D2E" wp14:editId="4C6FDE69">
          <wp:simplePos x="0" y="0"/>
          <wp:positionH relativeFrom="page">
            <wp:posOffset>1065913</wp:posOffset>
          </wp:positionH>
          <wp:positionV relativeFrom="page">
            <wp:posOffset>394714</wp:posOffset>
          </wp:positionV>
          <wp:extent cx="603118" cy="712777"/>
          <wp:effectExtent l="0" t="0" r="0" b="0"/>
          <wp:wrapNone/>
          <wp:docPr id="138"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8A66E1" w14:textId="77777777" w:rsidR="00BC3871" w:rsidRDefault="00BC3871">
    <w:pPr>
      <w:pStyle w:val="Textoindependiente"/>
      <w:spacing w:line="14" w:lineRule="auto"/>
      <w:rPr>
        <w:sz w:val="20"/>
      </w:rPr>
    </w:pPr>
    <w:r>
      <w:rPr>
        <w:noProof/>
        <w:sz w:val="20"/>
        <w:lang w:val="es-CO" w:eastAsia="es-CO"/>
      </w:rPr>
      <mc:AlternateContent>
        <mc:Choice Requires="wps">
          <w:drawing>
            <wp:anchor distT="0" distB="0" distL="0" distR="0" simplePos="0" relativeHeight="487024640" behindDoc="0" locked="0" layoutInCell="1" allowOverlap="1" wp14:anchorId="2274C379" wp14:editId="747BCCF3">
              <wp:simplePos x="0" y="0"/>
              <wp:positionH relativeFrom="page">
                <wp:posOffset>746442</wp:posOffset>
              </wp:positionH>
              <wp:positionV relativeFrom="page">
                <wp:posOffset>184150</wp:posOffset>
              </wp:positionV>
              <wp:extent cx="6645275" cy="1133475"/>
              <wp:effectExtent l="0" t="0" r="0" b="0"/>
              <wp:wrapNone/>
              <wp:docPr id="128"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BC3871" w14:paraId="3BC59408" w14:textId="77777777">
                            <w:trPr>
                              <w:trHeight w:val="545"/>
                            </w:trPr>
                            <w:tc>
                              <w:tcPr>
                                <w:tcW w:w="1831" w:type="dxa"/>
                                <w:vMerge w:val="restart"/>
                              </w:tcPr>
                              <w:p w14:paraId="5793AEC5" w14:textId="77777777" w:rsidR="00BC3871" w:rsidRDefault="00BC3871">
                                <w:pPr>
                                  <w:pStyle w:val="TableParagraph"/>
                                  <w:rPr>
                                    <w:rFonts w:ascii="Times New Roman"/>
                                  </w:rPr>
                                </w:pPr>
                              </w:p>
                            </w:tc>
                            <w:tc>
                              <w:tcPr>
                                <w:tcW w:w="4671" w:type="dxa"/>
                                <w:vMerge w:val="restart"/>
                              </w:tcPr>
                              <w:p w14:paraId="57A4AC08" w14:textId="77777777" w:rsidR="00BC3871" w:rsidRDefault="00BC3871">
                                <w:pPr>
                                  <w:pStyle w:val="TableParagraph"/>
                                  <w:spacing w:before="74"/>
                                  <w:rPr>
                                    <w:sz w:val="24"/>
                                  </w:rPr>
                                </w:pPr>
                              </w:p>
                              <w:p w14:paraId="6368A165" w14:textId="77777777" w:rsidR="00BC3871" w:rsidRDefault="00BC3871">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0048E83" w14:textId="77777777" w:rsidR="00BC3871" w:rsidRDefault="00BC3871">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09DC03DF" w14:textId="77777777" w:rsidR="00BC3871" w:rsidRDefault="00BC3871">
                                <w:pPr>
                                  <w:pStyle w:val="TableParagraph"/>
                                  <w:spacing w:line="182" w:lineRule="exact"/>
                                  <w:ind w:left="70"/>
                                  <w:rPr>
                                    <w:sz w:val="16"/>
                                  </w:rPr>
                                </w:pPr>
                                <w:r>
                                  <w:rPr>
                                    <w:spacing w:val="-2"/>
                                    <w:sz w:val="16"/>
                                  </w:rPr>
                                  <w:t>PRO05-FOR11</w:t>
                                </w:r>
                              </w:p>
                            </w:tc>
                            <w:tc>
                              <w:tcPr>
                                <w:tcW w:w="1981" w:type="dxa"/>
                                <w:vMerge w:val="restart"/>
                              </w:tcPr>
                              <w:p w14:paraId="588D320A" w14:textId="77777777" w:rsidR="00BC3871" w:rsidRDefault="00BC3871">
                                <w:pPr>
                                  <w:pStyle w:val="TableParagraph"/>
                                  <w:rPr>
                                    <w:rFonts w:ascii="Times New Roman"/>
                                  </w:rPr>
                                </w:pPr>
                              </w:p>
                            </w:tc>
                          </w:tr>
                          <w:tr w:rsidR="00BC3871" w14:paraId="55494A59" w14:textId="77777777">
                            <w:trPr>
                              <w:trHeight w:val="410"/>
                            </w:trPr>
                            <w:tc>
                              <w:tcPr>
                                <w:tcW w:w="1831" w:type="dxa"/>
                                <w:vMerge/>
                                <w:tcBorders>
                                  <w:top w:val="nil"/>
                                </w:tcBorders>
                              </w:tcPr>
                              <w:p w14:paraId="25CCCE0D" w14:textId="77777777" w:rsidR="00BC3871" w:rsidRDefault="00BC3871">
                                <w:pPr>
                                  <w:rPr>
                                    <w:sz w:val="2"/>
                                    <w:szCs w:val="2"/>
                                  </w:rPr>
                                </w:pPr>
                              </w:p>
                            </w:tc>
                            <w:tc>
                              <w:tcPr>
                                <w:tcW w:w="4671" w:type="dxa"/>
                                <w:vMerge/>
                                <w:tcBorders>
                                  <w:top w:val="nil"/>
                                </w:tcBorders>
                              </w:tcPr>
                              <w:p w14:paraId="3D0985B7" w14:textId="77777777" w:rsidR="00BC3871" w:rsidRDefault="00BC3871">
                                <w:pPr>
                                  <w:rPr>
                                    <w:sz w:val="2"/>
                                    <w:szCs w:val="2"/>
                                  </w:rPr>
                                </w:pPr>
                              </w:p>
                            </w:tc>
                            <w:tc>
                              <w:tcPr>
                                <w:tcW w:w="1841" w:type="dxa"/>
                              </w:tcPr>
                              <w:p w14:paraId="315B91C7" w14:textId="77777777" w:rsidR="00BC3871" w:rsidRDefault="00BC3871">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20F44009" w14:textId="77777777" w:rsidR="00BC3871" w:rsidRDefault="00BC3871">
                                <w:pPr>
                                  <w:rPr>
                                    <w:sz w:val="2"/>
                                    <w:szCs w:val="2"/>
                                  </w:rPr>
                                </w:pPr>
                              </w:p>
                            </w:tc>
                          </w:tr>
                          <w:tr w:rsidR="00BC3871" w14:paraId="42460229" w14:textId="77777777">
                            <w:trPr>
                              <w:trHeight w:val="750"/>
                            </w:trPr>
                            <w:tc>
                              <w:tcPr>
                                <w:tcW w:w="1831" w:type="dxa"/>
                                <w:vMerge/>
                                <w:tcBorders>
                                  <w:top w:val="nil"/>
                                </w:tcBorders>
                              </w:tcPr>
                              <w:p w14:paraId="77B61132" w14:textId="77777777" w:rsidR="00BC3871" w:rsidRDefault="00BC3871">
                                <w:pPr>
                                  <w:rPr>
                                    <w:sz w:val="2"/>
                                    <w:szCs w:val="2"/>
                                  </w:rPr>
                                </w:pPr>
                              </w:p>
                            </w:tc>
                            <w:tc>
                              <w:tcPr>
                                <w:tcW w:w="4671" w:type="dxa"/>
                              </w:tcPr>
                              <w:p w14:paraId="1EBE9557" w14:textId="77777777" w:rsidR="00BC3871" w:rsidRDefault="00BC3871">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1073ECEC" w14:textId="77777777" w:rsidR="00BC3871" w:rsidRDefault="00BC3871">
                                <w:pPr>
                                  <w:pStyle w:val="TableParagraph"/>
                                  <w:spacing w:before="95"/>
                                  <w:rPr>
                                    <w:sz w:val="16"/>
                                  </w:rPr>
                                </w:pPr>
                              </w:p>
                              <w:p w14:paraId="4A54C3B2" w14:textId="77777777" w:rsidR="00BC3871" w:rsidRDefault="00BC3871">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Pr>
                                    <w:noProof/>
                                    <w:sz w:val="16"/>
                                  </w:rPr>
                                  <w:t>13</w:t>
                                </w:r>
                                <w:r>
                                  <w:rPr>
                                    <w:sz w:val="16"/>
                                  </w:rPr>
                                  <w:fldChar w:fldCharType="end"/>
                                </w:r>
                                <w:r>
                                  <w:rPr>
                                    <w:sz w:val="16"/>
                                  </w:rPr>
                                  <w:t xml:space="preserve"> de </w:t>
                                </w:r>
                                <w:r>
                                  <w:rPr>
                                    <w:spacing w:val="-10"/>
                                    <w:sz w:val="16"/>
                                  </w:rPr>
                                  <w:t>1</w:t>
                                </w:r>
                              </w:p>
                            </w:tc>
                            <w:tc>
                              <w:tcPr>
                                <w:tcW w:w="1981" w:type="dxa"/>
                                <w:vMerge/>
                                <w:tcBorders>
                                  <w:top w:val="nil"/>
                                </w:tcBorders>
                              </w:tcPr>
                              <w:p w14:paraId="30E452B7" w14:textId="77777777" w:rsidR="00BC3871" w:rsidRDefault="00BC3871">
                                <w:pPr>
                                  <w:rPr>
                                    <w:sz w:val="2"/>
                                    <w:szCs w:val="2"/>
                                  </w:rPr>
                                </w:pPr>
                              </w:p>
                            </w:tc>
                          </w:tr>
                        </w:tbl>
                        <w:p w14:paraId="12CDA3E8" w14:textId="77777777" w:rsidR="00BC3871" w:rsidRDefault="00BC3871">
                          <w:pPr>
                            <w:pStyle w:val="Textoindependiente"/>
                          </w:pPr>
                        </w:p>
                      </w:txbxContent>
                    </wps:txbx>
                    <wps:bodyPr wrap="square" lIns="0" tIns="0" rIns="0" bIns="0" rtlCol="0">
                      <a:noAutofit/>
                    </wps:bodyPr>
                  </wps:wsp>
                </a:graphicData>
              </a:graphic>
            </wp:anchor>
          </w:drawing>
        </mc:Choice>
        <mc:Fallback>
          <w:pict>
            <v:shapetype w14:anchorId="2274C379" id="_x0000_t202" coordsize="21600,21600" o:spt="202" path="m,l,21600r21600,l21600,xe">
              <v:stroke joinstyle="miter"/>
              <v:path gradientshapeok="t" o:connecttype="rect"/>
            </v:shapetype>
            <v:shape id="Textbox 96" o:spid="_x0000_s1089" type="#_x0000_t202" style="position:absolute;margin-left:58.75pt;margin-top:14.5pt;width:523.25pt;height:89.25pt;z-index:487024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BC3871" w14:paraId="3BC59408" w14:textId="77777777">
                      <w:trPr>
                        <w:trHeight w:val="545"/>
                      </w:trPr>
                      <w:tc>
                        <w:tcPr>
                          <w:tcW w:w="1831" w:type="dxa"/>
                          <w:vMerge w:val="restart"/>
                        </w:tcPr>
                        <w:p w14:paraId="5793AEC5" w14:textId="77777777" w:rsidR="00BC3871" w:rsidRDefault="00BC3871">
                          <w:pPr>
                            <w:pStyle w:val="TableParagraph"/>
                            <w:rPr>
                              <w:rFonts w:ascii="Times New Roman"/>
                            </w:rPr>
                          </w:pPr>
                        </w:p>
                      </w:tc>
                      <w:tc>
                        <w:tcPr>
                          <w:tcW w:w="4671" w:type="dxa"/>
                          <w:vMerge w:val="restart"/>
                        </w:tcPr>
                        <w:p w14:paraId="57A4AC08" w14:textId="77777777" w:rsidR="00BC3871" w:rsidRDefault="00BC3871">
                          <w:pPr>
                            <w:pStyle w:val="TableParagraph"/>
                            <w:spacing w:before="74"/>
                            <w:rPr>
                              <w:sz w:val="24"/>
                            </w:rPr>
                          </w:pPr>
                        </w:p>
                        <w:p w14:paraId="6368A165" w14:textId="77777777" w:rsidR="00BC3871" w:rsidRDefault="00BC3871">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0048E83" w14:textId="77777777" w:rsidR="00BC3871" w:rsidRDefault="00BC3871">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09DC03DF" w14:textId="77777777" w:rsidR="00BC3871" w:rsidRDefault="00BC3871">
                          <w:pPr>
                            <w:pStyle w:val="TableParagraph"/>
                            <w:spacing w:line="182" w:lineRule="exact"/>
                            <w:ind w:left="70"/>
                            <w:rPr>
                              <w:sz w:val="16"/>
                            </w:rPr>
                          </w:pPr>
                          <w:r>
                            <w:rPr>
                              <w:spacing w:val="-2"/>
                              <w:sz w:val="16"/>
                            </w:rPr>
                            <w:t>PRO05-FOR11</w:t>
                          </w:r>
                        </w:p>
                      </w:tc>
                      <w:tc>
                        <w:tcPr>
                          <w:tcW w:w="1981" w:type="dxa"/>
                          <w:vMerge w:val="restart"/>
                        </w:tcPr>
                        <w:p w14:paraId="588D320A" w14:textId="77777777" w:rsidR="00BC3871" w:rsidRDefault="00BC3871">
                          <w:pPr>
                            <w:pStyle w:val="TableParagraph"/>
                            <w:rPr>
                              <w:rFonts w:ascii="Times New Roman"/>
                            </w:rPr>
                          </w:pPr>
                        </w:p>
                      </w:tc>
                    </w:tr>
                    <w:tr w:rsidR="00BC3871" w14:paraId="55494A59" w14:textId="77777777">
                      <w:trPr>
                        <w:trHeight w:val="410"/>
                      </w:trPr>
                      <w:tc>
                        <w:tcPr>
                          <w:tcW w:w="1831" w:type="dxa"/>
                          <w:vMerge/>
                          <w:tcBorders>
                            <w:top w:val="nil"/>
                          </w:tcBorders>
                        </w:tcPr>
                        <w:p w14:paraId="25CCCE0D" w14:textId="77777777" w:rsidR="00BC3871" w:rsidRDefault="00BC3871">
                          <w:pPr>
                            <w:rPr>
                              <w:sz w:val="2"/>
                              <w:szCs w:val="2"/>
                            </w:rPr>
                          </w:pPr>
                        </w:p>
                      </w:tc>
                      <w:tc>
                        <w:tcPr>
                          <w:tcW w:w="4671" w:type="dxa"/>
                          <w:vMerge/>
                          <w:tcBorders>
                            <w:top w:val="nil"/>
                          </w:tcBorders>
                        </w:tcPr>
                        <w:p w14:paraId="3D0985B7" w14:textId="77777777" w:rsidR="00BC3871" w:rsidRDefault="00BC3871">
                          <w:pPr>
                            <w:rPr>
                              <w:sz w:val="2"/>
                              <w:szCs w:val="2"/>
                            </w:rPr>
                          </w:pPr>
                        </w:p>
                      </w:tc>
                      <w:tc>
                        <w:tcPr>
                          <w:tcW w:w="1841" w:type="dxa"/>
                        </w:tcPr>
                        <w:p w14:paraId="315B91C7" w14:textId="77777777" w:rsidR="00BC3871" w:rsidRDefault="00BC3871">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20F44009" w14:textId="77777777" w:rsidR="00BC3871" w:rsidRDefault="00BC3871">
                          <w:pPr>
                            <w:rPr>
                              <w:sz w:val="2"/>
                              <w:szCs w:val="2"/>
                            </w:rPr>
                          </w:pPr>
                        </w:p>
                      </w:tc>
                    </w:tr>
                    <w:tr w:rsidR="00BC3871" w14:paraId="42460229" w14:textId="77777777">
                      <w:trPr>
                        <w:trHeight w:val="750"/>
                      </w:trPr>
                      <w:tc>
                        <w:tcPr>
                          <w:tcW w:w="1831" w:type="dxa"/>
                          <w:vMerge/>
                          <w:tcBorders>
                            <w:top w:val="nil"/>
                          </w:tcBorders>
                        </w:tcPr>
                        <w:p w14:paraId="77B61132" w14:textId="77777777" w:rsidR="00BC3871" w:rsidRDefault="00BC3871">
                          <w:pPr>
                            <w:rPr>
                              <w:sz w:val="2"/>
                              <w:szCs w:val="2"/>
                            </w:rPr>
                          </w:pPr>
                        </w:p>
                      </w:tc>
                      <w:tc>
                        <w:tcPr>
                          <w:tcW w:w="4671" w:type="dxa"/>
                        </w:tcPr>
                        <w:p w14:paraId="1EBE9557" w14:textId="77777777" w:rsidR="00BC3871" w:rsidRDefault="00BC3871">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1073ECEC" w14:textId="77777777" w:rsidR="00BC3871" w:rsidRDefault="00BC3871">
                          <w:pPr>
                            <w:pStyle w:val="TableParagraph"/>
                            <w:spacing w:before="95"/>
                            <w:rPr>
                              <w:sz w:val="16"/>
                            </w:rPr>
                          </w:pPr>
                        </w:p>
                        <w:p w14:paraId="4A54C3B2" w14:textId="77777777" w:rsidR="00BC3871" w:rsidRDefault="00BC3871">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Pr>
                              <w:noProof/>
                              <w:sz w:val="16"/>
                            </w:rPr>
                            <w:t>13</w:t>
                          </w:r>
                          <w:r>
                            <w:rPr>
                              <w:sz w:val="16"/>
                            </w:rPr>
                            <w:fldChar w:fldCharType="end"/>
                          </w:r>
                          <w:r>
                            <w:rPr>
                              <w:sz w:val="16"/>
                            </w:rPr>
                            <w:t xml:space="preserve"> de </w:t>
                          </w:r>
                          <w:r>
                            <w:rPr>
                              <w:spacing w:val="-10"/>
                              <w:sz w:val="16"/>
                            </w:rPr>
                            <w:t>1</w:t>
                          </w:r>
                        </w:p>
                      </w:tc>
                      <w:tc>
                        <w:tcPr>
                          <w:tcW w:w="1981" w:type="dxa"/>
                          <w:vMerge/>
                          <w:tcBorders>
                            <w:top w:val="nil"/>
                          </w:tcBorders>
                        </w:tcPr>
                        <w:p w14:paraId="30E452B7" w14:textId="77777777" w:rsidR="00BC3871" w:rsidRDefault="00BC3871">
                          <w:pPr>
                            <w:rPr>
                              <w:sz w:val="2"/>
                              <w:szCs w:val="2"/>
                            </w:rPr>
                          </w:pPr>
                        </w:p>
                      </w:tc>
                    </w:tr>
                  </w:tbl>
                  <w:p w14:paraId="12CDA3E8" w14:textId="77777777" w:rsidR="00BC3871" w:rsidRDefault="00BC3871">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25664" behindDoc="1" locked="0" layoutInCell="1" allowOverlap="1" wp14:anchorId="4C7277DE" wp14:editId="5E6D6793">
          <wp:simplePos x="0" y="0"/>
          <wp:positionH relativeFrom="page">
            <wp:posOffset>6219235</wp:posOffset>
          </wp:positionH>
          <wp:positionV relativeFrom="page">
            <wp:posOffset>322630</wp:posOffset>
          </wp:positionV>
          <wp:extent cx="995294" cy="890511"/>
          <wp:effectExtent l="0" t="0" r="0" b="0"/>
          <wp:wrapNone/>
          <wp:docPr id="139"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26688" behindDoc="1" locked="0" layoutInCell="1" allowOverlap="1" wp14:anchorId="262B49C5" wp14:editId="65B9DC76">
          <wp:simplePos x="0" y="0"/>
          <wp:positionH relativeFrom="page">
            <wp:posOffset>1065913</wp:posOffset>
          </wp:positionH>
          <wp:positionV relativeFrom="page">
            <wp:posOffset>394714</wp:posOffset>
          </wp:positionV>
          <wp:extent cx="603118" cy="712777"/>
          <wp:effectExtent l="0" t="0" r="0" b="0"/>
          <wp:wrapNone/>
          <wp:docPr id="140"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CC0C67"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251644416" behindDoc="0" locked="0" layoutInCell="1" allowOverlap="1" wp14:anchorId="47876E00" wp14:editId="3193D2EA">
              <wp:simplePos x="0" y="0"/>
              <wp:positionH relativeFrom="page">
                <wp:posOffset>746442</wp:posOffset>
              </wp:positionH>
              <wp:positionV relativeFrom="page">
                <wp:posOffset>184150</wp:posOffset>
              </wp:positionV>
              <wp:extent cx="6645275" cy="1133475"/>
              <wp:effectExtent l="0" t="0" r="0" b="0"/>
              <wp:wrapNone/>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434F9E02" w14:textId="77777777">
                            <w:trPr>
                              <w:trHeight w:val="545"/>
                            </w:trPr>
                            <w:tc>
                              <w:tcPr>
                                <w:tcW w:w="1831" w:type="dxa"/>
                                <w:vMerge w:val="restart"/>
                              </w:tcPr>
                              <w:p w14:paraId="6787FD21" w14:textId="77777777" w:rsidR="00AE77F3" w:rsidRDefault="00AE77F3">
                                <w:pPr>
                                  <w:pStyle w:val="TableParagraph"/>
                                  <w:rPr>
                                    <w:rFonts w:ascii="Times New Roman"/>
                                  </w:rPr>
                                </w:pPr>
                              </w:p>
                            </w:tc>
                            <w:tc>
                              <w:tcPr>
                                <w:tcW w:w="4671" w:type="dxa"/>
                                <w:vMerge w:val="restart"/>
                              </w:tcPr>
                              <w:p w14:paraId="6706C90E" w14:textId="77777777" w:rsidR="00AE77F3" w:rsidRDefault="00AE77F3">
                                <w:pPr>
                                  <w:pStyle w:val="TableParagraph"/>
                                  <w:spacing w:before="74"/>
                                  <w:rPr>
                                    <w:rFonts w:ascii="Arial"/>
                                    <w:b/>
                                    <w:sz w:val="24"/>
                                  </w:rPr>
                                </w:pPr>
                              </w:p>
                              <w:p w14:paraId="0A5C17C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0A08B9C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0BCCFA7E"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51B26167" w14:textId="77777777" w:rsidR="00AE77F3" w:rsidRDefault="00AE77F3">
                                <w:pPr>
                                  <w:pStyle w:val="TableParagraph"/>
                                  <w:rPr>
                                    <w:rFonts w:ascii="Times New Roman"/>
                                  </w:rPr>
                                </w:pPr>
                              </w:p>
                            </w:tc>
                          </w:tr>
                          <w:tr w:rsidR="00AE77F3" w14:paraId="3E109173" w14:textId="77777777">
                            <w:trPr>
                              <w:trHeight w:val="410"/>
                            </w:trPr>
                            <w:tc>
                              <w:tcPr>
                                <w:tcW w:w="1831" w:type="dxa"/>
                                <w:vMerge/>
                                <w:tcBorders>
                                  <w:top w:val="nil"/>
                                </w:tcBorders>
                              </w:tcPr>
                              <w:p w14:paraId="606D9AA7" w14:textId="77777777" w:rsidR="00AE77F3" w:rsidRDefault="00AE77F3">
                                <w:pPr>
                                  <w:rPr>
                                    <w:sz w:val="2"/>
                                    <w:szCs w:val="2"/>
                                  </w:rPr>
                                </w:pPr>
                              </w:p>
                            </w:tc>
                            <w:tc>
                              <w:tcPr>
                                <w:tcW w:w="4671" w:type="dxa"/>
                                <w:vMerge/>
                                <w:tcBorders>
                                  <w:top w:val="nil"/>
                                </w:tcBorders>
                              </w:tcPr>
                              <w:p w14:paraId="67D2D008" w14:textId="77777777" w:rsidR="00AE77F3" w:rsidRDefault="00AE77F3">
                                <w:pPr>
                                  <w:rPr>
                                    <w:sz w:val="2"/>
                                    <w:szCs w:val="2"/>
                                  </w:rPr>
                                </w:pPr>
                              </w:p>
                            </w:tc>
                            <w:tc>
                              <w:tcPr>
                                <w:tcW w:w="1841" w:type="dxa"/>
                              </w:tcPr>
                              <w:p w14:paraId="1D83BB2B"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1B0288D" w14:textId="77777777" w:rsidR="00AE77F3" w:rsidRDefault="00AE77F3">
                                <w:pPr>
                                  <w:rPr>
                                    <w:sz w:val="2"/>
                                    <w:szCs w:val="2"/>
                                  </w:rPr>
                                </w:pPr>
                              </w:p>
                            </w:tc>
                          </w:tr>
                          <w:tr w:rsidR="00AE77F3" w14:paraId="4CCCF277" w14:textId="77777777">
                            <w:trPr>
                              <w:trHeight w:val="750"/>
                            </w:trPr>
                            <w:tc>
                              <w:tcPr>
                                <w:tcW w:w="1831" w:type="dxa"/>
                                <w:vMerge/>
                                <w:tcBorders>
                                  <w:top w:val="nil"/>
                                </w:tcBorders>
                              </w:tcPr>
                              <w:p w14:paraId="1CA8B5A8" w14:textId="77777777" w:rsidR="00AE77F3" w:rsidRDefault="00AE77F3">
                                <w:pPr>
                                  <w:rPr>
                                    <w:sz w:val="2"/>
                                    <w:szCs w:val="2"/>
                                  </w:rPr>
                                </w:pPr>
                              </w:p>
                            </w:tc>
                            <w:tc>
                              <w:tcPr>
                                <w:tcW w:w="4671" w:type="dxa"/>
                              </w:tcPr>
                              <w:p w14:paraId="0F4DAF72"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325071D8" w14:textId="77777777" w:rsidR="00AE77F3" w:rsidRDefault="00AE77F3">
                                <w:pPr>
                                  <w:pStyle w:val="TableParagraph"/>
                                  <w:spacing w:before="95"/>
                                  <w:rPr>
                                    <w:rFonts w:ascii="Arial"/>
                                    <w:b/>
                                    <w:sz w:val="16"/>
                                  </w:rPr>
                                </w:pPr>
                              </w:p>
                              <w:p w14:paraId="532C459B"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14</w:t>
                                </w:r>
                                <w:r>
                                  <w:rPr>
                                    <w:sz w:val="16"/>
                                  </w:rPr>
                                  <w:fldChar w:fldCharType="end"/>
                                </w:r>
                                <w:r>
                                  <w:rPr>
                                    <w:sz w:val="16"/>
                                  </w:rPr>
                                  <w:t xml:space="preserve"> de </w:t>
                                </w:r>
                                <w:r>
                                  <w:rPr>
                                    <w:spacing w:val="-10"/>
                                    <w:sz w:val="16"/>
                                  </w:rPr>
                                  <w:t>1</w:t>
                                </w:r>
                              </w:p>
                            </w:tc>
                            <w:tc>
                              <w:tcPr>
                                <w:tcW w:w="1981" w:type="dxa"/>
                                <w:vMerge/>
                                <w:tcBorders>
                                  <w:top w:val="nil"/>
                                </w:tcBorders>
                              </w:tcPr>
                              <w:p w14:paraId="647738DA" w14:textId="77777777" w:rsidR="00AE77F3" w:rsidRDefault="00AE77F3">
                                <w:pPr>
                                  <w:rPr>
                                    <w:sz w:val="2"/>
                                    <w:szCs w:val="2"/>
                                  </w:rPr>
                                </w:pPr>
                              </w:p>
                            </w:tc>
                          </w:tr>
                        </w:tbl>
                        <w:p w14:paraId="6D7E8EF4"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47876E00" id="_x0000_t202" coordsize="21600,21600" o:spt="202" path="m,l,21600r21600,l21600,xe">
              <v:stroke joinstyle="miter"/>
              <v:path gradientshapeok="t" o:connecttype="rect"/>
            </v:shapetype>
            <v:shape id="Textbox 99" o:spid="_x0000_s1090" type="#_x0000_t202" style="position:absolute;margin-left:58.75pt;margin-top:14.5pt;width:523.25pt;height:89.25pt;z-index:25164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434F9E02" w14:textId="77777777">
                      <w:trPr>
                        <w:trHeight w:val="545"/>
                      </w:trPr>
                      <w:tc>
                        <w:tcPr>
                          <w:tcW w:w="1831" w:type="dxa"/>
                          <w:vMerge w:val="restart"/>
                        </w:tcPr>
                        <w:p w14:paraId="6787FD21" w14:textId="77777777" w:rsidR="00AE77F3" w:rsidRDefault="00AE77F3">
                          <w:pPr>
                            <w:pStyle w:val="TableParagraph"/>
                            <w:rPr>
                              <w:rFonts w:ascii="Times New Roman"/>
                            </w:rPr>
                          </w:pPr>
                        </w:p>
                      </w:tc>
                      <w:tc>
                        <w:tcPr>
                          <w:tcW w:w="4671" w:type="dxa"/>
                          <w:vMerge w:val="restart"/>
                        </w:tcPr>
                        <w:p w14:paraId="6706C90E" w14:textId="77777777" w:rsidR="00AE77F3" w:rsidRDefault="00AE77F3">
                          <w:pPr>
                            <w:pStyle w:val="TableParagraph"/>
                            <w:spacing w:before="74"/>
                            <w:rPr>
                              <w:rFonts w:ascii="Arial"/>
                              <w:b/>
                              <w:sz w:val="24"/>
                            </w:rPr>
                          </w:pPr>
                        </w:p>
                        <w:p w14:paraId="0A5C17C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0A08B9C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0BCCFA7E"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51B26167" w14:textId="77777777" w:rsidR="00AE77F3" w:rsidRDefault="00AE77F3">
                          <w:pPr>
                            <w:pStyle w:val="TableParagraph"/>
                            <w:rPr>
                              <w:rFonts w:ascii="Times New Roman"/>
                            </w:rPr>
                          </w:pPr>
                        </w:p>
                      </w:tc>
                    </w:tr>
                    <w:tr w:rsidR="00AE77F3" w14:paraId="3E109173" w14:textId="77777777">
                      <w:trPr>
                        <w:trHeight w:val="410"/>
                      </w:trPr>
                      <w:tc>
                        <w:tcPr>
                          <w:tcW w:w="1831" w:type="dxa"/>
                          <w:vMerge/>
                          <w:tcBorders>
                            <w:top w:val="nil"/>
                          </w:tcBorders>
                        </w:tcPr>
                        <w:p w14:paraId="606D9AA7" w14:textId="77777777" w:rsidR="00AE77F3" w:rsidRDefault="00AE77F3">
                          <w:pPr>
                            <w:rPr>
                              <w:sz w:val="2"/>
                              <w:szCs w:val="2"/>
                            </w:rPr>
                          </w:pPr>
                        </w:p>
                      </w:tc>
                      <w:tc>
                        <w:tcPr>
                          <w:tcW w:w="4671" w:type="dxa"/>
                          <w:vMerge/>
                          <w:tcBorders>
                            <w:top w:val="nil"/>
                          </w:tcBorders>
                        </w:tcPr>
                        <w:p w14:paraId="67D2D008" w14:textId="77777777" w:rsidR="00AE77F3" w:rsidRDefault="00AE77F3">
                          <w:pPr>
                            <w:rPr>
                              <w:sz w:val="2"/>
                              <w:szCs w:val="2"/>
                            </w:rPr>
                          </w:pPr>
                        </w:p>
                      </w:tc>
                      <w:tc>
                        <w:tcPr>
                          <w:tcW w:w="1841" w:type="dxa"/>
                        </w:tcPr>
                        <w:p w14:paraId="1D83BB2B"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1B0288D" w14:textId="77777777" w:rsidR="00AE77F3" w:rsidRDefault="00AE77F3">
                          <w:pPr>
                            <w:rPr>
                              <w:sz w:val="2"/>
                              <w:szCs w:val="2"/>
                            </w:rPr>
                          </w:pPr>
                        </w:p>
                      </w:tc>
                    </w:tr>
                    <w:tr w:rsidR="00AE77F3" w14:paraId="4CCCF277" w14:textId="77777777">
                      <w:trPr>
                        <w:trHeight w:val="750"/>
                      </w:trPr>
                      <w:tc>
                        <w:tcPr>
                          <w:tcW w:w="1831" w:type="dxa"/>
                          <w:vMerge/>
                          <w:tcBorders>
                            <w:top w:val="nil"/>
                          </w:tcBorders>
                        </w:tcPr>
                        <w:p w14:paraId="1CA8B5A8" w14:textId="77777777" w:rsidR="00AE77F3" w:rsidRDefault="00AE77F3">
                          <w:pPr>
                            <w:rPr>
                              <w:sz w:val="2"/>
                              <w:szCs w:val="2"/>
                            </w:rPr>
                          </w:pPr>
                        </w:p>
                      </w:tc>
                      <w:tc>
                        <w:tcPr>
                          <w:tcW w:w="4671" w:type="dxa"/>
                        </w:tcPr>
                        <w:p w14:paraId="0F4DAF72"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325071D8" w14:textId="77777777" w:rsidR="00AE77F3" w:rsidRDefault="00AE77F3">
                          <w:pPr>
                            <w:pStyle w:val="TableParagraph"/>
                            <w:spacing w:before="95"/>
                            <w:rPr>
                              <w:rFonts w:ascii="Arial"/>
                              <w:b/>
                              <w:sz w:val="16"/>
                            </w:rPr>
                          </w:pPr>
                        </w:p>
                        <w:p w14:paraId="532C459B" w14:textId="77777777" w:rsidR="00AE77F3" w:rsidRDefault="00AE77F3">
                          <w:pPr>
                            <w:pStyle w:val="TableParagraph"/>
                            <w:spacing w:before="1"/>
                            <w:ind w:left="70"/>
                            <w:rPr>
                              <w:sz w:val="16"/>
                            </w:rPr>
                          </w:pPr>
                          <w:r>
                            <w:rPr>
                              <w:sz w:val="16"/>
                            </w:rPr>
                            <w:t>PÁG.:</w:t>
                          </w:r>
                          <w:r>
                            <w:rPr>
                              <w:spacing w:val="-1"/>
                              <w:sz w:val="16"/>
                            </w:rPr>
                            <w:t xml:space="preserve"> </w:t>
                          </w:r>
                          <w:r>
                            <w:rPr>
                              <w:sz w:val="16"/>
                            </w:rPr>
                            <w:fldChar w:fldCharType="begin"/>
                          </w:r>
                          <w:r>
                            <w:rPr>
                              <w:sz w:val="16"/>
                            </w:rPr>
                            <w:instrText xml:space="preserve"> PAGE </w:instrText>
                          </w:r>
                          <w:r>
                            <w:rPr>
                              <w:sz w:val="16"/>
                            </w:rPr>
                            <w:fldChar w:fldCharType="separate"/>
                          </w:r>
                          <w:r w:rsidR="00BC3871">
                            <w:rPr>
                              <w:noProof/>
                              <w:sz w:val="16"/>
                            </w:rPr>
                            <w:t>14</w:t>
                          </w:r>
                          <w:r>
                            <w:rPr>
                              <w:sz w:val="16"/>
                            </w:rPr>
                            <w:fldChar w:fldCharType="end"/>
                          </w:r>
                          <w:r>
                            <w:rPr>
                              <w:sz w:val="16"/>
                            </w:rPr>
                            <w:t xml:space="preserve"> de </w:t>
                          </w:r>
                          <w:r>
                            <w:rPr>
                              <w:spacing w:val="-10"/>
                              <w:sz w:val="16"/>
                            </w:rPr>
                            <w:t>1</w:t>
                          </w:r>
                        </w:p>
                      </w:tc>
                      <w:tc>
                        <w:tcPr>
                          <w:tcW w:w="1981" w:type="dxa"/>
                          <w:vMerge/>
                          <w:tcBorders>
                            <w:top w:val="nil"/>
                          </w:tcBorders>
                        </w:tcPr>
                        <w:p w14:paraId="647738DA" w14:textId="77777777" w:rsidR="00AE77F3" w:rsidRDefault="00AE77F3">
                          <w:pPr>
                            <w:rPr>
                              <w:sz w:val="2"/>
                              <w:szCs w:val="2"/>
                            </w:rPr>
                          </w:pPr>
                        </w:p>
                      </w:tc>
                    </w:tr>
                  </w:tbl>
                  <w:p w14:paraId="6D7E8EF4"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251657728" behindDoc="1" locked="0" layoutInCell="1" allowOverlap="1" wp14:anchorId="0F0F22F1" wp14:editId="52BC3969">
          <wp:simplePos x="0" y="0"/>
          <wp:positionH relativeFrom="page">
            <wp:posOffset>6219235</wp:posOffset>
          </wp:positionH>
          <wp:positionV relativeFrom="page">
            <wp:posOffset>322630</wp:posOffset>
          </wp:positionV>
          <wp:extent cx="995294" cy="890511"/>
          <wp:effectExtent l="0" t="0" r="0" b="0"/>
          <wp:wrapNone/>
          <wp:docPr id="101" name="Imag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Image 100"/>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251658752" behindDoc="1" locked="0" layoutInCell="1" allowOverlap="1" wp14:anchorId="19F36463" wp14:editId="295EEB61">
          <wp:simplePos x="0" y="0"/>
          <wp:positionH relativeFrom="page">
            <wp:posOffset>1065913</wp:posOffset>
          </wp:positionH>
          <wp:positionV relativeFrom="page">
            <wp:posOffset>394714</wp:posOffset>
          </wp:positionV>
          <wp:extent cx="603118" cy="712777"/>
          <wp:effectExtent l="0" t="0" r="0" b="0"/>
          <wp:wrapNone/>
          <wp:docPr id="102" name="Imag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Image 101"/>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49BCF"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36320" behindDoc="0" locked="0" layoutInCell="1" allowOverlap="1" wp14:anchorId="4E384443" wp14:editId="5F9FA717">
              <wp:simplePos x="0" y="0"/>
              <wp:positionH relativeFrom="page">
                <wp:posOffset>746442</wp:posOffset>
              </wp:positionH>
              <wp:positionV relativeFrom="page">
                <wp:posOffset>184150</wp:posOffset>
              </wp:positionV>
              <wp:extent cx="6645275" cy="1133475"/>
              <wp:effectExtent l="0" t="0" r="0" b="0"/>
              <wp:wrapNone/>
              <wp:docPr id="106" name="Textbox 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6A1223B" w14:textId="77777777">
                            <w:trPr>
                              <w:trHeight w:val="545"/>
                            </w:trPr>
                            <w:tc>
                              <w:tcPr>
                                <w:tcW w:w="1831" w:type="dxa"/>
                                <w:vMerge w:val="restart"/>
                              </w:tcPr>
                              <w:p w14:paraId="2F044624" w14:textId="77777777" w:rsidR="00AE77F3" w:rsidRDefault="00AE77F3">
                                <w:pPr>
                                  <w:pStyle w:val="TableParagraph"/>
                                  <w:rPr>
                                    <w:rFonts w:ascii="Times New Roman"/>
                                  </w:rPr>
                                </w:pPr>
                              </w:p>
                            </w:tc>
                            <w:tc>
                              <w:tcPr>
                                <w:tcW w:w="4671" w:type="dxa"/>
                                <w:vMerge w:val="restart"/>
                              </w:tcPr>
                              <w:p w14:paraId="52039790" w14:textId="77777777" w:rsidR="00AE77F3" w:rsidRDefault="00AE77F3">
                                <w:pPr>
                                  <w:pStyle w:val="TableParagraph"/>
                                  <w:spacing w:before="74"/>
                                  <w:rPr>
                                    <w:sz w:val="24"/>
                                  </w:rPr>
                                </w:pPr>
                              </w:p>
                              <w:p w14:paraId="6EDA49E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751ED8C"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2D12EA67"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49B74364" w14:textId="77777777" w:rsidR="00AE77F3" w:rsidRDefault="00AE77F3">
                                <w:pPr>
                                  <w:pStyle w:val="TableParagraph"/>
                                  <w:rPr>
                                    <w:rFonts w:ascii="Times New Roman"/>
                                  </w:rPr>
                                </w:pPr>
                              </w:p>
                            </w:tc>
                          </w:tr>
                          <w:tr w:rsidR="00AE77F3" w14:paraId="01A6317A" w14:textId="77777777">
                            <w:trPr>
                              <w:trHeight w:val="410"/>
                            </w:trPr>
                            <w:tc>
                              <w:tcPr>
                                <w:tcW w:w="1831" w:type="dxa"/>
                                <w:vMerge/>
                                <w:tcBorders>
                                  <w:top w:val="nil"/>
                                </w:tcBorders>
                              </w:tcPr>
                              <w:p w14:paraId="3EAAEF2D" w14:textId="77777777" w:rsidR="00AE77F3" w:rsidRDefault="00AE77F3">
                                <w:pPr>
                                  <w:rPr>
                                    <w:sz w:val="2"/>
                                    <w:szCs w:val="2"/>
                                  </w:rPr>
                                </w:pPr>
                              </w:p>
                            </w:tc>
                            <w:tc>
                              <w:tcPr>
                                <w:tcW w:w="4671" w:type="dxa"/>
                                <w:vMerge/>
                                <w:tcBorders>
                                  <w:top w:val="nil"/>
                                </w:tcBorders>
                              </w:tcPr>
                              <w:p w14:paraId="3EA65E99" w14:textId="77777777" w:rsidR="00AE77F3" w:rsidRDefault="00AE77F3">
                                <w:pPr>
                                  <w:rPr>
                                    <w:sz w:val="2"/>
                                    <w:szCs w:val="2"/>
                                  </w:rPr>
                                </w:pPr>
                              </w:p>
                            </w:tc>
                            <w:tc>
                              <w:tcPr>
                                <w:tcW w:w="1841" w:type="dxa"/>
                              </w:tcPr>
                              <w:p w14:paraId="0F87F7D7"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E3BA7ED" w14:textId="77777777" w:rsidR="00AE77F3" w:rsidRDefault="00AE77F3">
                                <w:pPr>
                                  <w:rPr>
                                    <w:sz w:val="2"/>
                                    <w:szCs w:val="2"/>
                                  </w:rPr>
                                </w:pPr>
                              </w:p>
                            </w:tc>
                          </w:tr>
                          <w:tr w:rsidR="00AE77F3" w14:paraId="3472EA45" w14:textId="77777777">
                            <w:trPr>
                              <w:trHeight w:val="750"/>
                            </w:trPr>
                            <w:tc>
                              <w:tcPr>
                                <w:tcW w:w="1831" w:type="dxa"/>
                                <w:vMerge/>
                                <w:tcBorders>
                                  <w:top w:val="nil"/>
                                </w:tcBorders>
                              </w:tcPr>
                              <w:p w14:paraId="5FC4CAE4" w14:textId="77777777" w:rsidR="00AE77F3" w:rsidRDefault="00AE77F3">
                                <w:pPr>
                                  <w:rPr>
                                    <w:sz w:val="2"/>
                                    <w:szCs w:val="2"/>
                                  </w:rPr>
                                </w:pPr>
                              </w:p>
                            </w:tc>
                            <w:tc>
                              <w:tcPr>
                                <w:tcW w:w="4671" w:type="dxa"/>
                              </w:tcPr>
                              <w:p w14:paraId="1BA8882A"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2B7C7173" w14:textId="77777777" w:rsidR="00AE77F3" w:rsidRDefault="00AE77F3">
                                <w:pPr>
                                  <w:pStyle w:val="TableParagraph"/>
                                  <w:spacing w:before="95"/>
                                  <w:rPr>
                                    <w:sz w:val="16"/>
                                  </w:rPr>
                                </w:pPr>
                              </w:p>
                              <w:p w14:paraId="60191979" w14:textId="77777777" w:rsidR="00AE77F3" w:rsidRDefault="00AE77F3">
                                <w:pPr>
                                  <w:pStyle w:val="TableParagraph"/>
                                  <w:spacing w:before="1"/>
                                  <w:ind w:left="70"/>
                                  <w:rPr>
                                    <w:sz w:val="16"/>
                                  </w:rPr>
                                </w:pPr>
                                <w:r>
                                  <w:rPr>
                                    <w:sz w:val="16"/>
                                  </w:rPr>
                                  <w:t>PÁG.:</w:t>
                                </w:r>
                                <w:r>
                                  <w:rPr>
                                    <w:spacing w:val="-3"/>
                                    <w:sz w:val="16"/>
                                  </w:rPr>
                                  <w:t xml:space="preserve"> </w:t>
                                </w:r>
                                <w:r>
                                  <w:rPr>
                                    <w:sz w:val="16"/>
                                  </w:rPr>
                                  <w:fldChar w:fldCharType="begin"/>
                                </w:r>
                                <w:r>
                                  <w:rPr>
                                    <w:sz w:val="16"/>
                                  </w:rPr>
                                  <w:instrText xml:space="preserve"> PAGE </w:instrText>
                                </w:r>
                                <w:r>
                                  <w:rPr>
                                    <w:sz w:val="16"/>
                                  </w:rPr>
                                  <w:fldChar w:fldCharType="separate"/>
                                </w:r>
                                <w:r w:rsidR="00BC3871">
                                  <w:rPr>
                                    <w:noProof/>
                                    <w:sz w:val="16"/>
                                  </w:rPr>
                                  <w:t>16</w:t>
                                </w:r>
                                <w:r>
                                  <w:rPr>
                                    <w:sz w:val="16"/>
                                  </w:rPr>
                                  <w:fldChar w:fldCharType="end"/>
                                </w:r>
                                <w:r>
                                  <w:rPr>
                                    <w:sz w:val="16"/>
                                  </w:rPr>
                                  <w:t xml:space="preserve"> de </w:t>
                                </w:r>
                                <w:r>
                                  <w:rPr>
                                    <w:spacing w:val="-10"/>
                                    <w:sz w:val="16"/>
                                  </w:rPr>
                                  <w:t>1</w:t>
                                </w:r>
                              </w:p>
                            </w:tc>
                            <w:tc>
                              <w:tcPr>
                                <w:tcW w:w="1981" w:type="dxa"/>
                                <w:vMerge/>
                                <w:tcBorders>
                                  <w:top w:val="nil"/>
                                </w:tcBorders>
                              </w:tcPr>
                              <w:p w14:paraId="3DF328D9" w14:textId="77777777" w:rsidR="00AE77F3" w:rsidRDefault="00AE77F3">
                                <w:pPr>
                                  <w:rPr>
                                    <w:sz w:val="2"/>
                                    <w:szCs w:val="2"/>
                                  </w:rPr>
                                </w:pPr>
                              </w:p>
                            </w:tc>
                          </w:tr>
                        </w:tbl>
                        <w:p w14:paraId="37921FF3"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4E384443" id="_x0000_t202" coordsize="21600,21600" o:spt="202" path="m,l,21600r21600,l21600,xe">
              <v:stroke joinstyle="miter"/>
              <v:path gradientshapeok="t" o:connecttype="rect"/>
            </v:shapetype>
            <v:shape id="Textbox 106" o:spid="_x0000_s1091" type="#_x0000_t202" style="position:absolute;margin-left:58.75pt;margin-top:14.5pt;width:523.25pt;height:89.25pt;z-index:15736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16A1223B" w14:textId="77777777">
                      <w:trPr>
                        <w:trHeight w:val="545"/>
                      </w:trPr>
                      <w:tc>
                        <w:tcPr>
                          <w:tcW w:w="1831" w:type="dxa"/>
                          <w:vMerge w:val="restart"/>
                        </w:tcPr>
                        <w:p w14:paraId="2F044624" w14:textId="77777777" w:rsidR="00AE77F3" w:rsidRDefault="00AE77F3">
                          <w:pPr>
                            <w:pStyle w:val="TableParagraph"/>
                            <w:rPr>
                              <w:rFonts w:ascii="Times New Roman"/>
                            </w:rPr>
                          </w:pPr>
                        </w:p>
                      </w:tc>
                      <w:tc>
                        <w:tcPr>
                          <w:tcW w:w="4671" w:type="dxa"/>
                          <w:vMerge w:val="restart"/>
                        </w:tcPr>
                        <w:p w14:paraId="52039790" w14:textId="77777777" w:rsidR="00AE77F3" w:rsidRDefault="00AE77F3">
                          <w:pPr>
                            <w:pStyle w:val="TableParagraph"/>
                            <w:spacing w:before="74"/>
                            <w:rPr>
                              <w:sz w:val="24"/>
                            </w:rPr>
                          </w:pPr>
                        </w:p>
                        <w:p w14:paraId="6EDA49E6"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4751ED8C"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2D12EA67"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49B74364" w14:textId="77777777" w:rsidR="00AE77F3" w:rsidRDefault="00AE77F3">
                          <w:pPr>
                            <w:pStyle w:val="TableParagraph"/>
                            <w:rPr>
                              <w:rFonts w:ascii="Times New Roman"/>
                            </w:rPr>
                          </w:pPr>
                        </w:p>
                      </w:tc>
                    </w:tr>
                    <w:tr w:rsidR="00AE77F3" w14:paraId="01A6317A" w14:textId="77777777">
                      <w:trPr>
                        <w:trHeight w:val="410"/>
                      </w:trPr>
                      <w:tc>
                        <w:tcPr>
                          <w:tcW w:w="1831" w:type="dxa"/>
                          <w:vMerge/>
                          <w:tcBorders>
                            <w:top w:val="nil"/>
                          </w:tcBorders>
                        </w:tcPr>
                        <w:p w14:paraId="3EAAEF2D" w14:textId="77777777" w:rsidR="00AE77F3" w:rsidRDefault="00AE77F3">
                          <w:pPr>
                            <w:rPr>
                              <w:sz w:val="2"/>
                              <w:szCs w:val="2"/>
                            </w:rPr>
                          </w:pPr>
                        </w:p>
                      </w:tc>
                      <w:tc>
                        <w:tcPr>
                          <w:tcW w:w="4671" w:type="dxa"/>
                          <w:vMerge/>
                          <w:tcBorders>
                            <w:top w:val="nil"/>
                          </w:tcBorders>
                        </w:tcPr>
                        <w:p w14:paraId="3EA65E99" w14:textId="77777777" w:rsidR="00AE77F3" w:rsidRDefault="00AE77F3">
                          <w:pPr>
                            <w:rPr>
                              <w:sz w:val="2"/>
                              <w:szCs w:val="2"/>
                            </w:rPr>
                          </w:pPr>
                        </w:p>
                      </w:tc>
                      <w:tc>
                        <w:tcPr>
                          <w:tcW w:w="1841" w:type="dxa"/>
                        </w:tcPr>
                        <w:p w14:paraId="0F87F7D7"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6E3BA7ED" w14:textId="77777777" w:rsidR="00AE77F3" w:rsidRDefault="00AE77F3">
                          <w:pPr>
                            <w:rPr>
                              <w:sz w:val="2"/>
                              <w:szCs w:val="2"/>
                            </w:rPr>
                          </w:pPr>
                        </w:p>
                      </w:tc>
                    </w:tr>
                    <w:tr w:rsidR="00AE77F3" w14:paraId="3472EA45" w14:textId="77777777">
                      <w:trPr>
                        <w:trHeight w:val="750"/>
                      </w:trPr>
                      <w:tc>
                        <w:tcPr>
                          <w:tcW w:w="1831" w:type="dxa"/>
                          <w:vMerge/>
                          <w:tcBorders>
                            <w:top w:val="nil"/>
                          </w:tcBorders>
                        </w:tcPr>
                        <w:p w14:paraId="5FC4CAE4" w14:textId="77777777" w:rsidR="00AE77F3" w:rsidRDefault="00AE77F3">
                          <w:pPr>
                            <w:rPr>
                              <w:sz w:val="2"/>
                              <w:szCs w:val="2"/>
                            </w:rPr>
                          </w:pPr>
                        </w:p>
                      </w:tc>
                      <w:tc>
                        <w:tcPr>
                          <w:tcW w:w="4671" w:type="dxa"/>
                        </w:tcPr>
                        <w:p w14:paraId="1BA8882A"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2B7C7173" w14:textId="77777777" w:rsidR="00AE77F3" w:rsidRDefault="00AE77F3">
                          <w:pPr>
                            <w:pStyle w:val="TableParagraph"/>
                            <w:spacing w:before="95"/>
                            <w:rPr>
                              <w:sz w:val="16"/>
                            </w:rPr>
                          </w:pPr>
                        </w:p>
                        <w:p w14:paraId="60191979" w14:textId="77777777" w:rsidR="00AE77F3" w:rsidRDefault="00AE77F3">
                          <w:pPr>
                            <w:pStyle w:val="TableParagraph"/>
                            <w:spacing w:before="1"/>
                            <w:ind w:left="70"/>
                            <w:rPr>
                              <w:sz w:val="16"/>
                            </w:rPr>
                          </w:pPr>
                          <w:r>
                            <w:rPr>
                              <w:sz w:val="16"/>
                            </w:rPr>
                            <w:t>PÁG.:</w:t>
                          </w:r>
                          <w:r>
                            <w:rPr>
                              <w:spacing w:val="-3"/>
                              <w:sz w:val="16"/>
                            </w:rPr>
                            <w:t xml:space="preserve"> </w:t>
                          </w:r>
                          <w:r>
                            <w:rPr>
                              <w:sz w:val="16"/>
                            </w:rPr>
                            <w:fldChar w:fldCharType="begin"/>
                          </w:r>
                          <w:r>
                            <w:rPr>
                              <w:sz w:val="16"/>
                            </w:rPr>
                            <w:instrText xml:space="preserve"> PAGE </w:instrText>
                          </w:r>
                          <w:r>
                            <w:rPr>
                              <w:sz w:val="16"/>
                            </w:rPr>
                            <w:fldChar w:fldCharType="separate"/>
                          </w:r>
                          <w:r w:rsidR="00BC3871">
                            <w:rPr>
                              <w:noProof/>
                              <w:sz w:val="16"/>
                            </w:rPr>
                            <w:t>16</w:t>
                          </w:r>
                          <w:r>
                            <w:rPr>
                              <w:sz w:val="16"/>
                            </w:rPr>
                            <w:fldChar w:fldCharType="end"/>
                          </w:r>
                          <w:r>
                            <w:rPr>
                              <w:sz w:val="16"/>
                            </w:rPr>
                            <w:t xml:space="preserve"> de </w:t>
                          </w:r>
                          <w:r>
                            <w:rPr>
                              <w:spacing w:val="-10"/>
                              <w:sz w:val="16"/>
                            </w:rPr>
                            <w:t>1</w:t>
                          </w:r>
                        </w:p>
                      </w:tc>
                      <w:tc>
                        <w:tcPr>
                          <w:tcW w:w="1981" w:type="dxa"/>
                          <w:vMerge/>
                          <w:tcBorders>
                            <w:top w:val="nil"/>
                          </w:tcBorders>
                        </w:tcPr>
                        <w:p w14:paraId="3DF328D9" w14:textId="77777777" w:rsidR="00AE77F3" w:rsidRDefault="00AE77F3">
                          <w:pPr>
                            <w:rPr>
                              <w:sz w:val="2"/>
                              <w:szCs w:val="2"/>
                            </w:rPr>
                          </w:pPr>
                        </w:p>
                      </w:tc>
                    </w:tr>
                  </w:tbl>
                  <w:p w14:paraId="37921FF3"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19008" behindDoc="1" locked="0" layoutInCell="1" allowOverlap="1" wp14:anchorId="0AD9F4A7" wp14:editId="668B4F3B">
          <wp:simplePos x="0" y="0"/>
          <wp:positionH relativeFrom="page">
            <wp:posOffset>6219235</wp:posOffset>
          </wp:positionH>
          <wp:positionV relativeFrom="page">
            <wp:posOffset>322630</wp:posOffset>
          </wp:positionV>
          <wp:extent cx="995294" cy="890511"/>
          <wp:effectExtent l="0" t="0" r="0" b="0"/>
          <wp:wrapNone/>
          <wp:docPr id="112" name="Imag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Image 107"/>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19520" behindDoc="1" locked="0" layoutInCell="1" allowOverlap="1" wp14:anchorId="096B7CDA" wp14:editId="7BA178AE">
          <wp:simplePos x="0" y="0"/>
          <wp:positionH relativeFrom="page">
            <wp:posOffset>1065913</wp:posOffset>
          </wp:positionH>
          <wp:positionV relativeFrom="page">
            <wp:posOffset>394714</wp:posOffset>
          </wp:positionV>
          <wp:extent cx="603118" cy="712777"/>
          <wp:effectExtent l="0" t="0" r="0" b="0"/>
          <wp:wrapNone/>
          <wp:docPr id="114" name="Imag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 name="Image 108"/>
                  <pic:cNvPicPr/>
                </pic:nvPicPr>
                <pic:blipFill>
                  <a:blip r:embed="rId2" cstate="print"/>
                  <a:stretch>
                    <a:fillRect/>
                  </a:stretch>
                </pic:blipFill>
                <pic:spPr>
                  <a:xfrm>
                    <a:off x="0" y="0"/>
                    <a:ext cx="603118" cy="712777"/>
                  </a:xfrm>
                  <a:prstGeom prst="rect">
                    <a:avLst/>
                  </a:prstGeom>
                </pic:spPr>
              </pic:pic>
            </a:graphicData>
          </a:graphic>
        </wp:anchor>
      </w:drawing>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382016" w14:textId="77777777" w:rsidR="00AE77F3" w:rsidRDefault="00AE77F3">
    <w:pPr>
      <w:pStyle w:val="Textoindependiente"/>
      <w:spacing w:line="14" w:lineRule="auto"/>
      <w:rPr>
        <w:sz w:val="20"/>
      </w:rPr>
    </w:pPr>
    <w:r>
      <w:rPr>
        <w:noProof/>
        <w:sz w:val="20"/>
        <w:lang w:val="es-CO" w:eastAsia="es-CO"/>
      </w:rPr>
      <mc:AlternateContent>
        <mc:Choice Requires="wps">
          <w:drawing>
            <wp:anchor distT="0" distB="0" distL="0" distR="0" simplePos="0" relativeHeight="15737856" behindDoc="0" locked="0" layoutInCell="1" allowOverlap="1" wp14:anchorId="2156DC7B" wp14:editId="1C551A13">
              <wp:simplePos x="0" y="0"/>
              <wp:positionH relativeFrom="page">
                <wp:posOffset>746442</wp:posOffset>
              </wp:positionH>
              <wp:positionV relativeFrom="page">
                <wp:posOffset>184150</wp:posOffset>
              </wp:positionV>
              <wp:extent cx="6645275" cy="1133475"/>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45275" cy="11334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49F2F5A6" w14:textId="77777777">
                            <w:trPr>
                              <w:trHeight w:val="545"/>
                            </w:trPr>
                            <w:tc>
                              <w:tcPr>
                                <w:tcW w:w="1831" w:type="dxa"/>
                                <w:vMerge w:val="restart"/>
                              </w:tcPr>
                              <w:p w14:paraId="3D5D31C4" w14:textId="77777777" w:rsidR="00AE77F3" w:rsidRDefault="00AE77F3">
                                <w:pPr>
                                  <w:pStyle w:val="TableParagraph"/>
                                  <w:rPr>
                                    <w:rFonts w:ascii="Times New Roman"/>
                                  </w:rPr>
                                </w:pPr>
                              </w:p>
                            </w:tc>
                            <w:tc>
                              <w:tcPr>
                                <w:tcW w:w="4671" w:type="dxa"/>
                                <w:vMerge w:val="restart"/>
                              </w:tcPr>
                              <w:p w14:paraId="3B4B0345" w14:textId="77777777" w:rsidR="00AE77F3" w:rsidRDefault="00AE77F3">
                                <w:pPr>
                                  <w:pStyle w:val="TableParagraph"/>
                                  <w:spacing w:before="74"/>
                                  <w:rPr>
                                    <w:sz w:val="24"/>
                                  </w:rPr>
                                </w:pPr>
                              </w:p>
                              <w:p w14:paraId="47C94A74"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103A1C8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20665A51"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11A38A07" w14:textId="77777777" w:rsidR="00AE77F3" w:rsidRDefault="00AE77F3">
                                <w:pPr>
                                  <w:pStyle w:val="TableParagraph"/>
                                  <w:rPr>
                                    <w:rFonts w:ascii="Times New Roman"/>
                                  </w:rPr>
                                </w:pPr>
                              </w:p>
                            </w:tc>
                          </w:tr>
                          <w:tr w:rsidR="00AE77F3" w14:paraId="2E415933" w14:textId="77777777">
                            <w:trPr>
                              <w:trHeight w:val="410"/>
                            </w:trPr>
                            <w:tc>
                              <w:tcPr>
                                <w:tcW w:w="1831" w:type="dxa"/>
                                <w:vMerge/>
                                <w:tcBorders>
                                  <w:top w:val="nil"/>
                                </w:tcBorders>
                              </w:tcPr>
                              <w:p w14:paraId="08C6C99C" w14:textId="77777777" w:rsidR="00AE77F3" w:rsidRDefault="00AE77F3">
                                <w:pPr>
                                  <w:rPr>
                                    <w:sz w:val="2"/>
                                    <w:szCs w:val="2"/>
                                  </w:rPr>
                                </w:pPr>
                              </w:p>
                            </w:tc>
                            <w:tc>
                              <w:tcPr>
                                <w:tcW w:w="4671" w:type="dxa"/>
                                <w:vMerge/>
                                <w:tcBorders>
                                  <w:top w:val="nil"/>
                                </w:tcBorders>
                              </w:tcPr>
                              <w:p w14:paraId="4D311327" w14:textId="77777777" w:rsidR="00AE77F3" w:rsidRDefault="00AE77F3">
                                <w:pPr>
                                  <w:rPr>
                                    <w:sz w:val="2"/>
                                    <w:szCs w:val="2"/>
                                  </w:rPr>
                                </w:pPr>
                              </w:p>
                            </w:tc>
                            <w:tc>
                              <w:tcPr>
                                <w:tcW w:w="1841" w:type="dxa"/>
                              </w:tcPr>
                              <w:p w14:paraId="6EB8A2D2"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3C4B4275" w14:textId="77777777" w:rsidR="00AE77F3" w:rsidRDefault="00AE77F3">
                                <w:pPr>
                                  <w:rPr>
                                    <w:sz w:val="2"/>
                                    <w:szCs w:val="2"/>
                                  </w:rPr>
                                </w:pPr>
                              </w:p>
                            </w:tc>
                          </w:tr>
                          <w:tr w:rsidR="00AE77F3" w14:paraId="338FE639" w14:textId="77777777">
                            <w:trPr>
                              <w:trHeight w:val="750"/>
                            </w:trPr>
                            <w:tc>
                              <w:tcPr>
                                <w:tcW w:w="1831" w:type="dxa"/>
                                <w:vMerge/>
                                <w:tcBorders>
                                  <w:top w:val="nil"/>
                                </w:tcBorders>
                              </w:tcPr>
                              <w:p w14:paraId="1C07B313" w14:textId="77777777" w:rsidR="00AE77F3" w:rsidRDefault="00AE77F3">
                                <w:pPr>
                                  <w:rPr>
                                    <w:sz w:val="2"/>
                                    <w:szCs w:val="2"/>
                                  </w:rPr>
                                </w:pPr>
                              </w:p>
                            </w:tc>
                            <w:tc>
                              <w:tcPr>
                                <w:tcW w:w="4671" w:type="dxa"/>
                              </w:tcPr>
                              <w:p w14:paraId="6E6DA68F"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7F9BA0CD" w14:textId="77777777" w:rsidR="00AE77F3" w:rsidRDefault="00AE77F3">
                                <w:pPr>
                                  <w:pStyle w:val="TableParagraph"/>
                                  <w:spacing w:before="95"/>
                                  <w:rPr>
                                    <w:sz w:val="16"/>
                                  </w:rPr>
                                </w:pPr>
                              </w:p>
                              <w:p w14:paraId="1074C50C" w14:textId="77777777" w:rsidR="00AE77F3" w:rsidRDefault="00AE77F3">
                                <w:pPr>
                                  <w:pStyle w:val="TableParagraph"/>
                                  <w:spacing w:before="1"/>
                                  <w:ind w:left="70"/>
                                  <w:rPr>
                                    <w:sz w:val="16"/>
                                  </w:rPr>
                                </w:pPr>
                                <w:r>
                                  <w:rPr>
                                    <w:sz w:val="16"/>
                                  </w:rPr>
                                  <w:t>PÁG.:</w:t>
                                </w:r>
                                <w:r>
                                  <w:rPr>
                                    <w:spacing w:val="-3"/>
                                    <w:sz w:val="16"/>
                                  </w:rPr>
                                  <w:t xml:space="preserve"> </w:t>
                                </w:r>
                                <w:r>
                                  <w:rPr>
                                    <w:sz w:val="16"/>
                                  </w:rPr>
                                  <w:fldChar w:fldCharType="begin"/>
                                </w:r>
                                <w:r>
                                  <w:rPr>
                                    <w:sz w:val="16"/>
                                  </w:rPr>
                                  <w:instrText xml:space="preserve"> PAGE </w:instrText>
                                </w:r>
                                <w:r>
                                  <w:rPr>
                                    <w:sz w:val="16"/>
                                  </w:rPr>
                                  <w:fldChar w:fldCharType="separate"/>
                                </w:r>
                                <w:r w:rsidR="00BC3871">
                                  <w:rPr>
                                    <w:noProof/>
                                    <w:sz w:val="16"/>
                                  </w:rPr>
                                  <w:t>22</w:t>
                                </w:r>
                                <w:r>
                                  <w:rPr>
                                    <w:sz w:val="16"/>
                                  </w:rPr>
                                  <w:fldChar w:fldCharType="end"/>
                                </w:r>
                                <w:r>
                                  <w:rPr>
                                    <w:sz w:val="16"/>
                                  </w:rPr>
                                  <w:t xml:space="preserve"> de </w:t>
                                </w:r>
                                <w:r>
                                  <w:rPr>
                                    <w:spacing w:val="-10"/>
                                    <w:sz w:val="16"/>
                                  </w:rPr>
                                  <w:t>1</w:t>
                                </w:r>
                              </w:p>
                            </w:tc>
                            <w:tc>
                              <w:tcPr>
                                <w:tcW w:w="1981" w:type="dxa"/>
                                <w:vMerge/>
                                <w:tcBorders>
                                  <w:top w:val="nil"/>
                                </w:tcBorders>
                              </w:tcPr>
                              <w:p w14:paraId="6AB8187A" w14:textId="77777777" w:rsidR="00AE77F3" w:rsidRDefault="00AE77F3">
                                <w:pPr>
                                  <w:rPr>
                                    <w:sz w:val="2"/>
                                    <w:szCs w:val="2"/>
                                  </w:rPr>
                                </w:pPr>
                              </w:p>
                            </w:tc>
                          </w:tr>
                        </w:tbl>
                        <w:p w14:paraId="327FF3BF" w14:textId="77777777" w:rsidR="00AE77F3" w:rsidRDefault="00AE77F3">
                          <w:pPr>
                            <w:pStyle w:val="Textoindependiente"/>
                          </w:pPr>
                        </w:p>
                      </w:txbxContent>
                    </wps:txbx>
                    <wps:bodyPr wrap="square" lIns="0" tIns="0" rIns="0" bIns="0" rtlCol="0">
                      <a:noAutofit/>
                    </wps:bodyPr>
                  </wps:wsp>
                </a:graphicData>
              </a:graphic>
            </wp:anchor>
          </w:drawing>
        </mc:Choice>
        <mc:Fallback>
          <w:pict>
            <v:shapetype w14:anchorId="2156DC7B" id="_x0000_t202" coordsize="21600,21600" o:spt="202" path="m,l,21600r21600,l21600,xe">
              <v:stroke joinstyle="miter"/>
              <v:path gradientshapeok="t" o:connecttype="rect"/>
            </v:shapetype>
            <v:shape id="Textbox 116" o:spid="_x0000_s1092" type="#_x0000_t202" style="position:absolute;margin-left:58.75pt;margin-top:14.5pt;width:523.25pt;height:89.25pt;z-index:15737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" filled="f" stroked="f">
              <v:path arrowok="t"/>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831"/>
                      <w:gridCol w:w="4671"/>
                      <w:gridCol w:w="1841"/>
                      <w:gridCol w:w="1981"/>
                    </w:tblGrid>
                    <w:tr w:rsidR="00AE77F3" w14:paraId="49F2F5A6" w14:textId="77777777">
                      <w:trPr>
                        <w:trHeight w:val="545"/>
                      </w:trPr>
                      <w:tc>
                        <w:tcPr>
                          <w:tcW w:w="1831" w:type="dxa"/>
                          <w:vMerge w:val="restart"/>
                        </w:tcPr>
                        <w:p w14:paraId="3D5D31C4" w14:textId="77777777" w:rsidR="00AE77F3" w:rsidRDefault="00AE77F3">
                          <w:pPr>
                            <w:pStyle w:val="TableParagraph"/>
                            <w:rPr>
                              <w:rFonts w:ascii="Times New Roman"/>
                            </w:rPr>
                          </w:pPr>
                        </w:p>
                      </w:tc>
                      <w:tc>
                        <w:tcPr>
                          <w:tcW w:w="4671" w:type="dxa"/>
                          <w:vMerge w:val="restart"/>
                        </w:tcPr>
                        <w:p w14:paraId="3B4B0345" w14:textId="77777777" w:rsidR="00AE77F3" w:rsidRDefault="00AE77F3">
                          <w:pPr>
                            <w:pStyle w:val="TableParagraph"/>
                            <w:spacing w:before="74"/>
                            <w:rPr>
                              <w:sz w:val="24"/>
                            </w:rPr>
                          </w:pPr>
                        </w:p>
                        <w:p w14:paraId="47C94A74" w14:textId="77777777" w:rsidR="00AE77F3" w:rsidRDefault="00AE77F3">
                          <w:pPr>
                            <w:pStyle w:val="TableParagraph"/>
                            <w:ind w:left="160"/>
                            <w:rPr>
                              <w:rFonts w:ascii="Arial"/>
                              <w:b/>
                              <w:sz w:val="24"/>
                            </w:rPr>
                          </w:pPr>
                          <w:r>
                            <w:rPr>
                              <w:rFonts w:ascii="Arial"/>
                              <w:b/>
                              <w:sz w:val="24"/>
                            </w:rPr>
                            <w:t>UNIVERSIDAD</w:t>
                          </w:r>
                          <w:r>
                            <w:rPr>
                              <w:rFonts w:ascii="Arial"/>
                              <w:b/>
                              <w:spacing w:val="-3"/>
                              <w:sz w:val="24"/>
                            </w:rPr>
                            <w:t xml:space="preserve"> </w:t>
                          </w:r>
                          <w:r>
                            <w:rPr>
                              <w:rFonts w:ascii="Arial"/>
                              <w:b/>
                              <w:sz w:val="24"/>
                            </w:rPr>
                            <w:t>POPULAR</w:t>
                          </w:r>
                          <w:r>
                            <w:rPr>
                              <w:rFonts w:ascii="Arial"/>
                              <w:b/>
                              <w:spacing w:val="-2"/>
                              <w:sz w:val="24"/>
                            </w:rPr>
                            <w:t xml:space="preserve"> </w:t>
                          </w:r>
                          <w:r>
                            <w:rPr>
                              <w:rFonts w:ascii="Arial"/>
                              <w:b/>
                              <w:sz w:val="24"/>
                            </w:rPr>
                            <w:t>DEL</w:t>
                          </w:r>
                          <w:r>
                            <w:rPr>
                              <w:rFonts w:ascii="Arial"/>
                              <w:b/>
                              <w:spacing w:val="-4"/>
                              <w:sz w:val="24"/>
                            </w:rPr>
                            <w:t xml:space="preserve"> CESAR</w:t>
                          </w:r>
                        </w:p>
                      </w:tc>
                      <w:tc>
                        <w:tcPr>
                          <w:tcW w:w="1841" w:type="dxa"/>
                        </w:tcPr>
                        <w:p w14:paraId="103A1C8F" w14:textId="77777777" w:rsidR="00AE77F3" w:rsidRDefault="00AE77F3">
                          <w:pPr>
                            <w:pStyle w:val="TableParagraph"/>
                            <w:tabs>
                              <w:tab w:val="left" w:pos="1131"/>
                            </w:tabs>
                            <w:spacing w:before="90" w:line="182" w:lineRule="exact"/>
                            <w:ind w:left="70"/>
                            <w:rPr>
                              <w:sz w:val="16"/>
                            </w:rPr>
                          </w:pPr>
                          <w:r>
                            <w:rPr>
                              <w:spacing w:val="-2"/>
                              <w:sz w:val="16"/>
                            </w:rPr>
                            <w:t>CÓDIGO:</w:t>
                          </w:r>
                          <w:r>
                            <w:rPr>
                              <w:sz w:val="16"/>
                            </w:rPr>
                            <w:tab/>
                            <w:t>201-</w:t>
                          </w:r>
                          <w:r>
                            <w:rPr>
                              <w:spacing w:val="-4"/>
                              <w:sz w:val="16"/>
                            </w:rPr>
                            <w:t>300-</w:t>
                          </w:r>
                        </w:p>
                        <w:p w14:paraId="20665A51" w14:textId="77777777" w:rsidR="00AE77F3" w:rsidRDefault="00AE77F3">
                          <w:pPr>
                            <w:pStyle w:val="TableParagraph"/>
                            <w:spacing w:line="182" w:lineRule="exact"/>
                            <w:ind w:left="70"/>
                            <w:rPr>
                              <w:sz w:val="16"/>
                            </w:rPr>
                          </w:pPr>
                          <w:r>
                            <w:rPr>
                              <w:spacing w:val="-2"/>
                              <w:sz w:val="16"/>
                            </w:rPr>
                            <w:t>PRO05-FOR11</w:t>
                          </w:r>
                        </w:p>
                      </w:tc>
                      <w:tc>
                        <w:tcPr>
                          <w:tcW w:w="1981" w:type="dxa"/>
                          <w:vMerge w:val="restart"/>
                        </w:tcPr>
                        <w:p w14:paraId="11A38A07" w14:textId="77777777" w:rsidR="00AE77F3" w:rsidRDefault="00AE77F3">
                          <w:pPr>
                            <w:pStyle w:val="TableParagraph"/>
                            <w:rPr>
                              <w:rFonts w:ascii="Times New Roman"/>
                            </w:rPr>
                          </w:pPr>
                        </w:p>
                      </w:tc>
                    </w:tr>
                    <w:tr w:rsidR="00AE77F3" w14:paraId="2E415933" w14:textId="77777777">
                      <w:trPr>
                        <w:trHeight w:val="410"/>
                      </w:trPr>
                      <w:tc>
                        <w:tcPr>
                          <w:tcW w:w="1831" w:type="dxa"/>
                          <w:vMerge/>
                          <w:tcBorders>
                            <w:top w:val="nil"/>
                          </w:tcBorders>
                        </w:tcPr>
                        <w:p w14:paraId="08C6C99C" w14:textId="77777777" w:rsidR="00AE77F3" w:rsidRDefault="00AE77F3">
                          <w:pPr>
                            <w:rPr>
                              <w:sz w:val="2"/>
                              <w:szCs w:val="2"/>
                            </w:rPr>
                          </w:pPr>
                        </w:p>
                      </w:tc>
                      <w:tc>
                        <w:tcPr>
                          <w:tcW w:w="4671" w:type="dxa"/>
                          <w:vMerge/>
                          <w:tcBorders>
                            <w:top w:val="nil"/>
                          </w:tcBorders>
                        </w:tcPr>
                        <w:p w14:paraId="4D311327" w14:textId="77777777" w:rsidR="00AE77F3" w:rsidRDefault="00AE77F3">
                          <w:pPr>
                            <w:rPr>
                              <w:sz w:val="2"/>
                              <w:szCs w:val="2"/>
                            </w:rPr>
                          </w:pPr>
                        </w:p>
                      </w:tc>
                      <w:tc>
                        <w:tcPr>
                          <w:tcW w:w="1841" w:type="dxa"/>
                        </w:tcPr>
                        <w:p w14:paraId="6EB8A2D2" w14:textId="77777777" w:rsidR="00AE77F3" w:rsidRDefault="00AE77F3">
                          <w:pPr>
                            <w:pStyle w:val="TableParagraph"/>
                            <w:spacing w:before="110"/>
                            <w:ind w:left="70"/>
                            <w:rPr>
                              <w:sz w:val="16"/>
                            </w:rPr>
                          </w:pPr>
                          <w:r>
                            <w:rPr>
                              <w:sz w:val="16"/>
                            </w:rPr>
                            <w:t>VERSIÓN:</w:t>
                          </w:r>
                          <w:r>
                            <w:rPr>
                              <w:spacing w:val="-8"/>
                              <w:sz w:val="16"/>
                            </w:rPr>
                            <w:t xml:space="preserve"> </w:t>
                          </w:r>
                          <w:r>
                            <w:rPr>
                              <w:spacing w:val="-10"/>
                              <w:sz w:val="16"/>
                            </w:rPr>
                            <w:t>1</w:t>
                          </w:r>
                        </w:p>
                      </w:tc>
                      <w:tc>
                        <w:tcPr>
                          <w:tcW w:w="1981" w:type="dxa"/>
                          <w:vMerge/>
                          <w:tcBorders>
                            <w:top w:val="nil"/>
                          </w:tcBorders>
                        </w:tcPr>
                        <w:p w14:paraId="3C4B4275" w14:textId="77777777" w:rsidR="00AE77F3" w:rsidRDefault="00AE77F3">
                          <w:pPr>
                            <w:rPr>
                              <w:sz w:val="2"/>
                              <w:szCs w:val="2"/>
                            </w:rPr>
                          </w:pPr>
                        </w:p>
                      </w:tc>
                    </w:tr>
                    <w:tr w:rsidR="00AE77F3" w14:paraId="338FE639" w14:textId="77777777">
                      <w:trPr>
                        <w:trHeight w:val="750"/>
                      </w:trPr>
                      <w:tc>
                        <w:tcPr>
                          <w:tcW w:w="1831" w:type="dxa"/>
                          <w:vMerge/>
                          <w:tcBorders>
                            <w:top w:val="nil"/>
                          </w:tcBorders>
                        </w:tcPr>
                        <w:p w14:paraId="1C07B313" w14:textId="77777777" w:rsidR="00AE77F3" w:rsidRDefault="00AE77F3">
                          <w:pPr>
                            <w:rPr>
                              <w:sz w:val="2"/>
                              <w:szCs w:val="2"/>
                            </w:rPr>
                          </w:pPr>
                        </w:p>
                      </w:tc>
                      <w:tc>
                        <w:tcPr>
                          <w:tcW w:w="4671" w:type="dxa"/>
                        </w:tcPr>
                        <w:p w14:paraId="6E6DA68F" w14:textId="77777777" w:rsidR="00AE77F3" w:rsidRDefault="00AE77F3">
                          <w:pPr>
                            <w:pStyle w:val="TableParagraph"/>
                            <w:spacing w:before="100"/>
                            <w:ind w:left="1815" w:hanging="1176"/>
                            <w:rPr>
                              <w:rFonts w:ascii="Arial"/>
                              <w:b/>
                              <w:sz w:val="24"/>
                            </w:rPr>
                          </w:pPr>
                          <w:r>
                            <w:rPr>
                              <w:rFonts w:ascii="Arial"/>
                              <w:b/>
                              <w:sz w:val="24"/>
                            </w:rPr>
                            <w:t>PRACTICAS</w:t>
                          </w:r>
                          <w:r>
                            <w:rPr>
                              <w:rFonts w:ascii="Arial"/>
                              <w:b/>
                              <w:spacing w:val="-17"/>
                              <w:sz w:val="24"/>
                            </w:rPr>
                            <w:t xml:space="preserve"> </w:t>
                          </w:r>
                          <w:r>
                            <w:rPr>
                              <w:rFonts w:ascii="Arial"/>
                              <w:b/>
                              <w:sz w:val="24"/>
                            </w:rPr>
                            <w:t xml:space="preserve">CURRICULARES </w:t>
                          </w:r>
                          <w:r>
                            <w:rPr>
                              <w:rFonts w:ascii="Arial"/>
                              <w:b/>
                              <w:spacing w:val="-2"/>
                              <w:sz w:val="24"/>
                            </w:rPr>
                            <w:t>INFORME</w:t>
                          </w:r>
                        </w:p>
                      </w:tc>
                      <w:tc>
                        <w:tcPr>
                          <w:tcW w:w="1841" w:type="dxa"/>
                        </w:tcPr>
                        <w:p w14:paraId="7F9BA0CD" w14:textId="77777777" w:rsidR="00AE77F3" w:rsidRDefault="00AE77F3">
                          <w:pPr>
                            <w:pStyle w:val="TableParagraph"/>
                            <w:spacing w:before="95"/>
                            <w:rPr>
                              <w:sz w:val="16"/>
                            </w:rPr>
                          </w:pPr>
                        </w:p>
                        <w:p w14:paraId="1074C50C" w14:textId="77777777" w:rsidR="00AE77F3" w:rsidRDefault="00AE77F3">
                          <w:pPr>
                            <w:pStyle w:val="TableParagraph"/>
                            <w:spacing w:before="1"/>
                            <w:ind w:left="70"/>
                            <w:rPr>
                              <w:sz w:val="16"/>
                            </w:rPr>
                          </w:pPr>
                          <w:r>
                            <w:rPr>
                              <w:sz w:val="16"/>
                            </w:rPr>
                            <w:t>PÁG.:</w:t>
                          </w:r>
                          <w:r>
                            <w:rPr>
                              <w:spacing w:val="-3"/>
                              <w:sz w:val="16"/>
                            </w:rPr>
                            <w:t xml:space="preserve"> </w:t>
                          </w:r>
                          <w:r>
                            <w:rPr>
                              <w:sz w:val="16"/>
                            </w:rPr>
                            <w:fldChar w:fldCharType="begin"/>
                          </w:r>
                          <w:r>
                            <w:rPr>
                              <w:sz w:val="16"/>
                            </w:rPr>
                            <w:instrText xml:space="preserve"> PAGE </w:instrText>
                          </w:r>
                          <w:r>
                            <w:rPr>
                              <w:sz w:val="16"/>
                            </w:rPr>
                            <w:fldChar w:fldCharType="separate"/>
                          </w:r>
                          <w:r w:rsidR="00BC3871">
                            <w:rPr>
                              <w:noProof/>
                              <w:sz w:val="16"/>
                            </w:rPr>
                            <w:t>22</w:t>
                          </w:r>
                          <w:r>
                            <w:rPr>
                              <w:sz w:val="16"/>
                            </w:rPr>
                            <w:fldChar w:fldCharType="end"/>
                          </w:r>
                          <w:r>
                            <w:rPr>
                              <w:sz w:val="16"/>
                            </w:rPr>
                            <w:t xml:space="preserve"> de </w:t>
                          </w:r>
                          <w:r>
                            <w:rPr>
                              <w:spacing w:val="-10"/>
                              <w:sz w:val="16"/>
                            </w:rPr>
                            <w:t>1</w:t>
                          </w:r>
                        </w:p>
                      </w:tc>
                      <w:tc>
                        <w:tcPr>
                          <w:tcW w:w="1981" w:type="dxa"/>
                          <w:vMerge/>
                          <w:tcBorders>
                            <w:top w:val="nil"/>
                          </w:tcBorders>
                        </w:tcPr>
                        <w:p w14:paraId="6AB8187A" w14:textId="77777777" w:rsidR="00AE77F3" w:rsidRDefault="00AE77F3">
                          <w:pPr>
                            <w:rPr>
                              <w:sz w:val="2"/>
                              <w:szCs w:val="2"/>
                            </w:rPr>
                          </w:pPr>
                        </w:p>
                      </w:tc>
                    </w:tr>
                  </w:tbl>
                  <w:p w14:paraId="327FF3BF" w14:textId="77777777" w:rsidR="00AE77F3" w:rsidRDefault="00AE77F3">
                    <w:pPr>
                      <w:pStyle w:val="Textoindependiente"/>
                    </w:pPr>
                  </w:p>
                </w:txbxContent>
              </v:textbox>
              <w10:wrap anchorx="page" anchory="page"/>
            </v:shape>
          </w:pict>
        </mc:Fallback>
      </mc:AlternateContent>
    </w:r>
    <w:r>
      <w:rPr>
        <w:noProof/>
        <w:sz w:val="20"/>
        <w:lang w:val="es-CO" w:eastAsia="es-CO"/>
      </w:rPr>
      <w:drawing>
        <wp:anchor distT="0" distB="0" distL="0" distR="0" simplePos="0" relativeHeight="487022080" behindDoc="1" locked="0" layoutInCell="1" allowOverlap="1" wp14:anchorId="07D61802" wp14:editId="3B63B4AE">
          <wp:simplePos x="0" y="0"/>
          <wp:positionH relativeFrom="page">
            <wp:posOffset>6219235</wp:posOffset>
          </wp:positionH>
          <wp:positionV relativeFrom="page">
            <wp:posOffset>322630</wp:posOffset>
          </wp:positionV>
          <wp:extent cx="995294" cy="890511"/>
          <wp:effectExtent l="0" t="0" r="0" b="0"/>
          <wp:wrapNone/>
          <wp:docPr id="151"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Image 117"/>
                  <pic:cNvPicPr/>
                </pic:nvPicPr>
                <pic:blipFill>
                  <a:blip r:embed="rId1" cstate="print"/>
                  <a:stretch>
                    <a:fillRect/>
                  </a:stretch>
                </pic:blipFill>
                <pic:spPr>
                  <a:xfrm>
                    <a:off x="0" y="0"/>
                    <a:ext cx="995294" cy="890511"/>
                  </a:xfrm>
                  <a:prstGeom prst="rect">
                    <a:avLst/>
                  </a:prstGeom>
                </pic:spPr>
              </pic:pic>
            </a:graphicData>
          </a:graphic>
        </wp:anchor>
      </w:drawing>
    </w:r>
    <w:r>
      <w:rPr>
        <w:noProof/>
        <w:sz w:val="20"/>
        <w:lang w:val="es-CO" w:eastAsia="es-CO"/>
      </w:rPr>
      <w:drawing>
        <wp:anchor distT="0" distB="0" distL="0" distR="0" simplePos="0" relativeHeight="487022592" behindDoc="1" locked="0" layoutInCell="1" allowOverlap="1" wp14:anchorId="7B175AA3" wp14:editId="49FD20D7">
          <wp:simplePos x="0" y="0"/>
          <wp:positionH relativeFrom="page">
            <wp:posOffset>1065913</wp:posOffset>
          </wp:positionH>
          <wp:positionV relativeFrom="page">
            <wp:posOffset>394714</wp:posOffset>
          </wp:positionV>
          <wp:extent cx="603118" cy="712777"/>
          <wp:effectExtent l="0" t="0" r="0" b="0"/>
          <wp:wrapNone/>
          <wp:docPr id="152" name="Imag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8" name="Image 118"/>
                  <pic:cNvPicPr/>
                </pic:nvPicPr>
                <pic:blipFill>
                  <a:blip r:embed="rId2" cstate="print"/>
                  <a:stretch>
                    <a:fillRect/>
                  </a:stretch>
                </pic:blipFill>
                <pic:spPr>
                  <a:xfrm>
                    <a:off x="0" y="0"/>
                    <a:ext cx="603118" cy="712777"/>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E5970"/>
    <w:multiLevelType w:val="multilevel"/>
    <w:tmpl w:val="E758D2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D064369"/>
    <w:multiLevelType w:val="multilevel"/>
    <w:tmpl w:val="967A3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9429C2"/>
    <w:multiLevelType w:val="multilevel"/>
    <w:tmpl w:val="56BE41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AC1175B"/>
    <w:multiLevelType w:val="multilevel"/>
    <w:tmpl w:val="6A5E1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D648BA"/>
    <w:multiLevelType w:val="hybridMultilevel"/>
    <w:tmpl w:val="8392E27A"/>
    <w:lvl w:ilvl="0" w:tplc="1A72C6BC">
      <w:numFmt w:val="bullet"/>
      <w:lvlText w:val="•"/>
      <w:lvlJc w:val="left"/>
      <w:pPr>
        <w:ind w:left="814" w:hanging="195"/>
      </w:pPr>
      <w:rPr>
        <w:rFonts w:ascii="Arial MT" w:eastAsia="Arial MT" w:hAnsi="Arial MT" w:cs="Arial MT" w:hint="default"/>
        <w:b w:val="0"/>
        <w:bCs w:val="0"/>
        <w:i w:val="0"/>
        <w:iCs w:val="0"/>
        <w:spacing w:val="0"/>
        <w:w w:val="100"/>
        <w:sz w:val="24"/>
        <w:szCs w:val="24"/>
        <w:lang w:val="es-ES" w:eastAsia="en-US" w:bidi="ar-SA"/>
      </w:rPr>
    </w:lvl>
    <w:lvl w:ilvl="1" w:tplc="D02CD610">
      <w:numFmt w:val="bullet"/>
      <w:lvlText w:val="•"/>
      <w:lvlJc w:val="left"/>
      <w:pPr>
        <w:ind w:left="1818" w:hanging="195"/>
      </w:pPr>
      <w:rPr>
        <w:rFonts w:hint="default"/>
        <w:lang w:val="es-ES" w:eastAsia="en-US" w:bidi="ar-SA"/>
      </w:rPr>
    </w:lvl>
    <w:lvl w:ilvl="2" w:tplc="C43250BE">
      <w:numFmt w:val="bullet"/>
      <w:lvlText w:val="•"/>
      <w:lvlJc w:val="left"/>
      <w:pPr>
        <w:ind w:left="2816" w:hanging="195"/>
      </w:pPr>
      <w:rPr>
        <w:rFonts w:hint="default"/>
        <w:lang w:val="es-ES" w:eastAsia="en-US" w:bidi="ar-SA"/>
      </w:rPr>
    </w:lvl>
    <w:lvl w:ilvl="3" w:tplc="F49CBB36">
      <w:numFmt w:val="bullet"/>
      <w:lvlText w:val="•"/>
      <w:lvlJc w:val="left"/>
      <w:pPr>
        <w:ind w:left="3814" w:hanging="195"/>
      </w:pPr>
      <w:rPr>
        <w:rFonts w:hint="default"/>
        <w:lang w:val="es-ES" w:eastAsia="en-US" w:bidi="ar-SA"/>
      </w:rPr>
    </w:lvl>
    <w:lvl w:ilvl="4" w:tplc="979821A6">
      <w:numFmt w:val="bullet"/>
      <w:lvlText w:val="•"/>
      <w:lvlJc w:val="left"/>
      <w:pPr>
        <w:ind w:left="4812" w:hanging="195"/>
      </w:pPr>
      <w:rPr>
        <w:rFonts w:hint="default"/>
        <w:lang w:val="es-ES" w:eastAsia="en-US" w:bidi="ar-SA"/>
      </w:rPr>
    </w:lvl>
    <w:lvl w:ilvl="5" w:tplc="34D6558E">
      <w:numFmt w:val="bullet"/>
      <w:lvlText w:val="•"/>
      <w:lvlJc w:val="left"/>
      <w:pPr>
        <w:ind w:left="5810" w:hanging="195"/>
      </w:pPr>
      <w:rPr>
        <w:rFonts w:hint="default"/>
        <w:lang w:val="es-ES" w:eastAsia="en-US" w:bidi="ar-SA"/>
      </w:rPr>
    </w:lvl>
    <w:lvl w:ilvl="6" w:tplc="B62E9362">
      <w:numFmt w:val="bullet"/>
      <w:lvlText w:val="•"/>
      <w:lvlJc w:val="left"/>
      <w:pPr>
        <w:ind w:left="6808" w:hanging="195"/>
      </w:pPr>
      <w:rPr>
        <w:rFonts w:hint="default"/>
        <w:lang w:val="es-ES" w:eastAsia="en-US" w:bidi="ar-SA"/>
      </w:rPr>
    </w:lvl>
    <w:lvl w:ilvl="7" w:tplc="920A09B8">
      <w:numFmt w:val="bullet"/>
      <w:lvlText w:val="•"/>
      <w:lvlJc w:val="left"/>
      <w:pPr>
        <w:ind w:left="7806" w:hanging="195"/>
      </w:pPr>
      <w:rPr>
        <w:rFonts w:hint="default"/>
        <w:lang w:val="es-ES" w:eastAsia="en-US" w:bidi="ar-SA"/>
      </w:rPr>
    </w:lvl>
    <w:lvl w:ilvl="8" w:tplc="205EF794">
      <w:numFmt w:val="bullet"/>
      <w:lvlText w:val="•"/>
      <w:lvlJc w:val="left"/>
      <w:pPr>
        <w:ind w:left="8804" w:hanging="195"/>
      </w:pPr>
      <w:rPr>
        <w:rFonts w:hint="default"/>
        <w:lang w:val="es-ES" w:eastAsia="en-US" w:bidi="ar-SA"/>
      </w:rPr>
    </w:lvl>
  </w:abstractNum>
  <w:abstractNum w:abstractNumId="5">
    <w:nsid w:val="1F2E5D2B"/>
    <w:multiLevelType w:val="hybridMultilevel"/>
    <w:tmpl w:val="A7E22FB4"/>
    <w:lvl w:ilvl="0" w:tplc="240A0001">
      <w:start w:val="1"/>
      <w:numFmt w:val="bullet"/>
      <w:lvlText w:val=""/>
      <w:lvlJc w:val="left"/>
      <w:pPr>
        <w:ind w:left="1405" w:hanging="360"/>
      </w:pPr>
      <w:rPr>
        <w:rFonts w:ascii="Symbol" w:hAnsi="Symbol" w:hint="default"/>
      </w:rPr>
    </w:lvl>
    <w:lvl w:ilvl="1" w:tplc="240A0003" w:tentative="1">
      <w:start w:val="1"/>
      <w:numFmt w:val="bullet"/>
      <w:lvlText w:val="o"/>
      <w:lvlJc w:val="left"/>
      <w:pPr>
        <w:ind w:left="2125" w:hanging="360"/>
      </w:pPr>
      <w:rPr>
        <w:rFonts w:ascii="Courier New" w:hAnsi="Courier New" w:cs="Courier New" w:hint="default"/>
      </w:rPr>
    </w:lvl>
    <w:lvl w:ilvl="2" w:tplc="240A0005" w:tentative="1">
      <w:start w:val="1"/>
      <w:numFmt w:val="bullet"/>
      <w:lvlText w:val=""/>
      <w:lvlJc w:val="left"/>
      <w:pPr>
        <w:ind w:left="2845" w:hanging="360"/>
      </w:pPr>
      <w:rPr>
        <w:rFonts w:ascii="Wingdings" w:hAnsi="Wingdings" w:hint="default"/>
      </w:rPr>
    </w:lvl>
    <w:lvl w:ilvl="3" w:tplc="240A0001" w:tentative="1">
      <w:start w:val="1"/>
      <w:numFmt w:val="bullet"/>
      <w:lvlText w:val=""/>
      <w:lvlJc w:val="left"/>
      <w:pPr>
        <w:ind w:left="3565" w:hanging="360"/>
      </w:pPr>
      <w:rPr>
        <w:rFonts w:ascii="Symbol" w:hAnsi="Symbol" w:hint="default"/>
      </w:rPr>
    </w:lvl>
    <w:lvl w:ilvl="4" w:tplc="240A0003" w:tentative="1">
      <w:start w:val="1"/>
      <w:numFmt w:val="bullet"/>
      <w:lvlText w:val="o"/>
      <w:lvlJc w:val="left"/>
      <w:pPr>
        <w:ind w:left="4285" w:hanging="360"/>
      </w:pPr>
      <w:rPr>
        <w:rFonts w:ascii="Courier New" w:hAnsi="Courier New" w:cs="Courier New" w:hint="default"/>
      </w:rPr>
    </w:lvl>
    <w:lvl w:ilvl="5" w:tplc="240A0005" w:tentative="1">
      <w:start w:val="1"/>
      <w:numFmt w:val="bullet"/>
      <w:lvlText w:val=""/>
      <w:lvlJc w:val="left"/>
      <w:pPr>
        <w:ind w:left="5005" w:hanging="360"/>
      </w:pPr>
      <w:rPr>
        <w:rFonts w:ascii="Wingdings" w:hAnsi="Wingdings" w:hint="default"/>
      </w:rPr>
    </w:lvl>
    <w:lvl w:ilvl="6" w:tplc="240A0001" w:tentative="1">
      <w:start w:val="1"/>
      <w:numFmt w:val="bullet"/>
      <w:lvlText w:val=""/>
      <w:lvlJc w:val="left"/>
      <w:pPr>
        <w:ind w:left="5725" w:hanging="360"/>
      </w:pPr>
      <w:rPr>
        <w:rFonts w:ascii="Symbol" w:hAnsi="Symbol" w:hint="default"/>
      </w:rPr>
    </w:lvl>
    <w:lvl w:ilvl="7" w:tplc="240A0003" w:tentative="1">
      <w:start w:val="1"/>
      <w:numFmt w:val="bullet"/>
      <w:lvlText w:val="o"/>
      <w:lvlJc w:val="left"/>
      <w:pPr>
        <w:ind w:left="6445" w:hanging="360"/>
      </w:pPr>
      <w:rPr>
        <w:rFonts w:ascii="Courier New" w:hAnsi="Courier New" w:cs="Courier New" w:hint="default"/>
      </w:rPr>
    </w:lvl>
    <w:lvl w:ilvl="8" w:tplc="240A0005" w:tentative="1">
      <w:start w:val="1"/>
      <w:numFmt w:val="bullet"/>
      <w:lvlText w:val=""/>
      <w:lvlJc w:val="left"/>
      <w:pPr>
        <w:ind w:left="7165" w:hanging="360"/>
      </w:pPr>
      <w:rPr>
        <w:rFonts w:ascii="Wingdings" w:hAnsi="Wingdings" w:hint="default"/>
      </w:rPr>
    </w:lvl>
  </w:abstractNum>
  <w:abstractNum w:abstractNumId="6">
    <w:nsid w:val="2FFB66E0"/>
    <w:multiLevelType w:val="multilevel"/>
    <w:tmpl w:val="B4FE0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30C0890"/>
    <w:multiLevelType w:val="multilevel"/>
    <w:tmpl w:val="D99CD4D4"/>
    <w:lvl w:ilvl="0">
      <w:start w:val="1"/>
      <w:numFmt w:val="decimal"/>
      <w:lvlText w:val="%1."/>
      <w:lvlJc w:val="left"/>
      <w:pPr>
        <w:ind w:left="906" w:hanging="286"/>
      </w:pPr>
      <w:rPr>
        <w:rFonts w:ascii="Arial" w:eastAsia="Arial" w:hAnsi="Arial" w:cs="Arial" w:hint="default"/>
        <w:b/>
        <w:bCs/>
        <w:i w:val="0"/>
        <w:iCs w:val="0"/>
        <w:spacing w:val="-3"/>
        <w:w w:val="95"/>
        <w:sz w:val="24"/>
        <w:szCs w:val="24"/>
        <w:lang w:val="es-ES" w:eastAsia="en-US" w:bidi="ar-SA"/>
      </w:rPr>
    </w:lvl>
    <w:lvl w:ilvl="1">
      <w:start w:val="1"/>
      <w:numFmt w:val="decimal"/>
      <w:lvlText w:val="%1.%2"/>
      <w:lvlJc w:val="left"/>
      <w:pPr>
        <w:ind w:left="1424" w:hanging="431"/>
      </w:pPr>
      <w:rPr>
        <w:rFonts w:ascii="Arial" w:eastAsia="Arial" w:hAnsi="Arial" w:cs="Arial" w:hint="default"/>
        <w:b/>
        <w:bCs/>
        <w:i w:val="0"/>
        <w:iCs w:val="0"/>
        <w:spacing w:val="-4"/>
        <w:w w:val="95"/>
        <w:sz w:val="24"/>
        <w:szCs w:val="24"/>
        <w:lang w:val="es-CO" w:eastAsia="en-US" w:bidi="ar-SA"/>
      </w:rPr>
    </w:lvl>
    <w:lvl w:ilvl="2">
      <w:start w:val="1"/>
      <w:numFmt w:val="decimal"/>
      <w:lvlText w:val="%1.%2.%3"/>
      <w:lvlJc w:val="left"/>
      <w:pPr>
        <w:ind w:left="1186" w:hanging="566"/>
        <w:jc w:val="right"/>
      </w:pPr>
      <w:rPr>
        <w:rFonts w:ascii="Arial" w:eastAsia="Arial" w:hAnsi="Arial" w:cs="Arial" w:hint="default"/>
        <w:b/>
        <w:bCs/>
        <w:i w:val="0"/>
        <w:iCs w:val="0"/>
        <w:spacing w:val="-4"/>
        <w:w w:val="95"/>
        <w:sz w:val="24"/>
        <w:szCs w:val="24"/>
        <w:lang w:val="es-ES" w:eastAsia="en-US" w:bidi="ar-SA"/>
      </w:rPr>
    </w:lvl>
    <w:lvl w:ilvl="3">
      <w:numFmt w:val="bullet"/>
      <w:lvlText w:val="•"/>
      <w:lvlJc w:val="left"/>
      <w:pPr>
        <w:ind w:left="1180" w:hanging="566"/>
      </w:pPr>
      <w:rPr>
        <w:rFonts w:hint="default"/>
        <w:lang w:val="es-ES" w:eastAsia="en-US" w:bidi="ar-SA"/>
      </w:rPr>
    </w:lvl>
    <w:lvl w:ilvl="4">
      <w:numFmt w:val="bullet"/>
      <w:lvlText w:val="•"/>
      <w:lvlJc w:val="left"/>
      <w:pPr>
        <w:ind w:left="2554" w:hanging="566"/>
      </w:pPr>
      <w:rPr>
        <w:rFonts w:hint="default"/>
        <w:lang w:val="es-ES" w:eastAsia="en-US" w:bidi="ar-SA"/>
      </w:rPr>
    </w:lvl>
    <w:lvl w:ilvl="5">
      <w:numFmt w:val="bullet"/>
      <w:lvlText w:val="•"/>
      <w:lvlJc w:val="left"/>
      <w:pPr>
        <w:ind w:left="3928" w:hanging="566"/>
      </w:pPr>
      <w:rPr>
        <w:rFonts w:hint="default"/>
        <w:lang w:val="es-ES" w:eastAsia="en-US" w:bidi="ar-SA"/>
      </w:rPr>
    </w:lvl>
    <w:lvl w:ilvl="6">
      <w:numFmt w:val="bullet"/>
      <w:lvlText w:val="•"/>
      <w:lvlJc w:val="left"/>
      <w:pPr>
        <w:ind w:left="5302" w:hanging="566"/>
      </w:pPr>
      <w:rPr>
        <w:rFonts w:hint="default"/>
        <w:lang w:val="es-ES" w:eastAsia="en-US" w:bidi="ar-SA"/>
      </w:rPr>
    </w:lvl>
    <w:lvl w:ilvl="7">
      <w:numFmt w:val="bullet"/>
      <w:lvlText w:val="•"/>
      <w:lvlJc w:val="left"/>
      <w:pPr>
        <w:ind w:left="6677" w:hanging="566"/>
      </w:pPr>
      <w:rPr>
        <w:rFonts w:hint="default"/>
        <w:lang w:val="es-ES" w:eastAsia="en-US" w:bidi="ar-SA"/>
      </w:rPr>
    </w:lvl>
    <w:lvl w:ilvl="8">
      <w:numFmt w:val="bullet"/>
      <w:lvlText w:val="•"/>
      <w:lvlJc w:val="left"/>
      <w:pPr>
        <w:ind w:left="8051" w:hanging="566"/>
      </w:pPr>
      <w:rPr>
        <w:rFonts w:hint="default"/>
        <w:lang w:val="es-ES" w:eastAsia="en-US" w:bidi="ar-SA"/>
      </w:rPr>
    </w:lvl>
  </w:abstractNum>
  <w:abstractNum w:abstractNumId="8">
    <w:nsid w:val="3F71098E"/>
    <w:multiLevelType w:val="multilevel"/>
    <w:tmpl w:val="58DA0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67B0DDF"/>
    <w:multiLevelType w:val="hybridMultilevel"/>
    <w:tmpl w:val="988A59D8"/>
    <w:lvl w:ilvl="0" w:tplc="4A5C2D32">
      <w:numFmt w:val="bullet"/>
      <w:lvlText w:val=""/>
      <w:lvlJc w:val="left"/>
      <w:pPr>
        <w:ind w:left="1341" w:hanging="360"/>
      </w:pPr>
      <w:rPr>
        <w:rFonts w:ascii="Symbol" w:eastAsia="Symbol" w:hAnsi="Symbol" w:cs="Symbol" w:hint="default"/>
        <w:b w:val="0"/>
        <w:bCs w:val="0"/>
        <w:i w:val="0"/>
        <w:iCs w:val="0"/>
        <w:spacing w:val="0"/>
        <w:w w:val="100"/>
        <w:sz w:val="24"/>
        <w:szCs w:val="24"/>
        <w:lang w:val="es-ES" w:eastAsia="en-US" w:bidi="ar-SA"/>
      </w:rPr>
    </w:lvl>
    <w:lvl w:ilvl="1" w:tplc="54940F9A">
      <w:numFmt w:val="bullet"/>
      <w:lvlText w:val="•"/>
      <w:lvlJc w:val="left"/>
      <w:pPr>
        <w:ind w:left="2286" w:hanging="360"/>
      </w:pPr>
      <w:rPr>
        <w:rFonts w:hint="default"/>
        <w:lang w:val="es-ES" w:eastAsia="en-US" w:bidi="ar-SA"/>
      </w:rPr>
    </w:lvl>
    <w:lvl w:ilvl="2" w:tplc="06986866">
      <w:numFmt w:val="bullet"/>
      <w:lvlText w:val="•"/>
      <w:lvlJc w:val="left"/>
      <w:pPr>
        <w:ind w:left="3232" w:hanging="360"/>
      </w:pPr>
      <w:rPr>
        <w:rFonts w:hint="default"/>
        <w:lang w:val="es-ES" w:eastAsia="en-US" w:bidi="ar-SA"/>
      </w:rPr>
    </w:lvl>
    <w:lvl w:ilvl="3" w:tplc="74B826FA">
      <w:numFmt w:val="bullet"/>
      <w:lvlText w:val="•"/>
      <w:lvlJc w:val="left"/>
      <w:pPr>
        <w:ind w:left="4178" w:hanging="360"/>
      </w:pPr>
      <w:rPr>
        <w:rFonts w:hint="default"/>
        <w:lang w:val="es-ES" w:eastAsia="en-US" w:bidi="ar-SA"/>
      </w:rPr>
    </w:lvl>
    <w:lvl w:ilvl="4" w:tplc="C8FACAF6">
      <w:numFmt w:val="bullet"/>
      <w:lvlText w:val="•"/>
      <w:lvlJc w:val="left"/>
      <w:pPr>
        <w:ind w:left="5124" w:hanging="360"/>
      </w:pPr>
      <w:rPr>
        <w:rFonts w:hint="default"/>
        <w:lang w:val="es-ES" w:eastAsia="en-US" w:bidi="ar-SA"/>
      </w:rPr>
    </w:lvl>
    <w:lvl w:ilvl="5" w:tplc="C51E89BA">
      <w:numFmt w:val="bullet"/>
      <w:lvlText w:val="•"/>
      <w:lvlJc w:val="left"/>
      <w:pPr>
        <w:ind w:left="6070" w:hanging="360"/>
      </w:pPr>
      <w:rPr>
        <w:rFonts w:hint="default"/>
        <w:lang w:val="es-ES" w:eastAsia="en-US" w:bidi="ar-SA"/>
      </w:rPr>
    </w:lvl>
    <w:lvl w:ilvl="6" w:tplc="195AE85A">
      <w:numFmt w:val="bullet"/>
      <w:lvlText w:val="•"/>
      <w:lvlJc w:val="left"/>
      <w:pPr>
        <w:ind w:left="7016" w:hanging="360"/>
      </w:pPr>
      <w:rPr>
        <w:rFonts w:hint="default"/>
        <w:lang w:val="es-ES" w:eastAsia="en-US" w:bidi="ar-SA"/>
      </w:rPr>
    </w:lvl>
    <w:lvl w:ilvl="7" w:tplc="5864703A">
      <w:numFmt w:val="bullet"/>
      <w:lvlText w:val="•"/>
      <w:lvlJc w:val="left"/>
      <w:pPr>
        <w:ind w:left="7962" w:hanging="360"/>
      </w:pPr>
      <w:rPr>
        <w:rFonts w:hint="default"/>
        <w:lang w:val="es-ES" w:eastAsia="en-US" w:bidi="ar-SA"/>
      </w:rPr>
    </w:lvl>
    <w:lvl w:ilvl="8" w:tplc="00342420">
      <w:numFmt w:val="bullet"/>
      <w:lvlText w:val="•"/>
      <w:lvlJc w:val="left"/>
      <w:pPr>
        <w:ind w:left="8908" w:hanging="360"/>
      </w:pPr>
      <w:rPr>
        <w:rFonts w:hint="default"/>
        <w:lang w:val="es-ES" w:eastAsia="en-US" w:bidi="ar-SA"/>
      </w:rPr>
    </w:lvl>
  </w:abstractNum>
  <w:abstractNum w:abstractNumId="10">
    <w:nsid w:val="48E07278"/>
    <w:multiLevelType w:val="multilevel"/>
    <w:tmpl w:val="4FAAB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1100E28"/>
    <w:multiLevelType w:val="hybridMultilevel"/>
    <w:tmpl w:val="95DA5518"/>
    <w:lvl w:ilvl="0" w:tplc="F57ADB48">
      <w:numFmt w:val="bullet"/>
      <w:lvlText w:val=""/>
      <w:lvlJc w:val="left"/>
      <w:pPr>
        <w:ind w:left="1341" w:hanging="360"/>
      </w:pPr>
      <w:rPr>
        <w:rFonts w:ascii="Symbol" w:eastAsia="Symbol" w:hAnsi="Symbol" w:cs="Symbol" w:hint="default"/>
        <w:b w:val="0"/>
        <w:bCs w:val="0"/>
        <w:i w:val="0"/>
        <w:iCs w:val="0"/>
        <w:spacing w:val="0"/>
        <w:w w:val="100"/>
        <w:sz w:val="24"/>
        <w:szCs w:val="24"/>
        <w:lang w:val="es-ES" w:eastAsia="en-US" w:bidi="ar-SA"/>
      </w:rPr>
    </w:lvl>
    <w:lvl w:ilvl="1" w:tplc="FE443BB8">
      <w:numFmt w:val="bullet"/>
      <w:lvlText w:val="•"/>
      <w:lvlJc w:val="left"/>
      <w:pPr>
        <w:ind w:left="2286" w:hanging="360"/>
      </w:pPr>
      <w:rPr>
        <w:rFonts w:hint="default"/>
        <w:lang w:val="es-ES" w:eastAsia="en-US" w:bidi="ar-SA"/>
      </w:rPr>
    </w:lvl>
    <w:lvl w:ilvl="2" w:tplc="965CBF42">
      <w:numFmt w:val="bullet"/>
      <w:lvlText w:val="•"/>
      <w:lvlJc w:val="left"/>
      <w:pPr>
        <w:ind w:left="3232" w:hanging="360"/>
      </w:pPr>
      <w:rPr>
        <w:rFonts w:hint="default"/>
        <w:lang w:val="es-ES" w:eastAsia="en-US" w:bidi="ar-SA"/>
      </w:rPr>
    </w:lvl>
    <w:lvl w:ilvl="3" w:tplc="C84E031E">
      <w:numFmt w:val="bullet"/>
      <w:lvlText w:val="•"/>
      <w:lvlJc w:val="left"/>
      <w:pPr>
        <w:ind w:left="4178" w:hanging="360"/>
      </w:pPr>
      <w:rPr>
        <w:rFonts w:hint="default"/>
        <w:lang w:val="es-ES" w:eastAsia="en-US" w:bidi="ar-SA"/>
      </w:rPr>
    </w:lvl>
    <w:lvl w:ilvl="4" w:tplc="FC422598">
      <w:numFmt w:val="bullet"/>
      <w:lvlText w:val="•"/>
      <w:lvlJc w:val="left"/>
      <w:pPr>
        <w:ind w:left="5124" w:hanging="360"/>
      </w:pPr>
      <w:rPr>
        <w:rFonts w:hint="default"/>
        <w:lang w:val="es-ES" w:eastAsia="en-US" w:bidi="ar-SA"/>
      </w:rPr>
    </w:lvl>
    <w:lvl w:ilvl="5" w:tplc="8320EE96">
      <w:numFmt w:val="bullet"/>
      <w:lvlText w:val="•"/>
      <w:lvlJc w:val="left"/>
      <w:pPr>
        <w:ind w:left="6070" w:hanging="360"/>
      </w:pPr>
      <w:rPr>
        <w:rFonts w:hint="default"/>
        <w:lang w:val="es-ES" w:eastAsia="en-US" w:bidi="ar-SA"/>
      </w:rPr>
    </w:lvl>
    <w:lvl w:ilvl="6" w:tplc="B4F6B86A">
      <w:numFmt w:val="bullet"/>
      <w:lvlText w:val="•"/>
      <w:lvlJc w:val="left"/>
      <w:pPr>
        <w:ind w:left="7016" w:hanging="360"/>
      </w:pPr>
      <w:rPr>
        <w:rFonts w:hint="default"/>
        <w:lang w:val="es-ES" w:eastAsia="en-US" w:bidi="ar-SA"/>
      </w:rPr>
    </w:lvl>
    <w:lvl w:ilvl="7" w:tplc="6A8CD33C">
      <w:numFmt w:val="bullet"/>
      <w:lvlText w:val="•"/>
      <w:lvlJc w:val="left"/>
      <w:pPr>
        <w:ind w:left="7962" w:hanging="360"/>
      </w:pPr>
      <w:rPr>
        <w:rFonts w:hint="default"/>
        <w:lang w:val="es-ES" w:eastAsia="en-US" w:bidi="ar-SA"/>
      </w:rPr>
    </w:lvl>
    <w:lvl w:ilvl="8" w:tplc="2202FD8C">
      <w:numFmt w:val="bullet"/>
      <w:lvlText w:val="•"/>
      <w:lvlJc w:val="left"/>
      <w:pPr>
        <w:ind w:left="8908" w:hanging="360"/>
      </w:pPr>
      <w:rPr>
        <w:rFonts w:hint="default"/>
        <w:lang w:val="es-ES" w:eastAsia="en-US" w:bidi="ar-SA"/>
      </w:rPr>
    </w:lvl>
  </w:abstractNum>
  <w:abstractNum w:abstractNumId="12">
    <w:nsid w:val="515E3A63"/>
    <w:multiLevelType w:val="hybridMultilevel"/>
    <w:tmpl w:val="75106FFC"/>
    <w:lvl w:ilvl="0" w:tplc="240A0001">
      <w:start w:val="1"/>
      <w:numFmt w:val="bullet"/>
      <w:lvlText w:val=""/>
      <w:lvlJc w:val="left"/>
      <w:pPr>
        <w:ind w:left="1405" w:hanging="360"/>
      </w:pPr>
      <w:rPr>
        <w:rFonts w:ascii="Symbol" w:hAnsi="Symbol" w:hint="default"/>
      </w:rPr>
    </w:lvl>
    <w:lvl w:ilvl="1" w:tplc="240A0003" w:tentative="1">
      <w:start w:val="1"/>
      <w:numFmt w:val="bullet"/>
      <w:lvlText w:val="o"/>
      <w:lvlJc w:val="left"/>
      <w:pPr>
        <w:ind w:left="2125" w:hanging="360"/>
      </w:pPr>
      <w:rPr>
        <w:rFonts w:ascii="Courier New" w:hAnsi="Courier New" w:cs="Courier New" w:hint="default"/>
      </w:rPr>
    </w:lvl>
    <w:lvl w:ilvl="2" w:tplc="240A0005" w:tentative="1">
      <w:start w:val="1"/>
      <w:numFmt w:val="bullet"/>
      <w:lvlText w:val=""/>
      <w:lvlJc w:val="left"/>
      <w:pPr>
        <w:ind w:left="2845" w:hanging="360"/>
      </w:pPr>
      <w:rPr>
        <w:rFonts w:ascii="Wingdings" w:hAnsi="Wingdings" w:hint="default"/>
      </w:rPr>
    </w:lvl>
    <w:lvl w:ilvl="3" w:tplc="240A0001" w:tentative="1">
      <w:start w:val="1"/>
      <w:numFmt w:val="bullet"/>
      <w:lvlText w:val=""/>
      <w:lvlJc w:val="left"/>
      <w:pPr>
        <w:ind w:left="3565" w:hanging="360"/>
      </w:pPr>
      <w:rPr>
        <w:rFonts w:ascii="Symbol" w:hAnsi="Symbol" w:hint="default"/>
      </w:rPr>
    </w:lvl>
    <w:lvl w:ilvl="4" w:tplc="240A0003" w:tentative="1">
      <w:start w:val="1"/>
      <w:numFmt w:val="bullet"/>
      <w:lvlText w:val="o"/>
      <w:lvlJc w:val="left"/>
      <w:pPr>
        <w:ind w:left="4285" w:hanging="360"/>
      </w:pPr>
      <w:rPr>
        <w:rFonts w:ascii="Courier New" w:hAnsi="Courier New" w:cs="Courier New" w:hint="default"/>
      </w:rPr>
    </w:lvl>
    <w:lvl w:ilvl="5" w:tplc="240A0005" w:tentative="1">
      <w:start w:val="1"/>
      <w:numFmt w:val="bullet"/>
      <w:lvlText w:val=""/>
      <w:lvlJc w:val="left"/>
      <w:pPr>
        <w:ind w:left="5005" w:hanging="360"/>
      </w:pPr>
      <w:rPr>
        <w:rFonts w:ascii="Wingdings" w:hAnsi="Wingdings" w:hint="default"/>
      </w:rPr>
    </w:lvl>
    <w:lvl w:ilvl="6" w:tplc="240A0001" w:tentative="1">
      <w:start w:val="1"/>
      <w:numFmt w:val="bullet"/>
      <w:lvlText w:val=""/>
      <w:lvlJc w:val="left"/>
      <w:pPr>
        <w:ind w:left="5725" w:hanging="360"/>
      </w:pPr>
      <w:rPr>
        <w:rFonts w:ascii="Symbol" w:hAnsi="Symbol" w:hint="default"/>
      </w:rPr>
    </w:lvl>
    <w:lvl w:ilvl="7" w:tplc="240A0003" w:tentative="1">
      <w:start w:val="1"/>
      <w:numFmt w:val="bullet"/>
      <w:lvlText w:val="o"/>
      <w:lvlJc w:val="left"/>
      <w:pPr>
        <w:ind w:left="6445" w:hanging="360"/>
      </w:pPr>
      <w:rPr>
        <w:rFonts w:ascii="Courier New" w:hAnsi="Courier New" w:cs="Courier New" w:hint="default"/>
      </w:rPr>
    </w:lvl>
    <w:lvl w:ilvl="8" w:tplc="240A0005" w:tentative="1">
      <w:start w:val="1"/>
      <w:numFmt w:val="bullet"/>
      <w:lvlText w:val=""/>
      <w:lvlJc w:val="left"/>
      <w:pPr>
        <w:ind w:left="7165" w:hanging="360"/>
      </w:pPr>
      <w:rPr>
        <w:rFonts w:ascii="Wingdings" w:hAnsi="Wingdings" w:hint="default"/>
      </w:rPr>
    </w:lvl>
  </w:abstractNum>
  <w:abstractNum w:abstractNumId="13">
    <w:nsid w:val="5252499B"/>
    <w:multiLevelType w:val="hybridMultilevel"/>
    <w:tmpl w:val="FB6274D8"/>
    <w:lvl w:ilvl="0" w:tplc="240A0001">
      <w:start w:val="1"/>
      <w:numFmt w:val="bullet"/>
      <w:lvlText w:val=""/>
      <w:lvlJc w:val="left"/>
      <w:pPr>
        <w:ind w:left="1340" w:hanging="360"/>
      </w:pPr>
      <w:rPr>
        <w:rFonts w:ascii="Symbol" w:hAnsi="Symbol" w:hint="default"/>
      </w:rPr>
    </w:lvl>
    <w:lvl w:ilvl="1" w:tplc="240A0003" w:tentative="1">
      <w:start w:val="1"/>
      <w:numFmt w:val="bullet"/>
      <w:lvlText w:val="o"/>
      <w:lvlJc w:val="left"/>
      <w:pPr>
        <w:ind w:left="2060" w:hanging="360"/>
      </w:pPr>
      <w:rPr>
        <w:rFonts w:ascii="Courier New" w:hAnsi="Courier New" w:cs="Courier New" w:hint="default"/>
      </w:rPr>
    </w:lvl>
    <w:lvl w:ilvl="2" w:tplc="240A0005" w:tentative="1">
      <w:start w:val="1"/>
      <w:numFmt w:val="bullet"/>
      <w:lvlText w:val=""/>
      <w:lvlJc w:val="left"/>
      <w:pPr>
        <w:ind w:left="2780" w:hanging="360"/>
      </w:pPr>
      <w:rPr>
        <w:rFonts w:ascii="Wingdings" w:hAnsi="Wingdings" w:hint="default"/>
      </w:rPr>
    </w:lvl>
    <w:lvl w:ilvl="3" w:tplc="240A0001" w:tentative="1">
      <w:start w:val="1"/>
      <w:numFmt w:val="bullet"/>
      <w:lvlText w:val=""/>
      <w:lvlJc w:val="left"/>
      <w:pPr>
        <w:ind w:left="3500" w:hanging="360"/>
      </w:pPr>
      <w:rPr>
        <w:rFonts w:ascii="Symbol" w:hAnsi="Symbol" w:hint="default"/>
      </w:rPr>
    </w:lvl>
    <w:lvl w:ilvl="4" w:tplc="240A0003" w:tentative="1">
      <w:start w:val="1"/>
      <w:numFmt w:val="bullet"/>
      <w:lvlText w:val="o"/>
      <w:lvlJc w:val="left"/>
      <w:pPr>
        <w:ind w:left="4220" w:hanging="360"/>
      </w:pPr>
      <w:rPr>
        <w:rFonts w:ascii="Courier New" w:hAnsi="Courier New" w:cs="Courier New" w:hint="default"/>
      </w:rPr>
    </w:lvl>
    <w:lvl w:ilvl="5" w:tplc="240A0005" w:tentative="1">
      <w:start w:val="1"/>
      <w:numFmt w:val="bullet"/>
      <w:lvlText w:val=""/>
      <w:lvlJc w:val="left"/>
      <w:pPr>
        <w:ind w:left="4940" w:hanging="360"/>
      </w:pPr>
      <w:rPr>
        <w:rFonts w:ascii="Wingdings" w:hAnsi="Wingdings" w:hint="default"/>
      </w:rPr>
    </w:lvl>
    <w:lvl w:ilvl="6" w:tplc="240A0001" w:tentative="1">
      <w:start w:val="1"/>
      <w:numFmt w:val="bullet"/>
      <w:lvlText w:val=""/>
      <w:lvlJc w:val="left"/>
      <w:pPr>
        <w:ind w:left="5660" w:hanging="360"/>
      </w:pPr>
      <w:rPr>
        <w:rFonts w:ascii="Symbol" w:hAnsi="Symbol" w:hint="default"/>
      </w:rPr>
    </w:lvl>
    <w:lvl w:ilvl="7" w:tplc="240A0003" w:tentative="1">
      <w:start w:val="1"/>
      <w:numFmt w:val="bullet"/>
      <w:lvlText w:val="o"/>
      <w:lvlJc w:val="left"/>
      <w:pPr>
        <w:ind w:left="6380" w:hanging="360"/>
      </w:pPr>
      <w:rPr>
        <w:rFonts w:ascii="Courier New" w:hAnsi="Courier New" w:cs="Courier New" w:hint="default"/>
      </w:rPr>
    </w:lvl>
    <w:lvl w:ilvl="8" w:tplc="240A0005" w:tentative="1">
      <w:start w:val="1"/>
      <w:numFmt w:val="bullet"/>
      <w:lvlText w:val=""/>
      <w:lvlJc w:val="left"/>
      <w:pPr>
        <w:ind w:left="7100" w:hanging="360"/>
      </w:pPr>
      <w:rPr>
        <w:rFonts w:ascii="Wingdings" w:hAnsi="Wingdings" w:hint="default"/>
      </w:rPr>
    </w:lvl>
  </w:abstractNum>
  <w:abstractNum w:abstractNumId="14">
    <w:nsid w:val="53843E28"/>
    <w:multiLevelType w:val="hybridMultilevel"/>
    <w:tmpl w:val="F2CAC9C0"/>
    <w:lvl w:ilvl="0" w:tplc="240A0001">
      <w:start w:val="1"/>
      <w:numFmt w:val="bullet"/>
      <w:lvlText w:val=""/>
      <w:lvlJc w:val="left"/>
      <w:pPr>
        <w:ind w:left="1340" w:hanging="360"/>
      </w:pPr>
      <w:rPr>
        <w:rFonts w:ascii="Symbol" w:hAnsi="Symbol" w:hint="default"/>
      </w:rPr>
    </w:lvl>
    <w:lvl w:ilvl="1" w:tplc="240A0003" w:tentative="1">
      <w:start w:val="1"/>
      <w:numFmt w:val="bullet"/>
      <w:lvlText w:val="o"/>
      <w:lvlJc w:val="left"/>
      <w:pPr>
        <w:ind w:left="2060" w:hanging="360"/>
      </w:pPr>
      <w:rPr>
        <w:rFonts w:ascii="Courier New" w:hAnsi="Courier New" w:cs="Courier New" w:hint="default"/>
      </w:rPr>
    </w:lvl>
    <w:lvl w:ilvl="2" w:tplc="240A0005" w:tentative="1">
      <w:start w:val="1"/>
      <w:numFmt w:val="bullet"/>
      <w:lvlText w:val=""/>
      <w:lvlJc w:val="left"/>
      <w:pPr>
        <w:ind w:left="2780" w:hanging="360"/>
      </w:pPr>
      <w:rPr>
        <w:rFonts w:ascii="Wingdings" w:hAnsi="Wingdings" w:hint="default"/>
      </w:rPr>
    </w:lvl>
    <w:lvl w:ilvl="3" w:tplc="240A0001" w:tentative="1">
      <w:start w:val="1"/>
      <w:numFmt w:val="bullet"/>
      <w:lvlText w:val=""/>
      <w:lvlJc w:val="left"/>
      <w:pPr>
        <w:ind w:left="3500" w:hanging="360"/>
      </w:pPr>
      <w:rPr>
        <w:rFonts w:ascii="Symbol" w:hAnsi="Symbol" w:hint="default"/>
      </w:rPr>
    </w:lvl>
    <w:lvl w:ilvl="4" w:tplc="240A0003" w:tentative="1">
      <w:start w:val="1"/>
      <w:numFmt w:val="bullet"/>
      <w:lvlText w:val="o"/>
      <w:lvlJc w:val="left"/>
      <w:pPr>
        <w:ind w:left="4220" w:hanging="360"/>
      </w:pPr>
      <w:rPr>
        <w:rFonts w:ascii="Courier New" w:hAnsi="Courier New" w:cs="Courier New" w:hint="default"/>
      </w:rPr>
    </w:lvl>
    <w:lvl w:ilvl="5" w:tplc="240A0005" w:tentative="1">
      <w:start w:val="1"/>
      <w:numFmt w:val="bullet"/>
      <w:lvlText w:val=""/>
      <w:lvlJc w:val="left"/>
      <w:pPr>
        <w:ind w:left="4940" w:hanging="360"/>
      </w:pPr>
      <w:rPr>
        <w:rFonts w:ascii="Wingdings" w:hAnsi="Wingdings" w:hint="default"/>
      </w:rPr>
    </w:lvl>
    <w:lvl w:ilvl="6" w:tplc="240A0001" w:tentative="1">
      <w:start w:val="1"/>
      <w:numFmt w:val="bullet"/>
      <w:lvlText w:val=""/>
      <w:lvlJc w:val="left"/>
      <w:pPr>
        <w:ind w:left="5660" w:hanging="360"/>
      </w:pPr>
      <w:rPr>
        <w:rFonts w:ascii="Symbol" w:hAnsi="Symbol" w:hint="default"/>
      </w:rPr>
    </w:lvl>
    <w:lvl w:ilvl="7" w:tplc="240A0003" w:tentative="1">
      <w:start w:val="1"/>
      <w:numFmt w:val="bullet"/>
      <w:lvlText w:val="o"/>
      <w:lvlJc w:val="left"/>
      <w:pPr>
        <w:ind w:left="6380" w:hanging="360"/>
      </w:pPr>
      <w:rPr>
        <w:rFonts w:ascii="Courier New" w:hAnsi="Courier New" w:cs="Courier New" w:hint="default"/>
      </w:rPr>
    </w:lvl>
    <w:lvl w:ilvl="8" w:tplc="240A0005" w:tentative="1">
      <w:start w:val="1"/>
      <w:numFmt w:val="bullet"/>
      <w:lvlText w:val=""/>
      <w:lvlJc w:val="left"/>
      <w:pPr>
        <w:ind w:left="7100" w:hanging="360"/>
      </w:pPr>
      <w:rPr>
        <w:rFonts w:ascii="Wingdings" w:hAnsi="Wingdings" w:hint="default"/>
      </w:rPr>
    </w:lvl>
  </w:abstractNum>
  <w:abstractNum w:abstractNumId="15">
    <w:nsid w:val="54C41D5E"/>
    <w:multiLevelType w:val="hybridMultilevel"/>
    <w:tmpl w:val="BFA48268"/>
    <w:lvl w:ilvl="0" w:tplc="527A9872">
      <w:numFmt w:val="bullet"/>
      <w:lvlText w:val="•"/>
      <w:lvlJc w:val="left"/>
      <w:pPr>
        <w:ind w:left="620" w:hanging="151"/>
      </w:pPr>
      <w:rPr>
        <w:rFonts w:ascii="Arial MT" w:eastAsia="Arial MT" w:hAnsi="Arial MT" w:cs="Arial MT" w:hint="default"/>
        <w:b w:val="0"/>
        <w:bCs w:val="0"/>
        <w:i w:val="0"/>
        <w:iCs w:val="0"/>
        <w:spacing w:val="0"/>
        <w:w w:val="100"/>
        <w:sz w:val="24"/>
        <w:szCs w:val="24"/>
        <w:lang w:val="es-ES" w:eastAsia="en-US" w:bidi="ar-SA"/>
      </w:rPr>
    </w:lvl>
    <w:lvl w:ilvl="1" w:tplc="E5AC9024">
      <w:numFmt w:val="bullet"/>
      <w:lvlText w:val="•"/>
      <w:lvlJc w:val="left"/>
      <w:pPr>
        <w:ind w:left="1638" w:hanging="151"/>
      </w:pPr>
      <w:rPr>
        <w:rFonts w:hint="default"/>
        <w:lang w:val="es-ES" w:eastAsia="en-US" w:bidi="ar-SA"/>
      </w:rPr>
    </w:lvl>
    <w:lvl w:ilvl="2" w:tplc="2D963E66">
      <w:numFmt w:val="bullet"/>
      <w:lvlText w:val="•"/>
      <w:lvlJc w:val="left"/>
      <w:pPr>
        <w:ind w:left="2656" w:hanging="151"/>
      </w:pPr>
      <w:rPr>
        <w:rFonts w:hint="default"/>
        <w:lang w:val="es-ES" w:eastAsia="en-US" w:bidi="ar-SA"/>
      </w:rPr>
    </w:lvl>
    <w:lvl w:ilvl="3" w:tplc="4F2A867E">
      <w:numFmt w:val="bullet"/>
      <w:lvlText w:val="•"/>
      <w:lvlJc w:val="left"/>
      <w:pPr>
        <w:ind w:left="3674" w:hanging="151"/>
      </w:pPr>
      <w:rPr>
        <w:rFonts w:hint="default"/>
        <w:lang w:val="es-ES" w:eastAsia="en-US" w:bidi="ar-SA"/>
      </w:rPr>
    </w:lvl>
    <w:lvl w:ilvl="4" w:tplc="F89E91AC">
      <w:numFmt w:val="bullet"/>
      <w:lvlText w:val="•"/>
      <w:lvlJc w:val="left"/>
      <w:pPr>
        <w:ind w:left="4692" w:hanging="151"/>
      </w:pPr>
      <w:rPr>
        <w:rFonts w:hint="default"/>
        <w:lang w:val="es-ES" w:eastAsia="en-US" w:bidi="ar-SA"/>
      </w:rPr>
    </w:lvl>
    <w:lvl w:ilvl="5" w:tplc="EE3E7248">
      <w:numFmt w:val="bullet"/>
      <w:lvlText w:val="•"/>
      <w:lvlJc w:val="left"/>
      <w:pPr>
        <w:ind w:left="5710" w:hanging="151"/>
      </w:pPr>
      <w:rPr>
        <w:rFonts w:hint="default"/>
        <w:lang w:val="es-ES" w:eastAsia="en-US" w:bidi="ar-SA"/>
      </w:rPr>
    </w:lvl>
    <w:lvl w:ilvl="6" w:tplc="CCC66EAC">
      <w:numFmt w:val="bullet"/>
      <w:lvlText w:val="•"/>
      <w:lvlJc w:val="left"/>
      <w:pPr>
        <w:ind w:left="6728" w:hanging="151"/>
      </w:pPr>
      <w:rPr>
        <w:rFonts w:hint="default"/>
        <w:lang w:val="es-ES" w:eastAsia="en-US" w:bidi="ar-SA"/>
      </w:rPr>
    </w:lvl>
    <w:lvl w:ilvl="7" w:tplc="54A0E4B2">
      <w:numFmt w:val="bullet"/>
      <w:lvlText w:val="•"/>
      <w:lvlJc w:val="left"/>
      <w:pPr>
        <w:ind w:left="7746" w:hanging="151"/>
      </w:pPr>
      <w:rPr>
        <w:rFonts w:hint="default"/>
        <w:lang w:val="es-ES" w:eastAsia="en-US" w:bidi="ar-SA"/>
      </w:rPr>
    </w:lvl>
    <w:lvl w:ilvl="8" w:tplc="3D9283AE">
      <w:numFmt w:val="bullet"/>
      <w:lvlText w:val="•"/>
      <w:lvlJc w:val="left"/>
      <w:pPr>
        <w:ind w:left="8764" w:hanging="151"/>
      </w:pPr>
      <w:rPr>
        <w:rFonts w:hint="default"/>
        <w:lang w:val="es-ES" w:eastAsia="en-US" w:bidi="ar-SA"/>
      </w:rPr>
    </w:lvl>
  </w:abstractNum>
  <w:abstractNum w:abstractNumId="16">
    <w:nsid w:val="65EF5CCB"/>
    <w:multiLevelType w:val="hybridMultilevel"/>
    <w:tmpl w:val="54D27762"/>
    <w:lvl w:ilvl="0" w:tplc="240A000F">
      <w:start w:val="1"/>
      <w:numFmt w:val="decimal"/>
      <w:lvlText w:val="%1."/>
      <w:lvlJc w:val="left"/>
      <w:pPr>
        <w:ind w:left="1340" w:hanging="360"/>
      </w:pPr>
    </w:lvl>
    <w:lvl w:ilvl="1" w:tplc="240A0019" w:tentative="1">
      <w:start w:val="1"/>
      <w:numFmt w:val="lowerLetter"/>
      <w:lvlText w:val="%2."/>
      <w:lvlJc w:val="left"/>
      <w:pPr>
        <w:ind w:left="2060" w:hanging="360"/>
      </w:pPr>
    </w:lvl>
    <w:lvl w:ilvl="2" w:tplc="240A001B" w:tentative="1">
      <w:start w:val="1"/>
      <w:numFmt w:val="lowerRoman"/>
      <w:lvlText w:val="%3."/>
      <w:lvlJc w:val="right"/>
      <w:pPr>
        <w:ind w:left="2780" w:hanging="180"/>
      </w:pPr>
    </w:lvl>
    <w:lvl w:ilvl="3" w:tplc="240A000F" w:tentative="1">
      <w:start w:val="1"/>
      <w:numFmt w:val="decimal"/>
      <w:lvlText w:val="%4."/>
      <w:lvlJc w:val="left"/>
      <w:pPr>
        <w:ind w:left="3500" w:hanging="360"/>
      </w:pPr>
    </w:lvl>
    <w:lvl w:ilvl="4" w:tplc="240A0019" w:tentative="1">
      <w:start w:val="1"/>
      <w:numFmt w:val="lowerLetter"/>
      <w:lvlText w:val="%5."/>
      <w:lvlJc w:val="left"/>
      <w:pPr>
        <w:ind w:left="4220" w:hanging="360"/>
      </w:pPr>
    </w:lvl>
    <w:lvl w:ilvl="5" w:tplc="240A001B" w:tentative="1">
      <w:start w:val="1"/>
      <w:numFmt w:val="lowerRoman"/>
      <w:lvlText w:val="%6."/>
      <w:lvlJc w:val="right"/>
      <w:pPr>
        <w:ind w:left="4940" w:hanging="180"/>
      </w:pPr>
    </w:lvl>
    <w:lvl w:ilvl="6" w:tplc="240A000F" w:tentative="1">
      <w:start w:val="1"/>
      <w:numFmt w:val="decimal"/>
      <w:lvlText w:val="%7."/>
      <w:lvlJc w:val="left"/>
      <w:pPr>
        <w:ind w:left="5660" w:hanging="360"/>
      </w:pPr>
    </w:lvl>
    <w:lvl w:ilvl="7" w:tplc="240A0019" w:tentative="1">
      <w:start w:val="1"/>
      <w:numFmt w:val="lowerLetter"/>
      <w:lvlText w:val="%8."/>
      <w:lvlJc w:val="left"/>
      <w:pPr>
        <w:ind w:left="6380" w:hanging="360"/>
      </w:pPr>
    </w:lvl>
    <w:lvl w:ilvl="8" w:tplc="240A001B" w:tentative="1">
      <w:start w:val="1"/>
      <w:numFmt w:val="lowerRoman"/>
      <w:lvlText w:val="%9."/>
      <w:lvlJc w:val="right"/>
      <w:pPr>
        <w:ind w:left="7100" w:hanging="180"/>
      </w:pPr>
    </w:lvl>
  </w:abstractNum>
  <w:abstractNum w:abstractNumId="17">
    <w:nsid w:val="6DF360D1"/>
    <w:multiLevelType w:val="multilevel"/>
    <w:tmpl w:val="F8660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4"/>
  </w:num>
  <w:num w:numId="3">
    <w:abstractNumId w:val="11"/>
  </w:num>
  <w:num w:numId="4">
    <w:abstractNumId w:val="7"/>
  </w:num>
  <w:num w:numId="5">
    <w:abstractNumId w:val="15"/>
  </w:num>
  <w:num w:numId="6">
    <w:abstractNumId w:val="2"/>
  </w:num>
  <w:num w:numId="7">
    <w:abstractNumId w:val="14"/>
  </w:num>
  <w:num w:numId="8">
    <w:abstractNumId w:val="3"/>
  </w:num>
  <w:num w:numId="9">
    <w:abstractNumId w:val="6"/>
  </w:num>
  <w:num w:numId="10">
    <w:abstractNumId w:val="0"/>
  </w:num>
  <w:num w:numId="11">
    <w:abstractNumId w:val="1"/>
  </w:num>
  <w:num w:numId="12">
    <w:abstractNumId w:val="8"/>
  </w:num>
  <w:num w:numId="13">
    <w:abstractNumId w:val="10"/>
  </w:num>
  <w:num w:numId="14">
    <w:abstractNumId w:val="17"/>
  </w:num>
  <w:num w:numId="15">
    <w:abstractNumId w:val="16"/>
  </w:num>
  <w:num w:numId="16">
    <w:abstractNumId w:val="5"/>
  </w:num>
  <w:num w:numId="17">
    <w:abstractNumId w:val="13"/>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96B"/>
    <w:rsid w:val="000417E5"/>
    <w:rsid w:val="000C496B"/>
    <w:rsid w:val="000F71B8"/>
    <w:rsid w:val="001127BA"/>
    <w:rsid w:val="001B2871"/>
    <w:rsid w:val="001C0EAC"/>
    <w:rsid w:val="001E23E9"/>
    <w:rsid w:val="00235CB7"/>
    <w:rsid w:val="0024591A"/>
    <w:rsid w:val="002F18DC"/>
    <w:rsid w:val="002F6A0A"/>
    <w:rsid w:val="003157B9"/>
    <w:rsid w:val="0032738C"/>
    <w:rsid w:val="003340E6"/>
    <w:rsid w:val="00362F50"/>
    <w:rsid w:val="003B7300"/>
    <w:rsid w:val="003E6897"/>
    <w:rsid w:val="004612B1"/>
    <w:rsid w:val="004F281C"/>
    <w:rsid w:val="005F2A0B"/>
    <w:rsid w:val="00600742"/>
    <w:rsid w:val="006701D0"/>
    <w:rsid w:val="00677BF2"/>
    <w:rsid w:val="006814C1"/>
    <w:rsid w:val="006E17F2"/>
    <w:rsid w:val="00760E66"/>
    <w:rsid w:val="00777B4E"/>
    <w:rsid w:val="00784137"/>
    <w:rsid w:val="008346E8"/>
    <w:rsid w:val="00873844"/>
    <w:rsid w:val="008B5CF8"/>
    <w:rsid w:val="00941993"/>
    <w:rsid w:val="009E15EA"/>
    <w:rsid w:val="00A0706C"/>
    <w:rsid w:val="00A9623C"/>
    <w:rsid w:val="00AE77F3"/>
    <w:rsid w:val="00B13FF0"/>
    <w:rsid w:val="00B23172"/>
    <w:rsid w:val="00B47361"/>
    <w:rsid w:val="00BA522F"/>
    <w:rsid w:val="00BC3871"/>
    <w:rsid w:val="00C629EC"/>
    <w:rsid w:val="00C941BD"/>
    <w:rsid w:val="00E26307"/>
    <w:rsid w:val="00E774AE"/>
    <w:rsid w:val="00FA12C1"/>
    <w:rsid w:val="00FD365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B7CAAA"/>
  <w15:docId w15:val="{A7A695AC-851E-4112-A203-BDA54642D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link w:val="Ttulo1Car"/>
    <w:uiPriority w:val="9"/>
    <w:qFormat/>
    <w:pPr>
      <w:ind w:left="1044"/>
      <w:outlineLvl w:val="0"/>
    </w:pPr>
    <w:rPr>
      <w:rFonts w:ascii="Arial" w:eastAsia="Arial" w:hAnsi="Arial" w:cs="Arial"/>
      <w:b/>
      <w:bCs/>
      <w:sz w:val="24"/>
      <w:szCs w:val="24"/>
    </w:rPr>
  </w:style>
  <w:style w:type="paragraph" w:styleId="Ttulo3">
    <w:name w:val="heading 3"/>
    <w:basedOn w:val="Normal"/>
    <w:next w:val="Normal"/>
    <w:link w:val="Ttulo3Car"/>
    <w:uiPriority w:val="9"/>
    <w:semiHidden/>
    <w:unhideWhenUsed/>
    <w:qFormat/>
    <w:rsid w:val="003E6897"/>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340" w:hanging="359"/>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3E6897"/>
    <w:pPr>
      <w:widowControl/>
      <w:autoSpaceDE/>
      <w:autoSpaceDN/>
      <w:spacing w:before="100" w:beforeAutospacing="1" w:after="100" w:afterAutospacing="1"/>
    </w:pPr>
    <w:rPr>
      <w:rFonts w:ascii="Times New Roman" w:eastAsia="Times New Roman" w:hAnsi="Times New Roman" w:cs="Times New Roman"/>
      <w:sz w:val="24"/>
      <w:szCs w:val="24"/>
      <w:lang w:val="es-CO" w:eastAsia="es-CO"/>
    </w:rPr>
  </w:style>
  <w:style w:type="character" w:customStyle="1" w:styleId="Ttulo3Car">
    <w:name w:val="Título 3 Car"/>
    <w:basedOn w:val="Fuentedeprrafopredeter"/>
    <w:link w:val="Ttulo3"/>
    <w:uiPriority w:val="9"/>
    <w:semiHidden/>
    <w:rsid w:val="003E6897"/>
    <w:rPr>
      <w:rFonts w:asciiTheme="majorHAnsi" w:eastAsiaTheme="majorEastAsia" w:hAnsiTheme="majorHAnsi" w:cstheme="majorBidi"/>
      <w:color w:val="243F60" w:themeColor="accent1" w:themeShade="7F"/>
      <w:sz w:val="24"/>
      <w:szCs w:val="24"/>
      <w:lang w:val="es-ES"/>
    </w:rPr>
  </w:style>
  <w:style w:type="character" w:styleId="Textoennegrita">
    <w:name w:val="Strong"/>
    <w:basedOn w:val="Fuentedeprrafopredeter"/>
    <w:uiPriority w:val="22"/>
    <w:qFormat/>
    <w:rsid w:val="003E6897"/>
    <w:rPr>
      <w:b/>
      <w:bCs/>
    </w:rPr>
  </w:style>
  <w:style w:type="character" w:customStyle="1" w:styleId="citation-72">
    <w:name w:val="citation-72"/>
    <w:basedOn w:val="Fuentedeprrafopredeter"/>
    <w:rsid w:val="00AE77F3"/>
  </w:style>
  <w:style w:type="character" w:customStyle="1" w:styleId="citation-71">
    <w:name w:val="citation-71"/>
    <w:basedOn w:val="Fuentedeprrafopredeter"/>
    <w:rsid w:val="00AE77F3"/>
  </w:style>
  <w:style w:type="character" w:customStyle="1" w:styleId="citation-70">
    <w:name w:val="citation-70"/>
    <w:basedOn w:val="Fuentedeprrafopredeter"/>
    <w:rsid w:val="00AE77F3"/>
  </w:style>
  <w:style w:type="character" w:customStyle="1" w:styleId="citation-69">
    <w:name w:val="citation-69"/>
    <w:basedOn w:val="Fuentedeprrafopredeter"/>
    <w:rsid w:val="00AE77F3"/>
  </w:style>
  <w:style w:type="character" w:customStyle="1" w:styleId="citation-68">
    <w:name w:val="citation-68"/>
    <w:basedOn w:val="Fuentedeprrafopredeter"/>
    <w:rsid w:val="00AE77F3"/>
  </w:style>
  <w:style w:type="character" w:customStyle="1" w:styleId="citation-67">
    <w:name w:val="citation-67"/>
    <w:basedOn w:val="Fuentedeprrafopredeter"/>
    <w:rsid w:val="00AE77F3"/>
  </w:style>
  <w:style w:type="character" w:customStyle="1" w:styleId="citation-66">
    <w:name w:val="citation-66"/>
    <w:basedOn w:val="Fuentedeprrafopredeter"/>
    <w:rsid w:val="00AE77F3"/>
  </w:style>
  <w:style w:type="character" w:customStyle="1" w:styleId="citation-65">
    <w:name w:val="citation-65"/>
    <w:basedOn w:val="Fuentedeprrafopredeter"/>
    <w:rsid w:val="00AE77F3"/>
  </w:style>
  <w:style w:type="character" w:customStyle="1" w:styleId="citation-64">
    <w:name w:val="citation-64"/>
    <w:basedOn w:val="Fuentedeprrafopredeter"/>
    <w:rsid w:val="00AE77F3"/>
  </w:style>
  <w:style w:type="character" w:customStyle="1" w:styleId="citation-63">
    <w:name w:val="citation-63"/>
    <w:basedOn w:val="Fuentedeprrafopredeter"/>
    <w:rsid w:val="00AE77F3"/>
  </w:style>
  <w:style w:type="character" w:customStyle="1" w:styleId="citation-62">
    <w:name w:val="citation-62"/>
    <w:basedOn w:val="Fuentedeprrafopredeter"/>
    <w:rsid w:val="00AE77F3"/>
  </w:style>
  <w:style w:type="character" w:customStyle="1" w:styleId="citation-61">
    <w:name w:val="citation-61"/>
    <w:basedOn w:val="Fuentedeprrafopredeter"/>
    <w:rsid w:val="00AE77F3"/>
  </w:style>
  <w:style w:type="character" w:customStyle="1" w:styleId="citation-60">
    <w:name w:val="citation-60"/>
    <w:basedOn w:val="Fuentedeprrafopredeter"/>
    <w:rsid w:val="00AE77F3"/>
  </w:style>
  <w:style w:type="character" w:customStyle="1" w:styleId="citation-59">
    <w:name w:val="citation-59"/>
    <w:basedOn w:val="Fuentedeprrafopredeter"/>
    <w:rsid w:val="00AE77F3"/>
  </w:style>
  <w:style w:type="character" w:customStyle="1" w:styleId="citation-58">
    <w:name w:val="citation-58"/>
    <w:basedOn w:val="Fuentedeprrafopredeter"/>
    <w:rsid w:val="00AE77F3"/>
  </w:style>
  <w:style w:type="paragraph" w:customStyle="1" w:styleId="font-claude-response-body">
    <w:name w:val="font-claude-response-body"/>
    <w:basedOn w:val="Normal"/>
    <w:rsid w:val="006E17F2"/>
    <w:pPr>
      <w:widowControl/>
      <w:autoSpaceDE/>
      <w:autoSpaceDN/>
      <w:spacing w:before="100" w:beforeAutospacing="1" w:after="100" w:afterAutospacing="1"/>
    </w:pPr>
    <w:rPr>
      <w:rFonts w:ascii="Times New Roman" w:eastAsia="Times New Roman" w:hAnsi="Times New Roman" w:cs="Times New Roman"/>
      <w:sz w:val="24"/>
      <w:szCs w:val="24"/>
      <w:lang w:val="es-CO" w:eastAsia="es-CO"/>
    </w:rPr>
  </w:style>
  <w:style w:type="character" w:styleId="Hipervnculo">
    <w:name w:val="Hyperlink"/>
    <w:basedOn w:val="Fuentedeprrafopredeter"/>
    <w:uiPriority w:val="99"/>
    <w:unhideWhenUsed/>
    <w:rsid w:val="003B7300"/>
    <w:rPr>
      <w:color w:val="0000FF" w:themeColor="hyperlink"/>
      <w:u w:val="single"/>
    </w:rPr>
  </w:style>
  <w:style w:type="paragraph" w:styleId="Encabezado">
    <w:name w:val="header"/>
    <w:basedOn w:val="Normal"/>
    <w:link w:val="EncabezadoCar"/>
    <w:uiPriority w:val="99"/>
    <w:unhideWhenUsed/>
    <w:rsid w:val="00E774AE"/>
    <w:pPr>
      <w:tabs>
        <w:tab w:val="center" w:pos="4419"/>
        <w:tab w:val="right" w:pos="8838"/>
      </w:tabs>
    </w:pPr>
  </w:style>
  <w:style w:type="character" w:customStyle="1" w:styleId="EncabezadoCar">
    <w:name w:val="Encabezado Car"/>
    <w:basedOn w:val="Fuentedeprrafopredeter"/>
    <w:link w:val="Encabezado"/>
    <w:uiPriority w:val="99"/>
    <w:rsid w:val="00E774AE"/>
    <w:rPr>
      <w:rFonts w:ascii="Arial MT" w:eastAsia="Arial MT" w:hAnsi="Arial MT" w:cs="Arial MT"/>
      <w:lang w:val="es-ES"/>
    </w:rPr>
  </w:style>
  <w:style w:type="paragraph" w:styleId="Piedepgina">
    <w:name w:val="footer"/>
    <w:basedOn w:val="Normal"/>
    <w:link w:val="PiedepginaCar"/>
    <w:uiPriority w:val="99"/>
    <w:unhideWhenUsed/>
    <w:rsid w:val="00E774AE"/>
    <w:pPr>
      <w:tabs>
        <w:tab w:val="center" w:pos="4419"/>
        <w:tab w:val="right" w:pos="8838"/>
      </w:tabs>
    </w:pPr>
  </w:style>
  <w:style w:type="character" w:customStyle="1" w:styleId="PiedepginaCar">
    <w:name w:val="Pie de página Car"/>
    <w:basedOn w:val="Fuentedeprrafopredeter"/>
    <w:link w:val="Piedepgina"/>
    <w:uiPriority w:val="99"/>
    <w:rsid w:val="00E774AE"/>
    <w:rPr>
      <w:rFonts w:ascii="Arial MT" w:eastAsia="Arial MT" w:hAnsi="Arial MT" w:cs="Arial MT"/>
      <w:lang w:val="es-ES"/>
    </w:rPr>
  </w:style>
  <w:style w:type="table" w:styleId="Tabladelista4-nfasis1">
    <w:name w:val="List Table 4 Accent 1"/>
    <w:basedOn w:val="Tablanormal"/>
    <w:uiPriority w:val="49"/>
    <w:rsid w:val="00777B4E"/>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tcBorders>
        <w:shd w:val="clear" w:color="auto" w:fill="4F81BD" w:themeFill="accent1"/>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UnresolvedMention">
    <w:name w:val="Unresolved Mention"/>
    <w:basedOn w:val="Fuentedeprrafopredeter"/>
    <w:uiPriority w:val="99"/>
    <w:semiHidden/>
    <w:unhideWhenUsed/>
    <w:rsid w:val="006814C1"/>
    <w:rPr>
      <w:color w:val="605E5C"/>
      <w:shd w:val="clear" w:color="auto" w:fill="E1DFDD"/>
    </w:rPr>
  </w:style>
  <w:style w:type="character" w:customStyle="1" w:styleId="Ttulo1Car">
    <w:name w:val="Título 1 Car"/>
    <w:basedOn w:val="Fuentedeprrafopredeter"/>
    <w:link w:val="Ttulo1"/>
    <w:uiPriority w:val="9"/>
    <w:rsid w:val="004612B1"/>
    <w:rPr>
      <w:rFonts w:ascii="Arial" w:eastAsia="Arial" w:hAnsi="Arial" w:cs="Arial"/>
      <w:b/>
      <w:bCs/>
      <w:sz w:val="24"/>
      <w:szCs w:val="24"/>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542879">
      <w:bodyDiv w:val="1"/>
      <w:marLeft w:val="0"/>
      <w:marRight w:val="0"/>
      <w:marTop w:val="0"/>
      <w:marBottom w:val="0"/>
      <w:divBdr>
        <w:top w:val="none" w:sz="0" w:space="0" w:color="auto"/>
        <w:left w:val="none" w:sz="0" w:space="0" w:color="auto"/>
        <w:bottom w:val="none" w:sz="0" w:space="0" w:color="auto"/>
        <w:right w:val="none" w:sz="0" w:space="0" w:color="auto"/>
      </w:divBdr>
    </w:div>
    <w:div w:id="399207464">
      <w:bodyDiv w:val="1"/>
      <w:marLeft w:val="0"/>
      <w:marRight w:val="0"/>
      <w:marTop w:val="0"/>
      <w:marBottom w:val="0"/>
      <w:divBdr>
        <w:top w:val="none" w:sz="0" w:space="0" w:color="auto"/>
        <w:left w:val="none" w:sz="0" w:space="0" w:color="auto"/>
        <w:bottom w:val="none" w:sz="0" w:space="0" w:color="auto"/>
        <w:right w:val="none" w:sz="0" w:space="0" w:color="auto"/>
      </w:divBdr>
      <w:divsChild>
        <w:div w:id="625428993">
          <w:marLeft w:val="0"/>
          <w:marRight w:val="0"/>
          <w:marTop w:val="0"/>
          <w:marBottom w:val="0"/>
          <w:divBdr>
            <w:top w:val="none" w:sz="0" w:space="0" w:color="auto"/>
            <w:left w:val="none" w:sz="0" w:space="0" w:color="auto"/>
            <w:bottom w:val="none" w:sz="0" w:space="0" w:color="auto"/>
            <w:right w:val="none" w:sz="0" w:space="0" w:color="auto"/>
          </w:divBdr>
          <w:divsChild>
            <w:div w:id="1659189937">
              <w:marLeft w:val="0"/>
              <w:marRight w:val="0"/>
              <w:marTop w:val="0"/>
              <w:marBottom w:val="0"/>
              <w:divBdr>
                <w:top w:val="none" w:sz="0" w:space="0" w:color="auto"/>
                <w:left w:val="none" w:sz="0" w:space="0" w:color="auto"/>
                <w:bottom w:val="none" w:sz="0" w:space="0" w:color="auto"/>
                <w:right w:val="none" w:sz="0" w:space="0" w:color="auto"/>
              </w:divBdr>
              <w:divsChild>
                <w:div w:id="1295982643">
                  <w:marLeft w:val="0"/>
                  <w:marRight w:val="0"/>
                  <w:marTop w:val="0"/>
                  <w:marBottom w:val="0"/>
                  <w:divBdr>
                    <w:top w:val="none" w:sz="0" w:space="0" w:color="auto"/>
                    <w:left w:val="none" w:sz="0" w:space="0" w:color="auto"/>
                    <w:bottom w:val="none" w:sz="0" w:space="0" w:color="auto"/>
                    <w:right w:val="none" w:sz="0" w:space="0" w:color="auto"/>
                  </w:divBdr>
                  <w:divsChild>
                    <w:div w:id="2104257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6085577">
      <w:bodyDiv w:val="1"/>
      <w:marLeft w:val="0"/>
      <w:marRight w:val="0"/>
      <w:marTop w:val="0"/>
      <w:marBottom w:val="0"/>
      <w:divBdr>
        <w:top w:val="none" w:sz="0" w:space="0" w:color="auto"/>
        <w:left w:val="none" w:sz="0" w:space="0" w:color="auto"/>
        <w:bottom w:val="none" w:sz="0" w:space="0" w:color="auto"/>
        <w:right w:val="none" w:sz="0" w:space="0" w:color="auto"/>
      </w:divBdr>
    </w:div>
    <w:div w:id="772557556">
      <w:bodyDiv w:val="1"/>
      <w:marLeft w:val="0"/>
      <w:marRight w:val="0"/>
      <w:marTop w:val="0"/>
      <w:marBottom w:val="0"/>
      <w:divBdr>
        <w:top w:val="none" w:sz="0" w:space="0" w:color="auto"/>
        <w:left w:val="none" w:sz="0" w:space="0" w:color="auto"/>
        <w:bottom w:val="none" w:sz="0" w:space="0" w:color="auto"/>
        <w:right w:val="none" w:sz="0" w:space="0" w:color="auto"/>
      </w:divBdr>
    </w:div>
    <w:div w:id="845897237">
      <w:bodyDiv w:val="1"/>
      <w:marLeft w:val="0"/>
      <w:marRight w:val="0"/>
      <w:marTop w:val="0"/>
      <w:marBottom w:val="0"/>
      <w:divBdr>
        <w:top w:val="none" w:sz="0" w:space="0" w:color="auto"/>
        <w:left w:val="none" w:sz="0" w:space="0" w:color="auto"/>
        <w:bottom w:val="none" w:sz="0" w:space="0" w:color="auto"/>
        <w:right w:val="none" w:sz="0" w:space="0" w:color="auto"/>
      </w:divBdr>
    </w:div>
    <w:div w:id="973559097">
      <w:bodyDiv w:val="1"/>
      <w:marLeft w:val="0"/>
      <w:marRight w:val="0"/>
      <w:marTop w:val="0"/>
      <w:marBottom w:val="0"/>
      <w:divBdr>
        <w:top w:val="none" w:sz="0" w:space="0" w:color="auto"/>
        <w:left w:val="none" w:sz="0" w:space="0" w:color="auto"/>
        <w:bottom w:val="none" w:sz="0" w:space="0" w:color="auto"/>
        <w:right w:val="none" w:sz="0" w:space="0" w:color="auto"/>
      </w:divBdr>
    </w:div>
    <w:div w:id="1097363153">
      <w:bodyDiv w:val="1"/>
      <w:marLeft w:val="0"/>
      <w:marRight w:val="0"/>
      <w:marTop w:val="0"/>
      <w:marBottom w:val="0"/>
      <w:divBdr>
        <w:top w:val="none" w:sz="0" w:space="0" w:color="auto"/>
        <w:left w:val="none" w:sz="0" w:space="0" w:color="auto"/>
        <w:bottom w:val="none" w:sz="0" w:space="0" w:color="auto"/>
        <w:right w:val="none" w:sz="0" w:space="0" w:color="auto"/>
      </w:divBdr>
    </w:div>
    <w:div w:id="1139111773">
      <w:bodyDiv w:val="1"/>
      <w:marLeft w:val="0"/>
      <w:marRight w:val="0"/>
      <w:marTop w:val="0"/>
      <w:marBottom w:val="0"/>
      <w:divBdr>
        <w:top w:val="none" w:sz="0" w:space="0" w:color="auto"/>
        <w:left w:val="none" w:sz="0" w:space="0" w:color="auto"/>
        <w:bottom w:val="none" w:sz="0" w:space="0" w:color="auto"/>
        <w:right w:val="none" w:sz="0" w:space="0" w:color="auto"/>
      </w:divBdr>
    </w:div>
    <w:div w:id="1163662943">
      <w:bodyDiv w:val="1"/>
      <w:marLeft w:val="0"/>
      <w:marRight w:val="0"/>
      <w:marTop w:val="0"/>
      <w:marBottom w:val="0"/>
      <w:divBdr>
        <w:top w:val="none" w:sz="0" w:space="0" w:color="auto"/>
        <w:left w:val="none" w:sz="0" w:space="0" w:color="auto"/>
        <w:bottom w:val="none" w:sz="0" w:space="0" w:color="auto"/>
        <w:right w:val="none" w:sz="0" w:space="0" w:color="auto"/>
      </w:divBdr>
    </w:div>
    <w:div w:id="1219899234">
      <w:bodyDiv w:val="1"/>
      <w:marLeft w:val="0"/>
      <w:marRight w:val="0"/>
      <w:marTop w:val="0"/>
      <w:marBottom w:val="0"/>
      <w:divBdr>
        <w:top w:val="none" w:sz="0" w:space="0" w:color="auto"/>
        <w:left w:val="none" w:sz="0" w:space="0" w:color="auto"/>
        <w:bottom w:val="none" w:sz="0" w:space="0" w:color="auto"/>
        <w:right w:val="none" w:sz="0" w:space="0" w:color="auto"/>
      </w:divBdr>
    </w:div>
    <w:div w:id="1228686549">
      <w:bodyDiv w:val="1"/>
      <w:marLeft w:val="0"/>
      <w:marRight w:val="0"/>
      <w:marTop w:val="0"/>
      <w:marBottom w:val="0"/>
      <w:divBdr>
        <w:top w:val="none" w:sz="0" w:space="0" w:color="auto"/>
        <w:left w:val="none" w:sz="0" w:space="0" w:color="auto"/>
        <w:bottom w:val="none" w:sz="0" w:space="0" w:color="auto"/>
        <w:right w:val="none" w:sz="0" w:space="0" w:color="auto"/>
      </w:divBdr>
    </w:div>
    <w:div w:id="1265769381">
      <w:bodyDiv w:val="1"/>
      <w:marLeft w:val="0"/>
      <w:marRight w:val="0"/>
      <w:marTop w:val="0"/>
      <w:marBottom w:val="0"/>
      <w:divBdr>
        <w:top w:val="none" w:sz="0" w:space="0" w:color="auto"/>
        <w:left w:val="none" w:sz="0" w:space="0" w:color="auto"/>
        <w:bottom w:val="none" w:sz="0" w:space="0" w:color="auto"/>
        <w:right w:val="none" w:sz="0" w:space="0" w:color="auto"/>
      </w:divBdr>
      <w:divsChild>
        <w:div w:id="1406952477">
          <w:marLeft w:val="0"/>
          <w:marRight w:val="0"/>
          <w:marTop w:val="0"/>
          <w:marBottom w:val="0"/>
          <w:divBdr>
            <w:top w:val="none" w:sz="0" w:space="0" w:color="auto"/>
            <w:left w:val="none" w:sz="0" w:space="0" w:color="auto"/>
            <w:bottom w:val="none" w:sz="0" w:space="0" w:color="auto"/>
            <w:right w:val="none" w:sz="0" w:space="0" w:color="auto"/>
          </w:divBdr>
          <w:divsChild>
            <w:div w:id="1723862689">
              <w:marLeft w:val="0"/>
              <w:marRight w:val="0"/>
              <w:marTop w:val="0"/>
              <w:marBottom w:val="0"/>
              <w:divBdr>
                <w:top w:val="none" w:sz="0" w:space="0" w:color="auto"/>
                <w:left w:val="none" w:sz="0" w:space="0" w:color="auto"/>
                <w:bottom w:val="none" w:sz="0" w:space="0" w:color="auto"/>
                <w:right w:val="none" w:sz="0" w:space="0" w:color="auto"/>
              </w:divBdr>
              <w:divsChild>
                <w:div w:id="1244333306">
                  <w:marLeft w:val="0"/>
                  <w:marRight w:val="0"/>
                  <w:marTop w:val="0"/>
                  <w:marBottom w:val="0"/>
                  <w:divBdr>
                    <w:top w:val="none" w:sz="0" w:space="0" w:color="auto"/>
                    <w:left w:val="none" w:sz="0" w:space="0" w:color="auto"/>
                    <w:bottom w:val="none" w:sz="0" w:space="0" w:color="auto"/>
                    <w:right w:val="none" w:sz="0" w:space="0" w:color="auto"/>
                  </w:divBdr>
                  <w:divsChild>
                    <w:div w:id="3097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0263924">
      <w:bodyDiv w:val="1"/>
      <w:marLeft w:val="0"/>
      <w:marRight w:val="0"/>
      <w:marTop w:val="0"/>
      <w:marBottom w:val="0"/>
      <w:divBdr>
        <w:top w:val="none" w:sz="0" w:space="0" w:color="auto"/>
        <w:left w:val="none" w:sz="0" w:space="0" w:color="auto"/>
        <w:bottom w:val="none" w:sz="0" w:space="0" w:color="auto"/>
        <w:right w:val="none" w:sz="0" w:space="0" w:color="auto"/>
      </w:divBdr>
    </w:div>
    <w:div w:id="1311205106">
      <w:bodyDiv w:val="1"/>
      <w:marLeft w:val="0"/>
      <w:marRight w:val="0"/>
      <w:marTop w:val="0"/>
      <w:marBottom w:val="0"/>
      <w:divBdr>
        <w:top w:val="none" w:sz="0" w:space="0" w:color="auto"/>
        <w:left w:val="none" w:sz="0" w:space="0" w:color="auto"/>
        <w:bottom w:val="none" w:sz="0" w:space="0" w:color="auto"/>
        <w:right w:val="none" w:sz="0" w:space="0" w:color="auto"/>
      </w:divBdr>
    </w:div>
    <w:div w:id="1454136835">
      <w:bodyDiv w:val="1"/>
      <w:marLeft w:val="0"/>
      <w:marRight w:val="0"/>
      <w:marTop w:val="0"/>
      <w:marBottom w:val="0"/>
      <w:divBdr>
        <w:top w:val="none" w:sz="0" w:space="0" w:color="auto"/>
        <w:left w:val="none" w:sz="0" w:space="0" w:color="auto"/>
        <w:bottom w:val="none" w:sz="0" w:space="0" w:color="auto"/>
        <w:right w:val="none" w:sz="0" w:space="0" w:color="auto"/>
      </w:divBdr>
    </w:div>
    <w:div w:id="1514344275">
      <w:bodyDiv w:val="1"/>
      <w:marLeft w:val="0"/>
      <w:marRight w:val="0"/>
      <w:marTop w:val="0"/>
      <w:marBottom w:val="0"/>
      <w:divBdr>
        <w:top w:val="none" w:sz="0" w:space="0" w:color="auto"/>
        <w:left w:val="none" w:sz="0" w:space="0" w:color="auto"/>
        <w:bottom w:val="none" w:sz="0" w:space="0" w:color="auto"/>
        <w:right w:val="none" w:sz="0" w:space="0" w:color="auto"/>
      </w:divBdr>
    </w:div>
    <w:div w:id="1556432528">
      <w:bodyDiv w:val="1"/>
      <w:marLeft w:val="0"/>
      <w:marRight w:val="0"/>
      <w:marTop w:val="0"/>
      <w:marBottom w:val="0"/>
      <w:divBdr>
        <w:top w:val="none" w:sz="0" w:space="0" w:color="auto"/>
        <w:left w:val="none" w:sz="0" w:space="0" w:color="auto"/>
        <w:bottom w:val="none" w:sz="0" w:space="0" w:color="auto"/>
        <w:right w:val="none" w:sz="0" w:space="0" w:color="auto"/>
      </w:divBdr>
    </w:div>
    <w:div w:id="1603956083">
      <w:bodyDiv w:val="1"/>
      <w:marLeft w:val="0"/>
      <w:marRight w:val="0"/>
      <w:marTop w:val="0"/>
      <w:marBottom w:val="0"/>
      <w:divBdr>
        <w:top w:val="none" w:sz="0" w:space="0" w:color="auto"/>
        <w:left w:val="none" w:sz="0" w:space="0" w:color="auto"/>
        <w:bottom w:val="none" w:sz="0" w:space="0" w:color="auto"/>
        <w:right w:val="none" w:sz="0" w:space="0" w:color="auto"/>
      </w:divBdr>
    </w:div>
    <w:div w:id="1710953255">
      <w:bodyDiv w:val="1"/>
      <w:marLeft w:val="0"/>
      <w:marRight w:val="0"/>
      <w:marTop w:val="0"/>
      <w:marBottom w:val="0"/>
      <w:divBdr>
        <w:top w:val="none" w:sz="0" w:space="0" w:color="auto"/>
        <w:left w:val="none" w:sz="0" w:space="0" w:color="auto"/>
        <w:bottom w:val="none" w:sz="0" w:space="0" w:color="auto"/>
        <w:right w:val="none" w:sz="0" w:space="0" w:color="auto"/>
      </w:divBdr>
    </w:div>
    <w:div w:id="19450656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image" Target="media/image6.jpeg"/><Relationship Id="rId26" Type="http://schemas.openxmlformats.org/officeDocument/2006/relationships/header" Target="header9.xml"/><Relationship Id="rId3" Type="http://schemas.openxmlformats.org/officeDocument/2006/relationships/styles" Target="styles.xml"/><Relationship Id="rId21" Type="http://schemas.openxmlformats.org/officeDocument/2006/relationships/hyperlink" Target="https://supergiroscesar.com.co/?utm_source=chatgpt.com"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image" Target="media/image8.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image" Target="media/image9.jpeg"/><Relationship Id="rId28" Type="http://schemas.openxmlformats.org/officeDocument/2006/relationships/header" Target="header10.xml"/><Relationship Id="rId10" Type="http://schemas.openxmlformats.org/officeDocument/2006/relationships/image" Target="media/image4.jpeg"/><Relationship Id="rId19" Type="http://schemas.openxmlformats.org/officeDocument/2006/relationships/image" Target="media/image7.jpe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hyperlink" Target="https://www.rues.org.co/" TargetMode="External"/><Relationship Id="rId27" Type="http://schemas.openxmlformats.org/officeDocument/2006/relationships/image" Target="media/image11.jpeg"/><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7.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8.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header9.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287B10-2FC3-4DD1-B306-4BCD0F51C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23</Pages>
  <Words>3554</Words>
  <Characters>19549</Characters>
  <Application>Microsoft Office Word</Application>
  <DocSecurity>0</DocSecurity>
  <Lines>162</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JUANGUI</dc:creator>
  <cp:lastModifiedBy>Usuario</cp:lastModifiedBy>
  <cp:revision>7</cp:revision>
  <dcterms:created xsi:type="dcterms:W3CDTF">2026-06-08T19:51:00Z</dcterms:created>
  <dcterms:modified xsi:type="dcterms:W3CDTF">2026-06-09T20:50:00Z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2026-03-14T00:00:00Z</vt:filetime>
  </property>
  <property fmtid="{D5CDD505-2E9C-101B-9397-08002B2CF9AE}" pid="3" name="Creator">
    <vt:lpwstr>Microsoft Word</vt:lpwstr>
  </property>
  <property fmtid="{D5CDD505-2E9C-101B-9397-08002B2CF9AE}" pid="4" name="LastSaved">
    <vt:filetime>2026-04-29T00:00:00Z</vt:filetime>
  </property>
</Properties>
</file>