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9D0BE" w14:textId="486AC7C6" w:rsidR="009B5C8C" w:rsidRDefault="009B5C8C" w:rsidP="000878B4">
      <w:pPr>
        <w:pStyle w:val="NormalWeb"/>
        <w:spacing w:line="360" w:lineRule="auto"/>
        <w:jc w:val="center"/>
        <w:rPr>
          <w:rFonts w:ascii="Arial" w:hAnsi="Arial" w:cs="Arial"/>
          <w:b/>
          <w:color w:val="000000"/>
          <w:sz w:val="28"/>
          <w:szCs w:val="28"/>
        </w:rPr>
      </w:pPr>
      <w:r>
        <w:rPr>
          <w:rFonts w:ascii="Arial" w:hAnsi="Arial" w:cs="Arial"/>
          <w:b/>
          <w:color w:val="000000"/>
          <w:sz w:val="28"/>
          <w:szCs w:val="28"/>
        </w:rPr>
        <w:t>C</w:t>
      </w:r>
      <w:r w:rsidRPr="009C67CD">
        <w:rPr>
          <w:rFonts w:ascii="Arial" w:hAnsi="Arial" w:cs="Arial"/>
          <w:b/>
          <w:color w:val="000000"/>
          <w:sz w:val="28"/>
          <w:szCs w:val="28"/>
        </w:rPr>
        <w:t xml:space="preserve">aracterización </w:t>
      </w:r>
      <w:r>
        <w:rPr>
          <w:rFonts w:ascii="Arial" w:hAnsi="Arial" w:cs="Arial"/>
          <w:b/>
          <w:color w:val="000000"/>
          <w:sz w:val="28"/>
          <w:szCs w:val="28"/>
        </w:rPr>
        <w:t>l</w:t>
      </w:r>
      <w:r w:rsidRPr="009C67CD">
        <w:rPr>
          <w:rFonts w:ascii="Arial" w:hAnsi="Arial" w:cs="Arial"/>
          <w:b/>
          <w:color w:val="000000"/>
          <w:sz w:val="28"/>
          <w:szCs w:val="28"/>
        </w:rPr>
        <w:t xml:space="preserve">aboral </w:t>
      </w:r>
      <w:r>
        <w:rPr>
          <w:rFonts w:ascii="Arial" w:hAnsi="Arial" w:cs="Arial"/>
          <w:b/>
          <w:color w:val="000000"/>
          <w:sz w:val="28"/>
          <w:szCs w:val="28"/>
        </w:rPr>
        <w:t>d</w:t>
      </w:r>
      <w:r w:rsidRPr="009C67CD">
        <w:rPr>
          <w:rFonts w:ascii="Arial" w:hAnsi="Arial" w:cs="Arial"/>
          <w:b/>
          <w:color w:val="000000"/>
          <w:sz w:val="28"/>
          <w:szCs w:val="28"/>
        </w:rPr>
        <w:t xml:space="preserve">e los graduados del programa de </w:t>
      </w:r>
      <w:r>
        <w:rPr>
          <w:rFonts w:ascii="Arial" w:hAnsi="Arial" w:cs="Arial"/>
          <w:b/>
          <w:color w:val="000000"/>
          <w:sz w:val="28"/>
          <w:szCs w:val="28"/>
        </w:rPr>
        <w:t>I</w:t>
      </w:r>
      <w:r w:rsidRPr="009C67CD">
        <w:rPr>
          <w:rFonts w:ascii="Arial" w:hAnsi="Arial" w:cs="Arial"/>
          <w:b/>
          <w:color w:val="000000"/>
          <w:sz w:val="28"/>
          <w:szCs w:val="28"/>
        </w:rPr>
        <w:t xml:space="preserve">nstrumentación </w:t>
      </w:r>
      <w:r>
        <w:rPr>
          <w:rFonts w:ascii="Arial" w:hAnsi="Arial" w:cs="Arial"/>
          <w:b/>
          <w:color w:val="000000"/>
          <w:sz w:val="28"/>
          <w:szCs w:val="28"/>
        </w:rPr>
        <w:t>Q</w:t>
      </w:r>
      <w:r w:rsidRPr="009C67CD">
        <w:rPr>
          <w:rFonts w:ascii="Arial" w:hAnsi="Arial" w:cs="Arial"/>
          <w:b/>
          <w:color w:val="000000"/>
          <w:sz w:val="28"/>
          <w:szCs w:val="28"/>
        </w:rPr>
        <w:t xml:space="preserve">uirúrgica de la </w:t>
      </w:r>
      <w:r>
        <w:rPr>
          <w:rFonts w:ascii="Arial" w:hAnsi="Arial" w:cs="Arial"/>
          <w:b/>
          <w:color w:val="000000"/>
          <w:sz w:val="28"/>
          <w:szCs w:val="28"/>
        </w:rPr>
        <w:t>U</w:t>
      </w:r>
      <w:r w:rsidRPr="009C67CD">
        <w:rPr>
          <w:rFonts w:ascii="Arial" w:hAnsi="Arial" w:cs="Arial"/>
          <w:b/>
          <w:color w:val="000000"/>
          <w:sz w:val="28"/>
          <w:szCs w:val="28"/>
        </w:rPr>
        <w:t xml:space="preserve">niversidad </w:t>
      </w:r>
      <w:r>
        <w:rPr>
          <w:rFonts w:ascii="Arial" w:hAnsi="Arial" w:cs="Arial"/>
          <w:b/>
          <w:color w:val="000000"/>
          <w:sz w:val="28"/>
          <w:szCs w:val="28"/>
        </w:rPr>
        <w:t>P</w:t>
      </w:r>
      <w:r w:rsidRPr="009C67CD">
        <w:rPr>
          <w:rFonts w:ascii="Arial" w:hAnsi="Arial" w:cs="Arial"/>
          <w:b/>
          <w:color w:val="000000"/>
          <w:sz w:val="28"/>
          <w:szCs w:val="28"/>
        </w:rPr>
        <w:t xml:space="preserve">opular del </w:t>
      </w:r>
      <w:r>
        <w:rPr>
          <w:rFonts w:ascii="Arial" w:hAnsi="Arial" w:cs="Arial"/>
          <w:b/>
          <w:color w:val="000000"/>
          <w:sz w:val="28"/>
          <w:szCs w:val="28"/>
        </w:rPr>
        <w:t>C</w:t>
      </w:r>
      <w:r w:rsidRPr="009C67CD">
        <w:rPr>
          <w:rFonts w:ascii="Arial" w:hAnsi="Arial" w:cs="Arial"/>
          <w:b/>
          <w:color w:val="000000"/>
          <w:sz w:val="28"/>
          <w:szCs w:val="28"/>
        </w:rPr>
        <w:t>esar</w:t>
      </w:r>
      <w:r>
        <w:rPr>
          <w:rFonts w:ascii="Arial" w:hAnsi="Arial" w:cs="Arial"/>
          <w:b/>
          <w:color w:val="000000"/>
          <w:sz w:val="28"/>
          <w:szCs w:val="28"/>
        </w:rPr>
        <w:t>, 2024.</w:t>
      </w:r>
    </w:p>
    <w:p w14:paraId="4E77C66C" w14:textId="3866020F" w:rsidR="000878B4" w:rsidRPr="00965A90" w:rsidRDefault="009C67CD" w:rsidP="000878B4">
      <w:pPr>
        <w:pStyle w:val="NormalWeb"/>
        <w:spacing w:line="360" w:lineRule="auto"/>
        <w:jc w:val="center"/>
        <w:rPr>
          <w:rFonts w:ascii="Arial" w:hAnsi="Arial" w:cs="Arial"/>
          <w:color w:val="000000"/>
        </w:rPr>
      </w:pPr>
      <w:r w:rsidRPr="009C67CD">
        <w:rPr>
          <w:rFonts w:ascii="Arial" w:hAnsi="Arial" w:cs="Arial"/>
          <w:b/>
          <w:color w:val="000000"/>
          <w:sz w:val="28"/>
          <w:szCs w:val="28"/>
        </w:rPr>
        <w:t xml:space="preserve"> </w:t>
      </w:r>
      <w:r w:rsidR="000878B4" w:rsidRPr="00965A90">
        <w:rPr>
          <w:rFonts w:ascii="Arial" w:hAnsi="Arial" w:cs="Arial"/>
          <w:color w:val="000000"/>
        </w:rPr>
        <w:t>Autoras</w:t>
      </w:r>
    </w:p>
    <w:p w14:paraId="153C332A" w14:textId="224F7FDE" w:rsidR="00F471B3" w:rsidRDefault="000B2449" w:rsidP="000878B4">
      <w:pPr>
        <w:pStyle w:val="NormalWeb"/>
        <w:spacing w:line="360" w:lineRule="auto"/>
        <w:jc w:val="center"/>
        <w:rPr>
          <w:rFonts w:ascii="Arial" w:hAnsi="Arial" w:cs="Arial"/>
          <w:color w:val="000000"/>
        </w:rPr>
      </w:pPr>
      <w:r w:rsidRPr="003C5022">
        <w:rPr>
          <w:rFonts w:ascii="Arial" w:hAnsi="Arial" w:cs="Arial"/>
          <w:color w:val="000000"/>
        </w:rPr>
        <w:t xml:space="preserve"> </w:t>
      </w:r>
      <w:r w:rsidR="009B5C8C" w:rsidRPr="009B5C8C">
        <w:rPr>
          <w:rFonts w:ascii="Arial" w:hAnsi="Arial" w:cs="Arial"/>
          <w:color w:val="000000"/>
        </w:rPr>
        <w:t>Méndez Guerrero</w:t>
      </w:r>
      <w:r w:rsidR="009B5C8C">
        <w:rPr>
          <w:rFonts w:ascii="Arial" w:hAnsi="Arial" w:cs="Arial"/>
          <w:color w:val="000000"/>
        </w:rPr>
        <w:t xml:space="preserve">, </w:t>
      </w:r>
      <w:r w:rsidR="009B5C8C" w:rsidRPr="009B5C8C">
        <w:rPr>
          <w:rFonts w:ascii="Arial" w:hAnsi="Arial" w:cs="Arial"/>
          <w:color w:val="000000"/>
        </w:rPr>
        <w:t>Valeria Alejandra</w:t>
      </w:r>
      <w:r w:rsidR="00B40DF1" w:rsidRPr="00B40DF1">
        <w:rPr>
          <w:rFonts w:ascii="Arial" w:hAnsi="Arial" w:cs="Arial"/>
          <w:vertAlign w:val="superscript"/>
        </w:rPr>
        <w:t>1</w:t>
      </w:r>
      <w:r w:rsidRPr="003C5022">
        <w:rPr>
          <w:rFonts w:ascii="Arial" w:hAnsi="Arial" w:cs="Arial"/>
          <w:color w:val="000000"/>
        </w:rPr>
        <w:t xml:space="preserve">; </w:t>
      </w:r>
      <w:r w:rsidR="009B5C8C" w:rsidRPr="009B5C8C">
        <w:rPr>
          <w:rFonts w:ascii="Arial" w:hAnsi="Arial" w:cs="Arial"/>
        </w:rPr>
        <w:t>Pava Granados</w:t>
      </w:r>
      <w:r w:rsidR="009B5C8C">
        <w:rPr>
          <w:rFonts w:ascii="Arial" w:hAnsi="Arial" w:cs="Arial"/>
        </w:rPr>
        <w:t xml:space="preserve">, </w:t>
      </w:r>
      <w:r w:rsidR="009B5C8C" w:rsidRPr="009B5C8C">
        <w:rPr>
          <w:rFonts w:ascii="Arial" w:hAnsi="Arial" w:cs="Arial"/>
        </w:rPr>
        <w:t>Valeria</w:t>
      </w:r>
      <w:r w:rsidR="00B40DF1" w:rsidRPr="00B40DF1">
        <w:rPr>
          <w:rFonts w:ascii="Arial" w:hAnsi="Arial" w:cs="Arial"/>
          <w:vertAlign w:val="superscript"/>
        </w:rPr>
        <w:t>1</w:t>
      </w:r>
      <w:r w:rsidR="009B5C8C">
        <w:rPr>
          <w:rFonts w:ascii="Arial" w:hAnsi="Arial" w:cs="Arial"/>
          <w:color w:val="000000"/>
        </w:rPr>
        <w:t>;</w:t>
      </w:r>
      <w:r w:rsidR="003C5022">
        <w:rPr>
          <w:rFonts w:ascii="Arial" w:hAnsi="Arial" w:cs="Arial"/>
          <w:color w:val="000000"/>
        </w:rPr>
        <w:t xml:space="preserve"> </w:t>
      </w:r>
      <w:r w:rsidR="009B5C8C" w:rsidRPr="009B5C8C">
        <w:rPr>
          <w:rFonts w:ascii="Arial" w:hAnsi="Arial" w:cs="Arial"/>
          <w:color w:val="000000"/>
        </w:rPr>
        <w:t>Duncan Montaño</w:t>
      </w:r>
      <w:r w:rsidR="009B5C8C">
        <w:rPr>
          <w:rFonts w:ascii="Arial" w:hAnsi="Arial" w:cs="Arial"/>
          <w:color w:val="000000"/>
          <w:vertAlign w:val="superscript"/>
        </w:rPr>
        <w:t xml:space="preserve">, </w:t>
      </w:r>
      <w:proofErr w:type="spellStart"/>
      <w:r w:rsidR="009B5C8C" w:rsidRPr="009B5C8C">
        <w:rPr>
          <w:rFonts w:ascii="Arial" w:hAnsi="Arial" w:cs="Arial"/>
          <w:color w:val="000000"/>
        </w:rPr>
        <w:t>Laudis</w:t>
      </w:r>
      <w:proofErr w:type="spellEnd"/>
      <w:r w:rsidR="009B5C8C" w:rsidRPr="009B5C8C">
        <w:rPr>
          <w:rFonts w:ascii="Arial" w:hAnsi="Arial" w:cs="Arial"/>
          <w:color w:val="000000"/>
        </w:rPr>
        <w:t xml:space="preserve"> Yulieth </w:t>
      </w:r>
      <w:r w:rsidR="009B5C8C" w:rsidRPr="00B40DF1">
        <w:rPr>
          <w:rFonts w:ascii="Arial" w:hAnsi="Arial" w:cs="Arial"/>
          <w:vertAlign w:val="superscript"/>
        </w:rPr>
        <w:t>1</w:t>
      </w:r>
      <w:r w:rsidR="009B5C8C">
        <w:rPr>
          <w:rFonts w:ascii="Arial" w:hAnsi="Arial" w:cs="Arial"/>
          <w:vertAlign w:val="superscript"/>
        </w:rPr>
        <w:t xml:space="preserve"> </w:t>
      </w:r>
      <w:r w:rsidR="009B5C8C">
        <w:rPr>
          <w:rFonts w:ascii="Arial" w:hAnsi="Arial" w:cs="Arial"/>
          <w:color w:val="000000"/>
        </w:rPr>
        <w:t xml:space="preserve">&amp; </w:t>
      </w:r>
      <w:r w:rsidR="009B5C8C" w:rsidRPr="009B5C8C">
        <w:rPr>
          <w:rFonts w:ascii="Arial" w:hAnsi="Arial" w:cs="Arial"/>
          <w:color w:val="000000"/>
        </w:rPr>
        <w:t>Saavedra Cotes</w:t>
      </w:r>
      <w:r w:rsidR="009B5C8C">
        <w:rPr>
          <w:rFonts w:ascii="Arial" w:hAnsi="Arial" w:cs="Arial"/>
          <w:color w:val="000000"/>
        </w:rPr>
        <w:t xml:space="preserve">, </w:t>
      </w:r>
      <w:r w:rsidR="009B5C8C" w:rsidRPr="009B5C8C">
        <w:rPr>
          <w:rFonts w:ascii="Arial" w:hAnsi="Arial" w:cs="Arial"/>
          <w:color w:val="000000"/>
        </w:rPr>
        <w:t>Ibeth Carolina</w:t>
      </w:r>
      <w:r w:rsidR="009B5C8C">
        <w:rPr>
          <w:rFonts w:ascii="Arial" w:hAnsi="Arial" w:cs="Arial"/>
          <w:color w:val="000000"/>
        </w:rPr>
        <w:t>.</w:t>
      </w:r>
      <w:r w:rsidR="009B5C8C" w:rsidRPr="009B5C8C">
        <w:rPr>
          <w:rFonts w:ascii="Arial" w:hAnsi="Arial" w:cs="Arial"/>
          <w:color w:val="000000"/>
        </w:rPr>
        <w:t xml:space="preserve"> </w:t>
      </w:r>
    </w:p>
    <w:p w14:paraId="23146130" w14:textId="51FC8747" w:rsidR="00B40DF1" w:rsidRPr="00C976F3" w:rsidRDefault="00C976F3" w:rsidP="00965A90">
      <w:pPr>
        <w:pStyle w:val="NormalWeb"/>
        <w:spacing w:line="360" w:lineRule="auto"/>
        <w:jc w:val="center"/>
        <w:rPr>
          <w:rFonts w:ascii="Arial" w:hAnsi="Arial" w:cs="Arial"/>
          <w:color w:val="000000"/>
          <w:sz w:val="18"/>
          <w:szCs w:val="18"/>
        </w:rPr>
      </w:pPr>
      <w:r w:rsidRPr="00C976F3">
        <w:rPr>
          <w:rFonts w:ascii="Arial" w:hAnsi="Arial" w:cs="Arial"/>
          <w:vertAlign w:val="superscript"/>
        </w:rPr>
        <w:t>1</w:t>
      </w:r>
      <w:r>
        <w:rPr>
          <w:rFonts w:ascii="Arial" w:hAnsi="Arial" w:cs="Arial"/>
          <w:vertAlign w:val="superscript"/>
        </w:rPr>
        <w:t xml:space="preserve"> </w:t>
      </w:r>
      <w:proofErr w:type="gramStart"/>
      <w:r w:rsidR="00B40DF1" w:rsidRPr="00C976F3">
        <w:rPr>
          <w:rFonts w:ascii="Arial" w:hAnsi="Arial" w:cs="Arial"/>
          <w:sz w:val="18"/>
          <w:szCs w:val="18"/>
        </w:rPr>
        <w:t>Universidad</w:t>
      </w:r>
      <w:proofErr w:type="gramEnd"/>
      <w:r w:rsidR="00B40DF1" w:rsidRPr="00C976F3">
        <w:rPr>
          <w:rFonts w:ascii="Arial" w:hAnsi="Arial" w:cs="Arial"/>
          <w:sz w:val="18"/>
          <w:szCs w:val="18"/>
        </w:rPr>
        <w:t xml:space="preserve"> </w:t>
      </w:r>
      <w:r w:rsidR="00B40DF1" w:rsidRPr="00C976F3">
        <w:rPr>
          <w:rFonts w:ascii="Arial" w:hAnsi="Arial" w:cs="Arial"/>
          <w:color w:val="000000"/>
          <w:sz w:val="18"/>
          <w:szCs w:val="18"/>
        </w:rPr>
        <w:t>Popular del Cesar, Facultad Ciencias de la Salud, programa de Instrumentación Quirúrgica</w:t>
      </w:r>
    </w:p>
    <w:p w14:paraId="6ECDC209" w14:textId="23F903D2" w:rsidR="00F471B3" w:rsidRPr="00991ED5" w:rsidRDefault="00F471B3" w:rsidP="00965A90">
      <w:pPr>
        <w:pStyle w:val="NormalWeb"/>
        <w:spacing w:line="360" w:lineRule="auto"/>
        <w:jc w:val="center"/>
        <w:rPr>
          <w:rFonts w:ascii="Arial" w:hAnsi="Arial" w:cs="Arial"/>
          <w:b/>
          <w:color w:val="000000"/>
        </w:rPr>
      </w:pPr>
      <w:r w:rsidRPr="00991ED5">
        <w:rPr>
          <w:rFonts w:ascii="Arial" w:hAnsi="Arial" w:cs="Arial"/>
          <w:b/>
          <w:color w:val="000000"/>
        </w:rPr>
        <w:t>Resumen</w:t>
      </w:r>
    </w:p>
    <w:p w14:paraId="59A8C24D" w14:textId="77777777" w:rsidR="009B5C8C" w:rsidRDefault="009B5C8C" w:rsidP="009B5C8C">
      <w:pPr>
        <w:pStyle w:val="NormalWeb"/>
        <w:spacing w:line="360" w:lineRule="auto"/>
        <w:jc w:val="both"/>
        <w:rPr>
          <w:rFonts w:ascii="Arial" w:hAnsi="Arial" w:cs="Arial"/>
          <w:color w:val="000000"/>
        </w:rPr>
      </w:pPr>
      <w:r w:rsidRPr="009B5C8C">
        <w:rPr>
          <w:rFonts w:ascii="Arial" w:hAnsi="Arial" w:cs="Arial"/>
          <w:color w:val="000000"/>
        </w:rPr>
        <w:t xml:space="preserve">El presente trabajo tiene como objetivo caracterizar a los graduados del programa de Instrumentación Quirúrgica en torno a las condiciones laborales y el perfil profesional de estos, comprendiendo a la población de graduados entre los años 2018 a 2022. En ese sentido, la investigación parte de la contextualización de los retos que enfrenta el sector de la salud y sus profesionales, teniendo que estar altamente capacitados para ser competentes en el medio, lo que permite no solo identificar las tendencias emergentes en el mercado laboral, sino también como una evaluación de la efectividad de los programas académicos y la preparación que estos les dan a sus estudiantes. </w:t>
      </w:r>
    </w:p>
    <w:p w14:paraId="4F34868D" w14:textId="77777777" w:rsidR="009B5C8C" w:rsidRDefault="009B5C8C" w:rsidP="009B5C8C">
      <w:pPr>
        <w:pStyle w:val="NormalWeb"/>
        <w:spacing w:line="360" w:lineRule="auto"/>
        <w:jc w:val="both"/>
        <w:rPr>
          <w:rFonts w:ascii="Arial" w:hAnsi="Arial" w:cs="Arial"/>
          <w:color w:val="000000"/>
        </w:rPr>
      </w:pPr>
      <w:r w:rsidRPr="009B5C8C">
        <w:rPr>
          <w:rFonts w:ascii="Arial" w:hAnsi="Arial" w:cs="Arial"/>
          <w:color w:val="000000"/>
        </w:rPr>
        <w:t xml:space="preserve">Por tanto, el proyecto se enmarca en la línea de Investigación del Programa “Administración de Organizaciones de Salud”, con una naturaleza descriptiva y un enfoque cuantitativo, en el que se tomó a una muestra de 136 graduados entre los años 2018-2022, recopilando la información por medio de un instrumento creado por las autoras de la investigación, avalado por las docentes directoras del proyecto y el Comité de Investigación del Programa de Instrumentación Quirúrgica. </w:t>
      </w:r>
    </w:p>
    <w:p w14:paraId="152F5901" w14:textId="77777777" w:rsidR="009B5C8C" w:rsidRDefault="009B5C8C" w:rsidP="009B5C8C">
      <w:pPr>
        <w:pStyle w:val="NormalWeb"/>
        <w:spacing w:line="360" w:lineRule="auto"/>
        <w:jc w:val="both"/>
        <w:rPr>
          <w:rFonts w:ascii="Arial" w:hAnsi="Arial" w:cs="Arial"/>
          <w:color w:val="000000"/>
        </w:rPr>
      </w:pPr>
      <w:r w:rsidRPr="009B5C8C">
        <w:rPr>
          <w:rFonts w:ascii="Arial" w:hAnsi="Arial" w:cs="Arial"/>
          <w:color w:val="000000"/>
        </w:rPr>
        <w:t xml:space="preserve">Los resultados permitieron conocer información valiosa y precisa sobre la población de graduados, teniendo que la mayoría de estos (89%) tienen entre 23 y 32 años, con una predominancia del 83% de la población femenina y una representación de </w:t>
      </w:r>
      <w:r w:rsidRPr="009B5C8C">
        <w:rPr>
          <w:rFonts w:ascii="Arial" w:hAnsi="Arial" w:cs="Arial"/>
          <w:color w:val="000000"/>
        </w:rPr>
        <w:lastRenderedPageBreak/>
        <w:t xml:space="preserve">minorías étnicas del 17%. En cuanto a la inserción laboral, el 79% se encuentra laborando en su rol profesional, destacándose el área asistencial como primera línea en un 58%. Por otro lado, solo el 17% ha continuado con estudios posgraduales, lo que podría limitar sus oportunidades de crecimiento profesional. Además, el 56% percibe su salario como adecuado, mientras que el ambiente laboral y los horarios son valorados positivamente por el 66% y 65% de los encuestados, respectivamente. Estos resultados permitieron conocer determinar una evaluación objetiva sobre la inserción al mercado laboral por parte del profesional y las dificultades que enfrentan con respecto a la remuneración salarial, la falta de experiencia y la deficiencia de oportunidades laborales. </w:t>
      </w:r>
    </w:p>
    <w:p w14:paraId="342CC544" w14:textId="00DF64EC" w:rsidR="009B5C8C" w:rsidRDefault="009B5C8C" w:rsidP="009B5C8C">
      <w:pPr>
        <w:pStyle w:val="NormalWeb"/>
        <w:spacing w:line="360" w:lineRule="auto"/>
        <w:jc w:val="both"/>
        <w:rPr>
          <w:rFonts w:ascii="Arial" w:hAnsi="Arial" w:cs="Arial"/>
          <w:color w:val="000000"/>
        </w:rPr>
      </w:pPr>
      <w:r w:rsidRPr="009B5C8C">
        <w:rPr>
          <w:rFonts w:ascii="Arial" w:hAnsi="Arial" w:cs="Arial"/>
          <w:b/>
          <w:bCs/>
          <w:color w:val="000000"/>
        </w:rPr>
        <w:t>Palabras Clave</w:t>
      </w:r>
      <w:r w:rsidRPr="009B5C8C">
        <w:rPr>
          <w:rFonts w:ascii="Arial" w:hAnsi="Arial" w:cs="Arial"/>
          <w:color w:val="000000"/>
        </w:rPr>
        <w:t xml:space="preserve">: Profesional de la Salud, Instrumentador Quirúrgico, Graduados, Mercado Laboral, Inserción Laboral. </w:t>
      </w:r>
    </w:p>
    <w:p w14:paraId="53DA21F4" w14:textId="64448846" w:rsidR="00F471B3" w:rsidRPr="00991ED5" w:rsidRDefault="00F471B3" w:rsidP="009B5C8C">
      <w:pPr>
        <w:pStyle w:val="NormalWeb"/>
        <w:spacing w:line="360" w:lineRule="auto"/>
        <w:jc w:val="center"/>
        <w:rPr>
          <w:rFonts w:ascii="Arial" w:hAnsi="Arial" w:cs="Arial"/>
          <w:b/>
          <w:color w:val="000000"/>
        </w:rPr>
      </w:pPr>
      <w:proofErr w:type="spellStart"/>
      <w:r w:rsidRPr="00991ED5">
        <w:rPr>
          <w:rFonts w:ascii="Arial" w:hAnsi="Arial" w:cs="Arial"/>
          <w:b/>
          <w:color w:val="000000"/>
        </w:rPr>
        <w:t>Abstract</w:t>
      </w:r>
      <w:proofErr w:type="spellEnd"/>
    </w:p>
    <w:p w14:paraId="260FEFB7" w14:textId="77777777" w:rsidR="009B5C8C" w:rsidRDefault="009B5C8C" w:rsidP="00991ED5">
      <w:pPr>
        <w:pStyle w:val="NormalWeb"/>
        <w:spacing w:line="360" w:lineRule="auto"/>
        <w:jc w:val="both"/>
        <w:rPr>
          <w:rFonts w:ascii="Arial" w:hAnsi="Arial" w:cs="Arial"/>
          <w:color w:val="000000"/>
        </w:rPr>
      </w:pP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present</w:t>
      </w:r>
      <w:proofErr w:type="spellEnd"/>
      <w:r w:rsidRPr="009B5C8C">
        <w:rPr>
          <w:rFonts w:ascii="Arial" w:hAnsi="Arial" w:cs="Arial"/>
          <w:color w:val="000000"/>
        </w:rPr>
        <w:t xml:space="preserve"> </w:t>
      </w:r>
      <w:proofErr w:type="spellStart"/>
      <w:r w:rsidRPr="009B5C8C">
        <w:rPr>
          <w:rFonts w:ascii="Arial" w:hAnsi="Arial" w:cs="Arial"/>
          <w:color w:val="000000"/>
        </w:rPr>
        <w:t>work</w:t>
      </w:r>
      <w:proofErr w:type="spellEnd"/>
      <w:r w:rsidRPr="009B5C8C">
        <w:rPr>
          <w:rFonts w:ascii="Arial" w:hAnsi="Arial" w:cs="Arial"/>
          <w:color w:val="000000"/>
        </w:rPr>
        <w:t xml:space="preserve"> </w:t>
      </w:r>
      <w:proofErr w:type="spellStart"/>
      <w:r w:rsidRPr="009B5C8C">
        <w:rPr>
          <w:rFonts w:ascii="Arial" w:hAnsi="Arial" w:cs="Arial"/>
          <w:color w:val="000000"/>
        </w:rPr>
        <w:t>aims</w:t>
      </w:r>
      <w:proofErr w:type="spellEnd"/>
      <w:r w:rsidRPr="009B5C8C">
        <w:rPr>
          <w:rFonts w:ascii="Arial" w:hAnsi="Arial" w:cs="Arial"/>
          <w:color w:val="000000"/>
        </w:rPr>
        <w:t xml:space="preserve"> </w:t>
      </w:r>
      <w:proofErr w:type="spellStart"/>
      <w:r w:rsidRPr="009B5C8C">
        <w:rPr>
          <w:rFonts w:ascii="Arial" w:hAnsi="Arial" w:cs="Arial"/>
          <w:color w:val="000000"/>
        </w:rPr>
        <w:t>to</w:t>
      </w:r>
      <w:proofErr w:type="spellEnd"/>
      <w:r w:rsidRPr="009B5C8C">
        <w:rPr>
          <w:rFonts w:ascii="Arial" w:hAnsi="Arial" w:cs="Arial"/>
          <w:color w:val="000000"/>
        </w:rPr>
        <w:t xml:space="preserve"> </w:t>
      </w:r>
      <w:proofErr w:type="spellStart"/>
      <w:r w:rsidRPr="009B5C8C">
        <w:rPr>
          <w:rFonts w:ascii="Arial" w:hAnsi="Arial" w:cs="Arial"/>
          <w:color w:val="000000"/>
        </w:rPr>
        <w:t>characterize</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graduates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Surgical</w:t>
      </w:r>
      <w:proofErr w:type="spellEnd"/>
      <w:r w:rsidRPr="009B5C8C">
        <w:rPr>
          <w:rFonts w:ascii="Arial" w:hAnsi="Arial" w:cs="Arial"/>
          <w:color w:val="000000"/>
        </w:rPr>
        <w:t xml:space="preserve"> </w:t>
      </w:r>
      <w:proofErr w:type="spellStart"/>
      <w:r w:rsidRPr="009B5C8C">
        <w:rPr>
          <w:rFonts w:ascii="Arial" w:hAnsi="Arial" w:cs="Arial"/>
          <w:color w:val="000000"/>
        </w:rPr>
        <w:t>Instrumentation</w:t>
      </w:r>
      <w:proofErr w:type="spellEnd"/>
      <w:r w:rsidRPr="009B5C8C">
        <w:rPr>
          <w:rFonts w:ascii="Arial" w:hAnsi="Arial" w:cs="Arial"/>
          <w:color w:val="000000"/>
        </w:rPr>
        <w:t xml:space="preserve"> </w:t>
      </w:r>
      <w:proofErr w:type="spellStart"/>
      <w:r w:rsidRPr="009B5C8C">
        <w:rPr>
          <w:rFonts w:ascii="Arial" w:hAnsi="Arial" w:cs="Arial"/>
          <w:color w:val="000000"/>
        </w:rPr>
        <w:t>Program</w:t>
      </w:r>
      <w:proofErr w:type="spellEnd"/>
      <w:r w:rsidRPr="009B5C8C">
        <w:rPr>
          <w:rFonts w:ascii="Arial" w:hAnsi="Arial" w:cs="Arial"/>
          <w:color w:val="000000"/>
        </w:rPr>
        <w:t xml:space="preserve"> in </w:t>
      </w:r>
      <w:proofErr w:type="spellStart"/>
      <w:r w:rsidRPr="009B5C8C">
        <w:rPr>
          <w:rFonts w:ascii="Arial" w:hAnsi="Arial" w:cs="Arial"/>
          <w:color w:val="000000"/>
        </w:rPr>
        <w:t>terms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working</w:t>
      </w:r>
      <w:proofErr w:type="spellEnd"/>
      <w:r w:rsidRPr="009B5C8C">
        <w:rPr>
          <w:rFonts w:ascii="Arial" w:hAnsi="Arial" w:cs="Arial"/>
          <w:color w:val="000000"/>
        </w:rPr>
        <w:t xml:space="preserve"> </w:t>
      </w:r>
      <w:proofErr w:type="spellStart"/>
      <w:r w:rsidRPr="009B5C8C">
        <w:rPr>
          <w:rFonts w:ascii="Arial" w:hAnsi="Arial" w:cs="Arial"/>
          <w:color w:val="000000"/>
        </w:rPr>
        <w:t>conditions</w:t>
      </w:r>
      <w:proofErr w:type="spellEnd"/>
      <w:r w:rsidRPr="009B5C8C">
        <w:rPr>
          <w:rFonts w:ascii="Arial" w:hAnsi="Arial" w:cs="Arial"/>
          <w:color w:val="000000"/>
        </w:rPr>
        <w:t xml:space="preserve"> and </w:t>
      </w:r>
      <w:proofErr w:type="spellStart"/>
      <w:r w:rsidRPr="009B5C8C">
        <w:rPr>
          <w:rFonts w:ascii="Arial" w:hAnsi="Arial" w:cs="Arial"/>
          <w:color w:val="000000"/>
        </w:rPr>
        <w:t>professional</w:t>
      </w:r>
      <w:proofErr w:type="spellEnd"/>
      <w:r w:rsidRPr="009B5C8C">
        <w:rPr>
          <w:rFonts w:ascii="Arial" w:hAnsi="Arial" w:cs="Arial"/>
          <w:color w:val="000000"/>
        </w:rPr>
        <w:t xml:space="preserve"> </w:t>
      </w:r>
      <w:proofErr w:type="spellStart"/>
      <w:r w:rsidRPr="009B5C8C">
        <w:rPr>
          <w:rFonts w:ascii="Arial" w:hAnsi="Arial" w:cs="Arial"/>
          <w:color w:val="000000"/>
        </w:rPr>
        <w:t>profile</w:t>
      </w:r>
      <w:proofErr w:type="spellEnd"/>
      <w:r w:rsidRPr="009B5C8C">
        <w:rPr>
          <w:rFonts w:ascii="Arial" w:hAnsi="Arial" w:cs="Arial"/>
          <w:color w:val="000000"/>
        </w:rPr>
        <w:t xml:space="preserve">, </w:t>
      </w:r>
      <w:proofErr w:type="spellStart"/>
      <w:r w:rsidRPr="009B5C8C">
        <w:rPr>
          <w:rFonts w:ascii="Arial" w:hAnsi="Arial" w:cs="Arial"/>
          <w:color w:val="000000"/>
        </w:rPr>
        <w:t>comprising</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population</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graduates</w:t>
      </w:r>
      <w:proofErr w:type="spellEnd"/>
      <w:r w:rsidRPr="009B5C8C">
        <w:rPr>
          <w:rFonts w:ascii="Arial" w:hAnsi="Arial" w:cs="Arial"/>
          <w:color w:val="000000"/>
        </w:rPr>
        <w:t xml:space="preserve"> </w:t>
      </w:r>
      <w:proofErr w:type="spellStart"/>
      <w:r w:rsidRPr="009B5C8C">
        <w:rPr>
          <w:rFonts w:ascii="Arial" w:hAnsi="Arial" w:cs="Arial"/>
          <w:color w:val="000000"/>
        </w:rPr>
        <w:t>between</w:t>
      </w:r>
      <w:proofErr w:type="spellEnd"/>
      <w:r w:rsidRPr="009B5C8C">
        <w:rPr>
          <w:rFonts w:ascii="Arial" w:hAnsi="Arial" w:cs="Arial"/>
          <w:color w:val="000000"/>
        </w:rPr>
        <w:t xml:space="preserve"> 2018 and 2022. In </w:t>
      </w:r>
      <w:proofErr w:type="spellStart"/>
      <w:r w:rsidRPr="009B5C8C">
        <w:rPr>
          <w:rFonts w:ascii="Arial" w:hAnsi="Arial" w:cs="Arial"/>
          <w:color w:val="000000"/>
        </w:rPr>
        <w:t>this</w:t>
      </w:r>
      <w:proofErr w:type="spellEnd"/>
      <w:r w:rsidRPr="009B5C8C">
        <w:rPr>
          <w:rFonts w:ascii="Arial" w:hAnsi="Arial" w:cs="Arial"/>
          <w:color w:val="000000"/>
        </w:rPr>
        <w:t xml:space="preserve"> </w:t>
      </w:r>
      <w:proofErr w:type="spellStart"/>
      <w:r w:rsidRPr="009B5C8C">
        <w:rPr>
          <w:rFonts w:ascii="Arial" w:hAnsi="Arial" w:cs="Arial"/>
          <w:color w:val="000000"/>
        </w:rPr>
        <w:t>sense</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research</w:t>
      </w:r>
      <w:proofErr w:type="spellEnd"/>
      <w:r w:rsidRPr="009B5C8C">
        <w:rPr>
          <w:rFonts w:ascii="Arial" w:hAnsi="Arial" w:cs="Arial"/>
          <w:color w:val="000000"/>
        </w:rPr>
        <w:t xml:space="preserve"> </w:t>
      </w:r>
      <w:proofErr w:type="spellStart"/>
      <w:r w:rsidRPr="009B5C8C">
        <w:rPr>
          <w:rFonts w:ascii="Arial" w:hAnsi="Arial" w:cs="Arial"/>
          <w:color w:val="000000"/>
        </w:rPr>
        <w:t>starts</w:t>
      </w:r>
      <w:proofErr w:type="spellEnd"/>
      <w:r w:rsidRPr="009B5C8C">
        <w:rPr>
          <w:rFonts w:ascii="Arial" w:hAnsi="Arial" w:cs="Arial"/>
          <w:color w:val="000000"/>
        </w:rPr>
        <w:t xml:space="preserve"> </w:t>
      </w:r>
      <w:proofErr w:type="spellStart"/>
      <w:r w:rsidRPr="009B5C8C">
        <w:rPr>
          <w:rFonts w:ascii="Arial" w:hAnsi="Arial" w:cs="Arial"/>
          <w:color w:val="000000"/>
        </w:rPr>
        <w:t>from</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contextualization</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challenges</w:t>
      </w:r>
      <w:proofErr w:type="spellEnd"/>
      <w:r w:rsidRPr="009B5C8C">
        <w:rPr>
          <w:rFonts w:ascii="Arial" w:hAnsi="Arial" w:cs="Arial"/>
          <w:color w:val="000000"/>
        </w:rPr>
        <w:t xml:space="preserve"> </w:t>
      </w:r>
      <w:proofErr w:type="spellStart"/>
      <w:r w:rsidRPr="009B5C8C">
        <w:rPr>
          <w:rFonts w:ascii="Arial" w:hAnsi="Arial" w:cs="Arial"/>
          <w:color w:val="000000"/>
        </w:rPr>
        <w:t>faced</w:t>
      </w:r>
      <w:proofErr w:type="spellEnd"/>
      <w:r w:rsidRPr="009B5C8C">
        <w:rPr>
          <w:rFonts w:ascii="Arial" w:hAnsi="Arial" w:cs="Arial"/>
          <w:color w:val="000000"/>
        </w:rPr>
        <w:t xml:space="preserve"> </w:t>
      </w:r>
      <w:proofErr w:type="spellStart"/>
      <w:r w:rsidRPr="009B5C8C">
        <w:rPr>
          <w:rFonts w:ascii="Arial" w:hAnsi="Arial" w:cs="Arial"/>
          <w:color w:val="000000"/>
        </w:rPr>
        <w:t>by</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health</w:t>
      </w:r>
      <w:proofErr w:type="spellEnd"/>
      <w:r w:rsidRPr="009B5C8C">
        <w:rPr>
          <w:rFonts w:ascii="Arial" w:hAnsi="Arial" w:cs="Arial"/>
          <w:color w:val="000000"/>
        </w:rPr>
        <w:t xml:space="preserve"> sector and </w:t>
      </w:r>
      <w:proofErr w:type="spellStart"/>
      <w:r w:rsidRPr="009B5C8C">
        <w:rPr>
          <w:rFonts w:ascii="Arial" w:hAnsi="Arial" w:cs="Arial"/>
          <w:color w:val="000000"/>
        </w:rPr>
        <w:t>its</w:t>
      </w:r>
      <w:proofErr w:type="spellEnd"/>
      <w:r w:rsidRPr="009B5C8C">
        <w:rPr>
          <w:rFonts w:ascii="Arial" w:hAnsi="Arial" w:cs="Arial"/>
          <w:color w:val="000000"/>
        </w:rPr>
        <w:t xml:space="preserve"> </w:t>
      </w:r>
      <w:proofErr w:type="spellStart"/>
      <w:r w:rsidRPr="009B5C8C">
        <w:rPr>
          <w:rFonts w:ascii="Arial" w:hAnsi="Arial" w:cs="Arial"/>
          <w:color w:val="000000"/>
        </w:rPr>
        <w:t>professionals</w:t>
      </w:r>
      <w:proofErr w:type="spellEnd"/>
      <w:r w:rsidRPr="009B5C8C">
        <w:rPr>
          <w:rFonts w:ascii="Arial" w:hAnsi="Arial" w:cs="Arial"/>
          <w:color w:val="000000"/>
        </w:rPr>
        <w:t xml:space="preserve">, </w:t>
      </w:r>
      <w:proofErr w:type="spellStart"/>
      <w:r w:rsidRPr="009B5C8C">
        <w:rPr>
          <w:rFonts w:ascii="Arial" w:hAnsi="Arial" w:cs="Arial"/>
          <w:color w:val="000000"/>
        </w:rPr>
        <w:t>who</w:t>
      </w:r>
      <w:proofErr w:type="spellEnd"/>
      <w:r w:rsidRPr="009B5C8C">
        <w:rPr>
          <w:rFonts w:ascii="Arial" w:hAnsi="Arial" w:cs="Arial"/>
          <w:color w:val="000000"/>
        </w:rPr>
        <w:t xml:space="preserve"> </w:t>
      </w:r>
      <w:proofErr w:type="spellStart"/>
      <w:r w:rsidRPr="009B5C8C">
        <w:rPr>
          <w:rFonts w:ascii="Arial" w:hAnsi="Arial" w:cs="Arial"/>
          <w:color w:val="000000"/>
        </w:rPr>
        <w:t>must</w:t>
      </w:r>
      <w:proofErr w:type="spellEnd"/>
      <w:r w:rsidRPr="009B5C8C">
        <w:rPr>
          <w:rFonts w:ascii="Arial" w:hAnsi="Arial" w:cs="Arial"/>
          <w:color w:val="000000"/>
        </w:rPr>
        <w:t xml:space="preserve"> be </w:t>
      </w:r>
      <w:proofErr w:type="spellStart"/>
      <w:r w:rsidRPr="009B5C8C">
        <w:rPr>
          <w:rFonts w:ascii="Arial" w:hAnsi="Arial" w:cs="Arial"/>
          <w:color w:val="000000"/>
        </w:rPr>
        <w:t>highly</w:t>
      </w:r>
      <w:proofErr w:type="spellEnd"/>
      <w:r w:rsidRPr="009B5C8C">
        <w:rPr>
          <w:rFonts w:ascii="Arial" w:hAnsi="Arial" w:cs="Arial"/>
          <w:color w:val="000000"/>
        </w:rPr>
        <w:t xml:space="preserve"> </w:t>
      </w:r>
      <w:proofErr w:type="spellStart"/>
      <w:r w:rsidRPr="009B5C8C">
        <w:rPr>
          <w:rFonts w:ascii="Arial" w:hAnsi="Arial" w:cs="Arial"/>
          <w:color w:val="000000"/>
        </w:rPr>
        <w:t>trained</w:t>
      </w:r>
      <w:proofErr w:type="spellEnd"/>
      <w:r w:rsidRPr="009B5C8C">
        <w:rPr>
          <w:rFonts w:ascii="Arial" w:hAnsi="Arial" w:cs="Arial"/>
          <w:color w:val="000000"/>
        </w:rPr>
        <w:t xml:space="preserve"> </w:t>
      </w:r>
      <w:proofErr w:type="spellStart"/>
      <w:r w:rsidRPr="009B5C8C">
        <w:rPr>
          <w:rFonts w:ascii="Arial" w:hAnsi="Arial" w:cs="Arial"/>
          <w:color w:val="000000"/>
        </w:rPr>
        <w:t>to</w:t>
      </w:r>
      <w:proofErr w:type="spellEnd"/>
      <w:r w:rsidRPr="009B5C8C">
        <w:rPr>
          <w:rFonts w:ascii="Arial" w:hAnsi="Arial" w:cs="Arial"/>
          <w:color w:val="000000"/>
        </w:rPr>
        <w:t xml:space="preserve"> be </w:t>
      </w:r>
      <w:proofErr w:type="spellStart"/>
      <w:r w:rsidRPr="009B5C8C">
        <w:rPr>
          <w:rFonts w:ascii="Arial" w:hAnsi="Arial" w:cs="Arial"/>
          <w:color w:val="000000"/>
        </w:rPr>
        <w:t>competent</w:t>
      </w:r>
      <w:proofErr w:type="spellEnd"/>
      <w:r w:rsidRPr="009B5C8C">
        <w:rPr>
          <w:rFonts w:ascii="Arial" w:hAnsi="Arial" w:cs="Arial"/>
          <w:color w:val="000000"/>
        </w:rPr>
        <w:t xml:space="preserve"> in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environment</w:t>
      </w:r>
      <w:proofErr w:type="spellEnd"/>
      <w:r w:rsidRPr="009B5C8C">
        <w:rPr>
          <w:rFonts w:ascii="Arial" w:hAnsi="Arial" w:cs="Arial"/>
          <w:color w:val="000000"/>
        </w:rPr>
        <w:t xml:space="preserve">, </w:t>
      </w:r>
      <w:proofErr w:type="spellStart"/>
      <w:r w:rsidRPr="009B5C8C">
        <w:rPr>
          <w:rFonts w:ascii="Arial" w:hAnsi="Arial" w:cs="Arial"/>
          <w:color w:val="000000"/>
        </w:rPr>
        <w:t>which</w:t>
      </w:r>
      <w:proofErr w:type="spellEnd"/>
      <w:r w:rsidRPr="009B5C8C">
        <w:rPr>
          <w:rFonts w:ascii="Arial" w:hAnsi="Arial" w:cs="Arial"/>
          <w:color w:val="000000"/>
        </w:rPr>
        <w:t xml:space="preserve"> </w:t>
      </w:r>
      <w:proofErr w:type="spellStart"/>
      <w:r w:rsidRPr="009B5C8C">
        <w:rPr>
          <w:rFonts w:ascii="Arial" w:hAnsi="Arial" w:cs="Arial"/>
          <w:color w:val="000000"/>
        </w:rPr>
        <w:t>allows</w:t>
      </w:r>
      <w:proofErr w:type="spellEnd"/>
      <w:r w:rsidRPr="009B5C8C">
        <w:rPr>
          <w:rFonts w:ascii="Arial" w:hAnsi="Arial" w:cs="Arial"/>
          <w:color w:val="000000"/>
        </w:rPr>
        <w:t xml:space="preserve"> </w:t>
      </w:r>
      <w:proofErr w:type="spellStart"/>
      <w:r w:rsidRPr="009B5C8C">
        <w:rPr>
          <w:rFonts w:ascii="Arial" w:hAnsi="Arial" w:cs="Arial"/>
          <w:color w:val="000000"/>
        </w:rPr>
        <w:t>not</w:t>
      </w:r>
      <w:proofErr w:type="spellEnd"/>
      <w:r w:rsidRPr="009B5C8C">
        <w:rPr>
          <w:rFonts w:ascii="Arial" w:hAnsi="Arial" w:cs="Arial"/>
          <w:color w:val="000000"/>
        </w:rPr>
        <w:t xml:space="preserve"> </w:t>
      </w:r>
      <w:proofErr w:type="spellStart"/>
      <w:r w:rsidRPr="009B5C8C">
        <w:rPr>
          <w:rFonts w:ascii="Arial" w:hAnsi="Arial" w:cs="Arial"/>
          <w:color w:val="000000"/>
        </w:rPr>
        <w:t>only</w:t>
      </w:r>
      <w:proofErr w:type="spellEnd"/>
      <w:r w:rsidRPr="009B5C8C">
        <w:rPr>
          <w:rFonts w:ascii="Arial" w:hAnsi="Arial" w:cs="Arial"/>
          <w:color w:val="000000"/>
        </w:rPr>
        <w:t xml:space="preserve"> </w:t>
      </w:r>
      <w:proofErr w:type="spellStart"/>
      <w:r w:rsidRPr="009B5C8C">
        <w:rPr>
          <w:rFonts w:ascii="Arial" w:hAnsi="Arial" w:cs="Arial"/>
          <w:color w:val="000000"/>
        </w:rPr>
        <w:t>to</w:t>
      </w:r>
      <w:proofErr w:type="spellEnd"/>
      <w:r w:rsidRPr="009B5C8C">
        <w:rPr>
          <w:rFonts w:ascii="Arial" w:hAnsi="Arial" w:cs="Arial"/>
          <w:color w:val="000000"/>
        </w:rPr>
        <w:t xml:space="preserve"> </w:t>
      </w:r>
      <w:proofErr w:type="spellStart"/>
      <w:r w:rsidRPr="009B5C8C">
        <w:rPr>
          <w:rFonts w:ascii="Arial" w:hAnsi="Arial" w:cs="Arial"/>
          <w:color w:val="000000"/>
        </w:rPr>
        <w:t>identify</w:t>
      </w:r>
      <w:proofErr w:type="spellEnd"/>
      <w:r w:rsidRPr="009B5C8C">
        <w:rPr>
          <w:rFonts w:ascii="Arial" w:hAnsi="Arial" w:cs="Arial"/>
          <w:color w:val="000000"/>
        </w:rPr>
        <w:t xml:space="preserve"> </w:t>
      </w:r>
      <w:proofErr w:type="spellStart"/>
      <w:r w:rsidRPr="009B5C8C">
        <w:rPr>
          <w:rFonts w:ascii="Arial" w:hAnsi="Arial" w:cs="Arial"/>
          <w:color w:val="000000"/>
        </w:rPr>
        <w:t>emerging</w:t>
      </w:r>
      <w:proofErr w:type="spellEnd"/>
      <w:r w:rsidRPr="009B5C8C">
        <w:rPr>
          <w:rFonts w:ascii="Arial" w:hAnsi="Arial" w:cs="Arial"/>
          <w:color w:val="000000"/>
        </w:rPr>
        <w:t xml:space="preserve"> </w:t>
      </w:r>
      <w:proofErr w:type="spellStart"/>
      <w:r w:rsidRPr="009B5C8C">
        <w:rPr>
          <w:rFonts w:ascii="Arial" w:hAnsi="Arial" w:cs="Arial"/>
          <w:color w:val="000000"/>
        </w:rPr>
        <w:t>trends</w:t>
      </w:r>
      <w:proofErr w:type="spellEnd"/>
      <w:r w:rsidRPr="009B5C8C">
        <w:rPr>
          <w:rFonts w:ascii="Arial" w:hAnsi="Arial" w:cs="Arial"/>
          <w:color w:val="000000"/>
        </w:rPr>
        <w:t xml:space="preserve"> in </w:t>
      </w:r>
      <w:proofErr w:type="spellStart"/>
      <w:r w:rsidRPr="009B5C8C">
        <w:rPr>
          <w:rFonts w:ascii="Arial" w:hAnsi="Arial" w:cs="Arial"/>
          <w:color w:val="000000"/>
        </w:rPr>
        <w:t>the</w:t>
      </w:r>
      <w:proofErr w:type="spellEnd"/>
      <w:r w:rsidRPr="009B5C8C">
        <w:rPr>
          <w:rFonts w:ascii="Arial" w:hAnsi="Arial" w:cs="Arial"/>
          <w:color w:val="000000"/>
        </w:rPr>
        <w:t xml:space="preserve"> labor </w:t>
      </w:r>
      <w:proofErr w:type="spellStart"/>
      <w:r w:rsidRPr="009B5C8C">
        <w:rPr>
          <w:rFonts w:ascii="Arial" w:hAnsi="Arial" w:cs="Arial"/>
          <w:color w:val="000000"/>
        </w:rPr>
        <w:t>market</w:t>
      </w:r>
      <w:proofErr w:type="spellEnd"/>
      <w:r w:rsidRPr="009B5C8C">
        <w:rPr>
          <w:rFonts w:ascii="Arial" w:hAnsi="Arial" w:cs="Arial"/>
          <w:color w:val="000000"/>
        </w:rPr>
        <w:t xml:space="preserve">, </w:t>
      </w:r>
      <w:proofErr w:type="spellStart"/>
      <w:r w:rsidRPr="009B5C8C">
        <w:rPr>
          <w:rFonts w:ascii="Arial" w:hAnsi="Arial" w:cs="Arial"/>
          <w:color w:val="000000"/>
        </w:rPr>
        <w:t>but</w:t>
      </w:r>
      <w:proofErr w:type="spellEnd"/>
      <w:r w:rsidRPr="009B5C8C">
        <w:rPr>
          <w:rFonts w:ascii="Arial" w:hAnsi="Arial" w:cs="Arial"/>
          <w:color w:val="000000"/>
        </w:rPr>
        <w:t xml:space="preserve"> </w:t>
      </w:r>
      <w:proofErr w:type="spellStart"/>
      <w:r w:rsidRPr="009B5C8C">
        <w:rPr>
          <w:rFonts w:ascii="Arial" w:hAnsi="Arial" w:cs="Arial"/>
          <w:color w:val="000000"/>
        </w:rPr>
        <w:t>also</w:t>
      </w:r>
      <w:proofErr w:type="spellEnd"/>
      <w:r w:rsidRPr="009B5C8C">
        <w:rPr>
          <w:rFonts w:ascii="Arial" w:hAnsi="Arial" w:cs="Arial"/>
          <w:color w:val="000000"/>
        </w:rPr>
        <w:t xml:space="preserve"> as </w:t>
      </w:r>
      <w:proofErr w:type="spellStart"/>
      <w:r w:rsidRPr="009B5C8C">
        <w:rPr>
          <w:rFonts w:ascii="Arial" w:hAnsi="Arial" w:cs="Arial"/>
          <w:color w:val="000000"/>
        </w:rPr>
        <w:t>an</w:t>
      </w:r>
      <w:proofErr w:type="spellEnd"/>
      <w:r w:rsidRPr="009B5C8C">
        <w:rPr>
          <w:rFonts w:ascii="Arial" w:hAnsi="Arial" w:cs="Arial"/>
          <w:color w:val="000000"/>
        </w:rPr>
        <w:t xml:space="preserve"> </w:t>
      </w:r>
      <w:proofErr w:type="spellStart"/>
      <w:r w:rsidRPr="009B5C8C">
        <w:rPr>
          <w:rFonts w:ascii="Arial" w:hAnsi="Arial" w:cs="Arial"/>
          <w:color w:val="000000"/>
        </w:rPr>
        <w:t>assessment</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effectiveness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academic</w:t>
      </w:r>
      <w:proofErr w:type="spellEnd"/>
      <w:r w:rsidRPr="009B5C8C">
        <w:rPr>
          <w:rFonts w:ascii="Arial" w:hAnsi="Arial" w:cs="Arial"/>
          <w:color w:val="000000"/>
        </w:rPr>
        <w:t xml:space="preserve"> </w:t>
      </w:r>
      <w:proofErr w:type="spellStart"/>
      <w:r w:rsidRPr="009B5C8C">
        <w:rPr>
          <w:rFonts w:ascii="Arial" w:hAnsi="Arial" w:cs="Arial"/>
          <w:color w:val="000000"/>
        </w:rPr>
        <w:t>programs</w:t>
      </w:r>
      <w:proofErr w:type="spellEnd"/>
      <w:r w:rsidRPr="009B5C8C">
        <w:rPr>
          <w:rFonts w:ascii="Arial" w:hAnsi="Arial" w:cs="Arial"/>
          <w:color w:val="000000"/>
        </w:rPr>
        <w:t xml:space="preserve"> and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preparation</w:t>
      </w:r>
      <w:proofErr w:type="spellEnd"/>
      <w:r w:rsidRPr="009B5C8C">
        <w:rPr>
          <w:rFonts w:ascii="Arial" w:hAnsi="Arial" w:cs="Arial"/>
          <w:color w:val="000000"/>
        </w:rPr>
        <w:t xml:space="preserve"> </w:t>
      </w:r>
      <w:proofErr w:type="spellStart"/>
      <w:r w:rsidRPr="009B5C8C">
        <w:rPr>
          <w:rFonts w:ascii="Arial" w:hAnsi="Arial" w:cs="Arial"/>
          <w:color w:val="000000"/>
        </w:rPr>
        <w:t>they</w:t>
      </w:r>
      <w:proofErr w:type="spellEnd"/>
      <w:r w:rsidRPr="009B5C8C">
        <w:rPr>
          <w:rFonts w:ascii="Arial" w:hAnsi="Arial" w:cs="Arial"/>
          <w:color w:val="000000"/>
        </w:rPr>
        <w:t xml:space="preserve"> </w:t>
      </w:r>
      <w:proofErr w:type="spellStart"/>
      <w:r w:rsidRPr="009B5C8C">
        <w:rPr>
          <w:rFonts w:ascii="Arial" w:hAnsi="Arial" w:cs="Arial"/>
          <w:color w:val="000000"/>
        </w:rPr>
        <w:t>give</w:t>
      </w:r>
      <w:proofErr w:type="spellEnd"/>
      <w:r w:rsidRPr="009B5C8C">
        <w:rPr>
          <w:rFonts w:ascii="Arial" w:hAnsi="Arial" w:cs="Arial"/>
          <w:color w:val="000000"/>
        </w:rPr>
        <w:t xml:space="preserve"> </w:t>
      </w:r>
      <w:proofErr w:type="spellStart"/>
      <w:r w:rsidRPr="009B5C8C">
        <w:rPr>
          <w:rFonts w:ascii="Arial" w:hAnsi="Arial" w:cs="Arial"/>
          <w:color w:val="000000"/>
        </w:rPr>
        <w:t>to</w:t>
      </w:r>
      <w:proofErr w:type="spellEnd"/>
      <w:r w:rsidRPr="009B5C8C">
        <w:rPr>
          <w:rFonts w:ascii="Arial" w:hAnsi="Arial" w:cs="Arial"/>
          <w:color w:val="000000"/>
        </w:rPr>
        <w:t xml:space="preserve">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students</w:t>
      </w:r>
      <w:proofErr w:type="spellEnd"/>
      <w:r w:rsidRPr="009B5C8C">
        <w:rPr>
          <w:rFonts w:ascii="Arial" w:hAnsi="Arial" w:cs="Arial"/>
          <w:color w:val="000000"/>
        </w:rPr>
        <w:t xml:space="preserve">. </w:t>
      </w:r>
    </w:p>
    <w:p w14:paraId="65BBC282" w14:textId="77777777" w:rsidR="009B5C8C" w:rsidRDefault="009B5C8C" w:rsidP="00991ED5">
      <w:pPr>
        <w:pStyle w:val="NormalWeb"/>
        <w:spacing w:line="360" w:lineRule="auto"/>
        <w:jc w:val="both"/>
        <w:rPr>
          <w:rFonts w:ascii="Arial" w:hAnsi="Arial" w:cs="Arial"/>
          <w:color w:val="000000"/>
        </w:rPr>
      </w:pPr>
      <w:proofErr w:type="spellStart"/>
      <w:r w:rsidRPr="009B5C8C">
        <w:rPr>
          <w:rFonts w:ascii="Arial" w:hAnsi="Arial" w:cs="Arial"/>
          <w:color w:val="000000"/>
        </w:rPr>
        <w:t>Therefore</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project</w:t>
      </w:r>
      <w:proofErr w:type="spellEnd"/>
      <w:r w:rsidRPr="009B5C8C">
        <w:rPr>
          <w:rFonts w:ascii="Arial" w:hAnsi="Arial" w:cs="Arial"/>
          <w:color w:val="000000"/>
        </w:rPr>
        <w:t xml:space="preserve"> </w:t>
      </w:r>
      <w:proofErr w:type="spellStart"/>
      <w:r w:rsidRPr="009B5C8C">
        <w:rPr>
          <w:rFonts w:ascii="Arial" w:hAnsi="Arial" w:cs="Arial"/>
          <w:color w:val="000000"/>
        </w:rPr>
        <w:t>is</w:t>
      </w:r>
      <w:proofErr w:type="spellEnd"/>
      <w:r w:rsidRPr="009B5C8C">
        <w:rPr>
          <w:rFonts w:ascii="Arial" w:hAnsi="Arial" w:cs="Arial"/>
          <w:color w:val="000000"/>
        </w:rPr>
        <w:t xml:space="preserve"> </w:t>
      </w:r>
      <w:proofErr w:type="spellStart"/>
      <w:r w:rsidRPr="009B5C8C">
        <w:rPr>
          <w:rFonts w:ascii="Arial" w:hAnsi="Arial" w:cs="Arial"/>
          <w:color w:val="000000"/>
        </w:rPr>
        <w:t>framed</w:t>
      </w:r>
      <w:proofErr w:type="spellEnd"/>
      <w:r w:rsidRPr="009B5C8C">
        <w:rPr>
          <w:rFonts w:ascii="Arial" w:hAnsi="Arial" w:cs="Arial"/>
          <w:color w:val="000000"/>
        </w:rPr>
        <w:t xml:space="preserve"> </w:t>
      </w:r>
      <w:proofErr w:type="spellStart"/>
      <w:r w:rsidRPr="009B5C8C">
        <w:rPr>
          <w:rFonts w:ascii="Arial" w:hAnsi="Arial" w:cs="Arial"/>
          <w:color w:val="000000"/>
        </w:rPr>
        <w:t>within</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research</w:t>
      </w:r>
      <w:proofErr w:type="spellEnd"/>
      <w:r w:rsidRPr="009B5C8C">
        <w:rPr>
          <w:rFonts w:ascii="Arial" w:hAnsi="Arial" w:cs="Arial"/>
          <w:color w:val="000000"/>
        </w:rPr>
        <w:t xml:space="preserve"> line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program</w:t>
      </w:r>
      <w:proofErr w:type="spellEnd"/>
      <w:r w:rsidRPr="009B5C8C">
        <w:rPr>
          <w:rFonts w:ascii="Arial" w:hAnsi="Arial" w:cs="Arial"/>
          <w:color w:val="000000"/>
        </w:rPr>
        <w:t xml:space="preserve"> "</w:t>
      </w:r>
      <w:proofErr w:type="spellStart"/>
      <w:r w:rsidRPr="009B5C8C">
        <w:rPr>
          <w:rFonts w:ascii="Arial" w:hAnsi="Arial" w:cs="Arial"/>
          <w:color w:val="000000"/>
        </w:rPr>
        <w:t>Administration</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Health</w:t>
      </w:r>
      <w:proofErr w:type="spellEnd"/>
      <w:r w:rsidRPr="009B5C8C">
        <w:rPr>
          <w:rFonts w:ascii="Arial" w:hAnsi="Arial" w:cs="Arial"/>
          <w:color w:val="000000"/>
        </w:rPr>
        <w:t xml:space="preserve"> </w:t>
      </w:r>
      <w:proofErr w:type="spellStart"/>
      <w:r w:rsidRPr="009B5C8C">
        <w:rPr>
          <w:rFonts w:ascii="Arial" w:hAnsi="Arial" w:cs="Arial"/>
          <w:color w:val="000000"/>
        </w:rPr>
        <w:t>Organizations</w:t>
      </w:r>
      <w:proofErr w:type="spellEnd"/>
      <w:r w:rsidRPr="009B5C8C">
        <w:rPr>
          <w:rFonts w:ascii="Arial" w:hAnsi="Arial" w:cs="Arial"/>
          <w:color w:val="000000"/>
        </w:rPr>
        <w:t xml:space="preserve">”, </w:t>
      </w:r>
      <w:proofErr w:type="spellStart"/>
      <w:r w:rsidRPr="009B5C8C">
        <w:rPr>
          <w:rFonts w:ascii="Arial" w:hAnsi="Arial" w:cs="Arial"/>
          <w:color w:val="000000"/>
        </w:rPr>
        <w:t>with</w:t>
      </w:r>
      <w:proofErr w:type="spellEnd"/>
      <w:r w:rsidRPr="009B5C8C">
        <w:rPr>
          <w:rFonts w:ascii="Arial" w:hAnsi="Arial" w:cs="Arial"/>
          <w:color w:val="000000"/>
        </w:rPr>
        <w:t xml:space="preserve"> a descriptive and a </w:t>
      </w:r>
      <w:proofErr w:type="spellStart"/>
      <w:r w:rsidRPr="009B5C8C">
        <w:rPr>
          <w:rFonts w:ascii="Arial" w:hAnsi="Arial" w:cs="Arial"/>
          <w:color w:val="000000"/>
        </w:rPr>
        <w:t>quantitative</w:t>
      </w:r>
      <w:proofErr w:type="spellEnd"/>
      <w:r w:rsidRPr="009B5C8C">
        <w:rPr>
          <w:rFonts w:ascii="Arial" w:hAnsi="Arial" w:cs="Arial"/>
          <w:color w:val="000000"/>
        </w:rPr>
        <w:t xml:space="preserve"> </w:t>
      </w:r>
      <w:proofErr w:type="spellStart"/>
      <w:r w:rsidRPr="009B5C8C">
        <w:rPr>
          <w:rFonts w:ascii="Arial" w:hAnsi="Arial" w:cs="Arial"/>
          <w:color w:val="000000"/>
        </w:rPr>
        <w:t>approach</w:t>
      </w:r>
      <w:proofErr w:type="spellEnd"/>
      <w:r w:rsidRPr="009B5C8C">
        <w:rPr>
          <w:rFonts w:ascii="Arial" w:hAnsi="Arial" w:cs="Arial"/>
          <w:color w:val="000000"/>
        </w:rPr>
        <w:t xml:space="preserve">, in </w:t>
      </w:r>
      <w:proofErr w:type="spellStart"/>
      <w:r w:rsidRPr="009B5C8C">
        <w:rPr>
          <w:rFonts w:ascii="Arial" w:hAnsi="Arial" w:cs="Arial"/>
          <w:color w:val="000000"/>
        </w:rPr>
        <w:t>which</w:t>
      </w:r>
      <w:proofErr w:type="spellEnd"/>
      <w:r w:rsidRPr="009B5C8C">
        <w:rPr>
          <w:rFonts w:ascii="Arial" w:hAnsi="Arial" w:cs="Arial"/>
          <w:color w:val="000000"/>
        </w:rPr>
        <w:t xml:space="preserve"> a </w:t>
      </w:r>
      <w:proofErr w:type="spellStart"/>
      <w:r w:rsidRPr="009B5C8C">
        <w:rPr>
          <w:rFonts w:ascii="Arial" w:hAnsi="Arial" w:cs="Arial"/>
          <w:color w:val="000000"/>
        </w:rPr>
        <w:t>sample</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136 </w:t>
      </w:r>
      <w:proofErr w:type="spellStart"/>
      <w:r w:rsidRPr="009B5C8C">
        <w:rPr>
          <w:rFonts w:ascii="Arial" w:hAnsi="Arial" w:cs="Arial"/>
          <w:color w:val="000000"/>
        </w:rPr>
        <w:t>graduates</w:t>
      </w:r>
      <w:proofErr w:type="spellEnd"/>
      <w:r w:rsidRPr="009B5C8C">
        <w:rPr>
          <w:rFonts w:ascii="Arial" w:hAnsi="Arial" w:cs="Arial"/>
          <w:color w:val="000000"/>
        </w:rPr>
        <w:t xml:space="preserve"> </w:t>
      </w:r>
      <w:proofErr w:type="spellStart"/>
      <w:r w:rsidRPr="009B5C8C">
        <w:rPr>
          <w:rFonts w:ascii="Arial" w:hAnsi="Arial" w:cs="Arial"/>
          <w:color w:val="000000"/>
        </w:rPr>
        <w:t>was</w:t>
      </w:r>
      <w:proofErr w:type="spellEnd"/>
      <w:r w:rsidRPr="009B5C8C">
        <w:rPr>
          <w:rFonts w:ascii="Arial" w:hAnsi="Arial" w:cs="Arial"/>
          <w:color w:val="000000"/>
        </w:rPr>
        <w:t xml:space="preserve"> </w:t>
      </w:r>
      <w:proofErr w:type="spellStart"/>
      <w:r w:rsidRPr="009B5C8C">
        <w:rPr>
          <w:rFonts w:ascii="Arial" w:hAnsi="Arial" w:cs="Arial"/>
          <w:color w:val="000000"/>
        </w:rPr>
        <w:t>taken</w:t>
      </w:r>
      <w:proofErr w:type="spellEnd"/>
      <w:r w:rsidRPr="009B5C8C">
        <w:rPr>
          <w:rFonts w:ascii="Arial" w:hAnsi="Arial" w:cs="Arial"/>
          <w:color w:val="000000"/>
        </w:rPr>
        <w:t xml:space="preserve"> </w:t>
      </w:r>
      <w:proofErr w:type="spellStart"/>
      <w:r w:rsidRPr="009B5C8C">
        <w:rPr>
          <w:rFonts w:ascii="Arial" w:hAnsi="Arial" w:cs="Arial"/>
          <w:color w:val="000000"/>
        </w:rPr>
        <w:t>between</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years</w:t>
      </w:r>
      <w:proofErr w:type="spellEnd"/>
      <w:r w:rsidRPr="009B5C8C">
        <w:rPr>
          <w:rFonts w:ascii="Arial" w:hAnsi="Arial" w:cs="Arial"/>
          <w:color w:val="000000"/>
        </w:rPr>
        <w:t xml:space="preserve"> 2018-2022, </w:t>
      </w:r>
      <w:proofErr w:type="spellStart"/>
      <w:r w:rsidRPr="009B5C8C">
        <w:rPr>
          <w:rFonts w:ascii="Arial" w:hAnsi="Arial" w:cs="Arial"/>
          <w:color w:val="000000"/>
        </w:rPr>
        <w:t>collecting</w:t>
      </w:r>
      <w:proofErr w:type="spellEnd"/>
      <w:r w:rsidRPr="009B5C8C">
        <w:rPr>
          <w:rFonts w:ascii="Arial" w:hAnsi="Arial" w:cs="Arial"/>
          <w:color w:val="000000"/>
        </w:rPr>
        <w:t xml:space="preserve"> </w:t>
      </w:r>
      <w:proofErr w:type="spellStart"/>
      <w:r w:rsidRPr="009B5C8C">
        <w:rPr>
          <w:rFonts w:ascii="Arial" w:hAnsi="Arial" w:cs="Arial"/>
          <w:color w:val="000000"/>
        </w:rPr>
        <w:t>information</w:t>
      </w:r>
      <w:proofErr w:type="spellEnd"/>
      <w:r w:rsidRPr="009B5C8C">
        <w:rPr>
          <w:rFonts w:ascii="Arial" w:hAnsi="Arial" w:cs="Arial"/>
          <w:color w:val="000000"/>
        </w:rPr>
        <w:t xml:space="preserve"> </w:t>
      </w:r>
      <w:proofErr w:type="spellStart"/>
      <w:r w:rsidRPr="009B5C8C">
        <w:rPr>
          <w:rFonts w:ascii="Arial" w:hAnsi="Arial" w:cs="Arial"/>
          <w:color w:val="000000"/>
        </w:rPr>
        <w:t>through</w:t>
      </w:r>
      <w:proofErr w:type="spellEnd"/>
      <w:r w:rsidRPr="009B5C8C">
        <w:rPr>
          <w:rFonts w:ascii="Arial" w:hAnsi="Arial" w:cs="Arial"/>
          <w:color w:val="000000"/>
        </w:rPr>
        <w:t xml:space="preserve"> </w:t>
      </w:r>
      <w:proofErr w:type="spellStart"/>
      <w:r w:rsidRPr="009B5C8C">
        <w:rPr>
          <w:rFonts w:ascii="Arial" w:hAnsi="Arial" w:cs="Arial"/>
          <w:color w:val="000000"/>
        </w:rPr>
        <w:t>an</w:t>
      </w:r>
      <w:proofErr w:type="spellEnd"/>
      <w:r w:rsidRPr="009B5C8C">
        <w:rPr>
          <w:rFonts w:ascii="Arial" w:hAnsi="Arial" w:cs="Arial"/>
          <w:color w:val="000000"/>
        </w:rPr>
        <w:t xml:space="preserve"> </w:t>
      </w:r>
      <w:proofErr w:type="spellStart"/>
      <w:r w:rsidRPr="009B5C8C">
        <w:rPr>
          <w:rFonts w:ascii="Arial" w:hAnsi="Arial" w:cs="Arial"/>
          <w:color w:val="000000"/>
        </w:rPr>
        <w:t>instrument</w:t>
      </w:r>
      <w:proofErr w:type="spellEnd"/>
      <w:r w:rsidRPr="009B5C8C">
        <w:rPr>
          <w:rFonts w:ascii="Arial" w:hAnsi="Arial" w:cs="Arial"/>
          <w:color w:val="000000"/>
        </w:rPr>
        <w:t xml:space="preserve"> </w:t>
      </w:r>
      <w:proofErr w:type="spellStart"/>
      <w:r w:rsidRPr="009B5C8C">
        <w:rPr>
          <w:rFonts w:ascii="Arial" w:hAnsi="Arial" w:cs="Arial"/>
          <w:color w:val="000000"/>
        </w:rPr>
        <w:t>created</w:t>
      </w:r>
      <w:proofErr w:type="spellEnd"/>
      <w:r w:rsidRPr="009B5C8C">
        <w:rPr>
          <w:rFonts w:ascii="Arial" w:hAnsi="Arial" w:cs="Arial"/>
          <w:color w:val="000000"/>
        </w:rPr>
        <w:t xml:space="preserve"> </w:t>
      </w:r>
      <w:proofErr w:type="spellStart"/>
      <w:r w:rsidRPr="009B5C8C">
        <w:rPr>
          <w:rFonts w:ascii="Arial" w:hAnsi="Arial" w:cs="Arial"/>
          <w:color w:val="000000"/>
        </w:rPr>
        <w:t>by</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authors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research</w:t>
      </w:r>
      <w:proofErr w:type="spellEnd"/>
      <w:r w:rsidRPr="009B5C8C">
        <w:rPr>
          <w:rFonts w:ascii="Arial" w:hAnsi="Arial" w:cs="Arial"/>
          <w:color w:val="000000"/>
        </w:rPr>
        <w:t xml:space="preserve">, </w:t>
      </w:r>
      <w:proofErr w:type="spellStart"/>
      <w:r w:rsidRPr="009B5C8C">
        <w:rPr>
          <w:rFonts w:ascii="Arial" w:hAnsi="Arial" w:cs="Arial"/>
          <w:color w:val="000000"/>
        </w:rPr>
        <w:t>endorsed</w:t>
      </w:r>
      <w:proofErr w:type="spellEnd"/>
      <w:r w:rsidRPr="009B5C8C">
        <w:rPr>
          <w:rFonts w:ascii="Arial" w:hAnsi="Arial" w:cs="Arial"/>
          <w:color w:val="000000"/>
        </w:rPr>
        <w:t xml:space="preserve"> </w:t>
      </w:r>
      <w:proofErr w:type="spellStart"/>
      <w:r w:rsidRPr="009B5C8C">
        <w:rPr>
          <w:rFonts w:ascii="Arial" w:hAnsi="Arial" w:cs="Arial"/>
          <w:color w:val="000000"/>
        </w:rPr>
        <w:t>by</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teachers</w:t>
      </w:r>
      <w:proofErr w:type="spellEnd"/>
      <w:r w:rsidRPr="009B5C8C">
        <w:rPr>
          <w:rFonts w:ascii="Arial" w:hAnsi="Arial" w:cs="Arial"/>
          <w:color w:val="000000"/>
        </w:rPr>
        <w:t xml:space="preserve">’ </w:t>
      </w:r>
      <w:proofErr w:type="spellStart"/>
      <w:r w:rsidRPr="009B5C8C">
        <w:rPr>
          <w:rFonts w:ascii="Arial" w:hAnsi="Arial" w:cs="Arial"/>
          <w:color w:val="000000"/>
        </w:rPr>
        <w:t>directors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project</w:t>
      </w:r>
      <w:proofErr w:type="spellEnd"/>
      <w:r w:rsidRPr="009B5C8C">
        <w:rPr>
          <w:rFonts w:ascii="Arial" w:hAnsi="Arial" w:cs="Arial"/>
          <w:color w:val="000000"/>
        </w:rPr>
        <w:t xml:space="preserve"> and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Research</w:t>
      </w:r>
      <w:proofErr w:type="spellEnd"/>
      <w:r w:rsidRPr="009B5C8C">
        <w:rPr>
          <w:rFonts w:ascii="Arial" w:hAnsi="Arial" w:cs="Arial"/>
          <w:color w:val="000000"/>
        </w:rPr>
        <w:t xml:space="preserve"> </w:t>
      </w:r>
      <w:proofErr w:type="spellStart"/>
      <w:r w:rsidRPr="009B5C8C">
        <w:rPr>
          <w:rFonts w:ascii="Arial" w:hAnsi="Arial" w:cs="Arial"/>
          <w:color w:val="000000"/>
        </w:rPr>
        <w:t>Committee</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Surgical</w:t>
      </w:r>
      <w:proofErr w:type="spellEnd"/>
      <w:r w:rsidRPr="009B5C8C">
        <w:rPr>
          <w:rFonts w:ascii="Arial" w:hAnsi="Arial" w:cs="Arial"/>
          <w:color w:val="000000"/>
        </w:rPr>
        <w:t xml:space="preserve"> </w:t>
      </w:r>
      <w:proofErr w:type="spellStart"/>
      <w:r w:rsidRPr="009B5C8C">
        <w:rPr>
          <w:rFonts w:ascii="Arial" w:hAnsi="Arial" w:cs="Arial"/>
          <w:color w:val="000000"/>
        </w:rPr>
        <w:t>Instrumentation</w:t>
      </w:r>
      <w:proofErr w:type="spellEnd"/>
      <w:r w:rsidRPr="009B5C8C">
        <w:rPr>
          <w:rFonts w:ascii="Arial" w:hAnsi="Arial" w:cs="Arial"/>
          <w:color w:val="000000"/>
        </w:rPr>
        <w:t xml:space="preserve"> </w:t>
      </w:r>
      <w:proofErr w:type="spellStart"/>
      <w:r w:rsidRPr="009B5C8C">
        <w:rPr>
          <w:rFonts w:ascii="Arial" w:hAnsi="Arial" w:cs="Arial"/>
          <w:color w:val="000000"/>
        </w:rPr>
        <w:t>Program</w:t>
      </w:r>
      <w:proofErr w:type="spellEnd"/>
      <w:r w:rsidRPr="009B5C8C">
        <w:rPr>
          <w:rFonts w:ascii="Arial" w:hAnsi="Arial" w:cs="Arial"/>
          <w:color w:val="000000"/>
        </w:rPr>
        <w:t xml:space="preserve">. </w:t>
      </w:r>
    </w:p>
    <w:p w14:paraId="024A8BBC" w14:textId="77777777" w:rsidR="009B5C8C" w:rsidRDefault="009B5C8C" w:rsidP="00991ED5">
      <w:pPr>
        <w:pStyle w:val="NormalWeb"/>
        <w:spacing w:line="360" w:lineRule="auto"/>
        <w:jc w:val="both"/>
        <w:rPr>
          <w:rFonts w:ascii="Arial" w:hAnsi="Arial" w:cs="Arial"/>
          <w:color w:val="000000"/>
        </w:rPr>
      </w:pPr>
      <w:proofErr w:type="spellStart"/>
      <w:r w:rsidRPr="009B5C8C">
        <w:rPr>
          <w:rFonts w:ascii="Arial" w:hAnsi="Arial" w:cs="Arial"/>
          <w:color w:val="000000"/>
        </w:rPr>
        <w:lastRenderedPageBreak/>
        <w:t>The</w:t>
      </w:r>
      <w:proofErr w:type="spellEnd"/>
      <w:r w:rsidRPr="009B5C8C">
        <w:rPr>
          <w:rFonts w:ascii="Arial" w:hAnsi="Arial" w:cs="Arial"/>
          <w:color w:val="000000"/>
        </w:rPr>
        <w:t xml:space="preserve"> </w:t>
      </w:r>
      <w:proofErr w:type="spellStart"/>
      <w:r w:rsidRPr="009B5C8C">
        <w:rPr>
          <w:rFonts w:ascii="Arial" w:hAnsi="Arial" w:cs="Arial"/>
          <w:color w:val="000000"/>
        </w:rPr>
        <w:t>results</w:t>
      </w:r>
      <w:proofErr w:type="spellEnd"/>
      <w:r w:rsidRPr="009B5C8C">
        <w:rPr>
          <w:rFonts w:ascii="Arial" w:hAnsi="Arial" w:cs="Arial"/>
          <w:color w:val="000000"/>
        </w:rPr>
        <w:t xml:space="preserve"> </w:t>
      </w:r>
      <w:proofErr w:type="spellStart"/>
      <w:r w:rsidRPr="009B5C8C">
        <w:rPr>
          <w:rFonts w:ascii="Arial" w:hAnsi="Arial" w:cs="Arial"/>
          <w:color w:val="000000"/>
        </w:rPr>
        <w:t>provided</w:t>
      </w:r>
      <w:proofErr w:type="spellEnd"/>
      <w:r w:rsidRPr="009B5C8C">
        <w:rPr>
          <w:rFonts w:ascii="Arial" w:hAnsi="Arial" w:cs="Arial"/>
          <w:color w:val="000000"/>
        </w:rPr>
        <w:t xml:space="preserve"> </w:t>
      </w:r>
      <w:proofErr w:type="spellStart"/>
      <w:r w:rsidRPr="009B5C8C">
        <w:rPr>
          <w:rFonts w:ascii="Arial" w:hAnsi="Arial" w:cs="Arial"/>
          <w:color w:val="000000"/>
        </w:rPr>
        <w:t>valuable</w:t>
      </w:r>
      <w:proofErr w:type="spellEnd"/>
      <w:r w:rsidRPr="009B5C8C">
        <w:rPr>
          <w:rFonts w:ascii="Arial" w:hAnsi="Arial" w:cs="Arial"/>
          <w:color w:val="000000"/>
        </w:rPr>
        <w:t xml:space="preserve"> and </w:t>
      </w:r>
      <w:proofErr w:type="spellStart"/>
      <w:r w:rsidRPr="009B5C8C">
        <w:rPr>
          <w:rFonts w:ascii="Arial" w:hAnsi="Arial" w:cs="Arial"/>
          <w:color w:val="000000"/>
        </w:rPr>
        <w:t>accurate</w:t>
      </w:r>
      <w:proofErr w:type="spellEnd"/>
      <w:r w:rsidRPr="009B5C8C">
        <w:rPr>
          <w:rFonts w:ascii="Arial" w:hAnsi="Arial" w:cs="Arial"/>
          <w:color w:val="000000"/>
        </w:rPr>
        <w:t xml:space="preserve"> </w:t>
      </w:r>
      <w:proofErr w:type="spellStart"/>
      <w:r w:rsidRPr="009B5C8C">
        <w:rPr>
          <w:rFonts w:ascii="Arial" w:hAnsi="Arial" w:cs="Arial"/>
          <w:color w:val="000000"/>
        </w:rPr>
        <w:t>information</w:t>
      </w:r>
      <w:proofErr w:type="spellEnd"/>
      <w:r w:rsidRPr="009B5C8C">
        <w:rPr>
          <w:rFonts w:ascii="Arial" w:hAnsi="Arial" w:cs="Arial"/>
          <w:color w:val="000000"/>
        </w:rPr>
        <w:t xml:space="preserve"> </w:t>
      </w:r>
      <w:proofErr w:type="spellStart"/>
      <w:r w:rsidRPr="009B5C8C">
        <w:rPr>
          <w:rFonts w:ascii="Arial" w:hAnsi="Arial" w:cs="Arial"/>
          <w:color w:val="000000"/>
        </w:rPr>
        <w:t>about</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graduate</w:t>
      </w:r>
      <w:proofErr w:type="spellEnd"/>
      <w:r w:rsidRPr="009B5C8C">
        <w:rPr>
          <w:rFonts w:ascii="Arial" w:hAnsi="Arial" w:cs="Arial"/>
          <w:color w:val="000000"/>
        </w:rPr>
        <w:t xml:space="preserve"> </w:t>
      </w:r>
      <w:proofErr w:type="spellStart"/>
      <w:r w:rsidRPr="009B5C8C">
        <w:rPr>
          <w:rFonts w:ascii="Arial" w:hAnsi="Arial" w:cs="Arial"/>
          <w:color w:val="000000"/>
        </w:rPr>
        <w:t>population</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majority</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graduates</w:t>
      </w:r>
      <w:proofErr w:type="spellEnd"/>
      <w:r w:rsidRPr="009B5C8C">
        <w:rPr>
          <w:rFonts w:ascii="Arial" w:hAnsi="Arial" w:cs="Arial"/>
          <w:color w:val="000000"/>
        </w:rPr>
        <w:t xml:space="preserve"> (89%) are </w:t>
      </w:r>
      <w:proofErr w:type="spellStart"/>
      <w:r w:rsidRPr="009B5C8C">
        <w:rPr>
          <w:rFonts w:ascii="Arial" w:hAnsi="Arial" w:cs="Arial"/>
          <w:color w:val="000000"/>
        </w:rPr>
        <w:t>between</w:t>
      </w:r>
      <w:proofErr w:type="spellEnd"/>
      <w:r w:rsidRPr="009B5C8C">
        <w:rPr>
          <w:rFonts w:ascii="Arial" w:hAnsi="Arial" w:cs="Arial"/>
          <w:color w:val="000000"/>
        </w:rPr>
        <w:t xml:space="preserve"> 23 and 32 </w:t>
      </w:r>
      <w:proofErr w:type="spellStart"/>
      <w:r w:rsidRPr="009B5C8C">
        <w:rPr>
          <w:rFonts w:ascii="Arial" w:hAnsi="Arial" w:cs="Arial"/>
          <w:color w:val="000000"/>
        </w:rPr>
        <w:t>years</w:t>
      </w:r>
      <w:proofErr w:type="spellEnd"/>
      <w:r w:rsidRPr="009B5C8C">
        <w:rPr>
          <w:rFonts w:ascii="Arial" w:hAnsi="Arial" w:cs="Arial"/>
          <w:color w:val="000000"/>
        </w:rPr>
        <w:t xml:space="preserve"> </w:t>
      </w:r>
      <w:proofErr w:type="spellStart"/>
      <w:r w:rsidRPr="009B5C8C">
        <w:rPr>
          <w:rFonts w:ascii="Arial" w:hAnsi="Arial" w:cs="Arial"/>
          <w:color w:val="000000"/>
        </w:rPr>
        <w:t>old</w:t>
      </w:r>
      <w:proofErr w:type="spellEnd"/>
      <w:r w:rsidRPr="009B5C8C">
        <w:rPr>
          <w:rFonts w:ascii="Arial" w:hAnsi="Arial" w:cs="Arial"/>
          <w:color w:val="000000"/>
        </w:rPr>
        <w:t xml:space="preserve">, 83% are </w:t>
      </w:r>
      <w:proofErr w:type="spellStart"/>
      <w:r w:rsidRPr="009B5C8C">
        <w:rPr>
          <w:rFonts w:ascii="Arial" w:hAnsi="Arial" w:cs="Arial"/>
          <w:color w:val="000000"/>
        </w:rPr>
        <w:t>female</w:t>
      </w:r>
      <w:proofErr w:type="spellEnd"/>
      <w:r w:rsidRPr="009B5C8C">
        <w:rPr>
          <w:rFonts w:ascii="Arial" w:hAnsi="Arial" w:cs="Arial"/>
          <w:color w:val="000000"/>
        </w:rPr>
        <w:t xml:space="preserve">, and 17% are </w:t>
      </w:r>
      <w:proofErr w:type="spellStart"/>
      <w:r w:rsidRPr="009B5C8C">
        <w:rPr>
          <w:rFonts w:ascii="Arial" w:hAnsi="Arial" w:cs="Arial"/>
          <w:color w:val="000000"/>
        </w:rPr>
        <w:t>from</w:t>
      </w:r>
      <w:proofErr w:type="spellEnd"/>
      <w:r w:rsidRPr="009B5C8C">
        <w:rPr>
          <w:rFonts w:ascii="Arial" w:hAnsi="Arial" w:cs="Arial"/>
          <w:color w:val="000000"/>
        </w:rPr>
        <w:t xml:space="preserve"> </w:t>
      </w:r>
      <w:proofErr w:type="spellStart"/>
      <w:r w:rsidRPr="009B5C8C">
        <w:rPr>
          <w:rFonts w:ascii="Arial" w:hAnsi="Arial" w:cs="Arial"/>
          <w:color w:val="000000"/>
        </w:rPr>
        <w:t>ethnic</w:t>
      </w:r>
      <w:proofErr w:type="spellEnd"/>
      <w:r w:rsidRPr="009B5C8C">
        <w:rPr>
          <w:rFonts w:ascii="Arial" w:hAnsi="Arial" w:cs="Arial"/>
          <w:color w:val="000000"/>
        </w:rPr>
        <w:t xml:space="preserve"> </w:t>
      </w:r>
      <w:proofErr w:type="spellStart"/>
      <w:r w:rsidRPr="009B5C8C">
        <w:rPr>
          <w:rFonts w:ascii="Arial" w:hAnsi="Arial" w:cs="Arial"/>
          <w:color w:val="000000"/>
        </w:rPr>
        <w:t>minorities</w:t>
      </w:r>
      <w:proofErr w:type="spellEnd"/>
      <w:r w:rsidRPr="009B5C8C">
        <w:rPr>
          <w:rFonts w:ascii="Arial" w:hAnsi="Arial" w:cs="Arial"/>
          <w:color w:val="000000"/>
        </w:rPr>
        <w:t xml:space="preserve">. In </w:t>
      </w:r>
      <w:proofErr w:type="spellStart"/>
      <w:r w:rsidRPr="009B5C8C">
        <w:rPr>
          <w:rFonts w:ascii="Arial" w:hAnsi="Arial" w:cs="Arial"/>
          <w:color w:val="000000"/>
        </w:rPr>
        <w:t>terms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labour</w:t>
      </w:r>
      <w:proofErr w:type="spellEnd"/>
      <w:r w:rsidRPr="009B5C8C">
        <w:rPr>
          <w:rFonts w:ascii="Arial" w:hAnsi="Arial" w:cs="Arial"/>
          <w:color w:val="000000"/>
        </w:rPr>
        <w:t xml:space="preserve"> </w:t>
      </w:r>
      <w:proofErr w:type="spellStart"/>
      <w:r w:rsidRPr="009B5C8C">
        <w:rPr>
          <w:rFonts w:ascii="Arial" w:hAnsi="Arial" w:cs="Arial"/>
          <w:color w:val="000000"/>
        </w:rPr>
        <w:t>market</w:t>
      </w:r>
      <w:proofErr w:type="spellEnd"/>
      <w:r w:rsidRPr="009B5C8C">
        <w:rPr>
          <w:rFonts w:ascii="Arial" w:hAnsi="Arial" w:cs="Arial"/>
          <w:color w:val="000000"/>
        </w:rPr>
        <w:t xml:space="preserve"> </w:t>
      </w:r>
      <w:proofErr w:type="spellStart"/>
      <w:r w:rsidRPr="009B5C8C">
        <w:rPr>
          <w:rFonts w:ascii="Arial" w:hAnsi="Arial" w:cs="Arial"/>
          <w:color w:val="000000"/>
        </w:rPr>
        <w:t>integration</w:t>
      </w:r>
      <w:proofErr w:type="spellEnd"/>
      <w:r w:rsidRPr="009B5C8C">
        <w:rPr>
          <w:rFonts w:ascii="Arial" w:hAnsi="Arial" w:cs="Arial"/>
          <w:color w:val="000000"/>
        </w:rPr>
        <w:t xml:space="preserve">, 79% are </w:t>
      </w:r>
      <w:proofErr w:type="spellStart"/>
      <w:r w:rsidRPr="009B5C8C">
        <w:rPr>
          <w:rFonts w:ascii="Arial" w:hAnsi="Arial" w:cs="Arial"/>
          <w:color w:val="000000"/>
        </w:rPr>
        <w:t>working</w:t>
      </w:r>
      <w:proofErr w:type="spellEnd"/>
      <w:r w:rsidRPr="009B5C8C">
        <w:rPr>
          <w:rFonts w:ascii="Arial" w:hAnsi="Arial" w:cs="Arial"/>
          <w:color w:val="000000"/>
        </w:rPr>
        <w:t xml:space="preserve"> in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professional</w:t>
      </w:r>
      <w:proofErr w:type="spellEnd"/>
      <w:r w:rsidRPr="009B5C8C">
        <w:rPr>
          <w:rFonts w:ascii="Arial" w:hAnsi="Arial" w:cs="Arial"/>
          <w:color w:val="000000"/>
        </w:rPr>
        <w:t xml:space="preserve"> role, </w:t>
      </w:r>
      <w:proofErr w:type="spellStart"/>
      <w:r w:rsidRPr="009B5C8C">
        <w:rPr>
          <w:rFonts w:ascii="Arial" w:hAnsi="Arial" w:cs="Arial"/>
          <w:color w:val="000000"/>
        </w:rPr>
        <w:t>with</w:t>
      </w:r>
      <w:proofErr w:type="spellEnd"/>
      <w:r w:rsidRPr="009B5C8C">
        <w:rPr>
          <w:rFonts w:ascii="Arial" w:hAnsi="Arial" w:cs="Arial"/>
          <w:color w:val="000000"/>
        </w:rPr>
        <w:t xml:space="preserve"> 58% </w:t>
      </w:r>
      <w:proofErr w:type="spellStart"/>
      <w:r w:rsidRPr="009B5C8C">
        <w:rPr>
          <w:rFonts w:ascii="Arial" w:hAnsi="Arial" w:cs="Arial"/>
          <w:color w:val="000000"/>
        </w:rPr>
        <w:t>working</w:t>
      </w:r>
      <w:proofErr w:type="spellEnd"/>
      <w:r w:rsidRPr="009B5C8C">
        <w:rPr>
          <w:rFonts w:ascii="Arial" w:hAnsi="Arial" w:cs="Arial"/>
          <w:color w:val="000000"/>
        </w:rPr>
        <w:t xml:space="preserve"> in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health</w:t>
      </w:r>
      <w:proofErr w:type="spellEnd"/>
      <w:r w:rsidRPr="009B5C8C">
        <w:rPr>
          <w:rFonts w:ascii="Arial" w:hAnsi="Arial" w:cs="Arial"/>
          <w:color w:val="000000"/>
        </w:rPr>
        <w:t xml:space="preserve"> sector as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first</w:t>
      </w:r>
      <w:proofErr w:type="spellEnd"/>
      <w:r w:rsidRPr="009B5C8C">
        <w:rPr>
          <w:rFonts w:ascii="Arial" w:hAnsi="Arial" w:cs="Arial"/>
          <w:color w:val="000000"/>
        </w:rPr>
        <w:t xml:space="preserve"> </w:t>
      </w:r>
      <w:proofErr w:type="spellStart"/>
      <w:r w:rsidRPr="009B5C8C">
        <w:rPr>
          <w:rFonts w:ascii="Arial" w:hAnsi="Arial" w:cs="Arial"/>
          <w:color w:val="000000"/>
        </w:rPr>
        <w:t>job</w:t>
      </w:r>
      <w:proofErr w:type="spellEnd"/>
      <w:r w:rsidRPr="009B5C8C">
        <w:rPr>
          <w:rFonts w:ascii="Arial" w:hAnsi="Arial" w:cs="Arial"/>
          <w:color w:val="000000"/>
        </w:rPr>
        <w:t xml:space="preserve">. </w:t>
      </w:r>
      <w:proofErr w:type="spellStart"/>
      <w:r w:rsidRPr="009B5C8C">
        <w:rPr>
          <w:rFonts w:ascii="Arial" w:hAnsi="Arial" w:cs="Arial"/>
          <w:color w:val="000000"/>
        </w:rPr>
        <w:t>On</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other</w:t>
      </w:r>
      <w:proofErr w:type="spellEnd"/>
      <w:r w:rsidRPr="009B5C8C">
        <w:rPr>
          <w:rFonts w:ascii="Arial" w:hAnsi="Arial" w:cs="Arial"/>
          <w:color w:val="000000"/>
        </w:rPr>
        <w:t xml:space="preserve"> </w:t>
      </w:r>
      <w:proofErr w:type="spellStart"/>
      <w:r w:rsidRPr="009B5C8C">
        <w:rPr>
          <w:rFonts w:ascii="Arial" w:hAnsi="Arial" w:cs="Arial"/>
          <w:color w:val="000000"/>
        </w:rPr>
        <w:t>hand</w:t>
      </w:r>
      <w:proofErr w:type="spellEnd"/>
      <w:r w:rsidRPr="009B5C8C">
        <w:rPr>
          <w:rFonts w:ascii="Arial" w:hAnsi="Arial" w:cs="Arial"/>
          <w:color w:val="000000"/>
        </w:rPr>
        <w:t xml:space="preserve">, </w:t>
      </w:r>
      <w:proofErr w:type="spellStart"/>
      <w:r w:rsidRPr="009B5C8C">
        <w:rPr>
          <w:rFonts w:ascii="Arial" w:hAnsi="Arial" w:cs="Arial"/>
          <w:color w:val="000000"/>
        </w:rPr>
        <w:t>only</w:t>
      </w:r>
      <w:proofErr w:type="spellEnd"/>
      <w:r w:rsidRPr="009B5C8C">
        <w:rPr>
          <w:rFonts w:ascii="Arial" w:hAnsi="Arial" w:cs="Arial"/>
          <w:color w:val="000000"/>
        </w:rPr>
        <w:t xml:space="preserve"> 17% </w:t>
      </w:r>
      <w:proofErr w:type="spellStart"/>
      <w:r w:rsidRPr="009B5C8C">
        <w:rPr>
          <w:rFonts w:ascii="Arial" w:hAnsi="Arial" w:cs="Arial"/>
          <w:color w:val="000000"/>
        </w:rPr>
        <w:t>have</w:t>
      </w:r>
      <w:proofErr w:type="spellEnd"/>
      <w:r w:rsidRPr="009B5C8C">
        <w:rPr>
          <w:rFonts w:ascii="Arial" w:hAnsi="Arial" w:cs="Arial"/>
          <w:color w:val="000000"/>
        </w:rPr>
        <w:t xml:space="preserve"> </w:t>
      </w:r>
      <w:proofErr w:type="spellStart"/>
      <w:r w:rsidRPr="009B5C8C">
        <w:rPr>
          <w:rFonts w:ascii="Arial" w:hAnsi="Arial" w:cs="Arial"/>
          <w:color w:val="000000"/>
        </w:rPr>
        <w:t>pursued</w:t>
      </w:r>
      <w:proofErr w:type="spellEnd"/>
      <w:r w:rsidRPr="009B5C8C">
        <w:rPr>
          <w:rFonts w:ascii="Arial" w:hAnsi="Arial" w:cs="Arial"/>
          <w:color w:val="000000"/>
        </w:rPr>
        <w:t xml:space="preserve"> </w:t>
      </w:r>
      <w:proofErr w:type="spellStart"/>
      <w:r w:rsidRPr="009B5C8C">
        <w:rPr>
          <w:rFonts w:ascii="Arial" w:hAnsi="Arial" w:cs="Arial"/>
          <w:color w:val="000000"/>
        </w:rPr>
        <w:t>postgraduate</w:t>
      </w:r>
      <w:proofErr w:type="spellEnd"/>
      <w:r w:rsidRPr="009B5C8C">
        <w:rPr>
          <w:rFonts w:ascii="Arial" w:hAnsi="Arial" w:cs="Arial"/>
          <w:color w:val="000000"/>
        </w:rPr>
        <w:t xml:space="preserve"> </w:t>
      </w:r>
      <w:proofErr w:type="spellStart"/>
      <w:r w:rsidRPr="009B5C8C">
        <w:rPr>
          <w:rFonts w:ascii="Arial" w:hAnsi="Arial" w:cs="Arial"/>
          <w:color w:val="000000"/>
        </w:rPr>
        <w:t>studies</w:t>
      </w:r>
      <w:proofErr w:type="spellEnd"/>
      <w:r w:rsidRPr="009B5C8C">
        <w:rPr>
          <w:rFonts w:ascii="Arial" w:hAnsi="Arial" w:cs="Arial"/>
          <w:color w:val="000000"/>
        </w:rPr>
        <w:t xml:space="preserve">, </w:t>
      </w:r>
      <w:proofErr w:type="spellStart"/>
      <w:r w:rsidRPr="009B5C8C">
        <w:rPr>
          <w:rFonts w:ascii="Arial" w:hAnsi="Arial" w:cs="Arial"/>
          <w:color w:val="000000"/>
        </w:rPr>
        <w:t>which</w:t>
      </w:r>
      <w:proofErr w:type="spellEnd"/>
      <w:r w:rsidRPr="009B5C8C">
        <w:rPr>
          <w:rFonts w:ascii="Arial" w:hAnsi="Arial" w:cs="Arial"/>
          <w:color w:val="000000"/>
        </w:rPr>
        <w:t xml:space="preserve"> </w:t>
      </w:r>
      <w:proofErr w:type="spellStart"/>
      <w:r w:rsidRPr="009B5C8C">
        <w:rPr>
          <w:rFonts w:ascii="Arial" w:hAnsi="Arial" w:cs="Arial"/>
          <w:color w:val="000000"/>
        </w:rPr>
        <w:t>may</w:t>
      </w:r>
      <w:proofErr w:type="spellEnd"/>
      <w:r w:rsidRPr="009B5C8C">
        <w:rPr>
          <w:rFonts w:ascii="Arial" w:hAnsi="Arial" w:cs="Arial"/>
          <w:color w:val="000000"/>
        </w:rPr>
        <w:t xml:space="preserve"> </w:t>
      </w:r>
      <w:proofErr w:type="spellStart"/>
      <w:r w:rsidRPr="009B5C8C">
        <w:rPr>
          <w:rFonts w:ascii="Arial" w:hAnsi="Arial" w:cs="Arial"/>
          <w:color w:val="000000"/>
        </w:rPr>
        <w:t>limit</w:t>
      </w:r>
      <w:proofErr w:type="spellEnd"/>
      <w:r w:rsidRPr="009B5C8C">
        <w:rPr>
          <w:rFonts w:ascii="Arial" w:hAnsi="Arial" w:cs="Arial"/>
          <w:color w:val="000000"/>
        </w:rPr>
        <w:t xml:space="preserve">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opportunities</w:t>
      </w:r>
      <w:proofErr w:type="spellEnd"/>
      <w:r w:rsidRPr="009B5C8C">
        <w:rPr>
          <w:rFonts w:ascii="Arial" w:hAnsi="Arial" w:cs="Arial"/>
          <w:color w:val="000000"/>
        </w:rPr>
        <w:t xml:space="preserve"> </w:t>
      </w:r>
      <w:proofErr w:type="spellStart"/>
      <w:r w:rsidRPr="009B5C8C">
        <w:rPr>
          <w:rFonts w:ascii="Arial" w:hAnsi="Arial" w:cs="Arial"/>
          <w:color w:val="000000"/>
        </w:rPr>
        <w:t>for</w:t>
      </w:r>
      <w:proofErr w:type="spellEnd"/>
      <w:r w:rsidRPr="009B5C8C">
        <w:rPr>
          <w:rFonts w:ascii="Arial" w:hAnsi="Arial" w:cs="Arial"/>
          <w:color w:val="000000"/>
        </w:rPr>
        <w:t xml:space="preserve"> </w:t>
      </w:r>
      <w:proofErr w:type="spellStart"/>
      <w:r w:rsidRPr="009B5C8C">
        <w:rPr>
          <w:rFonts w:ascii="Arial" w:hAnsi="Arial" w:cs="Arial"/>
          <w:color w:val="000000"/>
        </w:rPr>
        <w:t>professional</w:t>
      </w:r>
      <w:proofErr w:type="spellEnd"/>
      <w:r w:rsidRPr="009B5C8C">
        <w:rPr>
          <w:rFonts w:ascii="Arial" w:hAnsi="Arial" w:cs="Arial"/>
          <w:color w:val="000000"/>
        </w:rPr>
        <w:t xml:space="preserve"> </w:t>
      </w:r>
      <w:proofErr w:type="spellStart"/>
      <w:r w:rsidRPr="009B5C8C">
        <w:rPr>
          <w:rFonts w:ascii="Arial" w:hAnsi="Arial" w:cs="Arial"/>
          <w:color w:val="000000"/>
        </w:rPr>
        <w:t>growth</w:t>
      </w:r>
      <w:proofErr w:type="spellEnd"/>
      <w:r w:rsidRPr="009B5C8C">
        <w:rPr>
          <w:rFonts w:ascii="Arial" w:hAnsi="Arial" w:cs="Arial"/>
          <w:color w:val="000000"/>
        </w:rPr>
        <w:t xml:space="preserve">. In </w:t>
      </w:r>
      <w:proofErr w:type="spellStart"/>
      <w:r w:rsidRPr="009B5C8C">
        <w:rPr>
          <w:rFonts w:ascii="Arial" w:hAnsi="Arial" w:cs="Arial"/>
          <w:color w:val="000000"/>
        </w:rPr>
        <w:t>addition</w:t>
      </w:r>
      <w:proofErr w:type="spellEnd"/>
      <w:r w:rsidRPr="009B5C8C">
        <w:rPr>
          <w:rFonts w:ascii="Arial" w:hAnsi="Arial" w:cs="Arial"/>
          <w:color w:val="000000"/>
        </w:rPr>
        <w:t xml:space="preserve">, 56% </w:t>
      </w:r>
      <w:proofErr w:type="spellStart"/>
      <w:r w:rsidRPr="009B5C8C">
        <w:rPr>
          <w:rFonts w:ascii="Arial" w:hAnsi="Arial" w:cs="Arial"/>
          <w:color w:val="000000"/>
        </w:rPr>
        <w:t>consider</w:t>
      </w:r>
      <w:proofErr w:type="spellEnd"/>
      <w:r w:rsidRPr="009B5C8C">
        <w:rPr>
          <w:rFonts w:ascii="Arial" w:hAnsi="Arial" w:cs="Arial"/>
          <w:color w:val="000000"/>
        </w:rPr>
        <w:t xml:space="preserve"> </w:t>
      </w:r>
      <w:proofErr w:type="spellStart"/>
      <w:r w:rsidRPr="009B5C8C">
        <w:rPr>
          <w:rFonts w:ascii="Arial" w:hAnsi="Arial" w:cs="Arial"/>
          <w:color w:val="000000"/>
        </w:rPr>
        <w:t>their</w:t>
      </w:r>
      <w:proofErr w:type="spellEnd"/>
      <w:r w:rsidRPr="009B5C8C">
        <w:rPr>
          <w:rFonts w:ascii="Arial" w:hAnsi="Arial" w:cs="Arial"/>
          <w:color w:val="000000"/>
        </w:rPr>
        <w:t xml:space="preserve"> </w:t>
      </w:r>
      <w:proofErr w:type="spellStart"/>
      <w:r w:rsidRPr="009B5C8C">
        <w:rPr>
          <w:rFonts w:ascii="Arial" w:hAnsi="Arial" w:cs="Arial"/>
          <w:color w:val="000000"/>
        </w:rPr>
        <w:t>salary</w:t>
      </w:r>
      <w:proofErr w:type="spellEnd"/>
      <w:r w:rsidRPr="009B5C8C">
        <w:rPr>
          <w:rFonts w:ascii="Arial" w:hAnsi="Arial" w:cs="Arial"/>
          <w:color w:val="000000"/>
        </w:rPr>
        <w:t xml:space="preserve"> </w:t>
      </w:r>
      <w:proofErr w:type="spellStart"/>
      <w:r w:rsidRPr="009B5C8C">
        <w:rPr>
          <w:rFonts w:ascii="Arial" w:hAnsi="Arial" w:cs="Arial"/>
          <w:color w:val="000000"/>
        </w:rPr>
        <w:t>to</w:t>
      </w:r>
      <w:proofErr w:type="spellEnd"/>
      <w:r w:rsidRPr="009B5C8C">
        <w:rPr>
          <w:rFonts w:ascii="Arial" w:hAnsi="Arial" w:cs="Arial"/>
          <w:color w:val="000000"/>
        </w:rPr>
        <w:t xml:space="preserve"> be </w:t>
      </w:r>
      <w:proofErr w:type="spellStart"/>
      <w:r w:rsidRPr="009B5C8C">
        <w:rPr>
          <w:rFonts w:ascii="Arial" w:hAnsi="Arial" w:cs="Arial"/>
          <w:color w:val="000000"/>
        </w:rPr>
        <w:t>adequate</w:t>
      </w:r>
      <w:proofErr w:type="spellEnd"/>
      <w:r w:rsidRPr="009B5C8C">
        <w:rPr>
          <w:rFonts w:ascii="Arial" w:hAnsi="Arial" w:cs="Arial"/>
          <w:color w:val="000000"/>
        </w:rPr>
        <w:t xml:space="preserve">, </w:t>
      </w:r>
      <w:proofErr w:type="spellStart"/>
      <w:r w:rsidRPr="009B5C8C">
        <w:rPr>
          <w:rFonts w:ascii="Arial" w:hAnsi="Arial" w:cs="Arial"/>
          <w:color w:val="000000"/>
        </w:rPr>
        <w:t>while</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working</w:t>
      </w:r>
      <w:proofErr w:type="spellEnd"/>
      <w:r w:rsidRPr="009B5C8C">
        <w:rPr>
          <w:rFonts w:ascii="Arial" w:hAnsi="Arial" w:cs="Arial"/>
          <w:color w:val="000000"/>
        </w:rPr>
        <w:t xml:space="preserve"> </w:t>
      </w:r>
      <w:proofErr w:type="spellStart"/>
      <w:r w:rsidRPr="009B5C8C">
        <w:rPr>
          <w:rFonts w:ascii="Arial" w:hAnsi="Arial" w:cs="Arial"/>
          <w:color w:val="000000"/>
        </w:rPr>
        <w:t>environment</w:t>
      </w:r>
      <w:proofErr w:type="spellEnd"/>
      <w:r w:rsidRPr="009B5C8C">
        <w:rPr>
          <w:rFonts w:ascii="Arial" w:hAnsi="Arial" w:cs="Arial"/>
          <w:color w:val="000000"/>
        </w:rPr>
        <w:t xml:space="preserve"> and </w:t>
      </w:r>
      <w:proofErr w:type="spellStart"/>
      <w:r w:rsidRPr="009B5C8C">
        <w:rPr>
          <w:rFonts w:ascii="Arial" w:hAnsi="Arial" w:cs="Arial"/>
          <w:color w:val="000000"/>
        </w:rPr>
        <w:t>working</w:t>
      </w:r>
      <w:proofErr w:type="spellEnd"/>
      <w:r w:rsidRPr="009B5C8C">
        <w:rPr>
          <w:rFonts w:ascii="Arial" w:hAnsi="Arial" w:cs="Arial"/>
          <w:color w:val="000000"/>
        </w:rPr>
        <w:t xml:space="preserve"> </w:t>
      </w:r>
      <w:proofErr w:type="spellStart"/>
      <w:r w:rsidRPr="009B5C8C">
        <w:rPr>
          <w:rFonts w:ascii="Arial" w:hAnsi="Arial" w:cs="Arial"/>
          <w:color w:val="000000"/>
        </w:rPr>
        <w:t>hours</w:t>
      </w:r>
      <w:proofErr w:type="spellEnd"/>
      <w:r w:rsidRPr="009B5C8C">
        <w:rPr>
          <w:rFonts w:ascii="Arial" w:hAnsi="Arial" w:cs="Arial"/>
          <w:color w:val="000000"/>
        </w:rPr>
        <w:t xml:space="preserve"> are </w:t>
      </w:r>
      <w:proofErr w:type="spellStart"/>
      <w:r w:rsidRPr="009B5C8C">
        <w:rPr>
          <w:rFonts w:ascii="Arial" w:hAnsi="Arial" w:cs="Arial"/>
          <w:color w:val="000000"/>
        </w:rPr>
        <w:t>rated</w:t>
      </w:r>
      <w:proofErr w:type="spellEnd"/>
      <w:r w:rsidRPr="009B5C8C">
        <w:rPr>
          <w:rFonts w:ascii="Arial" w:hAnsi="Arial" w:cs="Arial"/>
          <w:color w:val="000000"/>
        </w:rPr>
        <w:t xml:space="preserve"> </w:t>
      </w:r>
      <w:proofErr w:type="spellStart"/>
      <w:r w:rsidRPr="009B5C8C">
        <w:rPr>
          <w:rFonts w:ascii="Arial" w:hAnsi="Arial" w:cs="Arial"/>
          <w:color w:val="000000"/>
        </w:rPr>
        <w:t>positively</w:t>
      </w:r>
      <w:proofErr w:type="spellEnd"/>
      <w:r w:rsidRPr="009B5C8C">
        <w:rPr>
          <w:rFonts w:ascii="Arial" w:hAnsi="Arial" w:cs="Arial"/>
          <w:color w:val="000000"/>
        </w:rPr>
        <w:t xml:space="preserve"> </w:t>
      </w:r>
      <w:proofErr w:type="spellStart"/>
      <w:r w:rsidRPr="009B5C8C">
        <w:rPr>
          <w:rFonts w:ascii="Arial" w:hAnsi="Arial" w:cs="Arial"/>
          <w:color w:val="000000"/>
        </w:rPr>
        <w:t>by</w:t>
      </w:r>
      <w:proofErr w:type="spellEnd"/>
      <w:r w:rsidRPr="009B5C8C">
        <w:rPr>
          <w:rFonts w:ascii="Arial" w:hAnsi="Arial" w:cs="Arial"/>
          <w:color w:val="000000"/>
        </w:rPr>
        <w:t xml:space="preserve"> 66% and 65%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respondents</w:t>
      </w:r>
      <w:proofErr w:type="spellEnd"/>
      <w:r w:rsidRPr="009B5C8C">
        <w:rPr>
          <w:rFonts w:ascii="Arial" w:hAnsi="Arial" w:cs="Arial"/>
          <w:color w:val="000000"/>
        </w:rPr>
        <w:t xml:space="preserve">, </w:t>
      </w:r>
      <w:proofErr w:type="spellStart"/>
      <w:r w:rsidRPr="009B5C8C">
        <w:rPr>
          <w:rFonts w:ascii="Arial" w:hAnsi="Arial" w:cs="Arial"/>
          <w:color w:val="000000"/>
        </w:rPr>
        <w:t>respectively</w:t>
      </w:r>
      <w:proofErr w:type="spellEnd"/>
      <w:r w:rsidRPr="009B5C8C">
        <w:rPr>
          <w:rFonts w:ascii="Arial" w:hAnsi="Arial" w:cs="Arial"/>
          <w:color w:val="000000"/>
        </w:rPr>
        <w:t xml:space="preserve">. </w:t>
      </w:r>
      <w:proofErr w:type="spellStart"/>
      <w:r w:rsidRPr="009B5C8C">
        <w:rPr>
          <w:rFonts w:ascii="Arial" w:hAnsi="Arial" w:cs="Arial"/>
          <w:color w:val="000000"/>
        </w:rPr>
        <w:t>These</w:t>
      </w:r>
      <w:proofErr w:type="spellEnd"/>
      <w:r w:rsidRPr="009B5C8C">
        <w:rPr>
          <w:rFonts w:ascii="Arial" w:hAnsi="Arial" w:cs="Arial"/>
          <w:color w:val="000000"/>
        </w:rPr>
        <w:t xml:space="preserve"> </w:t>
      </w:r>
      <w:proofErr w:type="spellStart"/>
      <w:r w:rsidRPr="009B5C8C">
        <w:rPr>
          <w:rFonts w:ascii="Arial" w:hAnsi="Arial" w:cs="Arial"/>
          <w:color w:val="000000"/>
        </w:rPr>
        <w:t>results</w:t>
      </w:r>
      <w:proofErr w:type="spellEnd"/>
      <w:r w:rsidRPr="009B5C8C">
        <w:rPr>
          <w:rFonts w:ascii="Arial" w:hAnsi="Arial" w:cs="Arial"/>
          <w:color w:val="000000"/>
        </w:rPr>
        <w:t xml:space="preserve"> </w:t>
      </w:r>
      <w:proofErr w:type="spellStart"/>
      <w:r w:rsidRPr="009B5C8C">
        <w:rPr>
          <w:rFonts w:ascii="Arial" w:hAnsi="Arial" w:cs="Arial"/>
          <w:color w:val="000000"/>
        </w:rPr>
        <w:t>allowed</w:t>
      </w:r>
      <w:proofErr w:type="spellEnd"/>
      <w:r w:rsidRPr="009B5C8C">
        <w:rPr>
          <w:rFonts w:ascii="Arial" w:hAnsi="Arial" w:cs="Arial"/>
          <w:color w:val="000000"/>
        </w:rPr>
        <w:t xml:space="preserve"> </w:t>
      </w:r>
      <w:proofErr w:type="spellStart"/>
      <w:r w:rsidRPr="009B5C8C">
        <w:rPr>
          <w:rFonts w:ascii="Arial" w:hAnsi="Arial" w:cs="Arial"/>
          <w:color w:val="000000"/>
        </w:rPr>
        <w:t>an</w:t>
      </w:r>
      <w:proofErr w:type="spellEnd"/>
      <w:r w:rsidRPr="009B5C8C">
        <w:rPr>
          <w:rFonts w:ascii="Arial" w:hAnsi="Arial" w:cs="Arial"/>
          <w:color w:val="000000"/>
        </w:rPr>
        <w:t xml:space="preserve"> </w:t>
      </w:r>
      <w:proofErr w:type="spellStart"/>
      <w:r w:rsidRPr="009B5C8C">
        <w:rPr>
          <w:rFonts w:ascii="Arial" w:hAnsi="Arial" w:cs="Arial"/>
          <w:color w:val="000000"/>
        </w:rPr>
        <w:t>objective</w:t>
      </w:r>
      <w:proofErr w:type="spellEnd"/>
      <w:r w:rsidRPr="009B5C8C">
        <w:rPr>
          <w:rFonts w:ascii="Arial" w:hAnsi="Arial" w:cs="Arial"/>
          <w:color w:val="000000"/>
        </w:rPr>
        <w:t xml:space="preserve"> </w:t>
      </w:r>
      <w:proofErr w:type="spellStart"/>
      <w:r w:rsidRPr="009B5C8C">
        <w:rPr>
          <w:rFonts w:ascii="Arial" w:hAnsi="Arial" w:cs="Arial"/>
          <w:color w:val="000000"/>
        </w:rPr>
        <w:t>evaluation</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insertion</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professionals</w:t>
      </w:r>
      <w:proofErr w:type="spellEnd"/>
      <w:r w:rsidRPr="009B5C8C">
        <w:rPr>
          <w:rFonts w:ascii="Arial" w:hAnsi="Arial" w:cs="Arial"/>
          <w:color w:val="000000"/>
        </w:rPr>
        <w:t xml:space="preserve"> in </w:t>
      </w:r>
      <w:proofErr w:type="spellStart"/>
      <w:r w:rsidRPr="009B5C8C">
        <w:rPr>
          <w:rFonts w:ascii="Arial" w:hAnsi="Arial" w:cs="Arial"/>
          <w:color w:val="000000"/>
        </w:rPr>
        <w:t>the</w:t>
      </w:r>
      <w:proofErr w:type="spellEnd"/>
      <w:r w:rsidRPr="009B5C8C">
        <w:rPr>
          <w:rFonts w:ascii="Arial" w:hAnsi="Arial" w:cs="Arial"/>
          <w:color w:val="000000"/>
        </w:rPr>
        <w:t xml:space="preserve"> labor </w:t>
      </w:r>
      <w:proofErr w:type="spellStart"/>
      <w:r w:rsidRPr="009B5C8C">
        <w:rPr>
          <w:rFonts w:ascii="Arial" w:hAnsi="Arial" w:cs="Arial"/>
          <w:color w:val="000000"/>
        </w:rPr>
        <w:t>market</w:t>
      </w:r>
      <w:proofErr w:type="spellEnd"/>
      <w:r w:rsidRPr="009B5C8C">
        <w:rPr>
          <w:rFonts w:ascii="Arial" w:hAnsi="Arial" w:cs="Arial"/>
          <w:color w:val="000000"/>
        </w:rPr>
        <w:t xml:space="preserve"> and </w:t>
      </w:r>
      <w:proofErr w:type="spellStart"/>
      <w:r w:rsidRPr="009B5C8C">
        <w:rPr>
          <w:rFonts w:ascii="Arial" w:hAnsi="Arial" w:cs="Arial"/>
          <w:color w:val="000000"/>
        </w:rPr>
        <w:t>the</w:t>
      </w:r>
      <w:proofErr w:type="spellEnd"/>
      <w:r w:rsidRPr="009B5C8C">
        <w:rPr>
          <w:rFonts w:ascii="Arial" w:hAnsi="Arial" w:cs="Arial"/>
          <w:color w:val="000000"/>
        </w:rPr>
        <w:t xml:space="preserve"> </w:t>
      </w:r>
      <w:proofErr w:type="spellStart"/>
      <w:r w:rsidRPr="009B5C8C">
        <w:rPr>
          <w:rFonts w:ascii="Arial" w:hAnsi="Arial" w:cs="Arial"/>
          <w:color w:val="000000"/>
        </w:rPr>
        <w:t>difficulties</w:t>
      </w:r>
      <w:proofErr w:type="spellEnd"/>
      <w:r w:rsidRPr="009B5C8C">
        <w:rPr>
          <w:rFonts w:ascii="Arial" w:hAnsi="Arial" w:cs="Arial"/>
          <w:color w:val="000000"/>
        </w:rPr>
        <w:t xml:space="preserve"> </w:t>
      </w:r>
      <w:proofErr w:type="spellStart"/>
      <w:r w:rsidRPr="009B5C8C">
        <w:rPr>
          <w:rFonts w:ascii="Arial" w:hAnsi="Arial" w:cs="Arial"/>
          <w:color w:val="000000"/>
        </w:rPr>
        <w:t>they</w:t>
      </w:r>
      <w:proofErr w:type="spellEnd"/>
      <w:r w:rsidRPr="009B5C8C">
        <w:rPr>
          <w:rFonts w:ascii="Arial" w:hAnsi="Arial" w:cs="Arial"/>
          <w:color w:val="000000"/>
        </w:rPr>
        <w:t xml:space="preserve"> </w:t>
      </w:r>
      <w:proofErr w:type="spellStart"/>
      <w:r w:rsidRPr="009B5C8C">
        <w:rPr>
          <w:rFonts w:ascii="Arial" w:hAnsi="Arial" w:cs="Arial"/>
          <w:color w:val="000000"/>
        </w:rPr>
        <w:t>face</w:t>
      </w:r>
      <w:proofErr w:type="spellEnd"/>
      <w:r w:rsidRPr="009B5C8C">
        <w:rPr>
          <w:rFonts w:ascii="Arial" w:hAnsi="Arial" w:cs="Arial"/>
          <w:color w:val="000000"/>
        </w:rPr>
        <w:t xml:space="preserve"> in </w:t>
      </w:r>
      <w:proofErr w:type="spellStart"/>
      <w:r w:rsidRPr="009B5C8C">
        <w:rPr>
          <w:rFonts w:ascii="Arial" w:hAnsi="Arial" w:cs="Arial"/>
          <w:color w:val="000000"/>
        </w:rPr>
        <w:t>terms</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salary</w:t>
      </w:r>
      <w:proofErr w:type="spellEnd"/>
      <w:r w:rsidRPr="009B5C8C">
        <w:rPr>
          <w:rFonts w:ascii="Arial" w:hAnsi="Arial" w:cs="Arial"/>
          <w:color w:val="000000"/>
        </w:rPr>
        <w:t xml:space="preserve">, </w:t>
      </w:r>
      <w:proofErr w:type="spellStart"/>
      <w:r w:rsidRPr="009B5C8C">
        <w:rPr>
          <w:rFonts w:ascii="Arial" w:hAnsi="Arial" w:cs="Arial"/>
          <w:color w:val="000000"/>
        </w:rPr>
        <w:t>lack</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experience</w:t>
      </w:r>
      <w:proofErr w:type="spellEnd"/>
      <w:r w:rsidRPr="009B5C8C">
        <w:rPr>
          <w:rFonts w:ascii="Arial" w:hAnsi="Arial" w:cs="Arial"/>
          <w:color w:val="000000"/>
        </w:rPr>
        <w:t xml:space="preserve"> and </w:t>
      </w:r>
      <w:proofErr w:type="spellStart"/>
      <w:r w:rsidRPr="009B5C8C">
        <w:rPr>
          <w:rFonts w:ascii="Arial" w:hAnsi="Arial" w:cs="Arial"/>
          <w:color w:val="000000"/>
        </w:rPr>
        <w:t>lack</w:t>
      </w:r>
      <w:proofErr w:type="spellEnd"/>
      <w:r w:rsidRPr="009B5C8C">
        <w:rPr>
          <w:rFonts w:ascii="Arial" w:hAnsi="Arial" w:cs="Arial"/>
          <w:color w:val="000000"/>
        </w:rPr>
        <w:t xml:space="preserve"> </w:t>
      </w:r>
      <w:proofErr w:type="spellStart"/>
      <w:r w:rsidRPr="009B5C8C">
        <w:rPr>
          <w:rFonts w:ascii="Arial" w:hAnsi="Arial" w:cs="Arial"/>
          <w:color w:val="000000"/>
        </w:rPr>
        <w:t>of</w:t>
      </w:r>
      <w:proofErr w:type="spellEnd"/>
      <w:r w:rsidRPr="009B5C8C">
        <w:rPr>
          <w:rFonts w:ascii="Arial" w:hAnsi="Arial" w:cs="Arial"/>
          <w:color w:val="000000"/>
        </w:rPr>
        <w:t xml:space="preserve"> </w:t>
      </w:r>
      <w:proofErr w:type="spellStart"/>
      <w:r w:rsidRPr="009B5C8C">
        <w:rPr>
          <w:rFonts w:ascii="Arial" w:hAnsi="Arial" w:cs="Arial"/>
          <w:color w:val="000000"/>
        </w:rPr>
        <w:t>job</w:t>
      </w:r>
      <w:proofErr w:type="spellEnd"/>
      <w:r w:rsidRPr="009B5C8C">
        <w:rPr>
          <w:rFonts w:ascii="Arial" w:hAnsi="Arial" w:cs="Arial"/>
          <w:color w:val="000000"/>
        </w:rPr>
        <w:t xml:space="preserve"> </w:t>
      </w:r>
      <w:proofErr w:type="spellStart"/>
      <w:r w:rsidRPr="009B5C8C">
        <w:rPr>
          <w:rFonts w:ascii="Arial" w:hAnsi="Arial" w:cs="Arial"/>
          <w:color w:val="000000"/>
        </w:rPr>
        <w:t>opportunities</w:t>
      </w:r>
      <w:proofErr w:type="spellEnd"/>
      <w:r w:rsidRPr="009B5C8C">
        <w:rPr>
          <w:rFonts w:ascii="Arial" w:hAnsi="Arial" w:cs="Arial"/>
          <w:color w:val="000000"/>
        </w:rPr>
        <w:t xml:space="preserve">. </w:t>
      </w:r>
    </w:p>
    <w:p w14:paraId="044FB4F4" w14:textId="6F21E491" w:rsidR="00F471B3" w:rsidRPr="00991ED5" w:rsidRDefault="009B5C8C" w:rsidP="00991ED5">
      <w:pPr>
        <w:pStyle w:val="NormalWeb"/>
        <w:spacing w:line="360" w:lineRule="auto"/>
        <w:jc w:val="both"/>
        <w:rPr>
          <w:rFonts w:ascii="Arial" w:hAnsi="Arial" w:cs="Arial"/>
          <w:color w:val="000000"/>
        </w:rPr>
      </w:pPr>
      <w:proofErr w:type="spellStart"/>
      <w:r w:rsidRPr="009B5C8C">
        <w:rPr>
          <w:rFonts w:ascii="Arial" w:hAnsi="Arial" w:cs="Arial"/>
          <w:b/>
          <w:bCs/>
          <w:color w:val="000000"/>
        </w:rPr>
        <w:t>Keywords</w:t>
      </w:r>
      <w:proofErr w:type="spellEnd"/>
      <w:r w:rsidRPr="009B5C8C">
        <w:rPr>
          <w:rFonts w:ascii="Arial" w:hAnsi="Arial" w:cs="Arial"/>
          <w:b/>
          <w:bCs/>
          <w:color w:val="000000"/>
        </w:rPr>
        <w:t>:</w:t>
      </w:r>
      <w:r w:rsidRPr="009B5C8C">
        <w:rPr>
          <w:rFonts w:ascii="Arial" w:hAnsi="Arial" w:cs="Arial"/>
          <w:color w:val="000000"/>
        </w:rPr>
        <w:t xml:space="preserve"> </w:t>
      </w:r>
      <w:proofErr w:type="spellStart"/>
      <w:r w:rsidRPr="009B5C8C">
        <w:rPr>
          <w:rFonts w:ascii="Arial" w:hAnsi="Arial" w:cs="Arial"/>
          <w:color w:val="000000"/>
        </w:rPr>
        <w:t>health</w:t>
      </w:r>
      <w:proofErr w:type="spellEnd"/>
      <w:r w:rsidRPr="009B5C8C">
        <w:rPr>
          <w:rFonts w:ascii="Arial" w:hAnsi="Arial" w:cs="Arial"/>
          <w:color w:val="000000"/>
        </w:rPr>
        <w:t xml:space="preserve"> </w:t>
      </w:r>
      <w:proofErr w:type="spellStart"/>
      <w:r w:rsidRPr="009B5C8C">
        <w:rPr>
          <w:rFonts w:ascii="Arial" w:hAnsi="Arial" w:cs="Arial"/>
          <w:color w:val="000000"/>
        </w:rPr>
        <w:t>professional</w:t>
      </w:r>
      <w:proofErr w:type="spellEnd"/>
      <w:r w:rsidRPr="009B5C8C">
        <w:rPr>
          <w:rFonts w:ascii="Arial" w:hAnsi="Arial" w:cs="Arial"/>
          <w:color w:val="000000"/>
        </w:rPr>
        <w:t xml:space="preserve">, </w:t>
      </w:r>
      <w:proofErr w:type="spellStart"/>
      <w:r w:rsidRPr="009B5C8C">
        <w:rPr>
          <w:rFonts w:ascii="Arial" w:hAnsi="Arial" w:cs="Arial"/>
          <w:color w:val="000000"/>
        </w:rPr>
        <w:t>surgical</w:t>
      </w:r>
      <w:proofErr w:type="spellEnd"/>
      <w:r w:rsidRPr="009B5C8C">
        <w:rPr>
          <w:rFonts w:ascii="Arial" w:hAnsi="Arial" w:cs="Arial"/>
          <w:color w:val="000000"/>
        </w:rPr>
        <w:t xml:space="preserve"> </w:t>
      </w:r>
      <w:proofErr w:type="spellStart"/>
      <w:r w:rsidRPr="009B5C8C">
        <w:rPr>
          <w:rFonts w:ascii="Arial" w:hAnsi="Arial" w:cs="Arial"/>
          <w:color w:val="000000"/>
        </w:rPr>
        <w:t>instrument</w:t>
      </w:r>
      <w:proofErr w:type="spellEnd"/>
      <w:r w:rsidRPr="009B5C8C">
        <w:rPr>
          <w:rFonts w:ascii="Arial" w:hAnsi="Arial" w:cs="Arial"/>
          <w:color w:val="000000"/>
        </w:rPr>
        <w:t xml:space="preserve"> </w:t>
      </w:r>
      <w:proofErr w:type="spellStart"/>
      <w:r w:rsidRPr="009B5C8C">
        <w:rPr>
          <w:rFonts w:ascii="Arial" w:hAnsi="Arial" w:cs="Arial"/>
          <w:color w:val="000000"/>
        </w:rPr>
        <w:t>maker</w:t>
      </w:r>
      <w:proofErr w:type="spellEnd"/>
      <w:r w:rsidRPr="009B5C8C">
        <w:rPr>
          <w:rFonts w:ascii="Arial" w:hAnsi="Arial" w:cs="Arial"/>
          <w:color w:val="000000"/>
        </w:rPr>
        <w:t xml:space="preserve">, </w:t>
      </w:r>
      <w:proofErr w:type="spellStart"/>
      <w:r w:rsidRPr="009B5C8C">
        <w:rPr>
          <w:rFonts w:ascii="Arial" w:hAnsi="Arial" w:cs="Arial"/>
          <w:color w:val="000000"/>
        </w:rPr>
        <w:t>graduates</w:t>
      </w:r>
      <w:proofErr w:type="spellEnd"/>
      <w:r w:rsidRPr="009B5C8C">
        <w:rPr>
          <w:rFonts w:ascii="Arial" w:hAnsi="Arial" w:cs="Arial"/>
          <w:color w:val="000000"/>
        </w:rPr>
        <w:t xml:space="preserve">, labor </w:t>
      </w:r>
      <w:proofErr w:type="spellStart"/>
      <w:r w:rsidRPr="009B5C8C">
        <w:rPr>
          <w:rFonts w:ascii="Arial" w:hAnsi="Arial" w:cs="Arial"/>
          <w:color w:val="000000"/>
        </w:rPr>
        <w:t>market</w:t>
      </w:r>
      <w:proofErr w:type="spellEnd"/>
      <w:r w:rsidRPr="009B5C8C">
        <w:rPr>
          <w:rFonts w:ascii="Arial" w:hAnsi="Arial" w:cs="Arial"/>
          <w:color w:val="000000"/>
        </w:rPr>
        <w:t xml:space="preserve">, labor </w:t>
      </w:r>
      <w:proofErr w:type="spellStart"/>
      <w:r w:rsidRPr="009B5C8C">
        <w:rPr>
          <w:rFonts w:ascii="Arial" w:hAnsi="Arial" w:cs="Arial"/>
          <w:color w:val="000000"/>
        </w:rPr>
        <w:t>market</w:t>
      </w:r>
      <w:proofErr w:type="spellEnd"/>
      <w:r w:rsidRPr="009B5C8C">
        <w:rPr>
          <w:rFonts w:ascii="Arial" w:hAnsi="Arial" w:cs="Arial"/>
          <w:color w:val="000000"/>
        </w:rPr>
        <w:t xml:space="preserve"> </w:t>
      </w:r>
      <w:proofErr w:type="spellStart"/>
      <w:r w:rsidRPr="009B5C8C">
        <w:rPr>
          <w:rFonts w:ascii="Arial" w:hAnsi="Arial" w:cs="Arial"/>
          <w:color w:val="000000"/>
        </w:rPr>
        <w:t>insertion</w:t>
      </w:r>
      <w:proofErr w:type="spellEnd"/>
      <w:r w:rsidRPr="009B5C8C">
        <w:rPr>
          <w:rFonts w:ascii="Arial" w:hAnsi="Arial" w:cs="Arial"/>
          <w:color w:val="000000"/>
        </w:rPr>
        <w:t>.</w:t>
      </w:r>
    </w:p>
    <w:p w14:paraId="00DDAAE5" w14:textId="77777777" w:rsidR="002E6F73" w:rsidRPr="00991ED5" w:rsidRDefault="002E6F73" w:rsidP="00991ED5">
      <w:pPr>
        <w:spacing w:line="360" w:lineRule="auto"/>
        <w:jc w:val="both"/>
        <w:rPr>
          <w:rFonts w:ascii="Arial" w:hAnsi="Arial" w:cs="Arial"/>
          <w:b/>
          <w:sz w:val="24"/>
          <w:szCs w:val="24"/>
        </w:rPr>
      </w:pPr>
    </w:p>
    <w:sectPr w:rsidR="002E6F73" w:rsidRPr="00991E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1B3"/>
    <w:rsid w:val="000878B4"/>
    <w:rsid w:val="000B2449"/>
    <w:rsid w:val="002164FD"/>
    <w:rsid w:val="002E6F73"/>
    <w:rsid w:val="003C5022"/>
    <w:rsid w:val="003D45A7"/>
    <w:rsid w:val="004905E5"/>
    <w:rsid w:val="00515338"/>
    <w:rsid w:val="00683997"/>
    <w:rsid w:val="00965A90"/>
    <w:rsid w:val="00991ED5"/>
    <w:rsid w:val="009B5C8C"/>
    <w:rsid w:val="009C67CD"/>
    <w:rsid w:val="009F40D6"/>
    <w:rsid w:val="00B40DF1"/>
    <w:rsid w:val="00C976F3"/>
    <w:rsid w:val="00F471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B0063"/>
  <w15:chartTrackingRefBased/>
  <w15:docId w15:val="{F6FC3837-8EEE-4E6A-B21E-06730718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471B3"/>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7126">
      <w:bodyDiv w:val="1"/>
      <w:marLeft w:val="0"/>
      <w:marRight w:val="0"/>
      <w:marTop w:val="0"/>
      <w:marBottom w:val="0"/>
      <w:divBdr>
        <w:top w:val="none" w:sz="0" w:space="0" w:color="auto"/>
        <w:left w:val="none" w:sz="0" w:space="0" w:color="auto"/>
        <w:bottom w:val="none" w:sz="0" w:space="0" w:color="auto"/>
        <w:right w:val="none" w:sz="0" w:space="0" w:color="auto"/>
      </w:divBdr>
    </w:div>
    <w:div w:id="411051181">
      <w:bodyDiv w:val="1"/>
      <w:marLeft w:val="0"/>
      <w:marRight w:val="0"/>
      <w:marTop w:val="0"/>
      <w:marBottom w:val="0"/>
      <w:divBdr>
        <w:top w:val="none" w:sz="0" w:space="0" w:color="auto"/>
        <w:left w:val="none" w:sz="0" w:space="0" w:color="auto"/>
        <w:bottom w:val="none" w:sz="0" w:space="0" w:color="auto"/>
        <w:right w:val="none" w:sz="0" w:space="0" w:color="auto"/>
      </w:divBdr>
    </w:div>
    <w:div w:id="534199209">
      <w:bodyDiv w:val="1"/>
      <w:marLeft w:val="0"/>
      <w:marRight w:val="0"/>
      <w:marTop w:val="0"/>
      <w:marBottom w:val="0"/>
      <w:divBdr>
        <w:top w:val="none" w:sz="0" w:space="0" w:color="auto"/>
        <w:left w:val="none" w:sz="0" w:space="0" w:color="auto"/>
        <w:bottom w:val="none" w:sz="0" w:space="0" w:color="auto"/>
        <w:right w:val="none" w:sz="0" w:space="0" w:color="auto"/>
      </w:divBdr>
    </w:div>
    <w:div w:id="860506437">
      <w:bodyDiv w:val="1"/>
      <w:marLeft w:val="0"/>
      <w:marRight w:val="0"/>
      <w:marTop w:val="0"/>
      <w:marBottom w:val="0"/>
      <w:divBdr>
        <w:top w:val="none" w:sz="0" w:space="0" w:color="auto"/>
        <w:left w:val="none" w:sz="0" w:space="0" w:color="auto"/>
        <w:bottom w:val="none" w:sz="0" w:space="0" w:color="auto"/>
        <w:right w:val="none" w:sz="0" w:space="0" w:color="auto"/>
      </w:divBdr>
    </w:div>
    <w:div w:id="1525052508">
      <w:bodyDiv w:val="1"/>
      <w:marLeft w:val="0"/>
      <w:marRight w:val="0"/>
      <w:marTop w:val="0"/>
      <w:marBottom w:val="0"/>
      <w:divBdr>
        <w:top w:val="none" w:sz="0" w:space="0" w:color="auto"/>
        <w:left w:val="none" w:sz="0" w:space="0" w:color="auto"/>
        <w:bottom w:val="none" w:sz="0" w:space="0" w:color="auto"/>
        <w:right w:val="none" w:sz="0" w:space="0" w:color="auto"/>
      </w:divBdr>
    </w:div>
    <w:div w:id="17947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717</Words>
  <Characters>3946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Royman</cp:lastModifiedBy>
  <cp:revision>3</cp:revision>
  <dcterms:created xsi:type="dcterms:W3CDTF">2025-09-08T02:12:00Z</dcterms:created>
  <dcterms:modified xsi:type="dcterms:W3CDTF">2025-09-08T02:21:00Z</dcterms:modified>
</cp:coreProperties>
</file>