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0071" w:rsidRPr="00A30071" w:rsidRDefault="00A30071" w:rsidP="00A30071">
      <w:pPr>
        <w:spacing w:line="360" w:lineRule="auto"/>
        <w:jc w:val="center"/>
        <w:rPr>
          <w:rFonts w:ascii="Arial" w:hAnsi="Arial" w:cs="Arial"/>
          <w:sz w:val="28"/>
          <w:szCs w:val="28"/>
        </w:rPr>
      </w:pPr>
      <w:bookmarkStart w:id="0" w:name="_GoBack"/>
      <w:r w:rsidRPr="00A30071">
        <w:rPr>
          <w:rFonts w:ascii="Arial" w:hAnsi="Arial" w:cs="Arial"/>
          <w:sz w:val="28"/>
          <w:szCs w:val="28"/>
        </w:rPr>
        <w:t xml:space="preserve">Estrategias de aprendizaje para fortalecer la enseñanza de las competencias ciudadanas en los estudiantes de instrumentación quirúrgica de la </w:t>
      </w:r>
      <w:r>
        <w:rPr>
          <w:rFonts w:ascii="Arial" w:hAnsi="Arial" w:cs="Arial"/>
          <w:sz w:val="28"/>
          <w:szCs w:val="28"/>
        </w:rPr>
        <w:t>universidad popular del cesar, V</w:t>
      </w:r>
      <w:r w:rsidRPr="00A30071">
        <w:rPr>
          <w:rFonts w:ascii="Arial" w:hAnsi="Arial" w:cs="Arial"/>
          <w:sz w:val="28"/>
          <w:szCs w:val="28"/>
        </w:rPr>
        <w:t>alledupar 2021</w:t>
      </w:r>
      <w:r>
        <w:rPr>
          <w:rFonts w:ascii="Arial" w:hAnsi="Arial" w:cs="Arial"/>
          <w:sz w:val="28"/>
          <w:szCs w:val="28"/>
        </w:rPr>
        <w:t>.</w:t>
      </w:r>
    </w:p>
    <w:bookmarkEnd w:id="0"/>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 xml:space="preserve"> </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Autores:</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Tutor:</w:t>
      </w:r>
      <w:r>
        <w:rPr>
          <w:rFonts w:ascii="Arial" w:hAnsi="Arial" w:cs="Arial"/>
          <w:sz w:val="24"/>
          <w:szCs w:val="24"/>
        </w:rPr>
        <w:t xml:space="preserve"> Pinto Bautista, Hannys Liseth; </w:t>
      </w:r>
      <w:r w:rsidRPr="00A30071">
        <w:rPr>
          <w:rFonts w:ascii="Arial" w:hAnsi="Arial" w:cs="Arial"/>
          <w:sz w:val="24"/>
          <w:szCs w:val="24"/>
        </w:rPr>
        <w:t>Coinvestigadores: Figueroa Peña, Angie Fidelina; Machuca Arrieta, Milaysandrid.</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Año: 2021</w:t>
      </w:r>
    </w:p>
    <w:p w:rsidR="00A30071" w:rsidRPr="00A30071" w:rsidRDefault="00A30071" w:rsidP="00A30071">
      <w:pPr>
        <w:spacing w:line="360" w:lineRule="auto"/>
        <w:jc w:val="center"/>
        <w:rPr>
          <w:rFonts w:ascii="Arial" w:hAnsi="Arial" w:cs="Arial"/>
          <w:b/>
          <w:sz w:val="24"/>
          <w:szCs w:val="24"/>
        </w:rPr>
      </w:pPr>
      <w:r w:rsidRPr="00A30071">
        <w:rPr>
          <w:rFonts w:ascii="Arial" w:hAnsi="Arial" w:cs="Arial"/>
          <w:b/>
          <w:sz w:val="24"/>
          <w:szCs w:val="24"/>
        </w:rPr>
        <w:t>Resumen</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 xml:space="preserve">La presente investigación tuvo como principal objetivo indagar las estrategias pedagógicas formativas en orientación al fortalecimiento de las competencias ciudadanas en los estudiantes de Instrumentación Quirúrgica de la Universidad Popular del Cesar, 2021. Metodológicamente, el estudio se enmarco en una investigación de tipo descriptiva – prospectiva, con una población de 118 estudiantes entre séptimo y octavo semestre, y (1) docente de que brinda la catedra de competencias ciudadanas, a los cuales se les aplicó un instrumento “cuestionario” de escala de Likert auto administrado, procesado bajo estadística descriptiva, empleando en programa Excel 2016, revelado en tablas y graficas expresando la frecuencia absoluta y la frecuencia relativa (%). Finalmente, ante la luz de las evidencias, se logra determinar, que una mayoría no representativa (entre el 37% - 57%) cuentan con conocimientos pertinentes en competencias ciudadanas, no obstante, se determinó un porcentaje del 23,73% del alumnado refiere que esporádicamente, se brinda una pedagogía que los oriente de una forma clara y constante a perseguir y obtener una profundización en aprendizaje significativo en competencias ciudadanas. Ante estos resultados, se ameritan, estrategias constructivistas e innovadoras, que motiven al alumnado en la formación educativa integral, no solo, para obtener buenos resultados en las pruebas saber pro, además, para garantizar la calidad educativa a permanente a lo largo de la vida profesional, </w:t>
      </w:r>
      <w:r w:rsidRPr="00A30071">
        <w:rPr>
          <w:rFonts w:ascii="Arial" w:hAnsi="Arial" w:cs="Arial"/>
          <w:sz w:val="24"/>
          <w:szCs w:val="24"/>
        </w:rPr>
        <w:lastRenderedPageBreak/>
        <w:t xml:space="preserve">y que el contexto ciudadano, no quede inmerso en el recuerdo teórico, que sea aplicado en la vida práctica profesional por los estudiantes, para ello, el profesorado, debe actualizar el modelo formativo, apoyado en la intervención institucional, en la creación de espacios para actividades extracurriculares.  </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 xml:space="preserve"> </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Palabras clave: estrategias pedagógicas, competencias ciudadanas,</w:t>
      </w:r>
      <w:r>
        <w:rPr>
          <w:rFonts w:ascii="Arial" w:hAnsi="Arial" w:cs="Arial"/>
          <w:sz w:val="24"/>
          <w:szCs w:val="24"/>
        </w:rPr>
        <w:t xml:space="preserve"> enseñanza, pruebas saber pro. </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 xml:space="preserve"> </w:t>
      </w:r>
    </w:p>
    <w:p w:rsidR="00A30071" w:rsidRPr="00A30071" w:rsidRDefault="00A30071" w:rsidP="00A30071">
      <w:pPr>
        <w:spacing w:line="360" w:lineRule="auto"/>
        <w:jc w:val="center"/>
        <w:rPr>
          <w:rFonts w:ascii="Arial" w:hAnsi="Arial" w:cs="Arial"/>
          <w:b/>
          <w:sz w:val="24"/>
          <w:szCs w:val="24"/>
        </w:rPr>
      </w:pPr>
      <w:proofErr w:type="spellStart"/>
      <w:r w:rsidRPr="00A30071">
        <w:rPr>
          <w:rFonts w:ascii="Arial" w:hAnsi="Arial" w:cs="Arial"/>
          <w:b/>
          <w:sz w:val="24"/>
          <w:szCs w:val="24"/>
        </w:rPr>
        <w:t>Abstract</w:t>
      </w:r>
      <w:proofErr w:type="spellEnd"/>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t xml:space="preserve"> The </w:t>
      </w:r>
      <w:proofErr w:type="spellStart"/>
      <w:r w:rsidRPr="00A30071">
        <w:rPr>
          <w:rFonts w:ascii="Arial" w:hAnsi="Arial" w:cs="Arial"/>
          <w:sz w:val="24"/>
          <w:szCs w:val="24"/>
        </w:rPr>
        <w:t>main</w:t>
      </w:r>
      <w:proofErr w:type="spellEnd"/>
      <w:r w:rsidRPr="00A30071">
        <w:rPr>
          <w:rFonts w:ascii="Arial" w:hAnsi="Arial" w:cs="Arial"/>
          <w:sz w:val="24"/>
          <w:szCs w:val="24"/>
        </w:rPr>
        <w:t xml:space="preserve"> </w:t>
      </w:r>
      <w:proofErr w:type="spellStart"/>
      <w:r w:rsidRPr="00A30071">
        <w:rPr>
          <w:rFonts w:ascii="Arial" w:hAnsi="Arial" w:cs="Arial"/>
          <w:sz w:val="24"/>
          <w:szCs w:val="24"/>
        </w:rPr>
        <w:t>objective</w:t>
      </w:r>
      <w:proofErr w:type="spellEnd"/>
      <w:r w:rsidRPr="00A30071">
        <w:rPr>
          <w:rFonts w:ascii="Arial" w:hAnsi="Arial" w:cs="Arial"/>
          <w:sz w:val="24"/>
          <w:szCs w:val="24"/>
        </w:rPr>
        <w:t xml:space="preserve"> of </w:t>
      </w:r>
      <w:proofErr w:type="spellStart"/>
      <w:r w:rsidRPr="00A30071">
        <w:rPr>
          <w:rFonts w:ascii="Arial" w:hAnsi="Arial" w:cs="Arial"/>
          <w:sz w:val="24"/>
          <w:szCs w:val="24"/>
        </w:rPr>
        <w:t>this</w:t>
      </w:r>
      <w:proofErr w:type="spellEnd"/>
      <w:r w:rsidRPr="00A30071">
        <w:rPr>
          <w:rFonts w:ascii="Arial" w:hAnsi="Arial" w:cs="Arial"/>
          <w:sz w:val="24"/>
          <w:szCs w:val="24"/>
        </w:rPr>
        <w:t xml:space="preserve"> </w:t>
      </w:r>
      <w:proofErr w:type="spellStart"/>
      <w:r w:rsidRPr="00A30071">
        <w:rPr>
          <w:rFonts w:ascii="Arial" w:hAnsi="Arial" w:cs="Arial"/>
          <w:sz w:val="24"/>
          <w:szCs w:val="24"/>
        </w:rPr>
        <w:t>research</w:t>
      </w:r>
      <w:proofErr w:type="spellEnd"/>
      <w:r w:rsidRPr="00A30071">
        <w:rPr>
          <w:rFonts w:ascii="Arial" w:hAnsi="Arial" w:cs="Arial"/>
          <w:sz w:val="24"/>
          <w:szCs w:val="24"/>
        </w:rPr>
        <w:t xml:space="preserve"> </w:t>
      </w:r>
      <w:proofErr w:type="spellStart"/>
      <w:r w:rsidRPr="00A30071">
        <w:rPr>
          <w:rFonts w:ascii="Arial" w:hAnsi="Arial" w:cs="Arial"/>
          <w:sz w:val="24"/>
          <w:szCs w:val="24"/>
        </w:rPr>
        <w:t>was</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w:t>
      </w:r>
      <w:proofErr w:type="spellStart"/>
      <w:r w:rsidRPr="00A30071">
        <w:rPr>
          <w:rFonts w:ascii="Arial" w:hAnsi="Arial" w:cs="Arial"/>
          <w:sz w:val="24"/>
          <w:szCs w:val="24"/>
        </w:rPr>
        <w:t>investigate</w:t>
      </w:r>
      <w:proofErr w:type="spellEnd"/>
      <w:r w:rsidRPr="00A30071">
        <w:rPr>
          <w:rFonts w:ascii="Arial" w:hAnsi="Arial" w:cs="Arial"/>
          <w:sz w:val="24"/>
          <w:szCs w:val="24"/>
        </w:rPr>
        <w:t xml:space="preserve"> the </w:t>
      </w:r>
      <w:proofErr w:type="spellStart"/>
      <w:r w:rsidRPr="00A30071">
        <w:rPr>
          <w:rFonts w:ascii="Arial" w:hAnsi="Arial" w:cs="Arial"/>
          <w:sz w:val="24"/>
          <w:szCs w:val="24"/>
        </w:rPr>
        <w:t>educational</w:t>
      </w:r>
      <w:proofErr w:type="spellEnd"/>
      <w:r w:rsidRPr="00A30071">
        <w:rPr>
          <w:rFonts w:ascii="Arial" w:hAnsi="Arial" w:cs="Arial"/>
          <w:sz w:val="24"/>
          <w:szCs w:val="24"/>
        </w:rPr>
        <w:t xml:space="preserve"> </w:t>
      </w:r>
      <w:proofErr w:type="spellStart"/>
      <w:r w:rsidRPr="00A30071">
        <w:rPr>
          <w:rFonts w:ascii="Arial" w:hAnsi="Arial" w:cs="Arial"/>
          <w:sz w:val="24"/>
          <w:szCs w:val="24"/>
        </w:rPr>
        <w:t>pedagogical</w:t>
      </w:r>
      <w:proofErr w:type="spellEnd"/>
      <w:r w:rsidRPr="00A30071">
        <w:rPr>
          <w:rFonts w:ascii="Arial" w:hAnsi="Arial" w:cs="Arial"/>
          <w:sz w:val="24"/>
          <w:szCs w:val="24"/>
        </w:rPr>
        <w:t xml:space="preserve"> </w:t>
      </w:r>
      <w:proofErr w:type="spellStart"/>
      <w:r w:rsidRPr="00A30071">
        <w:rPr>
          <w:rFonts w:ascii="Arial" w:hAnsi="Arial" w:cs="Arial"/>
          <w:sz w:val="24"/>
          <w:szCs w:val="24"/>
        </w:rPr>
        <w:t>strategies</w:t>
      </w:r>
      <w:proofErr w:type="spellEnd"/>
      <w:r w:rsidRPr="00A30071">
        <w:rPr>
          <w:rFonts w:ascii="Arial" w:hAnsi="Arial" w:cs="Arial"/>
          <w:sz w:val="24"/>
          <w:szCs w:val="24"/>
        </w:rPr>
        <w:t xml:space="preserve"> </w:t>
      </w:r>
      <w:proofErr w:type="spellStart"/>
      <w:r w:rsidRPr="00A30071">
        <w:rPr>
          <w:rFonts w:ascii="Arial" w:hAnsi="Arial" w:cs="Arial"/>
          <w:sz w:val="24"/>
          <w:szCs w:val="24"/>
        </w:rPr>
        <w:t>aimed</w:t>
      </w:r>
      <w:proofErr w:type="spellEnd"/>
      <w:r w:rsidRPr="00A30071">
        <w:rPr>
          <w:rFonts w:ascii="Arial" w:hAnsi="Arial" w:cs="Arial"/>
          <w:sz w:val="24"/>
          <w:szCs w:val="24"/>
        </w:rPr>
        <w:t xml:space="preserve"> at </w:t>
      </w:r>
      <w:proofErr w:type="spellStart"/>
      <w:r w:rsidRPr="00A30071">
        <w:rPr>
          <w:rFonts w:ascii="Arial" w:hAnsi="Arial" w:cs="Arial"/>
          <w:sz w:val="24"/>
          <w:szCs w:val="24"/>
        </w:rPr>
        <w:t>strengthening</w:t>
      </w:r>
      <w:proofErr w:type="spellEnd"/>
      <w:r w:rsidRPr="00A30071">
        <w:rPr>
          <w:rFonts w:ascii="Arial" w:hAnsi="Arial" w:cs="Arial"/>
          <w:sz w:val="24"/>
          <w:szCs w:val="24"/>
        </w:rPr>
        <w:t xml:space="preserve"> </w:t>
      </w:r>
      <w:proofErr w:type="spellStart"/>
      <w:r w:rsidRPr="00A30071">
        <w:rPr>
          <w:rFonts w:ascii="Arial" w:hAnsi="Arial" w:cs="Arial"/>
          <w:sz w:val="24"/>
          <w:szCs w:val="24"/>
        </w:rPr>
        <w:t>citizenship</w:t>
      </w:r>
      <w:proofErr w:type="spellEnd"/>
      <w:r w:rsidRPr="00A30071">
        <w:rPr>
          <w:rFonts w:ascii="Arial" w:hAnsi="Arial" w:cs="Arial"/>
          <w:sz w:val="24"/>
          <w:szCs w:val="24"/>
        </w:rPr>
        <w:t xml:space="preserve"> </w:t>
      </w:r>
      <w:proofErr w:type="spellStart"/>
      <w:r w:rsidRPr="00A30071">
        <w:rPr>
          <w:rFonts w:ascii="Arial" w:hAnsi="Arial" w:cs="Arial"/>
          <w:sz w:val="24"/>
          <w:szCs w:val="24"/>
        </w:rPr>
        <w:t>competencies</w:t>
      </w:r>
      <w:proofErr w:type="spellEnd"/>
      <w:r w:rsidRPr="00A30071">
        <w:rPr>
          <w:rFonts w:ascii="Arial" w:hAnsi="Arial" w:cs="Arial"/>
          <w:sz w:val="24"/>
          <w:szCs w:val="24"/>
        </w:rPr>
        <w:t xml:space="preserve"> in </w:t>
      </w:r>
      <w:proofErr w:type="spellStart"/>
      <w:r w:rsidRPr="00A30071">
        <w:rPr>
          <w:rFonts w:ascii="Arial" w:hAnsi="Arial" w:cs="Arial"/>
          <w:sz w:val="24"/>
          <w:szCs w:val="24"/>
        </w:rPr>
        <w:t>Surgical</w:t>
      </w:r>
      <w:proofErr w:type="spellEnd"/>
      <w:r w:rsidRPr="00A30071">
        <w:rPr>
          <w:rFonts w:ascii="Arial" w:hAnsi="Arial" w:cs="Arial"/>
          <w:sz w:val="24"/>
          <w:szCs w:val="24"/>
        </w:rPr>
        <w:t xml:space="preserve"> </w:t>
      </w:r>
      <w:proofErr w:type="spellStart"/>
      <w:r w:rsidRPr="00A30071">
        <w:rPr>
          <w:rFonts w:ascii="Arial" w:hAnsi="Arial" w:cs="Arial"/>
          <w:sz w:val="24"/>
          <w:szCs w:val="24"/>
        </w:rPr>
        <w:t>Instrumentation</w:t>
      </w:r>
      <w:proofErr w:type="spellEnd"/>
      <w:r w:rsidRPr="00A30071">
        <w:rPr>
          <w:rFonts w:ascii="Arial" w:hAnsi="Arial" w:cs="Arial"/>
          <w:sz w:val="24"/>
          <w:szCs w:val="24"/>
        </w:rPr>
        <w:t xml:space="preserve"> </w:t>
      </w:r>
      <w:proofErr w:type="spellStart"/>
      <w:r w:rsidRPr="00A30071">
        <w:rPr>
          <w:rFonts w:ascii="Arial" w:hAnsi="Arial" w:cs="Arial"/>
          <w:sz w:val="24"/>
          <w:szCs w:val="24"/>
        </w:rPr>
        <w:t>students</w:t>
      </w:r>
      <w:proofErr w:type="spellEnd"/>
      <w:r w:rsidRPr="00A30071">
        <w:rPr>
          <w:rFonts w:ascii="Arial" w:hAnsi="Arial" w:cs="Arial"/>
          <w:sz w:val="24"/>
          <w:szCs w:val="24"/>
        </w:rPr>
        <w:t xml:space="preserve"> of the Popular </w:t>
      </w:r>
      <w:proofErr w:type="spellStart"/>
      <w:r w:rsidRPr="00A30071">
        <w:rPr>
          <w:rFonts w:ascii="Arial" w:hAnsi="Arial" w:cs="Arial"/>
          <w:sz w:val="24"/>
          <w:szCs w:val="24"/>
        </w:rPr>
        <w:t>University</w:t>
      </w:r>
      <w:proofErr w:type="spellEnd"/>
      <w:r w:rsidRPr="00A30071">
        <w:rPr>
          <w:rFonts w:ascii="Arial" w:hAnsi="Arial" w:cs="Arial"/>
          <w:sz w:val="24"/>
          <w:szCs w:val="24"/>
        </w:rPr>
        <w:t xml:space="preserve"> of Cesar, 2021. </w:t>
      </w:r>
      <w:proofErr w:type="spellStart"/>
      <w:r w:rsidRPr="00A30071">
        <w:rPr>
          <w:rFonts w:ascii="Arial" w:hAnsi="Arial" w:cs="Arial"/>
          <w:sz w:val="24"/>
          <w:szCs w:val="24"/>
        </w:rPr>
        <w:t>Methodologically</w:t>
      </w:r>
      <w:proofErr w:type="spellEnd"/>
      <w:r w:rsidRPr="00A30071">
        <w:rPr>
          <w:rFonts w:ascii="Arial" w:hAnsi="Arial" w:cs="Arial"/>
          <w:sz w:val="24"/>
          <w:szCs w:val="24"/>
        </w:rPr>
        <w:t xml:space="preserve">, the </w:t>
      </w:r>
      <w:proofErr w:type="spellStart"/>
      <w:r w:rsidRPr="00A30071">
        <w:rPr>
          <w:rFonts w:ascii="Arial" w:hAnsi="Arial" w:cs="Arial"/>
          <w:sz w:val="24"/>
          <w:szCs w:val="24"/>
        </w:rPr>
        <w:t>study</w:t>
      </w:r>
      <w:proofErr w:type="spellEnd"/>
      <w:r w:rsidRPr="00A30071">
        <w:rPr>
          <w:rFonts w:ascii="Arial" w:hAnsi="Arial" w:cs="Arial"/>
          <w:sz w:val="24"/>
          <w:szCs w:val="24"/>
        </w:rPr>
        <w:t xml:space="preserve"> </w:t>
      </w:r>
      <w:proofErr w:type="spellStart"/>
      <w:r w:rsidRPr="00A30071">
        <w:rPr>
          <w:rFonts w:ascii="Arial" w:hAnsi="Arial" w:cs="Arial"/>
          <w:sz w:val="24"/>
          <w:szCs w:val="24"/>
        </w:rPr>
        <w:t>was</w:t>
      </w:r>
      <w:proofErr w:type="spellEnd"/>
      <w:r w:rsidRPr="00A30071">
        <w:rPr>
          <w:rFonts w:ascii="Arial" w:hAnsi="Arial" w:cs="Arial"/>
          <w:sz w:val="24"/>
          <w:szCs w:val="24"/>
        </w:rPr>
        <w:t xml:space="preserve"> </w:t>
      </w:r>
      <w:proofErr w:type="spellStart"/>
      <w:r w:rsidRPr="00A30071">
        <w:rPr>
          <w:rFonts w:ascii="Arial" w:hAnsi="Arial" w:cs="Arial"/>
          <w:sz w:val="24"/>
          <w:szCs w:val="24"/>
        </w:rPr>
        <w:t>framed</w:t>
      </w:r>
      <w:proofErr w:type="spellEnd"/>
      <w:r w:rsidRPr="00A30071">
        <w:rPr>
          <w:rFonts w:ascii="Arial" w:hAnsi="Arial" w:cs="Arial"/>
          <w:sz w:val="24"/>
          <w:szCs w:val="24"/>
        </w:rPr>
        <w:t xml:space="preserve"> in a </w:t>
      </w:r>
      <w:proofErr w:type="spellStart"/>
      <w:r w:rsidRPr="00A30071">
        <w:rPr>
          <w:rFonts w:ascii="Arial" w:hAnsi="Arial" w:cs="Arial"/>
          <w:sz w:val="24"/>
          <w:szCs w:val="24"/>
        </w:rPr>
        <w:t>descriptiveprospective</w:t>
      </w:r>
      <w:proofErr w:type="spellEnd"/>
      <w:r w:rsidRPr="00A30071">
        <w:rPr>
          <w:rFonts w:ascii="Arial" w:hAnsi="Arial" w:cs="Arial"/>
          <w:sz w:val="24"/>
          <w:szCs w:val="24"/>
        </w:rPr>
        <w:t xml:space="preserve"> </w:t>
      </w:r>
      <w:proofErr w:type="spellStart"/>
      <w:r w:rsidRPr="00A30071">
        <w:rPr>
          <w:rFonts w:ascii="Arial" w:hAnsi="Arial" w:cs="Arial"/>
          <w:sz w:val="24"/>
          <w:szCs w:val="24"/>
        </w:rPr>
        <w:t>research</w:t>
      </w:r>
      <w:proofErr w:type="spellEnd"/>
      <w:r w:rsidRPr="00A30071">
        <w:rPr>
          <w:rFonts w:ascii="Arial" w:hAnsi="Arial" w:cs="Arial"/>
          <w:sz w:val="24"/>
          <w:szCs w:val="24"/>
        </w:rPr>
        <w:t xml:space="preserve">, </w:t>
      </w:r>
      <w:proofErr w:type="spellStart"/>
      <w:r w:rsidRPr="00A30071">
        <w:rPr>
          <w:rFonts w:ascii="Arial" w:hAnsi="Arial" w:cs="Arial"/>
          <w:sz w:val="24"/>
          <w:szCs w:val="24"/>
        </w:rPr>
        <w:t>with</w:t>
      </w:r>
      <w:proofErr w:type="spellEnd"/>
      <w:r w:rsidRPr="00A30071">
        <w:rPr>
          <w:rFonts w:ascii="Arial" w:hAnsi="Arial" w:cs="Arial"/>
          <w:sz w:val="24"/>
          <w:szCs w:val="24"/>
        </w:rPr>
        <w:t xml:space="preserve"> a </w:t>
      </w:r>
      <w:proofErr w:type="spellStart"/>
      <w:r w:rsidRPr="00A30071">
        <w:rPr>
          <w:rFonts w:ascii="Arial" w:hAnsi="Arial" w:cs="Arial"/>
          <w:sz w:val="24"/>
          <w:szCs w:val="24"/>
        </w:rPr>
        <w:t>population</w:t>
      </w:r>
      <w:proofErr w:type="spellEnd"/>
      <w:r w:rsidRPr="00A30071">
        <w:rPr>
          <w:rFonts w:ascii="Arial" w:hAnsi="Arial" w:cs="Arial"/>
          <w:sz w:val="24"/>
          <w:szCs w:val="24"/>
        </w:rPr>
        <w:t xml:space="preserve"> of 118 </w:t>
      </w:r>
      <w:proofErr w:type="spellStart"/>
      <w:r w:rsidRPr="00A30071">
        <w:rPr>
          <w:rFonts w:ascii="Arial" w:hAnsi="Arial" w:cs="Arial"/>
          <w:sz w:val="24"/>
          <w:szCs w:val="24"/>
        </w:rPr>
        <w:t>students</w:t>
      </w:r>
      <w:proofErr w:type="spellEnd"/>
      <w:r w:rsidRPr="00A30071">
        <w:rPr>
          <w:rFonts w:ascii="Arial" w:hAnsi="Arial" w:cs="Arial"/>
          <w:sz w:val="24"/>
          <w:szCs w:val="24"/>
        </w:rPr>
        <w:t xml:space="preserve"> </w:t>
      </w:r>
      <w:proofErr w:type="spellStart"/>
      <w:r w:rsidRPr="00A30071">
        <w:rPr>
          <w:rFonts w:ascii="Arial" w:hAnsi="Arial" w:cs="Arial"/>
          <w:sz w:val="24"/>
          <w:szCs w:val="24"/>
        </w:rPr>
        <w:t>between</w:t>
      </w:r>
      <w:proofErr w:type="spellEnd"/>
      <w:r w:rsidRPr="00A30071">
        <w:rPr>
          <w:rFonts w:ascii="Arial" w:hAnsi="Arial" w:cs="Arial"/>
          <w:sz w:val="24"/>
          <w:szCs w:val="24"/>
        </w:rPr>
        <w:t xml:space="preserve"> the </w:t>
      </w:r>
      <w:proofErr w:type="spellStart"/>
      <w:r w:rsidRPr="00A30071">
        <w:rPr>
          <w:rFonts w:ascii="Arial" w:hAnsi="Arial" w:cs="Arial"/>
          <w:sz w:val="24"/>
          <w:szCs w:val="24"/>
        </w:rPr>
        <w:t>seventh</w:t>
      </w:r>
      <w:proofErr w:type="spellEnd"/>
      <w:r w:rsidRPr="00A30071">
        <w:rPr>
          <w:rFonts w:ascii="Arial" w:hAnsi="Arial" w:cs="Arial"/>
          <w:sz w:val="24"/>
          <w:szCs w:val="24"/>
        </w:rPr>
        <w:t xml:space="preserve"> and </w:t>
      </w:r>
      <w:proofErr w:type="spellStart"/>
      <w:r w:rsidRPr="00A30071">
        <w:rPr>
          <w:rFonts w:ascii="Arial" w:hAnsi="Arial" w:cs="Arial"/>
          <w:sz w:val="24"/>
          <w:szCs w:val="24"/>
        </w:rPr>
        <w:t>eighth</w:t>
      </w:r>
      <w:proofErr w:type="spellEnd"/>
      <w:r w:rsidRPr="00A30071">
        <w:rPr>
          <w:rFonts w:ascii="Arial" w:hAnsi="Arial" w:cs="Arial"/>
          <w:sz w:val="24"/>
          <w:szCs w:val="24"/>
        </w:rPr>
        <w:t xml:space="preserve"> </w:t>
      </w:r>
      <w:proofErr w:type="spellStart"/>
      <w:r w:rsidRPr="00A30071">
        <w:rPr>
          <w:rFonts w:ascii="Arial" w:hAnsi="Arial" w:cs="Arial"/>
          <w:sz w:val="24"/>
          <w:szCs w:val="24"/>
        </w:rPr>
        <w:t>semester</w:t>
      </w:r>
      <w:proofErr w:type="spellEnd"/>
      <w:r w:rsidRPr="00A30071">
        <w:rPr>
          <w:rFonts w:ascii="Arial" w:hAnsi="Arial" w:cs="Arial"/>
          <w:sz w:val="24"/>
          <w:szCs w:val="24"/>
        </w:rPr>
        <w:t xml:space="preserve">, and (1) </w:t>
      </w:r>
      <w:proofErr w:type="spellStart"/>
      <w:r w:rsidRPr="00A30071">
        <w:rPr>
          <w:rFonts w:ascii="Arial" w:hAnsi="Arial" w:cs="Arial"/>
          <w:sz w:val="24"/>
          <w:szCs w:val="24"/>
        </w:rPr>
        <w:t>teacher</w:t>
      </w:r>
      <w:proofErr w:type="spellEnd"/>
      <w:r w:rsidRPr="00A30071">
        <w:rPr>
          <w:rFonts w:ascii="Arial" w:hAnsi="Arial" w:cs="Arial"/>
          <w:sz w:val="24"/>
          <w:szCs w:val="24"/>
        </w:rPr>
        <w:t xml:space="preserve"> </w:t>
      </w:r>
      <w:proofErr w:type="spellStart"/>
      <w:r w:rsidRPr="00A30071">
        <w:rPr>
          <w:rFonts w:ascii="Arial" w:hAnsi="Arial" w:cs="Arial"/>
          <w:sz w:val="24"/>
          <w:szCs w:val="24"/>
        </w:rPr>
        <w:t>who</w:t>
      </w:r>
      <w:proofErr w:type="spellEnd"/>
      <w:r w:rsidRPr="00A30071">
        <w:rPr>
          <w:rFonts w:ascii="Arial" w:hAnsi="Arial" w:cs="Arial"/>
          <w:sz w:val="24"/>
          <w:szCs w:val="24"/>
        </w:rPr>
        <w:t xml:space="preserve"> </w:t>
      </w:r>
      <w:proofErr w:type="spellStart"/>
      <w:r w:rsidRPr="00A30071">
        <w:rPr>
          <w:rFonts w:ascii="Arial" w:hAnsi="Arial" w:cs="Arial"/>
          <w:sz w:val="24"/>
          <w:szCs w:val="24"/>
        </w:rPr>
        <w:t>offers</w:t>
      </w:r>
      <w:proofErr w:type="spellEnd"/>
      <w:r w:rsidRPr="00A30071">
        <w:rPr>
          <w:rFonts w:ascii="Arial" w:hAnsi="Arial" w:cs="Arial"/>
          <w:sz w:val="24"/>
          <w:szCs w:val="24"/>
        </w:rPr>
        <w:t xml:space="preserve"> the </w:t>
      </w:r>
      <w:proofErr w:type="spellStart"/>
      <w:r w:rsidRPr="00A30071">
        <w:rPr>
          <w:rFonts w:ascii="Arial" w:hAnsi="Arial" w:cs="Arial"/>
          <w:sz w:val="24"/>
          <w:szCs w:val="24"/>
        </w:rPr>
        <w:t>chair</w:t>
      </w:r>
      <w:proofErr w:type="spellEnd"/>
      <w:r w:rsidRPr="00A30071">
        <w:rPr>
          <w:rFonts w:ascii="Arial" w:hAnsi="Arial" w:cs="Arial"/>
          <w:sz w:val="24"/>
          <w:szCs w:val="24"/>
        </w:rPr>
        <w:t xml:space="preserve"> of </w:t>
      </w:r>
      <w:proofErr w:type="spellStart"/>
      <w:r w:rsidRPr="00A30071">
        <w:rPr>
          <w:rFonts w:ascii="Arial" w:hAnsi="Arial" w:cs="Arial"/>
          <w:sz w:val="24"/>
          <w:szCs w:val="24"/>
        </w:rPr>
        <w:t>civic</w:t>
      </w:r>
      <w:proofErr w:type="spellEnd"/>
      <w:r w:rsidRPr="00A30071">
        <w:rPr>
          <w:rFonts w:ascii="Arial" w:hAnsi="Arial" w:cs="Arial"/>
          <w:sz w:val="24"/>
          <w:szCs w:val="24"/>
        </w:rPr>
        <w:t xml:space="preserve"> </w:t>
      </w:r>
      <w:proofErr w:type="spellStart"/>
      <w:r w:rsidRPr="00A30071">
        <w:rPr>
          <w:rFonts w:ascii="Arial" w:hAnsi="Arial" w:cs="Arial"/>
          <w:sz w:val="24"/>
          <w:szCs w:val="24"/>
        </w:rPr>
        <w:t>competences</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w:t>
      </w:r>
      <w:proofErr w:type="spellStart"/>
      <w:r w:rsidRPr="00A30071">
        <w:rPr>
          <w:rFonts w:ascii="Arial" w:hAnsi="Arial" w:cs="Arial"/>
          <w:sz w:val="24"/>
          <w:szCs w:val="24"/>
        </w:rPr>
        <w:t>which</w:t>
      </w:r>
      <w:proofErr w:type="spellEnd"/>
      <w:r w:rsidRPr="00A30071">
        <w:rPr>
          <w:rFonts w:ascii="Arial" w:hAnsi="Arial" w:cs="Arial"/>
          <w:sz w:val="24"/>
          <w:szCs w:val="24"/>
        </w:rPr>
        <w:t xml:space="preserve"> a </w:t>
      </w:r>
      <w:proofErr w:type="spellStart"/>
      <w:r w:rsidRPr="00A30071">
        <w:rPr>
          <w:rFonts w:ascii="Arial" w:hAnsi="Arial" w:cs="Arial"/>
          <w:sz w:val="24"/>
          <w:szCs w:val="24"/>
        </w:rPr>
        <w:t>self-administered</w:t>
      </w:r>
      <w:proofErr w:type="spellEnd"/>
      <w:r w:rsidRPr="00A30071">
        <w:rPr>
          <w:rFonts w:ascii="Arial" w:hAnsi="Arial" w:cs="Arial"/>
          <w:sz w:val="24"/>
          <w:szCs w:val="24"/>
        </w:rPr>
        <w:t xml:space="preserve"> Likert </w:t>
      </w:r>
      <w:proofErr w:type="spellStart"/>
      <w:r w:rsidRPr="00A30071">
        <w:rPr>
          <w:rFonts w:ascii="Arial" w:hAnsi="Arial" w:cs="Arial"/>
          <w:sz w:val="24"/>
          <w:szCs w:val="24"/>
        </w:rPr>
        <w:t>scale</w:t>
      </w:r>
      <w:proofErr w:type="spellEnd"/>
      <w:r w:rsidRPr="00A30071">
        <w:rPr>
          <w:rFonts w:ascii="Arial" w:hAnsi="Arial" w:cs="Arial"/>
          <w:sz w:val="24"/>
          <w:szCs w:val="24"/>
        </w:rPr>
        <w:t xml:space="preserve"> “</w:t>
      </w:r>
      <w:proofErr w:type="spellStart"/>
      <w:r w:rsidRPr="00A30071">
        <w:rPr>
          <w:rFonts w:ascii="Arial" w:hAnsi="Arial" w:cs="Arial"/>
          <w:sz w:val="24"/>
          <w:szCs w:val="24"/>
        </w:rPr>
        <w:t>questionnaire</w:t>
      </w:r>
      <w:proofErr w:type="spellEnd"/>
      <w:r w:rsidRPr="00A30071">
        <w:rPr>
          <w:rFonts w:ascii="Arial" w:hAnsi="Arial" w:cs="Arial"/>
          <w:sz w:val="24"/>
          <w:szCs w:val="24"/>
        </w:rPr>
        <w:t xml:space="preserve">” </w:t>
      </w:r>
      <w:proofErr w:type="spellStart"/>
      <w:r w:rsidRPr="00A30071">
        <w:rPr>
          <w:rFonts w:ascii="Arial" w:hAnsi="Arial" w:cs="Arial"/>
          <w:sz w:val="24"/>
          <w:szCs w:val="24"/>
        </w:rPr>
        <w:t>instrument</w:t>
      </w:r>
      <w:proofErr w:type="spellEnd"/>
      <w:r w:rsidRPr="00A30071">
        <w:rPr>
          <w:rFonts w:ascii="Arial" w:hAnsi="Arial" w:cs="Arial"/>
          <w:sz w:val="24"/>
          <w:szCs w:val="24"/>
        </w:rPr>
        <w:t xml:space="preserve"> </w:t>
      </w:r>
      <w:proofErr w:type="spellStart"/>
      <w:r w:rsidRPr="00A30071">
        <w:rPr>
          <w:rFonts w:ascii="Arial" w:hAnsi="Arial" w:cs="Arial"/>
          <w:sz w:val="24"/>
          <w:szCs w:val="24"/>
        </w:rPr>
        <w:t>was</w:t>
      </w:r>
      <w:proofErr w:type="spellEnd"/>
      <w:r w:rsidRPr="00A30071">
        <w:rPr>
          <w:rFonts w:ascii="Arial" w:hAnsi="Arial" w:cs="Arial"/>
          <w:sz w:val="24"/>
          <w:szCs w:val="24"/>
        </w:rPr>
        <w:t xml:space="preserve"> </w:t>
      </w:r>
      <w:proofErr w:type="spellStart"/>
      <w:r w:rsidRPr="00A30071">
        <w:rPr>
          <w:rFonts w:ascii="Arial" w:hAnsi="Arial" w:cs="Arial"/>
          <w:sz w:val="24"/>
          <w:szCs w:val="24"/>
        </w:rPr>
        <w:t>applied</w:t>
      </w:r>
      <w:proofErr w:type="spellEnd"/>
      <w:r w:rsidRPr="00A30071">
        <w:rPr>
          <w:rFonts w:ascii="Arial" w:hAnsi="Arial" w:cs="Arial"/>
          <w:sz w:val="24"/>
          <w:szCs w:val="24"/>
        </w:rPr>
        <w:t xml:space="preserve">, </w:t>
      </w:r>
      <w:proofErr w:type="spellStart"/>
      <w:r w:rsidRPr="00A30071">
        <w:rPr>
          <w:rFonts w:ascii="Arial" w:hAnsi="Arial" w:cs="Arial"/>
          <w:sz w:val="24"/>
          <w:szCs w:val="24"/>
        </w:rPr>
        <w:t>processed</w:t>
      </w:r>
      <w:proofErr w:type="spellEnd"/>
      <w:r w:rsidRPr="00A30071">
        <w:rPr>
          <w:rFonts w:ascii="Arial" w:hAnsi="Arial" w:cs="Arial"/>
          <w:sz w:val="24"/>
          <w:szCs w:val="24"/>
        </w:rPr>
        <w:t xml:space="preserve"> </w:t>
      </w:r>
      <w:proofErr w:type="spellStart"/>
      <w:r w:rsidRPr="00A30071">
        <w:rPr>
          <w:rFonts w:ascii="Arial" w:hAnsi="Arial" w:cs="Arial"/>
          <w:sz w:val="24"/>
          <w:szCs w:val="24"/>
        </w:rPr>
        <w:t>under</w:t>
      </w:r>
      <w:proofErr w:type="spellEnd"/>
      <w:r w:rsidRPr="00A30071">
        <w:rPr>
          <w:rFonts w:ascii="Arial" w:hAnsi="Arial" w:cs="Arial"/>
          <w:sz w:val="24"/>
          <w:szCs w:val="24"/>
        </w:rPr>
        <w:t xml:space="preserve"> </w:t>
      </w:r>
      <w:proofErr w:type="spellStart"/>
      <w:r w:rsidRPr="00A30071">
        <w:rPr>
          <w:rFonts w:ascii="Arial" w:hAnsi="Arial" w:cs="Arial"/>
          <w:sz w:val="24"/>
          <w:szCs w:val="24"/>
        </w:rPr>
        <w:t>descriptive</w:t>
      </w:r>
      <w:proofErr w:type="spellEnd"/>
      <w:r w:rsidRPr="00A30071">
        <w:rPr>
          <w:rFonts w:ascii="Arial" w:hAnsi="Arial" w:cs="Arial"/>
          <w:sz w:val="24"/>
          <w:szCs w:val="24"/>
        </w:rPr>
        <w:t xml:space="preserve"> </w:t>
      </w:r>
      <w:proofErr w:type="spellStart"/>
      <w:r w:rsidRPr="00A30071">
        <w:rPr>
          <w:rFonts w:ascii="Arial" w:hAnsi="Arial" w:cs="Arial"/>
          <w:sz w:val="24"/>
          <w:szCs w:val="24"/>
        </w:rPr>
        <w:t>statistics</w:t>
      </w:r>
      <w:proofErr w:type="spellEnd"/>
      <w:r w:rsidRPr="00A30071">
        <w:rPr>
          <w:rFonts w:ascii="Arial" w:hAnsi="Arial" w:cs="Arial"/>
          <w:sz w:val="24"/>
          <w:szCs w:val="24"/>
        </w:rPr>
        <w:t xml:space="preserve">, </w:t>
      </w:r>
      <w:proofErr w:type="spellStart"/>
      <w:r w:rsidRPr="00A30071">
        <w:rPr>
          <w:rFonts w:ascii="Arial" w:hAnsi="Arial" w:cs="Arial"/>
          <w:sz w:val="24"/>
          <w:szCs w:val="24"/>
        </w:rPr>
        <w:t>using</w:t>
      </w:r>
      <w:proofErr w:type="spellEnd"/>
      <w:r w:rsidRPr="00A30071">
        <w:rPr>
          <w:rFonts w:ascii="Arial" w:hAnsi="Arial" w:cs="Arial"/>
          <w:sz w:val="24"/>
          <w:szCs w:val="24"/>
        </w:rPr>
        <w:t xml:space="preserve"> in Excel 2016 </w:t>
      </w:r>
      <w:proofErr w:type="spellStart"/>
      <w:r w:rsidRPr="00A30071">
        <w:rPr>
          <w:rFonts w:ascii="Arial" w:hAnsi="Arial" w:cs="Arial"/>
          <w:sz w:val="24"/>
          <w:szCs w:val="24"/>
        </w:rPr>
        <w:t>program</w:t>
      </w:r>
      <w:proofErr w:type="spellEnd"/>
      <w:r w:rsidRPr="00A30071">
        <w:rPr>
          <w:rFonts w:ascii="Arial" w:hAnsi="Arial" w:cs="Arial"/>
          <w:sz w:val="24"/>
          <w:szCs w:val="24"/>
        </w:rPr>
        <w:t xml:space="preserve">, </w:t>
      </w:r>
      <w:proofErr w:type="spellStart"/>
      <w:r w:rsidRPr="00A30071">
        <w:rPr>
          <w:rFonts w:ascii="Arial" w:hAnsi="Arial" w:cs="Arial"/>
          <w:sz w:val="24"/>
          <w:szCs w:val="24"/>
        </w:rPr>
        <w:t>revealed</w:t>
      </w:r>
      <w:proofErr w:type="spellEnd"/>
      <w:r w:rsidRPr="00A30071">
        <w:rPr>
          <w:rFonts w:ascii="Arial" w:hAnsi="Arial" w:cs="Arial"/>
          <w:sz w:val="24"/>
          <w:szCs w:val="24"/>
        </w:rPr>
        <w:t xml:space="preserve"> in </w:t>
      </w:r>
      <w:proofErr w:type="spellStart"/>
      <w:r w:rsidRPr="00A30071">
        <w:rPr>
          <w:rFonts w:ascii="Arial" w:hAnsi="Arial" w:cs="Arial"/>
          <w:sz w:val="24"/>
          <w:szCs w:val="24"/>
        </w:rPr>
        <w:t>tables</w:t>
      </w:r>
      <w:proofErr w:type="spellEnd"/>
      <w:r w:rsidRPr="00A30071">
        <w:rPr>
          <w:rFonts w:ascii="Arial" w:hAnsi="Arial" w:cs="Arial"/>
          <w:sz w:val="24"/>
          <w:szCs w:val="24"/>
        </w:rPr>
        <w:t xml:space="preserve"> and </w:t>
      </w:r>
      <w:proofErr w:type="spellStart"/>
      <w:r w:rsidRPr="00A30071">
        <w:rPr>
          <w:rFonts w:ascii="Arial" w:hAnsi="Arial" w:cs="Arial"/>
          <w:sz w:val="24"/>
          <w:szCs w:val="24"/>
        </w:rPr>
        <w:t>graphs</w:t>
      </w:r>
      <w:proofErr w:type="spellEnd"/>
      <w:r w:rsidRPr="00A30071">
        <w:rPr>
          <w:rFonts w:ascii="Arial" w:hAnsi="Arial" w:cs="Arial"/>
          <w:sz w:val="24"/>
          <w:szCs w:val="24"/>
        </w:rPr>
        <w:t xml:space="preserve"> </w:t>
      </w:r>
      <w:proofErr w:type="spellStart"/>
      <w:r w:rsidRPr="00A30071">
        <w:rPr>
          <w:rFonts w:ascii="Arial" w:hAnsi="Arial" w:cs="Arial"/>
          <w:sz w:val="24"/>
          <w:szCs w:val="24"/>
        </w:rPr>
        <w:t>expressing</w:t>
      </w:r>
      <w:proofErr w:type="spellEnd"/>
      <w:r w:rsidRPr="00A30071">
        <w:rPr>
          <w:rFonts w:ascii="Arial" w:hAnsi="Arial" w:cs="Arial"/>
          <w:sz w:val="24"/>
          <w:szCs w:val="24"/>
        </w:rPr>
        <w:t xml:space="preserve"> the </w:t>
      </w:r>
      <w:proofErr w:type="spellStart"/>
      <w:r w:rsidRPr="00A30071">
        <w:rPr>
          <w:rFonts w:ascii="Arial" w:hAnsi="Arial" w:cs="Arial"/>
          <w:sz w:val="24"/>
          <w:szCs w:val="24"/>
        </w:rPr>
        <w:t>absolute</w:t>
      </w:r>
      <w:proofErr w:type="spellEnd"/>
      <w:r w:rsidRPr="00A30071">
        <w:rPr>
          <w:rFonts w:ascii="Arial" w:hAnsi="Arial" w:cs="Arial"/>
          <w:sz w:val="24"/>
          <w:szCs w:val="24"/>
        </w:rPr>
        <w:t xml:space="preserve"> </w:t>
      </w:r>
      <w:proofErr w:type="spellStart"/>
      <w:r w:rsidRPr="00A30071">
        <w:rPr>
          <w:rFonts w:ascii="Arial" w:hAnsi="Arial" w:cs="Arial"/>
          <w:sz w:val="24"/>
          <w:szCs w:val="24"/>
        </w:rPr>
        <w:t>frequency</w:t>
      </w:r>
      <w:proofErr w:type="spellEnd"/>
      <w:r w:rsidRPr="00A30071">
        <w:rPr>
          <w:rFonts w:ascii="Arial" w:hAnsi="Arial" w:cs="Arial"/>
          <w:sz w:val="24"/>
          <w:szCs w:val="24"/>
        </w:rPr>
        <w:t xml:space="preserve"> and the </w:t>
      </w:r>
      <w:proofErr w:type="spellStart"/>
      <w:r w:rsidRPr="00A30071">
        <w:rPr>
          <w:rFonts w:ascii="Arial" w:hAnsi="Arial" w:cs="Arial"/>
          <w:sz w:val="24"/>
          <w:szCs w:val="24"/>
        </w:rPr>
        <w:t>relative</w:t>
      </w:r>
      <w:proofErr w:type="spellEnd"/>
      <w:r w:rsidRPr="00A30071">
        <w:rPr>
          <w:rFonts w:ascii="Arial" w:hAnsi="Arial" w:cs="Arial"/>
          <w:sz w:val="24"/>
          <w:szCs w:val="24"/>
        </w:rPr>
        <w:t xml:space="preserve"> </w:t>
      </w:r>
      <w:proofErr w:type="spellStart"/>
      <w:r w:rsidRPr="00A30071">
        <w:rPr>
          <w:rFonts w:ascii="Arial" w:hAnsi="Arial" w:cs="Arial"/>
          <w:sz w:val="24"/>
          <w:szCs w:val="24"/>
        </w:rPr>
        <w:t>frequency</w:t>
      </w:r>
      <w:proofErr w:type="spellEnd"/>
      <w:r w:rsidRPr="00A30071">
        <w:rPr>
          <w:rFonts w:ascii="Arial" w:hAnsi="Arial" w:cs="Arial"/>
          <w:sz w:val="24"/>
          <w:szCs w:val="24"/>
        </w:rPr>
        <w:t xml:space="preserve"> (%). </w:t>
      </w:r>
      <w:proofErr w:type="spellStart"/>
      <w:r w:rsidRPr="00A30071">
        <w:rPr>
          <w:rFonts w:ascii="Arial" w:hAnsi="Arial" w:cs="Arial"/>
          <w:sz w:val="24"/>
          <w:szCs w:val="24"/>
        </w:rPr>
        <w:t>Finally</w:t>
      </w:r>
      <w:proofErr w:type="spellEnd"/>
      <w:r w:rsidRPr="00A30071">
        <w:rPr>
          <w:rFonts w:ascii="Arial" w:hAnsi="Arial" w:cs="Arial"/>
          <w:sz w:val="24"/>
          <w:szCs w:val="24"/>
        </w:rPr>
        <w:t xml:space="preserve">, in light of the </w:t>
      </w:r>
      <w:proofErr w:type="spellStart"/>
      <w:r w:rsidRPr="00A30071">
        <w:rPr>
          <w:rFonts w:ascii="Arial" w:hAnsi="Arial" w:cs="Arial"/>
          <w:sz w:val="24"/>
          <w:szCs w:val="24"/>
        </w:rPr>
        <w:t>evidence</w:t>
      </w:r>
      <w:proofErr w:type="spellEnd"/>
      <w:r w:rsidRPr="00A30071">
        <w:rPr>
          <w:rFonts w:ascii="Arial" w:hAnsi="Arial" w:cs="Arial"/>
          <w:sz w:val="24"/>
          <w:szCs w:val="24"/>
        </w:rPr>
        <w:t xml:space="preserve">, </w:t>
      </w:r>
      <w:proofErr w:type="spellStart"/>
      <w:r w:rsidRPr="00A30071">
        <w:rPr>
          <w:rFonts w:ascii="Arial" w:hAnsi="Arial" w:cs="Arial"/>
          <w:sz w:val="24"/>
          <w:szCs w:val="24"/>
        </w:rPr>
        <w:t>it</w:t>
      </w:r>
      <w:proofErr w:type="spellEnd"/>
      <w:r w:rsidRPr="00A30071">
        <w:rPr>
          <w:rFonts w:ascii="Arial" w:hAnsi="Arial" w:cs="Arial"/>
          <w:sz w:val="24"/>
          <w:szCs w:val="24"/>
        </w:rPr>
        <w:t xml:space="preserve"> </w:t>
      </w:r>
      <w:proofErr w:type="spellStart"/>
      <w:r w:rsidRPr="00A30071">
        <w:rPr>
          <w:rFonts w:ascii="Arial" w:hAnsi="Arial" w:cs="Arial"/>
          <w:sz w:val="24"/>
          <w:szCs w:val="24"/>
        </w:rPr>
        <w:t>is</w:t>
      </w:r>
      <w:proofErr w:type="spellEnd"/>
      <w:r w:rsidRPr="00A30071">
        <w:rPr>
          <w:rFonts w:ascii="Arial" w:hAnsi="Arial" w:cs="Arial"/>
          <w:sz w:val="24"/>
          <w:szCs w:val="24"/>
        </w:rPr>
        <w:t xml:space="preserve"> </w:t>
      </w:r>
      <w:proofErr w:type="spellStart"/>
      <w:r w:rsidRPr="00A30071">
        <w:rPr>
          <w:rFonts w:ascii="Arial" w:hAnsi="Arial" w:cs="Arial"/>
          <w:sz w:val="24"/>
          <w:szCs w:val="24"/>
        </w:rPr>
        <w:t>possible</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determine </w:t>
      </w:r>
      <w:proofErr w:type="spellStart"/>
      <w:r w:rsidRPr="00A30071">
        <w:rPr>
          <w:rFonts w:ascii="Arial" w:hAnsi="Arial" w:cs="Arial"/>
          <w:sz w:val="24"/>
          <w:szCs w:val="24"/>
        </w:rPr>
        <w:t>that</w:t>
      </w:r>
      <w:proofErr w:type="spellEnd"/>
      <w:r w:rsidRPr="00A30071">
        <w:rPr>
          <w:rFonts w:ascii="Arial" w:hAnsi="Arial" w:cs="Arial"/>
          <w:sz w:val="24"/>
          <w:szCs w:val="24"/>
        </w:rPr>
        <w:t xml:space="preserve"> a non-</w:t>
      </w:r>
      <w:proofErr w:type="spellStart"/>
      <w:r w:rsidRPr="00A30071">
        <w:rPr>
          <w:rFonts w:ascii="Arial" w:hAnsi="Arial" w:cs="Arial"/>
          <w:sz w:val="24"/>
          <w:szCs w:val="24"/>
        </w:rPr>
        <w:t>representative</w:t>
      </w:r>
      <w:proofErr w:type="spellEnd"/>
      <w:r w:rsidRPr="00A30071">
        <w:rPr>
          <w:rFonts w:ascii="Arial" w:hAnsi="Arial" w:cs="Arial"/>
          <w:sz w:val="24"/>
          <w:szCs w:val="24"/>
        </w:rPr>
        <w:t xml:space="preserve"> </w:t>
      </w:r>
      <w:proofErr w:type="spellStart"/>
      <w:r w:rsidRPr="00A30071">
        <w:rPr>
          <w:rFonts w:ascii="Arial" w:hAnsi="Arial" w:cs="Arial"/>
          <w:sz w:val="24"/>
          <w:szCs w:val="24"/>
        </w:rPr>
        <w:t>majority</w:t>
      </w:r>
      <w:proofErr w:type="spellEnd"/>
      <w:r w:rsidRPr="00A30071">
        <w:rPr>
          <w:rFonts w:ascii="Arial" w:hAnsi="Arial" w:cs="Arial"/>
          <w:sz w:val="24"/>
          <w:szCs w:val="24"/>
        </w:rPr>
        <w:t xml:space="preserve"> (</w:t>
      </w:r>
      <w:proofErr w:type="spellStart"/>
      <w:r w:rsidRPr="00A30071">
        <w:rPr>
          <w:rFonts w:ascii="Arial" w:hAnsi="Arial" w:cs="Arial"/>
          <w:sz w:val="24"/>
          <w:szCs w:val="24"/>
        </w:rPr>
        <w:t>between</w:t>
      </w:r>
      <w:proofErr w:type="spellEnd"/>
      <w:r w:rsidRPr="00A30071">
        <w:rPr>
          <w:rFonts w:ascii="Arial" w:hAnsi="Arial" w:cs="Arial"/>
          <w:sz w:val="24"/>
          <w:szCs w:val="24"/>
        </w:rPr>
        <w:t xml:space="preserve"> 37% - 57%) </w:t>
      </w:r>
      <w:proofErr w:type="spellStart"/>
      <w:r w:rsidRPr="00A30071">
        <w:rPr>
          <w:rFonts w:ascii="Arial" w:hAnsi="Arial" w:cs="Arial"/>
          <w:sz w:val="24"/>
          <w:szCs w:val="24"/>
        </w:rPr>
        <w:t>have</w:t>
      </w:r>
      <w:proofErr w:type="spellEnd"/>
      <w:r w:rsidRPr="00A30071">
        <w:rPr>
          <w:rFonts w:ascii="Arial" w:hAnsi="Arial" w:cs="Arial"/>
          <w:sz w:val="24"/>
          <w:szCs w:val="24"/>
        </w:rPr>
        <w:t xml:space="preserve"> </w:t>
      </w:r>
      <w:proofErr w:type="spellStart"/>
      <w:r w:rsidRPr="00A30071">
        <w:rPr>
          <w:rFonts w:ascii="Arial" w:hAnsi="Arial" w:cs="Arial"/>
          <w:sz w:val="24"/>
          <w:szCs w:val="24"/>
        </w:rPr>
        <w:t>relevant</w:t>
      </w:r>
      <w:proofErr w:type="spellEnd"/>
      <w:r w:rsidRPr="00A30071">
        <w:rPr>
          <w:rFonts w:ascii="Arial" w:hAnsi="Arial" w:cs="Arial"/>
          <w:sz w:val="24"/>
          <w:szCs w:val="24"/>
        </w:rPr>
        <w:t xml:space="preserve"> </w:t>
      </w:r>
      <w:proofErr w:type="spellStart"/>
      <w:r w:rsidRPr="00A30071">
        <w:rPr>
          <w:rFonts w:ascii="Arial" w:hAnsi="Arial" w:cs="Arial"/>
          <w:sz w:val="24"/>
          <w:szCs w:val="24"/>
        </w:rPr>
        <w:t>knowledge</w:t>
      </w:r>
      <w:proofErr w:type="spellEnd"/>
      <w:r w:rsidRPr="00A30071">
        <w:rPr>
          <w:rFonts w:ascii="Arial" w:hAnsi="Arial" w:cs="Arial"/>
          <w:sz w:val="24"/>
          <w:szCs w:val="24"/>
        </w:rPr>
        <w:t xml:space="preserve"> in </w:t>
      </w:r>
      <w:proofErr w:type="spellStart"/>
      <w:r w:rsidRPr="00A30071">
        <w:rPr>
          <w:rFonts w:ascii="Arial" w:hAnsi="Arial" w:cs="Arial"/>
          <w:sz w:val="24"/>
          <w:szCs w:val="24"/>
        </w:rPr>
        <w:t>civic</w:t>
      </w:r>
      <w:proofErr w:type="spellEnd"/>
      <w:r w:rsidRPr="00A30071">
        <w:rPr>
          <w:rFonts w:ascii="Arial" w:hAnsi="Arial" w:cs="Arial"/>
          <w:sz w:val="24"/>
          <w:szCs w:val="24"/>
        </w:rPr>
        <w:t xml:space="preserve"> </w:t>
      </w:r>
      <w:proofErr w:type="spellStart"/>
      <w:r w:rsidRPr="00A30071">
        <w:rPr>
          <w:rFonts w:ascii="Arial" w:hAnsi="Arial" w:cs="Arial"/>
          <w:sz w:val="24"/>
          <w:szCs w:val="24"/>
        </w:rPr>
        <w:t>competences</w:t>
      </w:r>
      <w:proofErr w:type="spellEnd"/>
      <w:r w:rsidRPr="00A30071">
        <w:rPr>
          <w:rFonts w:ascii="Arial" w:hAnsi="Arial" w:cs="Arial"/>
          <w:sz w:val="24"/>
          <w:szCs w:val="24"/>
        </w:rPr>
        <w:t xml:space="preserve">, </w:t>
      </w:r>
      <w:proofErr w:type="spellStart"/>
      <w:r w:rsidRPr="00A30071">
        <w:rPr>
          <w:rFonts w:ascii="Arial" w:hAnsi="Arial" w:cs="Arial"/>
          <w:sz w:val="24"/>
          <w:szCs w:val="24"/>
        </w:rPr>
        <w:t>however</w:t>
      </w:r>
      <w:proofErr w:type="spellEnd"/>
      <w:r w:rsidRPr="00A30071">
        <w:rPr>
          <w:rFonts w:ascii="Arial" w:hAnsi="Arial" w:cs="Arial"/>
          <w:sz w:val="24"/>
          <w:szCs w:val="24"/>
        </w:rPr>
        <w:t xml:space="preserve">, a </w:t>
      </w:r>
      <w:proofErr w:type="spellStart"/>
      <w:r w:rsidRPr="00A30071">
        <w:rPr>
          <w:rFonts w:ascii="Arial" w:hAnsi="Arial" w:cs="Arial"/>
          <w:sz w:val="24"/>
          <w:szCs w:val="24"/>
        </w:rPr>
        <w:t>percentage</w:t>
      </w:r>
      <w:proofErr w:type="spellEnd"/>
      <w:r w:rsidRPr="00A30071">
        <w:rPr>
          <w:rFonts w:ascii="Arial" w:hAnsi="Arial" w:cs="Arial"/>
          <w:sz w:val="24"/>
          <w:szCs w:val="24"/>
        </w:rPr>
        <w:t xml:space="preserve"> of 23.73% of the </w:t>
      </w:r>
      <w:proofErr w:type="spellStart"/>
      <w:r w:rsidRPr="00A30071">
        <w:rPr>
          <w:rFonts w:ascii="Arial" w:hAnsi="Arial" w:cs="Arial"/>
          <w:sz w:val="24"/>
          <w:szCs w:val="24"/>
        </w:rPr>
        <w:t>students</w:t>
      </w:r>
      <w:proofErr w:type="spellEnd"/>
      <w:r w:rsidRPr="00A30071">
        <w:rPr>
          <w:rFonts w:ascii="Arial" w:hAnsi="Arial" w:cs="Arial"/>
          <w:sz w:val="24"/>
          <w:szCs w:val="24"/>
        </w:rPr>
        <w:t xml:space="preserve"> </w:t>
      </w:r>
      <w:proofErr w:type="spellStart"/>
      <w:r w:rsidRPr="00A30071">
        <w:rPr>
          <w:rFonts w:ascii="Arial" w:hAnsi="Arial" w:cs="Arial"/>
          <w:sz w:val="24"/>
          <w:szCs w:val="24"/>
        </w:rPr>
        <w:t>refers</w:t>
      </w:r>
      <w:proofErr w:type="spellEnd"/>
      <w:r w:rsidRPr="00A30071">
        <w:rPr>
          <w:rFonts w:ascii="Arial" w:hAnsi="Arial" w:cs="Arial"/>
          <w:sz w:val="24"/>
          <w:szCs w:val="24"/>
        </w:rPr>
        <w:t xml:space="preserve"> </w:t>
      </w:r>
      <w:proofErr w:type="spellStart"/>
      <w:r w:rsidRPr="00A30071">
        <w:rPr>
          <w:rFonts w:ascii="Arial" w:hAnsi="Arial" w:cs="Arial"/>
          <w:sz w:val="24"/>
          <w:szCs w:val="24"/>
        </w:rPr>
        <w:t>that</w:t>
      </w:r>
      <w:proofErr w:type="spellEnd"/>
      <w:r w:rsidRPr="00A30071">
        <w:rPr>
          <w:rFonts w:ascii="Arial" w:hAnsi="Arial" w:cs="Arial"/>
          <w:sz w:val="24"/>
          <w:szCs w:val="24"/>
        </w:rPr>
        <w:t xml:space="preserve"> </w:t>
      </w:r>
      <w:proofErr w:type="spellStart"/>
      <w:r w:rsidRPr="00A30071">
        <w:rPr>
          <w:rFonts w:ascii="Arial" w:hAnsi="Arial" w:cs="Arial"/>
          <w:sz w:val="24"/>
          <w:szCs w:val="24"/>
        </w:rPr>
        <w:t>sporadically</w:t>
      </w:r>
      <w:proofErr w:type="spellEnd"/>
      <w:r w:rsidRPr="00A30071">
        <w:rPr>
          <w:rFonts w:ascii="Arial" w:hAnsi="Arial" w:cs="Arial"/>
          <w:sz w:val="24"/>
          <w:szCs w:val="24"/>
        </w:rPr>
        <w:t xml:space="preserve">, a </w:t>
      </w:r>
      <w:proofErr w:type="spellStart"/>
      <w:r w:rsidRPr="00A30071">
        <w:rPr>
          <w:rFonts w:ascii="Arial" w:hAnsi="Arial" w:cs="Arial"/>
          <w:sz w:val="24"/>
          <w:szCs w:val="24"/>
        </w:rPr>
        <w:t>pedagogy</w:t>
      </w:r>
      <w:proofErr w:type="spellEnd"/>
      <w:r w:rsidRPr="00A30071">
        <w:rPr>
          <w:rFonts w:ascii="Arial" w:hAnsi="Arial" w:cs="Arial"/>
          <w:sz w:val="24"/>
          <w:szCs w:val="24"/>
        </w:rPr>
        <w:t xml:space="preserve"> </w:t>
      </w:r>
      <w:proofErr w:type="spellStart"/>
      <w:r w:rsidRPr="00A30071">
        <w:rPr>
          <w:rFonts w:ascii="Arial" w:hAnsi="Arial" w:cs="Arial"/>
          <w:sz w:val="24"/>
          <w:szCs w:val="24"/>
        </w:rPr>
        <w:t>is</w:t>
      </w:r>
      <w:proofErr w:type="spellEnd"/>
      <w:r w:rsidRPr="00A30071">
        <w:rPr>
          <w:rFonts w:ascii="Arial" w:hAnsi="Arial" w:cs="Arial"/>
          <w:sz w:val="24"/>
          <w:szCs w:val="24"/>
        </w:rPr>
        <w:t xml:space="preserve"> </w:t>
      </w:r>
      <w:proofErr w:type="spellStart"/>
      <w:r w:rsidRPr="00A30071">
        <w:rPr>
          <w:rFonts w:ascii="Arial" w:hAnsi="Arial" w:cs="Arial"/>
          <w:sz w:val="24"/>
          <w:szCs w:val="24"/>
        </w:rPr>
        <w:t>provided</w:t>
      </w:r>
      <w:proofErr w:type="spellEnd"/>
      <w:r w:rsidRPr="00A30071">
        <w:rPr>
          <w:rFonts w:ascii="Arial" w:hAnsi="Arial" w:cs="Arial"/>
          <w:sz w:val="24"/>
          <w:szCs w:val="24"/>
        </w:rPr>
        <w:t xml:space="preserve"> </w:t>
      </w:r>
      <w:proofErr w:type="spellStart"/>
      <w:r w:rsidRPr="00A30071">
        <w:rPr>
          <w:rFonts w:ascii="Arial" w:hAnsi="Arial" w:cs="Arial"/>
          <w:sz w:val="24"/>
          <w:szCs w:val="24"/>
        </w:rPr>
        <w:t>that</w:t>
      </w:r>
      <w:proofErr w:type="spellEnd"/>
      <w:r w:rsidRPr="00A30071">
        <w:rPr>
          <w:rFonts w:ascii="Arial" w:hAnsi="Arial" w:cs="Arial"/>
          <w:sz w:val="24"/>
          <w:szCs w:val="24"/>
        </w:rPr>
        <w:t xml:space="preserve"> guides </w:t>
      </w:r>
      <w:proofErr w:type="spellStart"/>
      <w:r w:rsidRPr="00A30071">
        <w:rPr>
          <w:rFonts w:ascii="Arial" w:hAnsi="Arial" w:cs="Arial"/>
          <w:sz w:val="24"/>
          <w:szCs w:val="24"/>
        </w:rPr>
        <w:t>them</w:t>
      </w:r>
      <w:proofErr w:type="spellEnd"/>
      <w:r w:rsidRPr="00A30071">
        <w:rPr>
          <w:rFonts w:ascii="Arial" w:hAnsi="Arial" w:cs="Arial"/>
          <w:sz w:val="24"/>
          <w:szCs w:val="24"/>
        </w:rPr>
        <w:t xml:space="preserve"> in a </w:t>
      </w:r>
      <w:proofErr w:type="spellStart"/>
      <w:r w:rsidRPr="00A30071">
        <w:rPr>
          <w:rFonts w:ascii="Arial" w:hAnsi="Arial" w:cs="Arial"/>
          <w:sz w:val="24"/>
          <w:szCs w:val="24"/>
        </w:rPr>
        <w:t>clear</w:t>
      </w:r>
      <w:proofErr w:type="spellEnd"/>
      <w:r w:rsidRPr="00A30071">
        <w:rPr>
          <w:rFonts w:ascii="Arial" w:hAnsi="Arial" w:cs="Arial"/>
          <w:sz w:val="24"/>
          <w:szCs w:val="24"/>
        </w:rPr>
        <w:t xml:space="preserve"> and </w:t>
      </w:r>
      <w:proofErr w:type="spellStart"/>
      <w:r w:rsidRPr="00A30071">
        <w:rPr>
          <w:rFonts w:ascii="Arial" w:hAnsi="Arial" w:cs="Arial"/>
          <w:sz w:val="24"/>
          <w:szCs w:val="24"/>
        </w:rPr>
        <w:t>constant</w:t>
      </w:r>
      <w:proofErr w:type="spellEnd"/>
      <w:r w:rsidRPr="00A30071">
        <w:rPr>
          <w:rFonts w:ascii="Arial" w:hAnsi="Arial" w:cs="Arial"/>
          <w:sz w:val="24"/>
          <w:szCs w:val="24"/>
        </w:rPr>
        <w:t xml:space="preserve"> </w:t>
      </w:r>
      <w:proofErr w:type="spellStart"/>
      <w:r w:rsidRPr="00A30071">
        <w:rPr>
          <w:rFonts w:ascii="Arial" w:hAnsi="Arial" w:cs="Arial"/>
          <w:sz w:val="24"/>
          <w:szCs w:val="24"/>
        </w:rPr>
        <w:t>way</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w:t>
      </w:r>
      <w:proofErr w:type="spellStart"/>
      <w:r w:rsidRPr="00A30071">
        <w:rPr>
          <w:rFonts w:ascii="Arial" w:hAnsi="Arial" w:cs="Arial"/>
          <w:sz w:val="24"/>
          <w:szCs w:val="24"/>
        </w:rPr>
        <w:t>pursue</w:t>
      </w:r>
      <w:proofErr w:type="spellEnd"/>
      <w:r w:rsidRPr="00A30071">
        <w:rPr>
          <w:rFonts w:ascii="Arial" w:hAnsi="Arial" w:cs="Arial"/>
          <w:sz w:val="24"/>
          <w:szCs w:val="24"/>
        </w:rPr>
        <w:t xml:space="preserve"> and </w:t>
      </w:r>
      <w:proofErr w:type="spellStart"/>
      <w:r w:rsidRPr="00A30071">
        <w:rPr>
          <w:rFonts w:ascii="Arial" w:hAnsi="Arial" w:cs="Arial"/>
          <w:sz w:val="24"/>
          <w:szCs w:val="24"/>
        </w:rPr>
        <w:t>obtain</w:t>
      </w:r>
      <w:proofErr w:type="spellEnd"/>
      <w:r w:rsidRPr="00A30071">
        <w:rPr>
          <w:rFonts w:ascii="Arial" w:hAnsi="Arial" w:cs="Arial"/>
          <w:sz w:val="24"/>
          <w:szCs w:val="24"/>
        </w:rPr>
        <w:t xml:space="preserve"> a </w:t>
      </w:r>
      <w:proofErr w:type="spellStart"/>
      <w:r w:rsidRPr="00A30071">
        <w:rPr>
          <w:rFonts w:ascii="Arial" w:hAnsi="Arial" w:cs="Arial"/>
          <w:sz w:val="24"/>
          <w:szCs w:val="24"/>
        </w:rPr>
        <w:t>deepening</w:t>
      </w:r>
      <w:proofErr w:type="spellEnd"/>
      <w:r w:rsidRPr="00A30071">
        <w:rPr>
          <w:rFonts w:ascii="Arial" w:hAnsi="Arial" w:cs="Arial"/>
          <w:sz w:val="24"/>
          <w:szCs w:val="24"/>
        </w:rPr>
        <w:t xml:space="preserve"> of </w:t>
      </w:r>
      <w:proofErr w:type="spellStart"/>
      <w:r w:rsidRPr="00A30071">
        <w:rPr>
          <w:rFonts w:ascii="Arial" w:hAnsi="Arial" w:cs="Arial"/>
          <w:sz w:val="24"/>
          <w:szCs w:val="24"/>
        </w:rPr>
        <w:t>meaningful</w:t>
      </w:r>
      <w:proofErr w:type="spellEnd"/>
      <w:r w:rsidRPr="00A30071">
        <w:rPr>
          <w:rFonts w:ascii="Arial" w:hAnsi="Arial" w:cs="Arial"/>
          <w:sz w:val="24"/>
          <w:szCs w:val="24"/>
        </w:rPr>
        <w:t xml:space="preserve"> </w:t>
      </w:r>
      <w:proofErr w:type="spellStart"/>
      <w:r w:rsidRPr="00A30071">
        <w:rPr>
          <w:rFonts w:ascii="Arial" w:hAnsi="Arial" w:cs="Arial"/>
          <w:sz w:val="24"/>
          <w:szCs w:val="24"/>
        </w:rPr>
        <w:t>learning</w:t>
      </w:r>
      <w:proofErr w:type="spellEnd"/>
      <w:r w:rsidRPr="00A30071">
        <w:rPr>
          <w:rFonts w:ascii="Arial" w:hAnsi="Arial" w:cs="Arial"/>
          <w:sz w:val="24"/>
          <w:szCs w:val="24"/>
        </w:rPr>
        <w:t xml:space="preserve"> in </w:t>
      </w:r>
      <w:proofErr w:type="spellStart"/>
      <w:r w:rsidRPr="00A30071">
        <w:rPr>
          <w:rFonts w:ascii="Arial" w:hAnsi="Arial" w:cs="Arial"/>
          <w:sz w:val="24"/>
          <w:szCs w:val="24"/>
        </w:rPr>
        <w:t>civic</w:t>
      </w:r>
      <w:proofErr w:type="spellEnd"/>
      <w:r w:rsidRPr="00A30071">
        <w:rPr>
          <w:rFonts w:ascii="Arial" w:hAnsi="Arial" w:cs="Arial"/>
          <w:sz w:val="24"/>
          <w:szCs w:val="24"/>
        </w:rPr>
        <w:t xml:space="preserve"> </w:t>
      </w:r>
      <w:proofErr w:type="spellStart"/>
      <w:r w:rsidRPr="00A30071">
        <w:rPr>
          <w:rFonts w:ascii="Arial" w:hAnsi="Arial" w:cs="Arial"/>
          <w:sz w:val="24"/>
          <w:szCs w:val="24"/>
        </w:rPr>
        <w:t>competencies</w:t>
      </w:r>
      <w:proofErr w:type="spellEnd"/>
      <w:r w:rsidRPr="00A30071">
        <w:rPr>
          <w:rFonts w:ascii="Arial" w:hAnsi="Arial" w:cs="Arial"/>
          <w:sz w:val="24"/>
          <w:szCs w:val="24"/>
        </w:rPr>
        <w:t xml:space="preserve">. </w:t>
      </w:r>
      <w:proofErr w:type="spellStart"/>
      <w:r w:rsidRPr="00A30071">
        <w:rPr>
          <w:rFonts w:ascii="Arial" w:hAnsi="Arial" w:cs="Arial"/>
          <w:sz w:val="24"/>
          <w:szCs w:val="24"/>
        </w:rPr>
        <w:t>Given</w:t>
      </w:r>
      <w:proofErr w:type="spellEnd"/>
      <w:r w:rsidRPr="00A30071">
        <w:rPr>
          <w:rFonts w:ascii="Arial" w:hAnsi="Arial" w:cs="Arial"/>
          <w:sz w:val="24"/>
          <w:szCs w:val="24"/>
        </w:rPr>
        <w:t xml:space="preserve"> </w:t>
      </w:r>
      <w:proofErr w:type="spellStart"/>
      <w:r w:rsidRPr="00A30071">
        <w:rPr>
          <w:rFonts w:ascii="Arial" w:hAnsi="Arial" w:cs="Arial"/>
          <w:sz w:val="24"/>
          <w:szCs w:val="24"/>
        </w:rPr>
        <w:t>these</w:t>
      </w:r>
      <w:proofErr w:type="spellEnd"/>
      <w:r w:rsidRPr="00A30071">
        <w:rPr>
          <w:rFonts w:ascii="Arial" w:hAnsi="Arial" w:cs="Arial"/>
          <w:sz w:val="24"/>
          <w:szCs w:val="24"/>
        </w:rPr>
        <w:t xml:space="preserve"> </w:t>
      </w:r>
      <w:proofErr w:type="spellStart"/>
      <w:r w:rsidRPr="00A30071">
        <w:rPr>
          <w:rFonts w:ascii="Arial" w:hAnsi="Arial" w:cs="Arial"/>
          <w:sz w:val="24"/>
          <w:szCs w:val="24"/>
        </w:rPr>
        <w:t>results</w:t>
      </w:r>
      <w:proofErr w:type="spellEnd"/>
      <w:r w:rsidRPr="00A30071">
        <w:rPr>
          <w:rFonts w:ascii="Arial" w:hAnsi="Arial" w:cs="Arial"/>
          <w:sz w:val="24"/>
          <w:szCs w:val="24"/>
        </w:rPr>
        <w:t xml:space="preserve">, </w:t>
      </w:r>
      <w:proofErr w:type="spellStart"/>
      <w:r w:rsidRPr="00A30071">
        <w:rPr>
          <w:rFonts w:ascii="Arial" w:hAnsi="Arial" w:cs="Arial"/>
          <w:sz w:val="24"/>
          <w:szCs w:val="24"/>
        </w:rPr>
        <w:t>constructivist</w:t>
      </w:r>
      <w:proofErr w:type="spellEnd"/>
      <w:r w:rsidRPr="00A30071">
        <w:rPr>
          <w:rFonts w:ascii="Arial" w:hAnsi="Arial" w:cs="Arial"/>
          <w:sz w:val="24"/>
          <w:szCs w:val="24"/>
        </w:rPr>
        <w:t xml:space="preserve"> and </w:t>
      </w:r>
      <w:proofErr w:type="spellStart"/>
      <w:r w:rsidRPr="00A30071">
        <w:rPr>
          <w:rFonts w:ascii="Arial" w:hAnsi="Arial" w:cs="Arial"/>
          <w:sz w:val="24"/>
          <w:szCs w:val="24"/>
        </w:rPr>
        <w:t>innovative</w:t>
      </w:r>
      <w:proofErr w:type="spellEnd"/>
      <w:r w:rsidRPr="00A30071">
        <w:rPr>
          <w:rFonts w:ascii="Arial" w:hAnsi="Arial" w:cs="Arial"/>
          <w:sz w:val="24"/>
          <w:szCs w:val="24"/>
        </w:rPr>
        <w:t xml:space="preserve"> </w:t>
      </w:r>
      <w:proofErr w:type="spellStart"/>
      <w:r w:rsidRPr="00A30071">
        <w:rPr>
          <w:rFonts w:ascii="Arial" w:hAnsi="Arial" w:cs="Arial"/>
          <w:sz w:val="24"/>
          <w:szCs w:val="24"/>
        </w:rPr>
        <w:t>strategies</w:t>
      </w:r>
      <w:proofErr w:type="spellEnd"/>
      <w:r w:rsidRPr="00A30071">
        <w:rPr>
          <w:rFonts w:ascii="Arial" w:hAnsi="Arial" w:cs="Arial"/>
          <w:sz w:val="24"/>
          <w:szCs w:val="24"/>
        </w:rPr>
        <w:t xml:space="preserve"> are </w:t>
      </w:r>
      <w:proofErr w:type="spellStart"/>
      <w:r w:rsidRPr="00A30071">
        <w:rPr>
          <w:rFonts w:ascii="Arial" w:hAnsi="Arial" w:cs="Arial"/>
          <w:sz w:val="24"/>
          <w:szCs w:val="24"/>
        </w:rPr>
        <w:t>warranted</w:t>
      </w:r>
      <w:proofErr w:type="spellEnd"/>
      <w:r w:rsidRPr="00A30071">
        <w:rPr>
          <w:rFonts w:ascii="Arial" w:hAnsi="Arial" w:cs="Arial"/>
          <w:sz w:val="24"/>
          <w:szCs w:val="24"/>
        </w:rPr>
        <w:t xml:space="preserve">, </w:t>
      </w:r>
      <w:proofErr w:type="spellStart"/>
      <w:r w:rsidRPr="00A30071">
        <w:rPr>
          <w:rFonts w:ascii="Arial" w:hAnsi="Arial" w:cs="Arial"/>
          <w:sz w:val="24"/>
          <w:szCs w:val="24"/>
        </w:rPr>
        <w:t>which</w:t>
      </w:r>
      <w:proofErr w:type="spellEnd"/>
      <w:r w:rsidRPr="00A30071">
        <w:rPr>
          <w:rFonts w:ascii="Arial" w:hAnsi="Arial" w:cs="Arial"/>
          <w:sz w:val="24"/>
          <w:szCs w:val="24"/>
        </w:rPr>
        <w:t xml:space="preserve"> </w:t>
      </w:r>
      <w:proofErr w:type="spellStart"/>
      <w:r w:rsidRPr="00A30071">
        <w:rPr>
          <w:rFonts w:ascii="Arial" w:hAnsi="Arial" w:cs="Arial"/>
          <w:sz w:val="24"/>
          <w:szCs w:val="24"/>
        </w:rPr>
        <w:t>motivate</w:t>
      </w:r>
      <w:proofErr w:type="spellEnd"/>
      <w:r w:rsidRPr="00A30071">
        <w:rPr>
          <w:rFonts w:ascii="Arial" w:hAnsi="Arial" w:cs="Arial"/>
          <w:sz w:val="24"/>
          <w:szCs w:val="24"/>
        </w:rPr>
        <w:t xml:space="preserve"> </w:t>
      </w:r>
      <w:proofErr w:type="spellStart"/>
      <w:r w:rsidRPr="00A30071">
        <w:rPr>
          <w:rFonts w:ascii="Arial" w:hAnsi="Arial" w:cs="Arial"/>
          <w:sz w:val="24"/>
          <w:szCs w:val="24"/>
        </w:rPr>
        <w:t>students</w:t>
      </w:r>
      <w:proofErr w:type="spellEnd"/>
      <w:r w:rsidRPr="00A30071">
        <w:rPr>
          <w:rFonts w:ascii="Arial" w:hAnsi="Arial" w:cs="Arial"/>
          <w:sz w:val="24"/>
          <w:szCs w:val="24"/>
        </w:rPr>
        <w:t xml:space="preserve"> in </w:t>
      </w:r>
      <w:proofErr w:type="spellStart"/>
      <w:r w:rsidRPr="00A30071">
        <w:rPr>
          <w:rFonts w:ascii="Arial" w:hAnsi="Arial" w:cs="Arial"/>
          <w:sz w:val="24"/>
          <w:szCs w:val="24"/>
        </w:rPr>
        <w:t>comprehensive</w:t>
      </w:r>
      <w:proofErr w:type="spellEnd"/>
      <w:r w:rsidRPr="00A30071">
        <w:rPr>
          <w:rFonts w:ascii="Arial" w:hAnsi="Arial" w:cs="Arial"/>
          <w:sz w:val="24"/>
          <w:szCs w:val="24"/>
        </w:rPr>
        <w:t xml:space="preserve"> </w:t>
      </w:r>
      <w:proofErr w:type="spellStart"/>
      <w:r w:rsidRPr="00A30071">
        <w:rPr>
          <w:rFonts w:ascii="Arial" w:hAnsi="Arial" w:cs="Arial"/>
          <w:sz w:val="24"/>
          <w:szCs w:val="24"/>
        </w:rPr>
        <w:t>educational</w:t>
      </w:r>
      <w:proofErr w:type="spellEnd"/>
      <w:r w:rsidRPr="00A30071">
        <w:rPr>
          <w:rFonts w:ascii="Arial" w:hAnsi="Arial" w:cs="Arial"/>
          <w:sz w:val="24"/>
          <w:szCs w:val="24"/>
        </w:rPr>
        <w:t xml:space="preserve"> training, </w:t>
      </w:r>
      <w:proofErr w:type="spellStart"/>
      <w:r w:rsidRPr="00A30071">
        <w:rPr>
          <w:rFonts w:ascii="Arial" w:hAnsi="Arial" w:cs="Arial"/>
          <w:sz w:val="24"/>
          <w:szCs w:val="24"/>
        </w:rPr>
        <w:t>not</w:t>
      </w:r>
      <w:proofErr w:type="spellEnd"/>
      <w:r w:rsidRPr="00A30071">
        <w:rPr>
          <w:rFonts w:ascii="Arial" w:hAnsi="Arial" w:cs="Arial"/>
          <w:sz w:val="24"/>
          <w:szCs w:val="24"/>
        </w:rPr>
        <w:t xml:space="preserve"> </w:t>
      </w:r>
      <w:proofErr w:type="spellStart"/>
      <w:r w:rsidRPr="00A30071">
        <w:rPr>
          <w:rFonts w:ascii="Arial" w:hAnsi="Arial" w:cs="Arial"/>
          <w:sz w:val="24"/>
          <w:szCs w:val="24"/>
        </w:rPr>
        <w:t>only</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w:t>
      </w:r>
      <w:proofErr w:type="spellStart"/>
      <w:r w:rsidRPr="00A30071">
        <w:rPr>
          <w:rFonts w:ascii="Arial" w:hAnsi="Arial" w:cs="Arial"/>
          <w:sz w:val="24"/>
          <w:szCs w:val="24"/>
        </w:rPr>
        <w:t>obtain</w:t>
      </w:r>
      <w:proofErr w:type="spellEnd"/>
      <w:r w:rsidRPr="00A30071">
        <w:rPr>
          <w:rFonts w:ascii="Arial" w:hAnsi="Arial" w:cs="Arial"/>
          <w:sz w:val="24"/>
          <w:szCs w:val="24"/>
        </w:rPr>
        <w:t xml:space="preserve"> </w:t>
      </w:r>
      <w:proofErr w:type="spellStart"/>
      <w:r w:rsidRPr="00A30071">
        <w:rPr>
          <w:rFonts w:ascii="Arial" w:hAnsi="Arial" w:cs="Arial"/>
          <w:sz w:val="24"/>
          <w:szCs w:val="24"/>
        </w:rPr>
        <w:t>good</w:t>
      </w:r>
      <w:proofErr w:type="spellEnd"/>
      <w:r w:rsidRPr="00A30071">
        <w:rPr>
          <w:rFonts w:ascii="Arial" w:hAnsi="Arial" w:cs="Arial"/>
          <w:sz w:val="24"/>
          <w:szCs w:val="24"/>
        </w:rPr>
        <w:t xml:space="preserve"> </w:t>
      </w:r>
      <w:proofErr w:type="spellStart"/>
      <w:r w:rsidRPr="00A30071">
        <w:rPr>
          <w:rFonts w:ascii="Arial" w:hAnsi="Arial" w:cs="Arial"/>
          <w:sz w:val="24"/>
          <w:szCs w:val="24"/>
        </w:rPr>
        <w:t>results</w:t>
      </w:r>
      <w:proofErr w:type="spellEnd"/>
      <w:r w:rsidRPr="00A30071">
        <w:rPr>
          <w:rFonts w:ascii="Arial" w:hAnsi="Arial" w:cs="Arial"/>
          <w:sz w:val="24"/>
          <w:szCs w:val="24"/>
        </w:rPr>
        <w:t xml:space="preserve"> in the </w:t>
      </w:r>
      <w:proofErr w:type="spellStart"/>
      <w:r w:rsidRPr="00A30071">
        <w:rPr>
          <w:rFonts w:ascii="Arial" w:hAnsi="Arial" w:cs="Arial"/>
          <w:sz w:val="24"/>
          <w:szCs w:val="24"/>
        </w:rPr>
        <w:t>knowledge</w:t>
      </w:r>
      <w:proofErr w:type="spellEnd"/>
      <w:r w:rsidRPr="00A30071">
        <w:rPr>
          <w:rFonts w:ascii="Arial" w:hAnsi="Arial" w:cs="Arial"/>
          <w:sz w:val="24"/>
          <w:szCs w:val="24"/>
        </w:rPr>
        <w:t xml:space="preserve"> pro </w:t>
      </w:r>
      <w:proofErr w:type="spellStart"/>
      <w:r w:rsidRPr="00A30071">
        <w:rPr>
          <w:rFonts w:ascii="Arial" w:hAnsi="Arial" w:cs="Arial"/>
          <w:sz w:val="24"/>
          <w:szCs w:val="24"/>
        </w:rPr>
        <w:t>tests</w:t>
      </w:r>
      <w:proofErr w:type="spellEnd"/>
      <w:r w:rsidRPr="00A30071">
        <w:rPr>
          <w:rFonts w:ascii="Arial" w:hAnsi="Arial" w:cs="Arial"/>
          <w:sz w:val="24"/>
          <w:szCs w:val="24"/>
        </w:rPr>
        <w:t xml:space="preserve">, in </w:t>
      </w:r>
      <w:proofErr w:type="spellStart"/>
      <w:r w:rsidRPr="00A30071">
        <w:rPr>
          <w:rFonts w:ascii="Arial" w:hAnsi="Arial" w:cs="Arial"/>
          <w:sz w:val="24"/>
          <w:szCs w:val="24"/>
        </w:rPr>
        <w:t>addition</w:t>
      </w:r>
      <w:proofErr w:type="spellEnd"/>
      <w:r w:rsidRPr="00A30071">
        <w:rPr>
          <w:rFonts w:ascii="Arial" w:hAnsi="Arial" w:cs="Arial"/>
          <w:sz w:val="24"/>
          <w:szCs w:val="24"/>
        </w:rPr>
        <w:t xml:space="preserve">, </w:t>
      </w:r>
      <w:proofErr w:type="spellStart"/>
      <w:r w:rsidRPr="00A30071">
        <w:rPr>
          <w:rFonts w:ascii="Arial" w:hAnsi="Arial" w:cs="Arial"/>
          <w:sz w:val="24"/>
          <w:szCs w:val="24"/>
        </w:rPr>
        <w:t>to</w:t>
      </w:r>
      <w:proofErr w:type="spellEnd"/>
      <w:r w:rsidRPr="00A30071">
        <w:rPr>
          <w:rFonts w:ascii="Arial" w:hAnsi="Arial" w:cs="Arial"/>
          <w:sz w:val="24"/>
          <w:szCs w:val="24"/>
        </w:rPr>
        <w:t xml:space="preserve"> </w:t>
      </w:r>
      <w:proofErr w:type="spellStart"/>
      <w:r w:rsidRPr="00A30071">
        <w:rPr>
          <w:rFonts w:ascii="Arial" w:hAnsi="Arial" w:cs="Arial"/>
          <w:sz w:val="24"/>
          <w:szCs w:val="24"/>
        </w:rPr>
        <w:t>guarantee</w:t>
      </w:r>
      <w:proofErr w:type="spellEnd"/>
      <w:r w:rsidRPr="00A30071">
        <w:rPr>
          <w:rFonts w:ascii="Arial" w:hAnsi="Arial" w:cs="Arial"/>
          <w:sz w:val="24"/>
          <w:szCs w:val="24"/>
        </w:rPr>
        <w:t xml:space="preserve"> </w:t>
      </w:r>
      <w:proofErr w:type="spellStart"/>
      <w:r w:rsidRPr="00A30071">
        <w:rPr>
          <w:rFonts w:ascii="Arial" w:hAnsi="Arial" w:cs="Arial"/>
          <w:sz w:val="24"/>
          <w:szCs w:val="24"/>
        </w:rPr>
        <w:t>permanent</w:t>
      </w:r>
      <w:proofErr w:type="spellEnd"/>
      <w:r w:rsidRPr="00A30071">
        <w:rPr>
          <w:rFonts w:ascii="Arial" w:hAnsi="Arial" w:cs="Arial"/>
          <w:sz w:val="24"/>
          <w:szCs w:val="24"/>
        </w:rPr>
        <w:t xml:space="preserve"> </w:t>
      </w:r>
      <w:proofErr w:type="spellStart"/>
      <w:r w:rsidRPr="00A30071">
        <w:rPr>
          <w:rFonts w:ascii="Arial" w:hAnsi="Arial" w:cs="Arial"/>
          <w:sz w:val="24"/>
          <w:szCs w:val="24"/>
        </w:rPr>
        <w:t>educational</w:t>
      </w:r>
      <w:proofErr w:type="spellEnd"/>
      <w:r w:rsidRPr="00A30071">
        <w:rPr>
          <w:rFonts w:ascii="Arial" w:hAnsi="Arial" w:cs="Arial"/>
          <w:sz w:val="24"/>
          <w:szCs w:val="24"/>
        </w:rPr>
        <w:t xml:space="preserve"> </w:t>
      </w:r>
      <w:proofErr w:type="spellStart"/>
      <w:r w:rsidRPr="00A30071">
        <w:rPr>
          <w:rFonts w:ascii="Arial" w:hAnsi="Arial" w:cs="Arial"/>
          <w:sz w:val="24"/>
          <w:szCs w:val="24"/>
        </w:rPr>
        <w:t>quality</w:t>
      </w:r>
      <w:proofErr w:type="spellEnd"/>
      <w:r w:rsidRPr="00A30071">
        <w:rPr>
          <w:rFonts w:ascii="Arial" w:hAnsi="Arial" w:cs="Arial"/>
          <w:sz w:val="24"/>
          <w:szCs w:val="24"/>
        </w:rPr>
        <w:t xml:space="preserve"> </w:t>
      </w:r>
      <w:proofErr w:type="spellStart"/>
      <w:r w:rsidRPr="00A30071">
        <w:rPr>
          <w:rFonts w:ascii="Arial" w:hAnsi="Arial" w:cs="Arial"/>
          <w:sz w:val="24"/>
          <w:szCs w:val="24"/>
        </w:rPr>
        <w:t>throughout</w:t>
      </w:r>
      <w:proofErr w:type="spellEnd"/>
      <w:r w:rsidRPr="00A30071">
        <w:rPr>
          <w:rFonts w:ascii="Arial" w:hAnsi="Arial" w:cs="Arial"/>
          <w:sz w:val="24"/>
          <w:szCs w:val="24"/>
        </w:rPr>
        <w:t xml:space="preserve"> </w:t>
      </w:r>
      <w:proofErr w:type="spellStart"/>
      <w:r w:rsidRPr="00A30071">
        <w:rPr>
          <w:rFonts w:ascii="Arial" w:hAnsi="Arial" w:cs="Arial"/>
          <w:sz w:val="24"/>
          <w:szCs w:val="24"/>
        </w:rPr>
        <w:t>life</w:t>
      </w:r>
      <w:proofErr w:type="spellEnd"/>
      <w:r w:rsidRPr="00A30071">
        <w:rPr>
          <w:rFonts w:ascii="Arial" w:hAnsi="Arial" w:cs="Arial"/>
          <w:sz w:val="24"/>
          <w:szCs w:val="24"/>
        </w:rPr>
        <w:t xml:space="preserve"> </w:t>
      </w:r>
      <w:proofErr w:type="spellStart"/>
      <w:r w:rsidRPr="00A30071">
        <w:rPr>
          <w:rFonts w:ascii="Arial" w:hAnsi="Arial" w:cs="Arial"/>
          <w:sz w:val="24"/>
          <w:szCs w:val="24"/>
        </w:rPr>
        <w:t>professional</w:t>
      </w:r>
      <w:proofErr w:type="spellEnd"/>
      <w:r w:rsidRPr="00A30071">
        <w:rPr>
          <w:rFonts w:ascii="Arial" w:hAnsi="Arial" w:cs="Arial"/>
          <w:sz w:val="24"/>
          <w:szCs w:val="24"/>
        </w:rPr>
        <w:t xml:space="preserve">, and </w:t>
      </w:r>
      <w:proofErr w:type="spellStart"/>
      <w:r w:rsidRPr="00A30071">
        <w:rPr>
          <w:rFonts w:ascii="Arial" w:hAnsi="Arial" w:cs="Arial"/>
          <w:sz w:val="24"/>
          <w:szCs w:val="24"/>
        </w:rPr>
        <w:t>that</w:t>
      </w:r>
      <w:proofErr w:type="spellEnd"/>
      <w:r w:rsidRPr="00A30071">
        <w:rPr>
          <w:rFonts w:ascii="Arial" w:hAnsi="Arial" w:cs="Arial"/>
          <w:sz w:val="24"/>
          <w:szCs w:val="24"/>
        </w:rPr>
        <w:t xml:space="preserve"> the </w:t>
      </w:r>
      <w:proofErr w:type="spellStart"/>
      <w:r w:rsidRPr="00A30071">
        <w:rPr>
          <w:rFonts w:ascii="Arial" w:hAnsi="Arial" w:cs="Arial"/>
          <w:sz w:val="24"/>
          <w:szCs w:val="24"/>
        </w:rPr>
        <w:t>citizen</w:t>
      </w:r>
      <w:proofErr w:type="spellEnd"/>
      <w:r w:rsidRPr="00A30071">
        <w:rPr>
          <w:rFonts w:ascii="Arial" w:hAnsi="Arial" w:cs="Arial"/>
          <w:sz w:val="24"/>
          <w:szCs w:val="24"/>
        </w:rPr>
        <w:t xml:space="preserve"> </w:t>
      </w:r>
      <w:proofErr w:type="spellStart"/>
      <w:r w:rsidRPr="00A30071">
        <w:rPr>
          <w:rFonts w:ascii="Arial" w:hAnsi="Arial" w:cs="Arial"/>
          <w:sz w:val="24"/>
          <w:szCs w:val="24"/>
        </w:rPr>
        <w:t>context</w:t>
      </w:r>
      <w:proofErr w:type="spellEnd"/>
      <w:r w:rsidRPr="00A30071">
        <w:rPr>
          <w:rFonts w:ascii="Arial" w:hAnsi="Arial" w:cs="Arial"/>
          <w:sz w:val="24"/>
          <w:szCs w:val="24"/>
        </w:rPr>
        <w:t xml:space="preserve">, </w:t>
      </w:r>
      <w:proofErr w:type="spellStart"/>
      <w:r w:rsidRPr="00A30071">
        <w:rPr>
          <w:rFonts w:ascii="Arial" w:hAnsi="Arial" w:cs="Arial"/>
          <w:sz w:val="24"/>
          <w:szCs w:val="24"/>
        </w:rPr>
        <w:t>is</w:t>
      </w:r>
      <w:proofErr w:type="spellEnd"/>
      <w:r w:rsidRPr="00A30071">
        <w:rPr>
          <w:rFonts w:ascii="Arial" w:hAnsi="Arial" w:cs="Arial"/>
          <w:sz w:val="24"/>
          <w:szCs w:val="24"/>
        </w:rPr>
        <w:t xml:space="preserve"> </w:t>
      </w:r>
      <w:proofErr w:type="spellStart"/>
      <w:r w:rsidRPr="00A30071">
        <w:rPr>
          <w:rFonts w:ascii="Arial" w:hAnsi="Arial" w:cs="Arial"/>
          <w:sz w:val="24"/>
          <w:szCs w:val="24"/>
        </w:rPr>
        <w:t>not</w:t>
      </w:r>
      <w:proofErr w:type="spellEnd"/>
      <w:r w:rsidRPr="00A30071">
        <w:rPr>
          <w:rFonts w:ascii="Arial" w:hAnsi="Arial" w:cs="Arial"/>
          <w:sz w:val="24"/>
          <w:szCs w:val="24"/>
        </w:rPr>
        <w:t xml:space="preserve"> </w:t>
      </w:r>
      <w:proofErr w:type="spellStart"/>
      <w:r w:rsidRPr="00A30071">
        <w:rPr>
          <w:rFonts w:ascii="Arial" w:hAnsi="Arial" w:cs="Arial"/>
          <w:sz w:val="24"/>
          <w:szCs w:val="24"/>
        </w:rPr>
        <w:t>immersed</w:t>
      </w:r>
      <w:proofErr w:type="spellEnd"/>
      <w:r w:rsidRPr="00A30071">
        <w:rPr>
          <w:rFonts w:ascii="Arial" w:hAnsi="Arial" w:cs="Arial"/>
          <w:sz w:val="24"/>
          <w:szCs w:val="24"/>
        </w:rPr>
        <w:t xml:space="preserve"> in the </w:t>
      </w:r>
      <w:proofErr w:type="spellStart"/>
      <w:r w:rsidRPr="00A30071">
        <w:rPr>
          <w:rFonts w:ascii="Arial" w:hAnsi="Arial" w:cs="Arial"/>
          <w:sz w:val="24"/>
          <w:szCs w:val="24"/>
        </w:rPr>
        <w:t>theoretical</w:t>
      </w:r>
      <w:proofErr w:type="spellEnd"/>
      <w:r w:rsidRPr="00A30071">
        <w:rPr>
          <w:rFonts w:ascii="Arial" w:hAnsi="Arial" w:cs="Arial"/>
          <w:sz w:val="24"/>
          <w:szCs w:val="24"/>
        </w:rPr>
        <w:t xml:space="preserve"> </w:t>
      </w:r>
      <w:proofErr w:type="spellStart"/>
      <w:r w:rsidRPr="00A30071">
        <w:rPr>
          <w:rFonts w:ascii="Arial" w:hAnsi="Arial" w:cs="Arial"/>
          <w:sz w:val="24"/>
          <w:szCs w:val="24"/>
        </w:rPr>
        <w:t>memory</w:t>
      </w:r>
      <w:proofErr w:type="spellEnd"/>
      <w:r w:rsidRPr="00A30071">
        <w:rPr>
          <w:rFonts w:ascii="Arial" w:hAnsi="Arial" w:cs="Arial"/>
          <w:sz w:val="24"/>
          <w:szCs w:val="24"/>
        </w:rPr>
        <w:t xml:space="preserve">, </w:t>
      </w:r>
      <w:proofErr w:type="spellStart"/>
      <w:r w:rsidRPr="00A30071">
        <w:rPr>
          <w:rFonts w:ascii="Arial" w:hAnsi="Arial" w:cs="Arial"/>
          <w:sz w:val="24"/>
          <w:szCs w:val="24"/>
        </w:rPr>
        <w:t>which</w:t>
      </w:r>
      <w:proofErr w:type="spellEnd"/>
      <w:r w:rsidRPr="00A30071">
        <w:rPr>
          <w:rFonts w:ascii="Arial" w:hAnsi="Arial" w:cs="Arial"/>
          <w:sz w:val="24"/>
          <w:szCs w:val="24"/>
        </w:rPr>
        <w:t xml:space="preserve"> </w:t>
      </w:r>
      <w:proofErr w:type="spellStart"/>
      <w:r w:rsidRPr="00A30071">
        <w:rPr>
          <w:rFonts w:ascii="Arial" w:hAnsi="Arial" w:cs="Arial"/>
          <w:sz w:val="24"/>
          <w:szCs w:val="24"/>
        </w:rPr>
        <w:t>is</w:t>
      </w:r>
      <w:proofErr w:type="spellEnd"/>
      <w:r w:rsidRPr="00A30071">
        <w:rPr>
          <w:rFonts w:ascii="Arial" w:hAnsi="Arial" w:cs="Arial"/>
          <w:sz w:val="24"/>
          <w:szCs w:val="24"/>
        </w:rPr>
        <w:t xml:space="preserve"> </w:t>
      </w:r>
      <w:proofErr w:type="spellStart"/>
      <w:r w:rsidRPr="00A30071">
        <w:rPr>
          <w:rFonts w:ascii="Arial" w:hAnsi="Arial" w:cs="Arial"/>
          <w:sz w:val="24"/>
          <w:szCs w:val="24"/>
        </w:rPr>
        <w:t>applied</w:t>
      </w:r>
      <w:proofErr w:type="spellEnd"/>
      <w:r w:rsidRPr="00A30071">
        <w:rPr>
          <w:rFonts w:ascii="Arial" w:hAnsi="Arial" w:cs="Arial"/>
          <w:sz w:val="24"/>
          <w:szCs w:val="24"/>
        </w:rPr>
        <w:t xml:space="preserve"> in the </w:t>
      </w:r>
      <w:proofErr w:type="spellStart"/>
      <w:r w:rsidRPr="00A30071">
        <w:rPr>
          <w:rFonts w:ascii="Arial" w:hAnsi="Arial" w:cs="Arial"/>
          <w:sz w:val="24"/>
          <w:szCs w:val="24"/>
        </w:rPr>
        <w:t>professional</w:t>
      </w:r>
      <w:proofErr w:type="spellEnd"/>
      <w:r w:rsidRPr="00A30071">
        <w:rPr>
          <w:rFonts w:ascii="Arial" w:hAnsi="Arial" w:cs="Arial"/>
          <w:sz w:val="24"/>
          <w:szCs w:val="24"/>
        </w:rPr>
        <w:t xml:space="preserve"> </w:t>
      </w:r>
      <w:proofErr w:type="spellStart"/>
      <w:r w:rsidRPr="00A30071">
        <w:rPr>
          <w:rFonts w:ascii="Arial" w:hAnsi="Arial" w:cs="Arial"/>
          <w:sz w:val="24"/>
          <w:szCs w:val="24"/>
        </w:rPr>
        <w:t>practical</w:t>
      </w:r>
      <w:proofErr w:type="spellEnd"/>
      <w:r w:rsidRPr="00A30071">
        <w:rPr>
          <w:rFonts w:ascii="Arial" w:hAnsi="Arial" w:cs="Arial"/>
          <w:sz w:val="24"/>
          <w:szCs w:val="24"/>
        </w:rPr>
        <w:t xml:space="preserve"> </w:t>
      </w:r>
      <w:proofErr w:type="spellStart"/>
      <w:r w:rsidRPr="00A30071">
        <w:rPr>
          <w:rFonts w:ascii="Arial" w:hAnsi="Arial" w:cs="Arial"/>
          <w:sz w:val="24"/>
          <w:szCs w:val="24"/>
        </w:rPr>
        <w:t>life</w:t>
      </w:r>
      <w:proofErr w:type="spellEnd"/>
      <w:r w:rsidRPr="00A30071">
        <w:rPr>
          <w:rFonts w:ascii="Arial" w:hAnsi="Arial" w:cs="Arial"/>
          <w:sz w:val="24"/>
          <w:szCs w:val="24"/>
        </w:rPr>
        <w:t xml:space="preserve"> </w:t>
      </w:r>
      <w:proofErr w:type="spellStart"/>
      <w:r w:rsidRPr="00A30071">
        <w:rPr>
          <w:rFonts w:ascii="Arial" w:hAnsi="Arial" w:cs="Arial"/>
          <w:sz w:val="24"/>
          <w:szCs w:val="24"/>
        </w:rPr>
        <w:t>by</w:t>
      </w:r>
      <w:proofErr w:type="spellEnd"/>
      <w:r w:rsidRPr="00A30071">
        <w:rPr>
          <w:rFonts w:ascii="Arial" w:hAnsi="Arial" w:cs="Arial"/>
          <w:sz w:val="24"/>
          <w:szCs w:val="24"/>
        </w:rPr>
        <w:t xml:space="preserve"> the </w:t>
      </w:r>
      <w:proofErr w:type="spellStart"/>
      <w:r w:rsidRPr="00A30071">
        <w:rPr>
          <w:rFonts w:ascii="Arial" w:hAnsi="Arial" w:cs="Arial"/>
          <w:sz w:val="24"/>
          <w:szCs w:val="24"/>
        </w:rPr>
        <w:t>students</w:t>
      </w:r>
      <w:proofErr w:type="spellEnd"/>
      <w:r w:rsidRPr="00A30071">
        <w:rPr>
          <w:rFonts w:ascii="Arial" w:hAnsi="Arial" w:cs="Arial"/>
          <w:sz w:val="24"/>
          <w:szCs w:val="24"/>
        </w:rPr>
        <w:t xml:space="preserve">, </w:t>
      </w:r>
      <w:proofErr w:type="spellStart"/>
      <w:r w:rsidRPr="00A30071">
        <w:rPr>
          <w:rFonts w:ascii="Arial" w:hAnsi="Arial" w:cs="Arial"/>
          <w:sz w:val="24"/>
          <w:szCs w:val="24"/>
        </w:rPr>
        <w:t>for</w:t>
      </w:r>
      <w:proofErr w:type="spellEnd"/>
      <w:r w:rsidRPr="00A30071">
        <w:rPr>
          <w:rFonts w:ascii="Arial" w:hAnsi="Arial" w:cs="Arial"/>
          <w:sz w:val="24"/>
          <w:szCs w:val="24"/>
        </w:rPr>
        <w:t xml:space="preserve"> </w:t>
      </w:r>
      <w:proofErr w:type="spellStart"/>
      <w:r w:rsidRPr="00A30071">
        <w:rPr>
          <w:rFonts w:ascii="Arial" w:hAnsi="Arial" w:cs="Arial"/>
          <w:sz w:val="24"/>
          <w:szCs w:val="24"/>
        </w:rPr>
        <w:t>this</w:t>
      </w:r>
      <w:proofErr w:type="spellEnd"/>
      <w:r w:rsidRPr="00A30071">
        <w:rPr>
          <w:rFonts w:ascii="Arial" w:hAnsi="Arial" w:cs="Arial"/>
          <w:sz w:val="24"/>
          <w:szCs w:val="24"/>
        </w:rPr>
        <w:t xml:space="preserve">, the </w:t>
      </w:r>
      <w:proofErr w:type="spellStart"/>
      <w:r w:rsidRPr="00A30071">
        <w:rPr>
          <w:rFonts w:ascii="Arial" w:hAnsi="Arial" w:cs="Arial"/>
          <w:sz w:val="24"/>
          <w:szCs w:val="24"/>
        </w:rPr>
        <w:t>teaching</w:t>
      </w:r>
      <w:proofErr w:type="spellEnd"/>
      <w:r w:rsidRPr="00A30071">
        <w:rPr>
          <w:rFonts w:ascii="Arial" w:hAnsi="Arial" w:cs="Arial"/>
          <w:sz w:val="24"/>
          <w:szCs w:val="24"/>
        </w:rPr>
        <w:t xml:space="preserve"> staff </w:t>
      </w:r>
      <w:proofErr w:type="spellStart"/>
      <w:r w:rsidRPr="00A30071">
        <w:rPr>
          <w:rFonts w:ascii="Arial" w:hAnsi="Arial" w:cs="Arial"/>
          <w:sz w:val="24"/>
          <w:szCs w:val="24"/>
        </w:rPr>
        <w:t>must</w:t>
      </w:r>
      <w:proofErr w:type="spellEnd"/>
      <w:r w:rsidRPr="00A30071">
        <w:rPr>
          <w:rFonts w:ascii="Arial" w:hAnsi="Arial" w:cs="Arial"/>
          <w:sz w:val="24"/>
          <w:szCs w:val="24"/>
        </w:rPr>
        <w:t xml:space="preserve"> </w:t>
      </w:r>
      <w:proofErr w:type="spellStart"/>
      <w:r w:rsidRPr="00A30071">
        <w:rPr>
          <w:rFonts w:ascii="Arial" w:hAnsi="Arial" w:cs="Arial"/>
          <w:sz w:val="24"/>
          <w:szCs w:val="24"/>
        </w:rPr>
        <w:t>update</w:t>
      </w:r>
      <w:proofErr w:type="spellEnd"/>
      <w:r w:rsidRPr="00A30071">
        <w:rPr>
          <w:rFonts w:ascii="Arial" w:hAnsi="Arial" w:cs="Arial"/>
          <w:sz w:val="24"/>
          <w:szCs w:val="24"/>
        </w:rPr>
        <w:t xml:space="preserve"> the training </w:t>
      </w:r>
      <w:proofErr w:type="spellStart"/>
      <w:r w:rsidRPr="00A30071">
        <w:rPr>
          <w:rFonts w:ascii="Arial" w:hAnsi="Arial" w:cs="Arial"/>
          <w:sz w:val="24"/>
          <w:szCs w:val="24"/>
        </w:rPr>
        <w:t>model</w:t>
      </w:r>
      <w:proofErr w:type="spellEnd"/>
      <w:r w:rsidRPr="00A30071">
        <w:rPr>
          <w:rFonts w:ascii="Arial" w:hAnsi="Arial" w:cs="Arial"/>
          <w:sz w:val="24"/>
          <w:szCs w:val="24"/>
        </w:rPr>
        <w:t xml:space="preserve">, </w:t>
      </w:r>
      <w:proofErr w:type="spellStart"/>
      <w:r w:rsidRPr="00A30071">
        <w:rPr>
          <w:rFonts w:ascii="Arial" w:hAnsi="Arial" w:cs="Arial"/>
          <w:sz w:val="24"/>
          <w:szCs w:val="24"/>
        </w:rPr>
        <w:t>supported</w:t>
      </w:r>
      <w:proofErr w:type="spellEnd"/>
      <w:r w:rsidRPr="00A30071">
        <w:rPr>
          <w:rFonts w:ascii="Arial" w:hAnsi="Arial" w:cs="Arial"/>
          <w:sz w:val="24"/>
          <w:szCs w:val="24"/>
        </w:rPr>
        <w:t xml:space="preserve"> </w:t>
      </w:r>
      <w:proofErr w:type="spellStart"/>
      <w:r w:rsidRPr="00A30071">
        <w:rPr>
          <w:rFonts w:ascii="Arial" w:hAnsi="Arial" w:cs="Arial"/>
          <w:sz w:val="24"/>
          <w:szCs w:val="24"/>
        </w:rPr>
        <w:t>by</w:t>
      </w:r>
      <w:proofErr w:type="spellEnd"/>
      <w:r w:rsidRPr="00A30071">
        <w:rPr>
          <w:rFonts w:ascii="Arial" w:hAnsi="Arial" w:cs="Arial"/>
          <w:sz w:val="24"/>
          <w:szCs w:val="24"/>
        </w:rPr>
        <w:t xml:space="preserve"> </w:t>
      </w:r>
      <w:proofErr w:type="spellStart"/>
      <w:r w:rsidRPr="00A30071">
        <w:rPr>
          <w:rFonts w:ascii="Arial" w:hAnsi="Arial" w:cs="Arial"/>
          <w:sz w:val="24"/>
          <w:szCs w:val="24"/>
        </w:rPr>
        <w:t>institutional</w:t>
      </w:r>
      <w:proofErr w:type="spellEnd"/>
      <w:r w:rsidRPr="00A30071">
        <w:rPr>
          <w:rFonts w:ascii="Arial" w:hAnsi="Arial" w:cs="Arial"/>
          <w:sz w:val="24"/>
          <w:szCs w:val="24"/>
        </w:rPr>
        <w:t xml:space="preserve"> </w:t>
      </w:r>
      <w:proofErr w:type="spellStart"/>
      <w:r w:rsidRPr="00A30071">
        <w:rPr>
          <w:rFonts w:ascii="Arial" w:hAnsi="Arial" w:cs="Arial"/>
          <w:sz w:val="24"/>
          <w:szCs w:val="24"/>
        </w:rPr>
        <w:t>intervention</w:t>
      </w:r>
      <w:proofErr w:type="spellEnd"/>
      <w:r w:rsidRPr="00A30071">
        <w:rPr>
          <w:rFonts w:ascii="Arial" w:hAnsi="Arial" w:cs="Arial"/>
          <w:sz w:val="24"/>
          <w:szCs w:val="24"/>
        </w:rPr>
        <w:t xml:space="preserve">, in the </w:t>
      </w:r>
      <w:proofErr w:type="spellStart"/>
      <w:r w:rsidRPr="00A30071">
        <w:rPr>
          <w:rFonts w:ascii="Arial" w:hAnsi="Arial" w:cs="Arial"/>
          <w:sz w:val="24"/>
          <w:szCs w:val="24"/>
        </w:rPr>
        <w:t>creation</w:t>
      </w:r>
      <w:proofErr w:type="spellEnd"/>
      <w:r w:rsidRPr="00A30071">
        <w:rPr>
          <w:rFonts w:ascii="Arial" w:hAnsi="Arial" w:cs="Arial"/>
          <w:sz w:val="24"/>
          <w:szCs w:val="24"/>
        </w:rPr>
        <w:t xml:space="preserve"> of </w:t>
      </w:r>
      <w:proofErr w:type="spellStart"/>
      <w:r w:rsidRPr="00A30071">
        <w:rPr>
          <w:rFonts w:ascii="Arial" w:hAnsi="Arial" w:cs="Arial"/>
          <w:sz w:val="24"/>
          <w:szCs w:val="24"/>
        </w:rPr>
        <w:t>spaces</w:t>
      </w:r>
      <w:proofErr w:type="spellEnd"/>
      <w:r w:rsidRPr="00A30071">
        <w:rPr>
          <w:rFonts w:ascii="Arial" w:hAnsi="Arial" w:cs="Arial"/>
          <w:sz w:val="24"/>
          <w:szCs w:val="24"/>
        </w:rPr>
        <w:t xml:space="preserve"> </w:t>
      </w:r>
      <w:proofErr w:type="spellStart"/>
      <w:r w:rsidRPr="00A30071">
        <w:rPr>
          <w:rFonts w:ascii="Arial" w:hAnsi="Arial" w:cs="Arial"/>
          <w:sz w:val="24"/>
          <w:szCs w:val="24"/>
        </w:rPr>
        <w:t>for</w:t>
      </w:r>
      <w:proofErr w:type="spellEnd"/>
      <w:r w:rsidRPr="00A30071">
        <w:rPr>
          <w:rFonts w:ascii="Arial" w:hAnsi="Arial" w:cs="Arial"/>
          <w:sz w:val="24"/>
          <w:szCs w:val="24"/>
        </w:rPr>
        <w:t xml:space="preserve"> extracurricular </w:t>
      </w:r>
      <w:proofErr w:type="spellStart"/>
      <w:r w:rsidRPr="00A30071">
        <w:rPr>
          <w:rFonts w:ascii="Arial" w:hAnsi="Arial" w:cs="Arial"/>
          <w:sz w:val="24"/>
          <w:szCs w:val="24"/>
        </w:rPr>
        <w:t>activities</w:t>
      </w:r>
      <w:proofErr w:type="spellEnd"/>
      <w:r w:rsidRPr="00A30071">
        <w:rPr>
          <w:rFonts w:ascii="Arial" w:hAnsi="Arial" w:cs="Arial"/>
          <w:sz w:val="24"/>
          <w:szCs w:val="24"/>
        </w:rPr>
        <w:t xml:space="preserve">. </w:t>
      </w:r>
    </w:p>
    <w:p w:rsidR="00A30071" w:rsidRPr="00A30071" w:rsidRDefault="00A30071" w:rsidP="00A30071">
      <w:pPr>
        <w:spacing w:line="360" w:lineRule="auto"/>
        <w:jc w:val="both"/>
        <w:rPr>
          <w:rFonts w:ascii="Arial" w:hAnsi="Arial" w:cs="Arial"/>
          <w:sz w:val="24"/>
          <w:szCs w:val="24"/>
        </w:rPr>
      </w:pPr>
      <w:r w:rsidRPr="00A30071">
        <w:rPr>
          <w:rFonts w:ascii="Arial" w:hAnsi="Arial" w:cs="Arial"/>
          <w:sz w:val="24"/>
          <w:szCs w:val="24"/>
        </w:rPr>
        <w:lastRenderedPageBreak/>
        <w:t xml:space="preserve"> </w:t>
      </w:r>
    </w:p>
    <w:p w:rsidR="00A30071" w:rsidRPr="00A30071" w:rsidRDefault="00A30071" w:rsidP="00A30071">
      <w:pPr>
        <w:spacing w:line="360" w:lineRule="auto"/>
        <w:jc w:val="both"/>
        <w:rPr>
          <w:rFonts w:ascii="Arial" w:hAnsi="Arial" w:cs="Arial"/>
          <w:sz w:val="24"/>
          <w:szCs w:val="24"/>
        </w:rPr>
      </w:pPr>
      <w:proofErr w:type="spellStart"/>
      <w:r w:rsidRPr="00A30071">
        <w:rPr>
          <w:rFonts w:ascii="Arial" w:hAnsi="Arial" w:cs="Arial"/>
          <w:sz w:val="24"/>
          <w:szCs w:val="24"/>
        </w:rPr>
        <w:t>Keywords</w:t>
      </w:r>
      <w:proofErr w:type="spellEnd"/>
      <w:r w:rsidRPr="00A30071">
        <w:rPr>
          <w:rFonts w:ascii="Arial" w:hAnsi="Arial" w:cs="Arial"/>
          <w:sz w:val="24"/>
          <w:szCs w:val="24"/>
        </w:rPr>
        <w:t xml:space="preserve">: </w:t>
      </w:r>
      <w:proofErr w:type="spellStart"/>
      <w:r w:rsidRPr="00A30071">
        <w:rPr>
          <w:rFonts w:ascii="Arial" w:hAnsi="Arial" w:cs="Arial"/>
          <w:sz w:val="24"/>
          <w:szCs w:val="24"/>
        </w:rPr>
        <w:t>pedagogical</w:t>
      </w:r>
      <w:proofErr w:type="spellEnd"/>
      <w:r w:rsidRPr="00A30071">
        <w:rPr>
          <w:rFonts w:ascii="Arial" w:hAnsi="Arial" w:cs="Arial"/>
          <w:sz w:val="24"/>
          <w:szCs w:val="24"/>
        </w:rPr>
        <w:t xml:space="preserve"> </w:t>
      </w:r>
      <w:proofErr w:type="spellStart"/>
      <w:r w:rsidRPr="00A30071">
        <w:rPr>
          <w:rFonts w:ascii="Arial" w:hAnsi="Arial" w:cs="Arial"/>
          <w:sz w:val="24"/>
          <w:szCs w:val="24"/>
        </w:rPr>
        <w:t>strategies</w:t>
      </w:r>
      <w:proofErr w:type="spellEnd"/>
      <w:r w:rsidRPr="00A30071">
        <w:rPr>
          <w:rFonts w:ascii="Arial" w:hAnsi="Arial" w:cs="Arial"/>
          <w:sz w:val="24"/>
          <w:szCs w:val="24"/>
        </w:rPr>
        <w:t xml:space="preserve">, </w:t>
      </w:r>
      <w:proofErr w:type="spellStart"/>
      <w:r w:rsidRPr="00A30071">
        <w:rPr>
          <w:rFonts w:ascii="Arial" w:hAnsi="Arial" w:cs="Arial"/>
          <w:sz w:val="24"/>
          <w:szCs w:val="24"/>
        </w:rPr>
        <w:t>citizenship</w:t>
      </w:r>
      <w:proofErr w:type="spellEnd"/>
      <w:r w:rsidRPr="00A30071">
        <w:rPr>
          <w:rFonts w:ascii="Arial" w:hAnsi="Arial" w:cs="Arial"/>
          <w:sz w:val="24"/>
          <w:szCs w:val="24"/>
        </w:rPr>
        <w:t xml:space="preserve"> </w:t>
      </w:r>
      <w:proofErr w:type="spellStart"/>
      <w:r w:rsidRPr="00A30071">
        <w:rPr>
          <w:rFonts w:ascii="Arial" w:hAnsi="Arial" w:cs="Arial"/>
          <w:sz w:val="24"/>
          <w:szCs w:val="24"/>
        </w:rPr>
        <w:t>skills</w:t>
      </w:r>
      <w:proofErr w:type="spellEnd"/>
      <w:r w:rsidRPr="00A30071">
        <w:rPr>
          <w:rFonts w:ascii="Arial" w:hAnsi="Arial" w:cs="Arial"/>
          <w:sz w:val="24"/>
          <w:szCs w:val="24"/>
        </w:rPr>
        <w:t xml:space="preserve">, </w:t>
      </w:r>
      <w:proofErr w:type="spellStart"/>
      <w:r w:rsidRPr="00A30071">
        <w:rPr>
          <w:rFonts w:ascii="Arial" w:hAnsi="Arial" w:cs="Arial"/>
          <w:sz w:val="24"/>
          <w:szCs w:val="24"/>
        </w:rPr>
        <w:t>teaching</w:t>
      </w:r>
      <w:proofErr w:type="spellEnd"/>
      <w:r w:rsidRPr="00A30071">
        <w:rPr>
          <w:rFonts w:ascii="Arial" w:hAnsi="Arial" w:cs="Arial"/>
          <w:sz w:val="24"/>
          <w:szCs w:val="24"/>
        </w:rPr>
        <w:t xml:space="preserve">, </w:t>
      </w:r>
      <w:proofErr w:type="spellStart"/>
      <w:r w:rsidRPr="00A30071">
        <w:rPr>
          <w:rFonts w:ascii="Arial" w:hAnsi="Arial" w:cs="Arial"/>
          <w:sz w:val="24"/>
          <w:szCs w:val="24"/>
        </w:rPr>
        <w:t>knowledge</w:t>
      </w:r>
      <w:proofErr w:type="spellEnd"/>
      <w:r w:rsidRPr="00A30071">
        <w:rPr>
          <w:rFonts w:ascii="Arial" w:hAnsi="Arial" w:cs="Arial"/>
          <w:sz w:val="24"/>
          <w:szCs w:val="24"/>
        </w:rPr>
        <w:t xml:space="preserve"> pro </w:t>
      </w:r>
      <w:proofErr w:type="spellStart"/>
      <w:r w:rsidRPr="00A30071">
        <w:rPr>
          <w:rFonts w:ascii="Arial" w:hAnsi="Arial" w:cs="Arial"/>
          <w:sz w:val="24"/>
          <w:szCs w:val="24"/>
        </w:rPr>
        <w:t>tests</w:t>
      </w:r>
      <w:proofErr w:type="spellEnd"/>
      <w:r w:rsidRPr="00A30071">
        <w:rPr>
          <w:rFonts w:ascii="Arial" w:hAnsi="Arial" w:cs="Arial"/>
          <w:sz w:val="24"/>
          <w:szCs w:val="24"/>
        </w:rPr>
        <w:t>.</w:t>
      </w:r>
    </w:p>
    <w:p w:rsidR="002E6F73" w:rsidRPr="00A30071" w:rsidRDefault="002E6F73" w:rsidP="00A30071">
      <w:pPr>
        <w:spacing w:line="360" w:lineRule="auto"/>
        <w:jc w:val="both"/>
        <w:rPr>
          <w:rFonts w:ascii="Arial" w:hAnsi="Arial" w:cs="Arial"/>
          <w:sz w:val="24"/>
          <w:szCs w:val="24"/>
        </w:rPr>
      </w:pPr>
    </w:p>
    <w:sectPr w:rsidR="002E6F73" w:rsidRPr="00A3007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071"/>
    <w:rsid w:val="002E6F73"/>
    <w:rsid w:val="00515338"/>
    <w:rsid w:val="00A3007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28C8C4-E72C-4170-BC4F-8922D1594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615</Words>
  <Characters>3388</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2025-09-06T21:06:00Z</dcterms:created>
  <dcterms:modified xsi:type="dcterms:W3CDTF">2025-09-06T21:11:00Z</dcterms:modified>
</cp:coreProperties>
</file>