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75C307" w14:textId="7FA3B424" w:rsidR="001969A3" w:rsidRDefault="00E86C0C">
      <w:pPr>
        <w:rPr>
          <w:rFonts w:ascii="Arial" w:hAnsi="Arial" w:cs="Arial"/>
          <w:sz w:val="28"/>
          <w:szCs w:val="28"/>
        </w:rPr>
      </w:pPr>
      <w:r>
        <w:rPr>
          <w:rFonts w:ascii="Arial" w:hAnsi="Arial" w:cs="Arial"/>
          <w:sz w:val="28"/>
          <w:szCs w:val="28"/>
        </w:rPr>
        <w:t>R</w:t>
      </w:r>
      <w:r w:rsidRPr="00E86C0C">
        <w:rPr>
          <w:rFonts w:ascii="Arial" w:hAnsi="Arial" w:cs="Arial"/>
          <w:sz w:val="28"/>
          <w:szCs w:val="28"/>
        </w:rPr>
        <w:t>espuesta tisular de la cicatrización en abordajes quirúrgicos craneofacial en una institución prestadora del servicio de salud. Valledupar 2018.</w:t>
      </w:r>
    </w:p>
    <w:p w14:paraId="4642C89B" w14:textId="59478E9F" w:rsidR="00E86C0C" w:rsidRDefault="00E86C0C">
      <w:pPr>
        <w:rPr>
          <w:rFonts w:ascii="Arial" w:hAnsi="Arial" w:cs="Arial"/>
          <w:sz w:val="28"/>
          <w:szCs w:val="28"/>
        </w:rPr>
      </w:pPr>
      <w:r>
        <w:rPr>
          <w:rFonts w:ascii="Arial" w:hAnsi="Arial" w:cs="Arial"/>
          <w:sz w:val="28"/>
          <w:szCs w:val="28"/>
        </w:rPr>
        <w:t>AUTORES</w:t>
      </w:r>
    </w:p>
    <w:p w14:paraId="29373E82" w14:textId="3BEEF3D7" w:rsidR="00E86C0C" w:rsidRDefault="00E86C0C">
      <w:pPr>
        <w:rPr>
          <w:rFonts w:ascii="Arial" w:hAnsi="Arial" w:cs="Arial"/>
          <w:sz w:val="24"/>
          <w:szCs w:val="24"/>
        </w:rPr>
      </w:pPr>
      <w:r>
        <w:rPr>
          <w:rFonts w:ascii="Arial" w:hAnsi="Arial" w:cs="Arial"/>
          <w:sz w:val="24"/>
          <w:szCs w:val="24"/>
        </w:rPr>
        <w:t xml:space="preserve">Vega Socarras, Camila Andrea; Pino Lulle, Liu; Campanella Medina, Juan </w:t>
      </w:r>
      <w:proofErr w:type="spellStart"/>
      <w:r>
        <w:rPr>
          <w:rFonts w:ascii="Arial" w:hAnsi="Arial" w:cs="Arial"/>
          <w:sz w:val="24"/>
          <w:szCs w:val="24"/>
        </w:rPr>
        <w:t>Jose</w:t>
      </w:r>
      <w:proofErr w:type="spellEnd"/>
    </w:p>
    <w:p w14:paraId="590D49F6" w14:textId="41FCCCB2" w:rsidR="00E86C0C" w:rsidRDefault="00E86C0C">
      <w:pPr>
        <w:rPr>
          <w:rFonts w:ascii="Arial" w:hAnsi="Arial" w:cs="Arial"/>
          <w:sz w:val="24"/>
          <w:szCs w:val="24"/>
        </w:rPr>
      </w:pPr>
      <w:r>
        <w:rPr>
          <w:rFonts w:ascii="Arial" w:hAnsi="Arial" w:cs="Arial"/>
          <w:sz w:val="24"/>
          <w:szCs w:val="24"/>
        </w:rPr>
        <w:t>RESUMEN</w:t>
      </w:r>
    </w:p>
    <w:p w14:paraId="346F5740" w14:textId="77777777" w:rsidR="00E86C0C" w:rsidRDefault="00E86C0C">
      <w:r>
        <w:t>La cicatrización de heridas en piel es un proceso de alta complejidad orientado a recuperar la integridad del tejido, permitiendo su regeneración y restaurando sus funciones. El objetivo es el análisis de la respuesta tisular de la cicatrización en abordajes quirúrgicos vs heridas causadas por traumas craneofaciales en pacientes atendidos en una E.S.E. de Valledupar, 2018. La metodología utilizada fue cuantitativo, descriptivo y de corte transversal. La muestra estuvo conformada por dos pacientes y el instrumento para la recolección de la información fueron las historias clínicas de estos pacientes. De esta manera el 50% presentaron piel intacta cicatrizada, y el otro 50% afectación de la dermis-epidermis, los traumas y afectaciones de tejidos presentan maceración perilesional el 100% no presentaron ese comportamiento en su herida, como también los pacientes no presentaron exudado en la herida, los pacientes en sus heridas y los efectos que esta genera, se pueden decir que el 100% de los datos muestran que en su totalidad sienten dolor en el cambio del apósito. Para concluir, la herida genera síntomas como inflamación, proliferación y maduración; el proceso de cicatrización se puede ver influenciado por factores intrínsecos y extrínsecos.</w:t>
      </w:r>
    </w:p>
    <w:p w14:paraId="1A459505" w14:textId="09879F9D" w:rsidR="00E86C0C" w:rsidRDefault="00E86C0C">
      <w:r w:rsidRPr="00E86C0C">
        <w:rPr>
          <w:b/>
          <w:bCs/>
        </w:rPr>
        <w:t xml:space="preserve"> Palabras claves:</w:t>
      </w:r>
      <w:r>
        <w:t xml:space="preserve"> Cicatrización, heridas craneofaciales, abordajes quirúrgicos, respuesta tisular.</w:t>
      </w:r>
    </w:p>
    <w:p w14:paraId="3302F199" w14:textId="4976E60D" w:rsidR="00E86C0C" w:rsidRDefault="00E86C0C">
      <w:r>
        <w:t>ABSTRACT</w:t>
      </w:r>
    </w:p>
    <w:p w14:paraId="186D5FC2" w14:textId="77777777" w:rsidR="00E86C0C" w:rsidRDefault="00E86C0C">
      <w:proofErr w:type="spellStart"/>
      <w:r>
        <w:t>The</w:t>
      </w:r>
      <w:proofErr w:type="spellEnd"/>
      <w:r>
        <w:t xml:space="preserve"> </w:t>
      </w:r>
      <w:proofErr w:type="spellStart"/>
      <w:r>
        <w:t>healing</w:t>
      </w:r>
      <w:proofErr w:type="spellEnd"/>
      <w:r>
        <w:t xml:space="preserve"> </w:t>
      </w:r>
      <w:proofErr w:type="spellStart"/>
      <w:r>
        <w:t>of</w:t>
      </w:r>
      <w:proofErr w:type="spellEnd"/>
      <w:r>
        <w:t xml:space="preserve"> </w:t>
      </w:r>
      <w:proofErr w:type="spellStart"/>
      <w:r>
        <w:t>wounds</w:t>
      </w:r>
      <w:proofErr w:type="spellEnd"/>
      <w:r>
        <w:t xml:space="preserve"> on </w:t>
      </w:r>
      <w:proofErr w:type="spellStart"/>
      <w:r>
        <w:t>the</w:t>
      </w:r>
      <w:proofErr w:type="spellEnd"/>
      <w:r>
        <w:t xml:space="preserve"> skin </w:t>
      </w:r>
      <w:proofErr w:type="spellStart"/>
      <w:r>
        <w:t>is</w:t>
      </w:r>
      <w:proofErr w:type="spellEnd"/>
      <w:r>
        <w:t xml:space="preserve"> a </w:t>
      </w:r>
      <w:proofErr w:type="spellStart"/>
      <w:r>
        <w:t>highly</w:t>
      </w:r>
      <w:proofErr w:type="spellEnd"/>
      <w:r>
        <w:t xml:space="preserve"> </w:t>
      </w:r>
      <w:proofErr w:type="spellStart"/>
      <w:r>
        <w:t>complex</w:t>
      </w:r>
      <w:proofErr w:type="spellEnd"/>
      <w:r>
        <w:t xml:space="preserve"> </w:t>
      </w:r>
      <w:proofErr w:type="spellStart"/>
      <w:r>
        <w:t>process</w:t>
      </w:r>
      <w:proofErr w:type="spellEnd"/>
      <w:r>
        <w:t xml:space="preserve"> </w:t>
      </w:r>
      <w:proofErr w:type="spellStart"/>
      <w:r>
        <w:t>aimed</w:t>
      </w:r>
      <w:proofErr w:type="spellEnd"/>
      <w:r>
        <w:t xml:space="preserve"> at </w:t>
      </w:r>
      <w:proofErr w:type="spellStart"/>
      <w:r>
        <w:t>recovering</w:t>
      </w:r>
      <w:proofErr w:type="spellEnd"/>
      <w:r>
        <w:t xml:space="preserve"> </w:t>
      </w:r>
      <w:proofErr w:type="spellStart"/>
      <w:r>
        <w:t>the</w:t>
      </w:r>
      <w:proofErr w:type="spellEnd"/>
      <w:r>
        <w:t xml:space="preserve"> </w:t>
      </w:r>
      <w:proofErr w:type="spellStart"/>
      <w:r>
        <w:t>integrity</w:t>
      </w:r>
      <w:proofErr w:type="spellEnd"/>
      <w:r>
        <w:t xml:space="preserve"> </w:t>
      </w:r>
      <w:proofErr w:type="spellStart"/>
      <w:r>
        <w:t>of</w:t>
      </w:r>
      <w:proofErr w:type="spellEnd"/>
      <w:r>
        <w:t xml:space="preserve"> </w:t>
      </w:r>
      <w:proofErr w:type="spellStart"/>
      <w:r>
        <w:t>the</w:t>
      </w:r>
      <w:proofErr w:type="spellEnd"/>
      <w:r>
        <w:t xml:space="preserve"> </w:t>
      </w:r>
      <w:proofErr w:type="spellStart"/>
      <w:r>
        <w:t>tissue</w:t>
      </w:r>
      <w:proofErr w:type="spellEnd"/>
      <w:r>
        <w:t xml:space="preserve">, </w:t>
      </w:r>
      <w:proofErr w:type="spellStart"/>
      <w:r>
        <w:t>allowing</w:t>
      </w:r>
      <w:proofErr w:type="spellEnd"/>
      <w:r>
        <w:t xml:space="preserve"> </w:t>
      </w:r>
      <w:proofErr w:type="spellStart"/>
      <w:r>
        <w:t>it</w:t>
      </w:r>
      <w:proofErr w:type="spellEnd"/>
      <w:r>
        <w:t xml:space="preserve"> </w:t>
      </w:r>
      <w:proofErr w:type="spellStart"/>
      <w:r>
        <w:t>to</w:t>
      </w:r>
      <w:proofErr w:type="spellEnd"/>
      <w:r>
        <w:t xml:space="preserve"> </w:t>
      </w:r>
      <w:proofErr w:type="spellStart"/>
      <w:r>
        <w:t>regenerate</w:t>
      </w:r>
      <w:proofErr w:type="spellEnd"/>
      <w:r>
        <w:t xml:space="preserve"> and </w:t>
      </w:r>
      <w:proofErr w:type="spellStart"/>
      <w:r>
        <w:t>restoring</w:t>
      </w:r>
      <w:proofErr w:type="spellEnd"/>
      <w:r>
        <w:t xml:space="preserve"> </w:t>
      </w:r>
      <w:proofErr w:type="spellStart"/>
      <w:r>
        <w:t>its</w:t>
      </w:r>
      <w:proofErr w:type="spellEnd"/>
      <w:r>
        <w:t xml:space="preserve"> </w:t>
      </w:r>
      <w:proofErr w:type="spellStart"/>
      <w:r>
        <w:t>functions</w:t>
      </w:r>
      <w:proofErr w:type="spellEnd"/>
      <w:r>
        <w:t xml:space="preserve">. </w:t>
      </w:r>
      <w:proofErr w:type="spellStart"/>
      <w:r>
        <w:t>The</w:t>
      </w:r>
      <w:proofErr w:type="spellEnd"/>
      <w:r>
        <w:t xml:space="preserve"> </w:t>
      </w:r>
      <w:proofErr w:type="spellStart"/>
      <w:r>
        <w:t>objective</w:t>
      </w:r>
      <w:proofErr w:type="spellEnd"/>
      <w:r>
        <w:t xml:space="preserve"> </w:t>
      </w:r>
      <w:proofErr w:type="spellStart"/>
      <w:r>
        <w:t>of</w:t>
      </w:r>
      <w:proofErr w:type="spellEnd"/>
      <w:r>
        <w:t xml:space="preserve"> </w:t>
      </w:r>
      <w:proofErr w:type="spellStart"/>
      <w:r>
        <w:t>this</w:t>
      </w:r>
      <w:proofErr w:type="spellEnd"/>
      <w:r>
        <w:t xml:space="preserve"> </w:t>
      </w:r>
      <w:proofErr w:type="spellStart"/>
      <w:r>
        <w:t>study</w:t>
      </w:r>
      <w:proofErr w:type="spellEnd"/>
      <w:r>
        <w:t xml:space="preserve"> </w:t>
      </w:r>
      <w:proofErr w:type="spellStart"/>
      <w:r>
        <w:t>is</w:t>
      </w:r>
      <w:proofErr w:type="spellEnd"/>
      <w:r>
        <w:t xml:space="preserve"> </w:t>
      </w:r>
      <w:proofErr w:type="spellStart"/>
      <w:r>
        <w:t>to</w:t>
      </w:r>
      <w:proofErr w:type="spellEnd"/>
      <w:r>
        <w:t xml:space="preserve"> </w:t>
      </w:r>
      <w:proofErr w:type="spellStart"/>
      <w:r>
        <w:t>analyze</w:t>
      </w:r>
      <w:proofErr w:type="spellEnd"/>
      <w:r>
        <w:t xml:space="preserve"> </w:t>
      </w:r>
      <w:proofErr w:type="spellStart"/>
      <w:r>
        <w:t>the</w:t>
      </w:r>
      <w:proofErr w:type="spellEnd"/>
      <w:r>
        <w:t xml:space="preserve"> </w:t>
      </w:r>
      <w:proofErr w:type="spellStart"/>
      <w:r>
        <w:t>tissue</w:t>
      </w:r>
      <w:proofErr w:type="spellEnd"/>
      <w:r>
        <w:t xml:space="preserve"> response </w:t>
      </w:r>
      <w:proofErr w:type="spellStart"/>
      <w:r>
        <w:t>of</w:t>
      </w:r>
      <w:proofErr w:type="spellEnd"/>
      <w:r>
        <w:t xml:space="preserve"> </w:t>
      </w:r>
      <w:proofErr w:type="spellStart"/>
      <w:r>
        <w:t>healing</w:t>
      </w:r>
      <w:proofErr w:type="spellEnd"/>
      <w:r>
        <w:t xml:space="preserve"> in </w:t>
      </w:r>
      <w:proofErr w:type="spellStart"/>
      <w:r>
        <w:t>surgical</w:t>
      </w:r>
      <w:proofErr w:type="spellEnd"/>
      <w:r>
        <w:t xml:space="preserve"> </w:t>
      </w:r>
      <w:proofErr w:type="spellStart"/>
      <w:r>
        <w:t>approaches</w:t>
      </w:r>
      <w:proofErr w:type="spellEnd"/>
      <w:r>
        <w:t xml:space="preserve"> </w:t>
      </w:r>
      <w:proofErr w:type="spellStart"/>
      <w:r>
        <w:t>to</w:t>
      </w:r>
      <w:proofErr w:type="spellEnd"/>
      <w:r>
        <w:t xml:space="preserve"> </w:t>
      </w:r>
      <w:proofErr w:type="spellStart"/>
      <w:r>
        <w:t>wounds</w:t>
      </w:r>
      <w:proofErr w:type="spellEnd"/>
      <w:r>
        <w:t xml:space="preserve"> </w:t>
      </w:r>
      <w:proofErr w:type="spellStart"/>
      <w:r>
        <w:t>caused</w:t>
      </w:r>
      <w:proofErr w:type="spellEnd"/>
      <w:r>
        <w:t xml:space="preserve"> </w:t>
      </w:r>
      <w:proofErr w:type="spellStart"/>
      <w:r>
        <w:t>by</w:t>
      </w:r>
      <w:proofErr w:type="spellEnd"/>
      <w:r>
        <w:t xml:space="preserve"> </w:t>
      </w:r>
      <w:proofErr w:type="spellStart"/>
      <w:r>
        <w:t>craniofacial</w:t>
      </w:r>
      <w:proofErr w:type="spellEnd"/>
      <w:r>
        <w:t xml:space="preserve"> trauma in </w:t>
      </w:r>
      <w:proofErr w:type="spellStart"/>
      <w:r>
        <w:t>patients</w:t>
      </w:r>
      <w:proofErr w:type="spellEnd"/>
      <w:r>
        <w:t xml:space="preserve"> </w:t>
      </w:r>
      <w:proofErr w:type="spellStart"/>
      <w:r>
        <w:t>treated</w:t>
      </w:r>
      <w:proofErr w:type="spellEnd"/>
      <w:r>
        <w:t xml:space="preserve"> in </w:t>
      </w:r>
      <w:proofErr w:type="spellStart"/>
      <w:r>
        <w:t>an</w:t>
      </w:r>
      <w:proofErr w:type="spellEnd"/>
      <w:r>
        <w:t xml:space="preserve"> E.S.E. in 2018, Valledupar, Cesar. </w:t>
      </w:r>
      <w:proofErr w:type="spellStart"/>
      <w:r>
        <w:t>The</w:t>
      </w:r>
      <w:proofErr w:type="spellEnd"/>
      <w:r>
        <w:t xml:space="preserve"> </w:t>
      </w:r>
      <w:proofErr w:type="spellStart"/>
      <w:r>
        <w:t>methodology</w:t>
      </w:r>
      <w:proofErr w:type="spellEnd"/>
      <w:r>
        <w:t xml:space="preserve"> </w:t>
      </w:r>
      <w:proofErr w:type="spellStart"/>
      <w:r>
        <w:t>used</w:t>
      </w:r>
      <w:proofErr w:type="spellEnd"/>
      <w:r>
        <w:t xml:space="preserve"> </w:t>
      </w:r>
      <w:proofErr w:type="spellStart"/>
      <w:r>
        <w:t>was</w:t>
      </w:r>
      <w:proofErr w:type="spellEnd"/>
      <w:r>
        <w:t xml:space="preserve"> </w:t>
      </w:r>
      <w:proofErr w:type="spellStart"/>
      <w:r>
        <w:t>quantitative</w:t>
      </w:r>
      <w:proofErr w:type="spellEnd"/>
      <w:r>
        <w:t xml:space="preserve">, descriptive, and </w:t>
      </w:r>
      <w:proofErr w:type="spellStart"/>
      <w:r>
        <w:t>cross-sectional</w:t>
      </w:r>
      <w:proofErr w:type="spellEnd"/>
      <w:r>
        <w:t xml:space="preserve">. </w:t>
      </w:r>
      <w:proofErr w:type="spellStart"/>
      <w:r>
        <w:t>The</w:t>
      </w:r>
      <w:proofErr w:type="spellEnd"/>
      <w:r>
        <w:t xml:space="preserve"> </w:t>
      </w:r>
      <w:proofErr w:type="spellStart"/>
      <w:r>
        <w:t>sample</w:t>
      </w:r>
      <w:proofErr w:type="spellEnd"/>
      <w:r>
        <w:t xml:space="preserve"> </w:t>
      </w:r>
      <w:proofErr w:type="spellStart"/>
      <w:r>
        <w:t>consisted</w:t>
      </w:r>
      <w:proofErr w:type="spellEnd"/>
      <w:r>
        <w:t xml:space="preserve"> </w:t>
      </w:r>
      <w:proofErr w:type="spellStart"/>
      <w:r>
        <w:t>of</w:t>
      </w:r>
      <w:proofErr w:type="spellEnd"/>
      <w:r>
        <w:t xml:space="preserve"> </w:t>
      </w:r>
      <w:proofErr w:type="spellStart"/>
      <w:r>
        <w:t>two</w:t>
      </w:r>
      <w:proofErr w:type="spellEnd"/>
      <w:r>
        <w:t xml:space="preserve"> </w:t>
      </w:r>
      <w:proofErr w:type="spellStart"/>
      <w:r>
        <w:t>patients</w:t>
      </w:r>
      <w:proofErr w:type="spellEnd"/>
      <w:r>
        <w:t xml:space="preserve"> and </w:t>
      </w:r>
      <w:proofErr w:type="spellStart"/>
      <w:r>
        <w:t>the</w:t>
      </w:r>
      <w:proofErr w:type="spellEnd"/>
      <w:r>
        <w:t xml:space="preserve"> </w:t>
      </w:r>
      <w:proofErr w:type="spellStart"/>
      <w:r>
        <w:t>instrument</w:t>
      </w:r>
      <w:proofErr w:type="spellEnd"/>
      <w:r>
        <w:t xml:space="preserve"> </w:t>
      </w:r>
      <w:proofErr w:type="spellStart"/>
      <w:r>
        <w:t>for</w:t>
      </w:r>
      <w:proofErr w:type="spellEnd"/>
      <w:r>
        <w:t xml:space="preserve"> </w:t>
      </w:r>
      <w:proofErr w:type="spellStart"/>
      <w:r>
        <w:t>collecting</w:t>
      </w:r>
      <w:proofErr w:type="spellEnd"/>
      <w:r>
        <w:t xml:space="preserve"> </w:t>
      </w:r>
      <w:proofErr w:type="spellStart"/>
      <w:r>
        <w:t>the</w:t>
      </w:r>
      <w:proofErr w:type="spellEnd"/>
      <w:r>
        <w:t xml:space="preserve"> </w:t>
      </w:r>
      <w:proofErr w:type="spellStart"/>
      <w:r>
        <w:t>information</w:t>
      </w:r>
      <w:proofErr w:type="spellEnd"/>
      <w:r>
        <w:t xml:space="preserve"> </w:t>
      </w:r>
      <w:proofErr w:type="spellStart"/>
      <w:r>
        <w:t>was</w:t>
      </w:r>
      <w:proofErr w:type="spellEnd"/>
      <w:r>
        <w:t xml:space="preserve"> </w:t>
      </w:r>
      <w:proofErr w:type="spellStart"/>
      <w:r>
        <w:t>the</w:t>
      </w:r>
      <w:proofErr w:type="spellEnd"/>
      <w:r>
        <w:t xml:space="preserve"> medical </w:t>
      </w:r>
      <w:proofErr w:type="spellStart"/>
      <w:r>
        <w:t>records</w:t>
      </w:r>
      <w:proofErr w:type="spellEnd"/>
      <w:r>
        <w:t xml:space="preserve"> </w:t>
      </w:r>
      <w:proofErr w:type="spellStart"/>
      <w:r>
        <w:t>of</w:t>
      </w:r>
      <w:proofErr w:type="spellEnd"/>
      <w:r>
        <w:t xml:space="preserve"> </w:t>
      </w:r>
      <w:proofErr w:type="spellStart"/>
      <w:r>
        <w:t>these</w:t>
      </w:r>
      <w:proofErr w:type="spellEnd"/>
      <w:r>
        <w:t xml:space="preserve"> </w:t>
      </w:r>
      <w:proofErr w:type="spellStart"/>
      <w:r>
        <w:t>patients</w:t>
      </w:r>
      <w:proofErr w:type="spellEnd"/>
      <w:r>
        <w:t xml:space="preserve">. In </w:t>
      </w:r>
      <w:proofErr w:type="spellStart"/>
      <w:r>
        <w:t>this</w:t>
      </w:r>
      <w:proofErr w:type="spellEnd"/>
      <w:r>
        <w:t xml:space="preserve"> </w:t>
      </w:r>
      <w:proofErr w:type="spellStart"/>
      <w:r>
        <w:t>way</w:t>
      </w:r>
      <w:proofErr w:type="spellEnd"/>
      <w:r>
        <w:t xml:space="preserve">, 50% </w:t>
      </w:r>
      <w:proofErr w:type="spellStart"/>
      <w:r>
        <w:t>presented</w:t>
      </w:r>
      <w:proofErr w:type="spellEnd"/>
      <w:r>
        <w:t xml:space="preserve"> </w:t>
      </w:r>
      <w:proofErr w:type="spellStart"/>
      <w:r>
        <w:t>intact</w:t>
      </w:r>
      <w:proofErr w:type="spellEnd"/>
      <w:r>
        <w:t xml:space="preserve"> </w:t>
      </w:r>
      <w:proofErr w:type="spellStart"/>
      <w:r>
        <w:t>scarred</w:t>
      </w:r>
      <w:proofErr w:type="spellEnd"/>
      <w:r>
        <w:t xml:space="preserve"> skin, and </w:t>
      </w:r>
      <w:proofErr w:type="spellStart"/>
      <w:r>
        <w:t>the</w:t>
      </w:r>
      <w:proofErr w:type="spellEnd"/>
      <w:r>
        <w:t xml:space="preserve"> </w:t>
      </w:r>
      <w:proofErr w:type="spellStart"/>
      <w:r>
        <w:t>other</w:t>
      </w:r>
      <w:proofErr w:type="spellEnd"/>
      <w:r>
        <w:t xml:space="preserve"> 50% </w:t>
      </w:r>
      <w:proofErr w:type="spellStart"/>
      <w:r>
        <w:t>involvement</w:t>
      </w:r>
      <w:proofErr w:type="spellEnd"/>
      <w:r>
        <w:t xml:space="preserve"> </w:t>
      </w:r>
      <w:proofErr w:type="spellStart"/>
      <w:r>
        <w:t>of</w:t>
      </w:r>
      <w:proofErr w:type="spellEnd"/>
      <w:r>
        <w:t xml:space="preserve"> </w:t>
      </w:r>
      <w:proofErr w:type="spellStart"/>
      <w:r>
        <w:t>the</w:t>
      </w:r>
      <w:proofErr w:type="spellEnd"/>
      <w:r>
        <w:t xml:space="preserve"> dermis-epidermis, trauma and </w:t>
      </w:r>
      <w:proofErr w:type="spellStart"/>
      <w:r>
        <w:t>tissue</w:t>
      </w:r>
      <w:proofErr w:type="spellEnd"/>
      <w:r>
        <w:t xml:space="preserve"> </w:t>
      </w:r>
      <w:proofErr w:type="spellStart"/>
      <w:r>
        <w:t>involvement</w:t>
      </w:r>
      <w:proofErr w:type="spellEnd"/>
      <w:r>
        <w:t xml:space="preserve"> </w:t>
      </w:r>
      <w:proofErr w:type="spellStart"/>
      <w:r>
        <w:t>presented</w:t>
      </w:r>
      <w:proofErr w:type="spellEnd"/>
      <w:r>
        <w:t xml:space="preserve"> perilesional </w:t>
      </w:r>
      <w:proofErr w:type="spellStart"/>
      <w:r>
        <w:t>maceration</w:t>
      </w:r>
      <w:proofErr w:type="spellEnd"/>
      <w:r>
        <w:t xml:space="preserve">, 100% </w:t>
      </w:r>
      <w:proofErr w:type="spellStart"/>
      <w:r>
        <w:t>did</w:t>
      </w:r>
      <w:proofErr w:type="spellEnd"/>
      <w:r>
        <w:t xml:space="preserve"> </w:t>
      </w:r>
      <w:proofErr w:type="spellStart"/>
      <w:r>
        <w:t>not</w:t>
      </w:r>
      <w:proofErr w:type="spellEnd"/>
      <w:r>
        <w:t xml:space="preserve"> show </w:t>
      </w:r>
      <w:proofErr w:type="spellStart"/>
      <w:r>
        <w:t>this</w:t>
      </w:r>
      <w:proofErr w:type="spellEnd"/>
      <w:r>
        <w:t xml:space="preserve"> </w:t>
      </w:r>
      <w:proofErr w:type="spellStart"/>
      <w:r>
        <w:t>behavior</w:t>
      </w:r>
      <w:proofErr w:type="spellEnd"/>
      <w:r>
        <w:t xml:space="preserve"> in </w:t>
      </w:r>
      <w:proofErr w:type="spellStart"/>
      <w:r>
        <w:t>their</w:t>
      </w:r>
      <w:proofErr w:type="spellEnd"/>
      <w:r>
        <w:t xml:space="preserve"> </w:t>
      </w:r>
      <w:proofErr w:type="spellStart"/>
      <w:r>
        <w:t>wound</w:t>
      </w:r>
      <w:proofErr w:type="spellEnd"/>
      <w:r>
        <w:t xml:space="preserve">, as </w:t>
      </w:r>
      <w:proofErr w:type="spellStart"/>
      <w:r>
        <w:t>well</w:t>
      </w:r>
      <w:proofErr w:type="spellEnd"/>
      <w:r>
        <w:t xml:space="preserve"> as </w:t>
      </w:r>
      <w:proofErr w:type="spellStart"/>
      <w:r>
        <w:t>patients</w:t>
      </w:r>
      <w:proofErr w:type="spellEnd"/>
      <w:r>
        <w:t xml:space="preserve"> </w:t>
      </w:r>
      <w:proofErr w:type="spellStart"/>
      <w:r>
        <w:t>presented</w:t>
      </w:r>
      <w:proofErr w:type="spellEnd"/>
      <w:r>
        <w:t xml:space="preserve"> </w:t>
      </w:r>
      <w:proofErr w:type="spellStart"/>
      <w:r>
        <w:t>exudate</w:t>
      </w:r>
      <w:proofErr w:type="spellEnd"/>
      <w:r>
        <w:t xml:space="preserve"> </w:t>
      </w:r>
      <w:proofErr w:type="spellStart"/>
      <w:r>
        <w:t>with</w:t>
      </w:r>
      <w:proofErr w:type="spellEnd"/>
      <w:r>
        <w:t xml:space="preserve"> </w:t>
      </w:r>
      <w:proofErr w:type="spellStart"/>
      <w:r>
        <w:t>an</w:t>
      </w:r>
      <w:proofErr w:type="spellEnd"/>
      <w:r>
        <w:t xml:space="preserve"> </w:t>
      </w:r>
      <w:proofErr w:type="spellStart"/>
      <w:r>
        <w:t>average</w:t>
      </w:r>
      <w:proofErr w:type="spellEnd"/>
      <w:r>
        <w:t xml:space="preserve"> </w:t>
      </w:r>
      <w:proofErr w:type="spellStart"/>
      <w:r>
        <w:t>of</w:t>
      </w:r>
      <w:proofErr w:type="spellEnd"/>
      <w:r>
        <w:t xml:space="preserve"> 100%, </w:t>
      </w:r>
      <w:proofErr w:type="spellStart"/>
      <w:r>
        <w:t>the</w:t>
      </w:r>
      <w:proofErr w:type="spellEnd"/>
      <w:r>
        <w:t xml:space="preserve"> </w:t>
      </w:r>
      <w:proofErr w:type="spellStart"/>
      <w:r>
        <w:t>patients</w:t>
      </w:r>
      <w:proofErr w:type="spellEnd"/>
      <w:r>
        <w:t xml:space="preserve"> in </w:t>
      </w:r>
      <w:proofErr w:type="spellStart"/>
      <w:r>
        <w:t>their</w:t>
      </w:r>
      <w:proofErr w:type="spellEnd"/>
      <w:r>
        <w:t xml:space="preserve"> </w:t>
      </w:r>
      <w:proofErr w:type="spellStart"/>
      <w:r>
        <w:t>wound</w:t>
      </w:r>
      <w:proofErr w:type="spellEnd"/>
      <w:r>
        <w:t xml:space="preserve"> and </w:t>
      </w:r>
      <w:proofErr w:type="spellStart"/>
      <w:r>
        <w:t>the</w:t>
      </w:r>
      <w:proofErr w:type="spellEnd"/>
      <w:r>
        <w:t xml:space="preserve"> </w:t>
      </w:r>
      <w:proofErr w:type="spellStart"/>
      <w:r>
        <w:t>effects</w:t>
      </w:r>
      <w:proofErr w:type="spellEnd"/>
      <w:r>
        <w:t xml:space="preserve"> </w:t>
      </w:r>
      <w:proofErr w:type="spellStart"/>
      <w:r>
        <w:t>that</w:t>
      </w:r>
      <w:proofErr w:type="spellEnd"/>
      <w:r>
        <w:t xml:space="preserve"> </w:t>
      </w:r>
      <w:proofErr w:type="spellStart"/>
      <w:r>
        <w:t>this</w:t>
      </w:r>
      <w:proofErr w:type="spellEnd"/>
      <w:r>
        <w:t xml:space="preserve"> </w:t>
      </w:r>
      <w:proofErr w:type="spellStart"/>
      <w:r>
        <w:t>generates</w:t>
      </w:r>
      <w:proofErr w:type="spellEnd"/>
      <w:r>
        <w:t xml:space="preserve">, </w:t>
      </w:r>
      <w:proofErr w:type="spellStart"/>
      <w:r>
        <w:t>it</w:t>
      </w:r>
      <w:proofErr w:type="spellEnd"/>
      <w:r>
        <w:t xml:space="preserve"> can be </w:t>
      </w:r>
      <w:proofErr w:type="spellStart"/>
      <w:r>
        <w:t>said</w:t>
      </w:r>
      <w:proofErr w:type="spellEnd"/>
      <w:r>
        <w:t xml:space="preserve"> </w:t>
      </w:r>
      <w:proofErr w:type="spellStart"/>
      <w:r>
        <w:t>that</w:t>
      </w:r>
      <w:proofErr w:type="spellEnd"/>
      <w:r>
        <w:t xml:space="preserve"> 100% </w:t>
      </w:r>
      <w:proofErr w:type="spellStart"/>
      <w:r>
        <w:t>of</w:t>
      </w:r>
      <w:proofErr w:type="spellEnd"/>
      <w:r>
        <w:t xml:space="preserve"> </w:t>
      </w:r>
      <w:proofErr w:type="spellStart"/>
      <w:r>
        <w:t>the</w:t>
      </w:r>
      <w:proofErr w:type="spellEnd"/>
      <w:r>
        <w:t xml:space="preserve"> data show </w:t>
      </w:r>
      <w:proofErr w:type="spellStart"/>
      <w:r>
        <w:t>that</w:t>
      </w:r>
      <w:proofErr w:type="spellEnd"/>
      <w:r>
        <w:t xml:space="preserve"> in </w:t>
      </w:r>
      <w:proofErr w:type="spellStart"/>
      <w:r>
        <w:t>their</w:t>
      </w:r>
      <w:proofErr w:type="spellEnd"/>
      <w:r>
        <w:t xml:space="preserve"> </w:t>
      </w:r>
      <w:proofErr w:type="spellStart"/>
      <w:r>
        <w:t>entirety</w:t>
      </w:r>
      <w:proofErr w:type="spellEnd"/>
      <w:r>
        <w:t xml:space="preserve"> </w:t>
      </w:r>
      <w:proofErr w:type="spellStart"/>
      <w:r>
        <w:t>they</w:t>
      </w:r>
      <w:proofErr w:type="spellEnd"/>
      <w:r>
        <w:t xml:space="preserve"> </w:t>
      </w:r>
      <w:proofErr w:type="spellStart"/>
      <w:r>
        <w:t>feel</w:t>
      </w:r>
      <w:proofErr w:type="spellEnd"/>
      <w:r>
        <w:t xml:space="preserve"> </w:t>
      </w:r>
      <w:proofErr w:type="spellStart"/>
      <w:r>
        <w:t>pain</w:t>
      </w:r>
      <w:proofErr w:type="spellEnd"/>
      <w:r>
        <w:t xml:space="preserve"> </w:t>
      </w:r>
      <w:proofErr w:type="spellStart"/>
      <w:r>
        <w:t>when</w:t>
      </w:r>
      <w:proofErr w:type="spellEnd"/>
      <w:r>
        <w:t xml:space="preserve"> </w:t>
      </w:r>
      <w:proofErr w:type="spellStart"/>
      <w:r>
        <w:t>changing</w:t>
      </w:r>
      <w:proofErr w:type="spellEnd"/>
      <w:r>
        <w:t xml:space="preserve"> </w:t>
      </w:r>
      <w:proofErr w:type="spellStart"/>
      <w:r>
        <w:t>the</w:t>
      </w:r>
      <w:proofErr w:type="spellEnd"/>
      <w:r>
        <w:t xml:space="preserve"> </w:t>
      </w:r>
      <w:proofErr w:type="spellStart"/>
      <w:r>
        <w:t>dressing</w:t>
      </w:r>
      <w:proofErr w:type="spellEnd"/>
      <w:r>
        <w:t xml:space="preserve">. </w:t>
      </w:r>
      <w:proofErr w:type="spellStart"/>
      <w:r>
        <w:t>To</w:t>
      </w:r>
      <w:proofErr w:type="spellEnd"/>
      <w:r>
        <w:t xml:space="preserve"> </w:t>
      </w:r>
      <w:proofErr w:type="spellStart"/>
      <w:r>
        <w:t>conclude</w:t>
      </w:r>
      <w:proofErr w:type="spellEnd"/>
      <w:r>
        <w:t xml:space="preserve">, </w:t>
      </w:r>
      <w:proofErr w:type="spellStart"/>
      <w:r>
        <w:t>the</w:t>
      </w:r>
      <w:proofErr w:type="spellEnd"/>
      <w:r>
        <w:t xml:space="preserve"> </w:t>
      </w:r>
      <w:proofErr w:type="spellStart"/>
      <w:r>
        <w:t>wound</w:t>
      </w:r>
      <w:proofErr w:type="spellEnd"/>
      <w:r>
        <w:t xml:space="preserve"> </w:t>
      </w:r>
      <w:proofErr w:type="spellStart"/>
      <w:r>
        <w:t>generates</w:t>
      </w:r>
      <w:proofErr w:type="spellEnd"/>
      <w:r>
        <w:t xml:space="preserve"> </w:t>
      </w:r>
      <w:proofErr w:type="spellStart"/>
      <w:r>
        <w:t>symptoms</w:t>
      </w:r>
      <w:proofErr w:type="spellEnd"/>
      <w:r>
        <w:t xml:space="preserve"> </w:t>
      </w:r>
      <w:proofErr w:type="spellStart"/>
      <w:r>
        <w:t>such</w:t>
      </w:r>
      <w:proofErr w:type="spellEnd"/>
      <w:r>
        <w:t xml:space="preserve"> as </w:t>
      </w:r>
      <w:proofErr w:type="spellStart"/>
      <w:r>
        <w:t>inflammation</w:t>
      </w:r>
      <w:proofErr w:type="spellEnd"/>
      <w:r>
        <w:t xml:space="preserve">, </w:t>
      </w:r>
      <w:proofErr w:type="spellStart"/>
      <w:r>
        <w:t>proliferation</w:t>
      </w:r>
      <w:proofErr w:type="spellEnd"/>
      <w:r>
        <w:t xml:space="preserve"> and </w:t>
      </w:r>
      <w:proofErr w:type="spellStart"/>
      <w:r>
        <w:t>maturation</w:t>
      </w:r>
      <w:proofErr w:type="spellEnd"/>
      <w:r>
        <w:t xml:space="preserve">; </w:t>
      </w:r>
      <w:proofErr w:type="spellStart"/>
      <w:r>
        <w:t>the</w:t>
      </w:r>
      <w:proofErr w:type="spellEnd"/>
      <w:r>
        <w:t xml:space="preserve"> </w:t>
      </w:r>
      <w:proofErr w:type="spellStart"/>
      <w:r>
        <w:t>healing</w:t>
      </w:r>
      <w:proofErr w:type="spellEnd"/>
      <w:r>
        <w:t xml:space="preserve"> </w:t>
      </w:r>
      <w:proofErr w:type="spellStart"/>
      <w:r>
        <w:t>process</w:t>
      </w:r>
      <w:proofErr w:type="spellEnd"/>
      <w:r>
        <w:t xml:space="preserve"> can be </w:t>
      </w:r>
      <w:proofErr w:type="spellStart"/>
      <w:r>
        <w:t>influenced</w:t>
      </w:r>
      <w:proofErr w:type="spellEnd"/>
      <w:r>
        <w:t xml:space="preserve"> </w:t>
      </w:r>
      <w:proofErr w:type="spellStart"/>
      <w:r>
        <w:t>by</w:t>
      </w:r>
      <w:proofErr w:type="spellEnd"/>
      <w:r>
        <w:t xml:space="preserve"> </w:t>
      </w:r>
      <w:proofErr w:type="spellStart"/>
      <w:r>
        <w:t>intrinsic</w:t>
      </w:r>
      <w:proofErr w:type="spellEnd"/>
      <w:r>
        <w:t xml:space="preserve"> and </w:t>
      </w:r>
      <w:proofErr w:type="spellStart"/>
      <w:r>
        <w:t>extrinsic</w:t>
      </w:r>
      <w:proofErr w:type="spellEnd"/>
      <w:r>
        <w:t xml:space="preserve"> </w:t>
      </w:r>
      <w:proofErr w:type="spellStart"/>
      <w:r>
        <w:t>factors</w:t>
      </w:r>
      <w:proofErr w:type="spellEnd"/>
      <w:r>
        <w:t>.</w:t>
      </w:r>
    </w:p>
    <w:p w14:paraId="71645696" w14:textId="49994809" w:rsidR="00E86C0C" w:rsidRPr="00E86C0C" w:rsidRDefault="00E86C0C">
      <w:pPr>
        <w:rPr>
          <w:rFonts w:ascii="Arial" w:hAnsi="Arial" w:cs="Arial"/>
          <w:sz w:val="24"/>
          <w:szCs w:val="24"/>
        </w:rPr>
      </w:pPr>
      <w:r w:rsidRPr="00E86C0C">
        <w:rPr>
          <w:b/>
          <w:bCs/>
        </w:rPr>
        <w:t xml:space="preserve"> Key </w:t>
      </w:r>
      <w:proofErr w:type="spellStart"/>
      <w:r w:rsidRPr="00E86C0C">
        <w:rPr>
          <w:b/>
          <w:bCs/>
        </w:rPr>
        <w:t>words</w:t>
      </w:r>
      <w:proofErr w:type="spellEnd"/>
      <w:r>
        <w:t xml:space="preserve">: </w:t>
      </w:r>
      <w:proofErr w:type="spellStart"/>
      <w:r>
        <w:t>Healing</w:t>
      </w:r>
      <w:proofErr w:type="spellEnd"/>
      <w:r>
        <w:t xml:space="preserve">, </w:t>
      </w:r>
      <w:proofErr w:type="spellStart"/>
      <w:r>
        <w:t>craniofacial</w:t>
      </w:r>
      <w:proofErr w:type="spellEnd"/>
      <w:r>
        <w:t xml:space="preserve"> </w:t>
      </w:r>
      <w:proofErr w:type="spellStart"/>
      <w:r>
        <w:t>wounds</w:t>
      </w:r>
      <w:proofErr w:type="spellEnd"/>
      <w:r>
        <w:t xml:space="preserve">, </w:t>
      </w:r>
      <w:proofErr w:type="spellStart"/>
      <w:r>
        <w:t>surgical</w:t>
      </w:r>
      <w:proofErr w:type="spellEnd"/>
      <w:r>
        <w:t xml:space="preserve"> </w:t>
      </w:r>
      <w:proofErr w:type="spellStart"/>
      <w:r>
        <w:t>approaches</w:t>
      </w:r>
      <w:proofErr w:type="spellEnd"/>
      <w:r>
        <w:t xml:space="preserve">, </w:t>
      </w:r>
      <w:proofErr w:type="spellStart"/>
      <w:r>
        <w:t>tissue</w:t>
      </w:r>
      <w:proofErr w:type="spellEnd"/>
      <w:r>
        <w:t xml:space="preserve"> response.</w:t>
      </w:r>
    </w:p>
    <w:sectPr w:rsidR="00E86C0C" w:rsidRPr="00E86C0C">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86C0C"/>
    <w:rsid w:val="001969A3"/>
    <w:rsid w:val="00E86C0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349935"/>
  <w15:chartTrackingRefBased/>
  <w15:docId w15:val="{631CED2D-57A1-4ACB-8064-B28409011F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441</Words>
  <Characters>2430</Characters>
  <Application>Microsoft Office Word</Application>
  <DocSecurity>0</DocSecurity>
  <Lines>20</Lines>
  <Paragraphs>5</Paragraphs>
  <ScaleCrop>false</ScaleCrop>
  <Company/>
  <LinksUpToDate>false</LinksUpToDate>
  <CharactersWithSpaces>2866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YOJANNA ELENA CASTILLA BAYONA</dc:creator>
  <cp:keywords/>
  <dc:description/>
  <cp:lastModifiedBy>YOJANNA ELENA CASTILLA BAYONA</cp:lastModifiedBy>
  <cp:revision>1</cp:revision>
  <dcterms:created xsi:type="dcterms:W3CDTF">2025-09-07T03:02:00Z</dcterms:created>
  <dcterms:modified xsi:type="dcterms:W3CDTF">2025-09-07T03:07:00Z</dcterms:modified>
</cp:coreProperties>
</file>