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28D2" w:rsidRDefault="00DD59A3">
      <w:pPr>
        <w:rPr>
          <w:rFonts w:ascii="Arial" w:hAnsi="Arial" w:cs="Arial"/>
          <w:bCs/>
          <w:sz w:val="24"/>
          <w:szCs w:val="24"/>
        </w:rPr>
      </w:pPr>
      <w:r w:rsidRPr="00DD59A3">
        <w:rPr>
          <w:rFonts w:ascii="Arial" w:hAnsi="Arial" w:cs="Arial"/>
          <w:bCs/>
          <w:sz w:val="24"/>
          <w:szCs w:val="24"/>
        </w:rPr>
        <w:t>Calidad</w:t>
      </w:r>
      <w:r>
        <w:rPr>
          <w:rFonts w:ascii="Arial" w:hAnsi="Arial" w:cs="Arial"/>
          <w:bCs/>
          <w:sz w:val="24"/>
          <w:szCs w:val="24"/>
        </w:rPr>
        <w:t xml:space="preserve"> de los procesos de Esterilización en una I</w:t>
      </w:r>
      <w:r w:rsidRPr="00DD59A3">
        <w:rPr>
          <w:rFonts w:ascii="Arial" w:hAnsi="Arial" w:cs="Arial"/>
          <w:bCs/>
          <w:sz w:val="24"/>
          <w:szCs w:val="24"/>
        </w:rPr>
        <w:t xml:space="preserve">nstitución hospitalaria de segundo nivel de </w:t>
      </w:r>
      <w:r>
        <w:rPr>
          <w:rFonts w:ascii="Arial" w:hAnsi="Arial" w:cs="Arial"/>
          <w:bCs/>
          <w:sz w:val="24"/>
          <w:szCs w:val="24"/>
        </w:rPr>
        <w:t>atención en el municipio del Banco M</w:t>
      </w:r>
      <w:r w:rsidR="00151B51">
        <w:rPr>
          <w:rFonts w:ascii="Arial" w:hAnsi="Arial" w:cs="Arial"/>
          <w:bCs/>
          <w:sz w:val="24"/>
          <w:szCs w:val="24"/>
        </w:rPr>
        <w:t>agdalena 2019</w:t>
      </w:r>
      <w:bookmarkStart w:id="0" w:name="_GoBack"/>
      <w:bookmarkEnd w:id="0"/>
    </w:p>
    <w:p w:rsidR="00DD59A3" w:rsidRDefault="00DD59A3">
      <w:pPr>
        <w:rPr>
          <w:rFonts w:ascii="Arial" w:hAnsi="Arial" w:cs="Arial"/>
          <w:bCs/>
          <w:sz w:val="24"/>
          <w:szCs w:val="24"/>
        </w:rPr>
      </w:pPr>
    </w:p>
    <w:p w:rsidR="00DD59A3" w:rsidRPr="00EE650E" w:rsidRDefault="00DD59A3">
      <w:pPr>
        <w:rPr>
          <w:rFonts w:ascii="Arial" w:hAnsi="Arial" w:cs="Arial"/>
          <w:bCs/>
          <w:sz w:val="24"/>
          <w:szCs w:val="24"/>
        </w:rPr>
      </w:pPr>
      <w:r w:rsidRPr="00EE650E">
        <w:rPr>
          <w:rFonts w:ascii="Arial" w:hAnsi="Arial" w:cs="Arial"/>
          <w:bCs/>
          <w:sz w:val="24"/>
          <w:szCs w:val="24"/>
        </w:rPr>
        <w:t>Prado Barbosa, Claudia patricia</w:t>
      </w:r>
      <w:r w:rsidRPr="00EE650E">
        <w:rPr>
          <w:rFonts w:ascii="Arial" w:hAnsi="Arial" w:cs="Arial"/>
          <w:bCs/>
          <w:sz w:val="24"/>
          <w:szCs w:val="24"/>
        </w:rPr>
        <w:br/>
        <w:t>ríos trigos,</w:t>
      </w:r>
      <w:r w:rsidRPr="00EE650E">
        <w:rPr>
          <w:rFonts w:ascii="Arial" w:hAnsi="Arial" w:cs="Arial"/>
          <w:sz w:val="24"/>
          <w:szCs w:val="24"/>
        </w:rPr>
        <w:t xml:space="preserve"> </w:t>
      </w:r>
      <w:r w:rsidRPr="00EE650E">
        <w:rPr>
          <w:rFonts w:ascii="Arial" w:hAnsi="Arial" w:cs="Arial"/>
          <w:bCs/>
          <w:sz w:val="24"/>
          <w:szCs w:val="24"/>
        </w:rPr>
        <w:t>helda rosa;</w:t>
      </w:r>
      <w:r w:rsidRPr="00EE650E">
        <w:t xml:space="preserve">   </w:t>
      </w:r>
      <w:r w:rsidRPr="00EE650E">
        <w:rPr>
          <w:rFonts w:ascii="Arial" w:hAnsi="Arial" w:cs="Arial"/>
          <w:bCs/>
          <w:sz w:val="24"/>
          <w:szCs w:val="24"/>
        </w:rPr>
        <w:t xml:space="preserve"> Baena rodriguez, Mayra Alejandra </w:t>
      </w:r>
    </w:p>
    <w:p w:rsidR="00DD59A3" w:rsidRDefault="00DD59A3">
      <w:pPr>
        <w:rPr>
          <w:rFonts w:ascii="Arial" w:hAnsi="Arial" w:cs="Arial"/>
          <w:b/>
          <w:bCs/>
          <w:sz w:val="24"/>
          <w:szCs w:val="24"/>
        </w:rPr>
      </w:pPr>
    </w:p>
    <w:p w:rsidR="00EE650E" w:rsidRDefault="00DD59A3" w:rsidP="00DD59A3">
      <w:pPr>
        <w:jc w:val="both"/>
        <w:rPr>
          <w:rFonts w:ascii="Arial" w:hAnsi="Arial" w:cs="Arial"/>
          <w:sz w:val="24"/>
          <w:szCs w:val="24"/>
        </w:rPr>
      </w:pPr>
      <w:r w:rsidRPr="00DD59A3">
        <w:rPr>
          <w:rFonts w:ascii="Arial" w:hAnsi="Arial" w:cs="Arial"/>
          <w:b/>
          <w:bCs/>
          <w:sz w:val="24"/>
          <w:szCs w:val="24"/>
        </w:rPr>
        <w:t>RESUMEN</w:t>
      </w:r>
      <w:r w:rsidRPr="00DD59A3">
        <w:rPr>
          <w:rFonts w:ascii="Arial" w:hAnsi="Arial" w:cs="Arial"/>
          <w:b/>
          <w:bCs/>
          <w:sz w:val="24"/>
          <w:szCs w:val="24"/>
        </w:rPr>
        <w:br/>
      </w:r>
      <w:r w:rsidRPr="00DD59A3">
        <w:rPr>
          <w:rFonts w:ascii="Arial" w:hAnsi="Arial" w:cs="Arial"/>
          <w:sz w:val="24"/>
          <w:szCs w:val="24"/>
        </w:rPr>
        <w:t>El presente proyecto tuvo como objetivo general verificar la calidad de los procesos de</w:t>
      </w:r>
      <w:r>
        <w:rPr>
          <w:rFonts w:ascii="Arial" w:hAnsi="Arial" w:cs="Arial"/>
          <w:sz w:val="24"/>
          <w:szCs w:val="24"/>
        </w:rPr>
        <w:t xml:space="preserve"> </w:t>
      </w:r>
      <w:r w:rsidRPr="00DD59A3">
        <w:rPr>
          <w:rFonts w:ascii="Arial" w:hAnsi="Arial" w:cs="Arial"/>
          <w:sz w:val="24"/>
          <w:szCs w:val="24"/>
        </w:rPr>
        <w:t>esterilización realizados en una institución de segundo nivel de atención hospitalaria en el</w:t>
      </w:r>
      <w:r>
        <w:rPr>
          <w:rFonts w:ascii="Arial" w:hAnsi="Arial" w:cs="Arial"/>
          <w:sz w:val="24"/>
          <w:szCs w:val="24"/>
        </w:rPr>
        <w:t xml:space="preserve"> </w:t>
      </w:r>
      <w:r w:rsidRPr="00DD59A3">
        <w:rPr>
          <w:rFonts w:ascii="Arial" w:hAnsi="Arial" w:cs="Arial"/>
          <w:sz w:val="24"/>
          <w:szCs w:val="24"/>
        </w:rPr>
        <w:t>Municipio del Banco Magdalena 2019. Logrado por medio de los objetivos específicos describir</w:t>
      </w:r>
      <w:r>
        <w:rPr>
          <w:rFonts w:ascii="Arial" w:hAnsi="Arial" w:cs="Arial"/>
          <w:sz w:val="24"/>
          <w:szCs w:val="24"/>
        </w:rPr>
        <w:t xml:space="preserve"> </w:t>
      </w:r>
      <w:r w:rsidRPr="00DD59A3">
        <w:rPr>
          <w:rFonts w:ascii="Arial" w:hAnsi="Arial" w:cs="Arial"/>
          <w:sz w:val="24"/>
          <w:szCs w:val="24"/>
        </w:rPr>
        <w:t>los procesos y procedimientos de esterilización realizados en una institución hospitalaria., seguido</w:t>
      </w:r>
      <w:r>
        <w:rPr>
          <w:rFonts w:ascii="Arial" w:hAnsi="Arial" w:cs="Arial"/>
          <w:sz w:val="24"/>
          <w:szCs w:val="24"/>
        </w:rPr>
        <w:t xml:space="preserve"> </w:t>
      </w:r>
      <w:r w:rsidRPr="00DD59A3">
        <w:rPr>
          <w:rFonts w:ascii="Arial" w:hAnsi="Arial" w:cs="Arial"/>
          <w:sz w:val="24"/>
          <w:szCs w:val="24"/>
        </w:rPr>
        <w:t>de determinar eficiencia de los procesos de esterilización realizados en una institución hospitalaria</w:t>
      </w:r>
      <w:r>
        <w:rPr>
          <w:rFonts w:ascii="Arial" w:hAnsi="Arial" w:cs="Arial"/>
          <w:sz w:val="24"/>
          <w:szCs w:val="24"/>
        </w:rPr>
        <w:t xml:space="preserve"> </w:t>
      </w:r>
      <w:r w:rsidRPr="00DD59A3">
        <w:rPr>
          <w:rFonts w:ascii="Arial" w:hAnsi="Arial" w:cs="Arial"/>
          <w:sz w:val="24"/>
          <w:szCs w:val="24"/>
        </w:rPr>
        <w:t>de segundo nivel de atención según el manual de buenas prácticas mediante una lista de</w:t>
      </w:r>
      <w:r>
        <w:rPr>
          <w:rFonts w:ascii="Arial" w:hAnsi="Arial" w:cs="Arial"/>
          <w:sz w:val="24"/>
          <w:szCs w:val="24"/>
        </w:rPr>
        <w:t xml:space="preserve"> </w:t>
      </w:r>
      <w:r w:rsidRPr="00DD59A3">
        <w:rPr>
          <w:rFonts w:ascii="Arial" w:hAnsi="Arial" w:cs="Arial"/>
          <w:sz w:val="24"/>
          <w:szCs w:val="24"/>
        </w:rPr>
        <w:t>verificación, y evaluar validez del control de los procesos de esterilización empleados en la central</w:t>
      </w:r>
      <w:r>
        <w:rPr>
          <w:rFonts w:ascii="Arial" w:hAnsi="Arial" w:cs="Arial"/>
          <w:sz w:val="24"/>
          <w:szCs w:val="24"/>
        </w:rPr>
        <w:t xml:space="preserve"> </w:t>
      </w:r>
      <w:r w:rsidRPr="00DD59A3">
        <w:rPr>
          <w:rFonts w:ascii="Arial" w:hAnsi="Arial" w:cs="Arial"/>
          <w:sz w:val="24"/>
          <w:szCs w:val="24"/>
        </w:rPr>
        <w:t>de esterilización en una institución de segundo nivel de atención hospitalaria, mediante los</w:t>
      </w:r>
      <w:r>
        <w:rPr>
          <w:rFonts w:ascii="Arial" w:hAnsi="Arial" w:cs="Arial"/>
          <w:sz w:val="24"/>
          <w:szCs w:val="24"/>
        </w:rPr>
        <w:t xml:space="preserve"> </w:t>
      </w:r>
      <w:r w:rsidRPr="00DD59A3">
        <w:rPr>
          <w:rFonts w:ascii="Arial" w:hAnsi="Arial" w:cs="Arial"/>
          <w:sz w:val="24"/>
          <w:szCs w:val="24"/>
        </w:rPr>
        <w:t xml:space="preserve">indicadores químicos internos y externos. Teóricamente el estudio se sustentó en los </w:t>
      </w:r>
      <w:proofErr w:type="spellStart"/>
      <w:r w:rsidRPr="00DD59A3">
        <w:rPr>
          <w:rFonts w:ascii="Arial" w:hAnsi="Arial" w:cs="Arial"/>
          <w:sz w:val="24"/>
          <w:szCs w:val="24"/>
        </w:rPr>
        <w:t>autoresAlbarran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(2008), Ayala (2018), Castro (2008), Contreras (2014), Jonathan, K. (2015), Moreno, G.</w:t>
      </w:r>
      <w:r w:rsidRPr="00DD59A3">
        <w:rPr>
          <w:rFonts w:ascii="Arial" w:hAnsi="Arial" w:cs="Arial"/>
          <w:sz w:val="24"/>
          <w:szCs w:val="24"/>
        </w:rPr>
        <w:br/>
        <w:t xml:space="preserve">(2015), Ochoa, J. (2011), Pinto, a. (2009), entre otros. Metodológicamente el proyecto </w:t>
      </w:r>
      <w:proofErr w:type="spellStart"/>
      <w:r w:rsidRPr="00DD59A3">
        <w:rPr>
          <w:rFonts w:ascii="Arial" w:hAnsi="Arial" w:cs="Arial"/>
          <w:sz w:val="24"/>
          <w:szCs w:val="24"/>
        </w:rPr>
        <w:t>sefundamentó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en un estudio descriptivo, prospectivo de corte trasversal, con una población de 10</w:t>
      </w:r>
      <w:r>
        <w:rPr>
          <w:rFonts w:ascii="Arial" w:hAnsi="Arial" w:cs="Arial"/>
          <w:sz w:val="24"/>
          <w:szCs w:val="24"/>
        </w:rPr>
        <w:t xml:space="preserve"> </w:t>
      </w:r>
      <w:r w:rsidRPr="00DD59A3">
        <w:rPr>
          <w:rFonts w:ascii="Arial" w:hAnsi="Arial" w:cs="Arial"/>
          <w:sz w:val="24"/>
          <w:szCs w:val="24"/>
        </w:rPr>
        <w:t>unidades de estudio (hospitalitos) del sector magdalena. Se pudo concluir que los procesos de</w:t>
      </w:r>
      <w:r>
        <w:rPr>
          <w:rFonts w:ascii="Arial" w:hAnsi="Arial" w:cs="Arial"/>
          <w:sz w:val="24"/>
          <w:szCs w:val="24"/>
        </w:rPr>
        <w:t xml:space="preserve"> </w:t>
      </w:r>
      <w:r w:rsidRPr="00DD59A3">
        <w:rPr>
          <w:rFonts w:ascii="Arial" w:hAnsi="Arial" w:cs="Arial"/>
          <w:sz w:val="24"/>
          <w:szCs w:val="24"/>
        </w:rPr>
        <w:t>esterilización presentan notables deficiencias, tanto en espacio físico de distribución adecuado para</w:t>
      </w:r>
      <w:r>
        <w:rPr>
          <w:rFonts w:ascii="Arial" w:hAnsi="Arial" w:cs="Arial"/>
          <w:sz w:val="24"/>
          <w:szCs w:val="24"/>
        </w:rPr>
        <w:t xml:space="preserve"> </w:t>
      </w:r>
      <w:r w:rsidRPr="00DD59A3">
        <w:rPr>
          <w:rFonts w:ascii="Arial" w:hAnsi="Arial" w:cs="Arial"/>
          <w:sz w:val="24"/>
          <w:szCs w:val="24"/>
        </w:rPr>
        <w:t>tal fin, como en controles de registro, y ausencia de conocimiento y capacitación de las normas y</w:t>
      </w:r>
      <w:r w:rsidRPr="00DD59A3">
        <w:rPr>
          <w:rFonts w:ascii="Arial" w:hAnsi="Arial" w:cs="Arial"/>
          <w:sz w:val="24"/>
          <w:szCs w:val="24"/>
        </w:rPr>
        <w:br/>
        <w:t>el manual al personal que allí labora, esta situación además se ve perjudicada por la falta de</w:t>
      </w:r>
      <w:r>
        <w:rPr>
          <w:rFonts w:ascii="Arial" w:hAnsi="Arial" w:cs="Arial"/>
          <w:sz w:val="24"/>
          <w:szCs w:val="24"/>
        </w:rPr>
        <w:t xml:space="preserve"> </w:t>
      </w:r>
      <w:r w:rsidRPr="00DD59A3">
        <w:rPr>
          <w:rFonts w:ascii="Arial" w:hAnsi="Arial" w:cs="Arial"/>
          <w:sz w:val="24"/>
          <w:szCs w:val="24"/>
        </w:rPr>
        <w:t>transporte interno para el material estéril y medidas de control en la aireación de los elementos</w:t>
      </w:r>
      <w:r>
        <w:rPr>
          <w:rFonts w:ascii="Arial" w:hAnsi="Arial" w:cs="Arial"/>
          <w:sz w:val="24"/>
          <w:szCs w:val="24"/>
        </w:rPr>
        <w:t xml:space="preserve"> </w:t>
      </w:r>
      <w:r w:rsidRPr="00DD59A3">
        <w:rPr>
          <w:rFonts w:ascii="Arial" w:hAnsi="Arial" w:cs="Arial"/>
          <w:sz w:val="24"/>
          <w:szCs w:val="24"/>
        </w:rPr>
        <w:t>quirúrgicos, el único punto a favor de las unidades de estudio es que proporcionan todo el equipo</w:t>
      </w:r>
      <w:r>
        <w:rPr>
          <w:rFonts w:ascii="Arial" w:hAnsi="Arial" w:cs="Arial"/>
          <w:sz w:val="24"/>
          <w:szCs w:val="24"/>
        </w:rPr>
        <w:t xml:space="preserve"> de seguridad personal a los </w:t>
      </w:r>
      <w:r w:rsidRPr="00DD59A3">
        <w:rPr>
          <w:rFonts w:ascii="Arial" w:hAnsi="Arial" w:cs="Arial"/>
          <w:sz w:val="24"/>
          <w:szCs w:val="24"/>
        </w:rPr>
        <w:t>profesionales en instrumentación quirúrgica, sin embargo, esto sin</w:t>
      </w:r>
      <w:r>
        <w:rPr>
          <w:rFonts w:ascii="Arial" w:hAnsi="Arial" w:cs="Arial"/>
          <w:sz w:val="24"/>
          <w:szCs w:val="24"/>
        </w:rPr>
        <w:t xml:space="preserve"> c</w:t>
      </w:r>
      <w:r w:rsidRPr="00DD59A3">
        <w:rPr>
          <w:rFonts w:ascii="Arial" w:hAnsi="Arial" w:cs="Arial"/>
          <w:sz w:val="24"/>
          <w:szCs w:val="24"/>
        </w:rPr>
        <w:t>ontemplar la ejecución eficaz de los demás elementos pierde veracidad, ya que el proceso de</w:t>
      </w:r>
      <w:r w:rsidRPr="00DD59A3">
        <w:rPr>
          <w:rFonts w:ascii="Arial" w:hAnsi="Arial" w:cs="Arial"/>
          <w:sz w:val="24"/>
          <w:szCs w:val="24"/>
        </w:rPr>
        <w:br/>
        <w:t>esterilización o es completo o presenta deficiencias.</w:t>
      </w:r>
      <w:r w:rsidRPr="00DD59A3">
        <w:rPr>
          <w:rFonts w:ascii="Arial" w:hAnsi="Arial" w:cs="Arial"/>
          <w:sz w:val="24"/>
          <w:szCs w:val="24"/>
        </w:rPr>
        <w:br/>
      </w:r>
    </w:p>
    <w:p w:rsidR="00DD59A3" w:rsidRDefault="00EE650E" w:rsidP="00DD59A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PALABRAS</w:t>
      </w:r>
      <w:r w:rsidR="00DD59A3" w:rsidRPr="00DD59A3">
        <w:rPr>
          <w:rFonts w:ascii="Arial" w:hAnsi="Arial" w:cs="Arial"/>
          <w:sz w:val="24"/>
          <w:szCs w:val="24"/>
        </w:rPr>
        <w:t>CLAVES:</w:t>
      </w:r>
      <w:r w:rsidR="00DD59A3" w:rsidRPr="00DD59A3">
        <w:rPr>
          <w:rFonts w:ascii="Arial" w:hAnsi="Arial" w:cs="Arial"/>
          <w:sz w:val="24"/>
          <w:szCs w:val="24"/>
        </w:rPr>
        <w:br/>
        <w:t>Esterilización, procedimientos, procesos, calidad de esterilización, salud, desinfección</w:t>
      </w:r>
    </w:p>
    <w:p w:rsidR="00DD59A3" w:rsidRDefault="00DD59A3" w:rsidP="00DD59A3">
      <w:pPr>
        <w:jc w:val="both"/>
        <w:rPr>
          <w:rFonts w:ascii="Arial" w:hAnsi="Arial" w:cs="Arial"/>
          <w:sz w:val="24"/>
          <w:szCs w:val="24"/>
        </w:rPr>
      </w:pPr>
    </w:p>
    <w:p w:rsidR="00DD59A3" w:rsidRDefault="00DD59A3">
      <w:pPr>
        <w:rPr>
          <w:rFonts w:ascii="Arial" w:hAnsi="Arial" w:cs="Arial"/>
          <w:sz w:val="24"/>
          <w:szCs w:val="24"/>
        </w:rPr>
      </w:pPr>
    </w:p>
    <w:p w:rsidR="00DD59A3" w:rsidRPr="00DD59A3" w:rsidRDefault="00DD59A3" w:rsidP="00DD59A3">
      <w:pPr>
        <w:jc w:val="both"/>
        <w:rPr>
          <w:rFonts w:ascii="Arial" w:hAnsi="Arial" w:cs="Arial"/>
          <w:sz w:val="24"/>
          <w:szCs w:val="24"/>
        </w:rPr>
      </w:pPr>
      <w:r w:rsidRPr="00DD59A3">
        <w:rPr>
          <w:rFonts w:ascii="Arial" w:hAnsi="Arial" w:cs="Arial"/>
          <w:b/>
          <w:bCs/>
          <w:sz w:val="24"/>
          <w:szCs w:val="24"/>
        </w:rPr>
        <w:lastRenderedPageBreak/>
        <w:t>ABSTRACT</w:t>
      </w:r>
      <w:r w:rsidRPr="00DD59A3">
        <w:rPr>
          <w:rFonts w:ascii="Arial" w:hAnsi="Arial" w:cs="Arial"/>
          <w:b/>
          <w:bCs/>
          <w:sz w:val="24"/>
          <w:szCs w:val="24"/>
        </w:rPr>
        <w:br/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main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objective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DD59A3">
        <w:rPr>
          <w:rFonts w:ascii="Arial" w:hAnsi="Arial" w:cs="Arial"/>
          <w:sz w:val="24"/>
          <w:szCs w:val="24"/>
        </w:rPr>
        <w:t>this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project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was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DD59A3">
        <w:rPr>
          <w:rFonts w:ascii="Arial" w:hAnsi="Arial" w:cs="Arial"/>
          <w:sz w:val="24"/>
          <w:szCs w:val="24"/>
        </w:rPr>
        <w:t>verify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quality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sterilization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processes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carried</w:t>
      </w:r>
      <w:proofErr w:type="spellEnd"/>
      <w:r w:rsidRPr="00DD59A3">
        <w:rPr>
          <w:rFonts w:ascii="Arial" w:hAnsi="Arial" w:cs="Arial"/>
          <w:sz w:val="24"/>
          <w:szCs w:val="24"/>
        </w:rPr>
        <w:br/>
      </w:r>
      <w:proofErr w:type="spellStart"/>
      <w:r w:rsidRPr="00DD59A3">
        <w:rPr>
          <w:rFonts w:ascii="Arial" w:hAnsi="Arial" w:cs="Arial"/>
          <w:sz w:val="24"/>
          <w:szCs w:val="24"/>
        </w:rPr>
        <w:t>out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in a </w:t>
      </w:r>
      <w:proofErr w:type="spellStart"/>
      <w:r w:rsidRPr="00DD59A3">
        <w:rPr>
          <w:rFonts w:ascii="Arial" w:hAnsi="Arial" w:cs="Arial"/>
          <w:sz w:val="24"/>
          <w:szCs w:val="24"/>
        </w:rPr>
        <w:t>second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level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institution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of hospital </w:t>
      </w:r>
      <w:proofErr w:type="spellStart"/>
      <w:r w:rsidRPr="00DD59A3">
        <w:rPr>
          <w:rFonts w:ascii="Arial" w:hAnsi="Arial" w:cs="Arial"/>
          <w:sz w:val="24"/>
          <w:szCs w:val="24"/>
        </w:rPr>
        <w:t>care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Municipality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of Banco Magdalena 2019.Achieved </w:t>
      </w:r>
      <w:proofErr w:type="spellStart"/>
      <w:r w:rsidRPr="00DD59A3">
        <w:rPr>
          <w:rFonts w:ascii="Arial" w:hAnsi="Arial" w:cs="Arial"/>
          <w:sz w:val="24"/>
          <w:szCs w:val="24"/>
        </w:rPr>
        <w:t>through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specific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objectives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to describe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sterilization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processes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DD59A3">
        <w:rPr>
          <w:rFonts w:ascii="Arial" w:hAnsi="Arial" w:cs="Arial"/>
          <w:sz w:val="24"/>
          <w:szCs w:val="24"/>
        </w:rPr>
        <w:t>procedures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performed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in a hospital </w:t>
      </w:r>
      <w:proofErr w:type="spellStart"/>
      <w:r w:rsidRPr="00DD59A3">
        <w:rPr>
          <w:rFonts w:ascii="Arial" w:hAnsi="Arial" w:cs="Arial"/>
          <w:sz w:val="24"/>
          <w:szCs w:val="24"/>
        </w:rPr>
        <w:t>institution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., </w:t>
      </w:r>
      <w:proofErr w:type="spellStart"/>
      <w:r w:rsidRPr="00DD59A3">
        <w:rPr>
          <w:rFonts w:ascii="Arial" w:hAnsi="Arial" w:cs="Arial"/>
          <w:sz w:val="24"/>
          <w:szCs w:val="24"/>
        </w:rPr>
        <w:t>followed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by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determining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efficiency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sterilization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processes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carried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out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in a hospital </w:t>
      </w:r>
      <w:proofErr w:type="spellStart"/>
      <w:r w:rsidRPr="00DD59A3">
        <w:rPr>
          <w:rFonts w:ascii="Arial" w:hAnsi="Arial" w:cs="Arial"/>
          <w:sz w:val="24"/>
          <w:szCs w:val="24"/>
        </w:rPr>
        <w:t>institution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DD59A3">
        <w:rPr>
          <w:rFonts w:ascii="Arial" w:hAnsi="Arial" w:cs="Arial"/>
          <w:sz w:val="24"/>
          <w:szCs w:val="24"/>
        </w:rPr>
        <w:t>second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level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DD59A3">
        <w:rPr>
          <w:rFonts w:ascii="Arial" w:hAnsi="Arial" w:cs="Arial"/>
          <w:sz w:val="24"/>
          <w:szCs w:val="24"/>
        </w:rPr>
        <w:t>care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according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manual of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good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practices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by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means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of a </w:t>
      </w:r>
      <w:proofErr w:type="spellStart"/>
      <w:r w:rsidRPr="00DD59A3">
        <w:rPr>
          <w:rFonts w:ascii="Arial" w:hAnsi="Arial" w:cs="Arial"/>
          <w:sz w:val="24"/>
          <w:szCs w:val="24"/>
        </w:rPr>
        <w:t>checklist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DD59A3">
        <w:rPr>
          <w:rFonts w:ascii="Arial" w:hAnsi="Arial" w:cs="Arial"/>
          <w:sz w:val="24"/>
          <w:szCs w:val="24"/>
        </w:rPr>
        <w:t>evaluating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validity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control of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sterilization</w:t>
      </w:r>
      <w:proofErr w:type="spellEnd"/>
      <w:r w:rsidRPr="00DD59A3">
        <w:rPr>
          <w:rFonts w:ascii="Arial" w:hAnsi="Arial" w:cs="Arial"/>
          <w:sz w:val="24"/>
          <w:szCs w:val="24"/>
        </w:rPr>
        <w:br/>
      </w:r>
      <w:proofErr w:type="spellStart"/>
      <w:r w:rsidRPr="00DD59A3">
        <w:rPr>
          <w:rFonts w:ascii="Arial" w:hAnsi="Arial" w:cs="Arial"/>
          <w:sz w:val="24"/>
          <w:szCs w:val="24"/>
        </w:rPr>
        <w:t>processes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used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central </w:t>
      </w:r>
      <w:proofErr w:type="spellStart"/>
      <w:r w:rsidRPr="00DD59A3">
        <w:rPr>
          <w:rFonts w:ascii="Arial" w:hAnsi="Arial" w:cs="Arial"/>
          <w:sz w:val="24"/>
          <w:szCs w:val="24"/>
        </w:rPr>
        <w:t>sterilization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in a </w:t>
      </w:r>
      <w:proofErr w:type="spellStart"/>
      <w:r w:rsidRPr="00DD59A3">
        <w:rPr>
          <w:rFonts w:ascii="Arial" w:hAnsi="Arial" w:cs="Arial"/>
          <w:sz w:val="24"/>
          <w:szCs w:val="24"/>
        </w:rPr>
        <w:t>second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level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institution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of hospital </w:t>
      </w:r>
      <w:proofErr w:type="spellStart"/>
      <w:r w:rsidRPr="00DD59A3">
        <w:rPr>
          <w:rFonts w:ascii="Arial" w:hAnsi="Arial" w:cs="Arial"/>
          <w:sz w:val="24"/>
          <w:szCs w:val="24"/>
        </w:rPr>
        <w:t>care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D59A3">
        <w:rPr>
          <w:rFonts w:ascii="Arial" w:hAnsi="Arial" w:cs="Arial"/>
          <w:sz w:val="24"/>
          <w:szCs w:val="24"/>
        </w:rPr>
        <w:t>through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internal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DD59A3">
        <w:rPr>
          <w:rFonts w:ascii="Arial" w:hAnsi="Arial" w:cs="Arial"/>
          <w:sz w:val="24"/>
          <w:szCs w:val="24"/>
        </w:rPr>
        <w:t>external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chemical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indicators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DD59A3">
        <w:rPr>
          <w:rFonts w:ascii="Arial" w:hAnsi="Arial" w:cs="Arial"/>
          <w:sz w:val="24"/>
          <w:szCs w:val="24"/>
        </w:rPr>
        <w:t>Theoretically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study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was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based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on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authors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Albarran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(2008), Ayala (2018), Castro (2008), Contreras (2014), Jonathan, K. (2015), Moreno, G.</w:t>
      </w:r>
      <w:r w:rsidRPr="00DD59A3">
        <w:rPr>
          <w:rFonts w:ascii="Arial" w:hAnsi="Arial" w:cs="Arial"/>
          <w:sz w:val="24"/>
          <w:szCs w:val="24"/>
        </w:rPr>
        <w:br/>
        <w:t xml:space="preserve">(2015), Ochoa, J. (2011) ), Pinto, a. (2009), </w:t>
      </w:r>
      <w:proofErr w:type="spellStart"/>
      <w:r w:rsidRPr="00DD59A3">
        <w:rPr>
          <w:rFonts w:ascii="Arial" w:hAnsi="Arial" w:cs="Arial"/>
          <w:sz w:val="24"/>
          <w:szCs w:val="24"/>
        </w:rPr>
        <w:t>among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others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DD59A3">
        <w:rPr>
          <w:rFonts w:ascii="Arial" w:hAnsi="Arial" w:cs="Arial"/>
          <w:sz w:val="24"/>
          <w:szCs w:val="24"/>
        </w:rPr>
        <w:t>Methodologically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project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was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basedon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DD59A3">
        <w:rPr>
          <w:rFonts w:ascii="Arial" w:hAnsi="Arial" w:cs="Arial"/>
          <w:sz w:val="24"/>
          <w:szCs w:val="24"/>
        </w:rPr>
        <w:t>descriptive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D59A3">
        <w:rPr>
          <w:rFonts w:ascii="Arial" w:hAnsi="Arial" w:cs="Arial"/>
          <w:sz w:val="24"/>
          <w:szCs w:val="24"/>
        </w:rPr>
        <w:t>prospective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cross-sectional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study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D59A3">
        <w:rPr>
          <w:rFonts w:ascii="Arial" w:hAnsi="Arial" w:cs="Arial"/>
          <w:sz w:val="24"/>
          <w:szCs w:val="24"/>
        </w:rPr>
        <w:t>with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DD59A3">
        <w:rPr>
          <w:rFonts w:ascii="Arial" w:hAnsi="Arial" w:cs="Arial"/>
          <w:sz w:val="24"/>
          <w:szCs w:val="24"/>
        </w:rPr>
        <w:t>population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of 10 </w:t>
      </w:r>
      <w:proofErr w:type="spellStart"/>
      <w:r w:rsidRPr="00DD59A3">
        <w:rPr>
          <w:rFonts w:ascii="Arial" w:hAnsi="Arial" w:cs="Arial"/>
          <w:sz w:val="24"/>
          <w:szCs w:val="24"/>
        </w:rPr>
        <w:t>study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units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DD59A3">
        <w:rPr>
          <w:rFonts w:ascii="Arial" w:hAnsi="Arial" w:cs="Arial"/>
          <w:sz w:val="24"/>
          <w:szCs w:val="24"/>
        </w:rPr>
        <w:t xml:space="preserve">(hospitalitos) </w:t>
      </w:r>
      <w:proofErr w:type="spellStart"/>
      <w:r w:rsidRPr="00DD59A3">
        <w:rPr>
          <w:rFonts w:ascii="Arial" w:hAnsi="Arial" w:cs="Arial"/>
          <w:sz w:val="24"/>
          <w:szCs w:val="24"/>
        </w:rPr>
        <w:t>from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Magdalena sector. </w:t>
      </w:r>
      <w:proofErr w:type="spellStart"/>
      <w:r w:rsidRPr="00DD59A3">
        <w:rPr>
          <w:rFonts w:ascii="Arial" w:hAnsi="Arial" w:cs="Arial"/>
          <w:sz w:val="24"/>
          <w:szCs w:val="24"/>
        </w:rPr>
        <w:t>It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was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concluded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that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sterilization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processes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have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DD59A3">
        <w:rPr>
          <w:rFonts w:ascii="Arial" w:hAnsi="Arial" w:cs="Arial"/>
          <w:sz w:val="24"/>
          <w:szCs w:val="24"/>
        </w:rPr>
        <w:t xml:space="preserve">notable </w:t>
      </w:r>
      <w:proofErr w:type="spellStart"/>
      <w:r w:rsidRPr="00DD59A3">
        <w:rPr>
          <w:rFonts w:ascii="Arial" w:hAnsi="Arial" w:cs="Arial"/>
          <w:sz w:val="24"/>
          <w:szCs w:val="24"/>
        </w:rPr>
        <w:t>deficiencies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D59A3">
        <w:rPr>
          <w:rFonts w:ascii="Arial" w:hAnsi="Arial" w:cs="Arial"/>
          <w:sz w:val="24"/>
          <w:szCs w:val="24"/>
        </w:rPr>
        <w:t>both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DD59A3">
        <w:rPr>
          <w:rFonts w:ascii="Arial" w:hAnsi="Arial" w:cs="Arial"/>
          <w:sz w:val="24"/>
          <w:szCs w:val="24"/>
        </w:rPr>
        <w:t>physical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space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DD59A3">
        <w:rPr>
          <w:rFonts w:ascii="Arial" w:hAnsi="Arial" w:cs="Arial"/>
          <w:sz w:val="24"/>
          <w:szCs w:val="24"/>
        </w:rPr>
        <w:t>distribution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suitable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for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this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purpose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, as in </w:t>
      </w:r>
      <w:proofErr w:type="spellStart"/>
      <w:r w:rsidRPr="00DD59A3">
        <w:rPr>
          <w:rFonts w:ascii="Arial" w:hAnsi="Arial" w:cs="Arial"/>
          <w:sz w:val="24"/>
          <w:szCs w:val="24"/>
        </w:rPr>
        <w:t>registry</w:t>
      </w:r>
      <w:proofErr w:type="spellEnd"/>
      <w:r w:rsidRPr="00DD59A3">
        <w:rPr>
          <w:rFonts w:ascii="Arial" w:hAnsi="Arial" w:cs="Arial"/>
          <w:sz w:val="24"/>
          <w:szCs w:val="24"/>
        </w:rPr>
        <w:br/>
      </w:r>
      <w:proofErr w:type="spellStart"/>
      <w:r w:rsidRPr="00DD59A3">
        <w:rPr>
          <w:rFonts w:ascii="Arial" w:hAnsi="Arial" w:cs="Arial"/>
          <w:sz w:val="24"/>
          <w:szCs w:val="24"/>
        </w:rPr>
        <w:t>controls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DD59A3">
        <w:rPr>
          <w:rFonts w:ascii="Arial" w:hAnsi="Arial" w:cs="Arial"/>
          <w:sz w:val="24"/>
          <w:szCs w:val="24"/>
        </w:rPr>
        <w:t>lack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DD59A3">
        <w:rPr>
          <w:rFonts w:ascii="Arial" w:hAnsi="Arial" w:cs="Arial"/>
          <w:sz w:val="24"/>
          <w:szCs w:val="24"/>
        </w:rPr>
        <w:t>knowledge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and training of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standards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manual to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personnel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that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work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there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D59A3">
        <w:rPr>
          <w:rFonts w:ascii="Arial" w:hAnsi="Arial" w:cs="Arial"/>
          <w:sz w:val="24"/>
          <w:szCs w:val="24"/>
        </w:rPr>
        <w:t>this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situation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also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is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impaired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by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lack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DD59A3">
        <w:rPr>
          <w:rFonts w:ascii="Arial" w:hAnsi="Arial" w:cs="Arial"/>
          <w:sz w:val="24"/>
          <w:szCs w:val="24"/>
        </w:rPr>
        <w:t>internal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transport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for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sterile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material</w:t>
      </w:r>
      <w:r>
        <w:rPr>
          <w:rFonts w:ascii="Arial" w:hAnsi="Arial" w:cs="Arial"/>
          <w:sz w:val="24"/>
          <w:szCs w:val="24"/>
        </w:rPr>
        <w:t xml:space="preserve"> </w:t>
      </w:r>
      <w:r w:rsidRPr="00DD59A3">
        <w:rPr>
          <w:rFonts w:ascii="Arial" w:hAnsi="Arial" w:cs="Arial"/>
          <w:sz w:val="24"/>
          <w:szCs w:val="24"/>
        </w:rPr>
        <w:t xml:space="preserve">and control </w:t>
      </w:r>
      <w:proofErr w:type="spellStart"/>
      <w:r w:rsidRPr="00DD59A3">
        <w:rPr>
          <w:rFonts w:ascii="Arial" w:hAnsi="Arial" w:cs="Arial"/>
          <w:sz w:val="24"/>
          <w:szCs w:val="24"/>
        </w:rPr>
        <w:t>measures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aeration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surgical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elements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only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point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in favor of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study</w:t>
      </w:r>
      <w:proofErr w:type="spellEnd"/>
      <w:r w:rsidRPr="00DD59A3">
        <w:rPr>
          <w:rFonts w:ascii="Arial" w:hAnsi="Arial" w:cs="Arial"/>
          <w:sz w:val="24"/>
          <w:szCs w:val="24"/>
        </w:rPr>
        <w:br/>
      </w:r>
      <w:proofErr w:type="spellStart"/>
      <w:r w:rsidRPr="00DD59A3">
        <w:rPr>
          <w:rFonts w:ascii="Arial" w:hAnsi="Arial" w:cs="Arial"/>
          <w:sz w:val="24"/>
          <w:szCs w:val="24"/>
        </w:rPr>
        <w:t>units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is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that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they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provide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all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personal safety </w:t>
      </w:r>
      <w:proofErr w:type="spellStart"/>
      <w:r w:rsidRPr="00DD59A3">
        <w:rPr>
          <w:rFonts w:ascii="Arial" w:hAnsi="Arial" w:cs="Arial"/>
          <w:sz w:val="24"/>
          <w:szCs w:val="24"/>
        </w:rPr>
        <w:t>equipment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professionals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DD59A3">
        <w:rPr>
          <w:rFonts w:ascii="Arial" w:hAnsi="Arial" w:cs="Arial"/>
          <w:sz w:val="24"/>
          <w:szCs w:val="24"/>
        </w:rPr>
        <w:t>surgical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instrumentation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, </w:t>
      </w:r>
      <w:proofErr w:type="spellStart"/>
      <w:r w:rsidRPr="00DD59A3">
        <w:rPr>
          <w:rFonts w:ascii="Arial" w:hAnsi="Arial" w:cs="Arial"/>
          <w:sz w:val="24"/>
          <w:szCs w:val="24"/>
        </w:rPr>
        <w:t>however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D59A3">
        <w:rPr>
          <w:rFonts w:ascii="Arial" w:hAnsi="Arial" w:cs="Arial"/>
          <w:sz w:val="24"/>
          <w:szCs w:val="24"/>
        </w:rPr>
        <w:t>this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without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considering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effective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execution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other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elements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DD59A3">
        <w:rPr>
          <w:rFonts w:ascii="Arial" w:hAnsi="Arial" w:cs="Arial"/>
          <w:sz w:val="24"/>
          <w:szCs w:val="24"/>
        </w:rPr>
        <w:t xml:space="preserve">loses </w:t>
      </w:r>
      <w:proofErr w:type="spellStart"/>
      <w:r w:rsidRPr="00DD59A3">
        <w:rPr>
          <w:rFonts w:ascii="Arial" w:hAnsi="Arial" w:cs="Arial"/>
          <w:sz w:val="24"/>
          <w:szCs w:val="24"/>
        </w:rPr>
        <w:t>accuracy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D59A3">
        <w:rPr>
          <w:rFonts w:ascii="Arial" w:hAnsi="Arial" w:cs="Arial"/>
          <w:sz w:val="24"/>
          <w:szCs w:val="24"/>
        </w:rPr>
        <w:t>since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the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sterilization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process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is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D59A3">
        <w:rPr>
          <w:rFonts w:ascii="Arial" w:hAnsi="Arial" w:cs="Arial"/>
          <w:sz w:val="24"/>
          <w:szCs w:val="24"/>
        </w:rPr>
        <w:t>either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complete </w:t>
      </w:r>
      <w:proofErr w:type="spellStart"/>
      <w:r w:rsidRPr="00DD59A3">
        <w:rPr>
          <w:rFonts w:ascii="Arial" w:hAnsi="Arial" w:cs="Arial"/>
          <w:sz w:val="24"/>
          <w:szCs w:val="24"/>
        </w:rPr>
        <w:t>or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has </w:t>
      </w:r>
      <w:proofErr w:type="spellStart"/>
      <w:r w:rsidRPr="00DD59A3">
        <w:rPr>
          <w:rFonts w:ascii="Arial" w:hAnsi="Arial" w:cs="Arial"/>
          <w:sz w:val="24"/>
          <w:szCs w:val="24"/>
        </w:rPr>
        <w:t>deficiencies</w:t>
      </w:r>
      <w:proofErr w:type="spellEnd"/>
      <w:r w:rsidRPr="00DD59A3">
        <w:rPr>
          <w:rFonts w:ascii="Arial" w:hAnsi="Arial" w:cs="Arial"/>
          <w:sz w:val="24"/>
          <w:szCs w:val="24"/>
        </w:rPr>
        <w:t>.</w:t>
      </w:r>
      <w:r w:rsidRPr="00DD59A3">
        <w:rPr>
          <w:rFonts w:ascii="Arial" w:hAnsi="Arial" w:cs="Arial"/>
          <w:sz w:val="24"/>
          <w:szCs w:val="24"/>
        </w:rPr>
        <w:br/>
        <w:t>KEYWORDS:</w:t>
      </w:r>
      <w:r w:rsidRPr="00DD59A3">
        <w:rPr>
          <w:rFonts w:ascii="Arial" w:hAnsi="Arial" w:cs="Arial"/>
          <w:sz w:val="24"/>
          <w:szCs w:val="24"/>
        </w:rPr>
        <w:br/>
      </w:r>
      <w:proofErr w:type="spellStart"/>
      <w:r w:rsidRPr="00DD59A3">
        <w:rPr>
          <w:rFonts w:ascii="Arial" w:hAnsi="Arial" w:cs="Arial"/>
          <w:sz w:val="24"/>
          <w:szCs w:val="24"/>
        </w:rPr>
        <w:t>sterilization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D59A3">
        <w:rPr>
          <w:rFonts w:ascii="Arial" w:hAnsi="Arial" w:cs="Arial"/>
          <w:sz w:val="24"/>
          <w:szCs w:val="24"/>
        </w:rPr>
        <w:t>procedures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D59A3">
        <w:rPr>
          <w:rFonts w:ascii="Arial" w:hAnsi="Arial" w:cs="Arial"/>
          <w:sz w:val="24"/>
          <w:szCs w:val="24"/>
        </w:rPr>
        <w:t>processes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D59A3">
        <w:rPr>
          <w:rFonts w:ascii="Arial" w:hAnsi="Arial" w:cs="Arial"/>
          <w:sz w:val="24"/>
          <w:szCs w:val="24"/>
        </w:rPr>
        <w:t>quality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DD59A3">
        <w:rPr>
          <w:rFonts w:ascii="Arial" w:hAnsi="Arial" w:cs="Arial"/>
          <w:sz w:val="24"/>
          <w:szCs w:val="24"/>
        </w:rPr>
        <w:t>sterilization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D59A3">
        <w:rPr>
          <w:rFonts w:ascii="Arial" w:hAnsi="Arial" w:cs="Arial"/>
          <w:sz w:val="24"/>
          <w:szCs w:val="24"/>
        </w:rPr>
        <w:t>health</w:t>
      </w:r>
      <w:proofErr w:type="spellEnd"/>
      <w:r w:rsidRPr="00DD59A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D59A3">
        <w:rPr>
          <w:rFonts w:ascii="Arial" w:hAnsi="Arial" w:cs="Arial"/>
          <w:sz w:val="24"/>
          <w:szCs w:val="24"/>
        </w:rPr>
        <w:t>disinfection</w:t>
      </w:r>
      <w:proofErr w:type="spellEnd"/>
    </w:p>
    <w:sectPr w:rsidR="00DD59A3" w:rsidRPr="00DD59A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59A3"/>
    <w:rsid w:val="00151B51"/>
    <w:rsid w:val="009728D2"/>
    <w:rsid w:val="00DD59A3"/>
    <w:rsid w:val="00EE6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75617B8-B970-427C-9A99-822B057AA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656</Words>
  <Characters>3608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4256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Ninguno</dc:creator>
  <cp:keywords/>
  <dc:description/>
  <cp:lastModifiedBy>Ninguno</cp:lastModifiedBy>
  <cp:revision>3</cp:revision>
  <dcterms:created xsi:type="dcterms:W3CDTF">2025-10-12T23:40:00Z</dcterms:created>
  <dcterms:modified xsi:type="dcterms:W3CDTF">2025-10-12T23:50:00Z</dcterms:modified>
</cp:coreProperties>
</file>