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28D2" w:rsidRDefault="00DD59A3">
      <w:pPr>
        <w:rPr>
          <w:rFonts w:ascii="Arial" w:hAnsi="Arial" w:cs="Arial"/>
          <w:bCs/>
          <w:sz w:val="24"/>
          <w:szCs w:val="24"/>
        </w:rPr>
      </w:pPr>
      <w:r w:rsidRPr="00DD59A3">
        <w:rPr>
          <w:rFonts w:ascii="Arial" w:hAnsi="Arial" w:cs="Arial"/>
          <w:bCs/>
          <w:sz w:val="24"/>
          <w:szCs w:val="24"/>
        </w:rPr>
        <w:t>Calidad</w:t>
      </w:r>
      <w:r>
        <w:rPr>
          <w:rFonts w:ascii="Arial" w:hAnsi="Arial" w:cs="Arial"/>
          <w:bCs/>
          <w:sz w:val="24"/>
          <w:szCs w:val="24"/>
        </w:rPr>
        <w:t xml:space="preserve"> de los procesos de Esterilización en una I</w:t>
      </w:r>
      <w:r w:rsidRPr="00DD59A3">
        <w:rPr>
          <w:rFonts w:ascii="Arial" w:hAnsi="Arial" w:cs="Arial"/>
          <w:bCs/>
          <w:sz w:val="24"/>
          <w:szCs w:val="24"/>
        </w:rPr>
        <w:t xml:space="preserve">nstitución hospitalaria de segundo nivel de </w:t>
      </w:r>
      <w:r>
        <w:rPr>
          <w:rFonts w:ascii="Arial" w:hAnsi="Arial" w:cs="Arial"/>
          <w:bCs/>
          <w:sz w:val="24"/>
          <w:szCs w:val="24"/>
        </w:rPr>
        <w:t>atención en el municipio del Banco M</w:t>
      </w:r>
      <w:r w:rsidR="00151B51">
        <w:rPr>
          <w:rFonts w:ascii="Arial" w:hAnsi="Arial" w:cs="Arial"/>
          <w:bCs/>
          <w:sz w:val="24"/>
          <w:szCs w:val="24"/>
        </w:rPr>
        <w:t>agdalena 2019</w:t>
      </w:r>
      <w:bookmarkStart w:id="0" w:name="_GoBack"/>
      <w:bookmarkEnd w:id="0"/>
    </w:p>
    <w:p w:rsidR="00DD59A3" w:rsidRDefault="00DD59A3">
      <w:pPr>
        <w:rPr>
          <w:rFonts w:ascii="Arial" w:hAnsi="Arial" w:cs="Arial"/>
          <w:bCs/>
          <w:sz w:val="24"/>
          <w:szCs w:val="24"/>
        </w:rPr>
      </w:pPr>
    </w:p>
    <w:p w:rsidR="00DD59A3" w:rsidRPr="00EE650E" w:rsidRDefault="00DD59A3">
      <w:pPr>
        <w:rPr>
          <w:rFonts w:ascii="Arial" w:hAnsi="Arial" w:cs="Arial"/>
          <w:bCs/>
          <w:sz w:val="24"/>
          <w:szCs w:val="24"/>
        </w:rPr>
      </w:pPr>
      <w:r w:rsidRPr="00EE650E">
        <w:rPr>
          <w:rFonts w:ascii="Arial" w:hAnsi="Arial" w:cs="Arial"/>
          <w:bCs/>
          <w:sz w:val="24"/>
          <w:szCs w:val="24"/>
        </w:rPr>
        <w:t>Prado Barbosa, Claudia patricia</w:t>
      </w:r>
      <w:r w:rsidRPr="00EE650E">
        <w:rPr>
          <w:rFonts w:ascii="Arial" w:hAnsi="Arial" w:cs="Arial"/>
          <w:bCs/>
          <w:sz w:val="24"/>
          <w:szCs w:val="24"/>
        </w:rPr>
        <w:br/>
        <w:t>ríos trigos,</w:t>
      </w:r>
      <w:r w:rsidRPr="00EE650E">
        <w:rPr>
          <w:rFonts w:ascii="Arial" w:hAnsi="Arial" w:cs="Arial"/>
          <w:sz w:val="24"/>
          <w:szCs w:val="24"/>
        </w:rPr>
        <w:t xml:space="preserve"> </w:t>
      </w:r>
      <w:r w:rsidRPr="00EE650E">
        <w:rPr>
          <w:rFonts w:ascii="Arial" w:hAnsi="Arial" w:cs="Arial"/>
          <w:bCs/>
          <w:sz w:val="24"/>
          <w:szCs w:val="24"/>
        </w:rPr>
        <w:t>helda rosa;</w:t>
      </w:r>
      <w:r w:rsidRPr="00EE650E">
        <w:t xml:space="preserve">   </w:t>
      </w:r>
      <w:r w:rsidRPr="00EE650E">
        <w:rPr>
          <w:rFonts w:ascii="Arial" w:hAnsi="Arial" w:cs="Arial"/>
          <w:bCs/>
          <w:sz w:val="24"/>
          <w:szCs w:val="24"/>
        </w:rPr>
        <w:t xml:space="preserve"> Baena rodriguez, Mayra Alejandra </w:t>
      </w:r>
    </w:p>
    <w:p w:rsidR="00DD59A3" w:rsidRDefault="00DD59A3">
      <w:pPr>
        <w:rPr>
          <w:rFonts w:ascii="Arial" w:hAnsi="Arial" w:cs="Arial"/>
          <w:b/>
          <w:bCs/>
          <w:sz w:val="24"/>
          <w:szCs w:val="24"/>
        </w:rPr>
      </w:pPr>
    </w:p>
    <w:p w:rsidR="00EE650E" w:rsidRDefault="00DD59A3" w:rsidP="00DD59A3">
      <w:pPr>
        <w:jc w:val="both"/>
        <w:rPr>
          <w:rFonts w:ascii="Arial" w:hAnsi="Arial" w:cs="Arial"/>
          <w:sz w:val="24"/>
          <w:szCs w:val="24"/>
        </w:rPr>
      </w:pPr>
      <w:r w:rsidRPr="00DD59A3">
        <w:rPr>
          <w:rFonts w:ascii="Arial" w:hAnsi="Arial" w:cs="Arial"/>
          <w:b/>
          <w:bCs/>
          <w:sz w:val="24"/>
          <w:szCs w:val="24"/>
        </w:rPr>
        <w:t>RESUMEN</w:t>
      </w:r>
      <w:r w:rsidRPr="00DD59A3">
        <w:rPr>
          <w:rFonts w:ascii="Arial" w:hAnsi="Arial" w:cs="Arial"/>
          <w:b/>
          <w:bCs/>
          <w:sz w:val="24"/>
          <w:szCs w:val="24"/>
        </w:rPr>
        <w:br/>
      </w:r>
      <w:r w:rsidRPr="00DD59A3">
        <w:rPr>
          <w:rFonts w:ascii="Arial" w:hAnsi="Arial" w:cs="Arial"/>
          <w:sz w:val="24"/>
          <w:szCs w:val="24"/>
        </w:rPr>
        <w:t>El presente proyecto tuvo como objetivo general verificar la calidad de los procesos de</w:t>
      </w:r>
      <w:r>
        <w:rPr>
          <w:rFonts w:ascii="Arial" w:hAnsi="Arial" w:cs="Arial"/>
          <w:sz w:val="24"/>
          <w:szCs w:val="24"/>
        </w:rPr>
        <w:t xml:space="preserve"> </w:t>
      </w:r>
      <w:r w:rsidRPr="00DD59A3">
        <w:rPr>
          <w:rFonts w:ascii="Arial" w:hAnsi="Arial" w:cs="Arial"/>
          <w:sz w:val="24"/>
          <w:szCs w:val="24"/>
        </w:rPr>
        <w:t>esterilización realizados en una institución de segundo nivel de atención hospitalaria en el</w:t>
      </w:r>
      <w:r>
        <w:rPr>
          <w:rFonts w:ascii="Arial" w:hAnsi="Arial" w:cs="Arial"/>
          <w:sz w:val="24"/>
          <w:szCs w:val="24"/>
        </w:rPr>
        <w:t xml:space="preserve"> </w:t>
      </w:r>
      <w:r w:rsidRPr="00DD59A3">
        <w:rPr>
          <w:rFonts w:ascii="Arial" w:hAnsi="Arial" w:cs="Arial"/>
          <w:sz w:val="24"/>
          <w:szCs w:val="24"/>
        </w:rPr>
        <w:t>Municipio del Banco Magdalena 2019. Logrado por medio de los objetivos específicos describir</w:t>
      </w:r>
      <w:r>
        <w:rPr>
          <w:rFonts w:ascii="Arial" w:hAnsi="Arial" w:cs="Arial"/>
          <w:sz w:val="24"/>
          <w:szCs w:val="24"/>
        </w:rPr>
        <w:t xml:space="preserve"> </w:t>
      </w:r>
      <w:r w:rsidRPr="00DD59A3">
        <w:rPr>
          <w:rFonts w:ascii="Arial" w:hAnsi="Arial" w:cs="Arial"/>
          <w:sz w:val="24"/>
          <w:szCs w:val="24"/>
        </w:rPr>
        <w:t>los procesos y procedimientos de esterilización realizados en una institución hospitalaria., seguido</w:t>
      </w:r>
      <w:r>
        <w:rPr>
          <w:rFonts w:ascii="Arial" w:hAnsi="Arial" w:cs="Arial"/>
          <w:sz w:val="24"/>
          <w:szCs w:val="24"/>
        </w:rPr>
        <w:t xml:space="preserve"> </w:t>
      </w:r>
      <w:r w:rsidRPr="00DD59A3">
        <w:rPr>
          <w:rFonts w:ascii="Arial" w:hAnsi="Arial" w:cs="Arial"/>
          <w:sz w:val="24"/>
          <w:szCs w:val="24"/>
        </w:rPr>
        <w:t>de determinar eficiencia de los procesos de esterilización realizados en una institución hospitalaria</w:t>
      </w:r>
      <w:r>
        <w:rPr>
          <w:rFonts w:ascii="Arial" w:hAnsi="Arial" w:cs="Arial"/>
          <w:sz w:val="24"/>
          <w:szCs w:val="24"/>
        </w:rPr>
        <w:t xml:space="preserve"> </w:t>
      </w:r>
      <w:r w:rsidRPr="00DD59A3">
        <w:rPr>
          <w:rFonts w:ascii="Arial" w:hAnsi="Arial" w:cs="Arial"/>
          <w:sz w:val="24"/>
          <w:szCs w:val="24"/>
        </w:rPr>
        <w:t>de segundo nivel de atención según el manual de buenas prácticas mediante una lista de</w:t>
      </w:r>
      <w:r>
        <w:rPr>
          <w:rFonts w:ascii="Arial" w:hAnsi="Arial" w:cs="Arial"/>
          <w:sz w:val="24"/>
          <w:szCs w:val="24"/>
        </w:rPr>
        <w:t xml:space="preserve"> </w:t>
      </w:r>
      <w:r w:rsidRPr="00DD59A3">
        <w:rPr>
          <w:rFonts w:ascii="Arial" w:hAnsi="Arial" w:cs="Arial"/>
          <w:sz w:val="24"/>
          <w:szCs w:val="24"/>
        </w:rPr>
        <w:t>verificación, y evaluar validez del control de los procesos de esterilización empleados en la central</w:t>
      </w:r>
      <w:r>
        <w:rPr>
          <w:rFonts w:ascii="Arial" w:hAnsi="Arial" w:cs="Arial"/>
          <w:sz w:val="24"/>
          <w:szCs w:val="24"/>
        </w:rPr>
        <w:t xml:space="preserve"> </w:t>
      </w:r>
      <w:r w:rsidRPr="00DD59A3">
        <w:rPr>
          <w:rFonts w:ascii="Arial" w:hAnsi="Arial" w:cs="Arial"/>
          <w:sz w:val="24"/>
          <w:szCs w:val="24"/>
        </w:rPr>
        <w:t>de esterilización en una institución de segundo nivel de atención hospitalaria, mediante los</w:t>
      </w:r>
      <w:r>
        <w:rPr>
          <w:rFonts w:ascii="Arial" w:hAnsi="Arial" w:cs="Arial"/>
          <w:sz w:val="24"/>
          <w:szCs w:val="24"/>
        </w:rPr>
        <w:t xml:space="preserve"> </w:t>
      </w:r>
      <w:r w:rsidRPr="00DD59A3">
        <w:rPr>
          <w:rFonts w:ascii="Arial" w:hAnsi="Arial" w:cs="Arial"/>
          <w:sz w:val="24"/>
          <w:szCs w:val="24"/>
        </w:rPr>
        <w:t xml:space="preserve">indicadores químicos internos y externos. Teóricamente el estudio se sustentó en los </w:t>
      </w:r>
      <w:proofErr w:type="spellStart"/>
      <w:r w:rsidRPr="00DD59A3">
        <w:rPr>
          <w:rFonts w:ascii="Arial" w:hAnsi="Arial" w:cs="Arial"/>
          <w:sz w:val="24"/>
          <w:szCs w:val="24"/>
        </w:rPr>
        <w:t>autoresAlbarran</w:t>
      </w:r>
      <w:proofErr w:type="spellEnd"/>
      <w:r w:rsidRPr="00DD59A3">
        <w:rPr>
          <w:rFonts w:ascii="Arial" w:hAnsi="Arial" w:cs="Arial"/>
          <w:sz w:val="24"/>
          <w:szCs w:val="24"/>
        </w:rPr>
        <w:t xml:space="preserve"> (2008), Ayala (2018), Castro (2008), Contreras (2014), Jonathan, K. (2015), Moreno, G.</w:t>
      </w:r>
      <w:r w:rsidRPr="00DD59A3">
        <w:rPr>
          <w:rFonts w:ascii="Arial" w:hAnsi="Arial" w:cs="Arial"/>
          <w:sz w:val="24"/>
          <w:szCs w:val="24"/>
        </w:rPr>
        <w:br/>
        <w:t xml:space="preserve">(2015), Ochoa, J. (2011), Pinto, a. (2009), entre otros. Metodológicamente el proyecto </w:t>
      </w:r>
      <w:proofErr w:type="spellStart"/>
      <w:r w:rsidRPr="00DD59A3">
        <w:rPr>
          <w:rFonts w:ascii="Arial" w:hAnsi="Arial" w:cs="Arial"/>
          <w:sz w:val="24"/>
          <w:szCs w:val="24"/>
        </w:rPr>
        <w:t>sefundamentó</w:t>
      </w:r>
      <w:proofErr w:type="spellEnd"/>
      <w:r w:rsidRPr="00DD59A3">
        <w:rPr>
          <w:rFonts w:ascii="Arial" w:hAnsi="Arial" w:cs="Arial"/>
          <w:sz w:val="24"/>
          <w:szCs w:val="24"/>
        </w:rPr>
        <w:t xml:space="preserve"> en un estudio descriptivo, prospectivo de corte trasversal, con una población de 10</w:t>
      </w:r>
      <w:r>
        <w:rPr>
          <w:rFonts w:ascii="Arial" w:hAnsi="Arial" w:cs="Arial"/>
          <w:sz w:val="24"/>
          <w:szCs w:val="24"/>
        </w:rPr>
        <w:t xml:space="preserve"> </w:t>
      </w:r>
      <w:r w:rsidRPr="00DD59A3">
        <w:rPr>
          <w:rFonts w:ascii="Arial" w:hAnsi="Arial" w:cs="Arial"/>
          <w:sz w:val="24"/>
          <w:szCs w:val="24"/>
        </w:rPr>
        <w:t>unidades de estudio (hospitalitos) del sector magdalena. Se pudo concluir que los procesos de</w:t>
      </w:r>
      <w:r>
        <w:rPr>
          <w:rFonts w:ascii="Arial" w:hAnsi="Arial" w:cs="Arial"/>
          <w:sz w:val="24"/>
          <w:szCs w:val="24"/>
        </w:rPr>
        <w:t xml:space="preserve"> </w:t>
      </w:r>
      <w:r w:rsidRPr="00DD59A3">
        <w:rPr>
          <w:rFonts w:ascii="Arial" w:hAnsi="Arial" w:cs="Arial"/>
          <w:sz w:val="24"/>
          <w:szCs w:val="24"/>
        </w:rPr>
        <w:t>esterilización presentan notables deficiencias, tanto en espacio físico de distribución adecuado para</w:t>
      </w:r>
      <w:r>
        <w:rPr>
          <w:rFonts w:ascii="Arial" w:hAnsi="Arial" w:cs="Arial"/>
          <w:sz w:val="24"/>
          <w:szCs w:val="24"/>
        </w:rPr>
        <w:t xml:space="preserve"> </w:t>
      </w:r>
      <w:r w:rsidRPr="00DD59A3">
        <w:rPr>
          <w:rFonts w:ascii="Arial" w:hAnsi="Arial" w:cs="Arial"/>
          <w:sz w:val="24"/>
          <w:szCs w:val="24"/>
        </w:rPr>
        <w:t>tal fin, como en controles de registro, y ausencia de conocimiento y capacitación de las normas y</w:t>
      </w:r>
      <w:r w:rsidRPr="00DD59A3">
        <w:rPr>
          <w:rFonts w:ascii="Arial" w:hAnsi="Arial" w:cs="Arial"/>
          <w:sz w:val="24"/>
          <w:szCs w:val="24"/>
        </w:rPr>
        <w:br/>
        <w:t>el manual al personal que allí labora, esta situación además se ve perjudicada por la falta de</w:t>
      </w:r>
      <w:r>
        <w:rPr>
          <w:rFonts w:ascii="Arial" w:hAnsi="Arial" w:cs="Arial"/>
          <w:sz w:val="24"/>
          <w:szCs w:val="24"/>
        </w:rPr>
        <w:t xml:space="preserve"> </w:t>
      </w:r>
      <w:r w:rsidRPr="00DD59A3">
        <w:rPr>
          <w:rFonts w:ascii="Arial" w:hAnsi="Arial" w:cs="Arial"/>
          <w:sz w:val="24"/>
          <w:szCs w:val="24"/>
        </w:rPr>
        <w:t>transporte interno para el material estéril y medidas de control en la aireación de los elementos</w:t>
      </w:r>
      <w:r>
        <w:rPr>
          <w:rFonts w:ascii="Arial" w:hAnsi="Arial" w:cs="Arial"/>
          <w:sz w:val="24"/>
          <w:szCs w:val="24"/>
        </w:rPr>
        <w:t xml:space="preserve"> </w:t>
      </w:r>
      <w:r w:rsidRPr="00DD59A3">
        <w:rPr>
          <w:rFonts w:ascii="Arial" w:hAnsi="Arial" w:cs="Arial"/>
          <w:sz w:val="24"/>
          <w:szCs w:val="24"/>
        </w:rPr>
        <w:t>quirúrgicos, el único punto a favor de las unidades de estudio es que proporcionan todo el equipo</w:t>
      </w:r>
      <w:r>
        <w:rPr>
          <w:rFonts w:ascii="Arial" w:hAnsi="Arial" w:cs="Arial"/>
          <w:sz w:val="24"/>
          <w:szCs w:val="24"/>
        </w:rPr>
        <w:t xml:space="preserve"> de seguridad personal a los </w:t>
      </w:r>
      <w:r w:rsidRPr="00DD59A3">
        <w:rPr>
          <w:rFonts w:ascii="Arial" w:hAnsi="Arial" w:cs="Arial"/>
          <w:sz w:val="24"/>
          <w:szCs w:val="24"/>
        </w:rPr>
        <w:t>profesionales en instrumentación quirúrgica, sin embargo, esto sin</w:t>
      </w:r>
      <w:r>
        <w:rPr>
          <w:rFonts w:ascii="Arial" w:hAnsi="Arial" w:cs="Arial"/>
          <w:sz w:val="24"/>
          <w:szCs w:val="24"/>
        </w:rPr>
        <w:t xml:space="preserve"> c</w:t>
      </w:r>
      <w:r w:rsidRPr="00DD59A3">
        <w:rPr>
          <w:rFonts w:ascii="Arial" w:hAnsi="Arial" w:cs="Arial"/>
          <w:sz w:val="24"/>
          <w:szCs w:val="24"/>
        </w:rPr>
        <w:t>ontemplar la ejecución eficaz de los demás elementos pierde veracidad, ya que el proceso de</w:t>
      </w:r>
      <w:r w:rsidRPr="00DD59A3">
        <w:rPr>
          <w:rFonts w:ascii="Arial" w:hAnsi="Arial" w:cs="Arial"/>
          <w:sz w:val="24"/>
          <w:szCs w:val="24"/>
        </w:rPr>
        <w:br/>
        <w:t>esterilización o es completo o presenta deficiencias.</w:t>
      </w:r>
      <w:r w:rsidRPr="00DD59A3">
        <w:rPr>
          <w:rFonts w:ascii="Arial" w:hAnsi="Arial" w:cs="Arial"/>
          <w:sz w:val="24"/>
          <w:szCs w:val="24"/>
        </w:rPr>
        <w:br/>
      </w:r>
    </w:p>
    <w:p w:rsidR="00DD59A3" w:rsidRDefault="00EE650E" w:rsidP="00DD59A3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PALABRAS</w:t>
      </w:r>
      <w:r w:rsidR="00DD59A3" w:rsidRPr="00DD59A3">
        <w:rPr>
          <w:rFonts w:ascii="Arial" w:hAnsi="Arial" w:cs="Arial"/>
          <w:sz w:val="24"/>
          <w:szCs w:val="24"/>
        </w:rPr>
        <w:t>CLAVES:</w:t>
      </w:r>
      <w:r w:rsidR="00DD59A3" w:rsidRPr="00DD59A3">
        <w:rPr>
          <w:rFonts w:ascii="Arial" w:hAnsi="Arial" w:cs="Arial"/>
          <w:sz w:val="24"/>
          <w:szCs w:val="24"/>
        </w:rPr>
        <w:br/>
        <w:t>Esterilización, procedimientos, procesos, calidad de esterilización, salud, desinfección</w:t>
      </w:r>
    </w:p>
    <w:p w:rsidR="00DD59A3" w:rsidRDefault="00DD59A3" w:rsidP="00DD59A3">
      <w:pPr>
        <w:jc w:val="both"/>
        <w:rPr>
          <w:rFonts w:ascii="Arial" w:hAnsi="Arial" w:cs="Arial"/>
          <w:sz w:val="24"/>
          <w:szCs w:val="24"/>
        </w:rPr>
      </w:pPr>
    </w:p>
    <w:p w:rsidR="00DD59A3" w:rsidRDefault="00DD59A3">
      <w:pPr>
        <w:rPr>
          <w:rFonts w:ascii="Arial" w:hAnsi="Arial" w:cs="Arial"/>
          <w:sz w:val="24"/>
          <w:szCs w:val="24"/>
        </w:rPr>
      </w:pPr>
    </w:p>
    <w:p w:rsidR="00DD59A3" w:rsidRPr="00DD59A3" w:rsidRDefault="00DD59A3" w:rsidP="00DD59A3">
      <w:pPr>
        <w:jc w:val="both"/>
        <w:rPr>
          <w:rFonts w:ascii="Arial" w:hAnsi="Arial" w:cs="Arial"/>
          <w:sz w:val="24"/>
          <w:szCs w:val="24"/>
        </w:rPr>
      </w:pPr>
      <w:r w:rsidRPr="00DD59A3">
        <w:rPr>
          <w:rFonts w:ascii="Arial" w:hAnsi="Arial" w:cs="Arial"/>
          <w:b/>
          <w:bCs/>
          <w:sz w:val="24"/>
          <w:szCs w:val="24"/>
        </w:rPr>
        <w:lastRenderedPageBreak/>
        <w:t>ABSTRACT</w:t>
      </w:r>
      <w:r w:rsidRPr="00DD59A3">
        <w:rPr>
          <w:rFonts w:ascii="Arial" w:hAnsi="Arial" w:cs="Arial"/>
          <w:b/>
          <w:bCs/>
          <w:sz w:val="24"/>
          <w:szCs w:val="24"/>
        </w:rPr>
        <w:br/>
      </w:r>
      <w:proofErr w:type="spellStart"/>
      <w:r w:rsidRPr="00DD59A3">
        <w:rPr>
          <w:rFonts w:ascii="Arial" w:hAnsi="Arial" w:cs="Arial"/>
          <w:sz w:val="24"/>
          <w:szCs w:val="24"/>
        </w:rPr>
        <w:t>The</w:t>
      </w:r>
      <w:proofErr w:type="spellEnd"/>
      <w:r w:rsidRPr="00DD59A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D59A3">
        <w:rPr>
          <w:rFonts w:ascii="Arial" w:hAnsi="Arial" w:cs="Arial"/>
          <w:sz w:val="24"/>
          <w:szCs w:val="24"/>
        </w:rPr>
        <w:t>main</w:t>
      </w:r>
      <w:proofErr w:type="spellEnd"/>
      <w:r w:rsidRPr="00DD59A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D59A3">
        <w:rPr>
          <w:rFonts w:ascii="Arial" w:hAnsi="Arial" w:cs="Arial"/>
          <w:sz w:val="24"/>
          <w:szCs w:val="24"/>
        </w:rPr>
        <w:t>objective</w:t>
      </w:r>
      <w:proofErr w:type="spellEnd"/>
      <w:r w:rsidRPr="00DD59A3">
        <w:rPr>
          <w:rFonts w:ascii="Arial" w:hAnsi="Arial" w:cs="Arial"/>
          <w:sz w:val="24"/>
          <w:szCs w:val="24"/>
        </w:rPr>
        <w:t xml:space="preserve"> of </w:t>
      </w:r>
      <w:proofErr w:type="spellStart"/>
      <w:r w:rsidRPr="00DD59A3">
        <w:rPr>
          <w:rFonts w:ascii="Arial" w:hAnsi="Arial" w:cs="Arial"/>
          <w:sz w:val="24"/>
          <w:szCs w:val="24"/>
        </w:rPr>
        <w:t>this</w:t>
      </w:r>
      <w:proofErr w:type="spellEnd"/>
      <w:r w:rsidRPr="00DD59A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D59A3">
        <w:rPr>
          <w:rFonts w:ascii="Arial" w:hAnsi="Arial" w:cs="Arial"/>
          <w:sz w:val="24"/>
          <w:szCs w:val="24"/>
        </w:rPr>
        <w:t>project</w:t>
      </w:r>
      <w:proofErr w:type="spellEnd"/>
      <w:r w:rsidRPr="00DD59A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D59A3">
        <w:rPr>
          <w:rFonts w:ascii="Arial" w:hAnsi="Arial" w:cs="Arial"/>
          <w:sz w:val="24"/>
          <w:szCs w:val="24"/>
        </w:rPr>
        <w:t>was</w:t>
      </w:r>
      <w:proofErr w:type="spellEnd"/>
      <w:r w:rsidRPr="00DD59A3">
        <w:rPr>
          <w:rFonts w:ascii="Arial" w:hAnsi="Arial" w:cs="Arial"/>
          <w:sz w:val="24"/>
          <w:szCs w:val="24"/>
        </w:rPr>
        <w:t xml:space="preserve"> to </w:t>
      </w:r>
      <w:proofErr w:type="spellStart"/>
      <w:r w:rsidRPr="00DD59A3">
        <w:rPr>
          <w:rFonts w:ascii="Arial" w:hAnsi="Arial" w:cs="Arial"/>
          <w:sz w:val="24"/>
          <w:szCs w:val="24"/>
        </w:rPr>
        <w:t>verify</w:t>
      </w:r>
      <w:proofErr w:type="spellEnd"/>
      <w:r w:rsidRPr="00DD59A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D59A3">
        <w:rPr>
          <w:rFonts w:ascii="Arial" w:hAnsi="Arial" w:cs="Arial"/>
          <w:sz w:val="24"/>
          <w:szCs w:val="24"/>
        </w:rPr>
        <w:t>the</w:t>
      </w:r>
      <w:proofErr w:type="spellEnd"/>
      <w:r w:rsidRPr="00DD59A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D59A3">
        <w:rPr>
          <w:rFonts w:ascii="Arial" w:hAnsi="Arial" w:cs="Arial"/>
          <w:sz w:val="24"/>
          <w:szCs w:val="24"/>
        </w:rPr>
        <w:t>quality</w:t>
      </w:r>
      <w:proofErr w:type="spellEnd"/>
      <w:r w:rsidRPr="00DD59A3">
        <w:rPr>
          <w:rFonts w:ascii="Arial" w:hAnsi="Arial" w:cs="Arial"/>
          <w:sz w:val="24"/>
          <w:szCs w:val="24"/>
        </w:rPr>
        <w:t xml:space="preserve"> of </w:t>
      </w:r>
      <w:proofErr w:type="spellStart"/>
      <w:r w:rsidRPr="00DD59A3">
        <w:rPr>
          <w:rFonts w:ascii="Arial" w:hAnsi="Arial" w:cs="Arial"/>
          <w:sz w:val="24"/>
          <w:szCs w:val="24"/>
        </w:rPr>
        <w:t>the</w:t>
      </w:r>
      <w:proofErr w:type="spellEnd"/>
      <w:r w:rsidRPr="00DD59A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D59A3">
        <w:rPr>
          <w:rFonts w:ascii="Arial" w:hAnsi="Arial" w:cs="Arial"/>
          <w:sz w:val="24"/>
          <w:szCs w:val="24"/>
        </w:rPr>
        <w:t>sterilization</w:t>
      </w:r>
      <w:proofErr w:type="spellEnd"/>
      <w:r w:rsidRPr="00DD59A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D59A3">
        <w:rPr>
          <w:rFonts w:ascii="Arial" w:hAnsi="Arial" w:cs="Arial"/>
          <w:sz w:val="24"/>
          <w:szCs w:val="24"/>
        </w:rPr>
        <w:t>processes</w:t>
      </w:r>
      <w:proofErr w:type="spellEnd"/>
      <w:r w:rsidRPr="00DD59A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D59A3">
        <w:rPr>
          <w:rFonts w:ascii="Arial" w:hAnsi="Arial" w:cs="Arial"/>
          <w:sz w:val="24"/>
          <w:szCs w:val="24"/>
        </w:rPr>
        <w:t>carried</w:t>
      </w:r>
      <w:proofErr w:type="spellEnd"/>
      <w:r w:rsidRPr="00DD59A3">
        <w:rPr>
          <w:rFonts w:ascii="Arial" w:hAnsi="Arial" w:cs="Arial"/>
          <w:sz w:val="24"/>
          <w:szCs w:val="24"/>
        </w:rPr>
        <w:br/>
      </w:r>
      <w:proofErr w:type="spellStart"/>
      <w:r w:rsidRPr="00DD59A3">
        <w:rPr>
          <w:rFonts w:ascii="Arial" w:hAnsi="Arial" w:cs="Arial"/>
          <w:sz w:val="24"/>
          <w:szCs w:val="24"/>
        </w:rPr>
        <w:t>out</w:t>
      </w:r>
      <w:proofErr w:type="spellEnd"/>
      <w:r w:rsidRPr="00DD59A3">
        <w:rPr>
          <w:rFonts w:ascii="Arial" w:hAnsi="Arial" w:cs="Arial"/>
          <w:sz w:val="24"/>
          <w:szCs w:val="24"/>
        </w:rPr>
        <w:t xml:space="preserve"> in a </w:t>
      </w:r>
      <w:proofErr w:type="spellStart"/>
      <w:r w:rsidRPr="00DD59A3">
        <w:rPr>
          <w:rFonts w:ascii="Arial" w:hAnsi="Arial" w:cs="Arial"/>
          <w:sz w:val="24"/>
          <w:szCs w:val="24"/>
        </w:rPr>
        <w:t>second</w:t>
      </w:r>
      <w:proofErr w:type="spellEnd"/>
      <w:r w:rsidRPr="00DD59A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D59A3">
        <w:rPr>
          <w:rFonts w:ascii="Arial" w:hAnsi="Arial" w:cs="Arial"/>
          <w:sz w:val="24"/>
          <w:szCs w:val="24"/>
        </w:rPr>
        <w:t>level</w:t>
      </w:r>
      <w:proofErr w:type="spellEnd"/>
      <w:r w:rsidRPr="00DD59A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D59A3">
        <w:rPr>
          <w:rFonts w:ascii="Arial" w:hAnsi="Arial" w:cs="Arial"/>
          <w:sz w:val="24"/>
          <w:szCs w:val="24"/>
        </w:rPr>
        <w:t>institution</w:t>
      </w:r>
      <w:proofErr w:type="spellEnd"/>
      <w:r w:rsidRPr="00DD59A3">
        <w:rPr>
          <w:rFonts w:ascii="Arial" w:hAnsi="Arial" w:cs="Arial"/>
          <w:sz w:val="24"/>
          <w:szCs w:val="24"/>
        </w:rPr>
        <w:t xml:space="preserve"> of hospital </w:t>
      </w:r>
      <w:proofErr w:type="spellStart"/>
      <w:r w:rsidRPr="00DD59A3">
        <w:rPr>
          <w:rFonts w:ascii="Arial" w:hAnsi="Arial" w:cs="Arial"/>
          <w:sz w:val="24"/>
          <w:szCs w:val="24"/>
        </w:rPr>
        <w:t>care</w:t>
      </w:r>
      <w:proofErr w:type="spellEnd"/>
      <w:r w:rsidRPr="00DD59A3">
        <w:rPr>
          <w:rFonts w:ascii="Arial" w:hAnsi="Arial" w:cs="Arial"/>
          <w:sz w:val="24"/>
          <w:szCs w:val="24"/>
        </w:rPr>
        <w:t xml:space="preserve"> in </w:t>
      </w:r>
      <w:proofErr w:type="spellStart"/>
      <w:r w:rsidRPr="00DD59A3">
        <w:rPr>
          <w:rFonts w:ascii="Arial" w:hAnsi="Arial" w:cs="Arial"/>
          <w:sz w:val="24"/>
          <w:szCs w:val="24"/>
        </w:rPr>
        <w:t>the</w:t>
      </w:r>
      <w:proofErr w:type="spellEnd"/>
      <w:r w:rsidRPr="00DD59A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D59A3">
        <w:rPr>
          <w:rFonts w:ascii="Arial" w:hAnsi="Arial" w:cs="Arial"/>
          <w:sz w:val="24"/>
          <w:szCs w:val="24"/>
        </w:rPr>
        <w:t>Municipality</w:t>
      </w:r>
      <w:proofErr w:type="spellEnd"/>
      <w:r w:rsidRPr="00DD59A3">
        <w:rPr>
          <w:rFonts w:ascii="Arial" w:hAnsi="Arial" w:cs="Arial"/>
          <w:sz w:val="24"/>
          <w:szCs w:val="24"/>
        </w:rPr>
        <w:t xml:space="preserve"> of Banco Magdalena 2019.Achieved </w:t>
      </w:r>
      <w:proofErr w:type="spellStart"/>
      <w:r w:rsidRPr="00DD59A3">
        <w:rPr>
          <w:rFonts w:ascii="Arial" w:hAnsi="Arial" w:cs="Arial"/>
          <w:sz w:val="24"/>
          <w:szCs w:val="24"/>
        </w:rPr>
        <w:t>through</w:t>
      </w:r>
      <w:proofErr w:type="spellEnd"/>
      <w:r w:rsidRPr="00DD59A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D59A3">
        <w:rPr>
          <w:rFonts w:ascii="Arial" w:hAnsi="Arial" w:cs="Arial"/>
          <w:sz w:val="24"/>
          <w:szCs w:val="24"/>
        </w:rPr>
        <w:t>the</w:t>
      </w:r>
      <w:proofErr w:type="spellEnd"/>
      <w:r w:rsidRPr="00DD59A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D59A3">
        <w:rPr>
          <w:rFonts w:ascii="Arial" w:hAnsi="Arial" w:cs="Arial"/>
          <w:sz w:val="24"/>
          <w:szCs w:val="24"/>
        </w:rPr>
        <w:t>specific</w:t>
      </w:r>
      <w:proofErr w:type="spellEnd"/>
      <w:r w:rsidRPr="00DD59A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D59A3">
        <w:rPr>
          <w:rFonts w:ascii="Arial" w:hAnsi="Arial" w:cs="Arial"/>
          <w:sz w:val="24"/>
          <w:szCs w:val="24"/>
        </w:rPr>
        <w:t>objectives</w:t>
      </w:r>
      <w:proofErr w:type="spellEnd"/>
      <w:r w:rsidRPr="00DD59A3">
        <w:rPr>
          <w:rFonts w:ascii="Arial" w:hAnsi="Arial" w:cs="Arial"/>
          <w:sz w:val="24"/>
          <w:szCs w:val="24"/>
        </w:rPr>
        <w:t xml:space="preserve"> to describe </w:t>
      </w:r>
      <w:proofErr w:type="spellStart"/>
      <w:r w:rsidRPr="00DD59A3">
        <w:rPr>
          <w:rFonts w:ascii="Arial" w:hAnsi="Arial" w:cs="Arial"/>
          <w:sz w:val="24"/>
          <w:szCs w:val="24"/>
        </w:rPr>
        <w:t>the</w:t>
      </w:r>
      <w:proofErr w:type="spellEnd"/>
      <w:r w:rsidRPr="00DD59A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D59A3">
        <w:rPr>
          <w:rFonts w:ascii="Arial" w:hAnsi="Arial" w:cs="Arial"/>
          <w:sz w:val="24"/>
          <w:szCs w:val="24"/>
        </w:rPr>
        <w:t>sterilization</w:t>
      </w:r>
      <w:proofErr w:type="spellEnd"/>
      <w:r w:rsidRPr="00DD59A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D59A3">
        <w:rPr>
          <w:rFonts w:ascii="Arial" w:hAnsi="Arial" w:cs="Arial"/>
          <w:sz w:val="24"/>
          <w:szCs w:val="24"/>
        </w:rPr>
        <w:t>processes</w:t>
      </w:r>
      <w:proofErr w:type="spellEnd"/>
      <w:r w:rsidRPr="00DD59A3">
        <w:rPr>
          <w:rFonts w:ascii="Arial" w:hAnsi="Arial" w:cs="Arial"/>
          <w:sz w:val="24"/>
          <w:szCs w:val="24"/>
        </w:rPr>
        <w:t xml:space="preserve"> and </w:t>
      </w:r>
      <w:proofErr w:type="spellStart"/>
      <w:r w:rsidRPr="00DD59A3">
        <w:rPr>
          <w:rFonts w:ascii="Arial" w:hAnsi="Arial" w:cs="Arial"/>
          <w:sz w:val="24"/>
          <w:szCs w:val="24"/>
        </w:rPr>
        <w:t>procedures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D59A3">
        <w:rPr>
          <w:rFonts w:ascii="Arial" w:hAnsi="Arial" w:cs="Arial"/>
          <w:sz w:val="24"/>
          <w:szCs w:val="24"/>
        </w:rPr>
        <w:t>performed</w:t>
      </w:r>
      <w:proofErr w:type="spellEnd"/>
      <w:r w:rsidRPr="00DD59A3">
        <w:rPr>
          <w:rFonts w:ascii="Arial" w:hAnsi="Arial" w:cs="Arial"/>
          <w:sz w:val="24"/>
          <w:szCs w:val="24"/>
        </w:rPr>
        <w:t xml:space="preserve"> in a hospital </w:t>
      </w:r>
      <w:proofErr w:type="spellStart"/>
      <w:r w:rsidRPr="00DD59A3">
        <w:rPr>
          <w:rFonts w:ascii="Arial" w:hAnsi="Arial" w:cs="Arial"/>
          <w:sz w:val="24"/>
          <w:szCs w:val="24"/>
        </w:rPr>
        <w:t>institution</w:t>
      </w:r>
      <w:proofErr w:type="spellEnd"/>
      <w:r w:rsidRPr="00DD59A3">
        <w:rPr>
          <w:rFonts w:ascii="Arial" w:hAnsi="Arial" w:cs="Arial"/>
          <w:sz w:val="24"/>
          <w:szCs w:val="24"/>
        </w:rPr>
        <w:t xml:space="preserve">., </w:t>
      </w:r>
      <w:proofErr w:type="spellStart"/>
      <w:r w:rsidRPr="00DD59A3">
        <w:rPr>
          <w:rFonts w:ascii="Arial" w:hAnsi="Arial" w:cs="Arial"/>
          <w:sz w:val="24"/>
          <w:szCs w:val="24"/>
        </w:rPr>
        <w:t>followed</w:t>
      </w:r>
      <w:proofErr w:type="spellEnd"/>
      <w:r w:rsidRPr="00DD59A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D59A3">
        <w:rPr>
          <w:rFonts w:ascii="Arial" w:hAnsi="Arial" w:cs="Arial"/>
          <w:sz w:val="24"/>
          <w:szCs w:val="24"/>
        </w:rPr>
        <w:t>by</w:t>
      </w:r>
      <w:proofErr w:type="spellEnd"/>
      <w:r w:rsidRPr="00DD59A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D59A3">
        <w:rPr>
          <w:rFonts w:ascii="Arial" w:hAnsi="Arial" w:cs="Arial"/>
          <w:sz w:val="24"/>
          <w:szCs w:val="24"/>
        </w:rPr>
        <w:t>determining</w:t>
      </w:r>
      <w:proofErr w:type="spellEnd"/>
      <w:r w:rsidRPr="00DD59A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D59A3">
        <w:rPr>
          <w:rFonts w:ascii="Arial" w:hAnsi="Arial" w:cs="Arial"/>
          <w:sz w:val="24"/>
          <w:szCs w:val="24"/>
        </w:rPr>
        <w:t>the</w:t>
      </w:r>
      <w:proofErr w:type="spellEnd"/>
      <w:r w:rsidRPr="00DD59A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D59A3">
        <w:rPr>
          <w:rFonts w:ascii="Arial" w:hAnsi="Arial" w:cs="Arial"/>
          <w:sz w:val="24"/>
          <w:szCs w:val="24"/>
        </w:rPr>
        <w:t>efficiency</w:t>
      </w:r>
      <w:proofErr w:type="spellEnd"/>
      <w:r w:rsidRPr="00DD59A3">
        <w:rPr>
          <w:rFonts w:ascii="Arial" w:hAnsi="Arial" w:cs="Arial"/>
          <w:sz w:val="24"/>
          <w:szCs w:val="24"/>
        </w:rPr>
        <w:t xml:space="preserve"> of </w:t>
      </w:r>
      <w:proofErr w:type="spellStart"/>
      <w:r w:rsidRPr="00DD59A3">
        <w:rPr>
          <w:rFonts w:ascii="Arial" w:hAnsi="Arial" w:cs="Arial"/>
          <w:sz w:val="24"/>
          <w:szCs w:val="24"/>
        </w:rPr>
        <w:t>the</w:t>
      </w:r>
      <w:proofErr w:type="spellEnd"/>
      <w:r w:rsidRPr="00DD59A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D59A3">
        <w:rPr>
          <w:rFonts w:ascii="Arial" w:hAnsi="Arial" w:cs="Arial"/>
          <w:sz w:val="24"/>
          <w:szCs w:val="24"/>
        </w:rPr>
        <w:t>sterilization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D59A3">
        <w:rPr>
          <w:rFonts w:ascii="Arial" w:hAnsi="Arial" w:cs="Arial"/>
          <w:sz w:val="24"/>
          <w:szCs w:val="24"/>
        </w:rPr>
        <w:t>processes</w:t>
      </w:r>
      <w:proofErr w:type="spellEnd"/>
      <w:r w:rsidRPr="00DD59A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D59A3">
        <w:rPr>
          <w:rFonts w:ascii="Arial" w:hAnsi="Arial" w:cs="Arial"/>
          <w:sz w:val="24"/>
          <w:szCs w:val="24"/>
        </w:rPr>
        <w:t>carried</w:t>
      </w:r>
      <w:proofErr w:type="spellEnd"/>
      <w:r w:rsidRPr="00DD59A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D59A3">
        <w:rPr>
          <w:rFonts w:ascii="Arial" w:hAnsi="Arial" w:cs="Arial"/>
          <w:sz w:val="24"/>
          <w:szCs w:val="24"/>
        </w:rPr>
        <w:t>out</w:t>
      </w:r>
      <w:proofErr w:type="spellEnd"/>
      <w:r w:rsidRPr="00DD59A3">
        <w:rPr>
          <w:rFonts w:ascii="Arial" w:hAnsi="Arial" w:cs="Arial"/>
          <w:sz w:val="24"/>
          <w:szCs w:val="24"/>
        </w:rPr>
        <w:t xml:space="preserve"> in a hospital </w:t>
      </w:r>
      <w:proofErr w:type="spellStart"/>
      <w:r w:rsidRPr="00DD59A3">
        <w:rPr>
          <w:rFonts w:ascii="Arial" w:hAnsi="Arial" w:cs="Arial"/>
          <w:sz w:val="24"/>
          <w:szCs w:val="24"/>
        </w:rPr>
        <w:t>institution</w:t>
      </w:r>
      <w:proofErr w:type="spellEnd"/>
      <w:r w:rsidRPr="00DD59A3">
        <w:rPr>
          <w:rFonts w:ascii="Arial" w:hAnsi="Arial" w:cs="Arial"/>
          <w:sz w:val="24"/>
          <w:szCs w:val="24"/>
        </w:rPr>
        <w:t xml:space="preserve"> of </w:t>
      </w:r>
      <w:proofErr w:type="spellStart"/>
      <w:r w:rsidRPr="00DD59A3">
        <w:rPr>
          <w:rFonts w:ascii="Arial" w:hAnsi="Arial" w:cs="Arial"/>
          <w:sz w:val="24"/>
          <w:szCs w:val="24"/>
        </w:rPr>
        <w:t>second</w:t>
      </w:r>
      <w:proofErr w:type="spellEnd"/>
      <w:r w:rsidRPr="00DD59A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D59A3">
        <w:rPr>
          <w:rFonts w:ascii="Arial" w:hAnsi="Arial" w:cs="Arial"/>
          <w:sz w:val="24"/>
          <w:szCs w:val="24"/>
        </w:rPr>
        <w:t>level</w:t>
      </w:r>
      <w:proofErr w:type="spellEnd"/>
      <w:r w:rsidRPr="00DD59A3">
        <w:rPr>
          <w:rFonts w:ascii="Arial" w:hAnsi="Arial" w:cs="Arial"/>
          <w:sz w:val="24"/>
          <w:szCs w:val="24"/>
        </w:rPr>
        <w:t xml:space="preserve"> of </w:t>
      </w:r>
      <w:proofErr w:type="spellStart"/>
      <w:r w:rsidRPr="00DD59A3">
        <w:rPr>
          <w:rFonts w:ascii="Arial" w:hAnsi="Arial" w:cs="Arial"/>
          <w:sz w:val="24"/>
          <w:szCs w:val="24"/>
        </w:rPr>
        <w:t>care</w:t>
      </w:r>
      <w:proofErr w:type="spellEnd"/>
      <w:r w:rsidRPr="00DD59A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D59A3">
        <w:rPr>
          <w:rFonts w:ascii="Arial" w:hAnsi="Arial" w:cs="Arial"/>
          <w:sz w:val="24"/>
          <w:szCs w:val="24"/>
        </w:rPr>
        <w:t>according</w:t>
      </w:r>
      <w:proofErr w:type="spellEnd"/>
      <w:r w:rsidRPr="00DD59A3">
        <w:rPr>
          <w:rFonts w:ascii="Arial" w:hAnsi="Arial" w:cs="Arial"/>
          <w:sz w:val="24"/>
          <w:szCs w:val="24"/>
        </w:rPr>
        <w:t xml:space="preserve"> to </w:t>
      </w:r>
      <w:proofErr w:type="spellStart"/>
      <w:r w:rsidRPr="00DD59A3">
        <w:rPr>
          <w:rFonts w:ascii="Arial" w:hAnsi="Arial" w:cs="Arial"/>
          <w:sz w:val="24"/>
          <w:szCs w:val="24"/>
        </w:rPr>
        <w:t>the</w:t>
      </w:r>
      <w:proofErr w:type="spellEnd"/>
      <w:r w:rsidRPr="00DD59A3">
        <w:rPr>
          <w:rFonts w:ascii="Arial" w:hAnsi="Arial" w:cs="Arial"/>
          <w:sz w:val="24"/>
          <w:szCs w:val="24"/>
        </w:rPr>
        <w:t xml:space="preserve"> manual of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D59A3">
        <w:rPr>
          <w:rFonts w:ascii="Arial" w:hAnsi="Arial" w:cs="Arial"/>
          <w:sz w:val="24"/>
          <w:szCs w:val="24"/>
        </w:rPr>
        <w:t>good</w:t>
      </w:r>
      <w:proofErr w:type="spellEnd"/>
      <w:r w:rsidRPr="00DD59A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D59A3">
        <w:rPr>
          <w:rFonts w:ascii="Arial" w:hAnsi="Arial" w:cs="Arial"/>
          <w:sz w:val="24"/>
          <w:szCs w:val="24"/>
        </w:rPr>
        <w:t>practices</w:t>
      </w:r>
      <w:proofErr w:type="spellEnd"/>
      <w:r w:rsidRPr="00DD59A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D59A3">
        <w:rPr>
          <w:rFonts w:ascii="Arial" w:hAnsi="Arial" w:cs="Arial"/>
          <w:sz w:val="24"/>
          <w:szCs w:val="24"/>
        </w:rPr>
        <w:t>by</w:t>
      </w:r>
      <w:proofErr w:type="spellEnd"/>
      <w:r w:rsidRPr="00DD59A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D59A3">
        <w:rPr>
          <w:rFonts w:ascii="Arial" w:hAnsi="Arial" w:cs="Arial"/>
          <w:sz w:val="24"/>
          <w:szCs w:val="24"/>
        </w:rPr>
        <w:t>means</w:t>
      </w:r>
      <w:proofErr w:type="spellEnd"/>
      <w:r w:rsidRPr="00DD59A3">
        <w:rPr>
          <w:rFonts w:ascii="Arial" w:hAnsi="Arial" w:cs="Arial"/>
          <w:sz w:val="24"/>
          <w:szCs w:val="24"/>
        </w:rPr>
        <w:t xml:space="preserve"> of a </w:t>
      </w:r>
      <w:proofErr w:type="spellStart"/>
      <w:r w:rsidRPr="00DD59A3">
        <w:rPr>
          <w:rFonts w:ascii="Arial" w:hAnsi="Arial" w:cs="Arial"/>
          <w:sz w:val="24"/>
          <w:szCs w:val="24"/>
        </w:rPr>
        <w:t>checklist</w:t>
      </w:r>
      <w:proofErr w:type="spellEnd"/>
      <w:r w:rsidRPr="00DD59A3">
        <w:rPr>
          <w:rFonts w:ascii="Arial" w:hAnsi="Arial" w:cs="Arial"/>
          <w:sz w:val="24"/>
          <w:szCs w:val="24"/>
        </w:rPr>
        <w:t xml:space="preserve">, and </w:t>
      </w:r>
      <w:proofErr w:type="spellStart"/>
      <w:r w:rsidRPr="00DD59A3">
        <w:rPr>
          <w:rFonts w:ascii="Arial" w:hAnsi="Arial" w:cs="Arial"/>
          <w:sz w:val="24"/>
          <w:szCs w:val="24"/>
        </w:rPr>
        <w:t>evaluating</w:t>
      </w:r>
      <w:proofErr w:type="spellEnd"/>
      <w:r w:rsidRPr="00DD59A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D59A3">
        <w:rPr>
          <w:rFonts w:ascii="Arial" w:hAnsi="Arial" w:cs="Arial"/>
          <w:sz w:val="24"/>
          <w:szCs w:val="24"/>
        </w:rPr>
        <w:t>validity</w:t>
      </w:r>
      <w:proofErr w:type="spellEnd"/>
      <w:r w:rsidRPr="00DD59A3">
        <w:rPr>
          <w:rFonts w:ascii="Arial" w:hAnsi="Arial" w:cs="Arial"/>
          <w:sz w:val="24"/>
          <w:szCs w:val="24"/>
        </w:rPr>
        <w:t xml:space="preserve"> of </w:t>
      </w:r>
      <w:proofErr w:type="spellStart"/>
      <w:r w:rsidRPr="00DD59A3">
        <w:rPr>
          <w:rFonts w:ascii="Arial" w:hAnsi="Arial" w:cs="Arial"/>
          <w:sz w:val="24"/>
          <w:szCs w:val="24"/>
        </w:rPr>
        <w:t>the</w:t>
      </w:r>
      <w:proofErr w:type="spellEnd"/>
      <w:r w:rsidRPr="00DD59A3">
        <w:rPr>
          <w:rFonts w:ascii="Arial" w:hAnsi="Arial" w:cs="Arial"/>
          <w:sz w:val="24"/>
          <w:szCs w:val="24"/>
        </w:rPr>
        <w:t xml:space="preserve"> control of </w:t>
      </w:r>
      <w:proofErr w:type="spellStart"/>
      <w:r w:rsidRPr="00DD59A3">
        <w:rPr>
          <w:rFonts w:ascii="Arial" w:hAnsi="Arial" w:cs="Arial"/>
          <w:sz w:val="24"/>
          <w:szCs w:val="24"/>
        </w:rPr>
        <w:t>the</w:t>
      </w:r>
      <w:proofErr w:type="spellEnd"/>
      <w:r w:rsidRPr="00DD59A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D59A3">
        <w:rPr>
          <w:rFonts w:ascii="Arial" w:hAnsi="Arial" w:cs="Arial"/>
          <w:sz w:val="24"/>
          <w:szCs w:val="24"/>
        </w:rPr>
        <w:t>sterilization</w:t>
      </w:r>
      <w:proofErr w:type="spellEnd"/>
      <w:r w:rsidRPr="00DD59A3">
        <w:rPr>
          <w:rFonts w:ascii="Arial" w:hAnsi="Arial" w:cs="Arial"/>
          <w:sz w:val="24"/>
          <w:szCs w:val="24"/>
        </w:rPr>
        <w:br/>
      </w:r>
      <w:proofErr w:type="spellStart"/>
      <w:r w:rsidRPr="00DD59A3">
        <w:rPr>
          <w:rFonts w:ascii="Arial" w:hAnsi="Arial" w:cs="Arial"/>
          <w:sz w:val="24"/>
          <w:szCs w:val="24"/>
        </w:rPr>
        <w:t>processes</w:t>
      </w:r>
      <w:proofErr w:type="spellEnd"/>
      <w:r w:rsidRPr="00DD59A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D59A3">
        <w:rPr>
          <w:rFonts w:ascii="Arial" w:hAnsi="Arial" w:cs="Arial"/>
          <w:sz w:val="24"/>
          <w:szCs w:val="24"/>
        </w:rPr>
        <w:t>used</w:t>
      </w:r>
      <w:proofErr w:type="spellEnd"/>
      <w:r w:rsidRPr="00DD59A3">
        <w:rPr>
          <w:rFonts w:ascii="Arial" w:hAnsi="Arial" w:cs="Arial"/>
          <w:sz w:val="24"/>
          <w:szCs w:val="24"/>
        </w:rPr>
        <w:t xml:space="preserve"> in </w:t>
      </w:r>
      <w:proofErr w:type="spellStart"/>
      <w:r w:rsidRPr="00DD59A3">
        <w:rPr>
          <w:rFonts w:ascii="Arial" w:hAnsi="Arial" w:cs="Arial"/>
          <w:sz w:val="24"/>
          <w:szCs w:val="24"/>
        </w:rPr>
        <w:t>the</w:t>
      </w:r>
      <w:proofErr w:type="spellEnd"/>
      <w:r w:rsidRPr="00DD59A3">
        <w:rPr>
          <w:rFonts w:ascii="Arial" w:hAnsi="Arial" w:cs="Arial"/>
          <w:sz w:val="24"/>
          <w:szCs w:val="24"/>
        </w:rPr>
        <w:t xml:space="preserve"> central </w:t>
      </w:r>
      <w:proofErr w:type="spellStart"/>
      <w:r w:rsidRPr="00DD59A3">
        <w:rPr>
          <w:rFonts w:ascii="Arial" w:hAnsi="Arial" w:cs="Arial"/>
          <w:sz w:val="24"/>
          <w:szCs w:val="24"/>
        </w:rPr>
        <w:t>sterilization</w:t>
      </w:r>
      <w:proofErr w:type="spellEnd"/>
      <w:r w:rsidRPr="00DD59A3">
        <w:rPr>
          <w:rFonts w:ascii="Arial" w:hAnsi="Arial" w:cs="Arial"/>
          <w:sz w:val="24"/>
          <w:szCs w:val="24"/>
        </w:rPr>
        <w:t xml:space="preserve"> in a </w:t>
      </w:r>
      <w:proofErr w:type="spellStart"/>
      <w:r w:rsidRPr="00DD59A3">
        <w:rPr>
          <w:rFonts w:ascii="Arial" w:hAnsi="Arial" w:cs="Arial"/>
          <w:sz w:val="24"/>
          <w:szCs w:val="24"/>
        </w:rPr>
        <w:t>second</w:t>
      </w:r>
      <w:proofErr w:type="spellEnd"/>
      <w:r w:rsidRPr="00DD59A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D59A3">
        <w:rPr>
          <w:rFonts w:ascii="Arial" w:hAnsi="Arial" w:cs="Arial"/>
          <w:sz w:val="24"/>
          <w:szCs w:val="24"/>
        </w:rPr>
        <w:t>level</w:t>
      </w:r>
      <w:proofErr w:type="spellEnd"/>
      <w:r w:rsidRPr="00DD59A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D59A3">
        <w:rPr>
          <w:rFonts w:ascii="Arial" w:hAnsi="Arial" w:cs="Arial"/>
          <w:sz w:val="24"/>
          <w:szCs w:val="24"/>
        </w:rPr>
        <w:t>institution</w:t>
      </w:r>
      <w:proofErr w:type="spellEnd"/>
      <w:r w:rsidRPr="00DD59A3">
        <w:rPr>
          <w:rFonts w:ascii="Arial" w:hAnsi="Arial" w:cs="Arial"/>
          <w:sz w:val="24"/>
          <w:szCs w:val="24"/>
        </w:rPr>
        <w:t xml:space="preserve"> of hospital </w:t>
      </w:r>
      <w:proofErr w:type="spellStart"/>
      <w:r w:rsidRPr="00DD59A3">
        <w:rPr>
          <w:rFonts w:ascii="Arial" w:hAnsi="Arial" w:cs="Arial"/>
          <w:sz w:val="24"/>
          <w:szCs w:val="24"/>
        </w:rPr>
        <w:t>care</w:t>
      </w:r>
      <w:proofErr w:type="spellEnd"/>
      <w:r w:rsidRPr="00DD59A3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DD59A3">
        <w:rPr>
          <w:rFonts w:ascii="Arial" w:hAnsi="Arial" w:cs="Arial"/>
          <w:sz w:val="24"/>
          <w:szCs w:val="24"/>
        </w:rPr>
        <w:t>through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D59A3">
        <w:rPr>
          <w:rFonts w:ascii="Arial" w:hAnsi="Arial" w:cs="Arial"/>
          <w:sz w:val="24"/>
          <w:szCs w:val="24"/>
        </w:rPr>
        <w:t>internal</w:t>
      </w:r>
      <w:proofErr w:type="spellEnd"/>
      <w:r w:rsidRPr="00DD59A3">
        <w:rPr>
          <w:rFonts w:ascii="Arial" w:hAnsi="Arial" w:cs="Arial"/>
          <w:sz w:val="24"/>
          <w:szCs w:val="24"/>
        </w:rPr>
        <w:t xml:space="preserve"> and </w:t>
      </w:r>
      <w:proofErr w:type="spellStart"/>
      <w:r w:rsidRPr="00DD59A3">
        <w:rPr>
          <w:rFonts w:ascii="Arial" w:hAnsi="Arial" w:cs="Arial"/>
          <w:sz w:val="24"/>
          <w:szCs w:val="24"/>
        </w:rPr>
        <w:t>external</w:t>
      </w:r>
      <w:proofErr w:type="spellEnd"/>
      <w:r w:rsidRPr="00DD59A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D59A3">
        <w:rPr>
          <w:rFonts w:ascii="Arial" w:hAnsi="Arial" w:cs="Arial"/>
          <w:sz w:val="24"/>
          <w:szCs w:val="24"/>
        </w:rPr>
        <w:t>chemical</w:t>
      </w:r>
      <w:proofErr w:type="spellEnd"/>
      <w:r w:rsidRPr="00DD59A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D59A3">
        <w:rPr>
          <w:rFonts w:ascii="Arial" w:hAnsi="Arial" w:cs="Arial"/>
          <w:sz w:val="24"/>
          <w:szCs w:val="24"/>
        </w:rPr>
        <w:t>indicators</w:t>
      </w:r>
      <w:proofErr w:type="spellEnd"/>
      <w:r w:rsidRPr="00DD59A3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DD59A3">
        <w:rPr>
          <w:rFonts w:ascii="Arial" w:hAnsi="Arial" w:cs="Arial"/>
          <w:sz w:val="24"/>
          <w:szCs w:val="24"/>
        </w:rPr>
        <w:t>Theoretically</w:t>
      </w:r>
      <w:proofErr w:type="spellEnd"/>
      <w:r w:rsidRPr="00DD59A3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DD59A3">
        <w:rPr>
          <w:rFonts w:ascii="Arial" w:hAnsi="Arial" w:cs="Arial"/>
          <w:sz w:val="24"/>
          <w:szCs w:val="24"/>
        </w:rPr>
        <w:t>the</w:t>
      </w:r>
      <w:proofErr w:type="spellEnd"/>
      <w:r w:rsidRPr="00DD59A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D59A3">
        <w:rPr>
          <w:rFonts w:ascii="Arial" w:hAnsi="Arial" w:cs="Arial"/>
          <w:sz w:val="24"/>
          <w:szCs w:val="24"/>
        </w:rPr>
        <w:t>study</w:t>
      </w:r>
      <w:proofErr w:type="spellEnd"/>
      <w:r w:rsidRPr="00DD59A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D59A3">
        <w:rPr>
          <w:rFonts w:ascii="Arial" w:hAnsi="Arial" w:cs="Arial"/>
          <w:sz w:val="24"/>
          <w:szCs w:val="24"/>
        </w:rPr>
        <w:t>was</w:t>
      </w:r>
      <w:proofErr w:type="spellEnd"/>
      <w:r w:rsidRPr="00DD59A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D59A3">
        <w:rPr>
          <w:rFonts w:ascii="Arial" w:hAnsi="Arial" w:cs="Arial"/>
          <w:sz w:val="24"/>
          <w:szCs w:val="24"/>
        </w:rPr>
        <w:t>based</w:t>
      </w:r>
      <w:proofErr w:type="spellEnd"/>
      <w:r w:rsidRPr="00DD59A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D59A3">
        <w:rPr>
          <w:rFonts w:ascii="Arial" w:hAnsi="Arial" w:cs="Arial"/>
          <w:sz w:val="24"/>
          <w:szCs w:val="24"/>
        </w:rPr>
        <w:t>on</w:t>
      </w:r>
      <w:proofErr w:type="spellEnd"/>
      <w:r w:rsidRPr="00DD59A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D59A3">
        <w:rPr>
          <w:rFonts w:ascii="Arial" w:hAnsi="Arial" w:cs="Arial"/>
          <w:sz w:val="24"/>
          <w:szCs w:val="24"/>
        </w:rPr>
        <w:t>the</w:t>
      </w:r>
      <w:proofErr w:type="spellEnd"/>
      <w:r w:rsidRPr="00DD59A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D59A3">
        <w:rPr>
          <w:rFonts w:ascii="Arial" w:hAnsi="Arial" w:cs="Arial"/>
          <w:sz w:val="24"/>
          <w:szCs w:val="24"/>
        </w:rPr>
        <w:t>authors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D59A3">
        <w:rPr>
          <w:rFonts w:ascii="Arial" w:hAnsi="Arial" w:cs="Arial"/>
          <w:sz w:val="24"/>
          <w:szCs w:val="24"/>
        </w:rPr>
        <w:t>Albarran</w:t>
      </w:r>
      <w:proofErr w:type="spellEnd"/>
      <w:r w:rsidRPr="00DD59A3">
        <w:rPr>
          <w:rFonts w:ascii="Arial" w:hAnsi="Arial" w:cs="Arial"/>
          <w:sz w:val="24"/>
          <w:szCs w:val="24"/>
        </w:rPr>
        <w:t xml:space="preserve"> (2008), Ayala (2018), Castro (2008), Contreras (2014), Jonathan, K. (2015), Moreno, G.</w:t>
      </w:r>
      <w:r w:rsidRPr="00DD59A3">
        <w:rPr>
          <w:rFonts w:ascii="Arial" w:hAnsi="Arial" w:cs="Arial"/>
          <w:sz w:val="24"/>
          <w:szCs w:val="24"/>
        </w:rPr>
        <w:br/>
        <w:t xml:space="preserve">(2015), Ochoa, J. (2011) ), Pinto, a. (2009), </w:t>
      </w:r>
      <w:proofErr w:type="spellStart"/>
      <w:r w:rsidRPr="00DD59A3">
        <w:rPr>
          <w:rFonts w:ascii="Arial" w:hAnsi="Arial" w:cs="Arial"/>
          <w:sz w:val="24"/>
          <w:szCs w:val="24"/>
        </w:rPr>
        <w:t>among</w:t>
      </w:r>
      <w:proofErr w:type="spellEnd"/>
      <w:r w:rsidRPr="00DD59A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D59A3">
        <w:rPr>
          <w:rFonts w:ascii="Arial" w:hAnsi="Arial" w:cs="Arial"/>
          <w:sz w:val="24"/>
          <w:szCs w:val="24"/>
        </w:rPr>
        <w:t>others</w:t>
      </w:r>
      <w:proofErr w:type="spellEnd"/>
      <w:r w:rsidRPr="00DD59A3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DD59A3">
        <w:rPr>
          <w:rFonts w:ascii="Arial" w:hAnsi="Arial" w:cs="Arial"/>
          <w:sz w:val="24"/>
          <w:szCs w:val="24"/>
        </w:rPr>
        <w:t>Methodologically</w:t>
      </w:r>
      <w:proofErr w:type="spellEnd"/>
      <w:r w:rsidRPr="00DD59A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D59A3">
        <w:rPr>
          <w:rFonts w:ascii="Arial" w:hAnsi="Arial" w:cs="Arial"/>
          <w:sz w:val="24"/>
          <w:szCs w:val="24"/>
        </w:rPr>
        <w:t>the</w:t>
      </w:r>
      <w:proofErr w:type="spellEnd"/>
      <w:r w:rsidRPr="00DD59A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D59A3">
        <w:rPr>
          <w:rFonts w:ascii="Arial" w:hAnsi="Arial" w:cs="Arial"/>
          <w:sz w:val="24"/>
          <w:szCs w:val="24"/>
        </w:rPr>
        <w:t>project</w:t>
      </w:r>
      <w:proofErr w:type="spellEnd"/>
      <w:r w:rsidRPr="00DD59A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D59A3">
        <w:rPr>
          <w:rFonts w:ascii="Arial" w:hAnsi="Arial" w:cs="Arial"/>
          <w:sz w:val="24"/>
          <w:szCs w:val="24"/>
        </w:rPr>
        <w:t>was</w:t>
      </w:r>
      <w:proofErr w:type="spellEnd"/>
      <w:r w:rsidRPr="00DD59A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D59A3">
        <w:rPr>
          <w:rFonts w:ascii="Arial" w:hAnsi="Arial" w:cs="Arial"/>
          <w:sz w:val="24"/>
          <w:szCs w:val="24"/>
        </w:rPr>
        <w:t>basedon</w:t>
      </w:r>
      <w:proofErr w:type="spellEnd"/>
      <w:r w:rsidRPr="00DD59A3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DD59A3">
        <w:rPr>
          <w:rFonts w:ascii="Arial" w:hAnsi="Arial" w:cs="Arial"/>
          <w:sz w:val="24"/>
          <w:szCs w:val="24"/>
        </w:rPr>
        <w:t>descriptive</w:t>
      </w:r>
      <w:proofErr w:type="spellEnd"/>
      <w:r w:rsidRPr="00DD59A3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DD59A3">
        <w:rPr>
          <w:rFonts w:ascii="Arial" w:hAnsi="Arial" w:cs="Arial"/>
          <w:sz w:val="24"/>
          <w:szCs w:val="24"/>
        </w:rPr>
        <w:t>prospective</w:t>
      </w:r>
      <w:proofErr w:type="spellEnd"/>
      <w:r w:rsidRPr="00DD59A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D59A3">
        <w:rPr>
          <w:rFonts w:ascii="Arial" w:hAnsi="Arial" w:cs="Arial"/>
          <w:sz w:val="24"/>
          <w:szCs w:val="24"/>
        </w:rPr>
        <w:t>cross-sectional</w:t>
      </w:r>
      <w:proofErr w:type="spellEnd"/>
      <w:r w:rsidRPr="00DD59A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D59A3">
        <w:rPr>
          <w:rFonts w:ascii="Arial" w:hAnsi="Arial" w:cs="Arial"/>
          <w:sz w:val="24"/>
          <w:szCs w:val="24"/>
        </w:rPr>
        <w:t>study</w:t>
      </w:r>
      <w:proofErr w:type="spellEnd"/>
      <w:r w:rsidRPr="00DD59A3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DD59A3">
        <w:rPr>
          <w:rFonts w:ascii="Arial" w:hAnsi="Arial" w:cs="Arial"/>
          <w:sz w:val="24"/>
          <w:szCs w:val="24"/>
        </w:rPr>
        <w:t>with</w:t>
      </w:r>
      <w:proofErr w:type="spellEnd"/>
      <w:r w:rsidRPr="00DD59A3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DD59A3">
        <w:rPr>
          <w:rFonts w:ascii="Arial" w:hAnsi="Arial" w:cs="Arial"/>
          <w:sz w:val="24"/>
          <w:szCs w:val="24"/>
        </w:rPr>
        <w:t>population</w:t>
      </w:r>
      <w:proofErr w:type="spellEnd"/>
      <w:r w:rsidRPr="00DD59A3">
        <w:rPr>
          <w:rFonts w:ascii="Arial" w:hAnsi="Arial" w:cs="Arial"/>
          <w:sz w:val="24"/>
          <w:szCs w:val="24"/>
        </w:rPr>
        <w:t xml:space="preserve"> of 10 </w:t>
      </w:r>
      <w:proofErr w:type="spellStart"/>
      <w:r w:rsidRPr="00DD59A3">
        <w:rPr>
          <w:rFonts w:ascii="Arial" w:hAnsi="Arial" w:cs="Arial"/>
          <w:sz w:val="24"/>
          <w:szCs w:val="24"/>
        </w:rPr>
        <w:t>study</w:t>
      </w:r>
      <w:proofErr w:type="spellEnd"/>
      <w:r w:rsidRPr="00DD59A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D59A3">
        <w:rPr>
          <w:rFonts w:ascii="Arial" w:hAnsi="Arial" w:cs="Arial"/>
          <w:sz w:val="24"/>
          <w:szCs w:val="24"/>
        </w:rPr>
        <w:t>units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Pr="00DD59A3">
        <w:rPr>
          <w:rFonts w:ascii="Arial" w:hAnsi="Arial" w:cs="Arial"/>
          <w:sz w:val="24"/>
          <w:szCs w:val="24"/>
        </w:rPr>
        <w:t xml:space="preserve">(hospitalitos) </w:t>
      </w:r>
      <w:proofErr w:type="spellStart"/>
      <w:r w:rsidRPr="00DD59A3">
        <w:rPr>
          <w:rFonts w:ascii="Arial" w:hAnsi="Arial" w:cs="Arial"/>
          <w:sz w:val="24"/>
          <w:szCs w:val="24"/>
        </w:rPr>
        <w:t>from</w:t>
      </w:r>
      <w:proofErr w:type="spellEnd"/>
      <w:r w:rsidRPr="00DD59A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D59A3">
        <w:rPr>
          <w:rFonts w:ascii="Arial" w:hAnsi="Arial" w:cs="Arial"/>
          <w:sz w:val="24"/>
          <w:szCs w:val="24"/>
        </w:rPr>
        <w:t>the</w:t>
      </w:r>
      <w:proofErr w:type="spellEnd"/>
      <w:r w:rsidRPr="00DD59A3">
        <w:rPr>
          <w:rFonts w:ascii="Arial" w:hAnsi="Arial" w:cs="Arial"/>
          <w:sz w:val="24"/>
          <w:szCs w:val="24"/>
        </w:rPr>
        <w:t xml:space="preserve"> Magdalena sector. </w:t>
      </w:r>
      <w:proofErr w:type="spellStart"/>
      <w:r w:rsidRPr="00DD59A3">
        <w:rPr>
          <w:rFonts w:ascii="Arial" w:hAnsi="Arial" w:cs="Arial"/>
          <w:sz w:val="24"/>
          <w:szCs w:val="24"/>
        </w:rPr>
        <w:t>It</w:t>
      </w:r>
      <w:proofErr w:type="spellEnd"/>
      <w:r w:rsidRPr="00DD59A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D59A3">
        <w:rPr>
          <w:rFonts w:ascii="Arial" w:hAnsi="Arial" w:cs="Arial"/>
          <w:sz w:val="24"/>
          <w:szCs w:val="24"/>
        </w:rPr>
        <w:t>was</w:t>
      </w:r>
      <w:proofErr w:type="spellEnd"/>
      <w:r w:rsidRPr="00DD59A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D59A3">
        <w:rPr>
          <w:rFonts w:ascii="Arial" w:hAnsi="Arial" w:cs="Arial"/>
          <w:sz w:val="24"/>
          <w:szCs w:val="24"/>
        </w:rPr>
        <w:t>concluded</w:t>
      </w:r>
      <w:proofErr w:type="spellEnd"/>
      <w:r w:rsidRPr="00DD59A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D59A3">
        <w:rPr>
          <w:rFonts w:ascii="Arial" w:hAnsi="Arial" w:cs="Arial"/>
          <w:sz w:val="24"/>
          <w:szCs w:val="24"/>
        </w:rPr>
        <w:t>that</w:t>
      </w:r>
      <w:proofErr w:type="spellEnd"/>
      <w:r w:rsidRPr="00DD59A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D59A3">
        <w:rPr>
          <w:rFonts w:ascii="Arial" w:hAnsi="Arial" w:cs="Arial"/>
          <w:sz w:val="24"/>
          <w:szCs w:val="24"/>
        </w:rPr>
        <w:t>the</w:t>
      </w:r>
      <w:proofErr w:type="spellEnd"/>
      <w:r w:rsidRPr="00DD59A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D59A3">
        <w:rPr>
          <w:rFonts w:ascii="Arial" w:hAnsi="Arial" w:cs="Arial"/>
          <w:sz w:val="24"/>
          <w:szCs w:val="24"/>
        </w:rPr>
        <w:t>sterilization</w:t>
      </w:r>
      <w:proofErr w:type="spellEnd"/>
      <w:r w:rsidRPr="00DD59A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D59A3">
        <w:rPr>
          <w:rFonts w:ascii="Arial" w:hAnsi="Arial" w:cs="Arial"/>
          <w:sz w:val="24"/>
          <w:szCs w:val="24"/>
        </w:rPr>
        <w:t>processes</w:t>
      </w:r>
      <w:proofErr w:type="spellEnd"/>
      <w:r w:rsidRPr="00DD59A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D59A3">
        <w:rPr>
          <w:rFonts w:ascii="Arial" w:hAnsi="Arial" w:cs="Arial"/>
          <w:sz w:val="24"/>
          <w:szCs w:val="24"/>
        </w:rPr>
        <w:t>have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Pr="00DD59A3">
        <w:rPr>
          <w:rFonts w:ascii="Arial" w:hAnsi="Arial" w:cs="Arial"/>
          <w:sz w:val="24"/>
          <w:szCs w:val="24"/>
        </w:rPr>
        <w:t xml:space="preserve">notable </w:t>
      </w:r>
      <w:proofErr w:type="spellStart"/>
      <w:r w:rsidRPr="00DD59A3">
        <w:rPr>
          <w:rFonts w:ascii="Arial" w:hAnsi="Arial" w:cs="Arial"/>
          <w:sz w:val="24"/>
          <w:szCs w:val="24"/>
        </w:rPr>
        <w:t>deficiencies</w:t>
      </w:r>
      <w:proofErr w:type="spellEnd"/>
      <w:r w:rsidRPr="00DD59A3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DD59A3">
        <w:rPr>
          <w:rFonts w:ascii="Arial" w:hAnsi="Arial" w:cs="Arial"/>
          <w:sz w:val="24"/>
          <w:szCs w:val="24"/>
        </w:rPr>
        <w:t>both</w:t>
      </w:r>
      <w:proofErr w:type="spellEnd"/>
      <w:r w:rsidRPr="00DD59A3">
        <w:rPr>
          <w:rFonts w:ascii="Arial" w:hAnsi="Arial" w:cs="Arial"/>
          <w:sz w:val="24"/>
          <w:szCs w:val="24"/>
        </w:rPr>
        <w:t xml:space="preserve"> in </w:t>
      </w:r>
      <w:proofErr w:type="spellStart"/>
      <w:r w:rsidRPr="00DD59A3">
        <w:rPr>
          <w:rFonts w:ascii="Arial" w:hAnsi="Arial" w:cs="Arial"/>
          <w:sz w:val="24"/>
          <w:szCs w:val="24"/>
        </w:rPr>
        <w:t>physical</w:t>
      </w:r>
      <w:proofErr w:type="spellEnd"/>
      <w:r w:rsidRPr="00DD59A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D59A3">
        <w:rPr>
          <w:rFonts w:ascii="Arial" w:hAnsi="Arial" w:cs="Arial"/>
          <w:sz w:val="24"/>
          <w:szCs w:val="24"/>
        </w:rPr>
        <w:t>space</w:t>
      </w:r>
      <w:proofErr w:type="spellEnd"/>
      <w:r w:rsidRPr="00DD59A3">
        <w:rPr>
          <w:rFonts w:ascii="Arial" w:hAnsi="Arial" w:cs="Arial"/>
          <w:sz w:val="24"/>
          <w:szCs w:val="24"/>
        </w:rPr>
        <w:t xml:space="preserve"> of </w:t>
      </w:r>
      <w:proofErr w:type="spellStart"/>
      <w:r w:rsidRPr="00DD59A3">
        <w:rPr>
          <w:rFonts w:ascii="Arial" w:hAnsi="Arial" w:cs="Arial"/>
          <w:sz w:val="24"/>
          <w:szCs w:val="24"/>
        </w:rPr>
        <w:t>distribution</w:t>
      </w:r>
      <w:proofErr w:type="spellEnd"/>
      <w:r w:rsidRPr="00DD59A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D59A3">
        <w:rPr>
          <w:rFonts w:ascii="Arial" w:hAnsi="Arial" w:cs="Arial"/>
          <w:sz w:val="24"/>
          <w:szCs w:val="24"/>
        </w:rPr>
        <w:t>suitable</w:t>
      </w:r>
      <w:proofErr w:type="spellEnd"/>
      <w:r w:rsidRPr="00DD59A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D59A3">
        <w:rPr>
          <w:rFonts w:ascii="Arial" w:hAnsi="Arial" w:cs="Arial"/>
          <w:sz w:val="24"/>
          <w:szCs w:val="24"/>
        </w:rPr>
        <w:t>for</w:t>
      </w:r>
      <w:proofErr w:type="spellEnd"/>
      <w:r w:rsidRPr="00DD59A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D59A3">
        <w:rPr>
          <w:rFonts w:ascii="Arial" w:hAnsi="Arial" w:cs="Arial"/>
          <w:sz w:val="24"/>
          <w:szCs w:val="24"/>
        </w:rPr>
        <w:t>this</w:t>
      </w:r>
      <w:proofErr w:type="spellEnd"/>
      <w:r w:rsidRPr="00DD59A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D59A3">
        <w:rPr>
          <w:rFonts w:ascii="Arial" w:hAnsi="Arial" w:cs="Arial"/>
          <w:sz w:val="24"/>
          <w:szCs w:val="24"/>
        </w:rPr>
        <w:t>purpose</w:t>
      </w:r>
      <w:proofErr w:type="spellEnd"/>
      <w:r w:rsidRPr="00DD59A3">
        <w:rPr>
          <w:rFonts w:ascii="Arial" w:hAnsi="Arial" w:cs="Arial"/>
          <w:sz w:val="24"/>
          <w:szCs w:val="24"/>
        </w:rPr>
        <w:t xml:space="preserve">, as in </w:t>
      </w:r>
      <w:proofErr w:type="spellStart"/>
      <w:r w:rsidRPr="00DD59A3">
        <w:rPr>
          <w:rFonts w:ascii="Arial" w:hAnsi="Arial" w:cs="Arial"/>
          <w:sz w:val="24"/>
          <w:szCs w:val="24"/>
        </w:rPr>
        <w:t>registry</w:t>
      </w:r>
      <w:proofErr w:type="spellEnd"/>
      <w:r w:rsidRPr="00DD59A3">
        <w:rPr>
          <w:rFonts w:ascii="Arial" w:hAnsi="Arial" w:cs="Arial"/>
          <w:sz w:val="24"/>
          <w:szCs w:val="24"/>
        </w:rPr>
        <w:br/>
      </w:r>
      <w:proofErr w:type="spellStart"/>
      <w:r w:rsidRPr="00DD59A3">
        <w:rPr>
          <w:rFonts w:ascii="Arial" w:hAnsi="Arial" w:cs="Arial"/>
          <w:sz w:val="24"/>
          <w:szCs w:val="24"/>
        </w:rPr>
        <w:t>controls</w:t>
      </w:r>
      <w:proofErr w:type="spellEnd"/>
      <w:r w:rsidRPr="00DD59A3">
        <w:rPr>
          <w:rFonts w:ascii="Arial" w:hAnsi="Arial" w:cs="Arial"/>
          <w:sz w:val="24"/>
          <w:szCs w:val="24"/>
        </w:rPr>
        <w:t xml:space="preserve">, and </w:t>
      </w:r>
      <w:proofErr w:type="spellStart"/>
      <w:r w:rsidRPr="00DD59A3">
        <w:rPr>
          <w:rFonts w:ascii="Arial" w:hAnsi="Arial" w:cs="Arial"/>
          <w:sz w:val="24"/>
          <w:szCs w:val="24"/>
        </w:rPr>
        <w:t>lack</w:t>
      </w:r>
      <w:proofErr w:type="spellEnd"/>
      <w:r w:rsidRPr="00DD59A3">
        <w:rPr>
          <w:rFonts w:ascii="Arial" w:hAnsi="Arial" w:cs="Arial"/>
          <w:sz w:val="24"/>
          <w:szCs w:val="24"/>
        </w:rPr>
        <w:t xml:space="preserve"> of </w:t>
      </w:r>
      <w:proofErr w:type="spellStart"/>
      <w:r w:rsidRPr="00DD59A3">
        <w:rPr>
          <w:rFonts w:ascii="Arial" w:hAnsi="Arial" w:cs="Arial"/>
          <w:sz w:val="24"/>
          <w:szCs w:val="24"/>
        </w:rPr>
        <w:t>knowledge</w:t>
      </w:r>
      <w:proofErr w:type="spellEnd"/>
      <w:r w:rsidRPr="00DD59A3">
        <w:rPr>
          <w:rFonts w:ascii="Arial" w:hAnsi="Arial" w:cs="Arial"/>
          <w:sz w:val="24"/>
          <w:szCs w:val="24"/>
        </w:rPr>
        <w:t xml:space="preserve"> and training of </w:t>
      </w:r>
      <w:proofErr w:type="spellStart"/>
      <w:r w:rsidRPr="00DD59A3">
        <w:rPr>
          <w:rFonts w:ascii="Arial" w:hAnsi="Arial" w:cs="Arial"/>
          <w:sz w:val="24"/>
          <w:szCs w:val="24"/>
        </w:rPr>
        <w:t>the</w:t>
      </w:r>
      <w:proofErr w:type="spellEnd"/>
      <w:r w:rsidRPr="00DD59A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D59A3">
        <w:rPr>
          <w:rFonts w:ascii="Arial" w:hAnsi="Arial" w:cs="Arial"/>
          <w:sz w:val="24"/>
          <w:szCs w:val="24"/>
        </w:rPr>
        <w:t>standards</w:t>
      </w:r>
      <w:proofErr w:type="spellEnd"/>
      <w:r w:rsidRPr="00DD59A3">
        <w:rPr>
          <w:rFonts w:ascii="Arial" w:hAnsi="Arial" w:cs="Arial"/>
          <w:sz w:val="24"/>
          <w:szCs w:val="24"/>
        </w:rPr>
        <w:t xml:space="preserve"> and </w:t>
      </w:r>
      <w:proofErr w:type="spellStart"/>
      <w:r w:rsidRPr="00DD59A3">
        <w:rPr>
          <w:rFonts w:ascii="Arial" w:hAnsi="Arial" w:cs="Arial"/>
          <w:sz w:val="24"/>
          <w:szCs w:val="24"/>
        </w:rPr>
        <w:t>the</w:t>
      </w:r>
      <w:proofErr w:type="spellEnd"/>
      <w:r w:rsidRPr="00DD59A3">
        <w:rPr>
          <w:rFonts w:ascii="Arial" w:hAnsi="Arial" w:cs="Arial"/>
          <w:sz w:val="24"/>
          <w:szCs w:val="24"/>
        </w:rPr>
        <w:t xml:space="preserve"> manual to </w:t>
      </w:r>
      <w:proofErr w:type="spellStart"/>
      <w:r w:rsidRPr="00DD59A3">
        <w:rPr>
          <w:rFonts w:ascii="Arial" w:hAnsi="Arial" w:cs="Arial"/>
          <w:sz w:val="24"/>
          <w:szCs w:val="24"/>
        </w:rPr>
        <w:t>the</w:t>
      </w:r>
      <w:proofErr w:type="spellEnd"/>
      <w:r w:rsidRPr="00DD59A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D59A3">
        <w:rPr>
          <w:rFonts w:ascii="Arial" w:hAnsi="Arial" w:cs="Arial"/>
          <w:sz w:val="24"/>
          <w:szCs w:val="24"/>
        </w:rPr>
        <w:t>personnel</w:t>
      </w:r>
      <w:proofErr w:type="spellEnd"/>
      <w:r w:rsidRPr="00DD59A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D59A3">
        <w:rPr>
          <w:rFonts w:ascii="Arial" w:hAnsi="Arial" w:cs="Arial"/>
          <w:sz w:val="24"/>
          <w:szCs w:val="24"/>
        </w:rPr>
        <w:t>that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D59A3">
        <w:rPr>
          <w:rFonts w:ascii="Arial" w:hAnsi="Arial" w:cs="Arial"/>
          <w:sz w:val="24"/>
          <w:szCs w:val="24"/>
        </w:rPr>
        <w:t>work</w:t>
      </w:r>
      <w:proofErr w:type="spellEnd"/>
      <w:r w:rsidRPr="00DD59A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D59A3">
        <w:rPr>
          <w:rFonts w:ascii="Arial" w:hAnsi="Arial" w:cs="Arial"/>
          <w:sz w:val="24"/>
          <w:szCs w:val="24"/>
        </w:rPr>
        <w:t>there</w:t>
      </w:r>
      <w:proofErr w:type="spellEnd"/>
      <w:r w:rsidRPr="00DD59A3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DD59A3">
        <w:rPr>
          <w:rFonts w:ascii="Arial" w:hAnsi="Arial" w:cs="Arial"/>
          <w:sz w:val="24"/>
          <w:szCs w:val="24"/>
        </w:rPr>
        <w:t>this</w:t>
      </w:r>
      <w:proofErr w:type="spellEnd"/>
      <w:r w:rsidRPr="00DD59A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D59A3">
        <w:rPr>
          <w:rFonts w:ascii="Arial" w:hAnsi="Arial" w:cs="Arial"/>
          <w:sz w:val="24"/>
          <w:szCs w:val="24"/>
        </w:rPr>
        <w:t>situation</w:t>
      </w:r>
      <w:proofErr w:type="spellEnd"/>
      <w:r w:rsidRPr="00DD59A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D59A3">
        <w:rPr>
          <w:rFonts w:ascii="Arial" w:hAnsi="Arial" w:cs="Arial"/>
          <w:sz w:val="24"/>
          <w:szCs w:val="24"/>
        </w:rPr>
        <w:t>also</w:t>
      </w:r>
      <w:proofErr w:type="spellEnd"/>
      <w:r w:rsidRPr="00DD59A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D59A3">
        <w:rPr>
          <w:rFonts w:ascii="Arial" w:hAnsi="Arial" w:cs="Arial"/>
          <w:sz w:val="24"/>
          <w:szCs w:val="24"/>
        </w:rPr>
        <w:t>is</w:t>
      </w:r>
      <w:proofErr w:type="spellEnd"/>
      <w:r w:rsidRPr="00DD59A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D59A3">
        <w:rPr>
          <w:rFonts w:ascii="Arial" w:hAnsi="Arial" w:cs="Arial"/>
          <w:sz w:val="24"/>
          <w:szCs w:val="24"/>
        </w:rPr>
        <w:t>impaired</w:t>
      </w:r>
      <w:proofErr w:type="spellEnd"/>
      <w:r w:rsidRPr="00DD59A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D59A3">
        <w:rPr>
          <w:rFonts w:ascii="Arial" w:hAnsi="Arial" w:cs="Arial"/>
          <w:sz w:val="24"/>
          <w:szCs w:val="24"/>
        </w:rPr>
        <w:t>by</w:t>
      </w:r>
      <w:proofErr w:type="spellEnd"/>
      <w:r w:rsidRPr="00DD59A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D59A3">
        <w:rPr>
          <w:rFonts w:ascii="Arial" w:hAnsi="Arial" w:cs="Arial"/>
          <w:sz w:val="24"/>
          <w:szCs w:val="24"/>
        </w:rPr>
        <w:t>the</w:t>
      </w:r>
      <w:proofErr w:type="spellEnd"/>
      <w:r w:rsidRPr="00DD59A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D59A3">
        <w:rPr>
          <w:rFonts w:ascii="Arial" w:hAnsi="Arial" w:cs="Arial"/>
          <w:sz w:val="24"/>
          <w:szCs w:val="24"/>
        </w:rPr>
        <w:t>lack</w:t>
      </w:r>
      <w:proofErr w:type="spellEnd"/>
      <w:r w:rsidRPr="00DD59A3">
        <w:rPr>
          <w:rFonts w:ascii="Arial" w:hAnsi="Arial" w:cs="Arial"/>
          <w:sz w:val="24"/>
          <w:szCs w:val="24"/>
        </w:rPr>
        <w:t xml:space="preserve"> of </w:t>
      </w:r>
      <w:proofErr w:type="spellStart"/>
      <w:r w:rsidRPr="00DD59A3">
        <w:rPr>
          <w:rFonts w:ascii="Arial" w:hAnsi="Arial" w:cs="Arial"/>
          <w:sz w:val="24"/>
          <w:szCs w:val="24"/>
        </w:rPr>
        <w:t>internal</w:t>
      </w:r>
      <w:proofErr w:type="spellEnd"/>
      <w:r w:rsidRPr="00DD59A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D59A3">
        <w:rPr>
          <w:rFonts w:ascii="Arial" w:hAnsi="Arial" w:cs="Arial"/>
          <w:sz w:val="24"/>
          <w:szCs w:val="24"/>
        </w:rPr>
        <w:t>transport</w:t>
      </w:r>
      <w:proofErr w:type="spellEnd"/>
      <w:r w:rsidRPr="00DD59A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D59A3">
        <w:rPr>
          <w:rFonts w:ascii="Arial" w:hAnsi="Arial" w:cs="Arial"/>
          <w:sz w:val="24"/>
          <w:szCs w:val="24"/>
        </w:rPr>
        <w:t>for</w:t>
      </w:r>
      <w:proofErr w:type="spellEnd"/>
      <w:r w:rsidRPr="00DD59A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D59A3">
        <w:rPr>
          <w:rFonts w:ascii="Arial" w:hAnsi="Arial" w:cs="Arial"/>
          <w:sz w:val="24"/>
          <w:szCs w:val="24"/>
        </w:rPr>
        <w:t>the</w:t>
      </w:r>
      <w:proofErr w:type="spellEnd"/>
      <w:r w:rsidRPr="00DD59A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D59A3">
        <w:rPr>
          <w:rFonts w:ascii="Arial" w:hAnsi="Arial" w:cs="Arial"/>
          <w:sz w:val="24"/>
          <w:szCs w:val="24"/>
        </w:rPr>
        <w:t>sterile</w:t>
      </w:r>
      <w:proofErr w:type="spellEnd"/>
      <w:r w:rsidRPr="00DD59A3">
        <w:rPr>
          <w:rFonts w:ascii="Arial" w:hAnsi="Arial" w:cs="Arial"/>
          <w:sz w:val="24"/>
          <w:szCs w:val="24"/>
        </w:rPr>
        <w:t xml:space="preserve"> material</w:t>
      </w:r>
      <w:r>
        <w:rPr>
          <w:rFonts w:ascii="Arial" w:hAnsi="Arial" w:cs="Arial"/>
          <w:sz w:val="24"/>
          <w:szCs w:val="24"/>
        </w:rPr>
        <w:t xml:space="preserve"> </w:t>
      </w:r>
      <w:r w:rsidRPr="00DD59A3">
        <w:rPr>
          <w:rFonts w:ascii="Arial" w:hAnsi="Arial" w:cs="Arial"/>
          <w:sz w:val="24"/>
          <w:szCs w:val="24"/>
        </w:rPr>
        <w:t xml:space="preserve">and control </w:t>
      </w:r>
      <w:proofErr w:type="spellStart"/>
      <w:r w:rsidRPr="00DD59A3">
        <w:rPr>
          <w:rFonts w:ascii="Arial" w:hAnsi="Arial" w:cs="Arial"/>
          <w:sz w:val="24"/>
          <w:szCs w:val="24"/>
        </w:rPr>
        <w:t>measures</w:t>
      </w:r>
      <w:proofErr w:type="spellEnd"/>
      <w:r w:rsidRPr="00DD59A3">
        <w:rPr>
          <w:rFonts w:ascii="Arial" w:hAnsi="Arial" w:cs="Arial"/>
          <w:sz w:val="24"/>
          <w:szCs w:val="24"/>
        </w:rPr>
        <w:t xml:space="preserve"> in </w:t>
      </w:r>
      <w:proofErr w:type="spellStart"/>
      <w:r w:rsidRPr="00DD59A3">
        <w:rPr>
          <w:rFonts w:ascii="Arial" w:hAnsi="Arial" w:cs="Arial"/>
          <w:sz w:val="24"/>
          <w:szCs w:val="24"/>
        </w:rPr>
        <w:t>the</w:t>
      </w:r>
      <w:proofErr w:type="spellEnd"/>
      <w:r w:rsidRPr="00DD59A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D59A3">
        <w:rPr>
          <w:rFonts w:ascii="Arial" w:hAnsi="Arial" w:cs="Arial"/>
          <w:sz w:val="24"/>
          <w:szCs w:val="24"/>
        </w:rPr>
        <w:t>aeration</w:t>
      </w:r>
      <w:proofErr w:type="spellEnd"/>
      <w:r w:rsidRPr="00DD59A3">
        <w:rPr>
          <w:rFonts w:ascii="Arial" w:hAnsi="Arial" w:cs="Arial"/>
          <w:sz w:val="24"/>
          <w:szCs w:val="24"/>
        </w:rPr>
        <w:t xml:space="preserve"> of </w:t>
      </w:r>
      <w:proofErr w:type="spellStart"/>
      <w:r w:rsidRPr="00DD59A3">
        <w:rPr>
          <w:rFonts w:ascii="Arial" w:hAnsi="Arial" w:cs="Arial"/>
          <w:sz w:val="24"/>
          <w:szCs w:val="24"/>
        </w:rPr>
        <w:t>the</w:t>
      </w:r>
      <w:proofErr w:type="spellEnd"/>
      <w:r w:rsidRPr="00DD59A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D59A3">
        <w:rPr>
          <w:rFonts w:ascii="Arial" w:hAnsi="Arial" w:cs="Arial"/>
          <w:sz w:val="24"/>
          <w:szCs w:val="24"/>
        </w:rPr>
        <w:t>surgical</w:t>
      </w:r>
      <w:proofErr w:type="spellEnd"/>
      <w:r w:rsidRPr="00DD59A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D59A3">
        <w:rPr>
          <w:rFonts w:ascii="Arial" w:hAnsi="Arial" w:cs="Arial"/>
          <w:sz w:val="24"/>
          <w:szCs w:val="24"/>
        </w:rPr>
        <w:t>elements</w:t>
      </w:r>
      <w:proofErr w:type="spellEnd"/>
      <w:r w:rsidRPr="00DD59A3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DD59A3">
        <w:rPr>
          <w:rFonts w:ascii="Arial" w:hAnsi="Arial" w:cs="Arial"/>
          <w:sz w:val="24"/>
          <w:szCs w:val="24"/>
        </w:rPr>
        <w:t>the</w:t>
      </w:r>
      <w:proofErr w:type="spellEnd"/>
      <w:r w:rsidRPr="00DD59A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D59A3">
        <w:rPr>
          <w:rFonts w:ascii="Arial" w:hAnsi="Arial" w:cs="Arial"/>
          <w:sz w:val="24"/>
          <w:szCs w:val="24"/>
        </w:rPr>
        <w:t>only</w:t>
      </w:r>
      <w:proofErr w:type="spellEnd"/>
      <w:r w:rsidRPr="00DD59A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D59A3">
        <w:rPr>
          <w:rFonts w:ascii="Arial" w:hAnsi="Arial" w:cs="Arial"/>
          <w:sz w:val="24"/>
          <w:szCs w:val="24"/>
        </w:rPr>
        <w:t>point</w:t>
      </w:r>
      <w:proofErr w:type="spellEnd"/>
      <w:r w:rsidRPr="00DD59A3">
        <w:rPr>
          <w:rFonts w:ascii="Arial" w:hAnsi="Arial" w:cs="Arial"/>
          <w:sz w:val="24"/>
          <w:szCs w:val="24"/>
        </w:rPr>
        <w:t xml:space="preserve"> in favor of </w:t>
      </w:r>
      <w:proofErr w:type="spellStart"/>
      <w:r w:rsidRPr="00DD59A3">
        <w:rPr>
          <w:rFonts w:ascii="Arial" w:hAnsi="Arial" w:cs="Arial"/>
          <w:sz w:val="24"/>
          <w:szCs w:val="24"/>
        </w:rPr>
        <w:t>the</w:t>
      </w:r>
      <w:proofErr w:type="spellEnd"/>
      <w:r w:rsidRPr="00DD59A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D59A3">
        <w:rPr>
          <w:rFonts w:ascii="Arial" w:hAnsi="Arial" w:cs="Arial"/>
          <w:sz w:val="24"/>
          <w:szCs w:val="24"/>
        </w:rPr>
        <w:t>study</w:t>
      </w:r>
      <w:proofErr w:type="spellEnd"/>
      <w:r w:rsidRPr="00DD59A3">
        <w:rPr>
          <w:rFonts w:ascii="Arial" w:hAnsi="Arial" w:cs="Arial"/>
          <w:sz w:val="24"/>
          <w:szCs w:val="24"/>
        </w:rPr>
        <w:br/>
      </w:r>
      <w:proofErr w:type="spellStart"/>
      <w:r w:rsidRPr="00DD59A3">
        <w:rPr>
          <w:rFonts w:ascii="Arial" w:hAnsi="Arial" w:cs="Arial"/>
          <w:sz w:val="24"/>
          <w:szCs w:val="24"/>
        </w:rPr>
        <w:t>units</w:t>
      </w:r>
      <w:proofErr w:type="spellEnd"/>
      <w:r w:rsidRPr="00DD59A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D59A3">
        <w:rPr>
          <w:rFonts w:ascii="Arial" w:hAnsi="Arial" w:cs="Arial"/>
          <w:sz w:val="24"/>
          <w:szCs w:val="24"/>
        </w:rPr>
        <w:t>is</w:t>
      </w:r>
      <w:proofErr w:type="spellEnd"/>
      <w:r w:rsidRPr="00DD59A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D59A3">
        <w:rPr>
          <w:rFonts w:ascii="Arial" w:hAnsi="Arial" w:cs="Arial"/>
          <w:sz w:val="24"/>
          <w:szCs w:val="24"/>
        </w:rPr>
        <w:t>that</w:t>
      </w:r>
      <w:proofErr w:type="spellEnd"/>
      <w:r w:rsidRPr="00DD59A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D59A3">
        <w:rPr>
          <w:rFonts w:ascii="Arial" w:hAnsi="Arial" w:cs="Arial"/>
          <w:sz w:val="24"/>
          <w:szCs w:val="24"/>
        </w:rPr>
        <w:t>they</w:t>
      </w:r>
      <w:proofErr w:type="spellEnd"/>
      <w:r w:rsidRPr="00DD59A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D59A3">
        <w:rPr>
          <w:rFonts w:ascii="Arial" w:hAnsi="Arial" w:cs="Arial"/>
          <w:sz w:val="24"/>
          <w:szCs w:val="24"/>
        </w:rPr>
        <w:t>provide</w:t>
      </w:r>
      <w:proofErr w:type="spellEnd"/>
      <w:r w:rsidRPr="00DD59A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D59A3">
        <w:rPr>
          <w:rFonts w:ascii="Arial" w:hAnsi="Arial" w:cs="Arial"/>
          <w:sz w:val="24"/>
          <w:szCs w:val="24"/>
        </w:rPr>
        <w:t>all</w:t>
      </w:r>
      <w:proofErr w:type="spellEnd"/>
      <w:r w:rsidRPr="00DD59A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D59A3">
        <w:rPr>
          <w:rFonts w:ascii="Arial" w:hAnsi="Arial" w:cs="Arial"/>
          <w:sz w:val="24"/>
          <w:szCs w:val="24"/>
        </w:rPr>
        <w:t>the</w:t>
      </w:r>
      <w:proofErr w:type="spellEnd"/>
      <w:r w:rsidRPr="00DD59A3">
        <w:rPr>
          <w:rFonts w:ascii="Arial" w:hAnsi="Arial" w:cs="Arial"/>
          <w:sz w:val="24"/>
          <w:szCs w:val="24"/>
        </w:rPr>
        <w:t xml:space="preserve"> personal safety </w:t>
      </w:r>
      <w:proofErr w:type="spellStart"/>
      <w:r w:rsidRPr="00DD59A3">
        <w:rPr>
          <w:rFonts w:ascii="Arial" w:hAnsi="Arial" w:cs="Arial"/>
          <w:sz w:val="24"/>
          <w:szCs w:val="24"/>
        </w:rPr>
        <w:t>equipment</w:t>
      </w:r>
      <w:proofErr w:type="spellEnd"/>
      <w:r w:rsidRPr="00DD59A3">
        <w:rPr>
          <w:rFonts w:ascii="Arial" w:hAnsi="Arial" w:cs="Arial"/>
          <w:sz w:val="24"/>
          <w:szCs w:val="24"/>
        </w:rPr>
        <w:t xml:space="preserve"> to </w:t>
      </w:r>
      <w:proofErr w:type="spellStart"/>
      <w:r w:rsidRPr="00DD59A3">
        <w:rPr>
          <w:rFonts w:ascii="Arial" w:hAnsi="Arial" w:cs="Arial"/>
          <w:sz w:val="24"/>
          <w:szCs w:val="24"/>
        </w:rPr>
        <w:t>the</w:t>
      </w:r>
      <w:proofErr w:type="spellEnd"/>
      <w:r w:rsidRPr="00DD59A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D59A3">
        <w:rPr>
          <w:rFonts w:ascii="Arial" w:hAnsi="Arial" w:cs="Arial"/>
          <w:sz w:val="24"/>
          <w:szCs w:val="24"/>
        </w:rPr>
        <w:t>professionals</w:t>
      </w:r>
      <w:proofErr w:type="spellEnd"/>
      <w:r w:rsidRPr="00DD59A3">
        <w:rPr>
          <w:rFonts w:ascii="Arial" w:hAnsi="Arial" w:cs="Arial"/>
          <w:sz w:val="24"/>
          <w:szCs w:val="24"/>
        </w:rPr>
        <w:t xml:space="preserve"> in </w:t>
      </w:r>
      <w:proofErr w:type="spellStart"/>
      <w:r w:rsidRPr="00DD59A3">
        <w:rPr>
          <w:rFonts w:ascii="Arial" w:hAnsi="Arial" w:cs="Arial"/>
          <w:sz w:val="24"/>
          <w:szCs w:val="24"/>
        </w:rPr>
        <w:t>surgical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D59A3">
        <w:rPr>
          <w:rFonts w:ascii="Arial" w:hAnsi="Arial" w:cs="Arial"/>
          <w:sz w:val="24"/>
          <w:szCs w:val="24"/>
        </w:rPr>
        <w:t>instrumentation</w:t>
      </w:r>
      <w:proofErr w:type="spellEnd"/>
      <w:r w:rsidRPr="00DD59A3">
        <w:rPr>
          <w:rFonts w:ascii="Arial" w:hAnsi="Arial" w:cs="Arial"/>
          <w:sz w:val="24"/>
          <w:szCs w:val="24"/>
        </w:rPr>
        <w:t xml:space="preserve"> , </w:t>
      </w:r>
      <w:proofErr w:type="spellStart"/>
      <w:r w:rsidRPr="00DD59A3">
        <w:rPr>
          <w:rFonts w:ascii="Arial" w:hAnsi="Arial" w:cs="Arial"/>
          <w:sz w:val="24"/>
          <w:szCs w:val="24"/>
        </w:rPr>
        <w:t>however</w:t>
      </w:r>
      <w:proofErr w:type="spellEnd"/>
      <w:r w:rsidRPr="00DD59A3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DD59A3">
        <w:rPr>
          <w:rFonts w:ascii="Arial" w:hAnsi="Arial" w:cs="Arial"/>
          <w:sz w:val="24"/>
          <w:szCs w:val="24"/>
        </w:rPr>
        <w:t>this</w:t>
      </w:r>
      <w:proofErr w:type="spellEnd"/>
      <w:r w:rsidRPr="00DD59A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D59A3">
        <w:rPr>
          <w:rFonts w:ascii="Arial" w:hAnsi="Arial" w:cs="Arial"/>
          <w:sz w:val="24"/>
          <w:szCs w:val="24"/>
        </w:rPr>
        <w:t>without</w:t>
      </w:r>
      <w:proofErr w:type="spellEnd"/>
      <w:r w:rsidRPr="00DD59A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D59A3">
        <w:rPr>
          <w:rFonts w:ascii="Arial" w:hAnsi="Arial" w:cs="Arial"/>
          <w:sz w:val="24"/>
          <w:szCs w:val="24"/>
        </w:rPr>
        <w:t>considering</w:t>
      </w:r>
      <w:proofErr w:type="spellEnd"/>
      <w:r w:rsidRPr="00DD59A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D59A3">
        <w:rPr>
          <w:rFonts w:ascii="Arial" w:hAnsi="Arial" w:cs="Arial"/>
          <w:sz w:val="24"/>
          <w:szCs w:val="24"/>
        </w:rPr>
        <w:t>the</w:t>
      </w:r>
      <w:proofErr w:type="spellEnd"/>
      <w:r w:rsidRPr="00DD59A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D59A3">
        <w:rPr>
          <w:rFonts w:ascii="Arial" w:hAnsi="Arial" w:cs="Arial"/>
          <w:sz w:val="24"/>
          <w:szCs w:val="24"/>
        </w:rPr>
        <w:t>effective</w:t>
      </w:r>
      <w:proofErr w:type="spellEnd"/>
      <w:r w:rsidRPr="00DD59A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D59A3">
        <w:rPr>
          <w:rFonts w:ascii="Arial" w:hAnsi="Arial" w:cs="Arial"/>
          <w:sz w:val="24"/>
          <w:szCs w:val="24"/>
        </w:rPr>
        <w:t>execution</w:t>
      </w:r>
      <w:proofErr w:type="spellEnd"/>
      <w:r w:rsidRPr="00DD59A3">
        <w:rPr>
          <w:rFonts w:ascii="Arial" w:hAnsi="Arial" w:cs="Arial"/>
          <w:sz w:val="24"/>
          <w:szCs w:val="24"/>
        </w:rPr>
        <w:t xml:space="preserve"> of </w:t>
      </w:r>
      <w:proofErr w:type="spellStart"/>
      <w:r w:rsidRPr="00DD59A3">
        <w:rPr>
          <w:rFonts w:ascii="Arial" w:hAnsi="Arial" w:cs="Arial"/>
          <w:sz w:val="24"/>
          <w:szCs w:val="24"/>
        </w:rPr>
        <w:t>the</w:t>
      </w:r>
      <w:proofErr w:type="spellEnd"/>
      <w:r w:rsidRPr="00DD59A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D59A3">
        <w:rPr>
          <w:rFonts w:ascii="Arial" w:hAnsi="Arial" w:cs="Arial"/>
          <w:sz w:val="24"/>
          <w:szCs w:val="24"/>
        </w:rPr>
        <w:t>other</w:t>
      </w:r>
      <w:proofErr w:type="spellEnd"/>
      <w:r w:rsidRPr="00DD59A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D59A3">
        <w:rPr>
          <w:rFonts w:ascii="Arial" w:hAnsi="Arial" w:cs="Arial"/>
          <w:sz w:val="24"/>
          <w:szCs w:val="24"/>
        </w:rPr>
        <w:t>elements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Pr="00DD59A3">
        <w:rPr>
          <w:rFonts w:ascii="Arial" w:hAnsi="Arial" w:cs="Arial"/>
          <w:sz w:val="24"/>
          <w:szCs w:val="24"/>
        </w:rPr>
        <w:t xml:space="preserve">loses </w:t>
      </w:r>
      <w:proofErr w:type="spellStart"/>
      <w:r w:rsidRPr="00DD59A3">
        <w:rPr>
          <w:rFonts w:ascii="Arial" w:hAnsi="Arial" w:cs="Arial"/>
          <w:sz w:val="24"/>
          <w:szCs w:val="24"/>
        </w:rPr>
        <w:t>accuracy</w:t>
      </w:r>
      <w:proofErr w:type="spellEnd"/>
      <w:r w:rsidRPr="00DD59A3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DD59A3">
        <w:rPr>
          <w:rFonts w:ascii="Arial" w:hAnsi="Arial" w:cs="Arial"/>
          <w:sz w:val="24"/>
          <w:szCs w:val="24"/>
        </w:rPr>
        <w:t>since</w:t>
      </w:r>
      <w:proofErr w:type="spellEnd"/>
      <w:r w:rsidRPr="00DD59A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D59A3">
        <w:rPr>
          <w:rFonts w:ascii="Arial" w:hAnsi="Arial" w:cs="Arial"/>
          <w:sz w:val="24"/>
          <w:szCs w:val="24"/>
        </w:rPr>
        <w:t>the</w:t>
      </w:r>
      <w:proofErr w:type="spellEnd"/>
      <w:r w:rsidRPr="00DD59A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D59A3">
        <w:rPr>
          <w:rFonts w:ascii="Arial" w:hAnsi="Arial" w:cs="Arial"/>
          <w:sz w:val="24"/>
          <w:szCs w:val="24"/>
        </w:rPr>
        <w:t>sterilization</w:t>
      </w:r>
      <w:proofErr w:type="spellEnd"/>
      <w:r w:rsidRPr="00DD59A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D59A3">
        <w:rPr>
          <w:rFonts w:ascii="Arial" w:hAnsi="Arial" w:cs="Arial"/>
          <w:sz w:val="24"/>
          <w:szCs w:val="24"/>
        </w:rPr>
        <w:t>process</w:t>
      </w:r>
      <w:proofErr w:type="spellEnd"/>
      <w:r w:rsidRPr="00DD59A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D59A3">
        <w:rPr>
          <w:rFonts w:ascii="Arial" w:hAnsi="Arial" w:cs="Arial"/>
          <w:sz w:val="24"/>
          <w:szCs w:val="24"/>
        </w:rPr>
        <w:t>is</w:t>
      </w:r>
      <w:proofErr w:type="spellEnd"/>
      <w:r w:rsidRPr="00DD59A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D59A3">
        <w:rPr>
          <w:rFonts w:ascii="Arial" w:hAnsi="Arial" w:cs="Arial"/>
          <w:sz w:val="24"/>
          <w:szCs w:val="24"/>
        </w:rPr>
        <w:t>either</w:t>
      </w:r>
      <w:proofErr w:type="spellEnd"/>
      <w:r w:rsidRPr="00DD59A3">
        <w:rPr>
          <w:rFonts w:ascii="Arial" w:hAnsi="Arial" w:cs="Arial"/>
          <w:sz w:val="24"/>
          <w:szCs w:val="24"/>
        </w:rPr>
        <w:t xml:space="preserve"> complete </w:t>
      </w:r>
      <w:proofErr w:type="spellStart"/>
      <w:r w:rsidRPr="00DD59A3">
        <w:rPr>
          <w:rFonts w:ascii="Arial" w:hAnsi="Arial" w:cs="Arial"/>
          <w:sz w:val="24"/>
          <w:szCs w:val="24"/>
        </w:rPr>
        <w:t>or</w:t>
      </w:r>
      <w:proofErr w:type="spellEnd"/>
      <w:r w:rsidRPr="00DD59A3">
        <w:rPr>
          <w:rFonts w:ascii="Arial" w:hAnsi="Arial" w:cs="Arial"/>
          <w:sz w:val="24"/>
          <w:szCs w:val="24"/>
        </w:rPr>
        <w:t xml:space="preserve"> has </w:t>
      </w:r>
      <w:proofErr w:type="spellStart"/>
      <w:r w:rsidRPr="00DD59A3">
        <w:rPr>
          <w:rFonts w:ascii="Arial" w:hAnsi="Arial" w:cs="Arial"/>
          <w:sz w:val="24"/>
          <w:szCs w:val="24"/>
        </w:rPr>
        <w:t>deficiencies</w:t>
      </w:r>
      <w:proofErr w:type="spellEnd"/>
      <w:r w:rsidRPr="00DD59A3">
        <w:rPr>
          <w:rFonts w:ascii="Arial" w:hAnsi="Arial" w:cs="Arial"/>
          <w:sz w:val="24"/>
          <w:szCs w:val="24"/>
        </w:rPr>
        <w:t>.</w:t>
      </w:r>
      <w:r w:rsidRPr="00DD59A3">
        <w:rPr>
          <w:rFonts w:ascii="Arial" w:hAnsi="Arial" w:cs="Arial"/>
          <w:sz w:val="24"/>
          <w:szCs w:val="24"/>
        </w:rPr>
        <w:br/>
        <w:t>KEYWORDS:</w:t>
      </w:r>
      <w:r w:rsidRPr="00DD59A3">
        <w:rPr>
          <w:rFonts w:ascii="Arial" w:hAnsi="Arial" w:cs="Arial"/>
          <w:sz w:val="24"/>
          <w:szCs w:val="24"/>
        </w:rPr>
        <w:br/>
      </w:r>
      <w:proofErr w:type="spellStart"/>
      <w:r w:rsidRPr="00DD59A3">
        <w:rPr>
          <w:rFonts w:ascii="Arial" w:hAnsi="Arial" w:cs="Arial"/>
          <w:sz w:val="24"/>
          <w:szCs w:val="24"/>
        </w:rPr>
        <w:t>sterilization</w:t>
      </w:r>
      <w:proofErr w:type="spellEnd"/>
      <w:r w:rsidRPr="00DD59A3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DD59A3">
        <w:rPr>
          <w:rFonts w:ascii="Arial" w:hAnsi="Arial" w:cs="Arial"/>
          <w:sz w:val="24"/>
          <w:szCs w:val="24"/>
        </w:rPr>
        <w:t>procedures</w:t>
      </w:r>
      <w:proofErr w:type="spellEnd"/>
      <w:r w:rsidRPr="00DD59A3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DD59A3">
        <w:rPr>
          <w:rFonts w:ascii="Arial" w:hAnsi="Arial" w:cs="Arial"/>
          <w:sz w:val="24"/>
          <w:szCs w:val="24"/>
        </w:rPr>
        <w:t>processes</w:t>
      </w:r>
      <w:proofErr w:type="spellEnd"/>
      <w:r w:rsidRPr="00DD59A3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DD59A3">
        <w:rPr>
          <w:rFonts w:ascii="Arial" w:hAnsi="Arial" w:cs="Arial"/>
          <w:sz w:val="24"/>
          <w:szCs w:val="24"/>
        </w:rPr>
        <w:t>quality</w:t>
      </w:r>
      <w:proofErr w:type="spellEnd"/>
      <w:r w:rsidRPr="00DD59A3">
        <w:rPr>
          <w:rFonts w:ascii="Arial" w:hAnsi="Arial" w:cs="Arial"/>
          <w:sz w:val="24"/>
          <w:szCs w:val="24"/>
        </w:rPr>
        <w:t xml:space="preserve"> of </w:t>
      </w:r>
      <w:proofErr w:type="spellStart"/>
      <w:r w:rsidRPr="00DD59A3">
        <w:rPr>
          <w:rFonts w:ascii="Arial" w:hAnsi="Arial" w:cs="Arial"/>
          <w:sz w:val="24"/>
          <w:szCs w:val="24"/>
        </w:rPr>
        <w:t>sterilization</w:t>
      </w:r>
      <w:proofErr w:type="spellEnd"/>
      <w:r w:rsidRPr="00DD59A3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DD59A3">
        <w:rPr>
          <w:rFonts w:ascii="Arial" w:hAnsi="Arial" w:cs="Arial"/>
          <w:sz w:val="24"/>
          <w:szCs w:val="24"/>
        </w:rPr>
        <w:t>health</w:t>
      </w:r>
      <w:proofErr w:type="spellEnd"/>
      <w:r w:rsidRPr="00DD59A3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DD59A3">
        <w:rPr>
          <w:rFonts w:ascii="Arial" w:hAnsi="Arial" w:cs="Arial"/>
          <w:sz w:val="24"/>
          <w:szCs w:val="24"/>
        </w:rPr>
        <w:t>disinfection</w:t>
      </w:r>
      <w:proofErr w:type="spellEnd"/>
    </w:p>
    <w:sectPr w:rsidR="00DD59A3" w:rsidRPr="00DD59A3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59A3"/>
    <w:rsid w:val="00151B51"/>
    <w:rsid w:val="009728D2"/>
    <w:rsid w:val="00DD59A3"/>
    <w:rsid w:val="00EE6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5617B8-B970-427C-9A99-822B057AAF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656</Words>
  <Characters>3608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4256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Ninguno</dc:creator>
  <cp:keywords/>
  <dc:description/>
  <cp:lastModifiedBy>Ninguno</cp:lastModifiedBy>
  <cp:revision>3</cp:revision>
  <dcterms:created xsi:type="dcterms:W3CDTF">2025-10-12T23:40:00Z</dcterms:created>
  <dcterms:modified xsi:type="dcterms:W3CDTF">2025-10-12T23:50:00Z</dcterms:modified>
</cp:coreProperties>
</file>