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9894C6" w14:textId="128CB30C" w:rsidR="00717340" w:rsidRPr="007A23B4" w:rsidRDefault="00717340" w:rsidP="00717340">
      <w:pPr>
        <w:ind w:hanging="2"/>
        <w:rPr>
          <w:rFonts w:eastAsia="Times New Roman"/>
        </w:rPr>
      </w:pPr>
      <w:bookmarkStart w:id="0" w:name="_Hlk178768611"/>
      <w:bookmarkEnd w:id="0"/>
      <w:r w:rsidRPr="007A23B4">
        <w:rPr>
          <w:noProof/>
          <w:lang w:eastAsia="es-CO"/>
        </w:rPr>
        <w:drawing>
          <wp:anchor distT="0" distB="0" distL="114300" distR="114300" simplePos="0" relativeHeight="251653632" behindDoc="0" locked="0" layoutInCell="1" hidden="0" allowOverlap="1" wp14:anchorId="250DA9CC" wp14:editId="0F01E1BA">
            <wp:simplePos x="0" y="0"/>
            <wp:positionH relativeFrom="column">
              <wp:posOffset>1438275</wp:posOffset>
            </wp:positionH>
            <wp:positionV relativeFrom="paragraph">
              <wp:posOffset>0</wp:posOffset>
            </wp:positionV>
            <wp:extent cx="2731770" cy="1292860"/>
            <wp:effectExtent l="0" t="0" r="0" b="0"/>
            <wp:wrapSquare wrapText="right" distT="0" distB="0" distL="114300" distR="114300"/>
            <wp:docPr id="102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t="28334" b="35169"/>
                    <a:stretch>
                      <a:fillRect/>
                    </a:stretch>
                  </pic:blipFill>
                  <pic:spPr>
                    <a:xfrm>
                      <a:off x="0" y="0"/>
                      <a:ext cx="2731770" cy="1292860"/>
                    </a:xfrm>
                    <a:prstGeom prst="rect">
                      <a:avLst/>
                    </a:prstGeom>
                    <a:ln/>
                  </pic:spPr>
                </pic:pic>
              </a:graphicData>
            </a:graphic>
          </wp:anchor>
        </w:drawing>
      </w:r>
      <w:r w:rsidR="00D43179">
        <w:rPr>
          <w:rFonts w:eastAsia="Times New Roman"/>
        </w:rPr>
        <w:t xml:space="preserve"> </w:t>
      </w:r>
    </w:p>
    <w:p w14:paraId="4A90747A" w14:textId="77777777" w:rsidR="00717340" w:rsidRPr="007A23B4" w:rsidRDefault="00717340" w:rsidP="00717340">
      <w:pPr>
        <w:ind w:hanging="2"/>
      </w:pPr>
    </w:p>
    <w:p w14:paraId="22D15299" w14:textId="77777777" w:rsidR="00717340" w:rsidRPr="007A23B4" w:rsidRDefault="00717340" w:rsidP="00717340">
      <w:pPr>
        <w:ind w:hanging="2"/>
      </w:pPr>
    </w:p>
    <w:p w14:paraId="665AA40F" w14:textId="17BD4959" w:rsidR="00717340" w:rsidRPr="007A23B4" w:rsidRDefault="00717340" w:rsidP="00717340">
      <w:pPr>
        <w:spacing w:line="240" w:lineRule="auto"/>
        <w:ind w:hanging="2"/>
        <w:jc w:val="center"/>
        <w:rPr>
          <w:rFonts w:eastAsia="Times New Roman"/>
        </w:rPr>
      </w:pPr>
      <w:r w:rsidRPr="007A23B4">
        <w:rPr>
          <w:rFonts w:eastAsia="Times New Roman"/>
        </w:rPr>
        <w:t>Propuesta pedagógica de sensibilización para mitigar el impacto ambiental producido por el cultivo de cachaco en la comunidad de Coyarcó del municipio de Coyaima-Tolima</w:t>
      </w:r>
    </w:p>
    <w:p w14:paraId="3E54BC6D" w14:textId="77777777" w:rsidR="00717340" w:rsidRPr="007A23B4" w:rsidRDefault="00717340" w:rsidP="00717340">
      <w:pPr>
        <w:ind w:hanging="2"/>
        <w:jc w:val="center"/>
        <w:rPr>
          <w:rFonts w:eastAsia="Times New Roman"/>
        </w:rPr>
      </w:pPr>
    </w:p>
    <w:p w14:paraId="4EE6768C" w14:textId="77777777" w:rsidR="00B07E8E" w:rsidRDefault="00B07E8E" w:rsidP="00717340">
      <w:pPr>
        <w:spacing w:line="240" w:lineRule="auto"/>
        <w:ind w:hanging="2"/>
        <w:jc w:val="center"/>
        <w:rPr>
          <w:rFonts w:eastAsia="Times New Roman"/>
        </w:rPr>
      </w:pPr>
    </w:p>
    <w:p w14:paraId="0A05CBE5" w14:textId="63E7CE69" w:rsidR="00717340" w:rsidRPr="007B0F51" w:rsidRDefault="00717340" w:rsidP="00717340">
      <w:pPr>
        <w:spacing w:line="240" w:lineRule="auto"/>
        <w:ind w:hanging="2"/>
        <w:jc w:val="center"/>
        <w:rPr>
          <w:rFonts w:eastAsia="Times New Roman"/>
          <w:lang w:val="it-IT"/>
        </w:rPr>
      </w:pPr>
      <w:r w:rsidRPr="007B0F51">
        <w:rPr>
          <w:rFonts w:eastAsia="Times New Roman"/>
          <w:lang w:val="it-IT"/>
        </w:rPr>
        <w:t>Martha Rocío Andrade Capera</w:t>
      </w:r>
    </w:p>
    <w:p w14:paraId="1B6BB702" w14:textId="77777777" w:rsidR="00717340" w:rsidRPr="007B0F51" w:rsidRDefault="00717340" w:rsidP="00717340">
      <w:pPr>
        <w:spacing w:line="240" w:lineRule="auto"/>
        <w:ind w:hanging="2"/>
        <w:jc w:val="center"/>
        <w:rPr>
          <w:rFonts w:eastAsia="Times New Roman"/>
          <w:lang w:val="it-IT"/>
        </w:rPr>
      </w:pPr>
      <w:r w:rsidRPr="007B0F51">
        <w:rPr>
          <w:rFonts w:eastAsia="Times New Roman"/>
          <w:lang w:val="it-IT"/>
        </w:rPr>
        <w:t>Carolina Ramírez Segura</w:t>
      </w:r>
    </w:p>
    <w:p w14:paraId="0E587EA7" w14:textId="77777777" w:rsidR="00717340" w:rsidRPr="007B0F51" w:rsidRDefault="00717340" w:rsidP="00717340">
      <w:pPr>
        <w:ind w:hanging="2"/>
        <w:jc w:val="center"/>
        <w:rPr>
          <w:rFonts w:eastAsia="Times New Roman"/>
          <w:lang w:val="it-IT"/>
        </w:rPr>
      </w:pPr>
    </w:p>
    <w:p w14:paraId="73FF859C" w14:textId="77777777" w:rsidR="00717340" w:rsidRPr="007A23B4" w:rsidRDefault="00717340" w:rsidP="00717340">
      <w:pPr>
        <w:spacing w:line="240" w:lineRule="auto"/>
        <w:ind w:hanging="2"/>
        <w:jc w:val="center"/>
        <w:rPr>
          <w:rFonts w:eastAsia="Times New Roman"/>
        </w:rPr>
      </w:pPr>
      <w:r w:rsidRPr="007A23B4">
        <w:rPr>
          <w:rFonts w:eastAsia="Times New Roman"/>
        </w:rPr>
        <w:t>Centro tutorial:</w:t>
      </w:r>
    </w:p>
    <w:p w14:paraId="2CB5B3AD" w14:textId="77777777" w:rsidR="00717340" w:rsidRPr="007A23B4" w:rsidRDefault="00717340" w:rsidP="00717340">
      <w:pPr>
        <w:spacing w:line="240" w:lineRule="auto"/>
        <w:ind w:hanging="2"/>
        <w:jc w:val="center"/>
        <w:rPr>
          <w:rFonts w:eastAsia="Times New Roman"/>
        </w:rPr>
      </w:pPr>
      <w:r w:rsidRPr="007A23B4">
        <w:rPr>
          <w:rFonts w:eastAsia="Times New Roman"/>
        </w:rPr>
        <w:t>Grupo: Ibagué 11H</w:t>
      </w:r>
    </w:p>
    <w:p w14:paraId="51BAAD04" w14:textId="77777777" w:rsidR="00717340" w:rsidRPr="007A23B4" w:rsidRDefault="00717340" w:rsidP="00717340">
      <w:pPr>
        <w:ind w:hanging="2"/>
        <w:jc w:val="center"/>
        <w:rPr>
          <w:rFonts w:eastAsia="Times New Roman"/>
        </w:rPr>
      </w:pPr>
    </w:p>
    <w:p w14:paraId="018C6300" w14:textId="77777777" w:rsidR="00717340" w:rsidRPr="007A23B4" w:rsidRDefault="00717340" w:rsidP="00717340">
      <w:pPr>
        <w:spacing w:line="240" w:lineRule="auto"/>
        <w:ind w:hanging="2"/>
        <w:jc w:val="center"/>
        <w:rPr>
          <w:rFonts w:eastAsia="Times New Roman"/>
        </w:rPr>
      </w:pPr>
      <w:r w:rsidRPr="007A23B4">
        <w:rPr>
          <w:rFonts w:eastAsia="Times New Roman"/>
        </w:rPr>
        <w:t xml:space="preserve">Trabajo de investigación como prerrequisito para optar el título académico de: </w:t>
      </w:r>
    </w:p>
    <w:p w14:paraId="01BEA3BC" w14:textId="77777777" w:rsidR="00717340" w:rsidRPr="007A23B4" w:rsidRDefault="00717340" w:rsidP="00717340">
      <w:pPr>
        <w:spacing w:line="240" w:lineRule="auto"/>
        <w:ind w:hanging="2"/>
        <w:jc w:val="center"/>
        <w:rPr>
          <w:rFonts w:eastAsia="Times New Roman"/>
        </w:rPr>
      </w:pPr>
      <w:r w:rsidRPr="007A23B4">
        <w:rPr>
          <w:rFonts w:eastAsia="Times New Roman"/>
        </w:rPr>
        <w:t>MAGÍSTER EN PEDAGOGÍA AMBIENTAL PARA EL DESARROLLO SOSTENIBLE</w:t>
      </w:r>
    </w:p>
    <w:p w14:paraId="099C27A3" w14:textId="77777777" w:rsidR="00717340" w:rsidRPr="007A23B4" w:rsidRDefault="00717340" w:rsidP="00717340">
      <w:pPr>
        <w:spacing w:line="240" w:lineRule="auto"/>
        <w:ind w:hanging="2"/>
        <w:jc w:val="center"/>
        <w:rPr>
          <w:rFonts w:eastAsia="Times New Roman"/>
        </w:rPr>
      </w:pPr>
    </w:p>
    <w:p w14:paraId="46A94A01" w14:textId="77777777" w:rsidR="00717340" w:rsidRPr="007A23B4" w:rsidRDefault="00717340" w:rsidP="00717340">
      <w:pPr>
        <w:spacing w:line="240" w:lineRule="auto"/>
        <w:ind w:hanging="2"/>
        <w:jc w:val="center"/>
        <w:rPr>
          <w:rFonts w:eastAsia="Times New Roman"/>
        </w:rPr>
      </w:pPr>
      <w:r w:rsidRPr="007A23B4">
        <w:rPr>
          <w:rFonts w:eastAsia="Times New Roman"/>
        </w:rPr>
        <w:t>Asesor:</w:t>
      </w:r>
    </w:p>
    <w:p w14:paraId="6788D2E3" w14:textId="77777777" w:rsidR="00717340" w:rsidRPr="007A23B4" w:rsidRDefault="00717340" w:rsidP="00717340">
      <w:pPr>
        <w:spacing w:line="240" w:lineRule="auto"/>
        <w:ind w:hanging="2"/>
        <w:jc w:val="center"/>
        <w:rPr>
          <w:rFonts w:eastAsia="Times New Roman"/>
        </w:rPr>
      </w:pPr>
      <w:r w:rsidRPr="007A23B4">
        <w:rPr>
          <w:rFonts w:eastAsia="Times New Roman"/>
        </w:rPr>
        <w:t xml:space="preserve">Dra. Luisa Fernanda Cadena </w:t>
      </w:r>
    </w:p>
    <w:p w14:paraId="070F3CFD" w14:textId="77777777" w:rsidR="00717340" w:rsidRPr="007A23B4" w:rsidRDefault="00717340" w:rsidP="00717340">
      <w:pPr>
        <w:spacing w:line="240" w:lineRule="auto"/>
        <w:ind w:hanging="2"/>
        <w:jc w:val="center"/>
        <w:rPr>
          <w:rFonts w:eastAsia="Times New Roman"/>
        </w:rPr>
      </w:pPr>
    </w:p>
    <w:p w14:paraId="6EA36650" w14:textId="77777777" w:rsidR="00717340" w:rsidRPr="007A23B4" w:rsidRDefault="00717340" w:rsidP="00717340">
      <w:pPr>
        <w:spacing w:line="240" w:lineRule="auto"/>
        <w:ind w:hanging="2"/>
        <w:jc w:val="center"/>
        <w:rPr>
          <w:rFonts w:eastAsia="Times New Roman"/>
        </w:rPr>
      </w:pPr>
    </w:p>
    <w:p w14:paraId="0D98F1F1" w14:textId="77777777" w:rsidR="00717340" w:rsidRPr="007A23B4" w:rsidRDefault="00717340" w:rsidP="00717340">
      <w:pPr>
        <w:spacing w:line="240" w:lineRule="auto"/>
        <w:ind w:hanging="2"/>
        <w:jc w:val="center"/>
        <w:rPr>
          <w:rFonts w:eastAsia="Times New Roman"/>
        </w:rPr>
      </w:pPr>
    </w:p>
    <w:p w14:paraId="3F866D2A" w14:textId="77777777" w:rsidR="00717340" w:rsidRPr="007A23B4" w:rsidRDefault="00717340" w:rsidP="00717340">
      <w:pPr>
        <w:spacing w:line="240" w:lineRule="auto"/>
        <w:ind w:hanging="2"/>
        <w:jc w:val="center"/>
        <w:rPr>
          <w:rFonts w:eastAsia="Times New Roman"/>
        </w:rPr>
      </w:pPr>
      <w:r w:rsidRPr="007A23B4">
        <w:rPr>
          <w:rFonts w:eastAsia="Times New Roman"/>
        </w:rPr>
        <w:t xml:space="preserve">UNIVERSIDAD POPULAR DEL CESAR </w:t>
      </w:r>
    </w:p>
    <w:p w14:paraId="2316AA18" w14:textId="77777777" w:rsidR="00717340" w:rsidRPr="007A23B4" w:rsidRDefault="00717340" w:rsidP="00717340">
      <w:pPr>
        <w:spacing w:line="240" w:lineRule="auto"/>
        <w:ind w:hanging="2"/>
        <w:jc w:val="center"/>
        <w:rPr>
          <w:rFonts w:eastAsia="Times New Roman"/>
        </w:rPr>
      </w:pPr>
      <w:r w:rsidRPr="007A23B4">
        <w:rPr>
          <w:rFonts w:eastAsia="Times New Roman"/>
        </w:rPr>
        <w:t>FACULTAD DE EDUCACIÓN PROGRAMA</w:t>
      </w:r>
    </w:p>
    <w:p w14:paraId="37881949" w14:textId="77777777" w:rsidR="00717340" w:rsidRPr="007A23B4" w:rsidRDefault="00717340" w:rsidP="00717340">
      <w:pPr>
        <w:spacing w:line="240" w:lineRule="auto"/>
        <w:ind w:hanging="2"/>
        <w:jc w:val="center"/>
        <w:rPr>
          <w:rFonts w:eastAsia="Times New Roman"/>
        </w:rPr>
      </w:pPr>
      <w:r w:rsidRPr="007A23B4">
        <w:rPr>
          <w:rFonts w:eastAsia="Times New Roman"/>
        </w:rPr>
        <w:t>MAESTRÍA EN PEDAGOGÍA AMBIENTAL PARA EL DESARROLLO SOSTENIBLE</w:t>
      </w:r>
    </w:p>
    <w:p w14:paraId="7B3ED2B1" w14:textId="097F324B" w:rsidR="00717340" w:rsidRPr="007A23B4" w:rsidRDefault="00717340" w:rsidP="00717340">
      <w:pPr>
        <w:spacing w:line="240" w:lineRule="auto"/>
        <w:ind w:hanging="2"/>
        <w:jc w:val="center"/>
        <w:rPr>
          <w:rFonts w:eastAsia="Times New Roman"/>
        </w:rPr>
        <w:sectPr w:rsidR="00717340" w:rsidRPr="007A23B4" w:rsidSect="00717340">
          <w:headerReference w:type="even" r:id="rId9"/>
          <w:headerReference w:type="default" r:id="rId10"/>
          <w:footerReference w:type="even" r:id="rId11"/>
          <w:footerReference w:type="default" r:id="rId12"/>
          <w:headerReference w:type="first" r:id="rId13"/>
          <w:footerReference w:type="first" r:id="rId14"/>
          <w:pgSz w:w="12240" w:h="15840"/>
          <w:pgMar w:top="1417" w:right="1701" w:bottom="1417" w:left="1701" w:header="749" w:footer="0" w:gutter="0"/>
          <w:pgNumType w:start="3"/>
          <w:cols w:space="720"/>
        </w:sectPr>
      </w:pPr>
      <w:r w:rsidRPr="007A23B4">
        <w:rPr>
          <w:rFonts w:eastAsia="Times New Roman"/>
        </w:rPr>
        <w:t>IBAGUÉ, 2024</w:t>
      </w:r>
    </w:p>
    <w:p w14:paraId="536D94C7" w14:textId="77777777" w:rsidR="00BE55E0" w:rsidRPr="00BE55E0" w:rsidRDefault="00BE55E0" w:rsidP="00BF4962">
      <w:pPr>
        <w:keepNext/>
        <w:keepLines/>
        <w:pBdr>
          <w:top w:val="nil"/>
          <w:left w:val="nil"/>
          <w:bottom w:val="nil"/>
          <w:right w:val="nil"/>
          <w:between w:val="nil"/>
        </w:pBdr>
        <w:spacing w:before="240" w:after="0" w:line="240" w:lineRule="auto"/>
        <w:ind w:hanging="2"/>
        <w:jc w:val="right"/>
        <w:rPr>
          <w:rFonts w:eastAsia="Times New Roman"/>
          <w:b/>
          <w:bCs/>
          <w:color w:val="000000"/>
          <w:lang w:val="es-ES"/>
        </w:rPr>
      </w:pPr>
      <w:r w:rsidRPr="00BE55E0">
        <w:rPr>
          <w:rFonts w:eastAsia="Times New Roman"/>
          <w:b/>
          <w:color w:val="000000"/>
          <w:lang w:val="es-ES"/>
        </w:rPr>
        <w:lastRenderedPageBreak/>
        <w:t>Nota de aceptación</w:t>
      </w:r>
    </w:p>
    <w:p w14:paraId="2DF16B57" w14:textId="77777777" w:rsidR="00BE55E0" w:rsidRPr="00BE55E0" w:rsidRDefault="00BE55E0" w:rsidP="00BF4962">
      <w:pPr>
        <w:keepNext/>
        <w:keepLines/>
        <w:pBdr>
          <w:top w:val="nil"/>
          <w:left w:val="nil"/>
          <w:bottom w:val="nil"/>
          <w:right w:val="nil"/>
          <w:between w:val="nil"/>
        </w:pBdr>
        <w:spacing w:before="240" w:after="0" w:line="240" w:lineRule="auto"/>
        <w:ind w:hanging="2"/>
        <w:jc w:val="right"/>
        <w:rPr>
          <w:rFonts w:eastAsia="Times New Roman"/>
          <w:b/>
          <w:color w:val="000000"/>
          <w:lang w:val="es-ES"/>
        </w:rPr>
      </w:pPr>
    </w:p>
    <w:p w14:paraId="69F23891" w14:textId="77777777" w:rsidR="00BE55E0" w:rsidRPr="00BE55E0" w:rsidRDefault="00BE55E0" w:rsidP="00BF4962">
      <w:pPr>
        <w:keepNext/>
        <w:keepLines/>
        <w:pBdr>
          <w:top w:val="nil"/>
          <w:left w:val="nil"/>
          <w:bottom w:val="nil"/>
          <w:right w:val="nil"/>
          <w:between w:val="nil"/>
        </w:pBdr>
        <w:spacing w:before="240" w:after="0" w:line="240" w:lineRule="auto"/>
        <w:ind w:hanging="2"/>
        <w:jc w:val="right"/>
        <w:rPr>
          <w:rFonts w:eastAsia="Times New Roman"/>
          <w:b/>
          <w:color w:val="000000"/>
          <w:lang w:val="es-ES"/>
        </w:rPr>
      </w:pPr>
    </w:p>
    <w:p w14:paraId="6398B0D7" w14:textId="3A687D6E" w:rsidR="00BE55E0" w:rsidRPr="00BE55E0" w:rsidRDefault="007F099F" w:rsidP="00BF4962">
      <w:pPr>
        <w:keepNext/>
        <w:keepLines/>
        <w:pBdr>
          <w:top w:val="nil"/>
          <w:left w:val="nil"/>
          <w:bottom w:val="nil"/>
          <w:right w:val="nil"/>
          <w:between w:val="nil"/>
        </w:pBdr>
        <w:spacing w:before="240" w:after="0" w:line="240" w:lineRule="auto"/>
        <w:ind w:hanging="2"/>
        <w:jc w:val="right"/>
        <w:rPr>
          <w:rFonts w:eastAsia="Times New Roman"/>
          <w:b/>
          <w:color w:val="000000"/>
          <w:lang w:val="es-ES"/>
        </w:rPr>
      </w:pPr>
      <w:r w:rsidRPr="007A23B4">
        <w:rPr>
          <w:rFonts w:eastAsia="Times New Roman"/>
          <w:b/>
          <w:color w:val="000000"/>
          <w:lang w:val="es-ES"/>
        </w:rPr>
        <w:br/>
      </w:r>
      <w:r w:rsidRPr="007A23B4">
        <w:rPr>
          <w:rFonts w:eastAsia="Times New Roman"/>
          <w:b/>
          <w:color w:val="000000"/>
          <w:lang w:val="es-ES"/>
        </w:rPr>
        <w:br/>
      </w:r>
      <w:r w:rsidRPr="007A23B4">
        <w:rPr>
          <w:rFonts w:eastAsia="Times New Roman"/>
          <w:b/>
          <w:color w:val="000000"/>
          <w:lang w:val="es-ES"/>
        </w:rPr>
        <w:br/>
      </w:r>
      <w:r w:rsidRPr="007A23B4">
        <w:rPr>
          <w:rFonts w:eastAsia="Times New Roman"/>
          <w:b/>
          <w:color w:val="000000"/>
          <w:lang w:val="es-ES"/>
        </w:rPr>
        <w:br/>
      </w:r>
      <w:r w:rsidR="007560D9">
        <w:rPr>
          <w:noProof/>
        </w:rPr>
        <w:pict w14:anchorId="5E7144C7">
          <v:shape id="Forma libre: forma 133" o:spid="_x0000_s1041" style="position:absolute;left:0;text-align:left;margin-left:293.05pt;margin-top:13.1pt;width:246.9pt;height:.1pt;z-index:-2516556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" path="m,l4938,e" filled="f" strokeweight=".29153mm">
            <v:path arrowok="t" o:connecttype="custom" o:connectlocs="0,0;3135630,0" o:connectangles="0,0"/>
            <w10:wrap type="topAndBottom" anchorx="page"/>
          </v:shape>
        </w:pict>
      </w:r>
    </w:p>
    <w:p w14:paraId="73C50277" w14:textId="6BA0C03C" w:rsidR="00BE55E0" w:rsidRPr="00BE55E0" w:rsidRDefault="007560D9" w:rsidP="00BF4962">
      <w:pPr>
        <w:keepNext/>
        <w:keepLines/>
        <w:pBdr>
          <w:top w:val="nil"/>
          <w:left w:val="nil"/>
          <w:bottom w:val="nil"/>
          <w:right w:val="nil"/>
          <w:between w:val="nil"/>
        </w:pBdr>
        <w:spacing w:before="240" w:after="0" w:line="240" w:lineRule="auto"/>
        <w:jc w:val="right"/>
        <w:rPr>
          <w:rFonts w:eastAsia="Times New Roman"/>
          <w:b/>
          <w:color w:val="000000"/>
          <w:lang w:val="es-ES"/>
        </w:rPr>
      </w:pPr>
      <w:r>
        <w:rPr>
          <w:noProof/>
        </w:rPr>
        <w:pict w14:anchorId="6E45176E">
          <v:shape id="Forma libre: forma 132" o:spid="_x0000_s1040" style="position:absolute;left:0;text-align:left;margin-left:293.05pt;margin-top:11.9pt;width:246.9pt;height:.1pt;z-index:-2516546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" path="m,l4938,e" filled="f" strokeweight=".29153mm">
            <v:path arrowok="t" o:connecttype="custom" o:connectlocs="0,0;3135630,0" o:connectangles="0,0"/>
            <w10:wrap type="topAndBottom" anchorx="page"/>
          </v:shape>
        </w:pict>
      </w:r>
    </w:p>
    <w:p w14:paraId="3799BB78" w14:textId="06DDD4A7" w:rsidR="00BF4962" w:rsidRPr="007A23B4" w:rsidRDefault="007F099F" w:rsidP="00BF4962">
      <w:pPr>
        <w:keepNext/>
        <w:keepLines/>
        <w:pBdr>
          <w:top w:val="nil"/>
          <w:left w:val="nil"/>
          <w:bottom w:val="nil"/>
          <w:right w:val="nil"/>
          <w:between w:val="nil"/>
        </w:pBdr>
        <w:spacing w:before="240" w:after="0" w:line="240" w:lineRule="auto"/>
        <w:ind w:hanging="2"/>
        <w:jc w:val="right"/>
        <w:rPr>
          <w:rFonts w:eastAsia="Times New Roman"/>
          <w:b/>
          <w:color w:val="000000"/>
          <w:lang w:val="es-ES"/>
        </w:rPr>
      </w:pPr>
      <w:r w:rsidRPr="007A23B4">
        <w:rPr>
          <w:rFonts w:eastAsia="Times New Roman"/>
          <w:b/>
          <w:color w:val="000000"/>
          <w:lang w:val="es-ES"/>
        </w:rPr>
        <w:br/>
      </w:r>
      <w:r w:rsidRPr="007A23B4">
        <w:rPr>
          <w:rFonts w:eastAsia="Times New Roman"/>
          <w:b/>
          <w:color w:val="000000"/>
          <w:lang w:val="es-ES"/>
        </w:rPr>
        <w:br/>
      </w:r>
    </w:p>
    <w:p w14:paraId="0C1A669F" w14:textId="30E89056" w:rsidR="00BE55E0" w:rsidRPr="00BE55E0" w:rsidRDefault="007560D9" w:rsidP="00BF4962">
      <w:pPr>
        <w:keepNext/>
        <w:keepLines/>
        <w:pBdr>
          <w:top w:val="nil"/>
          <w:left w:val="nil"/>
          <w:bottom w:val="nil"/>
          <w:right w:val="nil"/>
          <w:between w:val="nil"/>
        </w:pBdr>
        <w:spacing w:before="240" w:after="0" w:line="240" w:lineRule="auto"/>
        <w:ind w:hanging="2"/>
        <w:jc w:val="right"/>
        <w:rPr>
          <w:rFonts w:eastAsia="Times New Roman"/>
          <w:b/>
          <w:color w:val="000000"/>
          <w:lang w:val="es-ES"/>
        </w:rPr>
      </w:pPr>
      <w:r>
        <w:rPr>
          <w:noProof/>
        </w:rPr>
        <w:pict w14:anchorId="16D2D2AA">
          <v:shape id="Forma libre: forma 131" o:spid="_x0000_s1039" style="position:absolute;left:0;text-align:left;margin-left:293.05pt;margin-top:18.8pt;width:246.9pt;height:.1pt;z-index:-2516536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" path="m,l4938,e" filled="f" strokeweight=".29153mm">
            <v:path arrowok="t" o:connecttype="custom" o:connectlocs="0,0;3135630,0" o:connectangles="0,0"/>
            <w10:wrap type="topAndBottom" anchorx="page"/>
          </v:shape>
        </w:pict>
      </w:r>
      <w:r w:rsidR="00BF4962" w:rsidRPr="007A23B4">
        <w:rPr>
          <w:rFonts w:eastAsia="Times New Roman"/>
          <w:b/>
          <w:color w:val="000000"/>
          <w:lang w:val="es-ES"/>
        </w:rPr>
        <w:t xml:space="preserve">  </w:t>
      </w:r>
      <w:r w:rsidR="00BE55E0" w:rsidRPr="00BE55E0">
        <w:rPr>
          <w:rFonts w:eastAsia="Times New Roman"/>
          <w:b/>
          <w:color w:val="000000"/>
          <w:lang w:val="es-ES"/>
        </w:rPr>
        <w:t>Coordinador académico</w:t>
      </w:r>
    </w:p>
    <w:p w14:paraId="7AC09E97" w14:textId="77777777" w:rsidR="00BE55E0" w:rsidRPr="007A23B4" w:rsidRDefault="00BE55E0" w:rsidP="00BF4962">
      <w:pPr>
        <w:keepNext/>
        <w:keepLines/>
        <w:pBdr>
          <w:top w:val="nil"/>
          <w:left w:val="nil"/>
          <w:bottom w:val="nil"/>
          <w:right w:val="nil"/>
          <w:between w:val="nil"/>
        </w:pBdr>
        <w:spacing w:before="240" w:after="0" w:line="240" w:lineRule="auto"/>
        <w:rPr>
          <w:rFonts w:eastAsia="Times New Roman"/>
          <w:b/>
          <w:color w:val="000000"/>
          <w:lang w:val="es-ES"/>
        </w:rPr>
      </w:pPr>
    </w:p>
    <w:p w14:paraId="7FC72ED2" w14:textId="664C0C09" w:rsidR="00BF4962" w:rsidRPr="00BE55E0" w:rsidRDefault="007F099F" w:rsidP="00BF4962">
      <w:pPr>
        <w:keepNext/>
        <w:keepLines/>
        <w:pBdr>
          <w:top w:val="nil"/>
          <w:left w:val="nil"/>
          <w:bottom w:val="nil"/>
          <w:right w:val="nil"/>
          <w:between w:val="nil"/>
        </w:pBdr>
        <w:spacing w:before="240" w:after="0" w:line="240" w:lineRule="auto"/>
        <w:rPr>
          <w:rFonts w:eastAsia="Times New Roman"/>
          <w:b/>
          <w:color w:val="000000"/>
          <w:lang w:val="es-ES"/>
        </w:rPr>
      </w:pPr>
      <w:r w:rsidRPr="007A23B4">
        <w:rPr>
          <w:rFonts w:eastAsia="Times New Roman"/>
          <w:b/>
          <w:color w:val="000000"/>
          <w:lang w:val="es-ES"/>
        </w:rPr>
        <w:br/>
      </w:r>
      <w:r w:rsidRPr="007A23B4">
        <w:rPr>
          <w:rFonts w:eastAsia="Times New Roman"/>
          <w:b/>
          <w:color w:val="000000"/>
          <w:lang w:val="es-ES"/>
        </w:rPr>
        <w:br/>
      </w:r>
    </w:p>
    <w:p w14:paraId="3A4C20F4" w14:textId="2B15008F" w:rsidR="00BE55E0" w:rsidRPr="00BE55E0" w:rsidRDefault="007560D9" w:rsidP="00BF4962">
      <w:pPr>
        <w:keepNext/>
        <w:keepLines/>
        <w:pBdr>
          <w:top w:val="nil"/>
          <w:left w:val="nil"/>
          <w:bottom w:val="nil"/>
          <w:right w:val="nil"/>
          <w:between w:val="nil"/>
        </w:pBdr>
        <w:spacing w:before="240" w:after="0" w:line="240" w:lineRule="auto"/>
        <w:ind w:hanging="2"/>
        <w:jc w:val="right"/>
        <w:rPr>
          <w:rFonts w:eastAsia="Times New Roman"/>
          <w:b/>
          <w:color w:val="000000"/>
          <w:lang w:val="es-ES"/>
        </w:rPr>
      </w:pPr>
      <w:r>
        <w:rPr>
          <w:noProof/>
        </w:rPr>
        <w:pict w14:anchorId="3B404146">
          <v:shape id="Forma libre: forma 130" o:spid="_x0000_s1038" style="position:absolute;left:0;text-align:left;margin-left:293.05pt;margin-top:8.55pt;width:246.9pt;height:.1pt;z-index:-2516526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" path="m,l4938,e" filled="f" strokeweight=".29153mm">
            <v:path arrowok="t" o:connecttype="custom" o:connectlocs="0,0;3135630,0" o:connectangles="0,0"/>
            <w10:wrap type="topAndBottom" anchorx="page"/>
          </v:shape>
        </w:pict>
      </w:r>
      <w:r w:rsidR="00BE55E0" w:rsidRPr="00BE55E0">
        <w:rPr>
          <w:rFonts w:eastAsia="Times New Roman"/>
          <w:b/>
          <w:color w:val="000000"/>
          <w:lang w:val="es-ES"/>
        </w:rPr>
        <w:t>Jurado interno</w:t>
      </w:r>
    </w:p>
    <w:p w14:paraId="3441E924" w14:textId="77777777" w:rsidR="00BE55E0" w:rsidRPr="00BE55E0" w:rsidRDefault="00BE55E0" w:rsidP="00BF4962">
      <w:pPr>
        <w:keepNext/>
        <w:keepLines/>
        <w:pBdr>
          <w:top w:val="nil"/>
          <w:left w:val="nil"/>
          <w:bottom w:val="nil"/>
          <w:right w:val="nil"/>
          <w:between w:val="nil"/>
        </w:pBdr>
        <w:spacing w:before="240" w:after="0" w:line="240" w:lineRule="auto"/>
        <w:rPr>
          <w:rFonts w:eastAsia="Times New Roman"/>
          <w:b/>
          <w:color w:val="000000"/>
          <w:lang w:val="es-ES"/>
        </w:rPr>
      </w:pPr>
    </w:p>
    <w:p w14:paraId="5F99DB60" w14:textId="77AA3C54" w:rsidR="00BE55E0" w:rsidRPr="00BE55E0" w:rsidRDefault="007F099F" w:rsidP="00BF4962">
      <w:pPr>
        <w:keepNext/>
        <w:keepLines/>
        <w:pBdr>
          <w:top w:val="nil"/>
          <w:left w:val="nil"/>
          <w:bottom w:val="nil"/>
          <w:right w:val="nil"/>
          <w:between w:val="nil"/>
        </w:pBdr>
        <w:spacing w:before="240" w:after="0" w:line="240" w:lineRule="auto"/>
        <w:ind w:hanging="2"/>
        <w:jc w:val="right"/>
        <w:rPr>
          <w:rFonts w:eastAsia="Times New Roman"/>
          <w:b/>
          <w:color w:val="000000"/>
          <w:lang w:val="es-ES"/>
        </w:rPr>
      </w:pPr>
      <w:r w:rsidRPr="007A23B4">
        <w:rPr>
          <w:rFonts w:eastAsia="Times New Roman"/>
          <w:b/>
          <w:color w:val="000000"/>
          <w:lang w:val="es-ES"/>
        </w:rPr>
        <w:br/>
      </w:r>
      <w:r w:rsidRPr="007A23B4">
        <w:rPr>
          <w:rFonts w:eastAsia="Times New Roman"/>
          <w:b/>
          <w:color w:val="000000"/>
          <w:lang w:val="es-ES"/>
        </w:rPr>
        <w:br/>
      </w:r>
    </w:p>
    <w:p w14:paraId="54F39013" w14:textId="4197BFF5" w:rsidR="00BE55E0" w:rsidRPr="00BE55E0" w:rsidRDefault="007560D9" w:rsidP="00BE2675">
      <w:pPr>
        <w:keepNext/>
        <w:keepLines/>
        <w:pBdr>
          <w:top w:val="nil"/>
          <w:left w:val="nil"/>
          <w:bottom w:val="nil"/>
          <w:right w:val="nil"/>
          <w:between w:val="nil"/>
        </w:pBdr>
        <w:spacing w:before="240" w:after="0" w:line="240" w:lineRule="auto"/>
        <w:jc w:val="right"/>
        <w:rPr>
          <w:rFonts w:eastAsia="Times New Roman"/>
          <w:b/>
          <w:color w:val="000000"/>
          <w:lang w:val="es-ES"/>
        </w:rPr>
      </w:pPr>
      <w:r>
        <w:rPr>
          <w:noProof/>
        </w:rPr>
        <w:pict w14:anchorId="2DFF98DA">
          <v:shape id="Forma libre: forma 129" o:spid="_x0000_s1037" style="position:absolute;left:0;text-align:left;margin-left:293.05pt;margin-top:8.55pt;width:246.9pt;height:.1pt;z-index:-2516515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" path="m,l4938,e" filled="f" strokeweight=".29153mm">
            <v:path arrowok="t" o:connecttype="custom" o:connectlocs="0,0;3135630,0" o:connectangles="0,0"/>
            <w10:wrap type="topAndBottom" anchorx="page"/>
          </v:shape>
        </w:pict>
      </w:r>
      <w:r w:rsidR="00BE55E0" w:rsidRPr="00BE55E0">
        <w:rPr>
          <w:rFonts w:eastAsia="Times New Roman"/>
          <w:b/>
          <w:color w:val="000000"/>
          <w:lang w:val="es-ES"/>
        </w:rPr>
        <w:t>Jurado externo</w:t>
      </w:r>
    </w:p>
    <w:p w14:paraId="1EEB067D" w14:textId="77777777" w:rsidR="00BE55E0" w:rsidRPr="00BE55E0" w:rsidRDefault="00BE55E0" w:rsidP="00BF4962">
      <w:pPr>
        <w:keepNext/>
        <w:keepLines/>
        <w:pBdr>
          <w:top w:val="nil"/>
          <w:left w:val="nil"/>
          <w:bottom w:val="nil"/>
          <w:right w:val="nil"/>
          <w:between w:val="nil"/>
        </w:pBdr>
        <w:spacing w:before="240" w:after="0" w:line="240" w:lineRule="auto"/>
        <w:ind w:hanging="2"/>
        <w:jc w:val="right"/>
        <w:rPr>
          <w:rFonts w:eastAsia="Times New Roman"/>
          <w:b/>
          <w:color w:val="000000"/>
          <w:lang w:val="es-ES"/>
        </w:rPr>
      </w:pPr>
    </w:p>
    <w:p w14:paraId="3964BE3B" w14:textId="77777777" w:rsidR="00BE55E0" w:rsidRPr="00BE55E0" w:rsidRDefault="00BE55E0" w:rsidP="00BF4962">
      <w:pPr>
        <w:keepNext/>
        <w:keepLines/>
        <w:pBdr>
          <w:top w:val="nil"/>
          <w:left w:val="nil"/>
          <w:bottom w:val="nil"/>
          <w:right w:val="nil"/>
          <w:between w:val="nil"/>
        </w:pBdr>
        <w:spacing w:before="240" w:after="0" w:line="240" w:lineRule="auto"/>
        <w:ind w:hanging="2"/>
        <w:jc w:val="right"/>
        <w:rPr>
          <w:rFonts w:eastAsia="Times New Roman"/>
          <w:b/>
          <w:color w:val="000000"/>
          <w:lang w:val="es-ES"/>
        </w:rPr>
      </w:pPr>
    </w:p>
    <w:p w14:paraId="68E2A896" w14:textId="77777777" w:rsidR="00BE55E0" w:rsidRPr="00BE55E0" w:rsidRDefault="00BE55E0" w:rsidP="00BF4962">
      <w:pPr>
        <w:keepNext/>
        <w:keepLines/>
        <w:pBdr>
          <w:top w:val="nil"/>
          <w:left w:val="nil"/>
          <w:bottom w:val="nil"/>
          <w:right w:val="nil"/>
          <w:between w:val="nil"/>
        </w:pBdr>
        <w:spacing w:before="240" w:after="0" w:line="240" w:lineRule="auto"/>
        <w:ind w:hanging="2"/>
        <w:jc w:val="center"/>
        <w:rPr>
          <w:rFonts w:eastAsia="Times New Roman"/>
          <w:b/>
          <w:color w:val="000000"/>
          <w:lang w:val="es-ES"/>
        </w:rPr>
      </w:pPr>
    </w:p>
    <w:p w14:paraId="5A6A6373" w14:textId="23D41B7B" w:rsidR="00BE55E0" w:rsidRPr="00BE55E0" w:rsidRDefault="00004826" w:rsidP="00BF4962">
      <w:pPr>
        <w:keepNext/>
        <w:keepLines/>
        <w:pBdr>
          <w:top w:val="nil"/>
          <w:left w:val="nil"/>
          <w:bottom w:val="nil"/>
          <w:right w:val="nil"/>
          <w:between w:val="nil"/>
        </w:pBdr>
        <w:spacing w:before="240" w:after="0" w:line="240" w:lineRule="auto"/>
        <w:ind w:hanging="2"/>
        <w:jc w:val="center"/>
        <w:rPr>
          <w:rFonts w:eastAsia="Times New Roman"/>
          <w:b/>
          <w:color w:val="000000"/>
          <w:lang w:val="es-ES"/>
        </w:rPr>
      </w:pPr>
      <w:r>
        <w:rPr>
          <w:rFonts w:eastAsia="Times New Roman"/>
          <w:b/>
          <w:color w:val="000000"/>
          <w:lang w:val="es-ES"/>
        </w:rPr>
        <w:t>Ibagué</w:t>
      </w:r>
      <w:r w:rsidR="00BE55E0" w:rsidRPr="00BE55E0">
        <w:rPr>
          <w:rFonts w:eastAsia="Times New Roman"/>
          <w:b/>
          <w:color w:val="000000"/>
          <w:lang w:val="es-ES"/>
        </w:rPr>
        <w:t xml:space="preserve">, </w:t>
      </w:r>
      <w:r>
        <w:rPr>
          <w:rFonts w:eastAsia="Times New Roman"/>
          <w:b/>
          <w:color w:val="000000"/>
          <w:lang w:val="es-ES"/>
        </w:rPr>
        <w:t>nomviembre</w:t>
      </w:r>
      <w:r w:rsidR="00BE55E0" w:rsidRPr="00BE55E0">
        <w:rPr>
          <w:rFonts w:eastAsia="Times New Roman"/>
          <w:b/>
          <w:color w:val="000000"/>
          <w:lang w:val="es-ES"/>
        </w:rPr>
        <w:t xml:space="preserve">, </w:t>
      </w:r>
      <w:r>
        <w:rPr>
          <w:rFonts w:eastAsia="Times New Roman"/>
          <w:b/>
          <w:color w:val="000000"/>
          <w:lang w:val="es-ES"/>
        </w:rPr>
        <w:t>2024</w:t>
      </w:r>
      <w:r w:rsidR="00BE55E0" w:rsidRPr="00BE55E0">
        <w:rPr>
          <w:rFonts w:eastAsia="Times New Roman"/>
          <w:b/>
          <w:color w:val="000000"/>
          <w:lang w:val="es-ES"/>
        </w:rPr>
        <w:t xml:space="preserve"> </w:t>
      </w:r>
    </w:p>
    <w:p w14:paraId="3E760E44" w14:textId="77777777" w:rsidR="00BE55E0" w:rsidRPr="00BE55E0" w:rsidRDefault="00BE55E0" w:rsidP="00BE55E0">
      <w:pPr>
        <w:keepNext/>
        <w:keepLines/>
        <w:pBdr>
          <w:top w:val="nil"/>
          <w:left w:val="nil"/>
          <w:bottom w:val="nil"/>
          <w:right w:val="nil"/>
          <w:between w:val="nil"/>
        </w:pBdr>
        <w:spacing w:before="240" w:after="0"/>
        <w:ind w:hanging="2"/>
        <w:jc w:val="center"/>
        <w:rPr>
          <w:rFonts w:eastAsia="Times New Roman"/>
          <w:b/>
          <w:color w:val="000000"/>
          <w:lang w:val="es-ES"/>
        </w:rPr>
        <w:sectPr w:rsidR="00BE55E0" w:rsidRPr="00BE55E0" w:rsidSect="00BE55E0">
          <w:pgSz w:w="12240" w:h="15840"/>
          <w:pgMar w:top="1417" w:right="1701" w:bottom="1417" w:left="1701" w:header="749" w:footer="0" w:gutter="0"/>
          <w:cols w:space="720"/>
        </w:sectPr>
      </w:pPr>
    </w:p>
    <w:p w14:paraId="520E1839" w14:textId="77777777" w:rsidR="00BE55E0" w:rsidRPr="00BE55E0" w:rsidRDefault="00BE55E0" w:rsidP="00BE55E0">
      <w:pPr>
        <w:keepNext/>
        <w:keepLines/>
        <w:pBdr>
          <w:top w:val="nil"/>
          <w:left w:val="nil"/>
          <w:bottom w:val="nil"/>
          <w:right w:val="nil"/>
          <w:between w:val="nil"/>
        </w:pBdr>
        <w:spacing w:before="240" w:after="0"/>
        <w:ind w:hanging="2"/>
        <w:jc w:val="center"/>
        <w:rPr>
          <w:rFonts w:eastAsia="Times New Roman"/>
          <w:b/>
          <w:bCs/>
          <w:color w:val="000000"/>
          <w:lang w:val="es-ES"/>
        </w:rPr>
      </w:pPr>
      <w:r w:rsidRPr="00BE55E0">
        <w:rPr>
          <w:rFonts w:eastAsia="Times New Roman"/>
          <w:b/>
          <w:color w:val="000000"/>
          <w:lang w:val="es-ES"/>
        </w:rPr>
        <w:lastRenderedPageBreak/>
        <w:t>DEDICATORIA</w:t>
      </w:r>
    </w:p>
    <w:p w14:paraId="5E92817F" w14:textId="77777777" w:rsidR="00ED67A9" w:rsidRPr="00C9228E" w:rsidRDefault="00ED67A9" w:rsidP="00ED67A9">
      <w:pPr>
        <w:keepNext/>
        <w:keepLines/>
        <w:pBdr>
          <w:top w:val="nil"/>
          <w:left w:val="nil"/>
          <w:bottom w:val="nil"/>
          <w:right w:val="nil"/>
          <w:between w:val="nil"/>
        </w:pBdr>
        <w:spacing w:before="240" w:after="0"/>
        <w:ind w:firstLine="708"/>
        <w:rPr>
          <w:rFonts w:eastAsia="Times New Roman"/>
          <w:bCs/>
          <w:color w:val="000000"/>
          <w:lang w:val="es-ES"/>
        </w:rPr>
      </w:pPr>
      <w:r w:rsidRPr="00C9228E">
        <w:rPr>
          <w:rFonts w:eastAsia="Times New Roman"/>
          <w:bCs/>
          <w:color w:val="000000"/>
          <w:lang w:val="es-ES"/>
        </w:rPr>
        <w:t>Este trabajo lo dedico con amor en mi corazón a mi madre María del Carmen Segura, quien en vida luchó y se esmeró por darle educación a cada uno de sus hijos. A mi padre Jesús Enrique Ramírez, mis hermanos: Nidia Isabel, Alba Liliana, Cesar Augusto, Adriana Yadira, Juan David y demás familiares</w:t>
      </w:r>
      <w:r>
        <w:rPr>
          <w:rFonts w:eastAsia="Times New Roman"/>
          <w:bCs/>
          <w:color w:val="000000"/>
          <w:lang w:val="es-ES"/>
        </w:rPr>
        <w:t>,</w:t>
      </w:r>
      <w:r w:rsidRPr="00C9228E">
        <w:rPr>
          <w:rFonts w:eastAsia="Times New Roman"/>
          <w:bCs/>
          <w:color w:val="000000"/>
          <w:lang w:val="es-ES"/>
        </w:rPr>
        <w:t xml:space="preserve"> que han sido un apoyo fundamental en cada una de las etapas de mi vida. A mi hijo Miguel Ángel, quien con su hermosa existencia fue gestor e impulsor de este proyecto.  </w:t>
      </w:r>
    </w:p>
    <w:p w14:paraId="357ECA71" w14:textId="77777777" w:rsidR="00ED67A9" w:rsidRPr="00C9228E" w:rsidRDefault="00ED67A9" w:rsidP="00ED67A9">
      <w:pPr>
        <w:keepNext/>
        <w:keepLines/>
        <w:pBdr>
          <w:top w:val="nil"/>
          <w:left w:val="nil"/>
          <w:bottom w:val="nil"/>
          <w:right w:val="nil"/>
          <w:between w:val="nil"/>
        </w:pBdr>
        <w:spacing w:before="240" w:after="0"/>
        <w:ind w:hanging="2"/>
        <w:jc w:val="right"/>
        <w:rPr>
          <w:rFonts w:eastAsia="Times New Roman"/>
          <w:bCs/>
          <w:i/>
          <w:iCs/>
          <w:color w:val="000000"/>
          <w:lang w:val="es-ES"/>
        </w:rPr>
      </w:pPr>
      <w:r w:rsidRPr="00C9228E">
        <w:rPr>
          <w:rFonts w:eastAsia="Times New Roman"/>
          <w:bCs/>
          <w:i/>
          <w:iCs/>
          <w:color w:val="000000"/>
          <w:lang w:val="es-ES"/>
        </w:rPr>
        <w:t>Carolina Ramírez Segura.</w:t>
      </w:r>
    </w:p>
    <w:p w14:paraId="5C291AB4" w14:textId="77777777" w:rsidR="00ED67A9" w:rsidRPr="00C9228E" w:rsidRDefault="00ED67A9" w:rsidP="00ED67A9">
      <w:pPr>
        <w:keepNext/>
        <w:keepLines/>
        <w:pBdr>
          <w:top w:val="nil"/>
          <w:left w:val="nil"/>
          <w:bottom w:val="nil"/>
          <w:right w:val="nil"/>
          <w:between w:val="nil"/>
        </w:pBdr>
        <w:spacing w:before="240" w:after="0"/>
        <w:ind w:hanging="2"/>
        <w:jc w:val="both"/>
        <w:rPr>
          <w:rFonts w:eastAsia="Times New Roman"/>
          <w:bCs/>
          <w:color w:val="000000"/>
          <w:lang w:val="es-ES"/>
        </w:rPr>
      </w:pPr>
    </w:p>
    <w:p w14:paraId="2FF25A70" w14:textId="77777777" w:rsidR="00ED67A9" w:rsidRPr="00C9228E" w:rsidRDefault="00ED67A9" w:rsidP="00ED67A9">
      <w:pPr>
        <w:keepNext/>
        <w:keepLines/>
        <w:pBdr>
          <w:top w:val="nil"/>
          <w:left w:val="nil"/>
          <w:bottom w:val="nil"/>
          <w:right w:val="nil"/>
          <w:between w:val="nil"/>
        </w:pBdr>
        <w:spacing w:before="240" w:after="0"/>
        <w:ind w:firstLine="708"/>
        <w:rPr>
          <w:rFonts w:eastAsia="Times New Roman"/>
          <w:bCs/>
          <w:color w:val="000000"/>
          <w:lang w:val="es-ES"/>
        </w:rPr>
      </w:pPr>
      <w:r w:rsidRPr="00C9228E">
        <w:rPr>
          <w:rFonts w:eastAsia="Times New Roman"/>
          <w:bCs/>
          <w:color w:val="000000"/>
          <w:lang w:val="es-ES"/>
        </w:rPr>
        <w:t>A mi padre celestial que me dio la oportunidad y la sabiduría para cristalizar este sueño; enriquecer mis conocimientos, y así fortalecer mi formación pedagógica y aplicarlo en mi quehacer docente.</w:t>
      </w:r>
    </w:p>
    <w:p w14:paraId="7F843581" w14:textId="77777777" w:rsidR="00ED67A9" w:rsidRPr="00C9228E" w:rsidRDefault="00ED67A9" w:rsidP="00ED67A9">
      <w:pPr>
        <w:keepNext/>
        <w:keepLines/>
        <w:pBdr>
          <w:top w:val="nil"/>
          <w:left w:val="nil"/>
          <w:bottom w:val="nil"/>
          <w:right w:val="nil"/>
          <w:between w:val="nil"/>
        </w:pBdr>
        <w:spacing w:before="240" w:after="0"/>
        <w:ind w:firstLine="708"/>
        <w:rPr>
          <w:rFonts w:eastAsia="Times New Roman"/>
          <w:bCs/>
          <w:color w:val="000000"/>
          <w:lang w:val="es-ES"/>
        </w:rPr>
      </w:pPr>
      <w:r w:rsidRPr="00C9228E">
        <w:rPr>
          <w:rFonts w:eastAsia="Times New Roman"/>
          <w:bCs/>
          <w:color w:val="000000"/>
          <w:lang w:val="es-ES"/>
        </w:rPr>
        <w:t>A mi madre, por su paciencia, motivación y apoyo incondicional, para que se hiciera realidad este objetivo.</w:t>
      </w:r>
    </w:p>
    <w:p w14:paraId="0E058642" w14:textId="77777777" w:rsidR="00ED67A9" w:rsidRPr="00C9228E" w:rsidRDefault="00ED67A9" w:rsidP="00ED67A9">
      <w:pPr>
        <w:keepNext/>
        <w:keepLines/>
        <w:pBdr>
          <w:top w:val="nil"/>
          <w:left w:val="nil"/>
          <w:bottom w:val="nil"/>
          <w:right w:val="nil"/>
          <w:between w:val="nil"/>
        </w:pBdr>
        <w:spacing w:before="240" w:after="0"/>
        <w:ind w:firstLine="708"/>
        <w:rPr>
          <w:rFonts w:eastAsia="Times New Roman"/>
          <w:bCs/>
          <w:color w:val="000000"/>
          <w:lang w:val="es-ES"/>
        </w:rPr>
      </w:pPr>
      <w:r w:rsidRPr="00C9228E">
        <w:rPr>
          <w:rFonts w:eastAsia="Times New Roman"/>
          <w:bCs/>
          <w:color w:val="000000"/>
          <w:lang w:val="es-ES"/>
        </w:rPr>
        <w:t xml:space="preserve">A mi familia, por brindarme esa voz de aliento en los momentos difíciles y motivarme a continuar trabajando en mi proyecto. </w:t>
      </w:r>
    </w:p>
    <w:p w14:paraId="04FC5724" w14:textId="77777777" w:rsidR="00ED67A9" w:rsidRPr="00C9228E" w:rsidRDefault="00ED67A9" w:rsidP="00ED67A9">
      <w:pPr>
        <w:keepNext/>
        <w:keepLines/>
        <w:pBdr>
          <w:top w:val="nil"/>
          <w:left w:val="nil"/>
          <w:bottom w:val="nil"/>
          <w:right w:val="nil"/>
          <w:between w:val="nil"/>
        </w:pBdr>
        <w:spacing w:before="240" w:after="0"/>
        <w:ind w:hanging="2"/>
        <w:jc w:val="right"/>
        <w:rPr>
          <w:rFonts w:eastAsia="Times New Roman"/>
          <w:bCs/>
          <w:i/>
          <w:iCs/>
          <w:color w:val="000000"/>
          <w:lang w:val="es-ES"/>
        </w:rPr>
      </w:pPr>
      <w:r w:rsidRPr="00C9228E">
        <w:rPr>
          <w:rFonts w:eastAsia="Times New Roman"/>
          <w:bCs/>
          <w:i/>
          <w:iCs/>
          <w:color w:val="000000"/>
          <w:lang w:val="es-ES"/>
        </w:rPr>
        <w:t>Martha Rocío Andrade Capera</w:t>
      </w:r>
    </w:p>
    <w:p w14:paraId="625AAFCF" w14:textId="19B62A03" w:rsidR="00BE55E0" w:rsidRPr="00BE55E0" w:rsidRDefault="00BE55E0" w:rsidP="00ED67A9">
      <w:pPr>
        <w:keepNext/>
        <w:keepLines/>
        <w:pBdr>
          <w:top w:val="nil"/>
          <w:left w:val="nil"/>
          <w:bottom w:val="nil"/>
          <w:right w:val="nil"/>
          <w:between w:val="nil"/>
        </w:pBdr>
        <w:spacing w:before="240" w:after="0"/>
        <w:ind w:hanging="2"/>
        <w:jc w:val="center"/>
        <w:rPr>
          <w:rFonts w:eastAsia="Times New Roman"/>
          <w:b/>
          <w:i/>
          <w:iCs/>
          <w:color w:val="000000"/>
        </w:rPr>
      </w:pPr>
    </w:p>
    <w:p w14:paraId="4C178239" w14:textId="77777777" w:rsidR="00BE55E0" w:rsidRPr="00BE55E0" w:rsidRDefault="00BE55E0" w:rsidP="00BE55E0">
      <w:pPr>
        <w:keepNext/>
        <w:keepLines/>
        <w:pBdr>
          <w:top w:val="nil"/>
          <w:left w:val="nil"/>
          <w:bottom w:val="nil"/>
          <w:right w:val="nil"/>
          <w:between w:val="nil"/>
        </w:pBdr>
        <w:spacing w:before="240" w:after="0"/>
        <w:ind w:hanging="2"/>
        <w:jc w:val="center"/>
        <w:rPr>
          <w:rFonts w:eastAsia="Times New Roman"/>
          <w:b/>
          <w:color w:val="000000"/>
        </w:rPr>
        <w:sectPr w:rsidR="00BE55E0" w:rsidRPr="00BE55E0" w:rsidSect="00BE55E0">
          <w:headerReference w:type="default" r:id="rId15"/>
          <w:pgSz w:w="12240" w:h="15840"/>
          <w:pgMar w:top="1440" w:right="1440" w:bottom="1440" w:left="1440" w:header="749" w:footer="0" w:gutter="0"/>
          <w:pgNumType w:fmt="upperRoman" w:start="3"/>
          <w:cols w:space="720"/>
        </w:sectPr>
      </w:pPr>
    </w:p>
    <w:p w14:paraId="3CEB9F5F" w14:textId="77777777" w:rsidR="00BE55E0" w:rsidRPr="00BE55E0" w:rsidRDefault="00BE55E0" w:rsidP="00BE55E0">
      <w:pPr>
        <w:keepNext/>
        <w:keepLines/>
        <w:pBdr>
          <w:top w:val="nil"/>
          <w:left w:val="nil"/>
          <w:bottom w:val="nil"/>
          <w:right w:val="nil"/>
          <w:between w:val="nil"/>
        </w:pBdr>
        <w:spacing w:before="240" w:after="0"/>
        <w:ind w:hanging="2"/>
        <w:jc w:val="center"/>
        <w:rPr>
          <w:rFonts w:eastAsia="Times New Roman"/>
          <w:b/>
          <w:bCs/>
          <w:color w:val="000000"/>
          <w:lang w:val="es-ES"/>
        </w:rPr>
      </w:pPr>
      <w:r w:rsidRPr="00BE55E0">
        <w:rPr>
          <w:rFonts w:eastAsia="Times New Roman"/>
          <w:b/>
          <w:color w:val="000000"/>
          <w:lang w:val="es-ES"/>
        </w:rPr>
        <w:lastRenderedPageBreak/>
        <w:t>AGRADECIMIENTOS</w:t>
      </w:r>
    </w:p>
    <w:p w14:paraId="07EF42A5" w14:textId="77777777" w:rsidR="00ED67A9" w:rsidRPr="00C9228E" w:rsidRDefault="00ED67A9" w:rsidP="00ED67A9">
      <w:pPr>
        <w:keepNext/>
        <w:keepLines/>
        <w:pBdr>
          <w:top w:val="nil"/>
          <w:left w:val="nil"/>
          <w:bottom w:val="nil"/>
          <w:right w:val="nil"/>
          <w:between w:val="nil"/>
        </w:pBdr>
        <w:spacing w:before="240" w:after="0"/>
        <w:ind w:firstLine="708"/>
        <w:rPr>
          <w:rFonts w:eastAsia="Times New Roman"/>
          <w:bCs/>
          <w:color w:val="000000"/>
          <w:lang w:val="es-ES"/>
        </w:rPr>
      </w:pPr>
      <w:r w:rsidRPr="00C9228E">
        <w:rPr>
          <w:rFonts w:eastAsia="Times New Roman"/>
          <w:bCs/>
          <w:color w:val="000000"/>
          <w:lang w:val="es-ES"/>
        </w:rPr>
        <w:t>Al culminar este trabajo de grado queremos expresar nuestros más sinceros y merecidos agradecimientos: a Dios primeramente por ayudarnos a enfrentar cada reto y obstáculo que se nos presentó en el camino, con entereza y fe en su propósito.</w:t>
      </w:r>
    </w:p>
    <w:p w14:paraId="00DC682C" w14:textId="77777777" w:rsidR="00ED67A9" w:rsidRPr="00C9228E" w:rsidRDefault="00ED67A9" w:rsidP="00ED67A9">
      <w:pPr>
        <w:keepNext/>
        <w:keepLines/>
        <w:pBdr>
          <w:top w:val="nil"/>
          <w:left w:val="nil"/>
          <w:bottom w:val="nil"/>
          <w:right w:val="nil"/>
          <w:between w:val="nil"/>
        </w:pBdr>
        <w:spacing w:before="240" w:after="0"/>
        <w:ind w:firstLine="708"/>
        <w:rPr>
          <w:rFonts w:eastAsia="Times New Roman"/>
          <w:bCs/>
          <w:color w:val="000000"/>
          <w:lang w:val="es-ES"/>
        </w:rPr>
      </w:pPr>
      <w:r w:rsidRPr="00C9228E">
        <w:rPr>
          <w:rFonts w:eastAsia="Times New Roman"/>
          <w:bCs/>
          <w:color w:val="000000"/>
          <w:lang w:val="es-ES"/>
        </w:rPr>
        <w:t>A nuestra directora de tesis la Dra</w:t>
      </w:r>
      <w:r>
        <w:rPr>
          <w:rFonts w:eastAsia="Times New Roman"/>
          <w:bCs/>
          <w:color w:val="000000"/>
          <w:lang w:val="es-ES"/>
        </w:rPr>
        <w:t>.</w:t>
      </w:r>
      <w:r w:rsidRPr="00C9228E">
        <w:rPr>
          <w:rFonts w:eastAsia="Times New Roman"/>
          <w:bCs/>
          <w:color w:val="000000"/>
          <w:lang w:val="es-ES"/>
        </w:rPr>
        <w:t xml:space="preserve"> Luisa Fernanda Cadena, quien con su paciencia, amabilidad, sabiduría y basto conocimiento nos direccionó hasta lograr este producto terminado.</w:t>
      </w:r>
    </w:p>
    <w:p w14:paraId="22950440" w14:textId="77777777" w:rsidR="00ED67A9" w:rsidRPr="00C9228E" w:rsidRDefault="00ED67A9" w:rsidP="00ED67A9">
      <w:pPr>
        <w:keepNext/>
        <w:keepLines/>
        <w:pBdr>
          <w:top w:val="nil"/>
          <w:left w:val="nil"/>
          <w:bottom w:val="nil"/>
          <w:right w:val="nil"/>
          <w:between w:val="nil"/>
        </w:pBdr>
        <w:spacing w:before="240" w:after="0"/>
        <w:ind w:firstLine="708"/>
        <w:rPr>
          <w:rFonts w:eastAsia="Times New Roman"/>
          <w:bCs/>
          <w:color w:val="000000"/>
          <w:lang w:val="es-ES"/>
        </w:rPr>
      </w:pPr>
      <w:r w:rsidRPr="00C9228E">
        <w:rPr>
          <w:rFonts w:eastAsia="Times New Roman"/>
          <w:bCs/>
          <w:color w:val="000000"/>
          <w:lang w:val="es-ES"/>
        </w:rPr>
        <w:t xml:space="preserve">A nuestra rectora Ana Judith Guzmán y docentes de la I.E. Coyarcó, quienes nos brindaron los espacios físicos y académicos para poder ejecutar cada una de las tareas requeridas para la realización de este trabajo. </w:t>
      </w:r>
    </w:p>
    <w:p w14:paraId="49D0E1CB" w14:textId="77777777" w:rsidR="00ED67A9" w:rsidRPr="00C9228E" w:rsidRDefault="00ED67A9" w:rsidP="00ED67A9">
      <w:pPr>
        <w:keepNext/>
        <w:keepLines/>
        <w:pBdr>
          <w:top w:val="nil"/>
          <w:left w:val="nil"/>
          <w:bottom w:val="nil"/>
          <w:right w:val="nil"/>
          <w:between w:val="nil"/>
        </w:pBdr>
        <w:spacing w:before="240" w:after="0"/>
        <w:ind w:firstLine="708"/>
        <w:rPr>
          <w:rFonts w:eastAsia="Times New Roman"/>
          <w:bCs/>
          <w:color w:val="000000"/>
          <w:lang w:val="es-ES"/>
        </w:rPr>
      </w:pPr>
      <w:r w:rsidRPr="00C9228E">
        <w:rPr>
          <w:rFonts w:eastAsia="Times New Roman"/>
          <w:bCs/>
          <w:color w:val="000000"/>
          <w:lang w:val="es-ES"/>
        </w:rPr>
        <w:t>A cada uno de nuestros estudiantes y a la comunidad de Coyarcó, quienes con su valiosa colaboración permitieron que ampliáramos nuestros conocimientos sobre su cultura y costumbres y a partir de esto es que podemos entregar este documento.</w:t>
      </w:r>
    </w:p>
    <w:p w14:paraId="6D730637" w14:textId="77777777" w:rsidR="00ED67A9" w:rsidRPr="00C9228E" w:rsidRDefault="00ED67A9" w:rsidP="00ED67A9">
      <w:pPr>
        <w:keepNext/>
        <w:keepLines/>
        <w:pBdr>
          <w:top w:val="nil"/>
          <w:left w:val="nil"/>
          <w:bottom w:val="nil"/>
          <w:right w:val="nil"/>
          <w:between w:val="nil"/>
        </w:pBdr>
        <w:spacing w:before="240" w:after="0"/>
        <w:ind w:firstLine="708"/>
        <w:rPr>
          <w:rFonts w:eastAsia="Times New Roman"/>
          <w:bCs/>
          <w:color w:val="000000"/>
          <w:lang w:val="es-ES"/>
        </w:rPr>
      </w:pPr>
      <w:r w:rsidRPr="00C9228E">
        <w:rPr>
          <w:rFonts w:eastAsia="Times New Roman"/>
          <w:bCs/>
          <w:color w:val="000000"/>
          <w:lang w:val="es-ES"/>
        </w:rPr>
        <w:t>Finalmente agradecemos también a cada una de las personas que con su granito de arena permitieron la realización de este trabajo.</w:t>
      </w:r>
    </w:p>
    <w:p w14:paraId="70C26FDA" w14:textId="21AE6310" w:rsidR="00ED67A9" w:rsidRPr="00C9228E" w:rsidRDefault="00ED67A9" w:rsidP="00ED67A9">
      <w:pPr>
        <w:keepNext/>
        <w:keepLines/>
        <w:pBdr>
          <w:top w:val="nil"/>
          <w:left w:val="nil"/>
          <w:bottom w:val="nil"/>
          <w:right w:val="nil"/>
          <w:between w:val="nil"/>
        </w:pBdr>
        <w:spacing w:before="240" w:after="0"/>
        <w:ind w:firstLine="708"/>
        <w:rPr>
          <w:rFonts w:eastAsia="Times New Roman"/>
          <w:bCs/>
          <w:color w:val="000000"/>
          <w:lang w:val="es-ES"/>
        </w:rPr>
      </w:pPr>
      <w:r>
        <w:rPr>
          <w:rFonts w:eastAsia="Times New Roman"/>
          <w:bCs/>
          <w:color w:val="000000"/>
          <w:lang w:val="es-ES"/>
        </w:rPr>
        <w:t>A todos ello</w:t>
      </w:r>
      <w:r w:rsidRPr="00C9228E">
        <w:rPr>
          <w:rFonts w:eastAsia="Times New Roman"/>
          <w:bCs/>
          <w:color w:val="000000"/>
          <w:lang w:val="es-ES"/>
        </w:rPr>
        <w:t>s infinitas gracias.</w:t>
      </w:r>
    </w:p>
    <w:p w14:paraId="6E49F268" w14:textId="77777777" w:rsidR="00ED67A9" w:rsidRPr="00C9228E" w:rsidRDefault="00ED67A9" w:rsidP="00ED67A9">
      <w:pPr>
        <w:keepNext/>
        <w:keepLines/>
        <w:pBdr>
          <w:top w:val="nil"/>
          <w:left w:val="nil"/>
          <w:bottom w:val="nil"/>
          <w:right w:val="nil"/>
          <w:between w:val="nil"/>
        </w:pBdr>
        <w:spacing w:before="240" w:after="0"/>
        <w:ind w:hanging="2"/>
        <w:jc w:val="right"/>
        <w:rPr>
          <w:rFonts w:eastAsia="Times New Roman"/>
          <w:bCs/>
          <w:i/>
          <w:iCs/>
          <w:color w:val="000000"/>
          <w:lang w:val="en-US"/>
        </w:rPr>
      </w:pPr>
      <w:r w:rsidRPr="00C9228E">
        <w:rPr>
          <w:rFonts w:eastAsia="Times New Roman"/>
          <w:bCs/>
          <w:i/>
          <w:iCs/>
          <w:color w:val="000000"/>
          <w:lang w:val="es-ES"/>
        </w:rPr>
        <w:t>Las autoras</w:t>
      </w:r>
    </w:p>
    <w:p w14:paraId="623C03AE" w14:textId="77777777" w:rsidR="00ED67A9" w:rsidRDefault="00ED67A9" w:rsidP="00C56F60">
      <w:pPr>
        <w:keepNext/>
        <w:keepLines/>
        <w:pBdr>
          <w:top w:val="nil"/>
          <w:left w:val="nil"/>
          <w:bottom w:val="nil"/>
          <w:right w:val="nil"/>
          <w:between w:val="nil"/>
        </w:pBdr>
        <w:spacing w:before="240" w:after="0"/>
        <w:ind w:firstLine="708"/>
        <w:rPr>
          <w:rFonts w:eastAsia="Times New Roman"/>
          <w:bCs/>
          <w:color w:val="000000"/>
          <w:lang w:val="es-ES"/>
        </w:rPr>
      </w:pPr>
    </w:p>
    <w:p w14:paraId="6E169A59" w14:textId="49D5D6BD" w:rsidR="007F5D43" w:rsidRDefault="00BE55E0" w:rsidP="00C9228E">
      <w:pPr>
        <w:keepNext/>
        <w:keepLines/>
        <w:pBdr>
          <w:top w:val="nil"/>
          <w:left w:val="nil"/>
          <w:bottom w:val="nil"/>
          <w:right w:val="nil"/>
          <w:between w:val="nil"/>
        </w:pBdr>
        <w:spacing w:before="240" w:after="0"/>
        <w:ind w:hanging="2"/>
        <w:jc w:val="both"/>
        <w:rPr>
          <w:rFonts w:eastAsia="Times New Roman"/>
          <w:b/>
          <w:i/>
          <w:iCs/>
          <w:color w:val="000000"/>
          <w:lang w:val="en-US"/>
        </w:rPr>
        <w:sectPr w:rsidR="007F5D43" w:rsidSect="00676468">
          <w:pgSz w:w="12240" w:h="15840"/>
          <w:pgMar w:top="1417" w:right="1701" w:bottom="1417" w:left="1701" w:header="708" w:footer="708" w:gutter="0"/>
          <w:pgNumType w:fmt="upperRoman"/>
          <w:cols w:space="720"/>
        </w:sectPr>
      </w:pPr>
      <w:r w:rsidRPr="00C9228E">
        <w:rPr>
          <w:rFonts w:eastAsia="Times New Roman"/>
          <w:bCs/>
          <w:color w:val="000000"/>
          <w:lang w:val="es-ES"/>
        </w:rPr>
        <w:t xml:space="preserve"> </w:t>
      </w:r>
    </w:p>
    <w:sdt>
      <w:sdtPr>
        <w:rPr>
          <w:rFonts w:ascii="Times New Roman" w:eastAsiaTheme="minorHAnsi" w:hAnsi="Times New Roman"/>
          <w:b w:val="0"/>
          <w:color w:val="auto"/>
          <w:position w:val="0"/>
          <w:sz w:val="24"/>
          <w:szCs w:val="24"/>
          <w:lang w:val="es-ES" w:eastAsia="en-US"/>
        </w:rPr>
        <w:id w:val="204531030"/>
        <w:docPartObj>
          <w:docPartGallery w:val="Table of Contents"/>
          <w:docPartUnique/>
        </w:docPartObj>
      </w:sdtPr>
      <w:sdtEndPr>
        <w:rPr>
          <w:bCs/>
        </w:rPr>
      </w:sdtEndPr>
      <w:sdtContent>
        <w:p w14:paraId="060E4A89" w14:textId="1C36B406" w:rsidR="005B05FB" w:rsidRPr="008030DB" w:rsidRDefault="008030DB" w:rsidP="008030DB">
          <w:pPr>
            <w:pStyle w:val="TtuloTDC"/>
            <w:spacing w:before="0" w:line="360" w:lineRule="auto"/>
            <w:ind w:left="0"/>
            <w:rPr>
              <w:rFonts w:ascii="Times New Roman" w:hAnsi="Times New Roman"/>
              <w:color w:val="000000" w:themeColor="text1"/>
              <w:sz w:val="24"/>
              <w:szCs w:val="24"/>
            </w:rPr>
          </w:pPr>
          <w:r w:rsidRPr="008030DB">
            <w:rPr>
              <w:rFonts w:ascii="Times New Roman" w:hAnsi="Times New Roman"/>
              <w:color w:val="000000" w:themeColor="text1"/>
              <w:sz w:val="24"/>
              <w:szCs w:val="24"/>
              <w:lang w:val="es-ES"/>
            </w:rPr>
            <w:t>CONTENIDO</w:t>
          </w:r>
        </w:p>
        <w:p w14:paraId="13B03C5C" w14:textId="38C7F216" w:rsidR="00004826" w:rsidRPr="00004826" w:rsidRDefault="005B05FB" w:rsidP="00004826">
          <w:pPr>
            <w:pStyle w:val="TDC1"/>
            <w:tabs>
              <w:tab w:val="right" w:leader="dot" w:pos="8828"/>
            </w:tabs>
            <w:spacing w:before="0" w:line="240" w:lineRule="auto"/>
            <w:rPr>
              <w:rFonts w:ascii="Times New Roman" w:eastAsiaTheme="minorEastAsia" w:hAnsi="Times New Roman"/>
              <w:b w:val="0"/>
              <w:caps w:val="0"/>
              <w:noProof/>
              <w:kern w:val="2"/>
              <w:lang w:val="es-419" w:eastAsia="es-419"/>
              <w14:ligatures w14:val="standardContextual"/>
            </w:rPr>
          </w:pPr>
          <w:r w:rsidRPr="00004826">
            <w:rPr>
              <w:rFonts w:ascii="Times New Roman" w:hAnsi="Times New Roman"/>
              <w:b w:val="0"/>
            </w:rPr>
            <w:fldChar w:fldCharType="begin"/>
          </w:r>
          <w:r w:rsidRPr="00004826">
            <w:rPr>
              <w:rFonts w:ascii="Times New Roman" w:hAnsi="Times New Roman"/>
              <w:b w:val="0"/>
            </w:rPr>
            <w:instrText xml:space="preserve"> TOC \o "1-3" \h \z </w:instrText>
          </w:r>
          <w:r w:rsidRPr="00004826">
            <w:rPr>
              <w:rFonts w:ascii="Times New Roman" w:hAnsi="Times New Roman"/>
              <w:b w:val="0"/>
            </w:rPr>
            <w:fldChar w:fldCharType="separate"/>
          </w:r>
          <w:hyperlink w:anchor="_Toc181462082" w:history="1">
            <w:r w:rsidR="00004826" w:rsidRPr="00004826">
              <w:rPr>
                <w:rStyle w:val="Hipervnculo"/>
                <w:rFonts w:ascii="Times New Roman" w:hAnsi="Times New Roman"/>
                <w:b w:val="0"/>
                <w:noProof/>
                <w:lang w:val="en-US"/>
              </w:rPr>
              <w:t>RESUMEN</w:t>
            </w:r>
            <w:r w:rsidR="00004826" w:rsidRPr="00004826">
              <w:rPr>
                <w:rFonts w:ascii="Times New Roman" w:hAnsi="Times New Roman"/>
                <w:b w:val="0"/>
                <w:noProof/>
                <w:webHidden/>
              </w:rPr>
              <w:tab/>
            </w:r>
            <w:r w:rsidR="00004826" w:rsidRPr="00004826">
              <w:rPr>
                <w:rFonts w:ascii="Times New Roman" w:hAnsi="Times New Roman"/>
                <w:b w:val="0"/>
                <w:noProof/>
                <w:webHidden/>
              </w:rPr>
              <w:fldChar w:fldCharType="begin"/>
            </w:r>
            <w:r w:rsidR="00004826" w:rsidRPr="00004826">
              <w:rPr>
                <w:rFonts w:ascii="Times New Roman" w:hAnsi="Times New Roman"/>
                <w:b w:val="0"/>
                <w:noProof/>
                <w:webHidden/>
              </w:rPr>
              <w:instrText xml:space="preserve"> PAGEREF _Toc181462082 \h </w:instrText>
            </w:r>
            <w:r w:rsidR="00004826" w:rsidRPr="00004826">
              <w:rPr>
                <w:rFonts w:ascii="Times New Roman" w:hAnsi="Times New Roman"/>
                <w:b w:val="0"/>
                <w:noProof/>
                <w:webHidden/>
              </w:rPr>
            </w:r>
            <w:r w:rsidR="00004826" w:rsidRPr="00004826">
              <w:rPr>
                <w:rFonts w:ascii="Times New Roman" w:hAnsi="Times New Roman"/>
                <w:b w:val="0"/>
                <w:noProof/>
                <w:webHidden/>
              </w:rPr>
              <w:fldChar w:fldCharType="separate"/>
            </w:r>
            <w:r w:rsidR="00004826">
              <w:rPr>
                <w:rFonts w:ascii="Times New Roman" w:hAnsi="Times New Roman"/>
                <w:b w:val="0"/>
                <w:noProof/>
                <w:webHidden/>
              </w:rPr>
              <w:t>X</w:t>
            </w:r>
            <w:r w:rsidR="00004826" w:rsidRPr="00004826">
              <w:rPr>
                <w:rFonts w:ascii="Times New Roman" w:hAnsi="Times New Roman"/>
                <w:b w:val="0"/>
                <w:noProof/>
                <w:webHidden/>
              </w:rPr>
              <w:fldChar w:fldCharType="end"/>
            </w:r>
          </w:hyperlink>
        </w:p>
        <w:p w14:paraId="6B08490C" w14:textId="16FE26BE" w:rsidR="00004826" w:rsidRPr="00004826" w:rsidRDefault="007560D9" w:rsidP="00004826">
          <w:pPr>
            <w:pStyle w:val="TDC1"/>
            <w:tabs>
              <w:tab w:val="right" w:leader="dot" w:pos="8828"/>
            </w:tabs>
            <w:spacing w:before="0" w:line="240" w:lineRule="auto"/>
            <w:rPr>
              <w:rFonts w:ascii="Times New Roman" w:eastAsiaTheme="minorEastAsia" w:hAnsi="Times New Roman"/>
              <w:b w:val="0"/>
              <w:caps w:val="0"/>
              <w:noProof/>
              <w:kern w:val="2"/>
              <w:lang w:val="es-419" w:eastAsia="es-419"/>
              <w14:ligatures w14:val="standardContextual"/>
            </w:rPr>
          </w:pPr>
          <w:hyperlink w:anchor="_Toc181462083" w:history="1">
            <w:r w:rsidR="00004826" w:rsidRPr="00004826">
              <w:rPr>
                <w:rStyle w:val="Hipervnculo"/>
                <w:rFonts w:ascii="Times New Roman" w:hAnsi="Times New Roman"/>
                <w:b w:val="0"/>
                <w:noProof/>
                <w:lang w:val="en-US"/>
              </w:rPr>
              <w:t>ABSTRACT</w:t>
            </w:r>
            <w:r w:rsidR="00004826" w:rsidRPr="00004826">
              <w:rPr>
                <w:rFonts w:ascii="Times New Roman" w:hAnsi="Times New Roman"/>
                <w:b w:val="0"/>
                <w:noProof/>
                <w:webHidden/>
              </w:rPr>
              <w:tab/>
            </w:r>
            <w:r w:rsidR="00004826" w:rsidRPr="00004826">
              <w:rPr>
                <w:rFonts w:ascii="Times New Roman" w:hAnsi="Times New Roman"/>
                <w:b w:val="0"/>
                <w:noProof/>
                <w:webHidden/>
              </w:rPr>
              <w:fldChar w:fldCharType="begin"/>
            </w:r>
            <w:r w:rsidR="00004826" w:rsidRPr="00004826">
              <w:rPr>
                <w:rFonts w:ascii="Times New Roman" w:hAnsi="Times New Roman"/>
                <w:b w:val="0"/>
                <w:noProof/>
                <w:webHidden/>
              </w:rPr>
              <w:instrText xml:space="preserve"> PAGEREF _Toc181462083 \h </w:instrText>
            </w:r>
            <w:r w:rsidR="00004826" w:rsidRPr="00004826">
              <w:rPr>
                <w:rFonts w:ascii="Times New Roman" w:hAnsi="Times New Roman"/>
                <w:b w:val="0"/>
                <w:noProof/>
                <w:webHidden/>
              </w:rPr>
            </w:r>
            <w:r w:rsidR="00004826" w:rsidRPr="00004826">
              <w:rPr>
                <w:rFonts w:ascii="Times New Roman" w:hAnsi="Times New Roman"/>
                <w:b w:val="0"/>
                <w:noProof/>
                <w:webHidden/>
              </w:rPr>
              <w:fldChar w:fldCharType="separate"/>
            </w:r>
            <w:r w:rsidR="00004826">
              <w:rPr>
                <w:rFonts w:ascii="Times New Roman" w:hAnsi="Times New Roman"/>
                <w:b w:val="0"/>
                <w:noProof/>
                <w:webHidden/>
              </w:rPr>
              <w:t>11</w:t>
            </w:r>
            <w:r w:rsidR="00004826" w:rsidRPr="00004826">
              <w:rPr>
                <w:rFonts w:ascii="Times New Roman" w:hAnsi="Times New Roman"/>
                <w:b w:val="0"/>
                <w:noProof/>
                <w:webHidden/>
              </w:rPr>
              <w:fldChar w:fldCharType="end"/>
            </w:r>
          </w:hyperlink>
        </w:p>
        <w:p w14:paraId="37E730F8" w14:textId="20AC815D" w:rsidR="00004826" w:rsidRPr="00004826" w:rsidRDefault="007560D9" w:rsidP="00004826">
          <w:pPr>
            <w:pStyle w:val="TDC1"/>
            <w:tabs>
              <w:tab w:val="right" w:leader="dot" w:pos="8828"/>
            </w:tabs>
            <w:spacing w:before="0" w:line="240" w:lineRule="auto"/>
            <w:rPr>
              <w:rFonts w:ascii="Times New Roman" w:eastAsiaTheme="minorEastAsia" w:hAnsi="Times New Roman"/>
              <w:b w:val="0"/>
              <w:caps w:val="0"/>
              <w:noProof/>
              <w:kern w:val="2"/>
              <w:lang w:val="es-419" w:eastAsia="es-419"/>
              <w14:ligatures w14:val="standardContextual"/>
            </w:rPr>
          </w:pPr>
          <w:hyperlink w:anchor="_Toc181462084" w:history="1">
            <w:r w:rsidR="00004826" w:rsidRPr="00004826">
              <w:rPr>
                <w:rStyle w:val="Hipervnculo"/>
                <w:rFonts w:ascii="Times New Roman" w:hAnsi="Times New Roman"/>
                <w:b w:val="0"/>
                <w:noProof/>
              </w:rPr>
              <w:t>INTRODUCCIÓN</w:t>
            </w:r>
            <w:r w:rsidR="00004826" w:rsidRPr="00004826">
              <w:rPr>
                <w:rFonts w:ascii="Times New Roman" w:hAnsi="Times New Roman"/>
                <w:b w:val="0"/>
                <w:noProof/>
                <w:webHidden/>
              </w:rPr>
              <w:tab/>
            </w:r>
            <w:r w:rsidR="00004826" w:rsidRPr="00004826">
              <w:rPr>
                <w:rFonts w:ascii="Times New Roman" w:hAnsi="Times New Roman"/>
                <w:b w:val="0"/>
                <w:noProof/>
                <w:webHidden/>
              </w:rPr>
              <w:fldChar w:fldCharType="begin"/>
            </w:r>
            <w:r w:rsidR="00004826" w:rsidRPr="00004826">
              <w:rPr>
                <w:rFonts w:ascii="Times New Roman" w:hAnsi="Times New Roman"/>
                <w:b w:val="0"/>
                <w:noProof/>
                <w:webHidden/>
              </w:rPr>
              <w:instrText xml:space="preserve"> PAGEREF _Toc181462084 \h </w:instrText>
            </w:r>
            <w:r w:rsidR="00004826" w:rsidRPr="00004826">
              <w:rPr>
                <w:rFonts w:ascii="Times New Roman" w:hAnsi="Times New Roman"/>
                <w:b w:val="0"/>
                <w:noProof/>
                <w:webHidden/>
              </w:rPr>
            </w:r>
            <w:r w:rsidR="00004826" w:rsidRPr="00004826">
              <w:rPr>
                <w:rFonts w:ascii="Times New Roman" w:hAnsi="Times New Roman"/>
                <w:b w:val="0"/>
                <w:noProof/>
                <w:webHidden/>
              </w:rPr>
              <w:fldChar w:fldCharType="separate"/>
            </w:r>
            <w:r w:rsidR="00004826">
              <w:rPr>
                <w:rFonts w:ascii="Times New Roman" w:hAnsi="Times New Roman"/>
                <w:b w:val="0"/>
                <w:noProof/>
                <w:webHidden/>
              </w:rPr>
              <w:t>12</w:t>
            </w:r>
            <w:r w:rsidR="00004826" w:rsidRPr="00004826">
              <w:rPr>
                <w:rFonts w:ascii="Times New Roman" w:hAnsi="Times New Roman"/>
                <w:b w:val="0"/>
                <w:noProof/>
                <w:webHidden/>
              </w:rPr>
              <w:fldChar w:fldCharType="end"/>
            </w:r>
          </w:hyperlink>
        </w:p>
        <w:p w14:paraId="3B4E6B3E" w14:textId="29C6DA76" w:rsidR="00004826" w:rsidRPr="00004826" w:rsidRDefault="007560D9" w:rsidP="00004826">
          <w:pPr>
            <w:pStyle w:val="TDC1"/>
            <w:tabs>
              <w:tab w:val="right" w:leader="dot" w:pos="8828"/>
            </w:tabs>
            <w:spacing w:before="0" w:line="240" w:lineRule="auto"/>
            <w:rPr>
              <w:rFonts w:ascii="Times New Roman" w:eastAsiaTheme="minorEastAsia" w:hAnsi="Times New Roman"/>
              <w:b w:val="0"/>
              <w:caps w:val="0"/>
              <w:noProof/>
              <w:kern w:val="2"/>
              <w:lang w:val="es-419" w:eastAsia="es-419"/>
              <w14:ligatures w14:val="standardContextual"/>
            </w:rPr>
          </w:pPr>
          <w:hyperlink w:anchor="_Toc181462085" w:history="1">
            <w:r w:rsidR="00004826" w:rsidRPr="00004826">
              <w:rPr>
                <w:rStyle w:val="Hipervnculo"/>
                <w:rFonts w:ascii="Times New Roman" w:hAnsi="Times New Roman"/>
                <w:b w:val="0"/>
                <w:noProof/>
              </w:rPr>
              <w:t>CAPITULO I. EL PROBLEMA DE LA INVESTIGACIÓN</w:t>
            </w:r>
            <w:r w:rsidR="00004826" w:rsidRPr="00004826">
              <w:rPr>
                <w:rFonts w:ascii="Times New Roman" w:hAnsi="Times New Roman"/>
                <w:b w:val="0"/>
                <w:noProof/>
                <w:webHidden/>
              </w:rPr>
              <w:tab/>
            </w:r>
            <w:r w:rsidR="00004826" w:rsidRPr="00004826">
              <w:rPr>
                <w:rFonts w:ascii="Times New Roman" w:hAnsi="Times New Roman"/>
                <w:b w:val="0"/>
                <w:noProof/>
                <w:webHidden/>
              </w:rPr>
              <w:fldChar w:fldCharType="begin"/>
            </w:r>
            <w:r w:rsidR="00004826" w:rsidRPr="00004826">
              <w:rPr>
                <w:rFonts w:ascii="Times New Roman" w:hAnsi="Times New Roman"/>
                <w:b w:val="0"/>
                <w:noProof/>
                <w:webHidden/>
              </w:rPr>
              <w:instrText xml:space="preserve"> PAGEREF _Toc181462085 \h </w:instrText>
            </w:r>
            <w:r w:rsidR="00004826" w:rsidRPr="00004826">
              <w:rPr>
                <w:rFonts w:ascii="Times New Roman" w:hAnsi="Times New Roman"/>
                <w:b w:val="0"/>
                <w:noProof/>
                <w:webHidden/>
              </w:rPr>
            </w:r>
            <w:r w:rsidR="00004826" w:rsidRPr="00004826">
              <w:rPr>
                <w:rFonts w:ascii="Times New Roman" w:hAnsi="Times New Roman"/>
                <w:b w:val="0"/>
                <w:noProof/>
                <w:webHidden/>
              </w:rPr>
              <w:fldChar w:fldCharType="separate"/>
            </w:r>
            <w:r w:rsidR="00004826">
              <w:rPr>
                <w:rFonts w:ascii="Times New Roman" w:hAnsi="Times New Roman"/>
                <w:b w:val="0"/>
                <w:noProof/>
                <w:webHidden/>
              </w:rPr>
              <w:t>14</w:t>
            </w:r>
            <w:r w:rsidR="00004826" w:rsidRPr="00004826">
              <w:rPr>
                <w:rFonts w:ascii="Times New Roman" w:hAnsi="Times New Roman"/>
                <w:b w:val="0"/>
                <w:noProof/>
                <w:webHidden/>
              </w:rPr>
              <w:fldChar w:fldCharType="end"/>
            </w:r>
          </w:hyperlink>
        </w:p>
        <w:p w14:paraId="4A74F87F" w14:textId="3DC7D758"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086" w:history="1">
            <w:r w:rsidR="00004826" w:rsidRPr="00004826">
              <w:rPr>
                <w:rStyle w:val="Hipervnculo"/>
                <w:rFonts w:ascii="Times New Roman" w:hAnsi="Times New Roman"/>
                <w:b w:val="0"/>
                <w:noProof/>
                <w:sz w:val="24"/>
                <w:szCs w:val="24"/>
              </w:rPr>
              <w:t>1.1 Planteamiento del problema</w:t>
            </w:r>
            <w:r w:rsidR="00004826" w:rsidRPr="00004826">
              <w:rPr>
                <w:rFonts w:ascii="Times New Roman" w:hAnsi="Times New Roman"/>
                <w:b w:val="0"/>
                <w:noProof/>
                <w:webHidden/>
                <w:sz w:val="24"/>
                <w:szCs w:val="24"/>
              </w:rPr>
              <w:tab/>
            </w:r>
            <w:r w:rsidR="00004826" w:rsidRPr="00004826">
              <w:rPr>
                <w:rFonts w:ascii="Times New Roman" w:hAnsi="Times New Roman"/>
                <w:b w:val="0"/>
                <w:noProof/>
                <w:webHidden/>
                <w:sz w:val="24"/>
                <w:szCs w:val="24"/>
              </w:rPr>
              <w:fldChar w:fldCharType="begin"/>
            </w:r>
            <w:r w:rsidR="00004826" w:rsidRPr="00004826">
              <w:rPr>
                <w:rFonts w:ascii="Times New Roman" w:hAnsi="Times New Roman"/>
                <w:b w:val="0"/>
                <w:noProof/>
                <w:webHidden/>
                <w:sz w:val="24"/>
                <w:szCs w:val="24"/>
              </w:rPr>
              <w:instrText xml:space="preserve"> PAGEREF _Toc181462086 \h </w:instrText>
            </w:r>
            <w:r w:rsidR="00004826" w:rsidRPr="00004826">
              <w:rPr>
                <w:rFonts w:ascii="Times New Roman" w:hAnsi="Times New Roman"/>
                <w:b w:val="0"/>
                <w:noProof/>
                <w:webHidden/>
                <w:sz w:val="24"/>
                <w:szCs w:val="24"/>
              </w:rPr>
            </w:r>
            <w:r w:rsidR="00004826" w:rsidRPr="00004826">
              <w:rPr>
                <w:rFonts w:ascii="Times New Roman" w:hAnsi="Times New Roman"/>
                <w:b w:val="0"/>
                <w:noProof/>
                <w:webHidden/>
                <w:sz w:val="24"/>
                <w:szCs w:val="24"/>
              </w:rPr>
              <w:fldChar w:fldCharType="separate"/>
            </w:r>
            <w:r w:rsidR="00004826">
              <w:rPr>
                <w:rFonts w:ascii="Times New Roman" w:hAnsi="Times New Roman"/>
                <w:b w:val="0"/>
                <w:noProof/>
                <w:webHidden/>
                <w:sz w:val="24"/>
                <w:szCs w:val="24"/>
              </w:rPr>
              <w:t>14</w:t>
            </w:r>
            <w:r w:rsidR="00004826" w:rsidRPr="00004826">
              <w:rPr>
                <w:rFonts w:ascii="Times New Roman" w:hAnsi="Times New Roman"/>
                <w:b w:val="0"/>
                <w:noProof/>
                <w:webHidden/>
                <w:sz w:val="24"/>
                <w:szCs w:val="24"/>
              </w:rPr>
              <w:fldChar w:fldCharType="end"/>
            </w:r>
          </w:hyperlink>
        </w:p>
        <w:p w14:paraId="046E0B37" w14:textId="0403E653"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087" w:history="1">
            <w:r w:rsidR="00004826" w:rsidRPr="00004826">
              <w:rPr>
                <w:rStyle w:val="Hipervnculo"/>
                <w:rFonts w:ascii="Times New Roman" w:hAnsi="Times New Roman"/>
                <w:b w:val="0"/>
                <w:noProof/>
                <w:sz w:val="24"/>
                <w:szCs w:val="24"/>
              </w:rPr>
              <w:t>1.2 Formulación del problema</w:t>
            </w:r>
            <w:r w:rsidR="00004826" w:rsidRPr="00004826">
              <w:rPr>
                <w:rFonts w:ascii="Times New Roman" w:hAnsi="Times New Roman"/>
                <w:b w:val="0"/>
                <w:noProof/>
                <w:webHidden/>
                <w:sz w:val="24"/>
                <w:szCs w:val="24"/>
              </w:rPr>
              <w:tab/>
            </w:r>
            <w:r w:rsidR="00351BFA">
              <w:rPr>
                <w:rFonts w:ascii="Times New Roman" w:hAnsi="Times New Roman"/>
                <w:b w:val="0"/>
                <w:noProof/>
                <w:webHidden/>
                <w:sz w:val="24"/>
                <w:szCs w:val="24"/>
              </w:rPr>
              <w:t>20</w:t>
            </w:r>
          </w:hyperlink>
        </w:p>
        <w:p w14:paraId="0CB0DFC0" w14:textId="3E552C64"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088" w:history="1">
            <w:r w:rsidR="00004826" w:rsidRPr="00004826">
              <w:rPr>
                <w:rStyle w:val="Hipervnculo"/>
                <w:rFonts w:ascii="Times New Roman" w:hAnsi="Times New Roman"/>
                <w:b w:val="0"/>
                <w:noProof/>
                <w:sz w:val="24"/>
                <w:szCs w:val="24"/>
              </w:rPr>
              <w:t>1.3 Objetivos</w:t>
            </w:r>
            <w:r w:rsidR="00004826" w:rsidRPr="00004826">
              <w:rPr>
                <w:rFonts w:ascii="Times New Roman" w:hAnsi="Times New Roman"/>
                <w:b w:val="0"/>
                <w:noProof/>
                <w:webHidden/>
                <w:sz w:val="24"/>
                <w:szCs w:val="24"/>
              </w:rPr>
              <w:tab/>
            </w:r>
            <w:r w:rsidR="00351BFA">
              <w:rPr>
                <w:rFonts w:ascii="Times New Roman" w:hAnsi="Times New Roman"/>
                <w:b w:val="0"/>
                <w:noProof/>
                <w:webHidden/>
                <w:sz w:val="24"/>
                <w:szCs w:val="24"/>
              </w:rPr>
              <w:t>20</w:t>
            </w:r>
          </w:hyperlink>
        </w:p>
        <w:p w14:paraId="78848703" w14:textId="443C7DE5"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089" w:history="1">
            <w:r w:rsidR="00004826" w:rsidRPr="00004826">
              <w:rPr>
                <w:rStyle w:val="Hipervnculo"/>
                <w:rFonts w:ascii="Times New Roman" w:hAnsi="Times New Roman"/>
                <w:bCs/>
                <w:noProof/>
                <w:sz w:val="24"/>
                <w:szCs w:val="24"/>
              </w:rPr>
              <w:t>1.3.1 Objetivo general</w:t>
            </w:r>
            <w:r w:rsidR="00004826" w:rsidRPr="00004826">
              <w:rPr>
                <w:rFonts w:ascii="Times New Roman" w:hAnsi="Times New Roman"/>
                <w:bCs/>
                <w:noProof/>
                <w:webHidden/>
                <w:sz w:val="24"/>
                <w:szCs w:val="24"/>
              </w:rPr>
              <w:tab/>
            </w:r>
            <w:r w:rsidR="00351BFA">
              <w:rPr>
                <w:rFonts w:ascii="Times New Roman" w:hAnsi="Times New Roman"/>
                <w:bCs/>
                <w:noProof/>
                <w:webHidden/>
                <w:sz w:val="24"/>
                <w:szCs w:val="24"/>
              </w:rPr>
              <w:t>20</w:t>
            </w:r>
          </w:hyperlink>
        </w:p>
        <w:p w14:paraId="0F3C7C1F" w14:textId="157991FE"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090" w:history="1">
            <w:r w:rsidR="00004826" w:rsidRPr="00004826">
              <w:rPr>
                <w:rStyle w:val="Hipervnculo"/>
                <w:rFonts w:ascii="Times New Roman" w:hAnsi="Times New Roman"/>
                <w:bCs/>
                <w:noProof/>
                <w:sz w:val="24"/>
                <w:szCs w:val="24"/>
              </w:rPr>
              <w:t>1.3.2 Objetivos específicos</w:t>
            </w:r>
            <w:r w:rsidR="00004826" w:rsidRPr="00004826">
              <w:rPr>
                <w:rFonts w:ascii="Times New Roman" w:hAnsi="Times New Roman"/>
                <w:bCs/>
                <w:noProof/>
                <w:webHidden/>
                <w:sz w:val="24"/>
                <w:szCs w:val="24"/>
              </w:rPr>
              <w:tab/>
            </w:r>
            <w:r w:rsidR="00351BFA">
              <w:rPr>
                <w:rFonts w:ascii="Times New Roman" w:hAnsi="Times New Roman"/>
                <w:bCs/>
                <w:noProof/>
                <w:webHidden/>
                <w:sz w:val="24"/>
                <w:szCs w:val="24"/>
              </w:rPr>
              <w:t>20</w:t>
            </w:r>
          </w:hyperlink>
        </w:p>
        <w:p w14:paraId="1E7278D2" w14:textId="3287165A"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091" w:history="1">
            <w:r w:rsidR="00004826" w:rsidRPr="00004826">
              <w:rPr>
                <w:rStyle w:val="Hipervnculo"/>
                <w:rFonts w:ascii="Times New Roman" w:hAnsi="Times New Roman"/>
                <w:b w:val="0"/>
                <w:noProof/>
                <w:sz w:val="24"/>
                <w:szCs w:val="24"/>
              </w:rPr>
              <w:t>1.4 Justificación y viabilidad</w:t>
            </w:r>
            <w:r w:rsidR="00004826" w:rsidRPr="00004826">
              <w:rPr>
                <w:rFonts w:ascii="Times New Roman" w:hAnsi="Times New Roman"/>
                <w:b w:val="0"/>
                <w:noProof/>
                <w:webHidden/>
                <w:sz w:val="24"/>
                <w:szCs w:val="24"/>
              </w:rPr>
              <w:tab/>
            </w:r>
            <w:r w:rsidR="00004826" w:rsidRPr="00004826">
              <w:rPr>
                <w:rFonts w:ascii="Times New Roman" w:hAnsi="Times New Roman"/>
                <w:b w:val="0"/>
                <w:noProof/>
                <w:webHidden/>
                <w:sz w:val="24"/>
                <w:szCs w:val="24"/>
              </w:rPr>
              <w:fldChar w:fldCharType="begin"/>
            </w:r>
            <w:r w:rsidR="00004826" w:rsidRPr="00004826">
              <w:rPr>
                <w:rFonts w:ascii="Times New Roman" w:hAnsi="Times New Roman"/>
                <w:b w:val="0"/>
                <w:noProof/>
                <w:webHidden/>
                <w:sz w:val="24"/>
                <w:szCs w:val="24"/>
              </w:rPr>
              <w:instrText xml:space="preserve"> PAGEREF _Toc181462091 \h </w:instrText>
            </w:r>
            <w:r w:rsidR="00004826" w:rsidRPr="00004826">
              <w:rPr>
                <w:rFonts w:ascii="Times New Roman" w:hAnsi="Times New Roman"/>
                <w:b w:val="0"/>
                <w:noProof/>
                <w:webHidden/>
                <w:sz w:val="24"/>
                <w:szCs w:val="24"/>
              </w:rPr>
            </w:r>
            <w:r w:rsidR="00004826" w:rsidRPr="00004826">
              <w:rPr>
                <w:rFonts w:ascii="Times New Roman" w:hAnsi="Times New Roman"/>
                <w:b w:val="0"/>
                <w:noProof/>
                <w:webHidden/>
                <w:sz w:val="24"/>
                <w:szCs w:val="24"/>
              </w:rPr>
              <w:fldChar w:fldCharType="separate"/>
            </w:r>
            <w:r w:rsidR="00004826">
              <w:rPr>
                <w:rFonts w:ascii="Times New Roman" w:hAnsi="Times New Roman"/>
                <w:b w:val="0"/>
                <w:noProof/>
                <w:webHidden/>
                <w:sz w:val="24"/>
                <w:szCs w:val="24"/>
              </w:rPr>
              <w:t>2</w:t>
            </w:r>
            <w:r w:rsidR="009F1086">
              <w:rPr>
                <w:rFonts w:ascii="Times New Roman" w:hAnsi="Times New Roman"/>
                <w:b w:val="0"/>
                <w:noProof/>
                <w:webHidden/>
                <w:sz w:val="24"/>
                <w:szCs w:val="24"/>
              </w:rPr>
              <w:t>1</w:t>
            </w:r>
            <w:r w:rsidR="00004826" w:rsidRPr="00004826">
              <w:rPr>
                <w:rFonts w:ascii="Times New Roman" w:hAnsi="Times New Roman"/>
                <w:b w:val="0"/>
                <w:noProof/>
                <w:webHidden/>
                <w:sz w:val="24"/>
                <w:szCs w:val="24"/>
              </w:rPr>
              <w:fldChar w:fldCharType="end"/>
            </w:r>
          </w:hyperlink>
        </w:p>
        <w:p w14:paraId="2891D5AD" w14:textId="1BAAE52E"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092" w:history="1">
            <w:r w:rsidR="00004826" w:rsidRPr="00004826">
              <w:rPr>
                <w:rStyle w:val="Hipervnculo"/>
                <w:rFonts w:ascii="Times New Roman" w:hAnsi="Times New Roman"/>
                <w:bCs/>
                <w:noProof/>
                <w:sz w:val="24"/>
                <w:szCs w:val="24"/>
              </w:rPr>
              <w:t>1.4.1 Justificación</w:t>
            </w:r>
            <w:r w:rsidR="00004826" w:rsidRPr="00004826">
              <w:rPr>
                <w:rFonts w:ascii="Times New Roman" w:hAnsi="Times New Roman"/>
                <w:bCs/>
                <w:noProof/>
                <w:webHidden/>
                <w:sz w:val="24"/>
                <w:szCs w:val="24"/>
              </w:rPr>
              <w:tab/>
            </w:r>
            <w:r w:rsidR="00004826" w:rsidRPr="00004826">
              <w:rPr>
                <w:rFonts w:ascii="Times New Roman" w:hAnsi="Times New Roman"/>
                <w:bCs/>
                <w:noProof/>
                <w:webHidden/>
                <w:sz w:val="24"/>
                <w:szCs w:val="24"/>
              </w:rPr>
              <w:fldChar w:fldCharType="begin"/>
            </w:r>
            <w:r w:rsidR="00004826" w:rsidRPr="00004826">
              <w:rPr>
                <w:rFonts w:ascii="Times New Roman" w:hAnsi="Times New Roman"/>
                <w:bCs/>
                <w:noProof/>
                <w:webHidden/>
                <w:sz w:val="24"/>
                <w:szCs w:val="24"/>
              </w:rPr>
              <w:instrText xml:space="preserve"> PAGEREF _Toc181462092 \h </w:instrText>
            </w:r>
            <w:r w:rsidR="00004826" w:rsidRPr="00004826">
              <w:rPr>
                <w:rFonts w:ascii="Times New Roman" w:hAnsi="Times New Roman"/>
                <w:bCs/>
                <w:noProof/>
                <w:webHidden/>
                <w:sz w:val="24"/>
                <w:szCs w:val="24"/>
              </w:rPr>
            </w:r>
            <w:r w:rsidR="00004826" w:rsidRPr="00004826">
              <w:rPr>
                <w:rFonts w:ascii="Times New Roman" w:hAnsi="Times New Roman"/>
                <w:bCs/>
                <w:noProof/>
                <w:webHidden/>
                <w:sz w:val="24"/>
                <w:szCs w:val="24"/>
              </w:rPr>
              <w:fldChar w:fldCharType="separate"/>
            </w:r>
            <w:r w:rsidR="00004826">
              <w:rPr>
                <w:rFonts w:ascii="Times New Roman" w:hAnsi="Times New Roman"/>
                <w:bCs/>
                <w:noProof/>
                <w:webHidden/>
                <w:sz w:val="24"/>
                <w:szCs w:val="24"/>
              </w:rPr>
              <w:t>2</w:t>
            </w:r>
            <w:r w:rsidR="009F1086">
              <w:rPr>
                <w:rFonts w:ascii="Times New Roman" w:hAnsi="Times New Roman"/>
                <w:bCs/>
                <w:noProof/>
                <w:webHidden/>
                <w:sz w:val="24"/>
                <w:szCs w:val="24"/>
              </w:rPr>
              <w:t>1</w:t>
            </w:r>
            <w:r w:rsidR="00004826" w:rsidRPr="00004826">
              <w:rPr>
                <w:rFonts w:ascii="Times New Roman" w:hAnsi="Times New Roman"/>
                <w:bCs/>
                <w:noProof/>
                <w:webHidden/>
                <w:sz w:val="24"/>
                <w:szCs w:val="24"/>
              </w:rPr>
              <w:fldChar w:fldCharType="end"/>
            </w:r>
          </w:hyperlink>
        </w:p>
        <w:p w14:paraId="7DBF08F6" w14:textId="05A5AAC5"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093" w:history="1">
            <w:r w:rsidR="00004826" w:rsidRPr="00004826">
              <w:rPr>
                <w:rStyle w:val="Hipervnculo"/>
                <w:rFonts w:ascii="Times New Roman" w:hAnsi="Times New Roman"/>
                <w:bCs/>
                <w:noProof/>
                <w:sz w:val="24"/>
                <w:szCs w:val="24"/>
              </w:rPr>
              <w:t>1.4.2 Viabilidad</w:t>
            </w:r>
            <w:r w:rsidR="00004826" w:rsidRPr="00004826">
              <w:rPr>
                <w:rFonts w:ascii="Times New Roman" w:hAnsi="Times New Roman"/>
                <w:bCs/>
                <w:noProof/>
                <w:webHidden/>
                <w:sz w:val="24"/>
                <w:szCs w:val="24"/>
              </w:rPr>
              <w:tab/>
            </w:r>
            <w:r w:rsidR="00004826" w:rsidRPr="00004826">
              <w:rPr>
                <w:rFonts w:ascii="Times New Roman" w:hAnsi="Times New Roman"/>
                <w:bCs/>
                <w:noProof/>
                <w:webHidden/>
                <w:sz w:val="24"/>
                <w:szCs w:val="24"/>
              </w:rPr>
              <w:fldChar w:fldCharType="begin"/>
            </w:r>
            <w:r w:rsidR="00004826" w:rsidRPr="00004826">
              <w:rPr>
                <w:rFonts w:ascii="Times New Roman" w:hAnsi="Times New Roman"/>
                <w:bCs/>
                <w:noProof/>
                <w:webHidden/>
                <w:sz w:val="24"/>
                <w:szCs w:val="24"/>
              </w:rPr>
              <w:instrText xml:space="preserve"> PAGEREF _Toc181462093 \h </w:instrText>
            </w:r>
            <w:r w:rsidR="00004826" w:rsidRPr="00004826">
              <w:rPr>
                <w:rFonts w:ascii="Times New Roman" w:hAnsi="Times New Roman"/>
                <w:bCs/>
                <w:noProof/>
                <w:webHidden/>
                <w:sz w:val="24"/>
                <w:szCs w:val="24"/>
              </w:rPr>
            </w:r>
            <w:r w:rsidR="00004826" w:rsidRPr="00004826">
              <w:rPr>
                <w:rFonts w:ascii="Times New Roman" w:hAnsi="Times New Roman"/>
                <w:bCs/>
                <w:noProof/>
                <w:webHidden/>
                <w:sz w:val="24"/>
                <w:szCs w:val="24"/>
              </w:rPr>
              <w:fldChar w:fldCharType="separate"/>
            </w:r>
            <w:r w:rsidR="00004826">
              <w:rPr>
                <w:rFonts w:ascii="Times New Roman" w:hAnsi="Times New Roman"/>
                <w:bCs/>
                <w:noProof/>
                <w:webHidden/>
                <w:sz w:val="24"/>
                <w:szCs w:val="24"/>
              </w:rPr>
              <w:t>2</w:t>
            </w:r>
            <w:r w:rsidR="009F1086">
              <w:rPr>
                <w:rFonts w:ascii="Times New Roman" w:hAnsi="Times New Roman"/>
                <w:bCs/>
                <w:noProof/>
                <w:webHidden/>
                <w:sz w:val="24"/>
                <w:szCs w:val="24"/>
              </w:rPr>
              <w:t>3</w:t>
            </w:r>
            <w:r w:rsidR="00004826" w:rsidRPr="00004826">
              <w:rPr>
                <w:rFonts w:ascii="Times New Roman" w:hAnsi="Times New Roman"/>
                <w:bCs/>
                <w:noProof/>
                <w:webHidden/>
                <w:sz w:val="24"/>
                <w:szCs w:val="24"/>
              </w:rPr>
              <w:fldChar w:fldCharType="end"/>
            </w:r>
          </w:hyperlink>
        </w:p>
        <w:p w14:paraId="24C7D1A3" w14:textId="4CB58A72" w:rsidR="00004826" w:rsidRPr="00004826" w:rsidRDefault="007560D9" w:rsidP="00004826">
          <w:pPr>
            <w:pStyle w:val="TDC1"/>
            <w:tabs>
              <w:tab w:val="right" w:leader="dot" w:pos="8828"/>
            </w:tabs>
            <w:spacing w:before="0" w:line="240" w:lineRule="auto"/>
            <w:rPr>
              <w:rFonts w:ascii="Times New Roman" w:eastAsiaTheme="minorEastAsia" w:hAnsi="Times New Roman"/>
              <w:b w:val="0"/>
              <w:caps w:val="0"/>
              <w:noProof/>
              <w:kern w:val="2"/>
              <w:lang w:val="es-419" w:eastAsia="es-419"/>
              <w14:ligatures w14:val="standardContextual"/>
            </w:rPr>
          </w:pPr>
          <w:hyperlink w:anchor="_Toc181462094" w:history="1">
            <w:r w:rsidR="00004826" w:rsidRPr="00004826">
              <w:rPr>
                <w:rStyle w:val="Hipervnculo"/>
                <w:rFonts w:ascii="Times New Roman" w:hAnsi="Times New Roman"/>
                <w:b w:val="0"/>
                <w:noProof/>
              </w:rPr>
              <w:t>CAPITULO II. MARCO REFERENCIAL</w:t>
            </w:r>
            <w:r w:rsidR="00004826" w:rsidRPr="00004826">
              <w:rPr>
                <w:rFonts w:ascii="Times New Roman" w:hAnsi="Times New Roman"/>
                <w:b w:val="0"/>
                <w:noProof/>
                <w:webHidden/>
              </w:rPr>
              <w:tab/>
            </w:r>
            <w:r w:rsidR="00004826" w:rsidRPr="00004826">
              <w:rPr>
                <w:rFonts w:ascii="Times New Roman" w:hAnsi="Times New Roman"/>
                <w:b w:val="0"/>
                <w:noProof/>
                <w:webHidden/>
              </w:rPr>
              <w:fldChar w:fldCharType="begin"/>
            </w:r>
            <w:r w:rsidR="00004826" w:rsidRPr="00004826">
              <w:rPr>
                <w:rFonts w:ascii="Times New Roman" w:hAnsi="Times New Roman"/>
                <w:b w:val="0"/>
                <w:noProof/>
                <w:webHidden/>
              </w:rPr>
              <w:instrText xml:space="preserve"> PAGEREF _Toc181462094 \h </w:instrText>
            </w:r>
            <w:r w:rsidR="00004826" w:rsidRPr="00004826">
              <w:rPr>
                <w:rFonts w:ascii="Times New Roman" w:hAnsi="Times New Roman"/>
                <w:b w:val="0"/>
                <w:noProof/>
                <w:webHidden/>
              </w:rPr>
            </w:r>
            <w:r w:rsidR="00004826" w:rsidRPr="00004826">
              <w:rPr>
                <w:rFonts w:ascii="Times New Roman" w:hAnsi="Times New Roman"/>
                <w:b w:val="0"/>
                <w:noProof/>
                <w:webHidden/>
              </w:rPr>
              <w:fldChar w:fldCharType="separate"/>
            </w:r>
            <w:r w:rsidR="00004826">
              <w:rPr>
                <w:rFonts w:ascii="Times New Roman" w:hAnsi="Times New Roman"/>
                <w:b w:val="0"/>
                <w:noProof/>
                <w:webHidden/>
              </w:rPr>
              <w:t>2</w:t>
            </w:r>
            <w:r w:rsidR="009F1086">
              <w:rPr>
                <w:rFonts w:ascii="Times New Roman" w:hAnsi="Times New Roman"/>
                <w:b w:val="0"/>
                <w:noProof/>
                <w:webHidden/>
              </w:rPr>
              <w:t>5</w:t>
            </w:r>
            <w:r w:rsidR="00004826" w:rsidRPr="00004826">
              <w:rPr>
                <w:rFonts w:ascii="Times New Roman" w:hAnsi="Times New Roman"/>
                <w:b w:val="0"/>
                <w:noProof/>
                <w:webHidden/>
              </w:rPr>
              <w:fldChar w:fldCharType="end"/>
            </w:r>
          </w:hyperlink>
        </w:p>
        <w:p w14:paraId="20C20EE4" w14:textId="510E00B4"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095" w:history="1">
            <w:r w:rsidR="00004826" w:rsidRPr="00004826">
              <w:rPr>
                <w:rStyle w:val="Hipervnculo"/>
                <w:rFonts w:ascii="Times New Roman" w:hAnsi="Times New Roman"/>
                <w:bCs/>
                <w:noProof/>
                <w:sz w:val="24"/>
                <w:szCs w:val="24"/>
              </w:rPr>
              <w:t>2.1.1 Propuesta pedagógica</w:t>
            </w:r>
            <w:r w:rsidR="00004826" w:rsidRPr="00004826">
              <w:rPr>
                <w:rFonts w:ascii="Times New Roman" w:hAnsi="Times New Roman"/>
                <w:bCs/>
                <w:noProof/>
                <w:webHidden/>
                <w:sz w:val="24"/>
                <w:szCs w:val="24"/>
              </w:rPr>
              <w:tab/>
            </w:r>
            <w:r w:rsidR="00004826" w:rsidRPr="00004826">
              <w:rPr>
                <w:rFonts w:ascii="Times New Roman" w:hAnsi="Times New Roman"/>
                <w:bCs/>
                <w:noProof/>
                <w:webHidden/>
                <w:sz w:val="24"/>
                <w:szCs w:val="24"/>
              </w:rPr>
              <w:fldChar w:fldCharType="begin"/>
            </w:r>
            <w:r w:rsidR="00004826" w:rsidRPr="00004826">
              <w:rPr>
                <w:rFonts w:ascii="Times New Roman" w:hAnsi="Times New Roman"/>
                <w:bCs/>
                <w:noProof/>
                <w:webHidden/>
                <w:sz w:val="24"/>
                <w:szCs w:val="24"/>
              </w:rPr>
              <w:instrText xml:space="preserve"> PAGEREF _Toc181462095 \h </w:instrText>
            </w:r>
            <w:r w:rsidR="00004826" w:rsidRPr="00004826">
              <w:rPr>
                <w:rFonts w:ascii="Times New Roman" w:hAnsi="Times New Roman"/>
                <w:bCs/>
                <w:noProof/>
                <w:webHidden/>
                <w:sz w:val="24"/>
                <w:szCs w:val="24"/>
              </w:rPr>
            </w:r>
            <w:r w:rsidR="00004826" w:rsidRPr="00004826">
              <w:rPr>
                <w:rFonts w:ascii="Times New Roman" w:hAnsi="Times New Roman"/>
                <w:bCs/>
                <w:noProof/>
                <w:webHidden/>
                <w:sz w:val="24"/>
                <w:szCs w:val="24"/>
              </w:rPr>
              <w:fldChar w:fldCharType="separate"/>
            </w:r>
            <w:r w:rsidR="00004826">
              <w:rPr>
                <w:rFonts w:ascii="Times New Roman" w:hAnsi="Times New Roman"/>
                <w:bCs/>
                <w:noProof/>
                <w:webHidden/>
                <w:sz w:val="24"/>
                <w:szCs w:val="24"/>
              </w:rPr>
              <w:t>2</w:t>
            </w:r>
            <w:r w:rsidR="009F1086">
              <w:rPr>
                <w:rFonts w:ascii="Times New Roman" w:hAnsi="Times New Roman"/>
                <w:bCs/>
                <w:noProof/>
                <w:webHidden/>
                <w:sz w:val="24"/>
                <w:szCs w:val="24"/>
              </w:rPr>
              <w:t>5</w:t>
            </w:r>
            <w:r w:rsidR="00004826" w:rsidRPr="00004826">
              <w:rPr>
                <w:rFonts w:ascii="Times New Roman" w:hAnsi="Times New Roman"/>
                <w:bCs/>
                <w:noProof/>
                <w:webHidden/>
                <w:sz w:val="24"/>
                <w:szCs w:val="24"/>
              </w:rPr>
              <w:fldChar w:fldCharType="end"/>
            </w:r>
          </w:hyperlink>
        </w:p>
        <w:p w14:paraId="4FC20EE7" w14:textId="31D8FFA5"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096" w:history="1">
            <w:r w:rsidR="00004826" w:rsidRPr="00004826">
              <w:rPr>
                <w:rStyle w:val="Hipervnculo"/>
                <w:rFonts w:ascii="Times New Roman" w:hAnsi="Times New Roman"/>
                <w:bCs/>
                <w:noProof/>
                <w:sz w:val="24"/>
                <w:szCs w:val="24"/>
              </w:rPr>
              <w:t>2.1.2 Impacto ambiental</w:t>
            </w:r>
            <w:r w:rsidR="00004826" w:rsidRPr="00004826">
              <w:rPr>
                <w:rFonts w:ascii="Times New Roman" w:hAnsi="Times New Roman"/>
                <w:bCs/>
                <w:noProof/>
                <w:webHidden/>
                <w:sz w:val="24"/>
                <w:szCs w:val="24"/>
              </w:rPr>
              <w:tab/>
            </w:r>
            <w:r w:rsidR="00004826" w:rsidRPr="00004826">
              <w:rPr>
                <w:rFonts w:ascii="Times New Roman" w:hAnsi="Times New Roman"/>
                <w:bCs/>
                <w:noProof/>
                <w:webHidden/>
                <w:sz w:val="24"/>
                <w:szCs w:val="24"/>
              </w:rPr>
              <w:fldChar w:fldCharType="begin"/>
            </w:r>
            <w:r w:rsidR="00004826" w:rsidRPr="00004826">
              <w:rPr>
                <w:rFonts w:ascii="Times New Roman" w:hAnsi="Times New Roman"/>
                <w:bCs/>
                <w:noProof/>
                <w:webHidden/>
                <w:sz w:val="24"/>
                <w:szCs w:val="24"/>
              </w:rPr>
              <w:instrText xml:space="preserve"> PAGEREF _Toc181462096 \h </w:instrText>
            </w:r>
            <w:r w:rsidR="00004826" w:rsidRPr="00004826">
              <w:rPr>
                <w:rFonts w:ascii="Times New Roman" w:hAnsi="Times New Roman"/>
                <w:bCs/>
                <w:noProof/>
                <w:webHidden/>
                <w:sz w:val="24"/>
                <w:szCs w:val="24"/>
              </w:rPr>
            </w:r>
            <w:r w:rsidR="00004826" w:rsidRPr="00004826">
              <w:rPr>
                <w:rFonts w:ascii="Times New Roman" w:hAnsi="Times New Roman"/>
                <w:bCs/>
                <w:noProof/>
                <w:webHidden/>
                <w:sz w:val="24"/>
                <w:szCs w:val="24"/>
              </w:rPr>
              <w:fldChar w:fldCharType="separate"/>
            </w:r>
            <w:r w:rsidR="00004826">
              <w:rPr>
                <w:rFonts w:ascii="Times New Roman" w:hAnsi="Times New Roman"/>
                <w:bCs/>
                <w:noProof/>
                <w:webHidden/>
                <w:sz w:val="24"/>
                <w:szCs w:val="24"/>
              </w:rPr>
              <w:t>3</w:t>
            </w:r>
            <w:r w:rsidR="009F1086">
              <w:rPr>
                <w:rFonts w:ascii="Times New Roman" w:hAnsi="Times New Roman"/>
                <w:bCs/>
                <w:noProof/>
                <w:webHidden/>
                <w:sz w:val="24"/>
                <w:szCs w:val="24"/>
              </w:rPr>
              <w:t>2</w:t>
            </w:r>
            <w:r w:rsidR="00004826" w:rsidRPr="00004826">
              <w:rPr>
                <w:rFonts w:ascii="Times New Roman" w:hAnsi="Times New Roman"/>
                <w:bCs/>
                <w:noProof/>
                <w:webHidden/>
                <w:sz w:val="24"/>
                <w:szCs w:val="24"/>
              </w:rPr>
              <w:fldChar w:fldCharType="end"/>
            </w:r>
          </w:hyperlink>
        </w:p>
        <w:p w14:paraId="62C29818" w14:textId="18FA040F"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097" w:history="1">
            <w:r w:rsidR="00004826" w:rsidRPr="00004826">
              <w:rPr>
                <w:rStyle w:val="Hipervnculo"/>
                <w:rFonts w:ascii="Times New Roman" w:hAnsi="Times New Roman"/>
                <w:bCs/>
                <w:noProof/>
                <w:sz w:val="24"/>
                <w:szCs w:val="24"/>
              </w:rPr>
              <w:t>2.1.3 Cultivo del plátano y sus variedades</w:t>
            </w:r>
            <w:r w:rsidR="00004826" w:rsidRPr="00004826">
              <w:rPr>
                <w:rFonts w:ascii="Times New Roman" w:hAnsi="Times New Roman"/>
                <w:bCs/>
                <w:noProof/>
                <w:webHidden/>
                <w:sz w:val="24"/>
                <w:szCs w:val="24"/>
              </w:rPr>
              <w:tab/>
            </w:r>
            <w:r w:rsidR="00004826" w:rsidRPr="00004826">
              <w:rPr>
                <w:rFonts w:ascii="Times New Roman" w:hAnsi="Times New Roman"/>
                <w:bCs/>
                <w:noProof/>
                <w:webHidden/>
                <w:sz w:val="24"/>
                <w:szCs w:val="24"/>
              </w:rPr>
              <w:fldChar w:fldCharType="begin"/>
            </w:r>
            <w:r w:rsidR="00004826" w:rsidRPr="00004826">
              <w:rPr>
                <w:rFonts w:ascii="Times New Roman" w:hAnsi="Times New Roman"/>
                <w:bCs/>
                <w:noProof/>
                <w:webHidden/>
                <w:sz w:val="24"/>
                <w:szCs w:val="24"/>
              </w:rPr>
              <w:instrText xml:space="preserve"> PAGEREF _Toc181462097 \h </w:instrText>
            </w:r>
            <w:r w:rsidR="00004826" w:rsidRPr="00004826">
              <w:rPr>
                <w:rFonts w:ascii="Times New Roman" w:hAnsi="Times New Roman"/>
                <w:bCs/>
                <w:noProof/>
                <w:webHidden/>
                <w:sz w:val="24"/>
                <w:szCs w:val="24"/>
              </w:rPr>
            </w:r>
            <w:r w:rsidR="00004826" w:rsidRPr="00004826">
              <w:rPr>
                <w:rFonts w:ascii="Times New Roman" w:hAnsi="Times New Roman"/>
                <w:bCs/>
                <w:noProof/>
                <w:webHidden/>
                <w:sz w:val="24"/>
                <w:szCs w:val="24"/>
              </w:rPr>
              <w:fldChar w:fldCharType="separate"/>
            </w:r>
            <w:r w:rsidR="00004826">
              <w:rPr>
                <w:rFonts w:ascii="Times New Roman" w:hAnsi="Times New Roman"/>
                <w:bCs/>
                <w:noProof/>
                <w:webHidden/>
                <w:sz w:val="24"/>
                <w:szCs w:val="24"/>
              </w:rPr>
              <w:t>3</w:t>
            </w:r>
            <w:r w:rsidR="009F1086">
              <w:rPr>
                <w:rFonts w:ascii="Times New Roman" w:hAnsi="Times New Roman"/>
                <w:bCs/>
                <w:noProof/>
                <w:webHidden/>
                <w:sz w:val="24"/>
                <w:szCs w:val="24"/>
              </w:rPr>
              <w:t>5</w:t>
            </w:r>
            <w:r w:rsidR="00004826" w:rsidRPr="00004826">
              <w:rPr>
                <w:rFonts w:ascii="Times New Roman" w:hAnsi="Times New Roman"/>
                <w:bCs/>
                <w:noProof/>
                <w:webHidden/>
                <w:sz w:val="24"/>
                <w:szCs w:val="24"/>
              </w:rPr>
              <w:fldChar w:fldCharType="end"/>
            </w:r>
          </w:hyperlink>
        </w:p>
        <w:p w14:paraId="5E51CB4D" w14:textId="6EB8964F"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098" w:history="1">
            <w:r w:rsidR="00004826" w:rsidRPr="00004826">
              <w:rPr>
                <w:rStyle w:val="Hipervnculo"/>
                <w:rFonts w:ascii="Times New Roman" w:hAnsi="Times New Roman"/>
                <w:b w:val="0"/>
                <w:noProof/>
                <w:sz w:val="24"/>
                <w:szCs w:val="24"/>
              </w:rPr>
              <w:t>2.2 Marco teórico</w:t>
            </w:r>
            <w:r w:rsidR="00004826" w:rsidRPr="00004826">
              <w:rPr>
                <w:rFonts w:ascii="Times New Roman" w:hAnsi="Times New Roman"/>
                <w:b w:val="0"/>
                <w:noProof/>
                <w:webHidden/>
                <w:sz w:val="24"/>
                <w:szCs w:val="24"/>
              </w:rPr>
              <w:tab/>
            </w:r>
            <w:r w:rsidR="00004826" w:rsidRPr="00004826">
              <w:rPr>
                <w:rFonts w:ascii="Times New Roman" w:hAnsi="Times New Roman"/>
                <w:b w:val="0"/>
                <w:noProof/>
                <w:webHidden/>
                <w:sz w:val="24"/>
                <w:szCs w:val="24"/>
              </w:rPr>
              <w:fldChar w:fldCharType="begin"/>
            </w:r>
            <w:r w:rsidR="00004826" w:rsidRPr="00004826">
              <w:rPr>
                <w:rFonts w:ascii="Times New Roman" w:hAnsi="Times New Roman"/>
                <w:b w:val="0"/>
                <w:noProof/>
                <w:webHidden/>
                <w:sz w:val="24"/>
                <w:szCs w:val="24"/>
              </w:rPr>
              <w:instrText xml:space="preserve"> PAGEREF _Toc181462098 \h </w:instrText>
            </w:r>
            <w:r w:rsidR="00004826" w:rsidRPr="00004826">
              <w:rPr>
                <w:rFonts w:ascii="Times New Roman" w:hAnsi="Times New Roman"/>
                <w:b w:val="0"/>
                <w:noProof/>
                <w:webHidden/>
                <w:sz w:val="24"/>
                <w:szCs w:val="24"/>
              </w:rPr>
            </w:r>
            <w:r w:rsidR="00004826" w:rsidRPr="00004826">
              <w:rPr>
                <w:rFonts w:ascii="Times New Roman" w:hAnsi="Times New Roman"/>
                <w:b w:val="0"/>
                <w:noProof/>
                <w:webHidden/>
                <w:sz w:val="24"/>
                <w:szCs w:val="24"/>
              </w:rPr>
              <w:fldChar w:fldCharType="separate"/>
            </w:r>
            <w:r w:rsidR="00004826">
              <w:rPr>
                <w:rFonts w:ascii="Times New Roman" w:hAnsi="Times New Roman"/>
                <w:b w:val="0"/>
                <w:noProof/>
                <w:webHidden/>
                <w:sz w:val="24"/>
                <w:szCs w:val="24"/>
              </w:rPr>
              <w:t>4</w:t>
            </w:r>
            <w:r w:rsidR="00CD033B">
              <w:rPr>
                <w:rFonts w:ascii="Times New Roman" w:hAnsi="Times New Roman"/>
                <w:b w:val="0"/>
                <w:noProof/>
                <w:webHidden/>
                <w:sz w:val="24"/>
                <w:szCs w:val="24"/>
              </w:rPr>
              <w:t>1</w:t>
            </w:r>
            <w:r w:rsidR="00004826" w:rsidRPr="00004826">
              <w:rPr>
                <w:rFonts w:ascii="Times New Roman" w:hAnsi="Times New Roman"/>
                <w:b w:val="0"/>
                <w:noProof/>
                <w:webHidden/>
                <w:sz w:val="24"/>
                <w:szCs w:val="24"/>
              </w:rPr>
              <w:fldChar w:fldCharType="end"/>
            </w:r>
          </w:hyperlink>
        </w:p>
        <w:p w14:paraId="02F1291C" w14:textId="06A94AD7"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099" w:history="1">
            <w:r w:rsidR="00004826" w:rsidRPr="00004826">
              <w:rPr>
                <w:rStyle w:val="Hipervnculo"/>
                <w:rFonts w:ascii="Times New Roman" w:hAnsi="Times New Roman"/>
                <w:bCs/>
                <w:noProof/>
                <w:sz w:val="24"/>
                <w:szCs w:val="24"/>
              </w:rPr>
              <w:t>2.2.1 Propuesta pedagógica</w:t>
            </w:r>
            <w:r w:rsidR="00004826" w:rsidRPr="00004826">
              <w:rPr>
                <w:rFonts w:ascii="Times New Roman" w:hAnsi="Times New Roman"/>
                <w:bCs/>
                <w:noProof/>
                <w:webHidden/>
                <w:sz w:val="24"/>
                <w:szCs w:val="24"/>
              </w:rPr>
              <w:tab/>
            </w:r>
            <w:r w:rsidR="00004826" w:rsidRPr="00004826">
              <w:rPr>
                <w:rFonts w:ascii="Times New Roman" w:hAnsi="Times New Roman"/>
                <w:bCs/>
                <w:noProof/>
                <w:webHidden/>
                <w:sz w:val="24"/>
                <w:szCs w:val="24"/>
              </w:rPr>
              <w:fldChar w:fldCharType="begin"/>
            </w:r>
            <w:r w:rsidR="00004826" w:rsidRPr="00004826">
              <w:rPr>
                <w:rFonts w:ascii="Times New Roman" w:hAnsi="Times New Roman"/>
                <w:bCs/>
                <w:noProof/>
                <w:webHidden/>
                <w:sz w:val="24"/>
                <w:szCs w:val="24"/>
              </w:rPr>
              <w:instrText xml:space="preserve"> PAGEREF _Toc181462099 \h </w:instrText>
            </w:r>
            <w:r w:rsidR="00004826" w:rsidRPr="00004826">
              <w:rPr>
                <w:rFonts w:ascii="Times New Roman" w:hAnsi="Times New Roman"/>
                <w:bCs/>
                <w:noProof/>
                <w:webHidden/>
                <w:sz w:val="24"/>
                <w:szCs w:val="24"/>
              </w:rPr>
            </w:r>
            <w:r w:rsidR="00004826" w:rsidRPr="00004826">
              <w:rPr>
                <w:rFonts w:ascii="Times New Roman" w:hAnsi="Times New Roman"/>
                <w:bCs/>
                <w:noProof/>
                <w:webHidden/>
                <w:sz w:val="24"/>
                <w:szCs w:val="24"/>
              </w:rPr>
              <w:fldChar w:fldCharType="separate"/>
            </w:r>
            <w:r w:rsidR="00004826">
              <w:rPr>
                <w:rFonts w:ascii="Times New Roman" w:hAnsi="Times New Roman"/>
                <w:bCs/>
                <w:noProof/>
                <w:webHidden/>
                <w:sz w:val="24"/>
                <w:szCs w:val="24"/>
              </w:rPr>
              <w:t>4</w:t>
            </w:r>
            <w:r w:rsidR="00CD033B">
              <w:rPr>
                <w:rFonts w:ascii="Times New Roman" w:hAnsi="Times New Roman"/>
                <w:bCs/>
                <w:noProof/>
                <w:webHidden/>
                <w:sz w:val="24"/>
                <w:szCs w:val="24"/>
              </w:rPr>
              <w:t>1</w:t>
            </w:r>
            <w:r w:rsidR="00004826" w:rsidRPr="00004826">
              <w:rPr>
                <w:rFonts w:ascii="Times New Roman" w:hAnsi="Times New Roman"/>
                <w:bCs/>
                <w:noProof/>
                <w:webHidden/>
                <w:sz w:val="24"/>
                <w:szCs w:val="24"/>
              </w:rPr>
              <w:fldChar w:fldCharType="end"/>
            </w:r>
          </w:hyperlink>
        </w:p>
        <w:p w14:paraId="78C2CC5E" w14:textId="3F2205A2"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100" w:history="1">
            <w:r w:rsidR="00004826" w:rsidRPr="00004826">
              <w:rPr>
                <w:rStyle w:val="Hipervnculo"/>
                <w:rFonts w:ascii="Times New Roman" w:hAnsi="Times New Roman"/>
                <w:bCs/>
                <w:noProof/>
                <w:sz w:val="24"/>
                <w:szCs w:val="24"/>
              </w:rPr>
              <w:t>2.2.2 Impacto ambiental</w:t>
            </w:r>
            <w:r w:rsidR="00004826" w:rsidRPr="00004826">
              <w:rPr>
                <w:rFonts w:ascii="Times New Roman" w:hAnsi="Times New Roman"/>
                <w:bCs/>
                <w:noProof/>
                <w:webHidden/>
                <w:sz w:val="24"/>
                <w:szCs w:val="24"/>
              </w:rPr>
              <w:tab/>
            </w:r>
            <w:r w:rsidR="00004826" w:rsidRPr="00004826">
              <w:rPr>
                <w:rFonts w:ascii="Times New Roman" w:hAnsi="Times New Roman"/>
                <w:bCs/>
                <w:noProof/>
                <w:webHidden/>
                <w:sz w:val="24"/>
                <w:szCs w:val="24"/>
              </w:rPr>
              <w:fldChar w:fldCharType="begin"/>
            </w:r>
            <w:r w:rsidR="00004826" w:rsidRPr="00004826">
              <w:rPr>
                <w:rFonts w:ascii="Times New Roman" w:hAnsi="Times New Roman"/>
                <w:bCs/>
                <w:noProof/>
                <w:webHidden/>
                <w:sz w:val="24"/>
                <w:szCs w:val="24"/>
              </w:rPr>
              <w:instrText xml:space="preserve"> PAGEREF _Toc181462100 \h </w:instrText>
            </w:r>
            <w:r w:rsidR="00004826" w:rsidRPr="00004826">
              <w:rPr>
                <w:rFonts w:ascii="Times New Roman" w:hAnsi="Times New Roman"/>
                <w:bCs/>
                <w:noProof/>
                <w:webHidden/>
                <w:sz w:val="24"/>
                <w:szCs w:val="24"/>
              </w:rPr>
            </w:r>
            <w:r w:rsidR="00004826" w:rsidRPr="00004826">
              <w:rPr>
                <w:rFonts w:ascii="Times New Roman" w:hAnsi="Times New Roman"/>
                <w:bCs/>
                <w:noProof/>
                <w:webHidden/>
                <w:sz w:val="24"/>
                <w:szCs w:val="24"/>
              </w:rPr>
              <w:fldChar w:fldCharType="separate"/>
            </w:r>
            <w:r w:rsidR="00004826">
              <w:rPr>
                <w:rFonts w:ascii="Times New Roman" w:hAnsi="Times New Roman"/>
                <w:bCs/>
                <w:noProof/>
                <w:webHidden/>
                <w:sz w:val="24"/>
                <w:szCs w:val="24"/>
              </w:rPr>
              <w:t>4</w:t>
            </w:r>
            <w:r w:rsidR="00CD033B">
              <w:rPr>
                <w:rFonts w:ascii="Times New Roman" w:hAnsi="Times New Roman"/>
                <w:bCs/>
                <w:noProof/>
                <w:webHidden/>
                <w:sz w:val="24"/>
                <w:szCs w:val="24"/>
              </w:rPr>
              <w:t>7</w:t>
            </w:r>
            <w:r w:rsidR="00004826" w:rsidRPr="00004826">
              <w:rPr>
                <w:rFonts w:ascii="Times New Roman" w:hAnsi="Times New Roman"/>
                <w:bCs/>
                <w:noProof/>
                <w:webHidden/>
                <w:sz w:val="24"/>
                <w:szCs w:val="24"/>
              </w:rPr>
              <w:fldChar w:fldCharType="end"/>
            </w:r>
          </w:hyperlink>
        </w:p>
        <w:p w14:paraId="64273101" w14:textId="25CA32EC"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101" w:history="1">
            <w:r w:rsidR="00004826" w:rsidRPr="00004826">
              <w:rPr>
                <w:rStyle w:val="Hipervnculo"/>
                <w:rFonts w:ascii="Times New Roman" w:hAnsi="Times New Roman"/>
                <w:bCs/>
                <w:noProof/>
                <w:sz w:val="24"/>
                <w:szCs w:val="24"/>
              </w:rPr>
              <w:t>2.2.3 Cultivo del plátano y de la variedad del cachaco</w:t>
            </w:r>
            <w:r w:rsidR="00004826" w:rsidRPr="00004826">
              <w:rPr>
                <w:rFonts w:ascii="Times New Roman" w:hAnsi="Times New Roman"/>
                <w:bCs/>
                <w:noProof/>
                <w:webHidden/>
                <w:sz w:val="24"/>
                <w:szCs w:val="24"/>
              </w:rPr>
              <w:tab/>
            </w:r>
            <w:r w:rsidR="00004826" w:rsidRPr="00004826">
              <w:rPr>
                <w:rFonts w:ascii="Times New Roman" w:hAnsi="Times New Roman"/>
                <w:bCs/>
                <w:noProof/>
                <w:webHidden/>
                <w:sz w:val="24"/>
                <w:szCs w:val="24"/>
              </w:rPr>
              <w:fldChar w:fldCharType="begin"/>
            </w:r>
            <w:r w:rsidR="00004826" w:rsidRPr="00004826">
              <w:rPr>
                <w:rFonts w:ascii="Times New Roman" w:hAnsi="Times New Roman"/>
                <w:bCs/>
                <w:noProof/>
                <w:webHidden/>
                <w:sz w:val="24"/>
                <w:szCs w:val="24"/>
              </w:rPr>
              <w:instrText xml:space="preserve"> PAGEREF _Toc181462101 \h </w:instrText>
            </w:r>
            <w:r w:rsidR="00004826" w:rsidRPr="00004826">
              <w:rPr>
                <w:rFonts w:ascii="Times New Roman" w:hAnsi="Times New Roman"/>
                <w:bCs/>
                <w:noProof/>
                <w:webHidden/>
                <w:sz w:val="24"/>
                <w:szCs w:val="24"/>
              </w:rPr>
            </w:r>
            <w:r w:rsidR="00004826" w:rsidRPr="00004826">
              <w:rPr>
                <w:rFonts w:ascii="Times New Roman" w:hAnsi="Times New Roman"/>
                <w:bCs/>
                <w:noProof/>
                <w:webHidden/>
                <w:sz w:val="24"/>
                <w:szCs w:val="24"/>
              </w:rPr>
              <w:fldChar w:fldCharType="separate"/>
            </w:r>
            <w:r w:rsidR="00004826">
              <w:rPr>
                <w:rFonts w:ascii="Times New Roman" w:hAnsi="Times New Roman"/>
                <w:bCs/>
                <w:noProof/>
                <w:webHidden/>
                <w:sz w:val="24"/>
                <w:szCs w:val="24"/>
              </w:rPr>
              <w:t>5</w:t>
            </w:r>
            <w:r w:rsidR="00CD033B">
              <w:rPr>
                <w:rFonts w:ascii="Times New Roman" w:hAnsi="Times New Roman"/>
                <w:bCs/>
                <w:noProof/>
                <w:webHidden/>
                <w:sz w:val="24"/>
                <w:szCs w:val="24"/>
              </w:rPr>
              <w:t>1</w:t>
            </w:r>
            <w:r w:rsidR="00004826" w:rsidRPr="00004826">
              <w:rPr>
                <w:rFonts w:ascii="Times New Roman" w:hAnsi="Times New Roman"/>
                <w:bCs/>
                <w:noProof/>
                <w:webHidden/>
                <w:sz w:val="24"/>
                <w:szCs w:val="24"/>
              </w:rPr>
              <w:fldChar w:fldCharType="end"/>
            </w:r>
          </w:hyperlink>
        </w:p>
        <w:p w14:paraId="4E8FD1B3" w14:textId="12E5CCF7"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102" w:history="1">
            <w:r w:rsidR="00004826" w:rsidRPr="00004826">
              <w:rPr>
                <w:rStyle w:val="Hipervnculo"/>
                <w:rFonts w:ascii="Times New Roman" w:hAnsi="Times New Roman"/>
                <w:b w:val="0"/>
                <w:noProof/>
                <w:sz w:val="24"/>
                <w:szCs w:val="24"/>
              </w:rPr>
              <w:t>2.3 Marco contextual</w:t>
            </w:r>
            <w:r w:rsidR="00004826" w:rsidRPr="00004826">
              <w:rPr>
                <w:rFonts w:ascii="Times New Roman" w:hAnsi="Times New Roman"/>
                <w:b w:val="0"/>
                <w:noProof/>
                <w:webHidden/>
                <w:sz w:val="24"/>
                <w:szCs w:val="24"/>
              </w:rPr>
              <w:tab/>
            </w:r>
            <w:r w:rsidR="00004826" w:rsidRPr="00004826">
              <w:rPr>
                <w:rFonts w:ascii="Times New Roman" w:hAnsi="Times New Roman"/>
                <w:b w:val="0"/>
                <w:noProof/>
                <w:webHidden/>
                <w:sz w:val="24"/>
                <w:szCs w:val="24"/>
              </w:rPr>
              <w:fldChar w:fldCharType="begin"/>
            </w:r>
            <w:r w:rsidR="00004826" w:rsidRPr="00004826">
              <w:rPr>
                <w:rFonts w:ascii="Times New Roman" w:hAnsi="Times New Roman"/>
                <w:b w:val="0"/>
                <w:noProof/>
                <w:webHidden/>
                <w:sz w:val="24"/>
                <w:szCs w:val="24"/>
              </w:rPr>
              <w:instrText xml:space="preserve"> PAGEREF _Toc181462102 \h </w:instrText>
            </w:r>
            <w:r w:rsidR="00004826" w:rsidRPr="00004826">
              <w:rPr>
                <w:rFonts w:ascii="Times New Roman" w:hAnsi="Times New Roman"/>
                <w:b w:val="0"/>
                <w:noProof/>
                <w:webHidden/>
                <w:sz w:val="24"/>
                <w:szCs w:val="24"/>
              </w:rPr>
            </w:r>
            <w:r w:rsidR="00004826" w:rsidRPr="00004826">
              <w:rPr>
                <w:rFonts w:ascii="Times New Roman" w:hAnsi="Times New Roman"/>
                <w:b w:val="0"/>
                <w:noProof/>
                <w:webHidden/>
                <w:sz w:val="24"/>
                <w:szCs w:val="24"/>
              </w:rPr>
              <w:fldChar w:fldCharType="separate"/>
            </w:r>
            <w:r w:rsidR="00004826">
              <w:rPr>
                <w:rFonts w:ascii="Times New Roman" w:hAnsi="Times New Roman"/>
                <w:b w:val="0"/>
                <w:noProof/>
                <w:webHidden/>
                <w:sz w:val="24"/>
                <w:szCs w:val="24"/>
              </w:rPr>
              <w:t>5</w:t>
            </w:r>
            <w:r w:rsidR="00CD033B">
              <w:rPr>
                <w:rFonts w:ascii="Times New Roman" w:hAnsi="Times New Roman"/>
                <w:b w:val="0"/>
                <w:noProof/>
                <w:webHidden/>
                <w:sz w:val="24"/>
                <w:szCs w:val="24"/>
              </w:rPr>
              <w:t>7</w:t>
            </w:r>
            <w:r w:rsidR="00004826" w:rsidRPr="00004826">
              <w:rPr>
                <w:rFonts w:ascii="Times New Roman" w:hAnsi="Times New Roman"/>
                <w:b w:val="0"/>
                <w:noProof/>
                <w:webHidden/>
                <w:sz w:val="24"/>
                <w:szCs w:val="24"/>
              </w:rPr>
              <w:fldChar w:fldCharType="end"/>
            </w:r>
          </w:hyperlink>
        </w:p>
        <w:p w14:paraId="7E6C8DCD" w14:textId="21D1C1B2"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103" w:history="1">
            <w:r w:rsidR="00004826" w:rsidRPr="00004826">
              <w:rPr>
                <w:rStyle w:val="Hipervnculo"/>
                <w:rFonts w:ascii="Times New Roman" w:hAnsi="Times New Roman"/>
                <w:b w:val="0"/>
                <w:noProof/>
                <w:sz w:val="24"/>
                <w:szCs w:val="24"/>
              </w:rPr>
              <w:t>2.4 Marco legal</w:t>
            </w:r>
            <w:r w:rsidR="00004826" w:rsidRPr="00004826">
              <w:rPr>
                <w:rFonts w:ascii="Times New Roman" w:hAnsi="Times New Roman"/>
                <w:b w:val="0"/>
                <w:noProof/>
                <w:webHidden/>
                <w:sz w:val="24"/>
                <w:szCs w:val="24"/>
              </w:rPr>
              <w:tab/>
            </w:r>
            <w:r w:rsidR="00CD033B">
              <w:rPr>
                <w:rFonts w:ascii="Times New Roman" w:hAnsi="Times New Roman"/>
                <w:b w:val="0"/>
                <w:noProof/>
                <w:webHidden/>
                <w:sz w:val="24"/>
                <w:szCs w:val="24"/>
              </w:rPr>
              <w:t>60</w:t>
            </w:r>
          </w:hyperlink>
        </w:p>
        <w:p w14:paraId="2588E025" w14:textId="2596063B" w:rsidR="00004826" w:rsidRPr="00004826" w:rsidRDefault="007560D9" w:rsidP="00004826">
          <w:pPr>
            <w:pStyle w:val="TDC1"/>
            <w:tabs>
              <w:tab w:val="right" w:leader="dot" w:pos="8828"/>
            </w:tabs>
            <w:spacing w:before="0" w:line="240" w:lineRule="auto"/>
            <w:rPr>
              <w:rFonts w:ascii="Times New Roman" w:eastAsiaTheme="minorEastAsia" w:hAnsi="Times New Roman"/>
              <w:b w:val="0"/>
              <w:caps w:val="0"/>
              <w:noProof/>
              <w:kern w:val="2"/>
              <w:lang w:val="es-419" w:eastAsia="es-419"/>
              <w14:ligatures w14:val="standardContextual"/>
            </w:rPr>
          </w:pPr>
          <w:hyperlink w:anchor="_Toc181462104" w:history="1">
            <w:r w:rsidR="00004826" w:rsidRPr="00004826">
              <w:rPr>
                <w:rStyle w:val="Hipervnculo"/>
                <w:rFonts w:ascii="Times New Roman" w:hAnsi="Times New Roman"/>
                <w:b w:val="0"/>
                <w:noProof/>
              </w:rPr>
              <w:t>CAPÍTULO III.   MARCO METODOLÓGICO</w:t>
            </w:r>
            <w:r w:rsidR="00004826" w:rsidRPr="00004826">
              <w:rPr>
                <w:rFonts w:ascii="Times New Roman" w:hAnsi="Times New Roman"/>
                <w:b w:val="0"/>
                <w:noProof/>
                <w:webHidden/>
              </w:rPr>
              <w:tab/>
            </w:r>
            <w:r w:rsidR="00004826" w:rsidRPr="00004826">
              <w:rPr>
                <w:rFonts w:ascii="Times New Roman" w:hAnsi="Times New Roman"/>
                <w:b w:val="0"/>
                <w:noProof/>
                <w:webHidden/>
              </w:rPr>
              <w:fldChar w:fldCharType="begin"/>
            </w:r>
            <w:r w:rsidR="00004826" w:rsidRPr="00004826">
              <w:rPr>
                <w:rFonts w:ascii="Times New Roman" w:hAnsi="Times New Roman"/>
                <w:b w:val="0"/>
                <w:noProof/>
                <w:webHidden/>
              </w:rPr>
              <w:instrText xml:space="preserve"> PAGEREF _Toc181462104 \h </w:instrText>
            </w:r>
            <w:r w:rsidR="00004826" w:rsidRPr="00004826">
              <w:rPr>
                <w:rFonts w:ascii="Times New Roman" w:hAnsi="Times New Roman"/>
                <w:b w:val="0"/>
                <w:noProof/>
                <w:webHidden/>
              </w:rPr>
            </w:r>
            <w:r w:rsidR="00004826" w:rsidRPr="00004826">
              <w:rPr>
                <w:rFonts w:ascii="Times New Roman" w:hAnsi="Times New Roman"/>
                <w:b w:val="0"/>
                <w:noProof/>
                <w:webHidden/>
              </w:rPr>
              <w:fldChar w:fldCharType="separate"/>
            </w:r>
            <w:r w:rsidR="00004826">
              <w:rPr>
                <w:rFonts w:ascii="Times New Roman" w:hAnsi="Times New Roman"/>
                <w:b w:val="0"/>
                <w:noProof/>
                <w:webHidden/>
              </w:rPr>
              <w:t>6</w:t>
            </w:r>
            <w:r w:rsidR="00CD033B">
              <w:rPr>
                <w:rFonts w:ascii="Times New Roman" w:hAnsi="Times New Roman"/>
                <w:b w:val="0"/>
                <w:noProof/>
                <w:webHidden/>
              </w:rPr>
              <w:t>3</w:t>
            </w:r>
            <w:r w:rsidR="00004826" w:rsidRPr="00004826">
              <w:rPr>
                <w:rFonts w:ascii="Times New Roman" w:hAnsi="Times New Roman"/>
                <w:b w:val="0"/>
                <w:noProof/>
                <w:webHidden/>
              </w:rPr>
              <w:fldChar w:fldCharType="end"/>
            </w:r>
          </w:hyperlink>
        </w:p>
        <w:p w14:paraId="0F0BA9DC" w14:textId="3414FC85"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105" w:history="1">
            <w:r w:rsidR="00004826" w:rsidRPr="00004826">
              <w:rPr>
                <w:rStyle w:val="Hipervnculo"/>
                <w:rFonts w:ascii="Times New Roman" w:hAnsi="Times New Roman"/>
                <w:b w:val="0"/>
                <w:noProof/>
                <w:sz w:val="24"/>
                <w:szCs w:val="24"/>
              </w:rPr>
              <w:t>3.1 Enfoque de la investigación</w:t>
            </w:r>
            <w:r w:rsidR="00004826" w:rsidRPr="00004826">
              <w:rPr>
                <w:rFonts w:ascii="Times New Roman" w:hAnsi="Times New Roman"/>
                <w:b w:val="0"/>
                <w:noProof/>
                <w:webHidden/>
                <w:sz w:val="24"/>
                <w:szCs w:val="24"/>
              </w:rPr>
              <w:tab/>
            </w:r>
            <w:r w:rsidR="00004826" w:rsidRPr="00004826">
              <w:rPr>
                <w:rFonts w:ascii="Times New Roman" w:hAnsi="Times New Roman"/>
                <w:b w:val="0"/>
                <w:noProof/>
                <w:webHidden/>
                <w:sz w:val="24"/>
                <w:szCs w:val="24"/>
              </w:rPr>
              <w:fldChar w:fldCharType="begin"/>
            </w:r>
            <w:r w:rsidR="00004826" w:rsidRPr="00004826">
              <w:rPr>
                <w:rFonts w:ascii="Times New Roman" w:hAnsi="Times New Roman"/>
                <w:b w:val="0"/>
                <w:noProof/>
                <w:webHidden/>
                <w:sz w:val="24"/>
                <w:szCs w:val="24"/>
              </w:rPr>
              <w:instrText xml:space="preserve"> PAGEREF _Toc181462105 \h </w:instrText>
            </w:r>
            <w:r w:rsidR="00004826" w:rsidRPr="00004826">
              <w:rPr>
                <w:rFonts w:ascii="Times New Roman" w:hAnsi="Times New Roman"/>
                <w:b w:val="0"/>
                <w:noProof/>
                <w:webHidden/>
                <w:sz w:val="24"/>
                <w:szCs w:val="24"/>
              </w:rPr>
            </w:r>
            <w:r w:rsidR="00004826" w:rsidRPr="00004826">
              <w:rPr>
                <w:rFonts w:ascii="Times New Roman" w:hAnsi="Times New Roman"/>
                <w:b w:val="0"/>
                <w:noProof/>
                <w:webHidden/>
                <w:sz w:val="24"/>
                <w:szCs w:val="24"/>
              </w:rPr>
              <w:fldChar w:fldCharType="separate"/>
            </w:r>
            <w:r w:rsidR="00004826">
              <w:rPr>
                <w:rFonts w:ascii="Times New Roman" w:hAnsi="Times New Roman"/>
                <w:b w:val="0"/>
                <w:noProof/>
                <w:webHidden/>
                <w:sz w:val="24"/>
                <w:szCs w:val="24"/>
              </w:rPr>
              <w:t>6</w:t>
            </w:r>
            <w:r w:rsidR="00CD033B">
              <w:rPr>
                <w:rFonts w:ascii="Times New Roman" w:hAnsi="Times New Roman"/>
                <w:b w:val="0"/>
                <w:noProof/>
                <w:webHidden/>
                <w:sz w:val="24"/>
                <w:szCs w:val="24"/>
              </w:rPr>
              <w:t>3</w:t>
            </w:r>
            <w:r w:rsidR="00004826" w:rsidRPr="00004826">
              <w:rPr>
                <w:rFonts w:ascii="Times New Roman" w:hAnsi="Times New Roman"/>
                <w:b w:val="0"/>
                <w:noProof/>
                <w:webHidden/>
                <w:sz w:val="24"/>
                <w:szCs w:val="24"/>
              </w:rPr>
              <w:fldChar w:fldCharType="end"/>
            </w:r>
          </w:hyperlink>
        </w:p>
        <w:p w14:paraId="4D801C29" w14:textId="01EDCE41"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106" w:history="1">
            <w:r w:rsidR="00004826" w:rsidRPr="00004826">
              <w:rPr>
                <w:rStyle w:val="Hipervnculo"/>
                <w:rFonts w:ascii="Times New Roman" w:hAnsi="Times New Roman"/>
                <w:b w:val="0"/>
                <w:noProof/>
                <w:sz w:val="24"/>
                <w:szCs w:val="24"/>
              </w:rPr>
              <w:t>3.2 Alcance de la investigación</w:t>
            </w:r>
            <w:r w:rsidR="00004826" w:rsidRPr="00004826">
              <w:rPr>
                <w:rFonts w:ascii="Times New Roman" w:hAnsi="Times New Roman"/>
                <w:b w:val="0"/>
                <w:noProof/>
                <w:webHidden/>
                <w:sz w:val="24"/>
                <w:szCs w:val="24"/>
              </w:rPr>
              <w:tab/>
            </w:r>
            <w:r w:rsidR="00004826" w:rsidRPr="00004826">
              <w:rPr>
                <w:rFonts w:ascii="Times New Roman" w:hAnsi="Times New Roman"/>
                <w:b w:val="0"/>
                <w:noProof/>
                <w:webHidden/>
                <w:sz w:val="24"/>
                <w:szCs w:val="24"/>
              </w:rPr>
              <w:fldChar w:fldCharType="begin"/>
            </w:r>
            <w:r w:rsidR="00004826" w:rsidRPr="00004826">
              <w:rPr>
                <w:rFonts w:ascii="Times New Roman" w:hAnsi="Times New Roman"/>
                <w:b w:val="0"/>
                <w:noProof/>
                <w:webHidden/>
                <w:sz w:val="24"/>
                <w:szCs w:val="24"/>
              </w:rPr>
              <w:instrText xml:space="preserve"> PAGEREF _Toc181462106 \h </w:instrText>
            </w:r>
            <w:r w:rsidR="00004826" w:rsidRPr="00004826">
              <w:rPr>
                <w:rFonts w:ascii="Times New Roman" w:hAnsi="Times New Roman"/>
                <w:b w:val="0"/>
                <w:noProof/>
                <w:webHidden/>
                <w:sz w:val="24"/>
                <w:szCs w:val="24"/>
              </w:rPr>
            </w:r>
            <w:r w:rsidR="00004826" w:rsidRPr="00004826">
              <w:rPr>
                <w:rFonts w:ascii="Times New Roman" w:hAnsi="Times New Roman"/>
                <w:b w:val="0"/>
                <w:noProof/>
                <w:webHidden/>
                <w:sz w:val="24"/>
                <w:szCs w:val="24"/>
              </w:rPr>
              <w:fldChar w:fldCharType="separate"/>
            </w:r>
            <w:r w:rsidR="00004826">
              <w:rPr>
                <w:rFonts w:ascii="Times New Roman" w:hAnsi="Times New Roman"/>
                <w:b w:val="0"/>
                <w:noProof/>
                <w:webHidden/>
                <w:sz w:val="24"/>
                <w:szCs w:val="24"/>
              </w:rPr>
              <w:t>6</w:t>
            </w:r>
            <w:r w:rsidR="00CD033B">
              <w:rPr>
                <w:rFonts w:ascii="Times New Roman" w:hAnsi="Times New Roman"/>
                <w:b w:val="0"/>
                <w:noProof/>
                <w:webHidden/>
                <w:sz w:val="24"/>
                <w:szCs w:val="24"/>
              </w:rPr>
              <w:t>3</w:t>
            </w:r>
            <w:r w:rsidR="00004826" w:rsidRPr="00004826">
              <w:rPr>
                <w:rFonts w:ascii="Times New Roman" w:hAnsi="Times New Roman"/>
                <w:b w:val="0"/>
                <w:noProof/>
                <w:webHidden/>
                <w:sz w:val="24"/>
                <w:szCs w:val="24"/>
              </w:rPr>
              <w:fldChar w:fldCharType="end"/>
            </w:r>
          </w:hyperlink>
        </w:p>
        <w:p w14:paraId="46C5366C" w14:textId="416CDF77"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107" w:history="1">
            <w:r w:rsidR="00004826" w:rsidRPr="00004826">
              <w:rPr>
                <w:rStyle w:val="Hipervnculo"/>
                <w:rFonts w:ascii="Times New Roman" w:hAnsi="Times New Roman"/>
                <w:b w:val="0"/>
                <w:noProof/>
                <w:sz w:val="24"/>
                <w:szCs w:val="24"/>
              </w:rPr>
              <w:t>3.3 Diseño de la investigación</w:t>
            </w:r>
            <w:r w:rsidR="00004826" w:rsidRPr="00004826">
              <w:rPr>
                <w:rFonts w:ascii="Times New Roman" w:hAnsi="Times New Roman"/>
                <w:b w:val="0"/>
                <w:noProof/>
                <w:webHidden/>
                <w:sz w:val="24"/>
                <w:szCs w:val="24"/>
              </w:rPr>
              <w:tab/>
            </w:r>
            <w:r w:rsidR="00004826" w:rsidRPr="00004826">
              <w:rPr>
                <w:rFonts w:ascii="Times New Roman" w:hAnsi="Times New Roman"/>
                <w:b w:val="0"/>
                <w:noProof/>
                <w:webHidden/>
                <w:sz w:val="24"/>
                <w:szCs w:val="24"/>
              </w:rPr>
              <w:fldChar w:fldCharType="begin"/>
            </w:r>
            <w:r w:rsidR="00004826" w:rsidRPr="00004826">
              <w:rPr>
                <w:rFonts w:ascii="Times New Roman" w:hAnsi="Times New Roman"/>
                <w:b w:val="0"/>
                <w:noProof/>
                <w:webHidden/>
                <w:sz w:val="24"/>
                <w:szCs w:val="24"/>
              </w:rPr>
              <w:instrText xml:space="preserve"> PAGEREF _Toc181462107 \h </w:instrText>
            </w:r>
            <w:r w:rsidR="00004826" w:rsidRPr="00004826">
              <w:rPr>
                <w:rFonts w:ascii="Times New Roman" w:hAnsi="Times New Roman"/>
                <w:b w:val="0"/>
                <w:noProof/>
                <w:webHidden/>
                <w:sz w:val="24"/>
                <w:szCs w:val="24"/>
              </w:rPr>
            </w:r>
            <w:r w:rsidR="00004826" w:rsidRPr="00004826">
              <w:rPr>
                <w:rFonts w:ascii="Times New Roman" w:hAnsi="Times New Roman"/>
                <w:b w:val="0"/>
                <w:noProof/>
                <w:webHidden/>
                <w:sz w:val="24"/>
                <w:szCs w:val="24"/>
              </w:rPr>
              <w:fldChar w:fldCharType="separate"/>
            </w:r>
            <w:r w:rsidR="00004826">
              <w:rPr>
                <w:rFonts w:ascii="Times New Roman" w:hAnsi="Times New Roman"/>
                <w:b w:val="0"/>
                <w:noProof/>
                <w:webHidden/>
                <w:sz w:val="24"/>
                <w:szCs w:val="24"/>
              </w:rPr>
              <w:t>6</w:t>
            </w:r>
            <w:r w:rsidR="00CD033B">
              <w:rPr>
                <w:rFonts w:ascii="Times New Roman" w:hAnsi="Times New Roman"/>
                <w:b w:val="0"/>
                <w:noProof/>
                <w:webHidden/>
                <w:sz w:val="24"/>
                <w:szCs w:val="24"/>
              </w:rPr>
              <w:t>3</w:t>
            </w:r>
            <w:r w:rsidR="00004826" w:rsidRPr="00004826">
              <w:rPr>
                <w:rFonts w:ascii="Times New Roman" w:hAnsi="Times New Roman"/>
                <w:b w:val="0"/>
                <w:noProof/>
                <w:webHidden/>
                <w:sz w:val="24"/>
                <w:szCs w:val="24"/>
              </w:rPr>
              <w:fldChar w:fldCharType="end"/>
            </w:r>
          </w:hyperlink>
        </w:p>
        <w:p w14:paraId="16C5ABCC" w14:textId="4C9EC4B3"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108" w:history="1">
            <w:r w:rsidR="00004826" w:rsidRPr="00004826">
              <w:rPr>
                <w:rStyle w:val="Hipervnculo"/>
                <w:rFonts w:ascii="Times New Roman" w:hAnsi="Times New Roman"/>
                <w:b w:val="0"/>
                <w:noProof/>
                <w:sz w:val="24"/>
                <w:szCs w:val="24"/>
              </w:rPr>
              <w:t xml:space="preserve">3.4 </w:t>
            </w:r>
            <w:r w:rsidR="00004826" w:rsidRPr="00004826">
              <w:rPr>
                <w:rStyle w:val="Hipervnculo"/>
                <w:rFonts w:ascii="Times New Roman" w:hAnsi="Times New Roman"/>
                <w:b w:val="0"/>
                <w:noProof/>
                <w:sz w:val="24"/>
                <w:szCs w:val="24"/>
                <w:lang w:val="es-419"/>
              </w:rPr>
              <w:t>Unidades de análisis y muestra de origen</w:t>
            </w:r>
            <w:r w:rsidR="00004826" w:rsidRPr="00004826">
              <w:rPr>
                <w:rFonts w:ascii="Times New Roman" w:hAnsi="Times New Roman"/>
                <w:b w:val="0"/>
                <w:noProof/>
                <w:webHidden/>
                <w:sz w:val="24"/>
                <w:szCs w:val="24"/>
              </w:rPr>
              <w:tab/>
            </w:r>
            <w:r w:rsidR="00004826" w:rsidRPr="00004826">
              <w:rPr>
                <w:rFonts w:ascii="Times New Roman" w:hAnsi="Times New Roman"/>
                <w:b w:val="0"/>
                <w:noProof/>
                <w:webHidden/>
                <w:sz w:val="24"/>
                <w:szCs w:val="24"/>
              </w:rPr>
              <w:fldChar w:fldCharType="begin"/>
            </w:r>
            <w:r w:rsidR="00004826" w:rsidRPr="00004826">
              <w:rPr>
                <w:rFonts w:ascii="Times New Roman" w:hAnsi="Times New Roman"/>
                <w:b w:val="0"/>
                <w:noProof/>
                <w:webHidden/>
                <w:sz w:val="24"/>
                <w:szCs w:val="24"/>
              </w:rPr>
              <w:instrText xml:space="preserve"> PAGEREF _Toc181462108 \h </w:instrText>
            </w:r>
            <w:r w:rsidR="00004826" w:rsidRPr="00004826">
              <w:rPr>
                <w:rFonts w:ascii="Times New Roman" w:hAnsi="Times New Roman"/>
                <w:b w:val="0"/>
                <w:noProof/>
                <w:webHidden/>
                <w:sz w:val="24"/>
                <w:szCs w:val="24"/>
              </w:rPr>
            </w:r>
            <w:r w:rsidR="00004826" w:rsidRPr="00004826">
              <w:rPr>
                <w:rFonts w:ascii="Times New Roman" w:hAnsi="Times New Roman"/>
                <w:b w:val="0"/>
                <w:noProof/>
                <w:webHidden/>
                <w:sz w:val="24"/>
                <w:szCs w:val="24"/>
              </w:rPr>
              <w:fldChar w:fldCharType="separate"/>
            </w:r>
            <w:r w:rsidR="00004826">
              <w:rPr>
                <w:rFonts w:ascii="Times New Roman" w:hAnsi="Times New Roman"/>
                <w:b w:val="0"/>
                <w:noProof/>
                <w:webHidden/>
                <w:sz w:val="24"/>
                <w:szCs w:val="24"/>
              </w:rPr>
              <w:t>6</w:t>
            </w:r>
            <w:r w:rsidR="00DB255F">
              <w:rPr>
                <w:rFonts w:ascii="Times New Roman" w:hAnsi="Times New Roman"/>
                <w:b w:val="0"/>
                <w:noProof/>
                <w:webHidden/>
                <w:sz w:val="24"/>
                <w:szCs w:val="24"/>
              </w:rPr>
              <w:t>5</w:t>
            </w:r>
            <w:r w:rsidR="00004826" w:rsidRPr="00004826">
              <w:rPr>
                <w:rFonts w:ascii="Times New Roman" w:hAnsi="Times New Roman"/>
                <w:b w:val="0"/>
                <w:noProof/>
                <w:webHidden/>
                <w:sz w:val="24"/>
                <w:szCs w:val="24"/>
              </w:rPr>
              <w:fldChar w:fldCharType="end"/>
            </w:r>
          </w:hyperlink>
        </w:p>
        <w:p w14:paraId="385C6D6D" w14:textId="65C92817"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109" w:history="1">
            <w:r w:rsidR="00004826" w:rsidRPr="00004826">
              <w:rPr>
                <w:rStyle w:val="Hipervnculo"/>
                <w:rFonts w:ascii="Times New Roman" w:hAnsi="Times New Roman"/>
                <w:b w:val="0"/>
                <w:noProof/>
                <w:sz w:val="24"/>
                <w:szCs w:val="24"/>
                <w:lang w:val="es-419"/>
              </w:rPr>
              <w:t>3.5 Hipótesis</w:t>
            </w:r>
            <w:r w:rsidR="00004826" w:rsidRPr="00004826">
              <w:rPr>
                <w:rFonts w:ascii="Times New Roman" w:hAnsi="Times New Roman"/>
                <w:b w:val="0"/>
                <w:noProof/>
                <w:webHidden/>
                <w:sz w:val="24"/>
                <w:szCs w:val="24"/>
              </w:rPr>
              <w:tab/>
            </w:r>
            <w:r w:rsidR="00004826" w:rsidRPr="00004826">
              <w:rPr>
                <w:rFonts w:ascii="Times New Roman" w:hAnsi="Times New Roman"/>
                <w:b w:val="0"/>
                <w:noProof/>
                <w:webHidden/>
                <w:sz w:val="24"/>
                <w:szCs w:val="24"/>
              </w:rPr>
              <w:fldChar w:fldCharType="begin"/>
            </w:r>
            <w:r w:rsidR="00004826" w:rsidRPr="00004826">
              <w:rPr>
                <w:rFonts w:ascii="Times New Roman" w:hAnsi="Times New Roman"/>
                <w:b w:val="0"/>
                <w:noProof/>
                <w:webHidden/>
                <w:sz w:val="24"/>
                <w:szCs w:val="24"/>
              </w:rPr>
              <w:instrText xml:space="preserve"> PAGEREF _Toc181462109 \h </w:instrText>
            </w:r>
            <w:r w:rsidR="00004826" w:rsidRPr="00004826">
              <w:rPr>
                <w:rFonts w:ascii="Times New Roman" w:hAnsi="Times New Roman"/>
                <w:b w:val="0"/>
                <w:noProof/>
                <w:webHidden/>
                <w:sz w:val="24"/>
                <w:szCs w:val="24"/>
              </w:rPr>
            </w:r>
            <w:r w:rsidR="00004826" w:rsidRPr="00004826">
              <w:rPr>
                <w:rFonts w:ascii="Times New Roman" w:hAnsi="Times New Roman"/>
                <w:b w:val="0"/>
                <w:noProof/>
                <w:webHidden/>
                <w:sz w:val="24"/>
                <w:szCs w:val="24"/>
              </w:rPr>
              <w:fldChar w:fldCharType="separate"/>
            </w:r>
            <w:r w:rsidR="00004826">
              <w:rPr>
                <w:rFonts w:ascii="Times New Roman" w:hAnsi="Times New Roman"/>
                <w:b w:val="0"/>
                <w:noProof/>
                <w:webHidden/>
                <w:sz w:val="24"/>
                <w:szCs w:val="24"/>
              </w:rPr>
              <w:t>6</w:t>
            </w:r>
            <w:r w:rsidR="00DB255F">
              <w:rPr>
                <w:rFonts w:ascii="Times New Roman" w:hAnsi="Times New Roman"/>
                <w:b w:val="0"/>
                <w:noProof/>
                <w:webHidden/>
                <w:sz w:val="24"/>
                <w:szCs w:val="24"/>
              </w:rPr>
              <w:t>6</w:t>
            </w:r>
            <w:r w:rsidR="00004826" w:rsidRPr="00004826">
              <w:rPr>
                <w:rFonts w:ascii="Times New Roman" w:hAnsi="Times New Roman"/>
                <w:b w:val="0"/>
                <w:noProof/>
                <w:webHidden/>
                <w:sz w:val="24"/>
                <w:szCs w:val="24"/>
              </w:rPr>
              <w:fldChar w:fldCharType="end"/>
            </w:r>
          </w:hyperlink>
        </w:p>
        <w:p w14:paraId="4CDED0E7" w14:textId="302B84F1"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110" w:history="1">
            <w:r w:rsidR="00004826" w:rsidRPr="00004826">
              <w:rPr>
                <w:rStyle w:val="Hipervnculo"/>
                <w:rFonts w:ascii="Times New Roman" w:hAnsi="Times New Roman"/>
                <w:b w:val="0"/>
                <w:noProof/>
                <w:sz w:val="24"/>
                <w:szCs w:val="24"/>
                <w:lang w:val="es-419"/>
              </w:rPr>
              <w:t>3.6 Variables o categorías</w:t>
            </w:r>
            <w:r w:rsidR="00004826" w:rsidRPr="00004826">
              <w:rPr>
                <w:rFonts w:ascii="Times New Roman" w:hAnsi="Times New Roman"/>
                <w:b w:val="0"/>
                <w:noProof/>
                <w:webHidden/>
                <w:sz w:val="24"/>
                <w:szCs w:val="24"/>
              </w:rPr>
              <w:tab/>
            </w:r>
            <w:r w:rsidR="00004826" w:rsidRPr="00004826">
              <w:rPr>
                <w:rFonts w:ascii="Times New Roman" w:hAnsi="Times New Roman"/>
                <w:b w:val="0"/>
                <w:noProof/>
                <w:webHidden/>
                <w:sz w:val="24"/>
                <w:szCs w:val="24"/>
              </w:rPr>
              <w:fldChar w:fldCharType="begin"/>
            </w:r>
            <w:r w:rsidR="00004826" w:rsidRPr="00004826">
              <w:rPr>
                <w:rFonts w:ascii="Times New Roman" w:hAnsi="Times New Roman"/>
                <w:b w:val="0"/>
                <w:noProof/>
                <w:webHidden/>
                <w:sz w:val="24"/>
                <w:szCs w:val="24"/>
              </w:rPr>
              <w:instrText xml:space="preserve"> PAGEREF _Toc181462110 \h </w:instrText>
            </w:r>
            <w:r w:rsidR="00004826" w:rsidRPr="00004826">
              <w:rPr>
                <w:rFonts w:ascii="Times New Roman" w:hAnsi="Times New Roman"/>
                <w:b w:val="0"/>
                <w:noProof/>
                <w:webHidden/>
                <w:sz w:val="24"/>
                <w:szCs w:val="24"/>
              </w:rPr>
            </w:r>
            <w:r w:rsidR="00004826" w:rsidRPr="00004826">
              <w:rPr>
                <w:rFonts w:ascii="Times New Roman" w:hAnsi="Times New Roman"/>
                <w:b w:val="0"/>
                <w:noProof/>
                <w:webHidden/>
                <w:sz w:val="24"/>
                <w:szCs w:val="24"/>
              </w:rPr>
              <w:fldChar w:fldCharType="separate"/>
            </w:r>
            <w:r w:rsidR="00004826">
              <w:rPr>
                <w:rFonts w:ascii="Times New Roman" w:hAnsi="Times New Roman"/>
                <w:b w:val="0"/>
                <w:noProof/>
                <w:webHidden/>
                <w:sz w:val="24"/>
                <w:szCs w:val="24"/>
              </w:rPr>
              <w:t>6</w:t>
            </w:r>
            <w:r w:rsidR="00DB255F">
              <w:rPr>
                <w:rFonts w:ascii="Times New Roman" w:hAnsi="Times New Roman"/>
                <w:b w:val="0"/>
                <w:noProof/>
                <w:webHidden/>
                <w:sz w:val="24"/>
                <w:szCs w:val="24"/>
              </w:rPr>
              <w:t>6</w:t>
            </w:r>
            <w:r w:rsidR="00004826" w:rsidRPr="00004826">
              <w:rPr>
                <w:rFonts w:ascii="Times New Roman" w:hAnsi="Times New Roman"/>
                <w:b w:val="0"/>
                <w:noProof/>
                <w:webHidden/>
                <w:sz w:val="24"/>
                <w:szCs w:val="24"/>
              </w:rPr>
              <w:fldChar w:fldCharType="end"/>
            </w:r>
          </w:hyperlink>
        </w:p>
        <w:p w14:paraId="1B0113C0" w14:textId="1E26C6BB"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111" w:history="1">
            <w:r w:rsidR="00004826" w:rsidRPr="00004826">
              <w:rPr>
                <w:rStyle w:val="Hipervnculo"/>
                <w:rFonts w:ascii="Times New Roman" w:hAnsi="Times New Roman"/>
                <w:b w:val="0"/>
                <w:noProof/>
                <w:sz w:val="24"/>
                <w:szCs w:val="24"/>
              </w:rPr>
              <w:t>3.7 Operacionalización de variables de estudio y ruta metodológica de la investigación</w:t>
            </w:r>
            <w:r w:rsidR="00004826" w:rsidRPr="00004826">
              <w:rPr>
                <w:rFonts w:ascii="Times New Roman" w:hAnsi="Times New Roman"/>
                <w:b w:val="0"/>
                <w:noProof/>
                <w:webHidden/>
                <w:sz w:val="24"/>
                <w:szCs w:val="24"/>
              </w:rPr>
              <w:tab/>
            </w:r>
            <w:r w:rsidR="00004826" w:rsidRPr="00004826">
              <w:rPr>
                <w:rFonts w:ascii="Times New Roman" w:hAnsi="Times New Roman"/>
                <w:b w:val="0"/>
                <w:noProof/>
                <w:webHidden/>
                <w:sz w:val="24"/>
                <w:szCs w:val="24"/>
              </w:rPr>
              <w:fldChar w:fldCharType="begin"/>
            </w:r>
            <w:r w:rsidR="00004826" w:rsidRPr="00004826">
              <w:rPr>
                <w:rFonts w:ascii="Times New Roman" w:hAnsi="Times New Roman"/>
                <w:b w:val="0"/>
                <w:noProof/>
                <w:webHidden/>
                <w:sz w:val="24"/>
                <w:szCs w:val="24"/>
              </w:rPr>
              <w:instrText xml:space="preserve"> PAGEREF _Toc181462111 \h </w:instrText>
            </w:r>
            <w:r w:rsidR="00004826" w:rsidRPr="00004826">
              <w:rPr>
                <w:rFonts w:ascii="Times New Roman" w:hAnsi="Times New Roman"/>
                <w:b w:val="0"/>
                <w:noProof/>
                <w:webHidden/>
                <w:sz w:val="24"/>
                <w:szCs w:val="24"/>
              </w:rPr>
            </w:r>
            <w:r w:rsidR="00004826" w:rsidRPr="00004826">
              <w:rPr>
                <w:rFonts w:ascii="Times New Roman" w:hAnsi="Times New Roman"/>
                <w:b w:val="0"/>
                <w:noProof/>
                <w:webHidden/>
                <w:sz w:val="24"/>
                <w:szCs w:val="24"/>
              </w:rPr>
              <w:fldChar w:fldCharType="separate"/>
            </w:r>
            <w:r w:rsidR="00004826">
              <w:rPr>
                <w:rFonts w:ascii="Times New Roman" w:hAnsi="Times New Roman"/>
                <w:b w:val="0"/>
                <w:noProof/>
                <w:webHidden/>
                <w:sz w:val="24"/>
                <w:szCs w:val="24"/>
              </w:rPr>
              <w:t>6</w:t>
            </w:r>
            <w:r w:rsidR="00DB255F">
              <w:rPr>
                <w:rFonts w:ascii="Times New Roman" w:hAnsi="Times New Roman"/>
                <w:b w:val="0"/>
                <w:noProof/>
                <w:webHidden/>
                <w:sz w:val="24"/>
                <w:szCs w:val="24"/>
              </w:rPr>
              <w:t>9</w:t>
            </w:r>
            <w:r w:rsidR="00004826" w:rsidRPr="00004826">
              <w:rPr>
                <w:rFonts w:ascii="Times New Roman" w:hAnsi="Times New Roman"/>
                <w:b w:val="0"/>
                <w:noProof/>
                <w:webHidden/>
                <w:sz w:val="24"/>
                <w:szCs w:val="24"/>
              </w:rPr>
              <w:fldChar w:fldCharType="end"/>
            </w:r>
          </w:hyperlink>
        </w:p>
        <w:p w14:paraId="135F5A76" w14:textId="1B46F016"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112" w:history="1">
            <w:r w:rsidR="00004826" w:rsidRPr="00004826">
              <w:rPr>
                <w:rStyle w:val="Hipervnculo"/>
                <w:rFonts w:ascii="Times New Roman" w:hAnsi="Times New Roman"/>
                <w:b w:val="0"/>
                <w:noProof/>
                <w:sz w:val="24"/>
                <w:szCs w:val="24"/>
              </w:rPr>
              <w:t>3.8 Técnicas e instrumentos de recolección de datos</w:t>
            </w:r>
            <w:r w:rsidR="00004826" w:rsidRPr="00004826">
              <w:rPr>
                <w:rFonts w:ascii="Times New Roman" w:hAnsi="Times New Roman"/>
                <w:b w:val="0"/>
                <w:noProof/>
                <w:webHidden/>
                <w:sz w:val="24"/>
                <w:szCs w:val="24"/>
              </w:rPr>
              <w:tab/>
            </w:r>
            <w:r w:rsidR="00004826" w:rsidRPr="00004826">
              <w:rPr>
                <w:rFonts w:ascii="Times New Roman" w:hAnsi="Times New Roman"/>
                <w:b w:val="0"/>
                <w:noProof/>
                <w:webHidden/>
                <w:sz w:val="24"/>
                <w:szCs w:val="24"/>
              </w:rPr>
              <w:fldChar w:fldCharType="begin"/>
            </w:r>
            <w:r w:rsidR="00004826" w:rsidRPr="00004826">
              <w:rPr>
                <w:rFonts w:ascii="Times New Roman" w:hAnsi="Times New Roman"/>
                <w:b w:val="0"/>
                <w:noProof/>
                <w:webHidden/>
                <w:sz w:val="24"/>
                <w:szCs w:val="24"/>
              </w:rPr>
              <w:instrText xml:space="preserve"> PAGEREF _Toc181462112 \h </w:instrText>
            </w:r>
            <w:r w:rsidR="00004826" w:rsidRPr="00004826">
              <w:rPr>
                <w:rFonts w:ascii="Times New Roman" w:hAnsi="Times New Roman"/>
                <w:b w:val="0"/>
                <w:noProof/>
                <w:webHidden/>
                <w:sz w:val="24"/>
                <w:szCs w:val="24"/>
              </w:rPr>
            </w:r>
            <w:r w:rsidR="00004826" w:rsidRPr="00004826">
              <w:rPr>
                <w:rFonts w:ascii="Times New Roman" w:hAnsi="Times New Roman"/>
                <w:b w:val="0"/>
                <w:noProof/>
                <w:webHidden/>
                <w:sz w:val="24"/>
                <w:szCs w:val="24"/>
              </w:rPr>
              <w:fldChar w:fldCharType="separate"/>
            </w:r>
            <w:r w:rsidR="00004826">
              <w:rPr>
                <w:rFonts w:ascii="Times New Roman" w:hAnsi="Times New Roman"/>
                <w:b w:val="0"/>
                <w:noProof/>
                <w:webHidden/>
                <w:sz w:val="24"/>
                <w:szCs w:val="24"/>
              </w:rPr>
              <w:t>7</w:t>
            </w:r>
            <w:r w:rsidR="00DB255F">
              <w:rPr>
                <w:rFonts w:ascii="Times New Roman" w:hAnsi="Times New Roman"/>
                <w:b w:val="0"/>
                <w:noProof/>
                <w:webHidden/>
                <w:sz w:val="24"/>
                <w:szCs w:val="24"/>
              </w:rPr>
              <w:t>2</w:t>
            </w:r>
            <w:r w:rsidR="00004826" w:rsidRPr="00004826">
              <w:rPr>
                <w:rFonts w:ascii="Times New Roman" w:hAnsi="Times New Roman"/>
                <w:b w:val="0"/>
                <w:noProof/>
                <w:webHidden/>
                <w:sz w:val="24"/>
                <w:szCs w:val="24"/>
              </w:rPr>
              <w:fldChar w:fldCharType="end"/>
            </w:r>
          </w:hyperlink>
        </w:p>
        <w:p w14:paraId="4C1E0CB3" w14:textId="7A82569D"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113" w:history="1">
            <w:r w:rsidR="00004826" w:rsidRPr="00004826">
              <w:rPr>
                <w:rStyle w:val="Hipervnculo"/>
                <w:rFonts w:ascii="Times New Roman" w:hAnsi="Times New Roman"/>
                <w:b w:val="0"/>
                <w:noProof/>
                <w:sz w:val="24"/>
                <w:szCs w:val="24"/>
              </w:rPr>
              <w:t>3.9 Validación y confiabilidad de los instrumentos</w:t>
            </w:r>
            <w:r w:rsidR="00004826" w:rsidRPr="00004826">
              <w:rPr>
                <w:rFonts w:ascii="Times New Roman" w:hAnsi="Times New Roman"/>
                <w:b w:val="0"/>
                <w:noProof/>
                <w:webHidden/>
                <w:sz w:val="24"/>
                <w:szCs w:val="24"/>
              </w:rPr>
              <w:tab/>
            </w:r>
            <w:r w:rsidR="00004826" w:rsidRPr="00004826">
              <w:rPr>
                <w:rFonts w:ascii="Times New Roman" w:hAnsi="Times New Roman"/>
                <w:b w:val="0"/>
                <w:noProof/>
                <w:webHidden/>
                <w:sz w:val="24"/>
                <w:szCs w:val="24"/>
              </w:rPr>
              <w:fldChar w:fldCharType="begin"/>
            </w:r>
            <w:r w:rsidR="00004826" w:rsidRPr="00004826">
              <w:rPr>
                <w:rFonts w:ascii="Times New Roman" w:hAnsi="Times New Roman"/>
                <w:b w:val="0"/>
                <w:noProof/>
                <w:webHidden/>
                <w:sz w:val="24"/>
                <w:szCs w:val="24"/>
              </w:rPr>
              <w:instrText xml:space="preserve"> PAGEREF _Toc181462113 \h </w:instrText>
            </w:r>
            <w:r w:rsidR="00004826" w:rsidRPr="00004826">
              <w:rPr>
                <w:rFonts w:ascii="Times New Roman" w:hAnsi="Times New Roman"/>
                <w:b w:val="0"/>
                <w:noProof/>
                <w:webHidden/>
                <w:sz w:val="24"/>
                <w:szCs w:val="24"/>
              </w:rPr>
            </w:r>
            <w:r w:rsidR="00004826" w:rsidRPr="00004826">
              <w:rPr>
                <w:rFonts w:ascii="Times New Roman" w:hAnsi="Times New Roman"/>
                <w:b w:val="0"/>
                <w:noProof/>
                <w:webHidden/>
                <w:sz w:val="24"/>
                <w:szCs w:val="24"/>
              </w:rPr>
              <w:fldChar w:fldCharType="separate"/>
            </w:r>
            <w:r w:rsidR="00004826">
              <w:rPr>
                <w:rFonts w:ascii="Times New Roman" w:hAnsi="Times New Roman"/>
                <w:b w:val="0"/>
                <w:noProof/>
                <w:webHidden/>
                <w:sz w:val="24"/>
                <w:szCs w:val="24"/>
              </w:rPr>
              <w:t>7</w:t>
            </w:r>
            <w:r w:rsidR="00DB255F">
              <w:rPr>
                <w:rFonts w:ascii="Times New Roman" w:hAnsi="Times New Roman"/>
                <w:b w:val="0"/>
                <w:noProof/>
                <w:webHidden/>
                <w:sz w:val="24"/>
                <w:szCs w:val="24"/>
              </w:rPr>
              <w:t>3</w:t>
            </w:r>
            <w:r w:rsidR="00004826" w:rsidRPr="00004826">
              <w:rPr>
                <w:rFonts w:ascii="Times New Roman" w:hAnsi="Times New Roman"/>
                <w:b w:val="0"/>
                <w:noProof/>
                <w:webHidden/>
                <w:sz w:val="24"/>
                <w:szCs w:val="24"/>
              </w:rPr>
              <w:fldChar w:fldCharType="end"/>
            </w:r>
          </w:hyperlink>
        </w:p>
        <w:p w14:paraId="37DA12D5" w14:textId="4F257537"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114" w:history="1">
            <w:r w:rsidR="00004826" w:rsidRPr="00004826">
              <w:rPr>
                <w:rStyle w:val="Hipervnculo"/>
                <w:rFonts w:ascii="Times New Roman" w:hAnsi="Times New Roman"/>
                <w:b w:val="0"/>
                <w:noProof/>
                <w:sz w:val="24"/>
                <w:szCs w:val="24"/>
              </w:rPr>
              <w:t>3.10 Técnicas de procesamiento y análisis de datos</w:t>
            </w:r>
            <w:r w:rsidR="00004826" w:rsidRPr="00004826">
              <w:rPr>
                <w:rFonts w:ascii="Times New Roman" w:hAnsi="Times New Roman"/>
                <w:b w:val="0"/>
                <w:noProof/>
                <w:webHidden/>
                <w:sz w:val="24"/>
                <w:szCs w:val="24"/>
              </w:rPr>
              <w:tab/>
            </w:r>
            <w:r w:rsidR="00004826" w:rsidRPr="00004826">
              <w:rPr>
                <w:rFonts w:ascii="Times New Roman" w:hAnsi="Times New Roman"/>
                <w:b w:val="0"/>
                <w:noProof/>
                <w:webHidden/>
                <w:sz w:val="24"/>
                <w:szCs w:val="24"/>
              </w:rPr>
              <w:fldChar w:fldCharType="begin"/>
            </w:r>
            <w:r w:rsidR="00004826" w:rsidRPr="00004826">
              <w:rPr>
                <w:rFonts w:ascii="Times New Roman" w:hAnsi="Times New Roman"/>
                <w:b w:val="0"/>
                <w:noProof/>
                <w:webHidden/>
                <w:sz w:val="24"/>
                <w:szCs w:val="24"/>
              </w:rPr>
              <w:instrText xml:space="preserve"> PAGEREF _Toc181462114 \h </w:instrText>
            </w:r>
            <w:r w:rsidR="00004826" w:rsidRPr="00004826">
              <w:rPr>
                <w:rFonts w:ascii="Times New Roman" w:hAnsi="Times New Roman"/>
                <w:b w:val="0"/>
                <w:noProof/>
                <w:webHidden/>
                <w:sz w:val="24"/>
                <w:szCs w:val="24"/>
              </w:rPr>
            </w:r>
            <w:r w:rsidR="00004826" w:rsidRPr="00004826">
              <w:rPr>
                <w:rFonts w:ascii="Times New Roman" w:hAnsi="Times New Roman"/>
                <w:b w:val="0"/>
                <w:noProof/>
                <w:webHidden/>
                <w:sz w:val="24"/>
                <w:szCs w:val="24"/>
              </w:rPr>
              <w:fldChar w:fldCharType="separate"/>
            </w:r>
            <w:r w:rsidR="00004826">
              <w:rPr>
                <w:rFonts w:ascii="Times New Roman" w:hAnsi="Times New Roman"/>
                <w:b w:val="0"/>
                <w:noProof/>
                <w:webHidden/>
                <w:sz w:val="24"/>
                <w:szCs w:val="24"/>
              </w:rPr>
              <w:t>7</w:t>
            </w:r>
            <w:r w:rsidR="00EE0029">
              <w:rPr>
                <w:rFonts w:ascii="Times New Roman" w:hAnsi="Times New Roman"/>
                <w:b w:val="0"/>
                <w:noProof/>
                <w:webHidden/>
                <w:sz w:val="24"/>
                <w:szCs w:val="24"/>
              </w:rPr>
              <w:t>4</w:t>
            </w:r>
            <w:r w:rsidR="00004826" w:rsidRPr="00004826">
              <w:rPr>
                <w:rFonts w:ascii="Times New Roman" w:hAnsi="Times New Roman"/>
                <w:b w:val="0"/>
                <w:noProof/>
                <w:webHidden/>
                <w:sz w:val="24"/>
                <w:szCs w:val="24"/>
              </w:rPr>
              <w:fldChar w:fldCharType="end"/>
            </w:r>
          </w:hyperlink>
        </w:p>
        <w:p w14:paraId="44114D1F" w14:textId="0B2E5500"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115" w:history="1">
            <w:r w:rsidR="00004826" w:rsidRPr="00004826">
              <w:rPr>
                <w:rStyle w:val="Hipervnculo"/>
                <w:rFonts w:ascii="Times New Roman" w:hAnsi="Times New Roman"/>
                <w:bCs/>
                <w:noProof/>
                <w:sz w:val="24"/>
                <w:szCs w:val="24"/>
              </w:rPr>
              <w:t>3.10.1 Resultados relevantes de la revisión documental</w:t>
            </w:r>
            <w:r w:rsidR="00004826" w:rsidRPr="00004826">
              <w:rPr>
                <w:rFonts w:ascii="Times New Roman" w:hAnsi="Times New Roman"/>
                <w:bCs/>
                <w:noProof/>
                <w:webHidden/>
                <w:sz w:val="24"/>
                <w:szCs w:val="24"/>
              </w:rPr>
              <w:tab/>
            </w:r>
            <w:r w:rsidR="00004826" w:rsidRPr="00004826">
              <w:rPr>
                <w:rFonts w:ascii="Times New Roman" w:hAnsi="Times New Roman"/>
                <w:bCs/>
                <w:noProof/>
                <w:webHidden/>
                <w:sz w:val="24"/>
                <w:szCs w:val="24"/>
              </w:rPr>
              <w:fldChar w:fldCharType="begin"/>
            </w:r>
            <w:r w:rsidR="00004826" w:rsidRPr="00004826">
              <w:rPr>
                <w:rFonts w:ascii="Times New Roman" w:hAnsi="Times New Roman"/>
                <w:bCs/>
                <w:noProof/>
                <w:webHidden/>
                <w:sz w:val="24"/>
                <w:szCs w:val="24"/>
              </w:rPr>
              <w:instrText xml:space="preserve"> PAGEREF _Toc181462115 \h </w:instrText>
            </w:r>
            <w:r w:rsidR="00004826" w:rsidRPr="00004826">
              <w:rPr>
                <w:rFonts w:ascii="Times New Roman" w:hAnsi="Times New Roman"/>
                <w:bCs/>
                <w:noProof/>
                <w:webHidden/>
                <w:sz w:val="24"/>
                <w:szCs w:val="24"/>
              </w:rPr>
            </w:r>
            <w:r w:rsidR="00004826" w:rsidRPr="00004826">
              <w:rPr>
                <w:rFonts w:ascii="Times New Roman" w:hAnsi="Times New Roman"/>
                <w:bCs/>
                <w:noProof/>
                <w:webHidden/>
                <w:sz w:val="24"/>
                <w:szCs w:val="24"/>
              </w:rPr>
              <w:fldChar w:fldCharType="separate"/>
            </w:r>
            <w:r w:rsidR="00004826">
              <w:rPr>
                <w:rFonts w:ascii="Times New Roman" w:hAnsi="Times New Roman"/>
                <w:bCs/>
                <w:noProof/>
                <w:webHidden/>
                <w:sz w:val="24"/>
                <w:szCs w:val="24"/>
              </w:rPr>
              <w:t>7</w:t>
            </w:r>
            <w:r w:rsidR="00EE0029">
              <w:rPr>
                <w:rFonts w:ascii="Times New Roman" w:hAnsi="Times New Roman"/>
                <w:bCs/>
                <w:noProof/>
                <w:webHidden/>
                <w:sz w:val="24"/>
                <w:szCs w:val="24"/>
              </w:rPr>
              <w:t>5</w:t>
            </w:r>
            <w:r w:rsidR="00004826" w:rsidRPr="00004826">
              <w:rPr>
                <w:rFonts w:ascii="Times New Roman" w:hAnsi="Times New Roman"/>
                <w:bCs/>
                <w:noProof/>
                <w:webHidden/>
                <w:sz w:val="24"/>
                <w:szCs w:val="24"/>
              </w:rPr>
              <w:fldChar w:fldCharType="end"/>
            </w:r>
          </w:hyperlink>
        </w:p>
        <w:p w14:paraId="66C86CA2" w14:textId="6ACA2EB1"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116" w:history="1">
            <w:r w:rsidR="00004826" w:rsidRPr="00004826">
              <w:rPr>
                <w:rStyle w:val="Hipervnculo"/>
                <w:rFonts w:ascii="Times New Roman" w:hAnsi="Times New Roman"/>
                <w:bCs/>
                <w:noProof/>
                <w:sz w:val="24"/>
                <w:szCs w:val="24"/>
              </w:rPr>
              <w:t>3.10.2 Organización de los resultados relevantes del grupo focal</w:t>
            </w:r>
            <w:r w:rsidR="00004826" w:rsidRPr="00004826">
              <w:rPr>
                <w:rFonts w:ascii="Times New Roman" w:hAnsi="Times New Roman"/>
                <w:bCs/>
                <w:noProof/>
                <w:webHidden/>
                <w:sz w:val="24"/>
                <w:szCs w:val="24"/>
              </w:rPr>
              <w:tab/>
            </w:r>
            <w:r w:rsidR="00004826" w:rsidRPr="00004826">
              <w:rPr>
                <w:rFonts w:ascii="Times New Roman" w:hAnsi="Times New Roman"/>
                <w:bCs/>
                <w:noProof/>
                <w:webHidden/>
                <w:sz w:val="24"/>
                <w:szCs w:val="24"/>
              </w:rPr>
              <w:fldChar w:fldCharType="begin"/>
            </w:r>
            <w:r w:rsidR="00004826" w:rsidRPr="00004826">
              <w:rPr>
                <w:rFonts w:ascii="Times New Roman" w:hAnsi="Times New Roman"/>
                <w:bCs/>
                <w:noProof/>
                <w:webHidden/>
                <w:sz w:val="24"/>
                <w:szCs w:val="24"/>
              </w:rPr>
              <w:instrText xml:space="preserve"> PAGEREF _Toc181462116 \h </w:instrText>
            </w:r>
            <w:r w:rsidR="00004826" w:rsidRPr="00004826">
              <w:rPr>
                <w:rFonts w:ascii="Times New Roman" w:hAnsi="Times New Roman"/>
                <w:bCs/>
                <w:noProof/>
                <w:webHidden/>
                <w:sz w:val="24"/>
                <w:szCs w:val="24"/>
              </w:rPr>
            </w:r>
            <w:r w:rsidR="00004826" w:rsidRPr="00004826">
              <w:rPr>
                <w:rFonts w:ascii="Times New Roman" w:hAnsi="Times New Roman"/>
                <w:bCs/>
                <w:noProof/>
                <w:webHidden/>
                <w:sz w:val="24"/>
                <w:szCs w:val="24"/>
              </w:rPr>
              <w:fldChar w:fldCharType="separate"/>
            </w:r>
            <w:r w:rsidR="00004826">
              <w:rPr>
                <w:rFonts w:ascii="Times New Roman" w:hAnsi="Times New Roman"/>
                <w:bCs/>
                <w:noProof/>
                <w:webHidden/>
                <w:sz w:val="24"/>
                <w:szCs w:val="24"/>
              </w:rPr>
              <w:t>7</w:t>
            </w:r>
            <w:r w:rsidR="00EE0029">
              <w:rPr>
                <w:rFonts w:ascii="Times New Roman" w:hAnsi="Times New Roman"/>
                <w:bCs/>
                <w:noProof/>
                <w:webHidden/>
                <w:sz w:val="24"/>
                <w:szCs w:val="24"/>
              </w:rPr>
              <w:t>7</w:t>
            </w:r>
            <w:r w:rsidR="00004826" w:rsidRPr="00004826">
              <w:rPr>
                <w:rFonts w:ascii="Times New Roman" w:hAnsi="Times New Roman"/>
                <w:bCs/>
                <w:noProof/>
                <w:webHidden/>
                <w:sz w:val="24"/>
                <w:szCs w:val="24"/>
              </w:rPr>
              <w:fldChar w:fldCharType="end"/>
            </w:r>
          </w:hyperlink>
        </w:p>
        <w:p w14:paraId="31FC82E8" w14:textId="0E0DED67"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117" w:history="1">
            <w:r w:rsidR="00004826" w:rsidRPr="00004826">
              <w:rPr>
                <w:rStyle w:val="Hipervnculo"/>
                <w:rFonts w:ascii="Times New Roman" w:hAnsi="Times New Roman"/>
                <w:bCs/>
                <w:noProof/>
                <w:sz w:val="24"/>
                <w:szCs w:val="24"/>
              </w:rPr>
              <w:t>3.10.3 Organización de los resultados relevantes técnica fotobiografía</w:t>
            </w:r>
            <w:r w:rsidR="00004826" w:rsidRPr="00004826">
              <w:rPr>
                <w:rFonts w:ascii="Times New Roman" w:hAnsi="Times New Roman"/>
                <w:bCs/>
                <w:noProof/>
                <w:webHidden/>
                <w:sz w:val="24"/>
                <w:szCs w:val="24"/>
              </w:rPr>
              <w:tab/>
            </w:r>
            <w:r w:rsidR="00004826" w:rsidRPr="00004826">
              <w:rPr>
                <w:rFonts w:ascii="Times New Roman" w:hAnsi="Times New Roman"/>
                <w:bCs/>
                <w:noProof/>
                <w:webHidden/>
                <w:sz w:val="24"/>
                <w:szCs w:val="24"/>
              </w:rPr>
              <w:fldChar w:fldCharType="begin"/>
            </w:r>
            <w:r w:rsidR="00004826" w:rsidRPr="00004826">
              <w:rPr>
                <w:rFonts w:ascii="Times New Roman" w:hAnsi="Times New Roman"/>
                <w:bCs/>
                <w:noProof/>
                <w:webHidden/>
                <w:sz w:val="24"/>
                <w:szCs w:val="24"/>
              </w:rPr>
              <w:instrText xml:space="preserve"> PAGEREF _Toc181462117 \h </w:instrText>
            </w:r>
            <w:r w:rsidR="00004826" w:rsidRPr="00004826">
              <w:rPr>
                <w:rFonts w:ascii="Times New Roman" w:hAnsi="Times New Roman"/>
                <w:bCs/>
                <w:noProof/>
                <w:webHidden/>
                <w:sz w:val="24"/>
                <w:szCs w:val="24"/>
              </w:rPr>
            </w:r>
            <w:r w:rsidR="00004826" w:rsidRPr="00004826">
              <w:rPr>
                <w:rFonts w:ascii="Times New Roman" w:hAnsi="Times New Roman"/>
                <w:bCs/>
                <w:noProof/>
                <w:webHidden/>
                <w:sz w:val="24"/>
                <w:szCs w:val="24"/>
              </w:rPr>
              <w:fldChar w:fldCharType="separate"/>
            </w:r>
            <w:r w:rsidR="00004826">
              <w:rPr>
                <w:rFonts w:ascii="Times New Roman" w:hAnsi="Times New Roman"/>
                <w:bCs/>
                <w:noProof/>
                <w:webHidden/>
                <w:sz w:val="24"/>
                <w:szCs w:val="24"/>
              </w:rPr>
              <w:t>7</w:t>
            </w:r>
            <w:r w:rsidR="00EE0029">
              <w:rPr>
                <w:rFonts w:ascii="Times New Roman" w:hAnsi="Times New Roman"/>
                <w:bCs/>
                <w:noProof/>
                <w:webHidden/>
                <w:sz w:val="24"/>
                <w:szCs w:val="24"/>
              </w:rPr>
              <w:t>8</w:t>
            </w:r>
            <w:r w:rsidR="00004826" w:rsidRPr="00004826">
              <w:rPr>
                <w:rFonts w:ascii="Times New Roman" w:hAnsi="Times New Roman"/>
                <w:bCs/>
                <w:noProof/>
                <w:webHidden/>
                <w:sz w:val="24"/>
                <w:szCs w:val="24"/>
              </w:rPr>
              <w:fldChar w:fldCharType="end"/>
            </w:r>
          </w:hyperlink>
        </w:p>
        <w:p w14:paraId="3F36C204" w14:textId="21567AF0"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118" w:history="1">
            <w:r w:rsidR="00004826" w:rsidRPr="00004826">
              <w:rPr>
                <w:rStyle w:val="Hipervnculo"/>
                <w:rFonts w:ascii="Times New Roman" w:hAnsi="Times New Roman"/>
                <w:bCs/>
                <w:noProof/>
                <w:sz w:val="24"/>
                <w:szCs w:val="24"/>
              </w:rPr>
              <w:t>3.10.4 Matriz de triangulación de resultados</w:t>
            </w:r>
            <w:r w:rsidR="00004826" w:rsidRPr="00004826">
              <w:rPr>
                <w:rFonts w:ascii="Times New Roman" w:hAnsi="Times New Roman"/>
                <w:bCs/>
                <w:noProof/>
                <w:webHidden/>
                <w:sz w:val="24"/>
                <w:szCs w:val="24"/>
              </w:rPr>
              <w:tab/>
            </w:r>
            <w:r w:rsidR="00004826" w:rsidRPr="00004826">
              <w:rPr>
                <w:rFonts w:ascii="Times New Roman" w:hAnsi="Times New Roman"/>
                <w:bCs/>
                <w:noProof/>
                <w:webHidden/>
                <w:sz w:val="24"/>
                <w:szCs w:val="24"/>
              </w:rPr>
              <w:fldChar w:fldCharType="begin"/>
            </w:r>
            <w:r w:rsidR="00004826" w:rsidRPr="00004826">
              <w:rPr>
                <w:rFonts w:ascii="Times New Roman" w:hAnsi="Times New Roman"/>
                <w:bCs/>
                <w:noProof/>
                <w:webHidden/>
                <w:sz w:val="24"/>
                <w:szCs w:val="24"/>
              </w:rPr>
              <w:instrText xml:space="preserve"> PAGEREF _Toc181462118 \h </w:instrText>
            </w:r>
            <w:r w:rsidR="00004826" w:rsidRPr="00004826">
              <w:rPr>
                <w:rFonts w:ascii="Times New Roman" w:hAnsi="Times New Roman"/>
                <w:bCs/>
                <w:noProof/>
                <w:webHidden/>
                <w:sz w:val="24"/>
                <w:szCs w:val="24"/>
              </w:rPr>
            </w:r>
            <w:r w:rsidR="00004826" w:rsidRPr="00004826">
              <w:rPr>
                <w:rFonts w:ascii="Times New Roman" w:hAnsi="Times New Roman"/>
                <w:bCs/>
                <w:noProof/>
                <w:webHidden/>
                <w:sz w:val="24"/>
                <w:szCs w:val="24"/>
              </w:rPr>
              <w:fldChar w:fldCharType="separate"/>
            </w:r>
            <w:r w:rsidR="00004826">
              <w:rPr>
                <w:rFonts w:ascii="Times New Roman" w:hAnsi="Times New Roman"/>
                <w:bCs/>
                <w:noProof/>
                <w:webHidden/>
                <w:sz w:val="24"/>
                <w:szCs w:val="24"/>
              </w:rPr>
              <w:t>8</w:t>
            </w:r>
            <w:r w:rsidR="00EE0029">
              <w:rPr>
                <w:rFonts w:ascii="Times New Roman" w:hAnsi="Times New Roman"/>
                <w:bCs/>
                <w:noProof/>
                <w:webHidden/>
                <w:sz w:val="24"/>
                <w:szCs w:val="24"/>
              </w:rPr>
              <w:t>2</w:t>
            </w:r>
            <w:r w:rsidR="00004826" w:rsidRPr="00004826">
              <w:rPr>
                <w:rFonts w:ascii="Times New Roman" w:hAnsi="Times New Roman"/>
                <w:bCs/>
                <w:noProof/>
                <w:webHidden/>
                <w:sz w:val="24"/>
                <w:szCs w:val="24"/>
              </w:rPr>
              <w:fldChar w:fldCharType="end"/>
            </w:r>
          </w:hyperlink>
        </w:p>
        <w:p w14:paraId="32BDF516" w14:textId="608196DD"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119" w:history="1">
            <w:r w:rsidR="00004826" w:rsidRPr="00004826">
              <w:rPr>
                <w:rStyle w:val="Hipervnculo"/>
                <w:rFonts w:ascii="Times New Roman" w:hAnsi="Times New Roman"/>
                <w:b w:val="0"/>
                <w:noProof/>
                <w:sz w:val="24"/>
                <w:szCs w:val="24"/>
                <w:lang w:val="es-419"/>
              </w:rPr>
              <w:t>3.11 Propuesta educativa</w:t>
            </w:r>
            <w:r w:rsidR="00004826" w:rsidRPr="00004826">
              <w:rPr>
                <w:rFonts w:ascii="Times New Roman" w:hAnsi="Times New Roman"/>
                <w:b w:val="0"/>
                <w:noProof/>
                <w:webHidden/>
                <w:sz w:val="24"/>
                <w:szCs w:val="24"/>
              </w:rPr>
              <w:tab/>
            </w:r>
            <w:r w:rsidR="00004826" w:rsidRPr="00004826">
              <w:rPr>
                <w:rFonts w:ascii="Times New Roman" w:hAnsi="Times New Roman"/>
                <w:b w:val="0"/>
                <w:noProof/>
                <w:webHidden/>
                <w:sz w:val="24"/>
                <w:szCs w:val="24"/>
              </w:rPr>
              <w:fldChar w:fldCharType="begin"/>
            </w:r>
            <w:r w:rsidR="00004826" w:rsidRPr="00004826">
              <w:rPr>
                <w:rFonts w:ascii="Times New Roman" w:hAnsi="Times New Roman"/>
                <w:b w:val="0"/>
                <w:noProof/>
                <w:webHidden/>
                <w:sz w:val="24"/>
                <w:szCs w:val="24"/>
              </w:rPr>
              <w:instrText xml:space="preserve"> PAGEREF _Toc181462119 \h </w:instrText>
            </w:r>
            <w:r w:rsidR="00004826" w:rsidRPr="00004826">
              <w:rPr>
                <w:rFonts w:ascii="Times New Roman" w:hAnsi="Times New Roman"/>
                <w:b w:val="0"/>
                <w:noProof/>
                <w:webHidden/>
                <w:sz w:val="24"/>
                <w:szCs w:val="24"/>
              </w:rPr>
            </w:r>
            <w:r w:rsidR="00004826" w:rsidRPr="00004826">
              <w:rPr>
                <w:rFonts w:ascii="Times New Roman" w:hAnsi="Times New Roman"/>
                <w:b w:val="0"/>
                <w:noProof/>
                <w:webHidden/>
                <w:sz w:val="24"/>
                <w:szCs w:val="24"/>
              </w:rPr>
              <w:fldChar w:fldCharType="separate"/>
            </w:r>
            <w:r w:rsidR="00004826">
              <w:rPr>
                <w:rFonts w:ascii="Times New Roman" w:hAnsi="Times New Roman"/>
                <w:b w:val="0"/>
                <w:noProof/>
                <w:webHidden/>
                <w:sz w:val="24"/>
                <w:szCs w:val="24"/>
              </w:rPr>
              <w:t>8</w:t>
            </w:r>
            <w:r w:rsidR="00EE0029">
              <w:rPr>
                <w:rFonts w:ascii="Times New Roman" w:hAnsi="Times New Roman"/>
                <w:b w:val="0"/>
                <w:noProof/>
                <w:webHidden/>
                <w:sz w:val="24"/>
                <w:szCs w:val="24"/>
              </w:rPr>
              <w:t>8</w:t>
            </w:r>
            <w:r w:rsidR="00004826" w:rsidRPr="00004826">
              <w:rPr>
                <w:rFonts w:ascii="Times New Roman" w:hAnsi="Times New Roman"/>
                <w:b w:val="0"/>
                <w:noProof/>
                <w:webHidden/>
                <w:sz w:val="24"/>
                <w:szCs w:val="24"/>
              </w:rPr>
              <w:fldChar w:fldCharType="end"/>
            </w:r>
          </w:hyperlink>
        </w:p>
        <w:p w14:paraId="3C701A78" w14:textId="460776B1"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120" w:history="1">
            <w:r w:rsidR="00004826" w:rsidRPr="00004826">
              <w:rPr>
                <w:rStyle w:val="Hipervnculo"/>
                <w:rFonts w:ascii="Times New Roman" w:hAnsi="Times New Roman"/>
                <w:bCs/>
                <w:noProof/>
                <w:sz w:val="24"/>
                <w:szCs w:val="24"/>
                <w:lang w:val="es-419"/>
              </w:rPr>
              <w:t>3.11.1 Diagnóstico</w:t>
            </w:r>
            <w:r w:rsidR="00004826" w:rsidRPr="00004826">
              <w:rPr>
                <w:rFonts w:ascii="Times New Roman" w:hAnsi="Times New Roman"/>
                <w:bCs/>
                <w:noProof/>
                <w:webHidden/>
                <w:sz w:val="24"/>
                <w:szCs w:val="24"/>
              </w:rPr>
              <w:tab/>
            </w:r>
            <w:r w:rsidR="00004826" w:rsidRPr="00004826">
              <w:rPr>
                <w:rFonts w:ascii="Times New Roman" w:hAnsi="Times New Roman"/>
                <w:bCs/>
                <w:noProof/>
                <w:webHidden/>
                <w:sz w:val="24"/>
                <w:szCs w:val="24"/>
              </w:rPr>
              <w:fldChar w:fldCharType="begin"/>
            </w:r>
            <w:r w:rsidR="00004826" w:rsidRPr="00004826">
              <w:rPr>
                <w:rFonts w:ascii="Times New Roman" w:hAnsi="Times New Roman"/>
                <w:bCs/>
                <w:noProof/>
                <w:webHidden/>
                <w:sz w:val="24"/>
                <w:szCs w:val="24"/>
              </w:rPr>
              <w:instrText xml:space="preserve"> PAGEREF _Toc181462120 \h </w:instrText>
            </w:r>
            <w:r w:rsidR="00004826" w:rsidRPr="00004826">
              <w:rPr>
                <w:rFonts w:ascii="Times New Roman" w:hAnsi="Times New Roman"/>
                <w:bCs/>
                <w:noProof/>
                <w:webHidden/>
                <w:sz w:val="24"/>
                <w:szCs w:val="24"/>
              </w:rPr>
            </w:r>
            <w:r w:rsidR="00004826" w:rsidRPr="00004826">
              <w:rPr>
                <w:rFonts w:ascii="Times New Roman" w:hAnsi="Times New Roman"/>
                <w:bCs/>
                <w:noProof/>
                <w:webHidden/>
                <w:sz w:val="24"/>
                <w:szCs w:val="24"/>
              </w:rPr>
              <w:fldChar w:fldCharType="separate"/>
            </w:r>
            <w:r w:rsidR="00004826">
              <w:rPr>
                <w:rFonts w:ascii="Times New Roman" w:hAnsi="Times New Roman"/>
                <w:bCs/>
                <w:noProof/>
                <w:webHidden/>
                <w:sz w:val="24"/>
                <w:szCs w:val="24"/>
              </w:rPr>
              <w:t>8</w:t>
            </w:r>
            <w:r w:rsidR="00EE0029">
              <w:rPr>
                <w:rFonts w:ascii="Times New Roman" w:hAnsi="Times New Roman"/>
                <w:bCs/>
                <w:noProof/>
                <w:webHidden/>
                <w:sz w:val="24"/>
                <w:szCs w:val="24"/>
              </w:rPr>
              <w:t>8</w:t>
            </w:r>
            <w:r w:rsidR="00004826" w:rsidRPr="00004826">
              <w:rPr>
                <w:rFonts w:ascii="Times New Roman" w:hAnsi="Times New Roman"/>
                <w:bCs/>
                <w:noProof/>
                <w:webHidden/>
                <w:sz w:val="24"/>
                <w:szCs w:val="24"/>
              </w:rPr>
              <w:fldChar w:fldCharType="end"/>
            </w:r>
          </w:hyperlink>
        </w:p>
        <w:p w14:paraId="33B44064" w14:textId="1AE97275"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121" w:history="1">
            <w:r w:rsidR="00004826" w:rsidRPr="00004826">
              <w:rPr>
                <w:rStyle w:val="Hipervnculo"/>
                <w:rFonts w:ascii="Times New Roman" w:hAnsi="Times New Roman"/>
                <w:bCs/>
                <w:noProof/>
                <w:sz w:val="24"/>
                <w:szCs w:val="24"/>
                <w:lang w:val="es-ES"/>
              </w:rPr>
              <w:t xml:space="preserve">3.11.2 </w:t>
            </w:r>
            <w:r w:rsidR="00004826" w:rsidRPr="00004826">
              <w:rPr>
                <w:rStyle w:val="Hipervnculo"/>
                <w:rFonts w:ascii="Times New Roman" w:hAnsi="Times New Roman"/>
                <w:bCs/>
                <w:noProof/>
                <w:sz w:val="24"/>
                <w:szCs w:val="24"/>
                <w:lang w:val="es-419"/>
              </w:rPr>
              <w:t>Título</w:t>
            </w:r>
            <w:r w:rsidR="00004826" w:rsidRPr="00004826">
              <w:rPr>
                <w:rFonts w:ascii="Times New Roman" w:hAnsi="Times New Roman"/>
                <w:bCs/>
                <w:noProof/>
                <w:webHidden/>
                <w:sz w:val="24"/>
                <w:szCs w:val="24"/>
              </w:rPr>
              <w:tab/>
            </w:r>
            <w:r w:rsidR="00004826" w:rsidRPr="00004826">
              <w:rPr>
                <w:rFonts w:ascii="Times New Roman" w:hAnsi="Times New Roman"/>
                <w:bCs/>
                <w:noProof/>
                <w:webHidden/>
                <w:sz w:val="24"/>
                <w:szCs w:val="24"/>
              </w:rPr>
              <w:fldChar w:fldCharType="begin"/>
            </w:r>
            <w:r w:rsidR="00004826" w:rsidRPr="00004826">
              <w:rPr>
                <w:rFonts w:ascii="Times New Roman" w:hAnsi="Times New Roman"/>
                <w:bCs/>
                <w:noProof/>
                <w:webHidden/>
                <w:sz w:val="24"/>
                <w:szCs w:val="24"/>
              </w:rPr>
              <w:instrText xml:space="preserve"> PAGEREF _Toc181462121 \h </w:instrText>
            </w:r>
            <w:r w:rsidR="00004826" w:rsidRPr="00004826">
              <w:rPr>
                <w:rFonts w:ascii="Times New Roman" w:hAnsi="Times New Roman"/>
                <w:bCs/>
                <w:noProof/>
                <w:webHidden/>
                <w:sz w:val="24"/>
                <w:szCs w:val="24"/>
              </w:rPr>
            </w:r>
            <w:r w:rsidR="00004826" w:rsidRPr="00004826">
              <w:rPr>
                <w:rFonts w:ascii="Times New Roman" w:hAnsi="Times New Roman"/>
                <w:bCs/>
                <w:noProof/>
                <w:webHidden/>
                <w:sz w:val="24"/>
                <w:szCs w:val="24"/>
              </w:rPr>
              <w:fldChar w:fldCharType="separate"/>
            </w:r>
            <w:r w:rsidR="00004826">
              <w:rPr>
                <w:rFonts w:ascii="Times New Roman" w:hAnsi="Times New Roman"/>
                <w:bCs/>
                <w:noProof/>
                <w:webHidden/>
                <w:sz w:val="24"/>
                <w:szCs w:val="24"/>
              </w:rPr>
              <w:t>8</w:t>
            </w:r>
            <w:r w:rsidR="00EE0029">
              <w:rPr>
                <w:rFonts w:ascii="Times New Roman" w:hAnsi="Times New Roman"/>
                <w:bCs/>
                <w:noProof/>
                <w:webHidden/>
                <w:sz w:val="24"/>
                <w:szCs w:val="24"/>
              </w:rPr>
              <w:t>8</w:t>
            </w:r>
            <w:r w:rsidR="00004826" w:rsidRPr="00004826">
              <w:rPr>
                <w:rFonts w:ascii="Times New Roman" w:hAnsi="Times New Roman"/>
                <w:bCs/>
                <w:noProof/>
                <w:webHidden/>
                <w:sz w:val="24"/>
                <w:szCs w:val="24"/>
              </w:rPr>
              <w:fldChar w:fldCharType="end"/>
            </w:r>
          </w:hyperlink>
        </w:p>
        <w:p w14:paraId="25170B28" w14:textId="5B30BA77"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122" w:history="1">
            <w:r w:rsidR="00004826" w:rsidRPr="00004826">
              <w:rPr>
                <w:rStyle w:val="Hipervnculo"/>
                <w:rFonts w:ascii="Times New Roman" w:hAnsi="Times New Roman"/>
                <w:bCs/>
                <w:noProof/>
                <w:sz w:val="24"/>
                <w:szCs w:val="24"/>
                <w:lang w:val="es-419"/>
              </w:rPr>
              <w:t>3.11.3 Objetivo general</w:t>
            </w:r>
            <w:r w:rsidR="00004826" w:rsidRPr="00004826">
              <w:rPr>
                <w:rFonts w:ascii="Times New Roman" w:hAnsi="Times New Roman"/>
                <w:bCs/>
                <w:noProof/>
                <w:webHidden/>
                <w:sz w:val="24"/>
                <w:szCs w:val="24"/>
              </w:rPr>
              <w:tab/>
            </w:r>
            <w:r w:rsidR="00004826" w:rsidRPr="00004826">
              <w:rPr>
                <w:rFonts w:ascii="Times New Roman" w:hAnsi="Times New Roman"/>
                <w:bCs/>
                <w:noProof/>
                <w:webHidden/>
                <w:sz w:val="24"/>
                <w:szCs w:val="24"/>
              </w:rPr>
              <w:fldChar w:fldCharType="begin"/>
            </w:r>
            <w:r w:rsidR="00004826" w:rsidRPr="00004826">
              <w:rPr>
                <w:rFonts w:ascii="Times New Roman" w:hAnsi="Times New Roman"/>
                <w:bCs/>
                <w:noProof/>
                <w:webHidden/>
                <w:sz w:val="24"/>
                <w:szCs w:val="24"/>
              </w:rPr>
              <w:instrText xml:space="preserve"> PAGEREF _Toc181462122 \h </w:instrText>
            </w:r>
            <w:r w:rsidR="00004826" w:rsidRPr="00004826">
              <w:rPr>
                <w:rFonts w:ascii="Times New Roman" w:hAnsi="Times New Roman"/>
                <w:bCs/>
                <w:noProof/>
                <w:webHidden/>
                <w:sz w:val="24"/>
                <w:szCs w:val="24"/>
              </w:rPr>
            </w:r>
            <w:r w:rsidR="00004826" w:rsidRPr="00004826">
              <w:rPr>
                <w:rFonts w:ascii="Times New Roman" w:hAnsi="Times New Roman"/>
                <w:bCs/>
                <w:noProof/>
                <w:webHidden/>
                <w:sz w:val="24"/>
                <w:szCs w:val="24"/>
              </w:rPr>
              <w:fldChar w:fldCharType="separate"/>
            </w:r>
            <w:r w:rsidR="00004826">
              <w:rPr>
                <w:rFonts w:ascii="Times New Roman" w:hAnsi="Times New Roman"/>
                <w:bCs/>
                <w:noProof/>
                <w:webHidden/>
                <w:sz w:val="24"/>
                <w:szCs w:val="24"/>
              </w:rPr>
              <w:t>8</w:t>
            </w:r>
            <w:r w:rsidR="00EE0029">
              <w:rPr>
                <w:rFonts w:ascii="Times New Roman" w:hAnsi="Times New Roman"/>
                <w:bCs/>
                <w:noProof/>
                <w:webHidden/>
                <w:sz w:val="24"/>
                <w:szCs w:val="24"/>
              </w:rPr>
              <w:t>8</w:t>
            </w:r>
            <w:r w:rsidR="00004826" w:rsidRPr="00004826">
              <w:rPr>
                <w:rFonts w:ascii="Times New Roman" w:hAnsi="Times New Roman"/>
                <w:bCs/>
                <w:noProof/>
                <w:webHidden/>
                <w:sz w:val="24"/>
                <w:szCs w:val="24"/>
              </w:rPr>
              <w:fldChar w:fldCharType="end"/>
            </w:r>
          </w:hyperlink>
        </w:p>
        <w:p w14:paraId="0013B44F" w14:textId="61EF335F"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123" w:history="1">
            <w:r w:rsidR="00004826" w:rsidRPr="00004826">
              <w:rPr>
                <w:rStyle w:val="Hipervnculo"/>
                <w:rFonts w:ascii="Times New Roman" w:hAnsi="Times New Roman"/>
                <w:bCs/>
                <w:noProof/>
                <w:sz w:val="24"/>
                <w:szCs w:val="24"/>
                <w:lang w:val="es-419"/>
              </w:rPr>
              <w:t>3.11.4 Diseño de la propuesta</w:t>
            </w:r>
            <w:r w:rsidR="00004826" w:rsidRPr="00004826">
              <w:rPr>
                <w:rFonts w:ascii="Times New Roman" w:hAnsi="Times New Roman"/>
                <w:bCs/>
                <w:noProof/>
                <w:webHidden/>
                <w:sz w:val="24"/>
                <w:szCs w:val="24"/>
              </w:rPr>
              <w:tab/>
            </w:r>
            <w:r w:rsidR="00004826" w:rsidRPr="00004826">
              <w:rPr>
                <w:rFonts w:ascii="Times New Roman" w:hAnsi="Times New Roman"/>
                <w:bCs/>
                <w:noProof/>
                <w:webHidden/>
                <w:sz w:val="24"/>
                <w:szCs w:val="24"/>
              </w:rPr>
              <w:fldChar w:fldCharType="begin"/>
            </w:r>
            <w:r w:rsidR="00004826" w:rsidRPr="00004826">
              <w:rPr>
                <w:rFonts w:ascii="Times New Roman" w:hAnsi="Times New Roman"/>
                <w:bCs/>
                <w:noProof/>
                <w:webHidden/>
                <w:sz w:val="24"/>
                <w:szCs w:val="24"/>
              </w:rPr>
              <w:instrText xml:space="preserve"> PAGEREF _Toc181462123 \h </w:instrText>
            </w:r>
            <w:r w:rsidR="00004826" w:rsidRPr="00004826">
              <w:rPr>
                <w:rFonts w:ascii="Times New Roman" w:hAnsi="Times New Roman"/>
                <w:bCs/>
                <w:noProof/>
                <w:webHidden/>
                <w:sz w:val="24"/>
                <w:szCs w:val="24"/>
              </w:rPr>
            </w:r>
            <w:r w:rsidR="00004826" w:rsidRPr="00004826">
              <w:rPr>
                <w:rFonts w:ascii="Times New Roman" w:hAnsi="Times New Roman"/>
                <w:bCs/>
                <w:noProof/>
                <w:webHidden/>
                <w:sz w:val="24"/>
                <w:szCs w:val="24"/>
              </w:rPr>
              <w:fldChar w:fldCharType="separate"/>
            </w:r>
            <w:r w:rsidR="00004826">
              <w:rPr>
                <w:rFonts w:ascii="Times New Roman" w:hAnsi="Times New Roman"/>
                <w:bCs/>
                <w:noProof/>
                <w:webHidden/>
                <w:sz w:val="24"/>
                <w:szCs w:val="24"/>
              </w:rPr>
              <w:t>8</w:t>
            </w:r>
            <w:r w:rsidR="00EE0029">
              <w:rPr>
                <w:rFonts w:ascii="Times New Roman" w:hAnsi="Times New Roman"/>
                <w:bCs/>
                <w:noProof/>
                <w:webHidden/>
                <w:sz w:val="24"/>
                <w:szCs w:val="24"/>
              </w:rPr>
              <w:t>9</w:t>
            </w:r>
            <w:r w:rsidR="00004826" w:rsidRPr="00004826">
              <w:rPr>
                <w:rFonts w:ascii="Times New Roman" w:hAnsi="Times New Roman"/>
                <w:bCs/>
                <w:noProof/>
                <w:webHidden/>
                <w:sz w:val="24"/>
                <w:szCs w:val="24"/>
              </w:rPr>
              <w:fldChar w:fldCharType="end"/>
            </w:r>
          </w:hyperlink>
        </w:p>
        <w:p w14:paraId="0EF8E5B6" w14:textId="42D02B24" w:rsidR="00004826" w:rsidRPr="00004826" w:rsidRDefault="007560D9" w:rsidP="00004826">
          <w:pPr>
            <w:pStyle w:val="TDC3"/>
            <w:tabs>
              <w:tab w:val="right" w:leader="dot" w:pos="8828"/>
            </w:tabs>
            <w:spacing w:line="240" w:lineRule="auto"/>
            <w:rPr>
              <w:rFonts w:ascii="Times New Roman" w:eastAsiaTheme="minorEastAsia" w:hAnsi="Times New Roman"/>
              <w:bCs/>
              <w:noProof/>
              <w:kern w:val="2"/>
              <w:sz w:val="24"/>
              <w:szCs w:val="24"/>
              <w:lang w:val="es-419" w:eastAsia="es-419"/>
              <w14:ligatures w14:val="standardContextual"/>
            </w:rPr>
          </w:pPr>
          <w:hyperlink w:anchor="_Toc181462124" w:history="1">
            <w:r w:rsidR="00004826" w:rsidRPr="00004826">
              <w:rPr>
                <w:rStyle w:val="Hipervnculo"/>
                <w:rFonts w:ascii="Times New Roman" w:hAnsi="Times New Roman"/>
                <w:bCs/>
                <w:noProof/>
                <w:sz w:val="24"/>
                <w:szCs w:val="24"/>
              </w:rPr>
              <w:t>3.11.5  Actividades realizadas</w:t>
            </w:r>
            <w:r w:rsidR="00004826" w:rsidRPr="00004826">
              <w:rPr>
                <w:rFonts w:ascii="Times New Roman" w:hAnsi="Times New Roman"/>
                <w:bCs/>
                <w:noProof/>
                <w:webHidden/>
                <w:sz w:val="24"/>
                <w:szCs w:val="24"/>
              </w:rPr>
              <w:tab/>
            </w:r>
            <w:r w:rsidR="00EE0029">
              <w:rPr>
                <w:rFonts w:ascii="Times New Roman" w:hAnsi="Times New Roman"/>
                <w:bCs/>
                <w:noProof/>
                <w:webHidden/>
                <w:sz w:val="24"/>
                <w:szCs w:val="24"/>
              </w:rPr>
              <w:t>91</w:t>
            </w:r>
          </w:hyperlink>
        </w:p>
        <w:p w14:paraId="7D9134A2" w14:textId="1F3F56AD" w:rsidR="00004826" w:rsidRPr="00004826" w:rsidRDefault="007560D9" w:rsidP="00004826">
          <w:pPr>
            <w:pStyle w:val="TDC2"/>
            <w:tabs>
              <w:tab w:val="right" w:leader="dot" w:pos="8828"/>
            </w:tabs>
            <w:spacing w:before="0" w:line="240" w:lineRule="auto"/>
            <w:rPr>
              <w:rFonts w:ascii="Times New Roman" w:eastAsiaTheme="minorEastAsia" w:hAnsi="Times New Roman"/>
              <w:b w:val="0"/>
              <w:noProof/>
              <w:kern w:val="2"/>
              <w:sz w:val="24"/>
              <w:szCs w:val="24"/>
              <w:lang w:val="es-419" w:eastAsia="es-419"/>
              <w14:ligatures w14:val="standardContextual"/>
            </w:rPr>
          </w:pPr>
          <w:hyperlink w:anchor="_Toc181462125" w:history="1">
            <w:r w:rsidR="00004826" w:rsidRPr="00004826">
              <w:rPr>
                <w:rStyle w:val="Hipervnculo"/>
                <w:rFonts w:ascii="Times New Roman" w:hAnsi="Times New Roman"/>
                <w:b w:val="0"/>
                <w:noProof/>
                <w:sz w:val="24"/>
                <w:szCs w:val="24"/>
              </w:rPr>
              <w:t>CAPITULO IV. PRESENTACIÓN Y ANÁLISIS DE RESULTADOS</w:t>
            </w:r>
            <w:r w:rsidR="00004826" w:rsidRPr="00004826">
              <w:rPr>
                <w:rFonts w:ascii="Times New Roman" w:hAnsi="Times New Roman"/>
                <w:b w:val="0"/>
                <w:noProof/>
                <w:webHidden/>
                <w:sz w:val="24"/>
                <w:szCs w:val="24"/>
              </w:rPr>
              <w:tab/>
            </w:r>
            <w:r w:rsidR="00004826" w:rsidRPr="00004826">
              <w:rPr>
                <w:rFonts w:ascii="Times New Roman" w:hAnsi="Times New Roman"/>
                <w:b w:val="0"/>
                <w:noProof/>
                <w:webHidden/>
                <w:sz w:val="24"/>
                <w:szCs w:val="24"/>
              </w:rPr>
              <w:fldChar w:fldCharType="begin"/>
            </w:r>
            <w:r w:rsidR="00004826" w:rsidRPr="00004826">
              <w:rPr>
                <w:rFonts w:ascii="Times New Roman" w:hAnsi="Times New Roman"/>
                <w:b w:val="0"/>
                <w:noProof/>
                <w:webHidden/>
                <w:sz w:val="24"/>
                <w:szCs w:val="24"/>
              </w:rPr>
              <w:instrText xml:space="preserve"> PAGEREF _Toc181462125 \h </w:instrText>
            </w:r>
            <w:r w:rsidR="00004826" w:rsidRPr="00004826">
              <w:rPr>
                <w:rFonts w:ascii="Times New Roman" w:hAnsi="Times New Roman"/>
                <w:b w:val="0"/>
                <w:noProof/>
                <w:webHidden/>
                <w:sz w:val="24"/>
                <w:szCs w:val="24"/>
              </w:rPr>
            </w:r>
            <w:r w:rsidR="00004826" w:rsidRPr="00004826">
              <w:rPr>
                <w:rFonts w:ascii="Times New Roman" w:hAnsi="Times New Roman"/>
                <w:b w:val="0"/>
                <w:noProof/>
                <w:webHidden/>
                <w:sz w:val="24"/>
                <w:szCs w:val="24"/>
              </w:rPr>
              <w:fldChar w:fldCharType="separate"/>
            </w:r>
            <w:r w:rsidR="00004826">
              <w:rPr>
                <w:rFonts w:ascii="Times New Roman" w:hAnsi="Times New Roman"/>
                <w:b w:val="0"/>
                <w:noProof/>
                <w:webHidden/>
                <w:sz w:val="24"/>
                <w:szCs w:val="24"/>
              </w:rPr>
              <w:t>9</w:t>
            </w:r>
            <w:r w:rsidR="007B2356">
              <w:rPr>
                <w:rFonts w:ascii="Times New Roman" w:hAnsi="Times New Roman"/>
                <w:b w:val="0"/>
                <w:noProof/>
                <w:webHidden/>
                <w:sz w:val="24"/>
                <w:szCs w:val="24"/>
              </w:rPr>
              <w:t>8</w:t>
            </w:r>
            <w:r w:rsidR="00004826" w:rsidRPr="00004826">
              <w:rPr>
                <w:rFonts w:ascii="Times New Roman" w:hAnsi="Times New Roman"/>
                <w:b w:val="0"/>
                <w:noProof/>
                <w:webHidden/>
                <w:sz w:val="24"/>
                <w:szCs w:val="24"/>
              </w:rPr>
              <w:fldChar w:fldCharType="end"/>
            </w:r>
          </w:hyperlink>
        </w:p>
        <w:p w14:paraId="469D1737" w14:textId="6AD18E3D" w:rsidR="00004826" w:rsidRPr="00004826" w:rsidRDefault="007560D9" w:rsidP="00004826">
          <w:pPr>
            <w:pStyle w:val="TDC1"/>
            <w:tabs>
              <w:tab w:val="right" w:leader="dot" w:pos="8828"/>
            </w:tabs>
            <w:spacing w:before="0" w:line="240" w:lineRule="auto"/>
            <w:rPr>
              <w:rFonts w:ascii="Times New Roman" w:eastAsiaTheme="minorEastAsia" w:hAnsi="Times New Roman"/>
              <w:b w:val="0"/>
              <w:caps w:val="0"/>
              <w:noProof/>
              <w:kern w:val="2"/>
              <w:lang w:val="es-419" w:eastAsia="es-419"/>
              <w14:ligatures w14:val="standardContextual"/>
            </w:rPr>
          </w:pPr>
          <w:hyperlink w:anchor="_Toc181462126" w:history="1">
            <w:r w:rsidR="00004826" w:rsidRPr="00004826">
              <w:rPr>
                <w:rStyle w:val="Hipervnculo"/>
                <w:rFonts w:ascii="Times New Roman" w:hAnsi="Times New Roman"/>
                <w:b w:val="0"/>
                <w:noProof/>
              </w:rPr>
              <w:t>CONCLUSIONES</w:t>
            </w:r>
            <w:r w:rsidR="00004826" w:rsidRPr="00004826">
              <w:rPr>
                <w:rFonts w:ascii="Times New Roman" w:hAnsi="Times New Roman"/>
                <w:b w:val="0"/>
                <w:noProof/>
                <w:webHidden/>
              </w:rPr>
              <w:tab/>
            </w:r>
            <w:r w:rsidR="00004826" w:rsidRPr="00004826">
              <w:rPr>
                <w:rFonts w:ascii="Times New Roman" w:hAnsi="Times New Roman"/>
                <w:b w:val="0"/>
                <w:noProof/>
                <w:webHidden/>
              </w:rPr>
              <w:fldChar w:fldCharType="begin"/>
            </w:r>
            <w:r w:rsidR="00004826" w:rsidRPr="00004826">
              <w:rPr>
                <w:rFonts w:ascii="Times New Roman" w:hAnsi="Times New Roman"/>
                <w:b w:val="0"/>
                <w:noProof/>
                <w:webHidden/>
              </w:rPr>
              <w:instrText xml:space="preserve"> PAGEREF _Toc181462126 \h </w:instrText>
            </w:r>
            <w:r w:rsidR="00004826" w:rsidRPr="00004826">
              <w:rPr>
                <w:rFonts w:ascii="Times New Roman" w:hAnsi="Times New Roman"/>
                <w:b w:val="0"/>
                <w:noProof/>
                <w:webHidden/>
              </w:rPr>
            </w:r>
            <w:r w:rsidR="00004826" w:rsidRPr="00004826">
              <w:rPr>
                <w:rFonts w:ascii="Times New Roman" w:hAnsi="Times New Roman"/>
                <w:b w:val="0"/>
                <w:noProof/>
                <w:webHidden/>
              </w:rPr>
              <w:fldChar w:fldCharType="separate"/>
            </w:r>
            <w:r w:rsidR="00004826">
              <w:rPr>
                <w:rFonts w:ascii="Times New Roman" w:hAnsi="Times New Roman"/>
                <w:b w:val="0"/>
                <w:noProof/>
                <w:webHidden/>
              </w:rPr>
              <w:t>10</w:t>
            </w:r>
            <w:r w:rsidR="007B2356">
              <w:rPr>
                <w:rFonts w:ascii="Times New Roman" w:hAnsi="Times New Roman"/>
                <w:b w:val="0"/>
                <w:noProof/>
                <w:webHidden/>
              </w:rPr>
              <w:t>4</w:t>
            </w:r>
            <w:r w:rsidR="00004826" w:rsidRPr="00004826">
              <w:rPr>
                <w:rFonts w:ascii="Times New Roman" w:hAnsi="Times New Roman"/>
                <w:b w:val="0"/>
                <w:noProof/>
                <w:webHidden/>
              </w:rPr>
              <w:fldChar w:fldCharType="end"/>
            </w:r>
          </w:hyperlink>
        </w:p>
        <w:p w14:paraId="1390840E" w14:textId="34615375" w:rsidR="00004826" w:rsidRPr="00004826" w:rsidRDefault="007560D9" w:rsidP="00004826">
          <w:pPr>
            <w:pStyle w:val="TDC1"/>
            <w:tabs>
              <w:tab w:val="right" w:leader="dot" w:pos="8828"/>
            </w:tabs>
            <w:spacing w:before="0" w:line="240" w:lineRule="auto"/>
            <w:rPr>
              <w:rFonts w:ascii="Times New Roman" w:eastAsiaTheme="minorEastAsia" w:hAnsi="Times New Roman"/>
              <w:b w:val="0"/>
              <w:caps w:val="0"/>
              <w:noProof/>
              <w:kern w:val="2"/>
              <w:lang w:val="es-419" w:eastAsia="es-419"/>
              <w14:ligatures w14:val="standardContextual"/>
            </w:rPr>
          </w:pPr>
          <w:hyperlink w:anchor="_Toc181462127" w:history="1">
            <w:r w:rsidR="00004826" w:rsidRPr="00004826">
              <w:rPr>
                <w:rStyle w:val="Hipervnculo"/>
                <w:rFonts w:ascii="Times New Roman" w:hAnsi="Times New Roman"/>
                <w:b w:val="0"/>
                <w:noProof/>
              </w:rPr>
              <w:t>RECOMENDACIONES</w:t>
            </w:r>
            <w:r w:rsidR="00004826" w:rsidRPr="00004826">
              <w:rPr>
                <w:rFonts w:ascii="Times New Roman" w:hAnsi="Times New Roman"/>
                <w:b w:val="0"/>
                <w:noProof/>
                <w:webHidden/>
              </w:rPr>
              <w:tab/>
            </w:r>
            <w:r w:rsidR="00004826" w:rsidRPr="00004826">
              <w:rPr>
                <w:rFonts w:ascii="Times New Roman" w:hAnsi="Times New Roman"/>
                <w:b w:val="0"/>
                <w:noProof/>
                <w:webHidden/>
              </w:rPr>
              <w:fldChar w:fldCharType="begin"/>
            </w:r>
            <w:r w:rsidR="00004826" w:rsidRPr="00004826">
              <w:rPr>
                <w:rFonts w:ascii="Times New Roman" w:hAnsi="Times New Roman"/>
                <w:b w:val="0"/>
                <w:noProof/>
                <w:webHidden/>
              </w:rPr>
              <w:instrText xml:space="preserve"> PAGEREF _Toc181462127 \h </w:instrText>
            </w:r>
            <w:r w:rsidR="00004826" w:rsidRPr="00004826">
              <w:rPr>
                <w:rFonts w:ascii="Times New Roman" w:hAnsi="Times New Roman"/>
                <w:b w:val="0"/>
                <w:noProof/>
                <w:webHidden/>
              </w:rPr>
            </w:r>
            <w:r w:rsidR="00004826" w:rsidRPr="00004826">
              <w:rPr>
                <w:rFonts w:ascii="Times New Roman" w:hAnsi="Times New Roman"/>
                <w:b w:val="0"/>
                <w:noProof/>
                <w:webHidden/>
              </w:rPr>
              <w:fldChar w:fldCharType="separate"/>
            </w:r>
            <w:r w:rsidR="00004826">
              <w:rPr>
                <w:rFonts w:ascii="Times New Roman" w:hAnsi="Times New Roman"/>
                <w:b w:val="0"/>
                <w:noProof/>
                <w:webHidden/>
              </w:rPr>
              <w:t>10</w:t>
            </w:r>
            <w:r w:rsidR="007B2356">
              <w:rPr>
                <w:rFonts w:ascii="Times New Roman" w:hAnsi="Times New Roman"/>
                <w:b w:val="0"/>
                <w:noProof/>
                <w:webHidden/>
              </w:rPr>
              <w:t>9</w:t>
            </w:r>
            <w:r w:rsidR="00004826" w:rsidRPr="00004826">
              <w:rPr>
                <w:rFonts w:ascii="Times New Roman" w:hAnsi="Times New Roman"/>
                <w:b w:val="0"/>
                <w:noProof/>
                <w:webHidden/>
              </w:rPr>
              <w:fldChar w:fldCharType="end"/>
            </w:r>
          </w:hyperlink>
        </w:p>
        <w:p w14:paraId="2A26D638" w14:textId="32C59D64" w:rsidR="00004826" w:rsidRPr="00004826" w:rsidRDefault="007560D9" w:rsidP="00004826">
          <w:pPr>
            <w:pStyle w:val="TDC1"/>
            <w:tabs>
              <w:tab w:val="right" w:leader="dot" w:pos="8828"/>
            </w:tabs>
            <w:spacing w:before="0" w:line="240" w:lineRule="auto"/>
            <w:rPr>
              <w:rFonts w:ascii="Times New Roman" w:eastAsiaTheme="minorEastAsia" w:hAnsi="Times New Roman"/>
              <w:b w:val="0"/>
              <w:caps w:val="0"/>
              <w:noProof/>
              <w:kern w:val="2"/>
              <w:lang w:val="es-419" w:eastAsia="es-419"/>
              <w14:ligatures w14:val="standardContextual"/>
            </w:rPr>
          </w:pPr>
          <w:hyperlink w:anchor="_Toc181462128" w:history="1">
            <w:r w:rsidR="00004826" w:rsidRPr="00004826">
              <w:rPr>
                <w:rStyle w:val="Hipervnculo"/>
                <w:rFonts w:ascii="Times New Roman" w:hAnsi="Times New Roman"/>
                <w:b w:val="0"/>
                <w:noProof/>
              </w:rPr>
              <w:t>ANEXOS</w:t>
            </w:r>
            <w:r w:rsidR="00004826" w:rsidRPr="00004826">
              <w:rPr>
                <w:rFonts w:ascii="Times New Roman" w:hAnsi="Times New Roman"/>
                <w:b w:val="0"/>
                <w:noProof/>
                <w:webHidden/>
              </w:rPr>
              <w:tab/>
            </w:r>
            <w:r w:rsidR="00004826" w:rsidRPr="00004826">
              <w:rPr>
                <w:rFonts w:ascii="Times New Roman" w:hAnsi="Times New Roman"/>
                <w:b w:val="0"/>
                <w:noProof/>
                <w:webHidden/>
              </w:rPr>
              <w:fldChar w:fldCharType="begin"/>
            </w:r>
            <w:r w:rsidR="00004826" w:rsidRPr="00004826">
              <w:rPr>
                <w:rFonts w:ascii="Times New Roman" w:hAnsi="Times New Roman"/>
                <w:b w:val="0"/>
                <w:noProof/>
                <w:webHidden/>
              </w:rPr>
              <w:instrText xml:space="preserve"> PAGEREF _Toc181462128 \h </w:instrText>
            </w:r>
            <w:r w:rsidR="00004826" w:rsidRPr="00004826">
              <w:rPr>
                <w:rFonts w:ascii="Times New Roman" w:hAnsi="Times New Roman"/>
                <w:b w:val="0"/>
                <w:noProof/>
                <w:webHidden/>
              </w:rPr>
            </w:r>
            <w:r w:rsidR="00004826" w:rsidRPr="00004826">
              <w:rPr>
                <w:rFonts w:ascii="Times New Roman" w:hAnsi="Times New Roman"/>
                <w:b w:val="0"/>
                <w:noProof/>
                <w:webHidden/>
              </w:rPr>
              <w:fldChar w:fldCharType="separate"/>
            </w:r>
            <w:r w:rsidR="00004826">
              <w:rPr>
                <w:rFonts w:ascii="Times New Roman" w:hAnsi="Times New Roman"/>
                <w:b w:val="0"/>
                <w:noProof/>
                <w:webHidden/>
              </w:rPr>
              <w:t>1</w:t>
            </w:r>
            <w:r w:rsidR="007B2356">
              <w:rPr>
                <w:rFonts w:ascii="Times New Roman" w:hAnsi="Times New Roman"/>
                <w:b w:val="0"/>
                <w:noProof/>
                <w:webHidden/>
              </w:rPr>
              <w:t>21</w:t>
            </w:r>
            <w:r w:rsidR="00004826" w:rsidRPr="00004826">
              <w:rPr>
                <w:rFonts w:ascii="Times New Roman" w:hAnsi="Times New Roman"/>
                <w:b w:val="0"/>
                <w:noProof/>
                <w:webHidden/>
              </w:rPr>
              <w:fldChar w:fldCharType="end"/>
            </w:r>
          </w:hyperlink>
        </w:p>
        <w:p w14:paraId="6D4E0ACF" w14:textId="2EF4E09C" w:rsidR="005B05FB" w:rsidRPr="00004826" w:rsidRDefault="005B05FB" w:rsidP="00004826">
          <w:pPr>
            <w:spacing w:line="240" w:lineRule="auto"/>
            <w:rPr>
              <w:bCs/>
            </w:rPr>
          </w:pPr>
          <w:r w:rsidRPr="00004826">
            <w:rPr>
              <w:bCs/>
            </w:rPr>
            <w:fldChar w:fldCharType="end"/>
          </w:r>
        </w:p>
      </w:sdtContent>
    </w:sdt>
    <w:p w14:paraId="697CF887" w14:textId="77777777" w:rsidR="007B0F51" w:rsidRDefault="007B0F51" w:rsidP="00267E9C">
      <w:pPr>
        <w:ind w:hanging="2"/>
        <w:jc w:val="center"/>
        <w:rPr>
          <w:rFonts w:eastAsia="Times New Roman"/>
          <w:b/>
          <w:bCs/>
        </w:rPr>
      </w:pPr>
    </w:p>
    <w:p w14:paraId="7FC5F039" w14:textId="77777777" w:rsidR="007B0F51" w:rsidRDefault="007B0F51" w:rsidP="00267E9C">
      <w:pPr>
        <w:ind w:hanging="2"/>
        <w:jc w:val="center"/>
        <w:rPr>
          <w:rFonts w:eastAsia="Times New Roman"/>
          <w:b/>
          <w:bCs/>
        </w:rPr>
      </w:pPr>
    </w:p>
    <w:p w14:paraId="14D20700" w14:textId="77777777" w:rsidR="00C60C0E" w:rsidRDefault="00C60C0E" w:rsidP="00267E9C">
      <w:pPr>
        <w:ind w:hanging="2"/>
        <w:jc w:val="center"/>
        <w:rPr>
          <w:rFonts w:eastAsia="Times New Roman"/>
          <w:b/>
          <w:bCs/>
        </w:rPr>
        <w:sectPr w:rsidR="00C60C0E" w:rsidSect="00676468">
          <w:pgSz w:w="12240" w:h="15840"/>
          <w:pgMar w:top="1417" w:right="1701" w:bottom="1417" w:left="1701" w:header="708" w:footer="708" w:gutter="0"/>
          <w:pgNumType w:fmt="upperRoman"/>
          <w:cols w:space="720"/>
        </w:sectPr>
      </w:pPr>
    </w:p>
    <w:p w14:paraId="745CAFC6" w14:textId="69218D6E" w:rsidR="00717340" w:rsidRDefault="00FA03D4" w:rsidP="00267E9C">
      <w:pPr>
        <w:ind w:hanging="2"/>
        <w:jc w:val="center"/>
        <w:rPr>
          <w:rFonts w:eastAsia="Times New Roman"/>
          <w:b/>
          <w:bCs/>
        </w:rPr>
      </w:pPr>
      <w:r>
        <w:rPr>
          <w:rFonts w:eastAsia="Times New Roman"/>
          <w:b/>
          <w:bCs/>
        </w:rPr>
        <w:lastRenderedPageBreak/>
        <w:t>LISTA DE FIGURAS</w:t>
      </w:r>
    </w:p>
    <w:p w14:paraId="1910DCCE" w14:textId="3AD08574" w:rsidR="00004826" w:rsidRDefault="00864122">
      <w:pPr>
        <w:pStyle w:val="Tabladeilustraciones"/>
        <w:tabs>
          <w:tab w:val="right" w:leader="dot" w:pos="8828"/>
        </w:tabs>
        <w:rPr>
          <w:rFonts w:asciiTheme="minorHAnsi" w:eastAsiaTheme="minorEastAsia" w:hAnsiTheme="minorHAnsi" w:cstheme="minorBidi"/>
          <w:noProof/>
          <w:kern w:val="2"/>
          <w:lang w:val="es-419" w:eastAsia="es-419"/>
          <w14:ligatures w14:val="standardContextual"/>
        </w:rPr>
      </w:pPr>
      <w:r>
        <w:rPr>
          <w:rFonts w:eastAsia="Times New Roman"/>
          <w:b/>
          <w:bCs/>
        </w:rPr>
        <w:fldChar w:fldCharType="begin"/>
      </w:r>
      <w:r>
        <w:rPr>
          <w:rFonts w:eastAsia="Times New Roman"/>
          <w:b/>
          <w:bCs/>
        </w:rPr>
        <w:instrText xml:space="preserve"> TOC \h \z \c "Figura" </w:instrText>
      </w:r>
      <w:r>
        <w:rPr>
          <w:rFonts w:eastAsia="Times New Roman"/>
          <w:b/>
          <w:bCs/>
        </w:rPr>
        <w:fldChar w:fldCharType="separate"/>
      </w:r>
      <w:hyperlink w:anchor="_Toc181462129" w:history="1">
        <w:r w:rsidR="008464F6">
          <w:rPr>
            <w:rStyle w:val="Hipervnculo"/>
            <w:noProof/>
          </w:rPr>
          <w:t xml:space="preserve">Figura </w:t>
        </w:r>
        <w:r w:rsidR="007560D9">
          <w:rPr>
            <w:rStyle w:val="Hipervnculo"/>
            <w:noProof/>
          </w:rPr>
          <w:t>1</w:t>
        </w:r>
        <w:r w:rsidR="00004826" w:rsidRPr="00504CD8">
          <w:rPr>
            <w:rStyle w:val="Hipervnculo"/>
            <w:noProof/>
          </w:rPr>
          <w:t>.</w:t>
        </w:r>
        <w:r w:rsidR="008464F6">
          <w:rPr>
            <w:rStyle w:val="Hipervnculo"/>
            <w:noProof/>
          </w:rPr>
          <w:t xml:space="preserve"> </w:t>
        </w:r>
        <w:r w:rsidR="007560D9" w:rsidRPr="008464F6">
          <w:rPr>
            <w:rFonts w:eastAsia="Times New Roman"/>
            <w:bCs/>
          </w:rPr>
          <w:t>Cosecha de hoja de cachaco</w:t>
        </w:r>
        <w:r w:rsidR="00004826">
          <w:rPr>
            <w:noProof/>
            <w:webHidden/>
          </w:rPr>
          <w:tab/>
        </w:r>
        <w:r w:rsidR="00004826">
          <w:rPr>
            <w:noProof/>
            <w:webHidden/>
          </w:rPr>
          <w:fldChar w:fldCharType="begin"/>
        </w:r>
        <w:r w:rsidR="00004826">
          <w:rPr>
            <w:noProof/>
            <w:webHidden/>
          </w:rPr>
          <w:instrText xml:space="preserve"> PAGEREF _Toc181462129 \h </w:instrText>
        </w:r>
        <w:r w:rsidR="00004826">
          <w:rPr>
            <w:noProof/>
            <w:webHidden/>
          </w:rPr>
        </w:r>
        <w:r w:rsidR="00004826">
          <w:rPr>
            <w:noProof/>
            <w:webHidden/>
          </w:rPr>
          <w:fldChar w:fldCharType="end"/>
        </w:r>
      </w:hyperlink>
      <w:r w:rsidR="007560D9">
        <w:rPr>
          <w:noProof/>
        </w:rPr>
        <w:t>16</w:t>
      </w:r>
    </w:p>
    <w:p w14:paraId="36F38B0D" w14:textId="7B750F21" w:rsidR="00004826" w:rsidRDefault="007560D9">
      <w:pPr>
        <w:pStyle w:val="Tabladeilustraciones"/>
        <w:tabs>
          <w:tab w:val="right" w:leader="dot" w:pos="8828"/>
        </w:tabs>
        <w:rPr>
          <w:rFonts w:asciiTheme="minorHAnsi" w:eastAsiaTheme="minorEastAsia" w:hAnsiTheme="minorHAnsi" w:cstheme="minorBidi"/>
          <w:noProof/>
          <w:kern w:val="2"/>
          <w:lang w:val="es-419" w:eastAsia="es-419"/>
          <w14:ligatures w14:val="standardContextual"/>
        </w:rPr>
      </w:pPr>
      <w:hyperlink w:anchor="_Toc181462130" w:history="1">
        <w:r w:rsidR="008464F6">
          <w:rPr>
            <w:rStyle w:val="Hipervnculo"/>
            <w:noProof/>
          </w:rPr>
          <w:t xml:space="preserve">Figura </w:t>
        </w:r>
        <w:r>
          <w:rPr>
            <w:rStyle w:val="Hipervnculo"/>
            <w:noProof/>
          </w:rPr>
          <w:t>2</w:t>
        </w:r>
        <w:r w:rsidR="00004826" w:rsidRPr="00504CD8">
          <w:rPr>
            <w:rStyle w:val="Hipervnculo"/>
            <w:noProof/>
          </w:rPr>
          <w:t>.</w:t>
        </w:r>
        <w:r w:rsidR="008464F6" w:rsidRPr="008464F6">
          <w:rPr>
            <w:rStyle w:val="Hipervnculo"/>
            <w:noProof/>
          </w:rPr>
          <w:t xml:space="preserve"> </w:t>
        </w:r>
        <w:r w:rsidRPr="008464F6">
          <w:rPr>
            <w:rFonts w:eastAsia="Times New Roman"/>
            <w:bCs/>
          </w:rPr>
          <w:t>Material vegetal desechado en el sitio de trabajo</w:t>
        </w:r>
        <w:r w:rsidR="00004826">
          <w:rPr>
            <w:noProof/>
            <w:webHidden/>
          </w:rPr>
          <w:tab/>
        </w:r>
        <w:r>
          <w:rPr>
            <w:noProof/>
            <w:webHidden/>
          </w:rPr>
          <w:t>1</w:t>
        </w:r>
      </w:hyperlink>
      <w:r w:rsidR="008464F6">
        <w:rPr>
          <w:noProof/>
        </w:rPr>
        <w:t>8</w:t>
      </w:r>
    </w:p>
    <w:p w14:paraId="382A3EC0" w14:textId="5753D7DF" w:rsidR="00004826" w:rsidRDefault="007560D9">
      <w:pPr>
        <w:pStyle w:val="Tabladeilustraciones"/>
        <w:tabs>
          <w:tab w:val="right" w:leader="dot" w:pos="8828"/>
        </w:tabs>
        <w:rPr>
          <w:noProof/>
        </w:rPr>
      </w:pPr>
      <w:hyperlink w:anchor="_Toc181462131" w:history="1">
        <w:r w:rsidR="008464F6">
          <w:rPr>
            <w:rStyle w:val="Hipervnculo"/>
            <w:noProof/>
          </w:rPr>
          <w:t xml:space="preserve">Figura </w:t>
        </w:r>
        <w:r>
          <w:rPr>
            <w:rStyle w:val="Hipervnculo"/>
            <w:noProof/>
          </w:rPr>
          <w:t>3</w:t>
        </w:r>
        <w:r w:rsidR="008464F6">
          <w:rPr>
            <w:rStyle w:val="Hipervnculo"/>
            <w:noProof/>
          </w:rPr>
          <w:t>. A</w:t>
        </w:r>
        <w:r>
          <w:rPr>
            <w:rStyle w:val="Hipervnculo"/>
            <w:noProof/>
          </w:rPr>
          <w:t>rbol del problema</w:t>
        </w:r>
        <w:r w:rsidR="00004826" w:rsidRPr="00504CD8">
          <w:rPr>
            <w:rStyle w:val="Hipervnculo"/>
            <w:noProof/>
          </w:rPr>
          <w:t>.</w:t>
        </w:r>
        <w:r w:rsidR="00004826">
          <w:rPr>
            <w:noProof/>
            <w:webHidden/>
          </w:rPr>
          <w:tab/>
        </w:r>
        <w:r>
          <w:rPr>
            <w:noProof/>
            <w:webHidden/>
          </w:rPr>
          <w:t>19</w:t>
        </w:r>
      </w:hyperlink>
    </w:p>
    <w:p w14:paraId="468D6279" w14:textId="10423CB1" w:rsidR="007560D9" w:rsidRDefault="00351BFA" w:rsidP="007560D9">
      <w:r>
        <w:t>F</w:t>
      </w:r>
      <w:r w:rsidR="007560D9">
        <w:t>igura 4. Pátano cachaco …………………………………………………………………..54</w:t>
      </w:r>
    </w:p>
    <w:p w14:paraId="7B882A06" w14:textId="3A587E42" w:rsidR="007560D9" w:rsidRDefault="00351BFA" w:rsidP="007560D9">
      <w:r>
        <w:t>Figura 5. Ubicación geográfica Vereda Coyarcó ………………………………………….58</w:t>
      </w:r>
    </w:p>
    <w:p w14:paraId="6FF06AC9" w14:textId="1C160147" w:rsidR="00351BFA" w:rsidRDefault="00351BFA" w:rsidP="007560D9">
      <w:r>
        <w:t>Figura 6. Aplicación de la técnica fotobiografía …………………………………………..73</w:t>
      </w:r>
    </w:p>
    <w:p w14:paraId="47B61B19" w14:textId="28C17182" w:rsidR="00004826" w:rsidRDefault="007560D9">
      <w:pPr>
        <w:pStyle w:val="Tabladeilustraciones"/>
        <w:tabs>
          <w:tab w:val="right" w:leader="dot" w:pos="8828"/>
        </w:tabs>
        <w:rPr>
          <w:rFonts w:asciiTheme="minorHAnsi" w:eastAsiaTheme="minorEastAsia" w:hAnsiTheme="minorHAnsi" w:cstheme="minorBidi"/>
          <w:noProof/>
          <w:kern w:val="2"/>
          <w:lang w:val="es-419" w:eastAsia="es-419"/>
          <w14:ligatures w14:val="standardContextual"/>
        </w:rPr>
      </w:pPr>
      <w:hyperlink w:anchor="_Toc181462132" w:history="1">
        <w:r w:rsidR="008464F6">
          <w:rPr>
            <w:rStyle w:val="Hipervnculo"/>
            <w:noProof/>
          </w:rPr>
          <w:t>Figura 7</w:t>
        </w:r>
        <w:r w:rsidR="00004826" w:rsidRPr="00504CD8">
          <w:rPr>
            <w:rStyle w:val="Hipervnculo"/>
            <w:noProof/>
          </w:rPr>
          <w:t>. Ejecución de actividades del Taller 1</w:t>
        </w:r>
        <w:r w:rsidR="00004826">
          <w:rPr>
            <w:noProof/>
            <w:webHidden/>
          </w:rPr>
          <w:tab/>
        </w:r>
        <w:r w:rsidR="00004826">
          <w:rPr>
            <w:noProof/>
            <w:webHidden/>
          </w:rPr>
          <w:fldChar w:fldCharType="begin"/>
        </w:r>
        <w:r w:rsidR="00004826">
          <w:rPr>
            <w:noProof/>
            <w:webHidden/>
          </w:rPr>
          <w:instrText xml:space="preserve"> PAGEREF _Toc181462132 \h </w:instrText>
        </w:r>
        <w:r w:rsidR="00004826">
          <w:rPr>
            <w:noProof/>
            <w:webHidden/>
          </w:rPr>
        </w:r>
        <w:r w:rsidR="00004826">
          <w:rPr>
            <w:noProof/>
            <w:webHidden/>
          </w:rPr>
          <w:fldChar w:fldCharType="separate"/>
        </w:r>
        <w:r w:rsidR="00004826">
          <w:rPr>
            <w:noProof/>
            <w:webHidden/>
          </w:rPr>
          <w:t>9</w:t>
        </w:r>
        <w:r w:rsidR="008464F6">
          <w:rPr>
            <w:noProof/>
            <w:webHidden/>
          </w:rPr>
          <w:t>2</w:t>
        </w:r>
        <w:r w:rsidR="00004826">
          <w:rPr>
            <w:noProof/>
            <w:webHidden/>
          </w:rPr>
          <w:fldChar w:fldCharType="end"/>
        </w:r>
      </w:hyperlink>
    </w:p>
    <w:p w14:paraId="303A75A2" w14:textId="11810305" w:rsidR="00004826" w:rsidRDefault="007560D9">
      <w:pPr>
        <w:pStyle w:val="Tabladeilustraciones"/>
        <w:tabs>
          <w:tab w:val="right" w:leader="dot" w:pos="8828"/>
        </w:tabs>
        <w:rPr>
          <w:rFonts w:asciiTheme="minorHAnsi" w:eastAsiaTheme="minorEastAsia" w:hAnsiTheme="minorHAnsi" w:cstheme="minorBidi"/>
          <w:noProof/>
          <w:kern w:val="2"/>
          <w:lang w:val="es-419" w:eastAsia="es-419"/>
          <w14:ligatures w14:val="standardContextual"/>
        </w:rPr>
      </w:pPr>
      <w:hyperlink w:anchor="_Toc181462133" w:history="1">
        <w:r w:rsidR="00004826" w:rsidRPr="00504CD8">
          <w:rPr>
            <w:rStyle w:val="Hipervnculo"/>
            <w:noProof/>
          </w:rPr>
          <w:t xml:space="preserve">Figura </w:t>
        </w:r>
        <w:r w:rsidR="008464F6">
          <w:rPr>
            <w:rStyle w:val="Hipervnculo"/>
            <w:noProof/>
          </w:rPr>
          <w:t>8</w:t>
        </w:r>
        <w:r w:rsidR="00004826" w:rsidRPr="00504CD8">
          <w:rPr>
            <w:rStyle w:val="Hipervnculo"/>
            <w:noProof/>
          </w:rPr>
          <w:t xml:space="preserve">. Ejecución de actividades del Taller </w:t>
        </w:r>
        <w:r w:rsidR="008464F6">
          <w:rPr>
            <w:rStyle w:val="Hipervnculo"/>
            <w:noProof/>
          </w:rPr>
          <w:t>1 preparación del material</w:t>
        </w:r>
        <w:r w:rsidR="00004826">
          <w:rPr>
            <w:noProof/>
            <w:webHidden/>
          </w:rPr>
          <w:tab/>
        </w:r>
        <w:r w:rsidR="00004826">
          <w:rPr>
            <w:noProof/>
            <w:webHidden/>
          </w:rPr>
          <w:fldChar w:fldCharType="begin"/>
        </w:r>
        <w:r w:rsidR="00004826">
          <w:rPr>
            <w:noProof/>
            <w:webHidden/>
          </w:rPr>
          <w:instrText xml:space="preserve"> PAGEREF _Toc181462133 \h </w:instrText>
        </w:r>
        <w:r w:rsidR="00004826">
          <w:rPr>
            <w:noProof/>
            <w:webHidden/>
          </w:rPr>
        </w:r>
        <w:r w:rsidR="00004826">
          <w:rPr>
            <w:noProof/>
            <w:webHidden/>
          </w:rPr>
          <w:fldChar w:fldCharType="separate"/>
        </w:r>
        <w:r w:rsidR="00004826">
          <w:rPr>
            <w:noProof/>
            <w:webHidden/>
          </w:rPr>
          <w:t>9</w:t>
        </w:r>
        <w:r w:rsidR="008464F6">
          <w:rPr>
            <w:noProof/>
            <w:webHidden/>
          </w:rPr>
          <w:t>3</w:t>
        </w:r>
        <w:r w:rsidR="00004826">
          <w:rPr>
            <w:noProof/>
            <w:webHidden/>
          </w:rPr>
          <w:fldChar w:fldCharType="end"/>
        </w:r>
      </w:hyperlink>
    </w:p>
    <w:p w14:paraId="4DBFA2BD" w14:textId="08F6BA66" w:rsidR="00004826" w:rsidRDefault="007560D9">
      <w:pPr>
        <w:pStyle w:val="Tabladeilustraciones"/>
        <w:tabs>
          <w:tab w:val="right" w:leader="dot" w:pos="8828"/>
        </w:tabs>
        <w:rPr>
          <w:noProof/>
        </w:rPr>
      </w:pPr>
      <w:hyperlink w:anchor="_Toc181462134" w:history="1">
        <w:r w:rsidR="00004826" w:rsidRPr="00504CD8">
          <w:rPr>
            <w:rStyle w:val="Hipervnculo"/>
            <w:noProof/>
          </w:rPr>
          <w:t xml:space="preserve">Figura </w:t>
        </w:r>
        <w:r w:rsidR="008464F6">
          <w:rPr>
            <w:rStyle w:val="Hipervnculo"/>
            <w:noProof/>
          </w:rPr>
          <w:t>9</w:t>
        </w:r>
        <w:r w:rsidR="00004826" w:rsidRPr="00504CD8">
          <w:rPr>
            <w:rStyle w:val="Hipervnculo"/>
            <w:noProof/>
          </w:rPr>
          <w:t xml:space="preserve">. </w:t>
        </w:r>
        <w:r w:rsidR="008464F6" w:rsidRPr="008464F6">
          <w:rPr>
            <w:rStyle w:val="Hipervnculo"/>
            <w:noProof/>
          </w:rPr>
          <w:t>Ejecución de actividades del Taller</w:t>
        </w:r>
        <w:r w:rsidR="008464F6">
          <w:rPr>
            <w:rStyle w:val="Hipervnculo"/>
            <w:noProof/>
          </w:rPr>
          <w:t xml:space="preserve"> 2</w:t>
        </w:r>
        <w:r w:rsidR="00004826">
          <w:rPr>
            <w:noProof/>
            <w:webHidden/>
          </w:rPr>
          <w:tab/>
        </w:r>
        <w:r w:rsidR="00004826">
          <w:rPr>
            <w:noProof/>
            <w:webHidden/>
          </w:rPr>
          <w:fldChar w:fldCharType="begin"/>
        </w:r>
        <w:r w:rsidR="00004826">
          <w:rPr>
            <w:noProof/>
            <w:webHidden/>
          </w:rPr>
          <w:instrText xml:space="preserve"> PAGEREF _Toc181462134 \h </w:instrText>
        </w:r>
        <w:r w:rsidR="00004826">
          <w:rPr>
            <w:noProof/>
            <w:webHidden/>
          </w:rPr>
        </w:r>
        <w:r w:rsidR="00004826">
          <w:rPr>
            <w:noProof/>
            <w:webHidden/>
          </w:rPr>
          <w:fldChar w:fldCharType="separate"/>
        </w:r>
        <w:r w:rsidR="00004826">
          <w:rPr>
            <w:noProof/>
            <w:webHidden/>
          </w:rPr>
          <w:t>9</w:t>
        </w:r>
        <w:r w:rsidR="008464F6">
          <w:rPr>
            <w:noProof/>
            <w:webHidden/>
          </w:rPr>
          <w:t>4</w:t>
        </w:r>
        <w:r w:rsidR="00004826">
          <w:rPr>
            <w:noProof/>
            <w:webHidden/>
          </w:rPr>
          <w:fldChar w:fldCharType="end"/>
        </w:r>
      </w:hyperlink>
    </w:p>
    <w:p w14:paraId="7C59968B" w14:textId="2FCD59A2" w:rsidR="008464F6" w:rsidRPr="008464F6" w:rsidRDefault="008464F6" w:rsidP="008464F6">
      <w:r>
        <w:t xml:space="preserve">figura 10 Ejecución de actividades del taller 3 …………………………………………....96 </w:t>
      </w:r>
    </w:p>
    <w:p w14:paraId="22D03A30" w14:textId="4BD31329" w:rsidR="00864122" w:rsidRDefault="00864122" w:rsidP="00267E9C">
      <w:pPr>
        <w:ind w:hanging="2"/>
        <w:jc w:val="center"/>
        <w:rPr>
          <w:rFonts w:eastAsia="Times New Roman"/>
          <w:b/>
          <w:bCs/>
        </w:rPr>
        <w:sectPr w:rsidR="00864122" w:rsidSect="00676468">
          <w:pgSz w:w="12240" w:h="15840"/>
          <w:pgMar w:top="1417" w:right="1701" w:bottom="1417" w:left="1701" w:header="708" w:footer="708" w:gutter="0"/>
          <w:pgNumType w:fmt="upperRoman"/>
          <w:cols w:space="720"/>
        </w:sectPr>
      </w:pPr>
      <w:r>
        <w:rPr>
          <w:rFonts w:eastAsia="Times New Roman"/>
          <w:b/>
          <w:bCs/>
        </w:rPr>
        <w:fldChar w:fldCharType="end"/>
      </w:r>
    </w:p>
    <w:p w14:paraId="4A2B66DE" w14:textId="77777777" w:rsidR="00FA03D4" w:rsidRDefault="00FA03D4" w:rsidP="00267E9C">
      <w:pPr>
        <w:ind w:hanging="2"/>
        <w:jc w:val="center"/>
        <w:rPr>
          <w:rFonts w:eastAsia="Times New Roman"/>
          <w:b/>
          <w:bCs/>
        </w:rPr>
      </w:pPr>
      <w:r>
        <w:rPr>
          <w:rFonts w:eastAsia="Times New Roman"/>
          <w:b/>
          <w:bCs/>
        </w:rPr>
        <w:lastRenderedPageBreak/>
        <w:t>LISTA DE TABLAS</w:t>
      </w:r>
    </w:p>
    <w:p w14:paraId="6E3F96A2" w14:textId="49776E9E" w:rsidR="006A4B70" w:rsidRPr="002918A2" w:rsidRDefault="00864122">
      <w:pPr>
        <w:pStyle w:val="Tabladeilustraciones"/>
        <w:tabs>
          <w:tab w:val="right" w:leader="dot" w:pos="8828"/>
        </w:tabs>
        <w:rPr>
          <w:rFonts w:asciiTheme="minorHAnsi" w:eastAsiaTheme="minorEastAsia" w:hAnsiTheme="minorHAnsi" w:cstheme="minorBidi"/>
          <w:noProof/>
          <w:kern w:val="2"/>
          <w:lang w:val="es-419" w:eastAsia="es-419"/>
        </w:rPr>
      </w:pPr>
      <w:r>
        <w:rPr>
          <w:rFonts w:eastAsia="Times New Roman"/>
          <w:b/>
          <w:bCs/>
        </w:rPr>
        <w:fldChar w:fldCharType="begin"/>
      </w:r>
      <w:r>
        <w:rPr>
          <w:rFonts w:eastAsia="Times New Roman"/>
          <w:b/>
          <w:bCs/>
        </w:rPr>
        <w:instrText xml:space="preserve"> TOC \h \z \c "Tabla" </w:instrText>
      </w:r>
      <w:r>
        <w:rPr>
          <w:rFonts w:eastAsia="Times New Roman"/>
          <w:b/>
          <w:bCs/>
        </w:rPr>
        <w:fldChar w:fldCharType="separate"/>
      </w:r>
      <w:hyperlink w:anchor="_Toc179234133" w:history="1">
        <w:r w:rsidR="006A4B70" w:rsidRPr="00ED65DB">
          <w:rPr>
            <w:rStyle w:val="Hipervnculo"/>
            <w:noProof/>
          </w:rPr>
          <w:t>Tabla 1. Grupos genotípicos</w:t>
        </w:r>
        <w:r w:rsidR="006A4B70">
          <w:rPr>
            <w:noProof/>
            <w:webHidden/>
          </w:rPr>
          <w:tab/>
        </w:r>
        <w:r w:rsidR="006A4B70">
          <w:rPr>
            <w:noProof/>
            <w:webHidden/>
          </w:rPr>
          <w:fldChar w:fldCharType="begin"/>
        </w:r>
        <w:r w:rsidR="006A4B70">
          <w:rPr>
            <w:noProof/>
            <w:webHidden/>
          </w:rPr>
          <w:instrText xml:space="preserve"> PAGEREF _Toc179234133 \h </w:instrText>
        </w:r>
        <w:r w:rsidR="006A4B70">
          <w:rPr>
            <w:noProof/>
            <w:webHidden/>
          </w:rPr>
        </w:r>
        <w:r w:rsidR="006A4B70">
          <w:rPr>
            <w:noProof/>
            <w:webHidden/>
          </w:rPr>
          <w:fldChar w:fldCharType="separate"/>
        </w:r>
        <w:r w:rsidR="00004826">
          <w:rPr>
            <w:noProof/>
            <w:webHidden/>
          </w:rPr>
          <w:t>5</w:t>
        </w:r>
        <w:r w:rsidR="0070535C">
          <w:rPr>
            <w:noProof/>
            <w:webHidden/>
          </w:rPr>
          <w:t>5</w:t>
        </w:r>
        <w:r w:rsidR="006A4B70">
          <w:rPr>
            <w:noProof/>
            <w:webHidden/>
          </w:rPr>
          <w:fldChar w:fldCharType="end"/>
        </w:r>
      </w:hyperlink>
    </w:p>
    <w:p w14:paraId="1882B10D" w14:textId="33AB68E3" w:rsidR="006A4B70" w:rsidRPr="002918A2" w:rsidRDefault="007560D9">
      <w:pPr>
        <w:pStyle w:val="Tabladeilustraciones"/>
        <w:tabs>
          <w:tab w:val="right" w:leader="dot" w:pos="8828"/>
        </w:tabs>
        <w:rPr>
          <w:rFonts w:asciiTheme="minorHAnsi" w:eastAsiaTheme="minorEastAsia" w:hAnsiTheme="minorHAnsi" w:cstheme="minorBidi"/>
          <w:noProof/>
          <w:kern w:val="2"/>
          <w:lang w:val="es-419" w:eastAsia="es-419"/>
        </w:rPr>
      </w:pPr>
      <w:hyperlink w:anchor="_Toc179234134" w:history="1">
        <w:r w:rsidR="006A4B70" w:rsidRPr="00ED65DB">
          <w:rPr>
            <w:rStyle w:val="Hipervnculo"/>
            <w:noProof/>
          </w:rPr>
          <w:t>Tabla 2. Categorías de la investigación</w:t>
        </w:r>
        <w:r w:rsidR="006A4B70">
          <w:rPr>
            <w:noProof/>
            <w:webHidden/>
          </w:rPr>
          <w:tab/>
        </w:r>
        <w:r w:rsidR="006A4B70">
          <w:rPr>
            <w:noProof/>
            <w:webHidden/>
          </w:rPr>
          <w:fldChar w:fldCharType="begin"/>
        </w:r>
        <w:r w:rsidR="006A4B70">
          <w:rPr>
            <w:noProof/>
            <w:webHidden/>
          </w:rPr>
          <w:instrText xml:space="preserve"> PAGEREF _Toc179234134 \h </w:instrText>
        </w:r>
        <w:r w:rsidR="006A4B70">
          <w:rPr>
            <w:noProof/>
            <w:webHidden/>
          </w:rPr>
        </w:r>
        <w:r w:rsidR="006A4B70">
          <w:rPr>
            <w:noProof/>
            <w:webHidden/>
          </w:rPr>
          <w:fldChar w:fldCharType="separate"/>
        </w:r>
        <w:r w:rsidR="00004826">
          <w:rPr>
            <w:noProof/>
            <w:webHidden/>
          </w:rPr>
          <w:t>6</w:t>
        </w:r>
        <w:r w:rsidR="0070535C">
          <w:rPr>
            <w:noProof/>
            <w:webHidden/>
          </w:rPr>
          <w:t>7</w:t>
        </w:r>
        <w:r w:rsidR="006A4B70">
          <w:rPr>
            <w:noProof/>
            <w:webHidden/>
          </w:rPr>
          <w:fldChar w:fldCharType="end"/>
        </w:r>
      </w:hyperlink>
    </w:p>
    <w:p w14:paraId="68CEFE49" w14:textId="12FF6143" w:rsidR="006A4B70" w:rsidRPr="002918A2" w:rsidRDefault="007560D9">
      <w:pPr>
        <w:pStyle w:val="Tabladeilustraciones"/>
        <w:tabs>
          <w:tab w:val="right" w:leader="dot" w:pos="8828"/>
        </w:tabs>
        <w:rPr>
          <w:rFonts w:asciiTheme="minorHAnsi" w:eastAsiaTheme="minorEastAsia" w:hAnsiTheme="minorHAnsi" w:cstheme="minorBidi"/>
          <w:noProof/>
          <w:kern w:val="2"/>
          <w:lang w:val="es-419" w:eastAsia="es-419"/>
        </w:rPr>
      </w:pPr>
      <w:hyperlink w:anchor="_Toc179234135" w:history="1">
        <w:r w:rsidR="006A4B70" w:rsidRPr="00ED65DB">
          <w:rPr>
            <w:rStyle w:val="Hipervnculo"/>
            <w:noProof/>
          </w:rPr>
          <w:t>Tabla 3. Propuesta pedagógica de sensibilización</w:t>
        </w:r>
        <w:r w:rsidR="006A4B70">
          <w:rPr>
            <w:noProof/>
            <w:webHidden/>
          </w:rPr>
          <w:tab/>
        </w:r>
        <w:r w:rsidR="006A4B70">
          <w:rPr>
            <w:noProof/>
            <w:webHidden/>
          </w:rPr>
          <w:fldChar w:fldCharType="begin"/>
        </w:r>
        <w:r w:rsidR="006A4B70">
          <w:rPr>
            <w:noProof/>
            <w:webHidden/>
          </w:rPr>
          <w:instrText xml:space="preserve"> PAGEREF _Toc179234135 \h </w:instrText>
        </w:r>
        <w:r w:rsidR="006A4B70">
          <w:rPr>
            <w:noProof/>
            <w:webHidden/>
          </w:rPr>
        </w:r>
        <w:r w:rsidR="006A4B70">
          <w:rPr>
            <w:noProof/>
            <w:webHidden/>
          </w:rPr>
          <w:fldChar w:fldCharType="separate"/>
        </w:r>
        <w:r w:rsidR="00004826">
          <w:rPr>
            <w:noProof/>
            <w:webHidden/>
          </w:rPr>
          <w:t>6</w:t>
        </w:r>
        <w:r w:rsidR="0070535C">
          <w:rPr>
            <w:noProof/>
            <w:webHidden/>
          </w:rPr>
          <w:t>9</w:t>
        </w:r>
        <w:r w:rsidR="006A4B70">
          <w:rPr>
            <w:noProof/>
            <w:webHidden/>
          </w:rPr>
          <w:fldChar w:fldCharType="end"/>
        </w:r>
      </w:hyperlink>
    </w:p>
    <w:p w14:paraId="67FE2A0F" w14:textId="53AF2222" w:rsidR="006A4B70" w:rsidRPr="002918A2" w:rsidRDefault="007560D9">
      <w:pPr>
        <w:pStyle w:val="Tabladeilustraciones"/>
        <w:tabs>
          <w:tab w:val="right" w:leader="dot" w:pos="8828"/>
        </w:tabs>
        <w:rPr>
          <w:rFonts w:asciiTheme="minorHAnsi" w:eastAsiaTheme="minorEastAsia" w:hAnsiTheme="minorHAnsi" w:cstheme="minorBidi"/>
          <w:noProof/>
          <w:kern w:val="2"/>
          <w:lang w:val="es-419" w:eastAsia="es-419"/>
        </w:rPr>
      </w:pPr>
      <w:hyperlink w:anchor="_Toc179234136" w:history="1">
        <w:r w:rsidR="006A4B70" w:rsidRPr="00ED65DB">
          <w:rPr>
            <w:rStyle w:val="Hipervnculo"/>
            <w:noProof/>
          </w:rPr>
          <w:t>Tabla 4. Ajustes al guion estructurado de grupo focal</w:t>
        </w:r>
        <w:r w:rsidR="006A4B70">
          <w:rPr>
            <w:noProof/>
            <w:webHidden/>
          </w:rPr>
          <w:tab/>
        </w:r>
        <w:r w:rsidR="006A4B70">
          <w:rPr>
            <w:noProof/>
            <w:webHidden/>
          </w:rPr>
          <w:fldChar w:fldCharType="begin"/>
        </w:r>
        <w:r w:rsidR="006A4B70">
          <w:rPr>
            <w:noProof/>
            <w:webHidden/>
          </w:rPr>
          <w:instrText xml:space="preserve"> PAGEREF _Toc179234136 \h </w:instrText>
        </w:r>
        <w:r w:rsidR="006A4B70">
          <w:rPr>
            <w:noProof/>
            <w:webHidden/>
          </w:rPr>
        </w:r>
        <w:r w:rsidR="006A4B70">
          <w:rPr>
            <w:noProof/>
            <w:webHidden/>
          </w:rPr>
          <w:fldChar w:fldCharType="separate"/>
        </w:r>
        <w:r w:rsidR="00004826">
          <w:rPr>
            <w:noProof/>
            <w:webHidden/>
          </w:rPr>
          <w:t>7</w:t>
        </w:r>
        <w:r w:rsidR="0070535C">
          <w:rPr>
            <w:noProof/>
            <w:webHidden/>
          </w:rPr>
          <w:t>4</w:t>
        </w:r>
        <w:r w:rsidR="006A4B70">
          <w:rPr>
            <w:noProof/>
            <w:webHidden/>
          </w:rPr>
          <w:fldChar w:fldCharType="end"/>
        </w:r>
      </w:hyperlink>
    </w:p>
    <w:p w14:paraId="1CA05EBD" w14:textId="43C9E97A" w:rsidR="006A4B70" w:rsidRPr="002918A2" w:rsidRDefault="007560D9">
      <w:pPr>
        <w:pStyle w:val="Tabladeilustraciones"/>
        <w:tabs>
          <w:tab w:val="right" w:leader="dot" w:pos="8828"/>
        </w:tabs>
        <w:rPr>
          <w:rFonts w:asciiTheme="minorHAnsi" w:eastAsiaTheme="minorEastAsia" w:hAnsiTheme="minorHAnsi" w:cstheme="minorBidi"/>
          <w:noProof/>
          <w:kern w:val="2"/>
          <w:lang w:val="es-419" w:eastAsia="es-419"/>
        </w:rPr>
      </w:pPr>
      <w:hyperlink w:anchor="_Toc179234137" w:history="1">
        <w:r w:rsidR="006A4B70" w:rsidRPr="00ED65DB">
          <w:rPr>
            <w:rStyle w:val="Hipervnculo"/>
            <w:noProof/>
          </w:rPr>
          <w:t>Tabla 5. Resultados relevantes  del grupo focal</w:t>
        </w:r>
        <w:r w:rsidR="006A4B70">
          <w:rPr>
            <w:noProof/>
            <w:webHidden/>
          </w:rPr>
          <w:tab/>
        </w:r>
        <w:r w:rsidR="006A4B70">
          <w:rPr>
            <w:noProof/>
            <w:webHidden/>
          </w:rPr>
          <w:fldChar w:fldCharType="begin"/>
        </w:r>
        <w:r w:rsidR="006A4B70">
          <w:rPr>
            <w:noProof/>
            <w:webHidden/>
          </w:rPr>
          <w:instrText xml:space="preserve"> PAGEREF _Toc179234137 \h </w:instrText>
        </w:r>
        <w:r w:rsidR="006A4B70">
          <w:rPr>
            <w:noProof/>
            <w:webHidden/>
          </w:rPr>
        </w:r>
        <w:r w:rsidR="006A4B70">
          <w:rPr>
            <w:noProof/>
            <w:webHidden/>
          </w:rPr>
          <w:fldChar w:fldCharType="separate"/>
        </w:r>
        <w:r w:rsidR="00004826">
          <w:rPr>
            <w:noProof/>
            <w:webHidden/>
          </w:rPr>
          <w:t>7</w:t>
        </w:r>
        <w:r w:rsidR="0070535C">
          <w:rPr>
            <w:noProof/>
            <w:webHidden/>
          </w:rPr>
          <w:t>7</w:t>
        </w:r>
        <w:r w:rsidR="006A4B70">
          <w:rPr>
            <w:noProof/>
            <w:webHidden/>
          </w:rPr>
          <w:fldChar w:fldCharType="end"/>
        </w:r>
      </w:hyperlink>
    </w:p>
    <w:p w14:paraId="4F5F319B" w14:textId="2A30CCFD" w:rsidR="006A4B70" w:rsidRPr="002918A2" w:rsidRDefault="007560D9">
      <w:pPr>
        <w:pStyle w:val="Tabladeilustraciones"/>
        <w:tabs>
          <w:tab w:val="right" w:leader="dot" w:pos="8828"/>
        </w:tabs>
        <w:rPr>
          <w:rFonts w:asciiTheme="minorHAnsi" w:eastAsiaTheme="minorEastAsia" w:hAnsiTheme="minorHAnsi" w:cstheme="minorBidi"/>
          <w:noProof/>
          <w:kern w:val="2"/>
          <w:lang w:val="es-419" w:eastAsia="es-419"/>
        </w:rPr>
      </w:pPr>
      <w:hyperlink w:anchor="_Toc179234138" w:history="1">
        <w:r w:rsidR="006A4B70" w:rsidRPr="00ED65DB">
          <w:rPr>
            <w:rStyle w:val="Hipervnculo"/>
            <w:noProof/>
          </w:rPr>
          <w:t>Tabla 6. Resultados relevantes de la fotobiografía</w:t>
        </w:r>
        <w:r w:rsidR="006A4B70">
          <w:rPr>
            <w:noProof/>
            <w:webHidden/>
          </w:rPr>
          <w:tab/>
        </w:r>
        <w:r w:rsidR="006A4B70">
          <w:rPr>
            <w:noProof/>
            <w:webHidden/>
          </w:rPr>
          <w:fldChar w:fldCharType="begin"/>
        </w:r>
        <w:r w:rsidR="006A4B70">
          <w:rPr>
            <w:noProof/>
            <w:webHidden/>
          </w:rPr>
          <w:instrText xml:space="preserve"> PAGEREF _Toc179234138 \h </w:instrText>
        </w:r>
        <w:r w:rsidR="006A4B70">
          <w:rPr>
            <w:noProof/>
            <w:webHidden/>
          </w:rPr>
        </w:r>
        <w:r w:rsidR="006A4B70">
          <w:rPr>
            <w:noProof/>
            <w:webHidden/>
          </w:rPr>
          <w:fldChar w:fldCharType="separate"/>
        </w:r>
        <w:r w:rsidR="00004826">
          <w:rPr>
            <w:noProof/>
            <w:webHidden/>
          </w:rPr>
          <w:t>7</w:t>
        </w:r>
        <w:r w:rsidR="0070535C">
          <w:rPr>
            <w:noProof/>
            <w:webHidden/>
          </w:rPr>
          <w:t>8</w:t>
        </w:r>
        <w:r w:rsidR="006A4B70">
          <w:rPr>
            <w:noProof/>
            <w:webHidden/>
          </w:rPr>
          <w:fldChar w:fldCharType="end"/>
        </w:r>
      </w:hyperlink>
    </w:p>
    <w:p w14:paraId="11FEE2F3" w14:textId="777800AA" w:rsidR="006A4B70" w:rsidRPr="002918A2" w:rsidRDefault="007560D9">
      <w:pPr>
        <w:pStyle w:val="Tabladeilustraciones"/>
        <w:tabs>
          <w:tab w:val="right" w:leader="dot" w:pos="8828"/>
        </w:tabs>
        <w:rPr>
          <w:rFonts w:asciiTheme="minorHAnsi" w:eastAsiaTheme="minorEastAsia" w:hAnsiTheme="minorHAnsi" w:cstheme="minorBidi"/>
          <w:noProof/>
          <w:kern w:val="2"/>
          <w:lang w:val="es-419" w:eastAsia="es-419"/>
        </w:rPr>
      </w:pPr>
      <w:hyperlink w:anchor="_Toc179234139" w:history="1">
        <w:r w:rsidR="006A4B70" w:rsidRPr="00ED65DB">
          <w:rPr>
            <w:rStyle w:val="Hipervnculo"/>
            <w:noProof/>
          </w:rPr>
          <w:t>Tabla 7. Tabla matriz de triangulación</w:t>
        </w:r>
        <w:r w:rsidR="006A4B70">
          <w:rPr>
            <w:noProof/>
            <w:webHidden/>
          </w:rPr>
          <w:tab/>
        </w:r>
        <w:r w:rsidR="006A4B70">
          <w:rPr>
            <w:noProof/>
            <w:webHidden/>
          </w:rPr>
          <w:fldChar w:fldCharType="begin"/>
        </w:r>
        <w:r w:rsidR="006A4B70">
          <w:rPr>
            <w:noProof/>
            <w:webHidden/>
          </w:rPr>
          <w:instrText xml:space="preserve"> PAGEREF _Toc179234139 \h </w:instrText>
        </w:r>
        <w:r w:rsidR="006A4B70">
          <w:rPr>
            <w:noProof/>
            <w:webHidden/>
          </w:rPr>
        </w:r>
        <w:r w:rsidR="006A4B70">
          <w:rPr>
            <w:noProof/>
            <w:webHidden/>
          </w:rPr>
          <w:fldChar w:fldCharType="separate"/>
        </w:r>
        <w:r w:rsidR="00004826">
          <w:rPr>
            <w:noProof/>
            <w:webHidden/>
          </w:rPr>
          <w:t>8</w:t>
        </w:r>
        <w:r w:rsidR="0070535C">
          <w:rPr>
            <w:noProof/>
            <w:webHidden/>
          </w:rPr>
          <w:t>2</w:t>
        </w:r>
        <w:r w:rsidR="006A4B70">
          <w:rPr>
            <w:noProof/>
            <w:webHidden/>
          </w:rPr>
          <w:fldChar w:fldCharType="end"/>
        </w:r>
      </w:hyperlink>
    </w:p>
    <w:p w14:paraId="7A553D5F" w14:textId="6E65EF13" w:rsidR="006A4B70" w:rsidRPr="002918A2" w:rsidRDefault="007560D9">
      <w:pPr>
        <w:pStyle w:val="Tabladeilustraciones"/>
        <w:tabs>
          <w:tab w:val="right" w:leader="dot" w:pos="8828"/>
        </w:tabs>
        <w:rPr>
          <w:rFonts w:asciiTheme="minorHAnsi" w:eastAsiaTheme="minorEastAsia" w:hAnsiTheme="minorHAnsi" w:cstheme="minorBidi"/>
          <w:noProof/>
          <w:kern w:val="2"/>
          <w:lang w:val="es-419" w:eastAsia="es-419"/>
        </w:rPr>
      </w:pPr>
      <w:hyperlink w:anchor="_Toc179234140" w:history="1">
        <w:r w:rsidR="006A4B70" w:rsidRPr="00ED65DB">
          <w:rPr>
            <w:rStyle w:val="Hipervnculo"/>
            <w:noProof/>
          </w:rPr>
          <w:t>Tabla 8. Estrategias propuestas</w:t>
        </w:r>
        <w:r w:rsidR="006A4B70">
          <w:rPr>
            <w:noProof/>
            <w:webHidden/>
          </w:rPr>
          <w:tab/>
        </w:r>
        <w:r w:rsidR="0070535C">
          <w:rPr>
            <w:noProof/>
            <w:webHidden/>
          </w:rPr>
          <w:t>90</w:t>
        </w:r>
      </w:hyperlink>
    </w:p>
    <w:p w14:paraId="33204F16" w14:textId="088CDAD3" w:rsidR="006A4B70" w:rsidRPr="002918A2" w:rsidRDefault="007560D9">
      <w:pPr>
        <w:pStyle w:val="Tabladeilustraciones"/>
        <w:tabs>
          <w:tab w:val="right" w:leader="dot" w:pos="8828"/>
        </w:tabs>
        <w:rPr>
          <w:rFonts w:asciiTheme="minorHAnsi" w:eastAsiaTheme="minorEastAsia" w:hAnsiTheme="minorHAnsi" w:cstheme="minorBidi"/>
          <w:noProof/>
          <w:kern w:val="2"/>
          <w:lang w:val="es-419" w:eastAsia="es-419"/>
        </w:rPr>
      </w:pPr>
      <w:hyperlink w:anchor="_Toc179234141" w:history="1">
        <w:r w:rsidR="006A4B70" w:rsidRPr="006A4B70">
          <w:rPr>
            <w:rStyle w:val="Hipervnculo"/>
            <w:noProof/>
          </w:rPr>
          <w:t>Tabla 9. Descripción de los talleres</w:t>
        </w:r>
        <w:r w:rsidR="006A4B70" w:rsidRPr="006A4B70">
          <w:rPr>
            <w:noProof/>
            <w:webHidden/>
          </w:rPr>
          <w:tab/>
        </w:r>
        <w:r w:rsidR="0070535C">
          <w:rPr>
            <w:noProof/>
            <w:webHidden/>
          </w:rPr>
          <w:t>90</w:t>
        </w:r>
      </w:hyperlink>
    </w:p>
    <w:p w14:paraId="7E162285" w14:textId="7986D648" w:rsidR="00864122" w:rsidRDefault="00864122" w:rsidP="00267E9C">
      <w:pPr>
        <w:ind w:hanging="2"/>
        <w:jc w:val="center"/>
        <w:rPr>
          <w:rFonts w:eastAsia="Times New Roman"/>
          <w:b/>
          <w:bCs/>
        </w:rPr>
        <w:sectPr w:rsidR="00864122" w:rsidSect="00676468">
          <w:pgSz w:w="12240" w:h="15840"/>
          <w:pgMar w:top="1417" w:right="1701" w:bottom="1417" w:left="1701" w:header="708" w:footer="708" w:gutter="0"/>
          <w:pgNumType w:fmt="upperRoman"/>
          <w:cols w:space="720"/>
        </w:sectPr>
      </w:pPr>
      <w:r>
        <w:rPr>
          <w:rFonts w:eastAsia="Times New Roman"/>
          <w:b/>
          <w:bCs/>
        </w:rPr>
        <w:fldChar w:fldCharType="end"/>
      </w:r>
    </w:p>
    <w:p w14:paraId="2A717478" w14:textId="77777777" w:rsidR="00FA03D4" w:rsidRDefault="00FA03D4" w:rsidP="00267E9C">
      <w:pPr>
        <w:ind w:hanging="2"/>
        <w:jc w:val="center"/>
        <w:rPr>
          <w:rFonts w:eastAsia="Times New Roman"/>
          <w:b/>
          <w:bCs/>
        </w:rPr>
      </w:pPr>
      <w:r>
        <w:rPr>
          <w:rFonts w:eastAsia="Times New Roman"/>
          <w:b/>
          <w:bCs/>
        </w:rPr>
        <w:lastRenderedPageBreak/>
        <w:t>LISTA DE ANEXOS</w:t>
      </w:r>
    </w:p>
    <w:p w14:paraId="11609909" w14:textId="260D154E" w:rsidR="00B07B94" w:rsidRPr="002918A2" w:rsidRDefault="00864122">
      <w:pPr>
        <w:pStyle w:val="Tabladeilustraciones"/>
        <w:tabs>
          <w:tab w:val="right" w:leader="dot" w:pos="8828"/>
        </w:tabs>
        <w:rPr>
          <w:rFonts w:asciiTheme="minorHAnsi" w:eastAsiaTheme="minorEastAsia" w:hAnsiTheme="minorHAnsi" w:cstheme="minorBidi"/>
          <w:noProof/>
          <w:kern w:val="2"/>
          <w:lang w:val="es-419" w:eastAsia="es-419"/>
        </w:rPr>
      </w:pPr>
      <w:r>
        <w:rPr>
          <w:rFonts w:eastAsia="Times New Roman"/>
          <w:b/>
          <w:bCs/>
        </w:rPr>
        <w:fldChar w:fldCharType="begin"/>
      </w:r>
      <w:r>
        <w:rPr>
          <w:rFonts w:eastAsia="Times New Roman"/>
          <w:b/>
          <w:bCs/>
        </w:rPr>
        <w:instrText xml:space="preserve"> TOC \h \z \c "Anexo" </w:instrText>
      </w:r>
      <w:r>
        <w:rPr>
          <w:rFonts w:eastAsia="Times New Roman"/>
          <w:b/>
          <w:bCs/>
        </w:rPr>
        <w:fldChar w:fldCharType="separate"/>
      </w:r>
      <w:hyperlink w:anchor="_Toc179232707" w:history="1">
        <w:r w:rsidR="00B07B94" w:rsidRPr="0066180D">
          <w:rPr>
            <w:rStyle w:val="Hipervnculo"/>
            <w:noProof/>
          </w:rPr>
          <w:t>Anexo 1</w:t>
        </w:r>
        <w:r w:rsidR="00B07B94" w:rsidRPr="0066180D">
          <w:rPr>
            <w:rStyle w:val="Hipervnculo"/>
            <w:rFonts w:eastAsia="Times New Roman"/>
            <w:noProof/>
          </w:rPr>
          <w:t xml:space="preserve">. </w:t>
        </w:r>
        <w:r w:rsidR="009F7E4D" w:rsidRPr="009F7E4D">
          <w:rPr>
            <w:rStyle w:val="Hipervnculo"/>
            <w:rFonts w:eastAsia="Times New Roman"/>
            <w:noProof/>
          </w:rPr>
          <w:t>Matriz de análisis de la normativa nacional</w:t>
        </w:r>
        <w:r w:rsidR="00B07B94">
          <w:rPr>
            <w:noProof/>
            <w:webHidden/>
          </w:rPr>
          <w:tab/>
        </w:r>
        <w:r w:rsidR="00B07B94">
          <w:rPr>
            <w:noProof/>
            <w:webHidden/>
          </w:rPr>
          <w:fldChar w:fldCharType="begin"/>
        </w:r>
        <w:r w:rsidR="00B07B94">
          <w:rPr>
            <w:noProof/>
            <w:webHidden/>
          </w:rPr>
          <w:instrText xml:space="preserve"> PAGEREF _Toc179232707 \h </w:instrText>
        </w:r>
        <w:r w:rsidR="00B07B94">
          <w:rPr>
            <w:noProof/>
            <w:webHidden/>
          </w:rPr>
        </w:r>
        <w:r w:rsidR="00B07B94">
          <w:rPr>
            <w:noProof/>
            <w:webHidden/>
          </w:rPr>
          <w:fldChar w:fldCharType="separate"/>
        </w:r>
        <w:r w:rsidR="00004826">
          <w:rPr>
            <w:noProof/>
            <w:webHidden/>
          </w:rPr>
          <w:t>1</w:t>
        </w:r>
        <w:r w:rsidR="005906E8">
          <w:rPr>
            <w:noProof/>
            <w:webHidden/>
          </w:rPr>
          <w:t>21</w:t>
        </w:r>
        <w:r w:rsidR="00B07B94">
          <w:rPr>
            <w:noProof/>
            <w:webHidden/>
          </w:rPr>
          <w:fldChar w:fldCharType="end"/>
        </w:r>
      </w:hyperlink>
    </w:p>
    <w:p w14:paraId="41DBB214" w14:textId="4ACEE714" w:rsidR="00B07B94" w:rsidRPr="002918A2" w:rsidRDefault="007560D9">
      <w:pPr>
        <w:pStyle w:val="Tabladeilustraciones"/>
        <w:tabs>
          <w:tab w:val="right" w:leader="dot" w:pos="8828"/>
        </w:tabs>
        <w:rPr>
          <w:rFonts w:asciiTheme="minorHAnsi" w:eastAsiaTheme="minorEastAsia" w:hAnsiTheme="minorHAnsi" w:cstheme="minorBidi"/>
          <w:noProof/>
          <w:kern w:val="2"/>
          <w:lang w:val="es-419" w:eastAsia="es-419"/>
        </w:rPr>
      </w:pPr>
      <w:hyperlink w:anchor="_Toc179232708" w:history="1">
        <w:r w:rsidR="00B07B94" w:rsidRPr="0066180D">
          <w:rPr>
            <w:rStyle w:val="Hipervnculo"/>
            <w:noProof/>
          </w:rPr>
          <w:t>Anexo 2.</w:t>
        </w:r>
        <w:r w:rsidR="009F7E4D" w:rsidRPr="009F7E4D">
          <w:rPr>
            <w:noProof/>
          </w:rPr>
          <w:t xml:space="preserve"> </w:t>
        </w:r>
        <w:r w:rsidR="009F7E4D" w:rsidRPr="009F7E4D">
          <w:rPr>
            <w:rStyle w:val="Hipervnculo"/>
            <w:noProof/>
          </w:rPr>
          <w:t>Matriz de análisis de modelos pedagógicos aplicables</w:t>
        </w:r>
        <w:r w:rsidR="00B07B94">
          <w:rPr>
            <w:noProof/>
            <w:webHidden/>
          </w:rPr>
          <w:tab/>
        </w:r>
        <w:r w:rsidR="00B07B94">
          <w:rPr>
            <w:noProof/>
            <w:webHidden/>
          </w:rPr>
          <w:fldChar w:fldCharType="begin"/>
        </w:r>
        <w:r w:rsidR="00B07B94">
          <w:rPr>
            <w:noProof/>
            <w:webHidden/>
          </w:rPr>
          <w:instrText xml:space="preserve"> PAGEREF _Toc179232708 \h </w:instrText>
        </w:r>
        <w:r w:rsidR="00B07B94">
          <w:rPr>
            <w:noProof/>
            <w:webHidden/>
          </w:rPr>
        </w:r>
        <w:r w:rsidR="00B07B94">
          <w:rPr>
            <w:noProof/>
            <w:webHidden/>
          </w:rPr>
          <w:fldChar w:fldCharType="separate"/>
        </w:r>
        <w:r w:rsidR="00004826">
          <w:rPr>
            <w:noProof/>
            <w:webHidden/>
          </w:rPr>
          <w:t>1</w:t>
        </w:r>
        <w:r w:rsidR="005906E8">
          <w:rPr>
            <w:noProof/>
            <w:webHidden/>
          </w:rPr>
          <w:t>22</w:t>
        </w:r>
        <w:r w:rsidR="00B07B94">
          <w:rPr>
            <w:noProof/>
            <w:webHidden/>
          </w:rPr>
          <w:fldChar w:fldCharType="end"/>
        </w:r>
      </w:hyperlink>
    </w:p>
    <w:p w14:paraId="244B91DE" w14:textId="027F00F6" w:rsidR="00B07B94" w:rsidRPr="002918A2" w:rsidRDefault="007560D9">
      <w:pPr>
        <w:pStyle w:val="Tabladeilustraciones"/>
        <w:tabs>
          <w:tab w:val="right" w:leader="dot" w:pos="8828"/>
        </w:tabs>
        <w:rPr>
          <w:rFonts w:asciiTheme="minorHAnsi" w:eastAsiaTheme="minorEastAsia" w:hAnsiTheme="minorHAnsi" w:cstheme="minorBidi"/>
          <w:noProof/>
          <w:kern w:val="2"/>
          <w:lang w:val="es-419" w:eastAsia="es-419"/>
        </w:rPr>
      </w:pPr>
      <w:hyperlink w:anchor="_Toc179232709" w:history="1">
        <w:r w:rsidR="00B07B94" w:rsidRPr="0066180D">
          <w:rPr>
            <w:rStyle w:val="Hipervnculo"/>
            <w:noProof/>
          </w:rPr>
          <w:t>Anexo 3.</w:t>
        </w:r>
        <w:r w:rsidR="009F7E4D" w:rsidRPr="009F7E4D">
          <w:rPr>
            <w:noProof/>
          </w:rPr>
          <w:t xml:space="preserve"> </w:t>
        </w:r>
        <w:r w:rsidR="009F7E4D" w:rsidRPr="009F7E4D">
          <w:rPr>
            <w:rStyle w:val="Hipervnculo"/>
            <w:noProof/>
          </w:rPr>
          <w:t>Matriz de triangulación</w:t>
        </w:r>
        <w:r w:rsidR="00B07B94">
          <w:rPr>
            <w:noProof/>
            <w:webHidden/>
          </w:rPr>
          <w:tab/>
        </w:r>
        <w:r w:rsidR="00B07B94">
          <w:rPr>
            <w:noProof/>
            <w:webHidden/>
          </w:rPr>
          <w:fldChar w:fldCharType="begin"/>
        </w:r>
        <w:r w:rsidR="00B07B94">
          <w:rPr>
            <w:noProof/>
            <w:webHidden/>
          </w:rPr>
          <w:instrText xml:space="preserve"> PAGEREF _Toc179232709 \h </w:instrText>
        </w:r>
        <w:r w:rsidR="00B07B94">
          <w:rPr>
            <w:noProof/>
            <w:webHidden/>
          </w:rPr>
        </w:r>
        <w:r w:rsidR="00B07B94">
          <w:rPr>
            <w:noProof/>
            <w:webHidden/>
          </w:rPr>
          <w:fldChar w:fldCharType="separate"/>
        </w:r>
        <w:r w:rsidR="00004826">
          <w:rPr>
            <w:noProof/>
            <w:webHidden/>
          </w:rPr>
          <w:t>1</w:t>
        </w:r>
        <w:r w:rsidR="005906E8">
          <w:rPr>
            <w:noProof/>
            <w:webHidden/>
          </w:rPr>
          <w:t>23</w:t>
        </w:r>
        <w:r w:rsidR="00B07B94">
          <w:rPr>
            <w:noProof/>
            <w:webHidden/>
          </w:rPr>
          <w:fldChar w:fldCharType="end"/>
        </w:r>
      </w:hyperlink>
    </w:p>
    <w:p w14:paraId="0227BB02" w14:textId="31959D9C" w:rsidR="00B07B94" w:rsidRPr="002918A2" w:rsidRDefault="007560D9">
      <w:pPr>
        <w:pStyle w:val="Tabladeilustraciones"/>
        <w:tabs>
          <w:tab w:val="right" w:leader="dot" w:pos="8828"/>
        </w:tabs>
        <w:rPr>
          <w:rFonts w:asciiTheme="minorHAnsi" w:eastAsiaTheme="minorEastAsia" w:hAnsiTheme="minorHAnsi" w:cstheme="minorBidi"/>
          <w:noProof/>
          <w:kern w:val="2"/>
          <w:lang w:val="es-419" w:eastAsia="es-419"/>
        </w:rPr>
      </w:pPr>
      <w:hyperlink w:anchor="_Toc179232710" w:history="1">
        <w:r w:rsidR="00B07B94" w:rsidRPr="0066180D">
          <w:rPr>
            <w:rStyle w:val="Hipervnculo"/>
            <w:noProof/>
          </w:rPr>
          <w:t>Anexo 4.</w:t>
        </w:r>
        <w:r w:rsidR="009F7E4D" w:rsidRPr="009F7E4D">
          <w:rPr>
            <w:noProof/>
          </w:rPr>
          <w:t xml:space="preserve"> </w:t>
        </w:r>
        <w:r w:rsidR="009F7E4D" w:rsidRPr="009F7E4D">
          <w:rPr>
            <w:rStyle w:val="Hipervnculo"/>
            <w:noProof/>
          </w:rPr>
          <w:t>Resultados del grupo focal</w:t>
        </w:r>
        <w:r w:rsidR="00B07B94">
          <w:rPr>
            <w:noProof/>
            <w:webHidden/>
          </w:rPr>
          <w:tab/>
        </w:r>
        <w:r w:rsidR="00B07B94">
          <w:rPr>
            <w:noProof/>
            <w:webHidden/>
          </w:rPr>
          <w:fldChar w:fldCharType="begin"/>
        </w:r>
        <w:r w:rsidR="00B07B94">
          <w:rPr>
            <w:noProof/>
            <w:webHidden/>
          </w:rPr>
          <w:instrText xml:space="preserve"> PAGEREF _Toc179232710 \h </w:instrText>
        </w:r>
        <w:r w:rsidR="00B07B94">
          <w:rPr>
            <w:noProof/>
            <w:webHidden/>
          </w:rPr>
        </w:r>
        <w:r w:rsidR="00B07B94">
          <w:rPr>
            <w:noProof/>
            <w:webHidden/>
          </w:rPr>
          <w:fldChar w:fldCharType="separate"/>
        </w:r>
        <w:r w:rsidR="00004826">
          <w:rPr>
            <w:noProof/>
            <w:webHidden/>
          </w:rPr>
          <w:t>12</w:t>
        </w:r>
        <w:r w:rsidR="005906E8">
          <w:rPr>
            <w:noProof/>
            <w:webHidden/>
          </w:rPr>
          <w:t>5</w:t>
        </w:r>
        <w:r w:rsidR="00B07B94">
          <w:rPr>
            <w:noProof/>
            <w:webHidden/>
          </w:rPr>
          <w:fldChar w:fldCharType="end"/>
        </w:r>
      </w:hyperlink>
    </w:p>
    <w:p w14:paraId="493DE889" w14:textId="2B2CAC9E" w:rsidR="00B07B94" w:rsidRPr="002918A2" w:rsidRDefault="007560D9">
      <w:pPr>
        <w:pStyle w:val="Tabladeilustraciones"/>
        <w:tabs>
          <w:tab w:val="right" w:leader="dot" w:pos="8828"/>
        </w:tabs>
        <w:rPr>
          <w:rFonts w:asciiTheme="minorHAnsi" w:eastAsiaTheme="minorEastAsia" w:hAnsiTheme="minorHAnsi" w:cstheme="minorBidi"/>
          <w:noProof/>
          <w:kern w:val="2"/>
          <w:lang w:val="es-419" w:eastAsia="es-419"/>
        </w:rPr>
      </w:pPr>
      <w:hyperlink w:anchor="_Toc179232711" w:history="1">
        <w:r w:rsidR="00B07B94" w:rsidRPr="0066180D">
          <w:rPr>
            <w:rStyle w:val="Hipervnculo"/>
            <w:noProof/>
          </w:rPr>
          <w:t>Anexo 5.</w:t>
        </w:r>
        <w:r w:rsidR="009F7E4D" w:rsidRPr="009F7E4D">
          <w:rPr>
            <w:noProof/>
          </w:rPr>
          <w:t xml:space="preserve"> </w:t>
        </w:r>
        <w:r w:rsidR="009F7E4D" w:rsidRPr="009F7E4D">
          <w:rPr>
            <w:rStyle w:val="Hipervnculo"/>
            <w:noProof/>
          </w:rPr>
          <w:t>Resultados fotobiografía</w:t>
        </w:r>
        <w:r w:rsidR="00B07B94">
          <w:rPr>
            <w:noProof/>
            <w:webHidden/>
          </w:rPr>
          <w:tab/>
        </w:r>
        <w:r w:rsidR="00B07B94">
          <w:rPr>
            <w:noProof/>
            <w:webHidden/>
          </w:rPr>
          <w:fldChar w:fldCharType="begin"/>
        </w:r>
        <w:r w:rsidR="00B07B94">
          <w:rPr>
            <w:noProof/>
            <w:webHidden/>
          </w:rPr>
          <w:instrText xml:space="preserve"> PAGEREF _Toc179232711 \h </w:instrText>
        </w:r>
        <w:r w:rsidR="00B07B94">
          <w:rPr>
            <w:noProof/>
            <w:webHidden/>
          </w:rPr>
        </w:r>
        <w:r w:rsidR="00B07B94">
          <w:rPr>
            <w:noProof/>
            <w:webHidden/>
          </w:rPr>
          <w:fldChar w:fldCharType="separate"/>
        </w:r>
        <w:r w:rsidR="00004826">
          <w:rPr>
            <w:noProof/>
            <w:webHidden/>
          </w:rPr>
          <w:t>12</w:t>
        </w:r>
        <w:r w:rsidR="005906E8">
          <w:rPr>
            <w:noProof/>
            <w:webHidden/>
          </w:rPr>
          <w:t>7</w:t>
        </w:r>
        <w:r w:rsidR="00B07B94">
          <w:rPr>
            <w:noProof/>
            <w:webHidden/>
          </w:rPr>
          <w:fldChar w:fldCharType="end"/>
        </w:r>
      </w:hyperlink>
    </w:p>
    <w:p w14:paraId="670E9B13" w14:textId="4798905E" w:rsidR="00B07B94" w:rsidRPr="002918A2" w:rsidRDefault="007560D9">
      <w:pPr>
        <w:pStyle w:val="Tabladeilustraciones"/>
        <w:tabs>
          <w:tab w:val="right" w:leader="dot" w:pos="8828"/>
        </w:tabs>
        <w:rPr>
          <w:rFonts w:asciiTheme="minorHAnsi" w:eastAsiaTheme="minorEastAsia" w:hAnsiTheme="minorHAnsi" w:cstheme="minorBidi"/>
          <w:noProof/>
          <w:kern w:val="2"/>
          <w:lang w:val="es-419" w:eastAsia="es-419"/>
        </w:rPr>
      </w:pPr>
      <w:hyperlink w:anchor="_Toc179232712" w:history="1">
        <w:r w:rsidR="00B07B94" w:rsidRPr="0066180D">
          <w:rPr>
            <w:rStyle w:val="Hipervnculo"/>
            <w:noProof/>
          </w:rPr>
          <w:t>Anexo 6.</w:t>
        </w:r>
        <w:r w:rsidR="009F7E4D" w:rsidRPr="009F7E4D">
          <w:rPr>
            <w:noProof/>
          </w:rPr>
          <w:t xml:space="preserve"> </w:t>
        </w:r>
        <w:r w:rsidR="009F7E4D" w:rsidRPr="009F7E4D">
          <w:rPr>
            <w:rStyle w:val="Hipervnculo"/>
            <w:noProof/>
          </w:rPr>
          <w:t>Validación  de expertos</w:t>
        </w:r>
        <w:r w:rsidR="00B07B94">
          <w:rPr>
            <w:noProof/>
            <w:webHidden/>
          </w:rPr>
          <w:tab/>
        </w:r>
        <w:r w:rsidR="00B07B94">
          <w:rPr>
            <w:noProof/>
            <w:webHidden/>
          </w:rPr>
          <w:fldChar w:fldCharType="begin"/>
        </w:r>
        <w:r w:rsidR="00B07B94">
          <w:rPr>
            <w:noProof/>
            <w:webHidden/>
          </w:rPr>
          <w:instrText xml:space="preserve"> PAGEREF _Toc179232712 \h </w:instrText>
        </w:r>
        <w:r w:rsidR="00B07B94">
          <w:rPr>
            <w:noProof/>
            <w:webHidden/>
          </w:rPr>
        </w:r>
        <w:r w:rsidR="00B07B94">
          <w:rPr>
            <w:noProof/>
            <w:webHidden/>
          </w:rPr>
          <w:fldChar w:fldCharType="separate"/>
        </w:r>
        <w:r w:rsidR="00004826">
          <w:rPr>
            <w:noProof/>
            <w:webHidden/>
          </w:rPr>
          <w:t>12</w:t>
        </w:r>
        <w:r w:rsidR="005906E8">
          <w:rPr>
            <w:noProof/>
            <w:webHidden/>
          </w:rPr>
          <w:t>9</w:t>
        </w:r>
        <w:r w:rsidR="00B07B94">
          <w:rPr>
            <w:noProof/>
            <w:webHidden/>
          </w:rPr>
          <w:fldChar w:fldCharType="end"/>
        </w:r>
      </w:hyperlink>
      <w:bookmarkStart w:id="1" w:name="_GoBack"/>
      <w:bookmarkEnd w:id="1"/>
    </w:p>
    <w:p w14:paraId="047C379F" w14:textId="1D0A1DDE" w:rsidR="00864122" w:rsidRPr="00267E9C" w:rsidRDefault="00864122" w:rsidP="00267E9C">
      <w:pPr>
        <w:ind w:hanging="2"/>
        <w:jc w:val="center"/>
        <w:rPr>
          <w:rFonts w:eastAsia="Times New Roman"/>
          <w:b/>
          <w:bCs/>
        </w:rPr>
        <w:sectPr w:rsidR="00864122" w:rsidRPr="00267E9C" w:rsidSect="00676468">
          <w:pgSz w:w="12240" w:h="15840"/>
          <w:pgMar w:top="1417" w:right="1701" w:bottom="1417" w:left="1701" w:header="708" w:footer="708" w:gutter="0"/>
          <w:pgNumType w:fmt="upperRoman"/>
          <w:cols w:space="720"/>
        </w:sectPr>
      </w:pPr>
      <w:r>
        <w:rPr>
          <w:rFonts w:eastAsia="Times New Roman"/>
          <w:b/>
          <w:bCs/>
        </w:rPr>
        <w:fldChar w:fldCharType="end"/>
      </w:r>
    </w:p>
    <w:p w14:paraId="2AE618D2" w14:textId="77777777" w:rsidR="00C60C0E" w:rsidRDefault="00C60C0E" w:rsidP="00AC1847">
      <w:pPr>
        <w:pStyle w:val="Ttulo1"/>
        <w:rPr>
          <w:lang w:val="en-US"/>
        </w:rPr>
      </w:pPr>
      <w:bookmarkStart w:id="2" w:name="_Toc181462082"/>
      <w:r>
        <w:rPr>
          <w:lang w:val="en-US"/>
        </w:rPr>
        <w:lastRenderedPageBreak/>
        <w:t>RESUMEN</w:t>
      </w:r>
      <w:bookmarkEnd w:id="2"/>
    </w:p>
    <w:p w14:paraId="5853063B" w14:textId="77777777" w:rsidR="00C60C0E" w:rsidRDefault="00C60C0E" w:rsidP="00C60C0E">
      <w:pPr>
        <w:ind w:firstLine="708"/>
      </w:pPr>
      <w:r w:rsidRPr="00B73CFF">
        <w:t xml:space="preserve"> </w:t>
      </w:r>
      <w:r>
        <w:t xml:space="preserve">El </w:t>
      </w:r>
      <w:r w:rsidRPr="00B73CFF">
        <w:t xml:space="preserve">presente estudio tiene como objetivo sensibilizar a la comunidad de la vereda Coyarcó, en el municipio de Coyaima, Tolima, mediante una propuesta pedagógica que involucra a los estudiantes de la Institución Educativa Coyarcó como multiplicadores del conocimiento, con el fin de </w:t>
      </w:r>
      <w:r>
        <w:t>transmitir a la comunidad la formación obtenida con esta propuesta para sensibilizar sobre el aprovechamiento de los recursos</w:t>
      </w:r>
      <w:r w:rsidRPr="00B73CFF">
        <w:t xml:space="preserve">. La metodología empleada fue cualitativa, con enfoque de investigación-acción, que </w:t>
      </w:r>
      <w:r>
        <w:t xml:space="preserve">incentivó la participación </w:t>
      </w:r>
      <w:r w:rsidRPr="00B73CFF">
        <w:t xml:space="preserve">de la comunidad y los estudiantes en la identificación del problema, el diseño de la propuesta pedagógica y su implementación. </w:t>
      </w:r>
      <w:r>
        <w:t xml:space="preserve">Como técnicas de recolección de datos se emplearon la fotobiografía y grupo focal. </w:t>
      </w:r>
      <w:r w:rsidRPr="00B73CFF">
        <w:t xml:space="preserve">Entre los resultados se destaca la mejora en la apreciación </w:t>
      </w:r>
      <w:r>
        <w:t>del manejo de</w:t>
      </w:r>
      <w:r w:rsidRPr="00B73CFF">
        <w:t xml:space="preserve"> residuos agrícolas por parte de los </w:t>
      </w:r>
      <w:r>
        <w:t xml:space="preserve">estudiantes, </w:t>
      </w:r>
      <w:r w:rsidRPr="00B73CFF">
        <w:t xml:space="preserve">quienes manifestaron disposición </w:t>
      </w:r>
      <w:r>
        <w:t>par</w:t>
      </w:r>
      <w:r w:rsidRPr="00B73CFF">
        <w:t>a adoptar prácticas sostenibles como la elaboración de</w:t>
      </w:r>
      <w:r>
        <w:t xml:space="preserve"> abonos orgánicos, ensilaje y</w:t>
      </w:r>
      <w:r w:rsidRPr="00B73CFF">
        <w:t xml:space="preserve"> confección de artesanías con subproductos del cachaco</w:t>
      </w:r>
      <w:r>
        <w:t>; para luego transmitirlas a la comunidad</w:t>
      </w:r>
      <w:r w:rsidRPr="00B73CFF">
        <w:t>. La sensibilización inicial logró involucrar a</w:t>
      </w:r>
      <w:r>
        <w:t xml:space="preserve"> los</w:t>
      </w:r>
      <w:r w:rsidRPr="00B73CFF">
        <w:t xml:space="preserve"> estudiantes, quienes replicar</w:t>
      </w:r>
      <w:r>
        <w:t>on</w:t>
      </w:r>
      <w:r w:rsidRPr="00B73CFF">
        <w:t xml:space="preserve"> estas prácticas en sus hogares. La principal conclusión </w:t>
      </w:r>
      <w:r>
        <w:t xml:space="preserve">alcanzada </w:t>
      </w:r>
      <w:r w:rsidRPr="00B73CFF">
        <w:t>es que la educación ambiental, cuando se integra a la comunidad y se adapta a sus necesidades, tiene un efecto positivo en la modificación de comportamientos.</w:t>
      </w:r>
    </w:p>
    <w:p w14:paraId="0422EC64" w14:textId="77777777" w:rsidR="00C60C0E" w:rsidRPr="009B6AB2" w:rsidRDefault="00C60C0E" w:rsidP="00C60C0E">
      <w:r>
        <w:rPr>
          <w:b/>
          <w:bCs/>
        </w:rPr>
        <w:t xml:space="preserve">Palabras clave: </w:t>
      </w:r>
      <w:r>
        <w:t>s</w:t>
      </w:r>
      <w:r w:rsidRPr="009B6AB2">
        <w:t>ensibilización ambiental</w:t>
      </w:r>
      <w:r>
        <w:t>; p</w:t>
      </w:r>
      <w:r w:rsidRPr="009B6AB2">
        <w:t>rácticas agrícolas sostenibles</w:t>
      </w:r>
      <w:r>
        <w:t>; m</w:t>
      </w:r>
      <w:r w:rsidRPr="009B6AB2">
        <w:t>anejo de residuos</w:t>
      </w:r>
      <w:r>
        <w:t>; p</w:t>
      </w:r>
      <w:r w:rsidRPr="009B6AB2">
        <w:t>ropuesta pedagógica</w:t>
      </w:r>
      <w:r>
        <w:t>; c</w:t>
      </w:r>
      <w:r w:rsidRPr="009B6AB2">
        <w:t>ultivo de cachaco</w:t>
      </w:r>
      <w:r>
        <w:t>.</w:t>
      </w:r>
    </w:p>
    <w:p w14:paraId="4AD35B78" w14:textId="77777777" w:rsidR="00C60C0E" w:rsidRDefault="00C60C0E" w:rsidP="00C60C0E">
      <w:pPr>
        <w:keepNext/>
        <w:keepLines/>
        <w:pBdr>
          <w:top w:val="nil"/>
          <w:left w:val="nil"/>
          <w:bottom w:val="nil"/>
          <w:right w:val="nil"/>
          <w:between w:val="nil"/>
        </w:pBdr>
        <w:spacing w:before="240" w:after="0"/>
        <w:ind w:hanging="2"/>
        <w:jc w:val="center"/>
        <w:rPr>
          <w:rFonts w:eastAsia="Times New Roman"/>
          <w:b/>
          <w:color w:val="000000"/>
          <w:lang w:val="en-US"/>
        </w:rPr>
      </w:pPr>
    </w:p>
    <w:p w14:paraId="2968EBB4" w14:textId="77777777" w:rsidR="00C60C0E" w:rsidRDefault="00C60C0E" w:rsidP="00C60C0E">
      <w:pPr>
        <w:keepNext/>
        <w:keepLines/>
        <w:pBdr>
          <w:top w:val="nil"/>
          <w:left w:val="nil"/>
          <w:bottom w:val="nil"/>
          <w:right w:val="nil"/>
          <w:between w:val="nil"/>
        </w:pBdr>
        <w:spacing w:before="240" w:after="0"/>
        <w:ind w:hanging="2"/>
        <w:jc w:val="center"/>
        <w:rPr>
          <w:rFonts w:eastAsia="Times New Roman"/>
          <w:b/>
          <w:color w:val="000000"/>
          <w:lang w:val="en-US"/>
        </w:rPr>
        <w:sectPr w:rsidR="00C60C0E" w:rsidSect="00C60C0E">
          <w:pgSz w:w="12240" w:h="15840"/>
          <w:pgMar w:top="1417" w:right="1701" w:bottom="1417" w:left="1701" w:header="708" w:footer="708" w:gutter="0"/>
          <w:pgNumType w:fmt="upperRoman"/>
          <w:cols w:space="720"/>
        </w:sectPr>
      </w:pPr>
    </w:p>
    <w:p w14:paraId="39271B74" w14:textId="77777777" w:rsidR="00C60C0E" w:rsidRDefault="00C60C0E" w:rsidP="00AC1847">
      <w:pPr>
        <w:pStyle w:val="Ttulo1"/>
        <w:rPr>
          <w:lang w:val="en-US"/>
        </w:rPr>
      </w:pPr>
      <w:bookmarkStart w:id="3" w:name="_Toc181462083"/>
      <w:r>
        <w:rPr>
          <w:lang w:val="en-US"/>
        </w:rPr>
        <w:lastRenderedPageBreak/>
        <w:t>ABSTRACT</w:t>
      </w:r>
      <w:bookmarkEnd w:id="3"/>
    </w:p>
    <w:p w14:paraId="2C54FA6C" w14:textId="77777777" w:rsidR="00C60C0E" w:rsidRPr="006A4B70" w:rsidRDefault="00C60C0E" w:rsidP="00C60C0E">
      <w:pPr>
        <w:rPr>
          <w:lang w:val="en-US"/>
        </w:rPr>
      </w:pPr>
      <w:r w:rsidRPr="006A4B70">
        <w:rPr>
          <w:lang w:val="en-US"/>
        </w:rPr>
        <w:tab/>
        <w:t>The objective of this study is to raise awareness in the community of the Coyarcó village, in the municipality of Coyaima, Tolima, through a pedagogical proposal that involves the students of the Coyarcó Educational Institution as knowledge multipliers, in order to transmit to the community the training obtained with this proposal to raise awareness about the use of resources. The methodology used was qualitative, with an action research approach, which encouraged the participation of the community and students in the identification of the problem, the design of the pedagogical proposal and its implementation. Photobiography and focus group were used as data collection techniques. Among the results, the improvement in the appreciation of agricultural waste management by the students stands out, who expressed willingness to adopt sustainable practices such as the production of organic fertilizers, silage and making crafts with cachaco byproducts; and then transmit them to the community. The initial awareness-raising managed to involve the students, who replicated these practices in their homes. The main conclusion reached is that environmental education, when integrated into the community and adapted to its needs, has a positive effect on behavior modification.</w:t>
      </w:r>
    </w:p>
    <w:p w14:paraId="5317CD70" w14:textId="77777777" w:rsidR="00C60C0E" w:rsidRPr="00BE55E0" w:rsidRDefault="00C60C0E" w:rsidP="00C60C0E">
      <w:pPr>
        <w:rPr>
          <w:rFonts w:eastAsia="Times New Roman"/>
          <w:b/>
          <w:color w:val="000000"/>
          <w:lang w:val="es-ES"/>
        </w:rPr>
      </w:pPr>
      <w:r w:rsidRPr="00676468">
        <w:rPr>
          <w:b/>
          <w:bCs/>
          <w:lang w:val="en-US"/>
        </w:rPr>
        <w:t>Keywords:</w:t>
      </w:r>
      <w:r w:rsidRPr="00676468">
        <w:rPr>
          <w:lang w:val="en-US"/>
        </w:rPr>
        <w:t xml:space="preserve"> Environmental awareness; sustainable agricultural practices; waste management; pedagogical proposal; Cacco culture.</w:t>
      </w:r>
    </w:p>
    <w:p w14:paraId="61D400AE" w14:textId="77777777" w:rsidR="00C60C0E" w:rsidRPr="00CA0590" w:rsidRDefault="00C60C0E" w:rsidP="009B7140">
      <w:pPr>
        <w:pStyle w:val="Ttulo1"/>
        <w:sectPr w:rsidR="00C60C0E" w:rsidRPr="00CA0590" w:rsidSect="00717340">
          <w:headerReference w:type="default" r:id="rId16"/>
          <w:pgSz w:w="12240" w:h="15840"/>
          <w:pgMar w:top="1417" w:right="1701" w:bottom="1417" w:left="1701" w:header="708" w:footer="708" w:gutter="0"/>
          <w:cols w:space="720"/>
        </w:sectPr>
      </w:pPr>
    </w:p>
    <w:p w14:paraId="13C4FD96" w14:textId="56290D07" w:rsidR="000962A4" w:rsidRPr="009B7140" w:rsidRDefault="000962A4" w:rsidP="009B7140">
      <w:pPr>
        <w:pStyle w:val="Ttulo1"/>
      </w:pPr>
      <w:bookmarkStart w:id="4" w:name="_Ref179304752"/>
      <w:bookmarkStart w:id="5" w:name="_Ref179304753"/>
      <w:bookmarkStart w:id="6" w:name="_Ref179304754"/>
      <w:bookmarkStart w:id="7" w:name="_Toc181462084"/>
      <w:r w:rsidRPr="009B7140">
        <w:lastRenderedPageBreak/>
        <w:t>INTRODUCCIÓN</w:t>
      </w:r>
      <w:bookmarkEnd w:id="4"/>
      <w:bookmarkEnd w:id="5"/>
      <w:bookmarkEnd w:id="6"/>
      <w:bookmarkEnd w:id="7"/>
    </w:p>
    <w:p w14:paraId="0B519BC6" w14:textId="09F568AE" w:rsidR="007F2E10" w:rsidRPr="007F2E10" w:rsidRDefault="007F2E10" w:rsidP="007F2E10">
      <w:pPr>
        <w:ind w:firstLine="708"/>
        <w:rPr>
          <w:lang w:val="es-419"/>
        </w:rPr>
      </w:pPr>
      <w:r w:rsidRPr="007F2E10">
        <w:rPr>
          <w:lang w:val="es-419"/>
        </w:rPr>
        <w:t>La presente investigación aborda la problemática ambiental generada por las malas prácticas de cosecha y post cosecha del cultivo de cachaco en la vereda Coyarcó, municipio de Coyaima, Tolima. En esta región</w:t>
      </w:r>
      <w:r>
        <w:rPr>
          <w:lang w:val="es-419"/>
        </w:rPr>
        <w:t xml:space="preserve"> colombiana</w:t>
      </w:r>
      <w:r w:rsidRPr="007F2E10">
        <w:rPr>
          <w:lang w:val="es-419"/>
        </w:rPr>
        <w:t xml:space="preserve">, el cultivo del cachaco constituye una actividad económica fundamental para la comunidad indígena Pijao, sin embargo, su manejo inadecuado provoca impactos negativos en el medio ambiente. Los residuos del cultivo son frecuentemente quemados o abandonados, </w:t>
      </w:r>
      <w:r w:rsidR="00512F86">
        <w:rPr>
          <w:lang w:val="es-419"/>
        </w:rPr>
        <w:t xml:space="preserve">lo que </w:t>
      </w:r>
      <w:r w:rsidRPr="007F2E10">
        <w:rPr>
          <w:lang w:val="es-419"/>
        </w:rPr>
        <w:t xml:space="preserve">genera emisiones de gases de efecto invernadero, deterioro del suelo y afectación de la biodiversidad. Ante esta situación, se propone una intervención pedagógica que involucre activamente a los estudiantes de la Institución Educativa Coyarcó como multiplicadores del conocimiento, con el fin de corregir </w:t>
      </w:r>
      <w:r w:rsidR="00512F86">
        <w:rPr>
          <w:lang w:val="es-419"/>
        </w:rPr>
        <w:t>l</w:t>
      </w:r>
      <w:r w:rsidRPr="007F2E10">
        <w:rPr>
          <w:lang w:val="es-419"/>
        </w:rPr>
        <w:t xml:space="preserve">as prácticas </w:t>
      </w:r>
      <w:r w:rsidR="00512F86">
        <w:rPr>
          <w:lang w:val="es-419"/>
        </w:rPr>
        <w:t xml:space="preserve">descritas </w:t>
      </w:r>
      <w:r w:rsidRPr="007F2E10">
        <w:rPr>
          <w:lang w:val="es-419"/>
        </w:rPr>
        <w:t xml:space="preserve">y mitigar </w:t>
      </w:r>
      <w:r w:rsidR="00512F86">
        <w:rPr>
          <w:lang w:val="es-419"/>
        </w:rPr>
        <w:t xml:space="preserve">su </w:t>
      </w:r>
      <w:r w:rsidRPr="007F2E10">
        <w:rPr>
          <w:lang w:val="es-419"/>
        </w:rPr>
        <w:t>impacto ambiental.</w:t>
      </w:r>
    </w:p>
    <w:p w14:paraId="54D1C3D5" w14:textId="28A0F508" w:rsidR="007F2E10" w:rsidRPr="007F2E10" w:rsidRDefault="00512F86" w:rsidP="00512F86">
      <w:pPr>
        <w:ind w:firstLine="708"/>
        <w:rPr>
          <w:lang w:val="es-419"/>
        </w:rPr>
      </w:pPr>
      <w:r>
        <w:rPr>
          <w:lang w:val="es-419"/>
        </w:rPr>
        <w:t>En ese orden de ideas, e</w:t>
      </w:r>
      <w:r w:rsidR="007F2E10" w:rsidRPr="007F2E10">
        <w:rPr>
          <w:lang w:val="es-419"/>
        </w:rPr>
        <w:t>l objetivo general de</w:t>
      </w:r>
      <w:r>
        <w:rPr>
          <w:lang w:val="es-419"/>
        </w:rPr>
        <w:t xml:space="preserve">l </w:t>
      </w:r>
      <w:r w:rsidR="007F2E10" w:rsidRPr="007F2E10">
        <w:rPr>
          <w:lang w:val="es-419"/>
        </w:rPr>
        <w:t xml:space="preserve">estudio es sensibilizar a la comunidad a través de una propuesta pedagógica, utilizando a los estudiantes como agentes de cambio para influir en la adopción de prácticas más sostenibles en el manejo de residuos. Para </w:t>
      </w:r>
      <w:r w:rsidR="00297555">
        <w:rPr>
          <w:lang w:val="es-419"/>
        </w:rPr>
        <w:t>ello</w:t>
      </w:r>
      <w:r w:rsidR="007F2E10" w:rsidRPr="007F2E10">
        <w:rPr>
          <w:lang w:val="es-419"/>
        </w:rPr>
        <w:t>, se establecieron cuatro objetivos específicos: indagar sobre las prácticas culturales de la comunidad relacionadas con el manejo de residuos; realizar una revisión documental sobre el cultivo de cachaco y el aprovechamiento de residuos; diseñar una propuesta pedagógica de sensibilización; e implementar esta propuesta con la participación activa de los estudiantes y la comunidad.</w:t>
      </w:r>
    </w:p>
    <w:p w14:paraId="0E52B878" w14:textId="6FF1509F" w:rsidR="007F2E10" w:rsidRPr="007F2E10" w:rsidRDefault="007F2E10" w:rsidP="00297555">
      <w:pPr>
        <w:ind w:firstLine="708"/>
        <w:rPr>
          <w:lang w:val="es-419"/>
        </w:rPr>
      </w:pPr>
      <w:r w:rsidRPr="007F2E10">
        <w:rPr>
          <w:lang w:val="es-419"/>
        </w:rPr>
        <w:t>El contenido del</w:t>
      </w:r>
      <w:r w:rsidR="00340FE8">
        <w:rPr>
          <w:lang w:val="es-419"/>
        </w:rPr>
        <w:t xml:space="preserve"> estudio se estructura en</w:t>
      </w:r>
      <w:r w:rsidRPr="007F2E10">
        <w:rPr>
          <w:lang w:val="es-419"/>
        </w:rPr>
        <w:t xml:space="preserve"> </w:t>
      </w:r>
      <w:r w:rsidR="00297555">
        <w:rPr>
          <w:lang w:val="es-419"/>
        </w:rPr>
        <w:t xml:space="preserve">cuatro </w:t>
      </w:r>
      <w:r w:rsidRPr="007F2E10">
        <w:rPr>
          <w:lang w:val="es-419"/>
        </w:rPr>
        <w:t xml:space="preserve">capítulos que abordan los diferentes aspectos del proyecto. En el Capítulo I, se presenta el problema de investigación, se formulan los objetivos y se justifica la pertinencia del estudio. El Capítulo II desarrolla el </w:t>
      </w:r>
      <w:r w:rsidRPr="007F2E10">
        <w:rPr>
          <w:lang w:val="es-419"/>
        </w:rPr>
        <w:lastRenderedPageBreak/>
        <w:t xml:space="preserve">marco referencial, donde se expone un estado del arte sobre propuestas pedagógicas, impacto ambiental y el cultivo del cachaco, así como un marco teórico fundamentado en teorías educativas constructivistas y un marco contextual que describe la situación socioambiental de la vereda Coyarcó. El Capítulo III detalla el diseño metodológico de la investigación, que se basa en un enfoque cualitativo y un diseño de investigación-acción, </w:t>
      </w:r>
      <w:r w:rsidR="00823D76">
        <w:rPr>
          <w:lang w:val="es-419"/>
        </w:rPr>
        <w:t xml:space="preserve">el cual se orienta a incentivar </w:t>
      </w:r>
      <w:r w:rsidRPr="007F2E10">
        <w:rPr>
          <w:lang w:val="es-419"/>
        </w:rPr>
        <w:t>la participación de la comunidad en el desarrollo e implementación de la propuesta pedagógica.</w:t>
      </w:r>
    </w:p>
    <w:p w14:paraId="167B9143" w14:textId="213B21A5" w:rsidR="007F2E10" w:rsidRPr="007F2E10" w:rsidRDefault="007F2E10" w:rsidP="00823D76">
      <w:pPr>
        <w:ind w:firstLine="708"/>
        <w:rPr>
          <w:lang w:val="es-419"/>
        </w:rPr>
      </w:pPr>
      <w:r w:rsidRPr="007F2E10">
        <w:rPr>
          <w:lang w:val="es-419"/>
        </w:rPr>
        <w:t>En el Capítulo IV, se exponen los resultados obtenidos a partir de la aplicación de los instrumentos de recolección de datos y la implementación de la propuesta pedagógica</w:t>
      </w:r>
      <w:r w:rsidR="00823D76">
        <w:rPr>
          <w:lang w:val="es-419"/>
        </w:rPr>
        <w:t xml:space="preserve">. A lo largo de este </w:t>
      </w:r>
      <w:r w:rsidR="00340FE8">
        <w:rPr>
          <w:lang w:val="es-419"/>
        </w:rPr>
        <w:t>contenido</w:t>
      </w:r>
      <w:r w:rsidR="00823D76">
        <w:rPr>
          <w:lang w:val="es-419"/>
        </w:rPr>
        <w:t xml:space="preserve">, se evalúa </w:t>
      </w:r>
      <w:r w:rsidRPr="007F2E10">
        <w:rPr>
          <w:lang w:val="es-419"/>
        </w:rPr>
        <w:t xml:space="preserve">el impacto </w:t>
      </w:r>
      <w:r w:rsidR="00823D76">
        <w:rPr>
          <w:lang w:val="es-419"/>
        </w:rPr>
        <w:t xml:space="preserve">de la propuesta </w:t>
      </w:r>
      <w:r w:rsidRPr="007F2E10">
        <w:rPr>
          <w:lang w:val="es-419"/>
        </w:rPr>
        <w:t>en la comunidad y en los estudiantes. Finalmente, se presentan las conclusiones y recomendaciones basadas en los hallazgos</w:t>
      </w:r>
      <w:r w:rsidR="00823D76">
        <w:rPr>
          <w:lang w:val="es-419"/>
        </w:rPr>
        <w:t xml:space="preserve"> y alineadas con los objetivos propuestos, las cuales invitan a tomar </w:t>
      </w:r>
      <w:r w:rsidRPr="007F2E10">
        <w:rPr>
          <w:lang w:val="es-419"/>
        </w:rPr>
        <w:t>acciones concretas para dar continuidad al proyecto y fortalecer la sostenibilidad ambiental en la vereda Coyarcó. E</w:t>
      </w:r>
      <w:r w:rsidR="00823D76">
        <w:rPr>
          <w:lang w:val="es-419"/>
        </w:rPr>
        <w:t>n ese sentido, el</w:t>
      </w:r>
      <w:r w:rsidRPr="007F2E10">
        <w:rPr>
          <w:lang w:val="es-419"/>
        </w:rPr>
        <w:t xml:space="preserve"> estudio, además de contribuir al mejoramiento de las prácticas agrícolas locales, tiene el potencial de ser replicado en otras comunidades rurales que enfrentan </w:t>
      </w:r>
      <w:r w:rsidR="00823D76">
        <w:rPr>
          <w:lang w:val="es-419"/>
        </w:rPr>
        <w:t>situaciones</w:t>
      </w:r>
      <w:r w:rsidRPr="007F2E10">
        <w:rPr>
          <w:lang w:val="es-419"/>
        </w:rPr>
        <w:t xml:space="preserve"> ambientales similares.</w:t>
      </w:r>
    </w:p>
    <w:p w14:paraId="7F23EED4" w14:textId="77E6DCED" w:rsidR="007F2E10" w:rsidRPr="007F2E10" w:rsidRDefault="007F2E10" w:rsidP="007F2E10">
      <w:pPr>
        <w:sectPr w:rsidR="007F2E10" w:rsidRPr="007F2E10" w:rsidSect="00717340">
          <w:pgSz w:w="12240" w:h="15840"/>
          <w:pgMar w:top="1417" w:right="1701" w:bottom="1417" w:left="1701" w:header="708" w:footer="708" w:gutter="0"/>
          <w:cols w:space="720"/>
        </w:sectPr>
      </w:pPr>
    </w:p>
    <w:p w14:paraId="2C6E8E27" w14:textId="77777777" w:rsidR="00717340" w:rsidRPr="00CA0590" w:rsidRDefault="00717340" w:rsidP="009B7140">
      <w:pPr>
        <w:pStyle w:val="Ttulo1"/>
      </w:pPr>
      <w:bookmarkStart w:id="8" w:name="_Toc181462085"/>
      <w:r w:rsidRPr="00CA0590">
        <w:lastRenderedPageBreak/>
        <w:t>CAPITULO I. EL PROBLEMA DE LA INVESTIGACIÓN</w:t>
      </w:r>
      <w:bookmarkEnd w:id="8"/>
    </w:p>
    <w:p w14:paraId="28503B45" w14:textId="3A48D53C" w:rsidR="00717340" w:rsidRPr="007A23B4" w:rsidRDefault="00717340" w:rsidP="00717340">
      <w:pPr>
        <w:pStyle w:val="Ttulo2"/>
      </w:pPr>
      <w:bookmarkStart w:id="9" w:name="_Toc181462086"/>
      <w:r w:rsidRPr="007A23B4">
        <w:t>1.1 Planteamiento del problema</w:t>
      </w:r>
      <w:bookmarkEnd w:id="9"/>
    </w:p>
    <w:p w14:paraId="28FE9C63" w14:textId="77777777" w:rsidR="00717340" w:rsidRPr="007A23B4" w:rsidRDefault="00717340" w:rsidP="00717340">
      <w:pPr>
        <w:ind w:firstLine="708"/>
      </w:pPr>
      <w:r w:rsidRPr="007A23B4">
        <w:t>Según la Organización para la Cooperación y el Desarrollo Económicos (OCDE, 2020), la incorrecta disposición y tratamiento de residuos orgánicos tiene consecuencias severas para el medio ambiente, incluyendo la emisión de gases de efecto invernadero, la contaminación de cuerpos de agua y la pérdida de biodiversidad, efectos que no son aislados y representan una amenaza directa para la salud pública, la seguridad alimentaria y la estabilidad económica global.</w:t>
      </w:r>
    </w:p>
    <w:p w14:paraId="4AC23F08" w14:textId="4DFC4EAB" w:rsidR="00717340" w:rsidRPr="007A23B4" w:rsidRDefault="00717340" w:rsidP="00717340">
      <w:pPr>
        <w:ind w:firstLine="708"/>
        <w:rPr>
          <w:rFonts w:eastAsia="Times New Roman"/>
        </w:rPr>
      </w:pPr>
      <w:r w:rsidRPr="007A23B4">
        <w:rPr>
          <w:rFonts w:eastAsia="Times New Roman"/>
        </w:rPr>
        <w:t xml:space="preserve">Los residuos </w:t>
      </w:r>
      <w:r w:rsidRPr="007A23B4">
        <w:t>orgánicos</w:t>
      </w:r>
      <w:r w:rsidRPr="007A23B4">
        <w:rPr>
          <w:rFonts w:eastAsia="Times New Roman"/>
        </w:rPr>
        <w:t>, que incluyen desechos de alimentos, residuos agrícolas y jardinería, son una fuente importante de metano, un potente gas de efecto invernadero, cuando se descomponen en condiciones anaeróbicas (sin oxígeno) en vertederos (Bonilla Correa et al., 2020). La Agencia de Protección Ambiental de Estados Unidos (EPA, por sus siglas en inglés) estima que la descomposición de los residuos orgánicos en vertederos es la tercera mayor fuente de emisiones de metano antropogénicas en el mundo (EPA, 2021). La reducción de estas emisiones es crucial para mitigar el cambio climático, dado que el metano tiene una capacidad de calentamiento global más de 25 veces mayor que el dióxido de carbono en un horizonte de 100 años.</w:t>
      </w:r>
      <w:r w:rsidR="007A050B" w:rsidRPr="007A23B4">
        <w:rPr>
          <w:rFonts w:eastAsia="Times New Roman"/>
        </w:rPr>
        <w:t xml:space="preserve"> </w:t>
      </w:r>
    </w:p>
    <w:p w14:paraId="18F8F12C" w14:textId="7DE47FC6" w:rsidR="00717340" w:rsidRPr="007A23B4" w:rsidRDefault="00717340" w:rsidP="00717340">
      <w:pPr>
        <w:ind w:firstLine="708"/>
        <w:rPr>
          <w:rFonts w:eastAsia="Times New Roman"/>
        </w:rPr>
      </w:pPr>
      <w:r w:rsidRPr="007A23B4">
        <w:rPr>
          <w:rFonts w:eastAsia="Times New Roman"/>
        </w:rPr>
        <w:t xml:space="preserve">Además, la gestión inadecuada de los residuos orgánicos afecta la calidad del agua. Los lixiviados —líquidos que se filtran a través de los vertederos— pueden contaminar las fuentes de agua </w:t>
      </w:r>
      <w:r w:rsidRPr="007A23B4">
        <w:t>subterránea</w:t>
      </w:r>
      <w:r w:rsidRPr="007A23B4">
        <w:rPr>
          <w:rFonts w:eastAsia="Times New Roman"/>
        </w:rPr>
        <w:t xml:space="preserve"> y superficial (</w:t>
      </w:r>
      <w:r w:rsidR="007A050B" w:rsidRPr="007A23B4">
        <w:rPr>
          <w:rFonts w:eastAsia="Times New Roman"/>
          <w:noProof/>
        </w:rPr>
        <w:t xml:space="preserve">Sánchez Mesa </w:t>
      </w:r>
      <w:r w:rsidRPr="007A23B4">
        <w:rPr>
          <w:rFonts w:eastAsia="Times New Roman"/>
        </w:rPr>
        <w:t>et al., 202</w:t>
      </w:r>
      <w:r w:rsidR="007A050B" w:rsidRPr="007A23B4">
        <w:rPr>
          <w:rFonts w:eastAsia="Times New Roman"/>
        </w:rPr>
        <w:t>3</w:t>
      </w:r>
      <w:r w:rsidRPr="007A23B4">
        <w:rPr>
          <w:rFonts w:eastAsia="Times New Roman"/>
        </w:rPr>
        <w:t xml:space="preserve">). Muchas veces los lixiviados contienen una alta carga de materia orgánica, nutrientes y patógenos, lo que </w:t>
      </w:r>
      <w:r w:rsidRPr="007A23B4">
        <w:rPr>
          <w:rFonts w:eastAsia="Times New Roman"/>
        </w:rPr>
        <w:lastRenderedPageBreak/>
        <w:t>puede provocar la eutrofización de cuerpos de agua y la proliferación de algas nocivas, afectando la biodiversidad acuática y la potabilidad del agua (Cueva Guevara, 2022).</w:t>
      </w:r>
    </w:p>
    <w:p w14:paraId="2148E19B" w14:textId="77777777" w:rsidR="00717340" w:rsidRPr="007A23B4" w:rsidRDefault="00717340" w:rsidP="00717340">
      <w:pPr>
        <w:ind w:firstLine="708"/>
        <w:rPr>
          <w:rFonts w:eastAsia="Times New Roman"/>
        </w:rPr>
      </w:pPr>
      <w:r w:rsidRPr="007A23B4">
        <w:rPr>
          <w:rFonts w:eastAsia="Times New Roman"/>
        </w:rPr>
        <w:t xml:space="preserve">Del </w:t>
      </w:r>
      <w:r w:rsidRPr="007A23B4">
        <w:t>mismo</w:t>
      </w:r>
      <w:r w:rsidRPr="007A23B4">
        <w:rPr>
          <w:rFonts w:eastAsia="Times New Roman"/>
        </w:rPr>
        <w:t xml:space="preserve"> modo, otra consecuencia grave de la gestión deficiente de residuos orgánicos es la pérdida de biodiversidad. La contaminación del suelo y el agua, junto con la alteración de hábitats naturales por la expansión de vertederos, reduce la diversidad biológica (Nadal Egea y Aguayo, 2020). León y Cárdenas (2020) explican que la degradación ambiental, incluida la contaminación por residuos, es una de las principales causas de la disminución de la biodiversidad a nivel mundial.</w:t>
      </w:r>
    </w:p>
    <w:p w14:paraId="0403A8C4" w14:textId="77777777" w:rsidR="00717340" w:rsidRPr="007A23B4" w:rsidRDefault="00717340" w:rsidP="00717340">
      <w:pPr>
        <w:ind w:firstLine="708"/>
        <w:rPr>
          <w:rFonts w:eastAsia="Times New Roman"/>
        </w:rPr>
      </w:pPr>
      <w:r w:rsidRPr="007A23B4">
        <w:rPr>
          <w:rFonts w:eastAsia="Times New Roman"/>
        </w:rPr>
        <w:t xml:space="preserve">Colombia, con su diverso clima y geografía, es un país eminentemente agrícola que juega un papel crucial no solo en la economía local sino también en la seguridad alimentaria </w:t>
      </w:r>
      <w:r w:rsidRPr="007A23B4">
        <w:t>regional</w:t>
      </w:r>
      <w:r w:rsidRPr="007A23B4">
        <w:rPr>
          <w:rFonts w:eastAsia="Times New Roman"/>
        </w:rPr>
        <w:t>. Sin embargo, esta actividad esencial viene acompañada de desafíos ambientales, particularmente en lo que respecta a la gestión de residuos orgánicos. La práctica de dejar residuos agrícolas en el campo, sin una gestión adecuada, ha sido identificada por el Ministerio de Ambiente y Desarrollo Sostenible (2023) como una fuente considerable de preocupación ambiental.</w:t>
      </w:r>
    </w:p>
    <w:p w14:paraId="1B6E1630" w14:textId="77777777" w:rsidR="00717340" w:rsidRPr="007A23B4" w:rsidRDefault="00717340" w:rsidP="00717340">
      <w:pPr>
        <w:ind w:firstLine="708"/>
        <w:rPr>
          <w:rFonts w:eastAsia="Times New Roman"/>
        </w:rPr>
      </w:pPr>
      <w:r w:rsidRPr="007A23B4">
        <w:rPr>
          <w:rFonts w:eastAsia="Times New Roman"/>
        </w:rPr>
        <w:t xml:space="preserve">Uno de los impactos más directos de la mala gestión de residuos orgánicos es la degradación del suelo. Según Pugliese et al. (2023), la acumulación de residuos sin tratamiento </w:t>
      </w:r>
      <w:r w:rsidRPr="007A23B4">
        <w:t>adecuado</w:t>
      </w:r>
      <w:r w:rsidRPr="007A23B4">
        <w:rPr>
          <w:rFonts w:eastAsia="Times New Roman"/>
        </w:rPr>
        <w:t xml:space="preserve"> puede alterar la composición química del suelo, reduciendo su fertilidad y capacidad para sostener cultivos a largo plazo, lo que no solo afecta la productividad agrícola sino también la biodiversidad del suelo, crucial para mantener los ciclos ecológicos y la resiliencia frente a plagas.</w:t>
      </w:r>
    </w:p>
    <w:p w14:paraId="6955DEA4" w14:textId="0BD9DD7A" w:rsidR="00717340" w:rsidRPr="007A23B4" w:rsidRDefault="00717340" w:rsidP="00717340">
      <w:pPr>
        <w:ind w:firstLine="708"/>
        <w:rPr>
          <w:rFonts w:eastAsia="Times New Roman"/>
        </w:rPr>
      </w:pPr>
      <w:r w:rsidRPr="007A23B4">
        <w:rPr>
          <w:rFonts w:eastAsia="Times New Roman"/>
        </w:rPr>
        <w:lastRenderedPageBreak/>
        <w:t>La acumulación de residuos, además, facilita la proliferación de plagas y enfermedades, lo que representa una amenaza para los cultivos y para la salud de las comunidades rurales. Según Cruz-Bazan et al. (2024), el incremento de vectores como roedores e insectos debido a montones de residuos sin tratar en áreas de cultivo ha sido vinculado con brotes de enfermedades zoonóticas en algunas regiones de Colombia. El problema es especialmente acuciante en zonas rurales, donde la agricultura no solo es la principal actividad económica</w:t>
      </w:r>
      <w:r w:rsidR="00E10F22" w:rsidRPr="007A23B4">
        <w:rPr>
          <w:rFonts w:eastAsia="Times New Roman"/>
        </w:rPr>
        <w:t xml:space="preserve">, </w:t>
      </w:r>
      <w:r w:rsidRPr="007A23B4">
        <w:rPr>
          <w:rFonts w:eastAsia="Times New Roman"/>
        </w:rPr>
        <w:t xml:space="preserve">sino una fuente vital de subsistencia para las comunidades. </w:t>
      </w:r>
    </w:p>
    <w:p w14:paraId="1E4B240E" w14:textId="4C79B5CA" w:rsidR="00717340" w:rsidRDefault="00717340" w:rsidP="00717340">
      <w:pPr>
        <w:ind w:firstLine="708"/>
        <w:rPr>
          <w:rFonts w:eastAsia="Times New Roman"/>
        </w:rPr>
      </w:pPr>
      <w:r w:rsidRPr="007A23B4">
        <w:rPr>
          <w:rFonts w:eastAsia="Times New Roman"/>
        </w:rPr>
        <w:t>Tal es el caso de la vereda Coyarcó, en el municipio de Coyaima, Tolima. Esta comunidad, de fuerte arraigo en la etnia Pijao, mantiene viva la tradición del cultivo de la hoja de cachaco (</w:t>
      </w:r>
      <w:r w:rsidRPr="007A23B4">
        <w:rPr>
          <w:rFonts w:eastAsia="Times New Roman"/>
          <w:i/>
        </w:rPr>
        <w:t>Musa x paradisiaca</w:t>
      </w:r>
      <w:r w:rsidRPr="007A23B4">
        <w:rPr>
          <w:rFonts w:eastAsia="Times New Roman"/>
        </w:rPr>
        <w:t xml:space="preserve">), una práctica agrícola que, aunque provechosa </w:t>
      </w:r>
      <w:r w:rsidRPr="007A23B4">
        <w:t>económicamente</w:t>
      </w:r>
      <w:r w:rsidRPr="007A23B4">
        <w:rPr>
          <w:rFonts w:eastAsia="Times New Roman"/>
        </w:rPr>
        <w:t xml:space="preserve">, conlleva desafíos ambientales relevantes  (Moreno Henao y Bohorquez-Pérez, 2017). La población de Coyarcó, constituida por 45 familias que suman aproximadamente 240 personas, encuentra en el cultivo de la hoja de cachaco una fuente de ingreso y un elemento de cohesión comunitaria y cultural. </w:t>
      </w:r>
    </w:p>
    <w:p w14:paraId="631E4048" w14:textId="77777777" w:rsidR="00224861" w:rsidRPr="00224861" w:rsidRDefault="00A4103A" w:rsidP="00224861">
      <w:pPr>
        <w:spacing w:after="0"/>
        <w:rPr>
          <w:rFonts w:eastAsia="Times New Roman"/>
          <w:b/>
          <w:i/>
        </w:rPr>
      </w:pPr>
      <w:r w:rsidRPr="00224861">
        <w:rPr>
          <w:rFonts w:eastAsia="Times New Roman"/>
          <w:b/>
          <w:i/>
        </w:rPr>
        <w:t>Figura 1</w:t>
      </w:r>
      <w:r w:rsidR="00224861" w:rsidRPr="00224861">
        <w:rPr>
          <w:rFonts w:eastAsia="Times New Roman"/>
          <w:b/>
          <w:i/>
        </w:rPr>
        <w:t xml:space="preserve"> </w:t>
      </w:r>
    </w:p>
    <w:p w14:paraId="743FDBF3" w14:textId="2625C8B5" w:rsidR="00A4103A" w:rsidRPr="00224861" w:rsidRDefault="00A4103A" w:rsidP="00224861">
      <w:pPr>
        <w:spacing w:after="0"/>
        <w:rPr>
          <w:rFonts w:eastAsia="Times New Roman"/>
          <w:i/>
        </w:rPr>
      </w:pPr>
      <w:r w:rsidRPr="00224861">
        <w:rPr>
          <w:rFonts w:eastAsia="Times New Roman"/>
          <w:i/>
        </w:rPr>
        <w:t>Cosecha de hoja de cachaco en la vereda Coyarcó</w:t>
      </w:r>
    </w:p>
    <w:p w14:paraId="0DA1F298" w14:textId="010CF417" w:rsidR="00FD7105" w:rsidRPr="007A23B4" w:rsidRDefault="00051D2C" w:rsidP="00717340">
      <w:pPr>
        <w:ind w:firstLine="708"/>
        <w:rPr>
          <w:rFonts w:eastAsia="Times New Roman"/>
        </w:rPr>
      </w:pPr>
      <w:r>
        <w:rPr>
          <w:rFonts w:eastAsia="Times New Roman"/>
          <w:noProof/>
          <w:lang w:eastAsia="es-CO"/>
        </w:rPr>
        <w:drawing>
          <wp:anchor distT="0" distB="0" distL="114300" distR="114300" simplePos="0" relativeHeight="251654144" behindDoc="0" locked="0" layoutInCell="1" allowOverlap="1" wp14:anchorId="2A2C705F" wp14:editId="563D578A">
            <wp:simplePos x="0" y="0"/>
            <wp:positionH relativeFrom="column">
              <wp:posOffset>2256790</wp:posOffset>
            </wp:positionH>
            <wp:positionV relativeFrom="paragraph">
              <wp:posOffset>10160</wp:posOffset>
            </wp:positionV>
            <wp:extent cx="2172970" cy="217297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24-11-10 at 7.44.34 PM.jpe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172970" cy="2172970"/>
                    </a:xfrm>
                    <a:prstGeom prst="rect">
                      <a:avLst/>
                    </a:prstGeom>
                  </pic:spPr>
                </pic:pic>
              </a:graphicData>
            </a:graphic>
            <wp14:sizeRelH relativeFrom="page">
              <wp14:pctWidth>0</wp14:pctWidth>
            </wp14:sizeRelH>
            <wp14:sizeRelV relativeFrom="page">
              <wp14:pctHeight>0</wp14:pctHeight>
            </wp14:sizeRelV>
          </wp:anchor>
        </w:drawing>
      </w:r>
      <w:r>
        <w:rPr>
          <w:rFonts w:eastAsia="Times New Roman"/>
          <w:noProof/>
          <w:lang w:eastAsia="es-CO"/>
        </w:rPr>
        <w:drawing>
          <wp:anchor distT="0" distB="0" distL="114300" distR="114300" simplePos="0" relativeHeight="251642880" behindDoc="0" locked="0" layoutInCell="1" allowOverlap="1" wp14:anchorId="5ECE088B" wp14:editId="0A54211A">
            <wp:simplePos x="0" y="0"/>
            <wp:positionH relativeFrom="column">
              <wp:posOffset>78105</wp:posOffset>
            </wp:positionH>
            <wp:positionV relativeFrom="paragraph">
              <wp:posOffset>10160</wp:posOffset>
            </wp:positionV>
            <wp:extent cx="2172970" cy="2172970"/>
            <wp:effectExtent l="0" t="0" r="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hatsApp Image 2024-11-10 at 7.44.35 PM.jpe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172970" cy="2172970"/>
                    </a:xfrm>
                    <a:prstGeom prst="rect">
                      <a:avLst/>
                    </a:prstGeom>
                  </pic:spPr>
                </pic:pic>
              </a:graphicData>
            </a:graphic>
            <wp14:sizeRelH relativeFrom="page">
              <wp14:pctWidth>0</wp14:pctWidth>
            </wp14:sizeRelH>
            <wp14:sizeRelV relativeFrom="page">
              <wp14:pctHeight>0</wp14:pctHeight>
            </wp14:sizeRelV>
          </wp:anchor>
        </w:drawing>
      </w:r>
    </w:p>
    <w:p w14:paraId="30D84715" w14:textId="7D342ACC" w:rsidR="00A4103A" w:rsidRDefault="00A4103A" w:rsidP="00717340">
      <w:pPr>
        <w:ind w:firstLine="708"/>
        <w:rPr>
          <w:rFonts w:eastAsia="Times New Roman"/>
        </w:rPr>
      </w:pPr>
    </w:p>
    <w:p w14:paraId="2C8F9E06" w14:textId="77777777" w:rsidR="00A4103A" w:rsidRDefault="00A4103A" w:rsidP="00717340">
      <w:pPr>
        <w:ind w:firstLine="708"/>
        <w:rPr>
          <w:rFonts w:eastAsia="Times New Roman"/>
        </w:rPr>
      </w:pPr>
    </w:p>
    <w:p w14:paraId="162E6528" w14:textId="77777777" w:rsidR="00A4103A" w:rsidRDefault="00A4103A" w:rsidP="00717340">
      <w:pPr>
        <w:ind w:firstLine="708"/>
        <w:rPr>
          <w:rFonts w:eastAsia="Times New Roman"/>
        </w:rPr>
      </w:pPr>
    </w:p>
    <w:p w14:paraId="7954E111" w14:textId="77777777" w:rsidR="00051D2C" w:rsidRDefault="00051D2C" w:rsidP="00C65F85">
      <w:pPr>
        <w:rPr>
          <w:rFonts w:eastAsia="Times New Roman"/>
        </w:rPr>
      </w:pPr>
    </w:p>
    <w:p w14:paraId="72D23B55" w14:textId="25A9ACBF" w:rsidR="00A4103A" w:rsidRDefault="00A4103A" w:rsidP="00C65F85">
      <w:pPr>
        <w:rPr>
          <w:rFonts w:eastAsia="Times New Roman"/>
        </w:rPr>
      </w:pPr>
      <w:r>
        <w:rPr>
          <w:rFonts w:eastAsia="Times New Roman"/>
        </w:rPr>
        <w:t xml:space="preserve">Fuente: autoras (2024) </w:t>
      </w:r>
    </w:p>
    <w:p w14:paraId="43B2E4D5" w14:textId="4AE94A3F" w:rsidR="00717340" w:rsidRPr="007A23B4" w:rsidRDefault="00717340" w:rsidP="00717340">
      <w:pPr>
        <w:ind w:firstLine="708"/>
        <w:rPr>
          <w:rFonts w:eastAsia="Times New Roman"/>
        </w:rPr>
      </w:pPr>
      <w:r w:rsidRPr="007A23B4">
        <w:rPr>
          <w:rFonts w:eastAsia="Times New Roman"/>
        </w:rPr>
        <w:lastRenderedPageBreak/>
        <w:t xml:space="preserve">La hoja de cachaco es un producto vital en la gastronomía nacional, particularmente para el envoltorio de tamales, una tradición que se extiende por vastas regiones del país, </w:t>
      </w:r>
      <w:r w:rsidRPr="007A23B4">
        <w:t>incluidas</w:t>
      </w:r>
      <w:r w:rsidRPr="007A23B4">
        <w:rPr>
          <w:rFonts w:eastAsia="Times New Roman"/>
        </w:rPr>
        <w:t xml:space="preserve"> Coyaima, Natagaima y Ortega. El microclima único de estas áreas contribuye a la calidad distintiva de la hoja de cachaco, lo que a su vez resalta la importancia de este cultivo autóctono tanto para la comunidad como para la identidad cultural y culinaria de Colombia.</w:t>
      </w:r>
    </w:p>
    <w:p w14:paraId="41019E9D" w14:textId="77777777" w:rsidR="00717340" w:rsidRPr="007A23B4" w:rsidRDefault="00717340" w:rsidP="00717340">
      <w:pPr>
        <w:ind w:firstLine="708"/>
        <w:rPr>
          <w:rFonts w:eastAsia="Times New Roman"/>
        </w:rPr>
      </w:pPr>
      <w:r w:rsidRPr="007A23B4">
        <w:rPr>
          <w:rFonts w:eastAsia="Times New Roman"/>
        </w:rPr>
        <w:t xml:space="preserve">La rentabilidad de este cultivo es atractiva para la comunidad ya que, según las autoras </w:t>
      </w:r>
      <w:r w:rsidRPr="007A23B4">
        <w:t>pudieron</w:t>
      </w:r>
      <w:r w:rsidRPr="007A23B4">
        <w:rPr>
          <w:rFonts w:eastAsia="Times New Roman"/>
        </w:rPr>
        <w:t xml:space="preserve"> establecer, por cada familia dedicada a cultivar una hectárea en dicho proceso, se recolectan 25 rollos por semana. Vendidos entre $6.000 y $15.000 cada uno, el ingreso mensual por ventas de hoja de cachaco es equivalente a, mínimo $600.000 y, máximo, $1.650.000. Si bien estos valores pueden variar dependiendo de la época del año (sobre todo en meses </w:t>
      </w:r>
      <w:r w:rsidRPr="007A23B4">
        <w:t>como</w:t>
      </w:r>
      <w:r w:rsidRPr="007A23B4">
        <w:rPr>
          <w:rFonts w:eastAsia="Times New Roman"/>
        </w:rPr>
        <w:t xml:space="preserve"> junio, julio y diciembre, cuando surgen más ventas debido a las festividades locales), son un testimonio fehaciente de su importancia.</w:t>
      </w:r>
    </w:p>
    <w:p w14:paraId="762EC1B3" w14:textId="44D3B024" w:rsidR="00717340" w:rsidRPr="007A23B4" w:rsidRDefault="00717340" w:rsidP="00717340">
      <w:pPr>
        <w:ind w:firstLine="708"/>
        <w:rPr>
          <w:rFonts w:eastAsia="Times New Roman"/>
        </w:rPr>
      </w:pPr>
      <w:r w:rsidRPr="007A23B4">
        <w:rPr>
          <w:rFonts w:eastAsia="Times New Roman"/>
        </w:rPr>
        <w:t xml:space="preserve">Sin embargo, el modelo de producción actual, centrado exclusivamente en el aprovechamiento de la hoja y el desecho del resto de la planta, plantea serios problemas ambientales. La práctica de dejar al aire libre tallos, vástagos y otros residuos orgánicos del cachaco, aunque </w:t>
      </w:r>
      <w:r w:rsidRPr="007A23B4">
        <w:t>parcialmente</w:t>
      </w:r>
      <w:r w:rsidRPr="007A23B4">
        <w:rPr>
          <w:rFonts w:eastAsia="Times New Roman"/>
        </w:rPr>
        <w:t xml:space="preserve"> utilizados como alimento para animales domésticos, contribuye a la acumulación de desechos orgánicos, que no solo resultan ser un uso ineficiente de recursos valiosos, sino que también generan impactos negativos en el medio ambiente. Se estima que, por cada tonelada de plátano recogido, se producen cuatro toneladas de desperdicios, lo que da cuenta de la magnitud de los residuos generados y la necesidad de gestionarlos de manera más efectiva (Sánchez-</w:t>
      </w:r>
      <w:r w:rsidR="00A37A6D" w:rsidRPr="007A23B4">
        <w:rPr>
          <w:rFonts w:eastAsia="Times New Roman"/>
        </w:rPr>
        <w:t>Zú</w:t>
      </w:r>
      <w:r w:rsidR="00A37A6D" w:rsidRPr="00A37A6D">
        <w:rPr>
          <w:rStyle w:val="Refdecomentario"/>
          <w:sz w:val="24"/>
        </w:rPr>
        <w:t>ñ</w:t>
      </w:r>
      <w:r w:rsidR="00A37A6D" w:rsidRPr="007A23B4">
        <w:rPr>
          <w:rFonts w:eastAsia="Times New Roman"/>
        </w:rPr>
        <w:t>iga</w:t>
      </w:r>
      <w:r w:rsidRPr="007A23B4">
        <w:rPr>
          <w:rFonts w:eastAsia="Times New Roman"/>
        </w:rPr>
        <w:t xml:space="preserve"> et al., 2020).</w:t>
      </w:r>
    </w:p>
    <w:p w14:paraId="0DB09597" w14:textId="77777777" w:rsidR="00A4103A" w:rsidRDefault="00A4103A" w:rsidP="00717340">
      <w:pPr>
        <w:ind w:firstLine="708"/>
        <w:rPr>
          <w:rFonts w:eastAsia="Times New Roman"/>
        </w:rPr>
      </w:pPr>
    </w:p>
    <w:p w14:paraId="26DEB0DA" w14:textId="54DEFB2E" w:rsidR="00224861" w:rsidRDefault="00DC0CB0" w:rsidP="00DC0CB0">
      <w:pPr>
        <w:spacing w:line="276" w:lineRule="auto"/>
        <w:rPr>
          <w:rFonts w:eastAsia="Times New Roman"/>
          <w:b/>
          <w:i/>
        </w:rPr>
      </w:pPr>
      <w:r w:rsidRPr="00224861">
        <w:rPr>
          <w:rFonts w:eastAsia="Times New Roman"/>
          <w:b/>
          <w:i/>
        </w:rPr>
        <w:lastRenderedPageBreak/>
        <w:t xml:space="preserve">Figura </w:t>
      </w:r>
      <w:r w:rsidR="00224861" w:rsidRPr="00224861">
        <w:rPr>
          <w:rFonts w:eastAsia="Times New Roman"/>
          <w:b/>
          <w:i/>
        </w:rPr>
        <w:t>2</w:t>
      </w:r>
      <w:r w:rsidRPr="00224861">
        <w:rPr>
          <w:rFonts w:eastAsia="Times New Roman"/>
          <w:b/>
          <w:i/>
        </w:rPr>
        <w:t xml:space="preserve"> </w:t>
      </w:r>
    </w:p>
    <w:p w14:paraId="1097029F" w14:textId="0956E490" w:rsidR="00A4103A" w:rsidRPr="00224861" w:rsidRDefault="00224861" w:rsidP="00DC0CB0">
      <w:pPr>
        <w:spacing w:line="276" w:lineRule="auto"/>
        <w:rPr>
          <w:rFonts w:eastAsia="Times New Roman"/>
          <w:i/>
        </w:rPr>
      </w:pPr>
      <w:r w:rsidRPr="00224861">
        <w:rPr>
          <w:rFonts w:eastAsia="Times New Roman"/>
          <w:i/>
          <w:noProof/>
          <w:lang w:eastAsia="es-CO"/>
        </w:rPr>
        <w:drawing>
          <wp:anchor distT="0" distB="0" distL="114300" distR="114300" simplePos="0" relativeHeight="251665408" behindDoc="0" locked="0" layoutInCell="1" allowOverlap="1" wp14:anchorId="1FA36CF6" wp14:editId="58869F5C">
            <wp:simplePos x="0" y="0"/>
            <wp:positionH relativeFrom="column">
              <wp:posOffset>-50611</wp:posOffset>
            </wp:positionH>
            <wp:positionV relativeFrom="paragraph">
              <wp:posOffset>312568</wp:posOffset>
            </wp:positionV>
            <wp:extent cx="2070100" cy="2070100"/>
            <wp:effectExtent l="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WhatsApp Image 2024-11-08 at 1.34.56 PM.jpe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070100" cy="2070100"/>
                    </a:xfrm>
                    <a:prstGeom prst="rect">
                      <a:avLst/>
                    </a:prstGeom>
                  </pic:spPr>
                </pic:pic>
              </a:graphicData>
            </a:graphic>
            <wp14:sizeRelH relativeFrom="page">
              <wp14:pctWidth>0</wp14:pctWidth>
            </wp14:sizeRelH>
            <wp14:sizeRelV relativeFrom="page">
              <wp14:pctHeight>0</wp14:pctHeight>
            </wp14:sizeRelV>
          </wp:anchor>
        </w:drawing>
      </w:r>
      <w:r w:rsidR="00DC0CB0" w:rsidRPr="00224861">
        <w:rPr>
          <w:rFonts w:eastAsia="Times New Roman"/>
          <w:i/>
        </w:rPr>
        <w:t>Material vegetal desechado en el sitio de trabajo</w:t>
      </w:r>
    </w:p>
    <w:p w14:paraId="77A932EC" w14:textId="443F2A8D" w:rsidR="00A4103A" w:rsidRDefault="00DC0CB0" w:rsidP="00717340">
      <w:pPr>
        <w:ind w:firstLine="708"/>
        <w:rPr>
          <w:rFonts w:eastAsia="Times New Roman"/>
        </w:rPr>
      </w:pPr>
      <w:r>
        <w:rPr>
          <w:rFonts w:eastAsia="Times New Roman"/>
          <w:noProof/>
          <w:lang w:eastAsia="es-CO"/>
        </w:rPr>
        <w:drawing>
          <wp:anchor distT="0" distB="0" distL="114300" distR="114300" simplePos="0" relativeHeight="251670528" behindDoc="0" locked="0" layoutInCell="1" allowOverlap="1" wp14:anchorId="2F936385" wp14:editId="3F9C801D">
            <wp:simplePos x="0" y="0"/>
            <wp:positionH relativeFrom="column">
              <wp:posOffset>-101600</wp:posOffset>
            </wp:positionH>
            <wp:positionV relativeFrom="paragraph">
              <wp:posOffset>6985</wp:posOffset>
            </wp:positionV>
            <wp:extent cx="3073400" cy="2057400"/>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WhatsApp Image 2024-06-25 at 11.40.59 AM.jpeg"/>
                    <pic:cNvPicPr/>
                  </pic:nvPicPr>
                  <pic:blipFill rotWithShape="1">
                    <a:blip r:embed="rId20" cstate="print">
                      <a:extLst>
                        <a:ext uri="{28A0092B-C50C-407E-A947-70E740481C1C}">
                          <a14:useLocalDpi xmlns:a14="http://schemas.microsoft.com/office/drawing/2010/main" val="0"/>
                        </a:ext>
                      </a:extLst>
                    </a:blip>
                    <a:srcRect r="15958"/>
                    <a:stretch/>
                  </pic:blipFill>
                  <pic:spPr bwMode="auto">
                    <a:xfrm>
                      <a:off x="0" y="0"/>
                      <a:ext cx="3073400" cy="2057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DF92CA9" w14:textId="7971ACE5" w:rsidR="00A4103A" w:rsidRDefault="00A4103A" w:rsidP="00717340">
      <w:pPr>
        <w:ind w:firstLine="708"/>
        <w:rPr>
          <w:rFonts w:eastAsia="Times New Roman"/>
        </w:rPr>
      </w:pPr>
    </w:p>
    <w:p w14:paraId="4BE0DD64" w14:textId="2A99DC36" w:rsidR="00A4103A" w:rsidRDefault="00A4103A" w:rsidP="00717340">
      <w:pPr>
        <w:ind w:firstLine="708"/>
        <w:rPr>
          <w:rFonts w:eastAsia="Times New Roman"/>
        </w:rPr>
      </w:pPr>
    </w:p>
    <w:p w14:paraId="69941B27" w14:textId="77777777" w:rsidR="00DC0CB0" w:rsidRDefault="00DC0CB0" w:rsidP="00717340">
      <w:pPr>
        <w:ind w:firstLine="708"/>
        <w:rPr>
          <w:rFonts w:eastAsia="Times New Roman"/>
        </w:rPr>
      </w:pPr>
    </w:p>
    <w:p w14:paraId="1F26A45B" w14:textId="144F5C18" w:rsidR="00DC0CB0" w:rsidRDefault="00DC0CB0" w:rsidP="00717340">
      <w:pPr>
        <w:ind w:firstLine="708"/>
        <w:rPr>
          <w:rFonts w:eastAsia="Times New Roman"/>
        </w:rPr>
      </w:pPr>
    </w:p>
    <w:p w14:paraId="438CB319" w14:textId="0D346BB3" w:rsidR="00DC0CB0" w:rsidRDefault="00DC0CB0" w:rsidP="00C65F85">
      <w:pPr>
        <w:rPr>
          <w:rFonts w:eastAsia="Times New Roman"/>
        </w:rPr>
      </w:pPr>
      <w:r>
        <w:rPr>
          <w:rFonts w:eastAsia="Times New Roman"/>
        </w:rPr>
        <w:t>Fuente: autoras 2024</w:t>
      </w:r>
    </w:p>
    <w:p w14:paraId="6D0CD94B" w14:textId="77777777" w:rsidR="00051D2C" w:rsidRDefault="00051D2C" w:rsidP="00717340">
      <w:pPr>
        <w:ind w:firstLine="708"/>
        <w:rPr>
          <w:rFonts w:eastAsia="Times New Roman"/>
        </w:rPr>
      </w:pPr>
    </w:p>
    <w:p w14:paraId="7AC9F9F8" w14:textId="0354F377" w:rsidR="00717340" w:rsidRPr="007A23B4" w:rsidRDefault="00717340" w:rsidP="00717340">
      <w:pPr>
        <w:ind w:firstLine="708"/>
        <w:rPr>
          <w:rFonts w:eastAsia="Times New Roman"/>
        </w:rPr>
      </w:pPr>
      <w:r w:rsidRPr="007A23B4">
        <w:rPr>
          <w:rFonts w:eastAsia="Times New Roman"/>
        </w:rPr>
        <w:t>El desconocimiento de métodos alternativos para el aprovechamiento de las partes no utilizadas de la planta de cachaco subraya una brecha significativa en el conocimiento local que limita las oportunidades económicas y agrava los impactos ambientales. La comunidad, al centrarse exclusivamente en el corte y comercialización de la hoja, deja de lado potenciales usos de los tallos y otros desechos, que podrían ser transformados en productos con valor agregado o empleados en la mejora de las prácticas agrícolas para un manejo más sostenible del suelo.</w:t>
      </w:r>
    </w:p>
    <w:p w14:paraId="3187885F" w14:textId="3FB19DBB" w:rsidR="00717340" w:rsidRPr="007A23B4" w:rsidRDefault="00717340" w:rsidP="00717340">
      <w:pPr>
        <w:ind w:firstLine="708"/>
        <w:rPr>
          <w:rFonts w:eastAsia="Times New Roman"/>
        </w:rPr>
      </w:pPr>
      <w:r w:rsidRPr="007A23B4">
        <w:rPr>
          <w:rFonts w:eastAsia="Times New Roman"/>
        </w:rPr>
        <w:t xml:space="preserve">La situación enunciada se ve reflejada en la participación de todos los miembros de la comunidad, </w:t>
      </w:r>
      <w:r w:rsidRPr="007A23B4">
        <w:t>incluidos</w:t>
      </w:r>
      <w:r w:rsidRPr="007A23B4">
        <w:rPr>
          <w:rFonts w:eastAsia="Times New Roman"/>
        </w:rPr>
        <w:t xml:space="preserve"> menores de edad, en las diversas etapas de producción de la hoja de cachaco. La inclusión de estudiantes de la Institución Educativa Coyarcó en estas labores, sin un entendimiento pleno de las potencialidades del cultivo más allá de la hoja, apunta a la necesidad de intervenciones educativas que amplíen la visión de los jóvenes sobre la sostenibilidad y el manejo de recursos naturales. El problema descrito a lo largo de </w:t>
      </w:r>
      <w:r w:rsidRPr="007A23B4">
        <w:rPr>
          <w:rFonts w:eastAsia="Times New Roman"/>
        </w:rPr>
        <w:lastRenderedPageBreak/>
        <w:t>la presente sección puede ser explicado de manera gráfica con ba</w:t>
      </w:r>
      <w:r w:rsidR="00C65F85">
        <w:rPr>
          <w:rFonts w:eastAsia="Times New Roman"/>
        </w:rPr>
        <w:t>se en lo expuesto en la Figura 3</w:t>
      </w:r>
      <w:r w:rsidRPr="007A23B4">
        <w:rPr>
          <w:rFonts w:eastAsia="Times New Roman"/>
        </w:rPr>
        <w:t xml:space="preserve">. </w:t>
      </w:r>
    </w:p>
    <w:p w14:paraId="765CA55D" w14:textId="25EAEF23" w:rsidR="003D44B0" w:rsidRPr="007A23B4" w:rsidRDefault="003D44B0" w:rsidP="005B05FB">
      <w:pPr>
        <w:pStyle w:val="Descripcin"/>
        <w:ind w:left="-2"/>
      </w:pPr>
      <w:bookmarkStart w:id="10" w:name="_Toc178769800"/>
      <w:bookmarkStart w:id="11" w:name="_Toc179232389"/>
      <w:bookmarkStart w:id="12" w:name="_Toc179275608"/>
      <w:bookmarkStart w:id="13" w:name="_Toc181462129"/>
      <w:r w:rsidRPr="005B05FB">
        <w:t>Figura</w:t>
      </w:r>
      <w:r w:rsidRPr="007A23B4">
        <w:t xml:space="preserve"> </w:t>
      </w:r>
      <w:bookmarkEnd w:id="10"/>
      <w:r w:rsidR="00C65F85">
        <w:t>3</w:t>
      </w:r>
      <w:r w:rsidR="00BE2675" w:rsidRPr="00BE2675">
        <w:rPr>
          <w:b w:val="0"/>
          <w:bCs w:val="0"/>
          <w:color w:val="FFFFFF" w:themeColor="background1"/>
        </w:rPr>
        <w:t>Árbol de problema</w:t>
      </w:r>
      <w:bookmarkEnd w:id="11"/>
      <w:bookmarkEnd w:id="12"/>
      <w:bookmarkEnd w:id="13"/>
    </w:p>
    <w:p w14:paraId="5F7808DF" w14:textId="77777777" w:rsidR="00717340" w:rsidRPr="00BE2675" w:rsidRDefault="00717340" w:rsidP="00C65F85">
      <w:pPr>
        <w:jc w:val="both"/>
        <w:rPr>
          <w:rFonts w:eastAsia="Times New Roman"/>
          <w:i/>
          <w:iCs/>
        </w:rPr>
      </w:pPr>
      <w:r w:rsidRPr="00BE2675">
        <w:rPr>
          <w:i/>
          <w:iCs/>
          <w:noProof/>
          <w:lang w:eastAsia="es-CO"/>
        </w:rPr>
        <w:drawing>
          <wp:anchor distT="0" distB="0" distL="114300" distR="114300" simplePos="0" relativeHeight="251631616" behindDoc="0" locked="0" layoutInCell="1" hidden="0" allowOverlap="1" wp14:anchorId="2EBCBE72" wp14:editId="71EB9D64">
            <wp:simplePos x="0" y="0"/>
            <wp:positionH relativeFrom="column">
              <wp:posOffset>-65314</wp:posOffset>
            </wp:positionH>
            <wp:positionV relativeFrom="paragraph">
              <wp:posOffset>236583</wp:posOffset>
            </wp:positionV>
            <wp:extent cx="5632450" cy="3442970"/>
            <wp:effectExtent l="0" t="0" r="0" b="0"/>
            <wp:wrapNone/>
            <wp:docPr id="102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1"/>
                    <a:srcRect/>
                    <a:stretch>
                      <a:fillRect/>
                    </a:stretch>
                  </pic:blipFill>
                  <pic:spPr>
                    <a:xfrm>
                      <a:off x="0" y="0"/>
                      <a:ext cx="5632450" cy="3442970"/>
                    </a:xfrm>
                    <a:prstGeom prst="rect">
                      <a:avLst/>
                    </a:prstGeom>
                    <a:ln/>
                  </pic:spPr>
                </pic:pic>
              </a:graphicData>
            </a:graphic>
          </wp:anchor>
        </w:drawing>
      </w:r>
      <w:r w:rsidRPr="00BE2675">
        <w:rPr>
          <w:rFonts w:eastAsia="Times New Roman"/>
          <w:i/>
          <w:iCs/>
        </w:rPr>
        <w:t>Árbol de problema</w:t>
      </w:r>
    </w:p>
    <w:p w14:paraId="1AF943EE" w14:textId="77777777" w:rsidR="00717340" w:rsidRPr="007A23B4" w:rsidRDefault="00717340" w:rsidP="00717340">
      <w:pPr>
        <w:ind w:hanging="2"/>
        <w:jc w:val="both"/>
        <w:rPr>
          <w:rFonts w:eastAsia="Times New Roman"/>
        </w:rPr>
      </w:pPr>
    </w:p>
    <w:p w14:paraId="67AFD108" w14:textId="77777777" w:rsidR="00717340" w:rsidRPr="007A23B4" w:rsidRDefault="00717340" w:rsidP="00717340">
      <w:pPr>
        <w:ind w:hanging="2"/>
        <w:jc w:val="both"/>
        <w:rPr>
          <w:rFonts w:eastAsia="Times New Roman"/>
        </w:rPr>
      </w:pPr>
    </w:p>
    <w:p w14:paraId="5EF31C5C" w14:textId="77777777" w:rsidR="00717340" w:rsidRPr="007A23B4" w:rsidRDefault="00717340" w:rsidP="00717340">
      <w:pPr>
        <w:ind w:hanging="2"/>
        <w:jc w:val="both"/>
        <w:rPr>
          <w:rFonts w:eastAsia="Times New Roman"/>
        </w:rPr>
      </w:pPr>
    </w:p>
    <w:p w14:paraId="2F93EA50" w14:textId="77777777" w:rsidR="00717340" w:rsidRPr="007A23B4" w:rsidRDefault="00717340" w:rsidP="00717340">
      <w:pPr>
        <w:ind w:hanging="2"/>
        <w:jc w:val="both"/>
        <w:rPr>
          <w:rFonts w:eastAsia="Times New Roman"/>
        </w:rPr>
      </w:pPr>
    </w:p>
    <w:p w14:paraId="5890C053" w14:textId="77777777" w:rsidR="00717340" w:rsidRPr="007A23B4" w:rsidRDefault="00717340" w:rsidP="00717340">
      <w:pPr>
        <w:ind w:hanging="2"/>
        <w:jc w:val="both"/>
        <w:rPr>
          <w:rFonts w:eastAsia="Times New Roman"/>
        </w:rPr>
      </w:pPr>
    </w:p>
    <w:p w14:paraId="442F1202" w14:textId="77777777" w:rsidR="00717340" w:rsidRPr="007A23B4" w:rsidRDefault="00717340" w:rsidP="00717340">
      <w:pPr>
        <w:ind w:hanging="2"/>
        <w:jc w:val="both"/>
        <w:rPr>
          <w:rFonts w:eastAsia="Times New Roman"/>
        </w:rPr>
      </w:pPr>
    </w:p>
    <w:p w14:paraId="5CD2B91B" w14:textId="77777777" w:rsidR="00717340" w:rsidRPr="007A23B4" w:rsidRDefault="00717340" w:rsidP="00717340">
      <w:pPr>
        <w:pBdr>
          <w:top w:val="nil"/>
          <w:left w:val="nil"/>
          <w:bottom w:val="nil"/>
          <w:right w:val="nil"/>
          <w:between w:val="nil"/>
        </w:pBdr>
        <w:spacing w:after="0" w:line="360" w:lineRule="auto"/>
        <w:ind w:hanging="2"/>
        <w:jc w:val="both"/>
        <w:rPr>
          <w:rFonts w:eastAsia="Times New Roman"/>
          <w:color w:val="000000"/>
        </w:rPr>
      </w:pPr>
    </w:p>
    <w:p w14:paraId="1B142D9B" w14:textId="77777777" w:rsidR="00717340" w:rsidRPr="007A23B4" w:rsidRDefault="00717340" w:rsidP="00717340">
      <w:pPr>
        <w:pBdr>
          <w:top w:val="nil"/>
          <w:left w:val="nil"/>
          <w:bottom w:val="nil"/>
          <w:right w:val="nil"/>
          <w:between w:val="nil"/>
        </w:pBdr>
        <w:spacing w:after="0" w:line="360" w:lineRule="auto"/>
        <w:ind w:hanging="2"/>
        <w:rPr>
          <w:rFonts w:eastAsia="Times New Roman"/>
          <w:color w:val="000000"/>
        </w:rPr>
      </w:pPr>
    </w:p>
    <w:p w14:paraId="70266341" w14:textId="77777777" w:rsidR="00717340" w:rsidRPr="007A23B4" w:rsidRDefault="00717340" w:rsidP="00717340">
      <w:pPr>
        <w:ind w:hanging="2"/>
        <w:jc w:val="both"/>
        <w:rPr>
          <w:rFonts w:eastAsia="Times New Roman"/>
        </w:rPr>
      </w:pPr>
      <w:r w:rsidRPr="007A23B4">
        <w:rPr>
          <w:rFonts w:eastAsia="Times New Roman"/>
          <w:i/>
        </w:rPr>
        <w:t xml:space="preserve">Nota. </w:t>
      </w:r>
      <w:r w:rsidRPr="007A23B4">
        <w:rPr>
          <w:rFonts w:eastAsia="Times New Roman"/>
        </w:rPr>
        <w:t>Fuente: elaboración propia (2024).</w:t>
      </w:r>
    </w:p>
    <w:p w14:paraId="0BBAAD8D" w14:textId="77777777" w:rsidR="00717340" w:rsidRPr="007A23B4" w:rsidRDefault="00717340" w:rsidP="00717340">
      <w:pPr>
        <w:ind w:firstLine="708"/>
        <w:rPr>
          <w:rFonts w:eastAsia="Times New Roman"/>
        </w:rPr>
      </w:pPr>
      <w:r w:rsidRPr="007A23B4">
        <w:rPr>
          <w:rFonts w:eastAsia="Times New Roman"/>
        </w:rPr>
        <w:t xml:space="preserve">La problemática ambiental que enfrenta Coyarcó no es única en su tipo; sin embargo, resalta la urgencia de abordar la gestión de residuos agrícolas en comunidades indígenas y rurales donde la tradición y la falta de acceso a información sobre prácticas sostenibles pueden limitar las opciones de desarrollo sostenible. Las prácticas culturales, profundamente arraigadas en la comunidad, ofrecen tanto desafíos como oportunidades para la innovación en la gestión ambiental y el desarrollo económico. </w:t>
      </w:r>
    </w:p>
    <w:p w14:paraId="6EA0B436" w14:textId="77777777" w:rsidR="00717340" w:rsidRPr="007A23B4" w:rsidRDefault="00717340" w:rsidP="00717340">
      <w:pPr>
        <w:ind w:firstLine="708"/>
        <w:rPr>
          <w:rFonts w:eastAsia="Times New Roman"/>
        </w:rPr>
      </w:pPr>
    </w:p>
    <w:p w14:paraId="13A0B44C" w14:textId="5DD9C5A2" w:rsidR="00717340" w:rsidRPr="007A23B4" w:rsidRDefault="00717340" w:rsidP="00717340">
      <w:pPr>
        <w:pStyle w:val="Ttulo2"/>
      </w:pPr>
      <w:bookmarkStart w:id="14" w:name="_Toc181462087"/>
      <w:r w:rsidRPr="007A23B4">
        <w:lastRenderedPageBreak/>
        <w:t>1.2 Formulación del problema</w:t>
      </w:r>
      <w:bookmarkEnd w:id="14"/>
    </w:p>
    <w:p w14:paraId="17317252" w14:textId="03005CA1" w:rsidR="00717340" w:rsidRPr="007A23B4" w:rsidRDefault="00717340" w:rsidP="00717340">
      <w:pPr>
        <w:ind w:firstLine="708"/>
        <w:rPr>
          <w:rFonts w:eastAsia="Times New Roman"/>
          <w:color w:val="000000"/>
        </w:rPr>
      </w:pPr>
      <w:r w:rsidRPr="007A23B4">
        <w:rPr>
          <w:rFonts w:eastAsia="Times New Roman"/>
          <w:color w:val="000000"/>
        </w:rPr>
        <w:t xml:space="preserve">¿Cómo </w:t>
      </w:r>
      <w:r w:rsidRPr="007A23B4">
        <w:t>sensibilizar</w:t>
      </w:r>
      <w:r w:rsidRPr="007A23B4">
        <w:rPr>
          <w:rFonts w:eastAsia="Times New Roman"/>
          <w:color w:val="000000"/>
        </w:rPr>
        <w:t xml:space="preserve"> a la comunidad de Coyarcó – Coyaima acerca de la importancia de mejorar las prácticas asociadas al cultivo de cachaco y el aprovechamiento de los subproductos de cosecha y post cosecha de este con el fin de mitigar el impacto ambiental involucrando a estudiantes y padres de familia</w:t>
      </w:r>
      <w:r w:rsidR="00065AE3">
        <w:rPr>
          <w:rFonts w:eastAsia="Times New Roman"/>
          <w:color w:val="000000"/>
        </w:rPr>
        <w:t xml:space="preserve"> </w:t>
      </w:r>
      <w:r w:rsidR="00065AE3" w:rsidRPr="00CE11AB">
        <w:rPr>
          <w:rFonts w:eastAsia="Times New Roman"/>
          <w:color w:val="000000" w:themeColor="text1"/>
        </w:rPr>
        <w:t>de la sede principal de la I.E Coyarc</w:t>
      </w:r>
      <w:r w:rsidR="00CE11AB">
        <w:rPr>
          <w:rFonts w:eastAsia="Times New Roman"/>
          <w:color w:val="000000" w:themeColor="text1"/>
        </w:rPr>
        <w:t>ó?</w:t>
      </w:r>
    </w:p>
    <w:p w14:paraId="5EFB7BCB" w14:textId="77777777" w:rsidR="00717340" w:rsidRPr="007A23B4" w:rsidRDefault="00717340" w:rsidP="00717340">
      <w:pPr>
        <w:ind w:hanging="2"/>
      </w:pPr>
    </w:p>
    <w:p w14:paraId="70C909F0" w14:textId="2643AF0E" w:rsidR="00717340" w:rsidRPr="007A23B4" w:rsidRDefault="00717340" w:rsidP="00717340">
      <w:pPr>
        <w:pStyle w:val="Ttulo2"/>
      </w:pPr>
      <w:bookmarkStart w:id="15" w:name="_Toc181462088"/>
      <w:r w:rsidRPr="007A23B4">
        <w:t>1.3 Objetivos</w:t>
      </w:r>
      <w:bookmarkEnd w:id="15"/>
    </w:p>
    <w:p w14:paraId="6B8F2B4E" w14:textId="09BF99C1" w:rsidR="00717340" w:rsidRPr="007A23B4" w:rsidRDefault="00717340" w:rsidP="00717340">
      <w:pPr>
        <w:pStyle w:val="Ttulo3"/>
        <w:ind w:left="0" w:hanging="2"/>
      </w:pPr>
      <w:bookmarkStart w:id="16" w:name="_Toc181462089"/>
      <w:r w:rsidRPr="007A23B4">
        <w:t>1.3.1 Objetivo general</w:t>
      </w:r>
      <w:bookmarkEnd w:id="16"/>
    </w:p>
    <w:p w14:paraId="6E7D378F" w14:textId="7F1A9A02" w:rsidR="00717340" w:rsidRPr="007A23B4" w:rsidRDefault="00717340" w:rsidP="00717340">
      <w:pPr>
        <w:ind w:firstLine="708"/>
        <w:rPr>
          <w:rFonts w:eastAsia="Times New Roman"/>
          <w:color w:val="000000"/>
        </w:rPr>
      </w:pPr>
      <w:r w:rsidRPr="007A23B4">
        <w:rPr>
          <w:rFonts w:eastAsia="Times New Roman"/>
          <w:color w:val="000000"/>
        </w:rPr>
        <w:t xml:space="preserve">Sensibilizar a través de una propuesta pedagógica a la comunidad de la vereda Coyarcó en donde los estudiantes </w:t>
      </w:r>
      <w:r w:rsidR="00A94C43">
        <w:rPr>
          <w:rFonts w:eastAsia="Times New Roman"/>
          <w:color w:val="000000"/>
        </w:rPr>
        <w:t xml:space="preserve">de la institución educativa local </w:t>
      </w:r>
      <w:r w:rsidRPr="007A23B4">
        <w:rPr>
          <w:rFonts w:eastAsia="Times New Roman"/>
          <w:color w:val="000000"/>
        </w:rPr>
        <w:t xml:space="preserve">participan como multiplicadores del conocimiento para corregir las malas prácticas de cosecha y post cosecha del cultivo del cachaco, mitigando el impacto ambiental en esta localidad. </w:t>
      </w:r>
    </w:p>
    <w:p w14:paraId="54C95C43" w14:textId="77777777" w:rsidR="00717340" w:rsidRPr="007A23B4" w:rsidRDefault="00717340" w:rsidP="00717340">
      <w:pPr>
        <w:pBdr>
          <w:top w:val="nil"/>
          <w:left w:val="nil"/>
          <w:bottom w:val="nil"/>
          <w:right w:val="nil"/>
          <w:between w:val="nil"/>
        </w:pBdr>
        <w:spacing w:after="0"/>
        <w:ind w:hanging="2"/>
        <w:rPr>
          <w:rFonts w:eastAsia="Times New Roman"/>
          <w:color w:val="000000"/>
          <w:sz w:val="20"/>
          <w:szCs w:val="20"/>
        </w:rPr>
      </w:pPr>
    </w:p>
    <w:p w14:paraId="4BE56529" w14:textId="0A96897C" w:rsidR="00717340" w:rsidRPr="007A23B4" w:rsidRDefault="00717340" w:rsidP="00717340">
      <w:pPr>
        <w:pStyle w:val="Ttulo3"/>
        <w:ind w:left="0" w:hanging="2"/>
      </w:pPr>
      <w:bookmarkStart w:id="17" w:name="_Toc181462090"/>
      <w:r w:rsidRPr="007A23B4">
        <w:t>1.3.2 Objetivos específicos</w:t>
      </w:r>
      <w:bookmarkEnd w:id="17"/>
    </w:p>
    <w:p w14:paraId="0F66C0FD" w14:textId="77777777" w:rsidR="00717340" w:rsidRPr="007A23B4" w:rsidRDefault="00717340" w:rsidP="00717340">
      <w:pPr>
        <w:pStyle w:val="Prrafodelista"/>
        <w:numPr>
          <w:ilvl w:val="0"/>
          <w:numId w:val="40"/>
        </w:numPr>
        <w:textDirection w:val="btLr"/>
        <w:rPr>
          <w:rFonts w:eastAsia="Times New Roman"/>
          <w:color w:val="000000"/>
        </w:rPr>
      </w:pPr>
      <w:r w:rsidRPr="007A23B4">
        <w:rPr>
          <w:rFonts w:eastAsia="Times New Roman"/>
          <w:color w:val="000000"/>
        </w:rPr>
        <w:t>Indagar sobre las prácticas culturales de la comunidad relacionadas con el uso y aprovechamiento de los residuos de cosecha y post cosecha en el cultivo de cachaco.</w:t>
      </w:r>
    </w:p>
    <w:p w14:paraId="755BE857" w14:textId="77777777" w:rsidR="00717340" w:rsidRPr="007A23B4" w:rsidRDefault="00717340" w:rsidP="00717340">
      <w:pPr>
        <w:pStyle w:val="Prrafodelista"/>
        <w:numPr>
          <w:ilvl w:val="0"/>
          <w:numId w:val="40"/>
        </w:numPr>
        <w:textDirection w:val="btLr"/>
        <w:rPr>
          <w:rFonts w:eastAsia="Times New Roman"/>
          <w:color w:val="000000"/>
        </w:rPr>
      </w:pPr>
      <w:r w:rsidRPr="007A23B4">
        <w:rPr>
          <w:rFonts w:eastAsia="Times New Roman"/>
          <w:color w:val="000000"/>
        </w:rPr>
        <w:t>Realizar revisión documental acerca del cultivo de cachaco y el aprovechamiento de los residuos en las distintas fases del proceso de producción, basado en la consulta de resultados de investigaciones previas del orden internacional, nacional y regional.</w:t>
      </w:r>
    </w:p>
    <w:p w14:paraId="7E0DDAC8" w14:textId="77777777" w:rsidR="00717340" w:rsidRPr="007A23B4" w:rsidRDefault="00717340" w:rsidP="00717340">
      <w:pPr>
        <w:pStyle w:val="Prrafodelista"/>
        <w:numPr>
          <w:ilvl w:val="0"/>
          <w:numId w:val="40"/>
        </w:numPr>
        <w:textDirection w:val="btLr"/>
        <w:rPr>
          <w:rFonts w:eastAsia="Times New Roman"/>
          <w:color w:val="000000"/>
        </w:rPr>
      </w:pPr>
      <w:r w:rsidRPr="007A23B4">
        <w:rPr>
          <w:rFonts w:eastAsia="Times New Roman"/>
          <w:color w:val="000000"/>
        </w:rPr>
        <w:lastRenderedPageBreak/>
        <w:t>Diseñar una propuesta pedagógica de sensibilización dirigida a la comunidad para corregir las prácticas inadecuadas de cosecha y post cosecha en el cultivo de cachaco en la vereda Coyarcó del municipio de Coyaima – Tolima.</w:t>
      </w:r>
    </w:p>
    <w:p w14:paraId="0678D593" w14:textId="5BFFC3F8" w:rsidR="00717340" w:rsidRPr="007A23B4" w:rsidRDefault="00717340" w:rsidP="00717340">
      <w:pPr>
        <w:pStyle w:val="Prrafodelista"/>
        <w:numPr>
          <w:ilvl w:val="0"/>
          <w:numId w:val="40"/>
        </w:numPr>
        <w:textDirection w:val="btLr"/>
        <w:rPr>
          <w:rFonts w:eastAsia="Times New Roman"/>
          <w:color w:val="000000"/>
        </w:rPr>
      </w:pPr>
      <w:r w:rsidRPr="007A23B4">
        <w:rPr>
          <w:rFonts w:eastAsia="Times New Roman"/>
          <w:color w:val="000000"/>
        </w:rPr>
        <w:t>Implementar una propuesta pedagógica de sensibilización involucrando estudiantes de los grados décimo y undécimo de la Institución Educativa Coyarcó para influir positivamente en el cambio de costumbres de esta comunidad alrededor del cultivo de cachaco y la utilización de los subproductos.</w:t>
      </w:r>
    </w:p>
    <w:p w14:paraId="64A62564" w14:textId="77777777" w:rsidR="00717340" w:rsidRPr="007A23B4" w:rsidRDefault="00717340" w:rsidP="00717340">
      <w:pPr>
        <w:ind w:hanging="2"/>
        <w:rPr>
          <w:rFonts w:eastAsia="Times New Roman"/>
        </w:rPr>
      </w:pPr>
    </w:p>
    <w:p w14:paraId="54F567FC" w14:textId="2160A2F4" w:rsidR="00717340" w:rsidRPr="007A23B4" w:rsidRDefault="00717340" w:rsidP="00717340">
      <w:pPr>
        <w:pStyle w:val="Ttulo2"/>
      </w:pPr>
      <w:bookmarkStart w:id="18" w:name="_Toc181462091"/>
      <w:r w:rsidRPr="007A23B4">
        <w:t>1.4 Justificación y viabilidad</w:t>
      </w:r>
      <w:bookmarkEnd w:id="18"/>
    </w:p>
    <w:p w14:paraId="65A315A5" w14:textId="77777777" w:rsidR="00717340" w:rsidRPr="007A23B4" w:rsidRDefault="00717340" w:rsidP="00717340">
      <w:pPr>
        <w:pStyle w:val="Ttulo3"/>
        <w:ind w:left="0" w:hanging="2"/>
      </w:pPr>
      <w:bookmarkStart w:id="19" w:name="_Toc181462092"/>
      <w:r w:rsidRPr="007A23B4">
        <w:t>1.4.1 Justificación</w:t>
      </w:r>
      <w:bookmarkEnd w:id="19"/>
      <w:r w:rsidRPr="007A23B4">
        <w:t xml:space="preserve"> </w:t>
      </w:r>
      <w:r w:rsidRPr="007A23B4">
        <w:tab/>
      </w:r>
    </w:p>
    <w:p w14:paraId="3C8258BF" w14:textId="77777777" w:rsidR="00717340" w:rsidRPr="007A23B4" w:rsidRDefault="00717340" w:rsidP="00717340">
      <w:pPr>
        <w:pBdr>
          <w:top w:val="nil"/>
          <w:left w:val="nil"/>
          <w:bottom w:val="nil"/>
          <w:right w:val="nil"/>
          <w:between w:val="nil"/>
        </w:pBdr>
        <w:spacing w:after="0"/>
        <w:ind w:firstLine="720"/>
        <w:rPr>
          <w:rFonts w:eastAsia="Times New Roman"/>
          <w:color w:val="000000"/>
        </w:rPr>
      </w:pPr>
      <w:r w:rsidRPr="007A23B4">
        <w:rPr>
          <w:rFonts w:eastAsia="Times New Roman"/>
          <w:color w:val="000000"/>
        </w:rPr>
        <w:t xml:space="preserve">Mitigar los impactos ambientales negativos derivados de prácticas agrícolas inadecuadas es una preocupación global que se manifiesta con particular urgencia en comunidades locales, como la Vereda Coyarcó. Allí, el cultivo del cachaco es una actividad económica fundamental y una expresión de la cultura agrícola tradicional. No obstante, prácticas inapropiadas durante la cosecha y post cosecha amenazan la sostenibilidad ambiental y económica de este cultivo, afectando la calidad del suelo y de los recursos hídricos. Además, el aumento de la contaminación por agroquímicos pone en riesgo la biodiversidad y la salud de la comunidad. </w:t>
      </w:r>
    </w:p>
    <w:p w14:paraId="6F937040" w14:textId="77777777" w:rsidR="00717340" w:rsidRPr="007A23B4" w:rsidRDefault="00717340" w:rsidP="00717340">
      <w:pPr>
        <w:pBdr>
          <w:top w:val="nil"/>
          <w:left w:val="nil"/>
          <w:bottom w:val="nil"/>
          <w:right w:val="nil"/>
          <w:between w:val="nil"/>
        </w:pBdr>
        <w:spacing w:after="0"/>
        <w:ind w:firstLine="720"/>
        <w:rPr>
          <w:rFonts w:eastAsia="Times New Roman"/>
          <w:color w:val="000000"/>
        </w:rPr>
      </w:pPr>
      <w:r w:rsidRPr="007A23B4">
        <w:rPr>
          <w:rFonts w:eastAsia="Times New Roman"/>
          <w:color w:val="000000"/>
        </w:rPr>
        <w:t xml:space="preserve">Frente a la situación descrita, el estudio propuesto centrado en la implementación de una intervención pedagógica que involucre activamente a estudiantes como agentes multiplicadores del conocimiento es una solución potencial. La relevancia investigativa del estudio propuesto se sustenta en su enfoque integral que articula la investigación de la educación ambiental con la formación pedagógica, lo que ofrece una oportunidad única </w:t>
      </w:r>
      <w:r w:rsidRPr="007A23B4">
        <w:rPr>
          <w:rFonts w:eastAsia="Times New Roman"/>
          <w:color w:val="000000"/>
        </w:rPr>
        <w:lastRenderedPageBreak/>
        <w:t>para examinar cómo las intervenciones educativas pueden influir y modificar las prácticas agrícolas tradicionales hacia modelos más sostenibles. El ejercicio investigativo permite comprender con mayor suficiencia las dinámicas comunitarias y las relaciones entre las prácticas agrícolas y su impacto ambiental, lo que contribuye, a su vez, al cuerpo de conocimiento preexistente.</w:t>
      </w:r>
    </w:p>
    <w:p w14:paraId="0646316D" w14:textId="77777777" w:rsidR="00717340" w:rsidRPr="007A23B4" w:rsidRDefault="00717340" w:rsidP="00717340">
      <w:pPr>
        <w:pBdr>
          <w:top w:val="nil"/>
          <w:left w:val="nil"/>
          <w:bottom w:val="nil"/>
          <w:right w:val="nil"/>
          <w:between w:val="nil"/>
        </w:pBdr>
        <w:spacing w:after="0"/>
        <w:ind w:firstLine="720"/>
        <w:rPr>
          <w:rFonts w:eastAsia="Times New Roman"/>
          <w:color w:val="000000"/>
        </w:rPr>
      </w:pPr>
      <w:r w:rsidRPr="007A23B4">
        <w:rPr>
          <w:rFonts w:eastAsia="Times New Roman"/>
          <w:color w:val="000000"/>
        </w:rPr>
        <w:t xml:space="preserve">Desde la perspectiva pedagógica, la investigación destaca por su búsqueda de involucrar a los estudiantes como multiplicadores del conocimiento, un método que fomenta una mayor conciencia y comprensión de las prácticas sostenibles entre los jóvenes, al tiempo que aprovecha la capacidad de estos para ser responsables del cambio dentro de sus familias y la comunidad en general. La educación, en este contexto, se convierte en una herramienta para empoderar a los estudiantes, proporcionándoles no solo conocimientos sino también habilidades prácticas y una sólida ética de cuidado hacia el medio ambiente y su comunidad. </w:t>
      </w:r>
    </w:p>
    <w:p w14:paraId="4DE2E4E9" w14:textId="77777777" w:rsidR="00717340" w:rsidRPr="007A23B4" w:rsidRDefault="00717340" w:rsidP="00717340">
      <w:pPr>
        <w:pBdr>
          <w:top w:val="nil"/>
          <w:left w:val="nil"/>
          <w:bottom w:val="nil"/>
          <w:right w:val="nil"/>
          <w:between w:val="nil"/>
        </w:pBdr>
        <w:spacing w:after="0"/>
        <w:ind w:firstLine="720"/>
        <w:rPr>
          <w:rFonts w:eastAsia="Times New Roman"/>
          <w:color w:val="000000"/>
        </w:rPr>
      </w:pPr>
      <w:r w:rsidRPr="007A23B4">
        <w:rPr>
          <w:rFonts w:eastAsia="Times New Roman"/>
          <w:color w:val="000000"/>
        </w:rPr>
        <w:t>En lo que respecta a su relevancia social, el estudio propone un modelo de intervención comunitaria que tiene el potencial de transformar las prácticas agrícolas en la Vereda Coyarcó, mejorando la calidad de vida de sus habitantes y asegurando la sostenibilidad del cultivo del cachaco para futuras generaciones. Al promover prácticas de manejo agrícola que respeten el equilibrio ecológico, el estudio no solo busca mitigar el impacto ambiental negativo de las prácticas actuales, sino también fortalecer la cohesión comunitaria y fomentar un desarrollo sostenible. De esta manera se puede abordar de forma mucho más efectiva la interdependencia entre el bienestar humano y la salud del ecosistema, sobre todo al enfrentar los desafíos ambientales actuales.</w:t>
      </w:r>
    </w:p>
    <w:p w14:paraId="14748EF8" w14:textId="77777777" w:rsidR="00717340" w:rsidRPr="007A23B4" w:rsidRDefault="00717340" w:rsidP="00717340">
      <w:pPr>
        <w:pBdr>
          <w:top w:val="nil"/>
          <w:left w:val="nil"/>
          <w:bottom w:val="nil"/>
          <w:right w:val="nil"/>
          <w:between w:val="nil"/>
        </w:pBdr>
        <w:spacing w:after="0"/>
        <w:ind w:firstLine="720"/>
        <w:rPr>
          <w:rFonts w:eastAsia="Times New Roman"/>
          <w:color w:val="000000"/>
        </w:rPr>
      </w:pPr>
      <w:r w:rsidRPr="007A23B4">
        <w:rPr>
          <w:rFonts w:eastAsia="Times New Roman"/>
          <w:color w:val="000000"/>
        </w:rPr>
        <w:t xml:space="preserve">En tal sentido, el impacto potencial de este estudio abarca la transformación de la relación de la comunidad con su entorno natural y su patrimonio agrícola. La propuesta no </w:t>
      </w:r>
      <w:r w:rsidRPr="007A23B4">
        <w:rPr>
          <w:rFonts w:eastAsia="Times New Roman"/>
          <w:color w:val="000000"/>
        </w:rPr>
        <w:lastRenderedPageBreak/>
        <w:t>solo tiene el potencial de mejorar la sostenibilidad ambiental y económica del cultivo del cachaco, sino también de servir como un modelo replicable para otras comunidades que enfrenten desafíos similares. La implementación exitosa de la intervención pedagógica podría demostrar cómo la educación ambiental, combinada con la participación comunitaria activa, puede ser una estrategia efectiva para promover prácticas sostenibles y mejorar la resiliencia de las comunidades rurales frente a los desafíos ambientales y económicos contemporáneos.</w:t>
      </w:r>
    </w:p>
    <w:p w14:paraId="569D8F24" w14:textId="77777777" w:rsidR="00717340" w:rsidRPr="007A23B4" w:rsidRDefault="00717340" w:rsidP="00717340">
      <w:pPr>
        <w:pBdr>
          <w:top w:val="nil"/>
          <w:left w:val="nil"/>
          <w:bottom w:val="nil"/>
          <w:right w:val="nil"/>
          <w:between w:val="nil"/>
        </w:pBdr>
        <w:spacing w:after="0"/>
        <w:ind w:hanging="2"/>
        <w:jc w:val="both"/>
        <w:rPr>
          <w:rFonts w:eastAsia="Times New Roman"/>
          <w:color w:val="000000"/>
        </w:rPr>
      </w:pPr>
    </w:p>
    <w:p w14:paraId="75894A1E" w14:textId="1E77DC6D" w:rsidR="00717340" w:rsidRPr="007A23B4" w:rsidRDefault="00717340" w:rsidP="00717340">
      <w:pPr>
        <w:pStyle w:val="Ttulo3"/>
        <w:ind w:left="0" w:hanging="2"/>
      </w:pPr>
      <w:bookmarkStart w:id="20" w:name="_Toc181462093"/>
      <w:r w:rsidRPr="007A23B4">
        <w:t>1.4.2 Viabilidad</w:t>
      </w:r>
      <w:bookmarkEnd w:id="20"/>
    </w:p>
    <w:p w14:paraId="2EED4C46" w14:textId="77777777" w:rsidR="00717340" w:rsidRPr="007A23B4" w:rsidRDefault="00717340" w:rsidP="00717340">
      <w:pPr>
        <w:pBdr>
          <w:top w:val="nil"/>
          <w:left w:val="nil"/>
          <w:bottom w:val="nil"/>
          <w:right w:val="nil"/>
          <w:between w:val="nil"/>
        </w:pBdr>
        <w:spacing w:after="0"/>
        <w:ind w:firstLine="720"/>
        <w:rPr>
          <w:rFonts w:eastAsia="Times New Roman"/>
          <w:color w:val="000000"/>
        </w:rPr>
      </w:pPr>
      <w:r w:rsidRPr="007A23B4">
        <w:rPr>
          <w:rFonts w:eastAsia="Times New Roman"/>
          <w:color w:val="000000"/>
        </w:rPr>
        <w:t>La investigación desarrollada sustenta su viabilidad en varios componentes. En primer lugar, la viabilidad empírica de la investigación se apoya en la presencia de condiciones, recursos, y conocimientos específicamente alineados con las necesidades del estudio. Las autoras tienen la posibilidad de realizar una gestión apropiada con la comunidad gracias a su inmersión en el contexto abordado; esta relación activa contribuye decididamente a que todas las fases del proceso investigativo culminen satisfactoriamente.</w:t>
      </w:r>
    </w:p>
    <w:p w14:paraId="6093D825" w14:textId="77777777" w:rsidR="00717340" w:rsidRPr="007A23B4" w:rsidRDefault="00717340" w:rsidP="00717340">
      <w:pPr>
        <w:pBdr>
          <w:top w:val="nil"/>
          <w:left w:val="nil"/>
          <w:bottom w:val="nil"/>
          <w:right w:val="nil"/>
          <w:between w:val="nil"/>
        </w:pBdr>
        <w:spacing w:before="280" w:after="280"/>
        <w:ind w:firstLine="720"/>
        <w:rPr>
          <w:rFonts w:eastAsia="Times New Roman"/>
          <w:color w:val="000000"/>
        </w:rPr>
      </w:pPr>
      <w:r w:rsidRPr="007A23B4">
        <w:rPr>
          <w:rFonts w:eastAsia="Times New Roman"/>
          <w:color w:val="000000"/>
        </w:rPr>
        <w:t>Además, se cuenta con el acceso a los recursos físicos necesarios para llevar a cabo las actividades planificadas con plena solvencia, incluyendo la disponibilidad de herramientas, espacios y materiales educativos esenciales para la ejecución de la propuesta pedagógica diseñadas por las investigadoras en el curso de su intervención. La correcta gestión de los recursos enunciados asegura que las actividades puedan ser realizadas de manera efectiva, permitiendo así alcanzar los objetivos de sensibilización y educación ambiental establecidos.</w:t>
      </w:r>
    </w:p>
    <w:p w14:paraId="22D7DE8E" w14:textId="77777777" w:rsidR="00717340" w:rsidRPr="007A23B4" w:rsidRDefault="00717340" w:rsidP="00717340">
      <w:pPr>
        <w:pBdr>
          <w:top w:val="nil"/>
          <w:left w:val="nil"/>
          <w:bottom w:val="nil"/>
          <w:right w:val="nil"/>
          <w:between w:val="nil"/>
        </w:pBdr>
        <w:spacing w:before="280" w:after="280"/>
        <w:ind w:firstLine="720"/>
        <w:rPr>
          <w:rFonts w:eastAsia="Times New Roman"/>
          <w:color w:val="000000"/>
        </w:rPr>
      </w:pPr>
      <w:r w:rsidRPr="007A23B4">
        <w:rPr>
          <w:rFonts w:eastAsia="Times New Roman"/>
          <w:color w:val="000000"/>
        </w:rPr>
        <w:lastRenderedPageBreak/>
        <w:t xml:space="preserve">Por otro lado, el conocimiento especializado de las autoras del estudio representa un activo invaluable en el proceso investigativo seguido. La experiencia profesional como docentes y la formación académica y de investigadoras en la Maestría en Pedagogía Ambiental para el Desarrollo Sostenible ofrecida por la Universidad del Cesar proporciona una comprensión profunda de los temas a tratar, así como de las metodologías pedagógicas más efectivas para abordarlos. </w:t>
      </w:r>
    </w:p>
    <w:p w14:paraId="4E81C2A1" w14:textId="77777777" w:rsidR="00717340" w:rsidRPr="007A23B4" w:rsidRDefault="00717340" w:rsidP="00717340">
      <w:pPr>
        <w:pBdr>
          <w:top w:val="nil"/>
          <w:left w:val="nil"/>
          <w:bottom w:val="nil"/>
          <w:right w:val="nil"/>
          <w:between w:val="nil"/>
        </w:pBdr>
        <w:spacing w:before="280" w:after="280"/>
        <w:ind w:firstLine="720"/>
        <w:rPr>
          <w:rFonts w:eastAsia="Times New Roman"/>
          <w:color w:val="000000"/>
        </w:rPr>
      </w:pPr>
      <w:r w:rsidRPr="007A23B4">
        <w:rPr>
          <w:rFonts w:eastAsia="Times New Roman"/>
          <w:color w:val="000000"/>
        </w:rPr>
        <w:t>Asimismo, la integración de la comunidad de Coyarcó en el proceso investigativo, como factor determinante de viabilidad, demuestra un compromiso con el respeto y la inclusión de las poblaciones locales en la investigación. Por otro lado, al basar la investigación en recursos disponibles localmente y en prácticas pedagógicas adaptadas a la realidad de la comunidad, se establece un modelo que puede ser replicado y sostenido a largo plazo, lo que no solo aumenta el impacto potencial de la investigación, sino que también contribuye a la creación de un legado de prácticas ambientales sostenibles y conocimiento compartido dentro de la comunidad.</w:t>
      </w:r>
    </w:p>
    <w:p w14:paraId="63147A8B" w14:textId="77777777" w:rsidR="00717340" w:rsidRPr="007A23B4" w:rsidRDefault="00717340" w:rsidP="00717340">
      <w:pPr>
        <w:pBdr>
          <w:top w:val="nil"/>
          <w:left w:val="nil"/>
          <w:bottom w:val="nil"/>
          <w:right w:val="nil"/>
          <w:between w:val="nil"/>
        </w:pBdr>
        <w:spacing w:after="0"/>
        <w:ind w:hanging="2"/>
        <w:jc w:val="both"/>
        <w:rPr>
          <w:rFonts w:eastAsia="Times New Roman"/>
          <w:color w:val="000000"/>
        </w:rPr>
        <w:sectPr w:rsidR="00717340" w:rsidRPr="007A23B4" w:rsidSect="00717340">
          <w:pgSz w:w="12240" w:h="15840"/>
          <w:pgMar w:top="1417" w:right="1701" w:bottom="1417" w:left="1701" w:header="708" w:footer="708" w:gutter="0"/>
          <w:cols w:space="720"/>
        </w:sectPr>
      </w:pPr>
    </w:p>
    <w:p w14:paraId="23AE2175" w14:textId="77777777" w:rsidR="00717340" w:rsidRPr="00CA0590" w:rsidRDefault="00717340" w:rsidP="009B7140">
      <w:pPr>
        <w:pStyle w:val="Ttulo1"/>
      </w:pPr>
      <w:bookmarkStart w:id="21" w:name="_Toc181462094"/>
      <w:r w:rsidRPr="00CA0590">
        <w:lastRenderedPageBreak/>
        <w:t>CAPITULO II. MARCO REFERENCIAL</w:t>
      </w:r>
      <w:bookmarkEnd w:id="21"/>
    </w:p>
    <w:p w14:paraId="6A463BC0" w14:textId="77777777" w:rsidR="00717340" w:rsidRPr="007A23B4" w:rsidRDefault="00717340" w:rsidP="00717340">
      <w:pPr>
        <w:keepNext/>
        <w:keepLines/>
        <w:numPr>
          <w:ilvl w:val="1"/>
          <w:numId w:val="3"/>
        </w:numPr>
        <w:pBdr>
          <w:top w:val="nil"/>
          <w:left w:val="nil"/>
          <w:bottom w:val="nil"/>
          <w:right w:val="nil"/>
          <w:between w:val="nil"/>
        </w:pBdr>
        <w:suppressAutoHyphens/>
        <w:spacing w:before="40" w:after="0"/>
        <w:ind w:leftChars="-1" w:left="0" w:hangingChars="1" w:hanging="2"/>
        <w:textDirection w:val="btLr"/>
        <w:textAlignment w:val="top"/>
        <w:outlineLvl w:val="0"/>
        <w:rPr>
          <w:rFonts w:eastAsia="Times New Roman"/>
          <w:b/>
          <w:color w:val="000000"/>
        </w:rPr>
      </w:pPr>
      <w:r w:rsidRPr="007A23B4">
        <w:rPr>
          <w:rFonts w:eastAsia="Times New Roman"/>
          <w:b/>
          <w:color w:val="000000"/>
        </w:rPr>
        <w:t>Estado del arte</w:t>
      </w:r>
    </w:p>
    <w:p w14:paraId="236F2213" w14:textId="77777777" w:rsidR="00717340" w:rsidRPr="007A23B4" w:rsidRDefault="00717340" w:rsidP="00717340">
      <w:pPr>
        <w:ind w:firstLine="720"/>
        <w:rPr>
          <w:rFonts w:eastAsia="Times New Roman"/>
        </w:rPr>
      </w:pPr>
      <w:r w:rsidRPr="007A23B4">
        <w:rPr>
          <w:rFonts w:eastAsia="Times New Roman"/>
        </w:rPr>
        <w:t>En la presente sección se abordan estudios que, desde el plano internacional hasta el nacional y regional, tocan alguno de los componentes clave de este estudio, identificados como categorías relevantes, a saber: propuesta pedagógica, cultivo del cachaco (</w:t>
      </w:r>
      <w:r w:rsidRPr="007A23B4">
        <w:rPr>
          <w:rFonts w:eastAsia="Times New Roman"/>
          <w:i/>
        </w:rPr>
        <w:t>Musa x paradisiaca</w:t>
      </w:r>
      <w:r w:rsidRPr="007A23B4">
        <w:rPr>
          <w:rFonts w:eastAsia="Times New Roman"/>
        </w:rPr>
        <w:t>) e impacto ambiental. Se cuidó que las investigaciones citadas no tuvieran más de 5 años de haber sido publicadas y que su procedencia diera cuenta de la relevancia empírica que ostentan. La presentación de estas se realiza en relación con cada una de las categorías de análisis escogidas, a saber, Propuesta pedagógica, Impacto ambiental y Cultivo de cachaco.</w:t>
      </w:r>
    </w:p>
    <w:p w14:paraId="797AE6E6" w14:textId="77777777" w:rsidR="00717340" w:rsidRPr="007A23B4" w:rsidRDefault="00717340" w:rsidP="00717340">
      <w:pPr>
        <w:ind w:firstLine="720"/>
        <w:rPr>
          <w:rFonts w:eastAsia="Times New Roman"/>
        </w:rPr>
      </w:pPr>
    </w:p>
    <w:p w14:paraId="7AF90800" w14:textId="0A34F85C" w:rsidR="00717340" w:rsidRPr="007A23B4" w:rsidRDefault="00717340" w:rsidP="00717340">
      <w:pPr>
        <w:pStyle w:val="Ttulo3"/>
        <w:ind w:left="0" w:hanging="2"/>
      </w:pPr>
      <w:bookmarkStart w:id="22" w:name="_Toc181462095"/>
      <w:r w:rsidRPr="007A23B4">
        <w:t>2.1.1 Propuesta pedagógica</w:t>
      </w:r>
      <w:bookmarkEnd w:id="22"/>
    </w:p>
    <w:p w14:paraId="3EB4F158" w14:textId="77777777" w:rsidR="00717340" w:rsidRPr="007A23B4" w:rsidRDefault="00717340" w:rsidP="00717340">
      <w:pPr>
        <w:ind w:firstLine="720"/>
        <w:rPr>
          <w:rFonts w:eastAsia="Times New Roman"/>
        </w:rPr>
      </w:pPr>
      <w:r w:rsidRPr="007A23B4">
        <w:rPr>
          <w:rFonts w:eastAsia="Times New Roman"/>
        </w:rPr>
        <w:t>El primer documento analizado fue el artículo titulado “Conciencia ambiental en niños de nivel inicial. Una experiencia educacional” de Guzmán et al.  (2023). En este se aborda una problemática actual y significativa: la creciente necesidad de fortalecer la conciencia ambiental desde las etapas iniciales de la educación. Ante el deterioro ambiental y la indiferencia hacia el cuidado del planeta, el estudio propone una propuesta pedagógica diseñada para mejorar la conciencia ambiental en niños del nivel inicial, quienes se desenvuelven en ambientes frecuentemente descuidados y abandonados.</w:t>
      </w:r>
    </w:p>
    <w:p w14:paraId="3E9B94DC" w14:textId="77777777" w:rsidR="00717340" w:rsidRPr="007A23B4" w:rsidRDefault="00717340" w:rsidP="00717340">
      <w:pPr>
        <w:ind w:firstLine="720"/>
        <w:rPr>
          <w:rFonts w:eastAsia="Times New Roman"/>
        </w:rPr>
      </w:pPr>
      <w:r w:rsidRPr="007A23B4">
        <w:rPr>
          <w:rFonts w:eastAsia="Times New Roman"/>
        </w:rPr>
        <w:t xml:space="preserve">Utilizando una metodología cualitativa basada en entrevistas con docentes y directivos, el estudio logra una comprensión profunda de las percepciones sobre la necesidad de promover un desarrollo integral en los niños, abarcando dimensiones </w:t>
      </w:r>
      <w:r w:rsidRPr="007A23B4">
        <w:rPr>
          <w:rFonts w:eastAsia="Times New Roman"/>
        </w:rPr>
        <w:lastRenderedPageBreak/>
        <w:t>cognitivas, afectivas, activas y conativas, esenciales para formar futuros ciudadanos conscientes del cuidado ambiental. Los resultados revelaron la efectividad de las propuestas pedagógicas implementadas, a partir de la mejora en las actitudes y comportamientos de los niños hacia el ambiente.</w:t>
      </w:r>
    </w:p>
    <w:p w14:paraId="71AA983B" w14:textId="77777777" w:rsidR="00717340" w:rsidRPr="007A23B4" w:rsidRDefault="00717340" w:rsidP="00717340">
      <w:pPr>
        <w:ind w:firstLine="720"/>
        <w:rPr>
          <w:rFonts w:eastAsia="Times New Roman"/>
        </w:rPr>
      </w:pPr>
      <w:r w:rsidRPr="007A23B4">
        <w:rPr>
          <w:rFonts w:eastAsia="Times New Roman"/>
        </w:rPr>
        <w:t xml:space="preserve">El aporte específico del estudio radica en la creación y ejecución de un programa educacional contextualizado y una campaña de concientización que constituye una guía valiosa para estudios relacionados. Asimismo, destaca la importancia de las experiencias vivenciales y la participación de la comunidad educativa en la promoción de una cultura de cuidado ambiental, factores altamente preponderantes en la investigación cuyos resultados se desglosan en el presente documento. </w:t>
      </w:r>
    </w:p>
    <w:p w14:paraId="389F073F" w14:textId="77777777" w:rsidR="00717340" w:rsidRPr="007A23B4" w:rsidRDefault="00717340" w:rsidP="00717340">
      <w:pPr>
        <w:ind w:firstLine="720"/>
        <w:rPr>
          <w:rFonts w:eastAsia="Times New Roman"/>
        </w:rPr>
      </w:pPr>
      <w:r w:rsidRPr="007A23B4">
        <w:rPr>
          <w:rFonts w:eastAsia="Times New Roman"/>
        </w:rPr>
        <w:t>Entre tanto, el artículo titulado “Educación ambiental para la sustentabilidad, una apuesta desde la pedagogía crítica y sentipensante”, obra de García  (2022), se enmarca en el debate sobre la educación ambiental desde una perspectiva de sustentabilidad, proponiendo un enfoque basado en la pedagogía crítica y el “sentipensar” de los pueblos originarios del Estado de México. Este estudio de carácter teórico se apoya en la revisión bibliográfica y el análisis crítico de conceptos clave como sustentabilidad, educación ambiental, y pedagogía crítica, destacando la importancia de un enfoque más integral que trascienda lo puramente ecologista para incluir aspectos sociales, culturales, y espirituales en la formación ambiental.</w:t>
      </w:r>
    </w:p>
    <w:p w14:paraId="47E5C072" w14:textId="77777777" w:rsidR="00717340" w:rsidRPr="007A23B4" w:rsidRDefault="00717340" w:rsidP="00717340">
      <w:pPr>
        <w:ind w:firstLine="720"/>
        <w:rPr>
          <w:rFonts w:eastAsia="Times New Roman"/>
        </w:rPr>
      </w:pPr>
      <w:r w:rsidRPr="007A23B4">
        <w:rPr>
          <w:rFonts w:eastAsia="Times New Roman"/>
        </w:rPr>
        <w:t xml:space="preserve">Entre los resultados importantes, el estudio menciona la necesidad de un cambio paradigmático en la educación ambiental que priorice el sostener la vida en sus múltiples dimensiones y promueva una relación armónica y sustentable con la naturaleza. El cambio en cuestión se basa en las prácticas y cosmovisiones de los pueblos originarios, entre los </w:t>
      </w:r>
      <w:r w:rsidRPr="007A23B4">
        <w:rPr>
          <w:rFonts w:eastAsia="Times New Roman"/>
        </w:rPr>
        <w:lastRenderedPageBreak/>
        <w:t>cuales el sentipensar se transforma en un enfoque pedagógico que integra el sentir y el pensar en el proceso educativo. Los aportes más significativos de esta investigación residen en su propuesta de una educación ambiental sustentable que se fundamente en los principios del buen vivir, la interculturalidad, y la pedagogía crítica.</w:t>
      </w:r>
    </w:p>
    <w:p w14:paraId="5414B6F8" w14:textId="77777777" w:rsidR="00717340" w:rsidRPr="007A23B4" w:rsidRDefault="00717340" w:rsidP="00717340">
      <w:pPr>
        <w:ind w:firstLine="720"/>
        <w:rPr>
          <w:rFonts w:eastAsia="Times New Roman"/>
        </w:rPr>
      </w:pPr>
      <w:r w:rsidRPr="007A23B4">
        <w:rPr>
          <w:rFonts w:eastAsia="Times New Roman"/>
        </w:rPr>
        <w:t>Entre tanto, Vivas y Gamboa (2022), en el artículo denominado “Una estrategia pedagógica de generación de conciencia ambiental mediante plantas ornamentales y medicinales”, propendieron al diseño de una estrategia pedagógica para formar a la colectividad escolar en conocimientos relacionados con el medio ambiente, específicamente a través de la creación de espacios verdes de plantas ornamentales y medicinales.</w:t>
      </w:r>
    </w:p>
    <w:p w14:paraId="39BC34F7" w14:textId="77777777" w:rsidR="00717340" w:rsidRPr="007A23B4" w:rsidRDefault="00717340" w:rsidP="00717340">
      <w:pPr>
        <w:ind w:firstLine="720"/>
        <w:rPr>
          <w:rFonts w:eastAsia="Times New Roman"/>
        </w:rPr>
      </w:pPr>
      <w:r w:rsidRPr="007A23B4">
        <w:rPr>
          <w:rFonts w:eastAsia="Times New Roman"/>
        </w:rPr>
        <w:t>En el proceso se sirvieron de una metodología cualitativa, con un enfoque descriptivo, utilizando la investigación acción para promover impactos socioculturales en los diferentes grados de secundaria. Con una muestra no probabilística de 249 escolares, 32 docentes y administrativos, y 103 padres de familia, los investigadores aplicaron Escala de Actitudes Ambientales hacia Problemas Específicos, una encuesta tipo Likert que abarcaba variables actitudinales y ambientales relacionadas con diversos aspectos como el transporte, la basura, la contaminación, el reciclaje, el agua, entre otros.</w:t>
      </w:r>
    </w:p>
    <w:p w14:paraId="0448BEA7" w14:textId="77777777" w:rsidR="00717340" w:rsidRPr="007A23B4" w:rsidRDefault="00717340" w:rsidP="00717340">
      <w:pPr>
        <w:ind w:firstLine="720"/>
        <w:rPr>
          <w:rFonts w:eastAsia="Times New Roman"/>
        </w:rPr>
      </w:pPr>
      <w:r w:rsidRPr="007A23B4">
        <w:rPr>
          <w:rFonts w:eastAsia="Times New Roman"/>
        </w:rPr>
        <w:t xml:space="preserve">Los resultados del estudio indicaron que el fortalecimiento de la conciencia ambiental mediante la creación de espacios verdes logra mitigar la contaminación y promueve una mayor apreciación y cuidado del entorno natural. En ese orden de ideas, el aporte específico de la propuesta fueron las estrategias pedagógicas basadas en la creación de espacios verdes y en la educación ambiental como medios efectivos para incrementar la conciencia ambiental. La investigación destaca la importancia de involucrar a toda la comunidad educativa, incluidos estudiantes, padres de familia y personal docente, en </w:t>
      </w:r>
      <w:r w:rsidRPr="007A23B4">
        <w:rPr>
          <w:rFonts w:eastAsia="Times New Roman"/>
        </w:rPr>
        <w:lastRenderedPageBreak/>
        <w:t>actividades que promuevan el cuidado y la preservación del medio ambiente, lo cual puede ser adaptado y aplicado en diferentes contextos para abordar problemas ambientales específicos como los enfrentados en Coyarcó.</w:t>
      </w:r>
    </w:p>
    <w:p w14:paraId="75C6B4C0" w14:textId="77777777" w:rsidR="00717340" w:rsidRPr="007A23B4" w:rsidRDefault="00717340" w:rsidP="00717340">
      <w:pPr>
        <w:ind w:firstLine="720"/>
        <w:rPr>
          <w:rFonts w:eastAsia="Times New Roman"/>
        </w:rPr>
      </w:pPr>
      <w:r w:rsidRPr="007A23B4">
        <w:rPr>
          <w:rFonts w:eastAsia="Times New Roman"/>
        </w:rPr>
        <w:t xml:space="preserve">Asimismo, el artículo titulado “Comprensión problema de contaminación ambiental por uso de agroquímicos a través de la educación ambiental”, elaborado por Soler-Jiménez y Molano-Carrera  (2021), tuvo como objetivo principal avanzar en la comprensión del problema de contaminación ambiental generado por el uso indiscriminado de agroquímicos en la comunidad educativa, mediante el desarrollo de una propuesta pedagógica que integre la dimensión ambiental en el currículo escolar. </w:t>
      </w:r>
    </w:p>
    <w:p w14:paraId="631130C5" w14:textId="77777777" w:rsidR="00717340" w:rsidRPr="007A23B4" w:rsidRDefault="00717340" w:rsidP="00717340">
      <w:pPr>
        <w:ind w:firstLine="720"/>
        <w:rPr>
          <w:rFonts w:eastAsia="Times New Roman"/>
        </w:rPr>
      </w:pPr>
      <w:r w:rsidRPr="007A23B4">
        <w:rPr>
          <w:rFonts w:eastAsia="Times New Roman"/>
        </w:rPr>
        <w:t>La metodología empleada fue cualitativa, específicamente bajo el enfoque de investigación-acción, involucrando a una muestra de nueve estudiantes de quinto grado de la institución mencionada. Se realizó una fase inicial de exploración de las concepciones de los estudiantes sobre el ambiente, problemáticas ambientales y agroquímicos, utilizando un cuestionario como instrumento de recolección de datos.</w:t>
      </w:r>
    </w:p>
    <w:p w14:paraId="2588DBB2" w14:textId="77777777" w:rsidR="00717340" w:rsidRPr="007A23B4" w:rsidRDefault="00717340" w:rsidP="00717340">
      <w:pPr>
        <w:ind w:firstLine="720"/>
        <w:rPr>
          <w:rFonts w:eastAsia="Times New Roman"/>
        </w:rPr>
      </w:pPr>
      <w:r w:rsidRPr="007A23B4">
        <w:rPr>
          <w:rFonts w:eastAsia="Times New Roman"/>
        </w:rPr>
        <w:t>Los resultados indicaron que las concepciones de los estudiantes sobre el ambiente se dividen en dos tendencias: una visión naturalista, que excluye al ser humano de la naturaleza, y una visión antropocéntrica, que separa al ser humano de la naturaleza. Estas concepciones no permiten a los estudiantes establecer una relación de interdependencia entre los componentes naturales, sociales y culturales del ambiente, lo cual es fundamental para comprender los problemas ambientales de manera sistémica.</w:t>
      </w:r>
    </w:p>
    <w:p w14:paraId="0E61053F" w14:textId="77777777" w:rsidR="00717340" w:rsidRPr="007A23B4" w:rsidRDefault="00717340" w:rsidP="00717340">
      <w:pPr>
        <w:ind w:firstLine="720"/>
        <w:rPr>
          <w:rFonts w:eastAsia="Times New Roman"/>
        </w:rPr>
      </w:pPr>
      <w:r w:rsidRPr="007A23B4">
        <w:rPr>
          <w:rFonts w:eastAsia="Times New Roman"/>
        </w:rPr>
        <w:t xml:space="preserve">El estudio demuestra la necesidad de transformar las concepciones tradicionales de ambiente y problemáticas ambientales en la comunidad educativa, para fomentar una </w:t>
      </w:r>
      <w:r w:rsidRPr="007A23B4">
        <w:rPr>
          <w:rFonts w:eastAsia="Times New Roman"/>
        </w:rPr>
        <w:lastRenderedPageBreak/>
        <w:t>comprensión más integradora y sistémica que contribuya al desarrollo de un pensamiento crítico y reflexivo frente a las realidades ambientales locales y globales, lo que constituye un aporte muy relevante en el marco de la investigación presente. Esta concepción, además se plantea como un paso crucial para formar ciudadanos capaces de tomar decisiones responsables y comprometidas con la sostenibilidad del territorio y el planeta​​.</w:t>
      </w:r>
    </w:p>
    <w:p w14:paraId="3B130399" w14:textId="77777777" w:rsidR="00717340" w:rsidRPr="007A23B4" w:rsidRDefault="00717340" w:rsidP="00717340">
      <w:pPr>
        <w:ind w:firstLine="720"/>
        <w:rPr>
          <w:rFonts w:eastAsia="Times New Roman"/>
        </w:rPr>
      </w:pPr>
      <w:r w:rsidRPr="007A23B4">
        <w:rPr>
          <w:rFonts w:eastAsia="Times New Roman"/>
        </w:rPr>
        <w:t>Asimismo, el artículo presentado bajo el título “Repensar el Territorio: Potencialidades para una Propuesta Educativo-Ambiental”, obra de Portillo Pez et al.  (2021), explora las percepciones de la comunidad de una institución educativa, buscando fundamentar el diseño de una propuesta pedagógica ambiental que promueva la identidad territorial. Utilizando una metodología cualitativa apoyada en el paradigma sociocrítico, el proyecto se divide en tres fases: diagnóstico de percepciones, sistematización de información mediante el software Atlas Ti, y desarrollo de la propuesta pedagógica.</w:t>
      </w:r>
    </w:p>
    <w:p w14:paraId="637DE9E2" w14:textId="77777777" w:rsidR="00717340" w:rsidRPr="007A23B4" w:rsidRDefault="00717340" w:rsidP="00717340">
      <w:pPr>
        <w:ind w:firstLine="720"/>
        <w:rPr>
          <w:rFonts w:eastAsia="Times New Roman"/>
        </w:rPr>
      </w:pPr>
      <w:r w:rsidRPr="007A23B4">
        <w:rPr>
          <w:rFonts w:eastAsia="Times New Roman"/>
        </w:rPr>
        <w:t>Los resultados preliminares muestran una división en la percepción del territorio (geográfico separado de la humanidad y global), lo que constituye una oportunidad educativa. La propuesta desarrollada dio cuenta de la importancia de contextualizar la educación ambiental y adaptarla a las realidades específicas de cada comunidad, lo que destaca la necesidad de un enfoque interdisciplinario y sistemático en la formación ambiental dentro de las instituciones educativas.</w:t>
      </w:r>
    </w:p>
    <w:p w14:paraId="7082731E" w14:textId="77777777" w:rsidR="00717340" w:rsidRPr="007A23B4" w:rsidRDefault="00717340" w:rsidP="00717340">
      <w:pPr>
        <w:ind w:firstLine="720"/>
        <w:rPr>
          <w:rFonts w:eastAsia="Times New Roman"/>
        </w:rPr>
      </w:pPr>
      <w:r w:rsidRPr="007A23B4">
        <w:rPr>
          <w:rFonts w:eastAsia="Times New Roman"/>
        </w:rPr>
        <w:t xml:space="preserve">Este trabajo aporta al presente estudio una visión crítica sobre la educación ambiental al proponer que la comprensión y valoración del territorio son cruciales para fortalecer la identidad territorial y promover prácticas sustentables y armónicas de convivencia con el entorno. Señala, además. la importancia de revisar y adaptar las </w:t>
      </w:r>
      <w:r w:rsidRPr="007A23B4">
        <w:rPr>
          <w:rFonts w:eastAsia="Times New Roman"/>
        </w:rPr>
        <w:lastRenderedPageBreak/>
        <w:t>prácticas educativas a las necesidades y potencialidades locales, promoviendo así una educación ambiental más relevante y efectiva.</w:t>
      </w:r>
    </w:p>
    <w:p w14:paraId="578734F1" w14:textId="77777777" w:rsidR="00717340" w:rsidRPr="007A23B4" w:rsidRDefault="00717340" w:rsidP="00717340">
      <w:pPr>
        <w:ind w:firstLine="720"/>
        <w:rPr>
          <w:rFonts w:eastAsia="Times New Roman"/>
        </w:rPr>
      </w:pPr>
      <w:r w:rsidRPr="007A23B4">
        <w:rPr>
          <w:rFonts w:eastAsia="Times New Roman"/>
        </w:rPr>
        <w:t xml:space="preserve">Por otro lado, la tesis de maestría titulada “Propuesta pedagógica y curricular de educación ambiental para el cuidado y conservación de los recursos naturales de la región desde el área de Ciencias Naturales”, elaborada por Quintero Barragán  (2020), se enfoca en la Gestión Educativa y Curricular para la Formación, y su objetivo principal es analizar el impacto ambiental de la propuesta curricular del área de Ciencias Naturales frente al uso y cuidado de los recursos naturales de la institución educativa Caguancito y la región.  </w:t>
      </w:r>
    </w:p>
    <w:p w14:paraId="7906E2E1" w14:textId="77777777" w:rsidR="00717340" w:rsidRPr="007A23B4" w:rsidRDefault="00717340" w:rsidP="00717340">
      <w:pPr>
        <w:ind w:firstLine="720"/>
        <w:rPr>
          <w:rFonts w:eastAsia="Times New Roman"/>
        </w:rPr>
      </w:pPr>
      <w:r w:rsidRPr="007A23B4">
        <w:rPr>
          <w:rFonts w:eastAsia="Times New Roman"/>
        </w:rPr>
        <w:t xml:space="preserve">El proceso reseñado incluye identificar en el plan curricular estrategias pedagógicas y didácticas que promuevan el uso consciente y la protección de los nacederos de agua. La investigación  vinculó a estudiantes de tercer, cuarto y quinto grado, sus familias y algunos pobladores de la región. La metodología aplicada fue cualitativa con un enfoque descriptivo, seleccionando una muestra no probabilística de manera intencionada y por conveniencia. Se utilizaron instrumentos como matriz de revisión documental del área de Ciencias Naturales, encuestas, y entrevistas a estudiantes, padres de familia, pobladores, y docentes. </w:t>
      </w:r>
    </w:p>
    <w:p w14:paraId="183AD012" w14:textId="77777777" w:rsidR="00717340" w:rsidRPr="007A23B4" w:rsidRDefault="00717340" w:rsidP="00717340">
      <w:pPr>
        <w:ind w:firstLine="720"/>
        <w:rPr>
          <w:rFonts w:eastAsia="Times New Roman"/>
        </w:rPr>
      </w:pPr>
      <w:r w:rsidRPr="007A23B4">
        <w:rPr>
          <w:rFonts w:eastAsia="Times New Roman"/>
        </w:rPr>
        <w:t>Los resultados destacan la ausencia de contenidos y estrategias pedagógicas en el plan curricular de Ciencias Naturales que orienten hacia el cuidado y protección de los recursos naturales de la región, específicamente los nacederos de agua. Se evidenció que estos recursos son aprovechados por toda la comunidad educativa para el sostenimiento de las familias y actividades agrícolas, además de problemas de contaminación debido al mal manejo de basuras y la ausencia de campañas de reciclaje.</w:t>
      </w:r>
    </w:p>
    <w:p w14:paraId="234CFF9C" w14:textId="77777777" w:rsidR="00717340" w:rsidRPr="007A23B4" w:rsidRDefault="00717340" w:rsidP="00717340">
      <w:pPr>
        <w:ind w:firstLine="720"/>
        <w:rPr>
          <w:rFonts w:eastAsia="Times New Roman"/>
        </w:rPr>
      </w:pPr>
      <w:r w:rsidRPr="007A23B4">
        <w:rPr>
          <w:rFonts w:eastAsia="Times New Roman"/>
        </w:rPr>
        <w:lastRenderedPageBreak/>
        <w:t>Como aporte específico, la tesis constituye un ejemplo valioso de cómo diseñar una estrategia curricular didáctica transversal con el propósito de desarrollar contenidos didácticos desde todas las áreas, promoviendo el cuidado y preservación de los recursos naturales, especialmente las fuentes de agua. Además, su enfoque en la transformación de la comunidad a través de la formación de niños y niñas dentro de la educación formal, vinculando a las familias en actividades didácticas transversales para crear hábitos y valores que contribuyan a un ambiente sostenible y al uso consciente de los nacederos de agua en la región, es una guía valiosa para el estudio presente.</w:t>
      </w:r>
    </w:p>
    <w:p w14:paraId="5BF6B892" w14:textId="77777777" w:rsidR="00717340" w:rsidRPr="007A23B4" w:rsidRDefault="00717340" w:rsidP="00717340">
      <w:pPr>
        <w:ind w:firstLine="720"/>
        <w:rPr>
          <w:rFonts w:eastAsia="Times New Roman"/>
        </w:rPr>
      </w:pPr>
      <w:r w:rsidRPr="007A23B4">
        <w:rPr>
          <w:rFonts w:eastAsia="Times New Roman"/>
        </w:rPr>
        <w:t xml:space="preserve">Finalmente, Muñoz (2020), en su estudio denominado “Un sendero ambiental de plantas nativas en el sector de Mostazal, Chile”, se propuso desarrollar un sendero ambiental como una estrategia para promover la conservación de las plantas nativas de la región, que se encuentran amenazadas por actividades antropogénicas como la formación de microbasurales, la construcción de carreteras, y la expansión de la industria agrícola. </w:t>
      </w:r>
    </w:p>
    <w:p w14:paraId="23139C05" w14:textId="77777777" w:rsidR="00717340" w:rsidRPr="007A23B4" w:rsidRDefault="00717340" w:rsidP="00717340">
      <w:pPr>
        <w:ind w:firstLine="720"/>
        <w:rPr>
          <w:rFonts w:eastAsia="Times New Roman"/>
        </w:rPr>
      </w:pPr>
      <w:r w:rsidRPr="007A23B4">
        <w:rPr>
          <w:rFonts w:eastAsia="Times New Roman"/>
        </w:rPr>
        <w:t xml:space="preserve">La metodología empleada para este estudio involucra la recopilación de datos mediante el uso de herramientas como Google Earth para la cartografía de la zona, consultas a fuentes relevantes para el diseño y operación de senderos interpretativos, toma de fotografías de los paisajes naturales, entrevistas a los lugareños, y la elaboración de un esquema detallado del sendero propuesto. Los resultados del estudio indican que la implementación de un sendero ambiental no solo ayudaría a incentivar la conciencia ambiental entre los residentes y turistas, sino que también actuaría como un medio para proteger las plantas nativas de las amenazas derivadas de las actividades humanas. </w:t>
      </w:r>
    </w:p>
    <w:p w14:paraId="425543A2" w14:textId="77777777" w:rsidR="00717340" w:rsidRPr="007A23B4" w:rsidRDefault="00717340" w:rsidP="00717340">
      <w:pPr>
        <w:spacing w:after="0"/>
        <w:ind w:firstLine="720"/>
        <w:rPr>
          <w:rFonts w:eastAsia="Times New Roman"/>
        </w:rPr>
      </w:pPr>
      <w:r w:rsidRPr="007A23B4">
        <w:rPr>
          <w:rFonts w:eastAsia="Times New Roman"/>
        </w:rPr>
        <w:t xml:space="preserve">La propuesta pedagógica es presentada como un recurso educativo, recreativo, y de gestión ambiental, que permite a las personas apreciar y aprender sobre la flora nativa </w:t>
      </w:r>
      <w:r w:rsidRPr="007A23B4">
        <w:rPr>
          <w:rFonts w:eastAsia="Times New Roman"/>
        </w:rPr>
        <w:lastRenderedPageBreak/>
        <w:t xml:space="preserve">existente en la zona. Como aportes específicos al estudio presente, el trabajo académico citado da cuenta de la importancia de la participación comunitaria en la conservación del medio ambiente. Destaca la necesidad de educar y movilizar a las comunidades locales y visitantes en el respeto y protección de los recursos naturales a través de la creación de espacios como el sendero ambiental propuesto. </w:t>
      </w:r>
    </w:p>
    <w:p w14:paraId="5C107332" w14:textId="77777777" w:rsidR="00717340" w:rsidRPr="007A23B4" w:rsidRDefault="00717340" w:rsidP="00717340">
      <w:pPr>
        <w:spacing w:after="0"/>
        <w:ind w:firstLine="720"/>
        <w:rPr>
          <w:rFonts w:eastAsia="Times New Roman"/>
        </w:rPr>
      </w:pPr>
    </w:p>
    <w:p w14:paraId="7E201ABB" w14:textId="5EEC8C72" w:rsidR="00717340" w:rsidRPr="007A23B4" w:rsidRDefault="00717340" w:rsidP="00717340">
      <w:pPr>
        <w:pStyle w:val="Ttulo3"/>
        <w:ind w:left="0" w:hanging="2"/>
      </w:pPr>
      <w:bookmarkStart w:id="23" w:name="_Toc181462096"/>
      <w:r w:rsidRPr="007A23B4">
        <w:t>2.1.2 Impacto ambiental</w:t>
      </w:r>
      <w:bookmarkEnd w:id="23"/>
    </w:p>
    <w:p w14:paraId="30AE6268" w14:textId="77777777" w:rsidR="00717340" w:rsidRPr="007A23B4" w:rsidRDefault="00717340" w:rsidP="00717340">
      <w:pPr>
        <w:ind w:firstLine="720"/>
        <w:rPr>
          <w:rFonts w:eastAsia="Times New Roman"/>
        </w:rPr>
      </w:pPr>
      <w:r w:rsidRPr="007A23B4">
        <w:rPr>
          <w:rFonts w:eastAsia="Times New Roman"/>
        </w:rPr>
        <w:t>La investigación titulada “Análisis ambiental: impactos generados por los residuos agrícolas en el municipio de El Dorado (Meta, Colombia)”, realizada por Castro-Garzón et al.  (2020), tuvo como objetivo analizar el impacto ocasionado por las labores agrícolas en el municipio del Dorado, especialmente en lo que respecta a la disposición de residuos inertes y biomasa. La metodología empleada incluyó un estudio explicativo para identificar los cultivos y establecer los factores ambientales afectados mediante la matriz de Leopold. Además, se utilizó un instrumento cuantitativo para recolectar información y así identificar los mayores generadores de residuos y las prácticas que producen efectos nocivos en el ambiente.</w:t>
      </w:r>
    </w:p>
    <w:p w14:paraId="2D020DF8" w14:textId="77777777" w:rsidR="00717340" w:rsidRPr="007A23B4" w:rsidRDefault="00717340" w:rsidP="00717340">
      <w:pPr>
        <w:ind w:firstLine="720"/>
        <w:rPr>
          <w:rFonts w:eastAsia="Times New Roman"/>
        </w:rPr>
      </w:pPr>
      <w:r w:rsidRPr="007A23B4">
        <w:rPr>
          <w:rFonts w:eastAsia="Times New Roman"/>
        </w:rPr>
        <w:t>Los resultados importantes mostraron un impacto negativo medio en el factor físico de la atmósfera debido a la quema de residuos, así como un impacto negativo alto en el desplazamiento de fauna, particularmente en especies polinizadoras, a causa del uso de químicos para el control de plagas. También se destacó que el 60.7% de los agricultores encuestados utilizan residuos de biomasa para la fertilización de suelos, pero combinan esta práctica con el uso de fertilizantes químicos.</w:t>
      </w:r>
    </w:p>
    <w:p w14:paraId="42DEA2EF" w14:textId="77777777" w:rsidR="00717340" w:rsidRPr="007A23B4" w:rsidRDefault="00717340" w:rsidP="00717340">
      <w:pPr>
        <w:ind w:firstLine="720"/>
        <w:rPr>
          <w:rFonts w:eastAsia="Times New Roman"/>
        </w:rPr>
      </w:pPr>
      <w:r w:rsidRPr="007A23B4">
        <w:rPr>
          <w:rFonts w:eastAsia="Times New Roman"/>
        </w:rPr>
        <w:lastRenderedPageBreak/>
        <w:t>Como aportes significativos al presente estudio, la investigación resalta la necesidad de mejorar las prácticas de manejo de residuos agrícolas en la zona, fomentar el uso adecuado de residuos de biomasa como recuperadores de suelos y promover la fertilización orgánica para mejorar la estructura del suelo y reducir los costos de producción. Se sugiere implementar cultivos libres de químicos o usar controles biológicos de plagas. Además, se menciona el potencial de los residuos de biomasa del cultivo de cacao para generar productos con valor agregado.</w:t>
      </w:r>
    </w:p>
    <w:p w14:paraId="721D7B5F" w14:textId="77777777" w:rsidR="00717340" w:rsidRPr="007A23B4" w:rsidRDefault="00717340" w:rsidP="00717340">
      <w:pPr>
        <w:ind w:firstLine="720"/>
        <w:rPr>
          <w:rFonts w:eastAsia="Times New Roman"/>
        </w:rPr>
      </w:pPr>
      <w:r w:rsidRPr="007A23B4">
        <w:rPr>
          <w:rFonts w:eastAsia="Times New Roman"/>
        </w:rPr>
        <w:t xml:space="preserve">En línea semejante se expresa el estudio titulado “Cultivo de piña y conflictos socio-ambientales en la región Atlántico/Caribe, Costa Rica, 1990-2017”, elaborado por Blanco Obando  (2020) de la Universidad de Costa Rica. Este estudio aborda el crecimiento de la producción piñera de exportación en Costa Rica entre 1990 y 2017 y cómo este ha generado conflictos socio-ambientales debido a la intensiva aplicación de plaguicidas, contaminando ecosistemas y afectando la salud pública. A través de un análisis longitudinal fundamentado en el metabolismo social y la conflictividad socio-ambiental, así como la revisión de documentos técnicos, científicos y estadísticos, el estudio demuestra cómo el crecimiento de la producción piñera se ha sustentado en prácticas insostenibles que han provocado conflictos ambientales entre comunidades, empresas y el Estado. </w:t>
      </w:r>
    </w:p>
    <w:p w14:paraId="7012CF77" w14:textId="77777777" w:rsidR="00717340" w:rsidRPr="007A23B4" w:rsidRDefault="00717340" w:rsidP="00717340">
      <w:pPr>
        <w:ind w:firstLine="720"/>
        <w:rPr>
          <w:rFonts w:eastAsia="Times New Roman"/>
        </w:rPr>
      </w:pPr>
      <w:r w:rsidRPr="007A23B4">
        <w:rPr>
          <w:rFonts w:eastAsia="Times New Roman"/>
        </w:rPr>
        <w:t xml:space="preserve">El sistema productivo abordado, caracterizado por su impacto negativo sobre el medio ambiente y la salud pública, es analizado a través del concepto de metabolismo social, permitiendo una comprensión profunda de las relaciones entre la producción agrícola y el medio ambiente. Los resultados importantes incluyen la evidencia de la contaminación por residuos de plaguicidas y el conflicto derivado de la exclusión de las comunidades locales del aprovechamiento de los ecosistemas. Este trabajo aporta una </w:t>
      </w:r>
      <w:r w:rsidRPr="007A23B4">
        <w:rPr>
          <w:rFonts w:eastAsia="Times New Roman"/>
        </w:rPr>
        <w:lastRenderedPageBreak/>
        <w:t>visión crítica de la insostenibilidad de la producción piñera en Costa Rica, resaltando la necesidad de un cambio hacia prácticas más sostenibles para evitar futuros conflictos socio-ambientales​.</w:t>
      </w:r>
    </w:p>
    <w:p w14:paraId="57928998" w14:textId="77777777" w:rsidR="00717340" w:rsidRPr="007A23B4" w:rsidRDefault="00717340" w:rsidP="00717340">
      <w:pPr>
        <w:ind w:firstLine="720"/>
        <w:rPr>
          <w:rFonts w:eastAsia="Times New Roman"/>
        </w:rPr>
      </w:pPr>
      <w:r w:rsidRPr="007A23B4">
        <w:rPr>
          <w:rFonts w:eastAsia="Times New Roman"/>
        </w:rPr>
        <w:t>Por su parte, la investigación titulada “La intensificación sustentable de la producción, los servicios ecosistémicos y los cultivos de cobertura”, realizada por Bacigaluppo et al.  (2020), tuvo como meta explorar la intensificación sustentable de la agricultura, enfocándose en la producción de cultivos de manera eficiente y con el menor impacto ambiental posible, manteniendo la biodiversidad y conservando recursos naturales. La metodología empleada se centró en el análisis de los servicios ecosistémicos proporcionados por los cultivos de cobertura y su impacto en la salud del suelo y en la eficiencia de uso de recursos como el agua y el nitrógeno. Se evaluaron variables de suelo asociadas a los servicios ecosistémicos de provisión, soporte y regulación, y se realizaron estudios de larga duración para medir estos impactos.</w:t>
      </w:r>
    </w:p>
    <w:p w14:paraId="2BB56563" w14:textId="77777777" w:rsidR="00717340" w:rsidRPr="007A23B4" w:rsidRDefault="00717340" w:rsidP="00717340">
      <w:pPr>
        <w:ind w:firstLine="720"/>
        <w:rPr>
          <w:rFonts w:eastAsia="Times New Roman"/>
        </w:rPr>
      </w:pPr>
      <w:r w:rsidRPr="007A23B4">
        <w:rPr>
          <w:rFonts w:eastAsia="Times New Roman"/>
        </w:rPr>
        <w:t>Entre los resultados importantes, se encontró que los cultivos de cobertura contribuyen significativamente a la mejora de la calidad físico-química y biológica del suelo, aumentan la macroporosidad y reducen la compactación del suelo. Además, se observó un incremento en la materia orgánica y en la actividad enzimática de la biota edáfica. En términos de control de malezas, se destacó la eficacia de los cultivos de cobertura en la reducción de la emergencia de especies como el Amaranthus hybridus.</w:t>
      </w:r>
    </w:p>
    <w:p w14:paraId="68FF4048" w14:textId="77777777" w:rsidR="00717340" w:rsidRPr="007A23B4" w:rsidRDefault="00717340" w:rsidP="00717340">
      <w:pPr>
        <w:ind w:firstLine="720"/>
        <w:rPr>
          <w:rFonts w:eastAsia="Times New Roman"/>
        </w:rPr>
      </w:pPr>
      <w:r w:rsidRPr="007A23B4">
        <w:rPr>
          <w:rFonts w:eastAsia="Times New Roman"/>
        </w:rPr>
        <w:t xml:space="preserve">Los aportes más significativos a la investigación al estudio presente incluyen el reconocimiento del valor de los cultivos de cobertura en la captura y eficiencia en el uso de recursos, especialmente en lo que respecta al agua y al nitrógeno. Además, se destacó la relevancia de estos cultivos en el manejo integrado de malezas y en el desempeño </w:t>
      </w:r>
      <w:r w:rsidRPr="007A23B4">
        <w:rPr>
          <w:rFonts w:eastAsia="Times New Roman"/>
        </w:rPr>
        <w:lastRenderedPageBreak/>
        <w:t>ambiental general de los sistemas de producción agrícola. La investigación concluye que los cultivos de cobertura son una herramienta valiosa para la producción agrícola sostenible, capaz de aportar múltiples beneficios a nivel de sistema y contribuir a una mayor sostenibilidad en la agricultura.</w:t>
      </w:r>
    </w:p>
    <w:p w14:paraId="235208A3" w14:textId="1D3059D0" w:rsidR="00717340" w:rsidRPr="007A23B4" w:rsidRDefault="00AD48DC" w:rsidP="00717340">
      <w:pPr>
        <w:ind w:firstLine="720"/>
        <w:rPr>
          <w:rFonts w:eastAsia="Times New Roman"/>
        </w:rPr>
      </w:pPr>
      <w:r w:rsidRPr="007A23B4">
        <w:rPr>
          <w:rFonts w:eastAsia="Times New Roman"/>
        </w:rPr>
        <w:t>En tanto</w:t>
      </w:r>
      <w:r w:rsidR="00717340" w:rsidRPr="007A23B4">
        <w:rPr>
          <w:rFonts w:eastAsia="Times New Roman"/>
        </w:rPr>
        <w:t xml:space="preserve">, </w:t>
      </w:r>
      <w:r w:rsidRPr="007A23B4">
        <w:rPr>
          <w:rFonts w:eastAsia="Times New Roman"/>
        </w:rPr>
        <w:t>e</w:t>
      </w:r>
      <w:r w:rsidR="00717340" w:rsidRPr="007A23B4">
        <w:rPr>
          <w:rFonts w:eastAsia="Times New Roman"/>
        </w:rPr>
        <w:t xml:space="preserve">l documento titulado “Evaluación del impacto ambiental del cultivo de la pitahaya, Cantón Palora, Ecuador”, obra de Diéguez-Santana et al.  (2020), tiene como objetivo determinar el impacto ambiental generado por el cultivo de pitahaya y proponer estrategias de manejo para mitigar los efectos sobre el ambiente. Utilizando una metodología que incluye listas de chequeo y la matriz de Leopold, basada en el análisis de interacciones entre las etapas del cultivo y los factores ambientales impactados, se realizó la caracterización de los medios físico, biótico, socioeconómico y cultural de plantaciones. </w:t>
      </w:r>
    </w:p>
    <w:p w14:paraId="1D222012" w14:textId="77777777" w:rsidR="00717340" w:rsidRPr="007A23B4" w:rsidRDefault="00717340" w:rsidP="00717340">
      <w:pPr>
        <w:ind w:firstLine="720"/>
        <w:rPr>
          <w:rFonts w:eastAsia="Times New Roman"/>
        </w:rPr>
      </w:pPr>
      <w:r w:rsidRPr="007A23B4">
        <w:rPr>
          <w:rFonts w:eastAsia="Times New Roman"/>
        </w:rPr>
        <w:t>Los resultados muestran impactos negativos como la pérdida de biodiversidad, degradación de suelos y del medio físico, asociados principalmente al uso de agroquímicos, desbroce de ecosistemas boscosos, y apertura de caminos de acceso. El plan de manejo propuesto incluye estrategias para mitigar y compensar los impactos más severos, cumpliendo con las leyes ambientales vigentes. Este estudio aporta una evaluación detallada de los impactos ambientales del cultivo de pitahaya en Ecuador, resaltando la necesidad de adoptar prácticas de manejo sostenible.</w:t>
      </w:r>
    </w:p>
    <w:p w14:paraId="413517A0" w14:textId="77777777" w:rsidR="00717340" w:rsidRPr="007A23B4" w:rsidRDefault="00717340" w:rsidP="00717340">
      <w:pPr>
        <w:ind w:hanging="2"/>
        <w:rPr>
          <w:rFonts w:eastAsia="Times New Roman"/>
        </w:rPr>
      </w:pPr>
    </w:p>
    <w:p w14:paraId="2CD81ABC" w14:textId="7C2CB1B7" w:rsidR="00717340" w:rsidRPr="007A23B4" w:rsidRDefault="00717340" w:rsidP="00717340">
      <w:pPr>
        <w:pStyle w:val="Ttulo3"/>
        <w:ind w:left="0" w:hanging="2"/>
      </w:pPr>
      <w:bookmarkStart w:id="24" w:name="_Toc181462097"/>
      <w:r w:rsidRPr="007A23B4">
        <w:t>2.1.3 Cultivo del plátano y sus variedades</w:t>
      </w:r>
      <w:bookmarkEnd w:id="24"/>
    </w:p>
    <w:p w14:paraId="35431954" w14:textId="77777777" w:rsidR="00717340" w:rsidRPr="007A23B4" w:rsidRDefault="00717340" w:rsidP="00717340">
      <w:pPr>
        <w:spacing w:after="0"/>
        <w:ind w:firstLine="720"/>
        <w:rPr>
          <w:rFonts w:eastAsia="Times New Roman"/>
        </w:rPr>
      </w:pPr>
      <w:r w:rsidRPr="007A23B4">
        <w:rPr>
          <w:rFonts w:eastAsia="Times New Roman"/>
        </w:rPr>
        <w:t xml:space="preserve">En relación con el cultivo de la hoja de cachaco, no se identificaron investigaciones  que abordaran el tema de forma pertinente. Se describen, sin embargo, algunos estudios </w:t>
      </w:r>
      <w:r w:rsidRPr="007A23B4">
        <w:rPr>
          <w:rFonts w:eastAsia="Times New Roman"/>
        </w:rPr>
        <w:lastRenderedPageBreak/>
        <w:t>conexos que sirven como referencia. Fonseca et al. (2023) en la propuesta titulada “La innovación en el proceso de producción y transformación de la hoja de bijao (Calathea lutea) en los sistemas tradicionales de agricultura familiar”,  se enfocó en documentar y analizar cómo la innovación en la producción y procesamiento de la hoja de bijao puede influir en el desarrollo sostenible de comunidades rurales en Colombia, en particular, en las prácticas de agricultura familiar tradicionales.</w:t>
      </w:r>
    </w:p>
    <w:p w14:paraId="6A2F87C0" w14:textId="77777777" w:rsidR="00717340" w:rsidRPr="007A23B4" w:rsidRDefault="00717340" w:rsidP="00717340">
      <w:pPr>
        <w:ind w:firstLine="720"/>
        <w:rPr>
          <w:rFonts w:eastAsia="Times New Roman"/>
        </w:rPr>
      </w:pPr>
      <w:r w:rsidRPr="007A23B4">
        <w:rPr>
          <w:rFonts w:eastAsia="Times New Roman"/>
        </w:rPr>
        <w:t>El estudio utiliza una metodología cualitativa que incluye entrevistas, observación participante, y análisis de contenido de documentación relacionada, para explorar en profundidad las dinámicas de producción de bijao, un recurso natural utilizado tradicionalmente en varias regiones de Colombia para la elaboración de envoltorios de alimentos y artesanías. Los autores se centran en identificar las prácticas innovadoras desarrolladas por las comunidades rurales para la producción sostenible y el procesamiento de la hoja de bijao, así como los impactos de estas prácticas en la economía local, la cohesión social, y la conservación del medio ambiente.</w:t>
      </w:r>
    </w:p>
    <w:p w14:paraId="3C77C198" w14:textId="77777777" w:rsidR="00717340" w:rsidRPr="007A23B4" w:rsidRDefault="00717340" w:rsidP="00717340">
      <w:pPr>
        <w:ind w:firstLine="720"/>
        <w:rPr>
          <w:rFonts w:eastAsia="Times New Roman"/>
        </w:rPr>
      </w:pPr>
      <w:r w:rsidRPr="007A23B4">
        <w:rPr>
          <w:rFonts w:eastAsia="Times New Roman"/>
        </w:rPr>
        <w:t>Los resultados destacan que, mediante la innovación en técnicas de cultivo y procesamiento, así como la organización comunitaria alrededor de la producción de bijao, se han logrado importantes avances en términos de eficiencia productiva, generación de ingresos, y sostenibilidad ambiental. Las prácticas innovadoras incluyen la implementación de sistemas agroforestales, la diversificación de productos derivados del bijao, y la creación de redes de comercialización que valoran los aspectos culturales y ecológicos de la producción.</w:t>
      </w:r>
    </w:p>
    <w:p w14:paraId="594AACD3" w14:textId="77777777" w:rsidR="00717340" w:rsidRPr="007A23B4" w:rsidRDefault="00717340" w:rsidP="00717340">
      <w:pPr>
        <w:ind w:firstLine="720"/>
        <w:rPr>
          <w:rFonts w:eastAsia="Times New Roman"/>
        </w:rPr>
      </w:pPr>
      <w:r w:rsidRPr="007A23B4">
        <w:rPr>
          <w:rFonts w:eastAsia="Times New Roman"/>
        </w:rPr>
        <w:t xml:space="preserve">El estudio proporciona un ejemplo de caso exitoso sobre cómo la innovación en sistemas de producción agrícola tradicionales puede mejorar las prácticas de cosecha y post </w:t>
      </w:r>
      <w:r w:rsidRPr="007A23B4">
        <w:rPr>
          <w:rFonts w:eastAsia="Times New Roman"/>
        </w:rPr>
        <w:lastRenderedPageBreak/>
        <w:t>cosecha, a la vez que mitiga el impacto ambiental. Resalta la importancia de la participación comunitaria, la valoración del conocimiento tradicional, y la adopción de prácticas sostenibles como elementos clave para el desarrollo rural. Además, el estudio resalta la relevancia de las estrategias pedagógicas que fomentan el aprendizaje y la innovación en el ámbito de la agricultura familiar.</w:t>
      </w:r>
    </w:p>
    <w:p w14:paraId="20D4F4DE" w14:textId="77777777" w:rsidR="00717340" w:rsidRPr="007A23B4" w:rsidRDefault="00717340" w:rsidP="00717340">
      <w:pPr>
        <w:ind w:firstLine="720"/>
        <w:rPr>
          <w:rFonts w:eastAsia="Times New Roman"/>
        </w:rPr>
      </w:pPr>
      <w:r w:rsidRPr="007A23B4">
        <w:rPr>
          <w:rFonts w:eastAsia="Times New Roman"/>
        </w:rPr>
        <w:t>El artículo titulado “Los subproductos del cultivo de la platanera en un contexto de biorrefinerías”, escrito por Díaz y Ortega  (2023) de la Universidad de Las Palmas de Gran Canaria, tuvo como objetivo principal analizar el potencial de los residuos del cultivo del plátano (pseudotallo, hojas, flor, raquis y plátanos de descarte) para su utilización en el marco de la economía circular, específicamente a través de su incorporación en el concepto de biorrefinería para el aprovechamiento eficaz de recursos.</w:t>
      </w:r>
    </w:p>
    <w:p w14:paraId="24C2B6CD" w14:textId="77777777" w:rsidR="00717340" w:rsidRPr="007A23B4" w:rsidRDefault="00717340" w:rsidP="00717340">
      <w:pPr>
        <w:ind w:firstLine="720"/>
        <w:rPr>
          <w:rFonts w:eastAsia="Times New Roman"/>
        </w:rPr>
      </w:pPr>
      <w:r w:rsidRPr="007A23B4">
        <w:rPr>
          <w:rFonts w:eastAsia="Times New Roman"/>
        </w:rPr>
        <w:t>La metodología utilizada por las autoras incluye la recopilación y análisis de datos sobre la producción y gestión de residuos en el cultivo de plátanos en Canarias, la evaluación de las propiedades de los subproductos generados, y el estudio de posibles aplicaciones para estos residuos en la producción de fibra, alimentación animal, obtención de bioetanol y biogás. Los resultados permitieron la identificación de una gran cantidad de residuos generados por hectárea cultivada y la demostración de su potencial para ser revalorizados a través de diferentes aplicaciones: la extracción de fibra del pseudotallo para su uso en materiales compuestos y textiles técnicos, la transformación de subproductos en alimento para ganado, la obtención de antioxidantes naturales y oligosacáridos con potencial prebiótico a partir de estos residuos, y la producción de bioetanol y biogás como fuentes de energía renovable.</w:t>
      </w:r>
    </w:p>
    <w:p w14:paraId="5CEB9B41" w14:textId="3762B72D" w:rsidR="00717340" w:rsidRPr="007A23B4" w:rsidRDefault="00717340" w:rsidP="00717340">
      <w:pPr>
        <w:ind w:firstLine="720"/>
        <w:rPr>
          <w:rFonts w:eastAsia="Times New Roman"/>
        </w:rPr>
      </w:pPr>
      <w:r w:rsidRPr="007A23B4">
        <w:rPr>
          <w:rFonts w:eastAsia="Times New Roman"/>
        </w:rPr>
        <w:lastRenderedPageBreak/>
        <w:t>Los aportes particulares del estudio a la investigación presente residen en la demostración de que los subproductos del cultivo de la platanera pueden ser aprovechados integralmente, lo que no solo contribuye a la sostenibilidad y eficiencia del sector agrícola en Canarias sino que también alinea al sector con los principios de la economía circular y los Objetivos de Desarrollo Sostenible de la Agenda 2030, maximizando los recursos y minimizando los residuos generados​.</w:t>
      </w:r>
    </w:p>
    <w:p w14:paraId="55B00313" w14:textId="77777777" w:rsidR="00717340" w:rsidRPr="007A23B4" w:rsidRDefault="00717340" w:rsidP="00717340">
      <w:pPr>
        <w:ind w:firstLine="720"/>
        <w:rPr>
          <w:rFonts w:eastAsia="Times New Roman"/>
        </w:rPr>
      </w:pPr>
      <w:r w:rsidRPr="007A23B4">
        <w:rPr>
          <w:rFonts w:eastAsia="Times New Roman"/>
        </w:rPr>
        <w:t>Por otra parte, la tesis de maestría titulada “Aprovechamiento de un subproducto del procesamiento del banano para la producción de polihidroxibutirato (PHB) mediante fermentación sumergida”, desarrollada por Arias Roblero  (2022) en Costa Rica, se centró en explorar el uso de residuos generados en el procesamiento del banano como sustrato para la producción de PHB, a través de fermentación sumergida. Esto implica, específicamente, la definición de un método analítico para la cuantificación de PHB de origen bacteriano, la comparación de la productividad de PHB de distintas cepas bacterianas, la optimización de los componentes del medio de cultivo para maximizar la concentración de biomasa productora de PHB, y la implementación de un proceso de fermentación tipo lote alimentado para la producción de PHB.</w:t>
      </w:r>
    </w:p>
    <w:p w14:paraId="5C72D069" w14:textId="77777777" w:rsidR="00717340" w:rsidRPr="007A23B4" w:rsidRDefault="00717340" w:rsidP="00717340">
      <w:pPr>
        <w:ind w:firstLine="720"/>
        <w:rPr>
          <w:rFonts w:eastAsia="Times New Roman"/>
        </w:rPr>
      </w:pPr>
      <w:r w:rsidRPr="007A23B4">
        <w:rPr>
          <w:rFonts w:eastAsia="Times New Roman"/>
        </w:rPr>
        <w:t>La metodología empleada consideró la selección y caracterización de cepas bacterianas capaces de producir PHB, el desarrollo de un proceso de fermentación sumergida usando el subproducto del procesamiento del banano como sustrato, y análisis cromatográficos para la cuantificación de PHB producido. El estudio también incorpora diseños experimentales para optimizar la producción de biomasa y PHB, incluyendo el ajuste de las concentraciones de nutrientes en el medio de cultivo.</w:t>
      </w:r>
    </w:p>
    <w:p w14:paraId="3BB22430" w14:textId="77777777" w:rsidR="00717340" w:rsidRPr="007A23B4" w:rsidRDefault="00717340" w:rsidP="00717340">
      <w:pPr>
        <w:ind w:firstLine="720"/>
        <w:rPr>
          <w:rFonts w:eastAsia="Times New Roman"/>
        </w:rPr>
      </w:pPr>
      <w:r w:rsidRPr="007A23B4">
        <w:rPr>
          <w:rFonts w:eastAsia="Times New Roman"/>
        </w:rPr>
        <w:lastRenderedPageBreak/>
        <w:t>Los resultados demuestran la viabilidad de usar subproductos del banano para la producción de PHB por fermentación y resalta el potencial que tienen para el aprovechamiento de residuos agroindustriales y la producción de alternativas sostenibles a los plásticos derivados del petróleo. Como aportes relevantes, la propuesta analizada ofrece una alternativa para el manejo sostenible de residuos agroindustriales y la producción de bioplásticos derivados del plátano.</w:t>
      </w:r>
    </w:p>
    <w:p w14:paraId="3C230953" w14:textId="77777777" w:rsidR="00717340" w:rsidRPr="007A23B4" w:rsidRDefault="00717340" w:rsidP="00717340">
      <w:pPr>
        <w:ind w:firstLine="720"/>
        <w:rPr>
          <w:rFonts w:eastAsia="Times New Roman"/>
        </w:rPr>
      </w:pPr>
      <w:r w:rsidRPr="007A23B4">
        <w:rPr>
          <w:rFonts w:eastAsia="Times New Roman"/>
        </w:rPr>
        <w:t>Por su parte, el artículo de investigación titulado “Cultivo de plátano en Honduras: estudio de caso con pequeños agricultores del municipio de Cane”, escrito por Marcía Hernández  (2021), se orientó hacia el análisis del proceso de producción del plátano, así como identificar y describir otros aspectos relacionados con la producción. La metodología utilizada fue cualitativa con diseño fenomenológico, tipo estudio de caso, centrado en un grupo de pequeños agricultores. Se emplearon técnicas como entrevistas en profundidad y observación no participante, y se optó por un muestreo intencional basado en criterios de accesibilidad y homogeneidad interna.</w:t>
      </w:r>
    </w:p>
    <w:p w14:paraId="27297E5C" w14:textId="77777777" w:rsidR="00717340" w:rsidRPr="007A23B4" w:rsidRDefault="00717340" w:rsidP="00717340">
      <w:pPr>
        <w:ind w:firstLine="720"/>
        <w:rPr>
          <w:rFonts w:eastAsia="Times New Roman"/>
        </w:rPr>
      </w:pPr>
      <w:r w:rsidRPr="007A23B4">
        <w:rPr>
          <w:rFonts w:eastAsia="Times New Roman"/>
        </w:rPr>
        <w:t xml:space="preserve">Los resultados más importantes señalan la diversificación de la producción agrícola por parte de los pequeños agricultores, el reemplazo de los granos básicos por el plátano como principal actividad económica agrícola, y la incorporación de nuevas técnicas y tecnologías, junto con una variedad de insumos, para aumentar la productividad y rentabilidad de los cultivos. En tal sentido, los aportes particulares del estudio se centran en la invitación de cambio hacia una agricultura con características distintas, marcada por la incorporación de innovaciones tecnológicas y el manejo más eficiente de los recursos, eje transversal de la presente investigación. </w:t>
      </w:r>
    </w:p>
    <w:p w14:paraId="7DE154A7" w14:textId="77777777" w:rsidR="00717340" w:rsidRPr="007A23B4" w:rsidRDefault="00717340" w:rsidP="00717340">
      <w:pPr>
        <w:ind w:firstLine="720"/>
        <w:rPr>
          <w:rFonts w:eastAsia="Times New Roman"/>
        </w:rPr>
      </w:pPr>
      <w:r w:rsidRPr="007A23B4">
        <w:rPr>
          <w:rFonts w:eastAsia="Times New Roman"/>
        </w:rPr>
        <w:lastRenderedPageBreak/>
        <w:t>Finalmente, el documento titulado “Relaciones socioecológicas asociadas con las áreas de producción de bijao (Calathea lutea) en el centro-oriente de Colombia”, obra de Higuera-Mora et al. (2020), presenta un estudio exhaustivo sobre la importancia socioeconómica y ecológica del bijao en Colombia. El objetivo principal de la investigación fue caracterizar socioeconómicamente a las familias campesinas dedicadas a la producción y venta de hojas de bijao, identificar las principales especies de plantas que acompañan al bijao en el ecosistema, y documentar la percepción de la comunidad sobre los servicios ecosistémicos asociados con el ecosistema de la planta. Para alcanzar su cumplimiento, se emplearon entrevistas comunitarias, cuestionarios, talleres y visitas de verificación en fincas y áreas de bosque de cobertura y campo de cultivo con bijao.</w:t>
      </w:r>
    </w:p>
    <w:p w14:paraId="48798493" w14:textId="77777777" w:rsidR="00717340" w:rsidRPr="007A23B4" w:rsidRDefault="00717340" w:rsidP="00717340">
      <w:pPr>
        <w:ind w:firstLine="720"/>
        <w:rPr>
          <w:rFonts w:eastAsia="Times New Roman"/>
        </w:rPr>
      </w:pPr>
      <w:r w:rsidRPr="007A23B4">
        <w:rPr>
          <w:rFonts w:eastAsia="Times New Roman"/>
        </w:rPr>
        <w:t>Los resultados revelaron que la producción de hojas de bijao se realiza predominantemente a través de la agricultura familiar en transición, con un papel fundamental de las mujeres en el proceso. La comunidad atribuye un importante rol ecológico al bijao, relacionado con la protección y regulación del agua, suelo, clima y la biodiversidad. Este estudio identificó valores de conservación en un ecosistema donde prevalecen presiones ejercidas al entorno natural por la producción agrícola, urbanización y turismo.</w:t>
      </w:r>
    </w:p>
    <w:p w14:paraId="78DFE99E" w14:textId="77777777" w:rsidR="00717340" w:rsidRPr="007A23B4" w:rsidRDefault="00717340" w:rsidP="00717340">
      <w:pPr>
        <w:ind w:firstLine="720"/>
        <w:rPr>
          <w:rFonts w:eastAsia="Times New Roman"/>
        </w:rPr>
      </w:pPr>
      <w:r w:rsidRPr="007A23B4">
        <w:rPr>
          <w:rFonts w:eastAsia="Times New Roman"/>
        </w:rPr>
        <w:t xml:space="preserve">El documento resalta la importancia socioeconómica de la hoja de bijao como parte de la tradición local y cultura de las familias campesinas, otorgando identidad al territorio. Se subraya el mantenimiento del conocimiento tradicional del bijao para las futuras generaciones y su papel como opción de vida e ingresos para los jóvenes. La comunidad reconoció los servicios y bienes ambientales de las áreas de bijao en la conservación del </w:t>
      </w:r>
      <w:r w:rsidRPr="007A23B4">
        <w:rPr>
          <w:rFonts w:eastAsia="Times New Roman"/>
        </w:rPr>
        <w:lastRenderedPageBreak/>
        <w:t>suelo y el agua, proporcionando valores de conservación de recursos naturales en una zona con conflictos entre la conservación de bosques y la producción de bienes agrícolas.</w:t>
      </w:r>
    </w:p>
    <w:p w14:paraId="41125A05" w14:textId="77777777" w:rsidR="00717340" w:rsidRDefault="00717340" w:rsidP="00717340">
      <w:pPr>
        <w:spacing w:after="0"/>
        <w:ind w:firstLine="720"/>
        <w:rPr>
          <w:rFonts w:eastAsia="Times New Roman"/>
        </w:rPr>
      </w:pPr>
      <w:r w:rsidRPr="007A23B4">
        <w:rPr>
          <w:rFonts w:eastAsia="Times New Roman"/>
        </w:rPr>
        <w:t>Este estudio contribuye significativamente al conocimiento sobre las relaciones socioecológicas en áreas de producción de bijao, destacando la interacción entre los aspectos culturales, económicos y ecológicos. Ofrece un marco para entender cómo las prácticas tradicionales de agricultura familiar pueden coexistir con la conservación del medio ambiente, resaltando la importancia de las mujeres en la transmisión de conocimientos y la gestión de los recursos naturales.</w:t>
      </w:r>
    </w:p>
    <w:p w14:paraId="781442F6" w14:textId="2A933FFE" w:rsidR="00717340" w:rsidRPr="007A23B4" w:rsidRDefault="008F7A62" w:rsidP="008F7A62">
      <w:pPr>
        <w:spacing w:after="0"/>
        <w:ind w:firstLine="720"/>
        <w:rPr>
          <w:rFonts w:eastAsia="Times New Roman"/>
          <w:b/>
          <w:color w:val="000000"/>
        </w:rPr>
      </w:pPr>
      <w:r w:rsidRPr="007A23B4">
        <w:rPr>
          <w:rFonts w:eastAsia="Times New Roman"/>
          <w:b/>
          <w:color w:val="000000"/>
        </w:rPr>
        <w:t xml:space="preserve"> </w:t>
      </w:r>
    </w:p>
    <w:p w14:paraId="3C59CCB5" w14:textId="49BE54DF" w:rsidR="00717340" w:rsidRPr="007A23B4" w:rsidRDefault="00717340" w:rsidP="00717340">
      <w:pPr>
        <w:pStyle w:val="Ttulo2"/>
      </w:pPr>
      <w:bookmarkStart w:id="25" w:name="_Toc181462098"/>
      <w:r w:rsidRPr="007A23B4">
        <w:t>2.2 Marco teórico</w:t>
      </w:r>
      <w:bookmarkEnd w:id="25"/>
    </w:p>
    <w:p w14:paraId="5C0F009D" w14:textId="5B665EE1" w:rsidR="00717340" w:rsidRPr="007A23B4" w:rsidRDefault="00717340" w:rsidP="00717340">
      <w:pPr>
        <w:ind w:firstLine="708"/>
      </w:pPr>
      <w:r w:rsidRPr="007A23B4">
        <w:t xml:space="preserve">A continuación, se describen los aportes teóricos más relevantes que inciden en la estructuración del presente proyecto investigativo, los cuales se relacionan tomando en cuenta directamente las categorías de análisis tomadas como ejes de la investigación. En el proceso expositivo se toman en cuenta las posiciones de autores cuyos aportes gozan de credibilidad global y constituyen un aporte interesante al abordaje de la propuesta que se describe en el documento. </w:t>
      </w:r>
    </w:p>
    <w:p w14:paraId="46975E1A" w14:textId="77777777" w:rsidR="00717340" w:rsidRPr="007A23B4" w:rsidRDefault="00717340" w:rsidP="00717340">
      <w:pPr>
        <w:spacing w:after="0"/>
        <w:jc w:val="both"/>
        <w:rPr>
          <w:rFonts w:eastAsia="Times New Roman"/>
          <w:sz w:val="14"/>
          <w:szCs w:val="14"/>
        </w:rPr>
      </w:pPr>
    </w:p>
    <w:p w14:paraId="3801E7D5" w14:textId="2C658E09" w:rsidR="00717340" w:rsidRPr="007A23B4" w:rsidRDefault="00717340" w:rsidP="00717340">
      <w:pPr>
        <w:pStyle w:val="Ttulo3"/>
        <w:ind w:left="0" w:hanging="2"/>
      </w:pPr>
      <w:bookmarkStart w:id="26" w:name="_Toc181462099"/>
      <w:r w:rsidRPr="007A23B4">
        <w:t>2.2.1 Propuesta pedagógica</w:t>
      </w:r>
      <w:bookmarkEnd w:id="26"/>
    </w:p>
    <w:p w14:paraId="3C27AECB" w14:textId="77777777" w:rsidR="00717340" w:rsidRPr="007A23B4" w:rsidRDefault="00717340" w:rsidP="00717340">
      <w:pPr>
        <w:ind w:firstLine="708"/>
      </w:pPr>
      <w:r w:rsidRPr="007A23B4">
        <w:t xml:space="preserve">En el marco del constructivismo, una propuesta pedagógica se concibe como un plan o conjunto de estrategias diseñado para fomentar un aprendizaje centrado en el estudiante, quien se convierte en el principal agente de su educación. Este enfoque se basa en la premisa de que el aprendizaje es más efectivo cuando los individuos construyen su </w:t>
      </w:r>
      <w:r w:rsidRPr="007A23B4">
        <w:lastRenderedPageBreak/>
        <w:t xml:space="preserve">conocimiento a partir de interacciones con su entorno y sus experiencias previas (Piaget, 1973; Vygotsky, 1978). </w:t>
      </w:r>
    </w:p>
    <w:p w14:paraId="59698879" w14:textId="7792A7CD" w:rsidR="00717340" w:rsidRPr="007A23B4" w:rsidRDefault="00717340" w:rsidP="00717340">
      <w:pPr>
        <w:ind w:firstLine="720"/>
        <w:rPr>
          <w:rFonts w:eastAsia="Times New Roman"/>
        </w:rPr>
      </w:pPr>
      <w:r w:rsidRPr="007A23B4">
        <w:rPr>
          <w:rFonts w:eastAsia="Times New Roman"/>
        </w:rPr>
        <w:t>Piaget (1973) sostuvo que el aprendizaje es un proceso evolutivo que se desarrolla a medida que los estudiantes interactúan con su entorno. Aplicando esta teoría al estudio del impacto ambiental del cultivo de cachaco, es clave animar a los estudiantes a explorar y comprender las complejidades de este cultivo mediante la interacción directa con las prácticas agrícolas y la observación de sus efectos en el ambiente, lo que facilita la const</w:t>
      </w:r>
      <w:r w:rsidR="00A37A6D">
        <w:rPr>
          <w:rFonts w:eastAsia="Times New Roman"/>
        </w:rPr>
        <w:t>rucción activa del conocimiento.</w:t>
      </w:r>
    </w:p>
    <w:p w14:paraId="40A564EC" w14:textId="5DC656A1" w:rsidR="00717340" w:rsidRPr="007A23B4" w:rsidRDefault="00717340" w:rsidP="00717340">
      <w:pPr>
        <w:ind w:firstLine="720"/>
        <w:rPr>
          <w:rFonts w:eastAsia="Times New Roman"/>
        </w:rPr>
      </w:pPr>
      <w:r w:rsidRPr="007A23B4">
        <w:rPr>
          <w:rFonts w:eastAsia="Times New Roman"/>
        </w:rPr>
        <w:t xml:space="preserve">Por otro lado, Vygotsky (1978), en las premisas que le otorgan sentido al concepto de Zona de Desarrollo Próximo (ZDP), destacó la importancia de la interacción social y el apoyo contextual en el proceso de aprendizaje. En el contexto de una comunidad rural, los educadores tienen la posibilidad de servirse del concepto en cuestión para actuar como mediadores entre el conocimiento actual del estudiante y lo que pueden aprender a través de la guía adecuada, especialmente en la aplicación de </w:t>
      </w:r>
      <w:r w:rsidR="00A37A6D">
        <w:rPr>
          <w:rFonts w:eastAsia="Times New Roman"/>
        </w:rPr>
        <w:t>prácticas agrícolas sostenibles.</w:t>
      </w:r>
    </w:p>
    <w:p w14:paraId="241D78D8" w14:textId="6889854E" w:rsidR="00717340" w:rsidRPr="007A23B4" w:rsidRDefault="00717340" w:rsidP="00717340">
      <w:pPr>
        <w:ind w:firstLine="720"/>
        <w:rPr>
          <w:rFonts w:eastAsia="Times New Roman"/>
        </w:rPr>
      </w:pPr>
      <w:r w:rsidRPr="007A23B4">
        <w:rPr>
          <w:rFonts w:eastAsia="Times New Roman"/>
        </w:rPr>
        <w:t>Finalmente, Bruner (1980), quién abogó por el aprendizaje por descubrimiento, señaló que la sensación de excursión que se le imprime al aprendizaje les permite a los estudiantes interpretar activamente la información y el mundo que les rodea. Tal perspectiva es especialmente valiosa para diseñar actividades que les permitan manipular físicamente elementos del entorno agrícola y experimentar con diferentes técnicas de cultivo y conservación, lo que seguramente derivará en un entendimiento más rico y personalizado de las prácticas agrícolas y de su impacto</w:t>
      </w:r>
      <w:r w:rsidR="009F778A">
        <w:rPr>
          <w:rFonts w:eastAsia="Times New Roman"/>
        </w:rPr>
        <w:t>.</w:t>
      </w:r>
    </w:p>
    <w:p w14:paraId="19B1B869" w14:textId="77777777" w:rsidR="00717340" w:rsidRPr="007A23B4" w:rsidRDefault="00717340" w:rsidP="00717340">
      <w:pPr>
        <w:ind w:firstLine="720"/>
        <w:rPr>
          <w:rFonts w:eastAsia="Times New Roman"/>
        </w:rPr>
      </w:pPr>
      <w:r w:rsidRPr="007A23B4">
        <w:rPr>
          <w:rFonts w:eastAsia="Times New Roman"/>
        </w:rPr>
        <w:lastRenderedPageBreak/>
        <w:t>En ese orden de ideas, para desarrollar una propuesta pedagógica eficaz que mitigue el impacto ambiental del cultivo de cachaco en comunidades educativas rurales, la consideración constructivista que promueva un aprendizaje significativo y centrado en el estudiante es esencial. Las teorías de Piaget  (1973), Vygotsky  (1978) y Bruner  (1980), impulsan la comprensión de los temas relacionados y motiva la participación de los estudiantes en la resolución de problemas ambientales reales que afectan a sus comunidades.</w:t>
      </w:r>
    </w:p>
    <w:p w14:paraId="556E7AC7" w14:textId="0152CBF6" w:rsidR="00717340" w:rsidRPr="007A23B4" w:rsidRDefault="00717340" w:rsidP="00717340">
      <w:pPr>
        <w:ind w:firstLine="720"/>
        <w:rPr>
          <w:rFonts w:eastAsia="Times New Roman"/>
        </w:rPr>
      </w:pPr>
      <w:r w:rsidRPr="007A23B4">
        <w:rPr>
          <w:rFonts w:eastAsia="Times New Roman"/>
        </w:rPr>
        <w:t>Tomar en cuenta a tales referentes es esencial en la estructuración de un programa educativo que requiere de estrategias concretas para lograr que los estudiantes reciban la sensibilización apropiada y fortalezcan sus conocimientos y habilidades medioambientales. La evaluación continua de estas actividades es clave para asegurar que los estudiantes construyan y apliquen efectivamente su conocimiento, y también proporciona datos para ajustar y mejorar continuamente la propuesta pedagógica. Por supuesto, antes de entrar en ello, es necesario aclarar los componentes de la pedagogía y de cuáles son los elementos subyacentes a una propuesta de corte medioambiental.</w:t>
      </w:r>
    </w:p>
    <w:p w14:paraId="0A691477" w14:textId="77777777" w:rsidR="00717340" w:rsidRPr="007A23B4" w:rsidRDefault="00717340" w:rsidP="00717340">
      <w:pPr>
        <w:spacing w:after="0"/>
        <w:ind w:hanging="2"/>
        <w:jc w:val="both"/>
        <w:rPr>
          <w:rFonts w:eastAsia="Times New Roman"/>
        </w:rPr>
      </w:pPr>
    </w:p>
    <w:p w14:paraId="7C42C97B" w14:textId="77777777" w:rsidR="00717340" w:rsidRPr="007A23B4" w:rsidRDefault="00717340" w:rsidP="00717340">
      <w:pPr>
        <w:pStyle w:val="Ttulo4"/>
      </w:pPr>
      <w:r w:rsidRPr="007A23B4">
        <w:t>2.2.1.1 Pedagogía</w:t>
      </w:r>
    </w:p>
    <w:p w14:paraId="293872FD" w14:textId="747A3FCD" w:rsidR="00717340" w:rsidRPr="007A23B4" w:rsidRDefault="00717340" w:rsidP="00717340">
      <w:pPr>
        <w:ind w:firstLine="720"/>
        <w:rPr>
          <w:rFonts w:eastAsia="Times New Roman"/>
        </w:rPr>
      </w:pPr>
      <w:r w:rsidRPr="007A23B4">
        <w:rPr>
          <w:rFonts w:eastAsia="Times New Roman"/>
        </w:rPr>
        <w:t>En la pedagogía constructivista, el aprendizaje se conceptualiza como un proceso altamente interactivo y personalizado donde los estudiantes son alentados a participar activamente y a tomar control de su educación. Según Romero y Moncada (2007)</w:t>
      </w:r>
      <w:r w:rsidR="00CA059B">
        <w:rPr>
          <w:rFonts w:eastAsia="Times New Roman"/>
        </w:rPr>
        <w:t xml:space="preserve"> y Córdoba</w:t>
      </w:r>
      <w:sdt>
        <w:sdtPr>
          <w:rPr>
            <w:rFonts w:eastAsia="Times New Roman"/>
          </w:rPr>
          <w:id w:val="1039170168"/>
          <w:citation/>
        </w:sdtPr>
        <w:sdtContent>
          <w:r w:rsidR="00CA059B">
            <w:rPr>
              <w:rFonts w:eastAsia="Times New Roman"/>
            </w:rPr>
            <w:fldChar w:fldCharType="begin"/>
          </w:r>
          <w:r w:rsidR="00CA059B">
            <w:rPr>
              <w:rFonts w:eastAsia="Times New Roman"/>
            </w:rPr>
            <w:instrText xml:space="preserve">CITATION Cór20 \n  \t  \l 9226 </w:instrText>
          </w:r>
          <w:r w:rsidR="00CA059B">
            <w:rPr>
              <w:rFonts w:eastAsia="Times New Roman"/>
            </w:rPr>
            <w:fldChar w:fldCharType="separate"/>
          </w:r>
          <w:r w:rsidR="00CA059B">
            <w:rPr>
              <w:rFonts w:eastAsia="Times New Roman"/>
              <w:noProof/>
            </w:rPr>
            <w:t xml:space="preserve"> </w:t>
          </w:r>
          <w:r w:rsidR="00CA059B" w:rsidRPr="00CA059B">
            <w:rPr>
              <w:rFonts w:eastAsia="Times New Roman"/>
              <w:noProof/>
            </w:rPr>
            <w:t>(2020)</w:t>
          </w:r>
          <w:r w:rsidR="00CA059B">
            <w:rPr>
              <w:rFonts w:eastAsia="Times New Roman"/>
            </w:rPr>
            <w:fldChar w:fldCharType="end"/>
          </w:r>
        </w:sdtContent>
      </w:sdt>
      <w:r w:rsidRPr="007A23B4">
        <w:rPr>
          <w:rFonts w:eastAsia="Times New Roman"/>
        </w:rPr>
        <w:t xml:space="preserve"> el sustento de esta concepción es la idea de que los conocimientos no se transmiten de forma pasiva, sino que se construyen activamente. Los estudiantes, en tal sentido, se ven a sí mismos son tanto receptores de información como  creadores de </w:t>
      </w:r>
      <w:r w:rsidRPr="007A23B4">
        <w:rPr>
          <w:rFonts w:eastAsia="Times New Roman"/>
        </w:rPr>
        <w:lastRenderedPageBreak/>
        <w:t>conocimiento, en un proceso cíclico en el que se valen de su propia experiencia y entendimiento para dar sentido al mundo que les rodea.</w:t>
      </w:r>
    </w:p>
    <w:p w14:paraId="75A01EC3" w14:textId="2CD9002A" w:rsidR="00717340" w:rsidRPr="007A23B4" w:rsidRDefault="00717340" w:rsidP="00717340">
      <w:pPr>
        <w:ind w:firstLine="720"/>
        <w:rPr>
          <w:rFonts w:eastAsia="Times New Roman"/>
        </w:rPr>
      </w:pPr>
      <w:r w:rsidRPr="007A23B4">
        <w:rPr>
          <w:rFonts w:eastAsia="Times New Roman"/>
        </w:rPr>
        <w:t>La función del educador, por tanto, evoluciona de ser el centro del proceso educativo a convertirse en un facilitador o guía que apoya a los estudiantes en su viaje hacia el aprendizaje autónomo, un cambio que implica responsabilidades nuevas para el educador, incluyendo la capacidad de diseñar entornos de aprendizaje que promuevan la curiosidad, el cuestionamiento crítico y la exploración  (Labrador Barrera y Moros Briceño, 2017</w:t>
      </w:r>
      <w:r w:rsidR="006100BD">
        <w:rPr>
          <w:rFonts w:eastAsia="Times New Roman"/>
        </w:rPr>
        <w:t>, Alomá et al., 202</w:t>
      </w:r>
      <w:r w:rsidR="00AF2559">
        <w:rPr>
          <w:rFonts w:eastAsia="Times New Roman"/>
        </w:rPr>
        <w:t>2</w:t>
      </w:r>
      <w:r w:rsidRPr="007A23B4">
        <w:rPr>
          <w:rFonts w:eastAsia="Times New Roman"/>
        </w:rPr>
        <w:t>). El educador debe proporcionar recursos, plantear problemas y crear situaciones que despierten el interés y el análisis crítico, permitiendo que los estudiantes formulen sus propias preguntas e hipótesis y que busquen respuestas a través de la investigación y la reflexión.</w:t>
      </w:r>
    </w:p>
    <w:p w14:paraId="1AC90A4A" w14:textId="77777777" w:rsidR="00717340" w:rsidRPr="007A23B4" w:rsidRDefault="00717340" w:rsidP="00717340">
      <w:pPr>
        <w:ind w:firstLine="720"/>
        <w:rPr>
          <w:rFonts w:eastAsia="Times New Roman"/>
        </w:rPr>
      </w:pPr>
      <w:r w:rsidRPr="007A23B4">
        <w:rPr>
          <w:rFonts w:eastAsia="Times New Roman"/>
        </w:rPr>
        <w:t>En relación con lo anterior, Vygotsky (1978) introdujo la idea de que el desarrollo cognitivo es fundamentalmente un proceso social, un concepto que señala que el aprendizaje ocurre mejor cuando los estudiantes pueden interactuar con sus compañeros, discutir ideas, compartir diferentes puntos de vista y colaborar en proyectos. Las interacciones reseñadas enriquecen la experiencia de aprendizaje y ayudan a los estudiantes a desarrollar habilidades sociales importantes, como la comunicación efectiva y el trabajo en equipo.</w:t>
      </w:r>
    </w:p>
    <w:p w14:paraId="2D9C7EA4" w14:textId="77777777" w:rsidR="00717340" w:rsidRPr="007A23B4" w:rsidRDefault="00717340" w:rsidP="00717340">
      <w:pPr>
        <w:ind w:firstLine="720"/>
        <w:rPr>
          <w:rFonts w:eastAsia="Times New Roman"/>
        </w:rPr>
      </w:pPr>
      <w:r w:rsidRPr="007A23B4">
        <w:rPr>
          <w:rFonts w:eastAsia="Times New Roman"/>
        </w:rPr>
        <w:t xml:space="preserve">Por otro lado, la pedagogía constructivista enfatiza la conexión entre el aprendizaje y la vida real, otro llamado a los educadores para integrar ejemplos prácticos y aplicaciones del mundo real que hagan el aprendizaje relevante y significativo para los estudiantes. Al hacer el aprendizaje aplicable a situaciones reales, los estudiantes pueden ver el valor práctico de su educación y están más motivados para aprender y aplicar lo que saben en </w:t>
      </w:r>
      <w:r w:rsidRPr="007A23B4">
        <w:rPr>
          <w:rFonts w:eastAsia="Times New Roman"/>
        </w:rPr>
        <w:lastRenderedPageBreak/>
        <w:t>diversos contextos. Nótese cómo los ambientes rurales tienen un potencial enorme para ello, razón por la cual las teorías en cuestión se reseñan como pertinentes, sobre todo considerando que la pedagogía constructivista no solo se preocupa por el conocimiento cognitivo, sino que también valora el desarrollo emocional y ético de los estudiantes.</w:t>
      </w:r>
    </w:p>
    <w:p w14:paraId="67B33789" w14:textId="77777777" w:rsidR="00717340" w:rsidRPr="007A23B4" w:rsidRDefault="00717340" w:rsidP="00717340">
      <w:pPr>
        <w:spacing w:after="0"/>
        <w:ind w:firstLine="720"/>
        <w:rPr>
          <w:rFonts w:eastAsia="Times New Roman"/>
        </w:rPr>
      </w:pPr>
      <w:r w:rsidRPr="007A23B4">
        <w:rPr>
          <w:rFonts w:eastAsia="Times New Roman"/>
        </w:rPr>
        <w:t>En efecto, al fomentar un entorno donde los estudiantes son respetados como individuos con perspectivas únicas y donde se promueve la reflexión sobre valores y decisiones éticas, los educadores ayudan a los estudiantes a desarrollar una comprensión más profunda de sí mismos y de su lugar en el mundo. Así, la pedagogía en un marco constructivista no se limita a la entrega de contenido, sino que se extiende a la creación de un entorno de aprendizaje donde se valoriza y promueve el desarrollo de habilidades como la crítica, la reflexión y la resolución de problemas, fundamentales para el aprendizaje autónomo y continuo de los estudiantes.</w:t>
      </w:r>
    </w:p>
    <w:p w14:paraId="61667A6E" w14:textId="77777777" w:rsidR="00717340" w:rsidRPr="007A23B4" w:rsidRDefault="00717340" w:rsidP="00717340">
      <w:pPr>
        <w:spacing w:after="0"/>
        <w:ind w:hanging="2"/>
        <w:rPr>
          <w:rFonts w:eastAsia="Times New Roman"/>
        </w:rPr>
      </w:pPr>
    </w:p>
    <w:p w14:paraId="3373AAE0" w14:textId="77777777" w:rsidR="00717340" w:rsidRPr="007A23B4" w:rsidRDefault="00717340" w:rsidP="00717340">
      <w:pPr>
        <w:pStyle w:val="Ttulo4"/>
      </w:pPr>
      <w:r w:rsidRPr="007A23B4">
        <w:t>2.2.1.2. Soporte de una propuesta pedagógica</w:t>
      </w:r>
    </w:p>
    <w:p w14:paraId="776F0FD7" w14:textId="77777777" w:rsidR="00717340" w:rsidRPr="007A23B4" w:rsidRDefault="00717340" w:rsidP="00717340">
      <w:pPr>
        <w:ind w:firstLine="720"/>
        <w:rPr>
          <w:rFonts w:eastAsia="Times New Roman"/>
        </w:rPr>
      </w:pPr>
      <w:r w:rsidRPr="007A23B4">
        <w:rPr>
          <w:rFonts w:eastAsia="Times New Roman"/>
        </w:rPr>
        <w:t xml:space="preserve">La implementación efectiva de una propuesta pedagógica constructivista en un entorno rural merece un análisis detallado considerando las posibilidades existentes. Bruner (1980), por ejemplo, destaca la importancia de incorporar tecnologías de la información y otras herramientas que promuevan la exploración y el descubrimiento, elementos esenciales para facilitar un aprendizaje activo y basado en la indagación. Sin embargo, en entornos rurales y de escasa conectividad, esta alternativa prácticamente queda descartada en tanto las voluntades gubernamentales no respondan a la brecha digital en cuestión. </w:t>
      </w:r>
    </w:p>
    <w:p w14:paraId="7ABF9B58" w14:textId="77777777" w:rsidR="00717340" w:rsidRPr="007A23B4" w:rsidRDefault="00717340" w:rsidP="00717340">
      <w:pPr>
        <w:ind w:firstLine="720"/>
        <w:rPr>
          <w:rFonts w:eastAsia="Times New Roman"/>
        </w:rPr>
      </w:pPr>
      <w:r w:rsidRPr="007A23B4">
        <w:rPr>
          <w:rFonts w:eastAsia="Times New Roman"/>
        </w:rPr>
        <w:t xml:space="preserve">En ese orden de ideas, son sobre todo los recursos humanos representados por el personal docente el principal vehículo de transformación, razón por la cual deben estar bien </w:t>
      </w:r>
      <w:r w:rsidRPr="007A23B4">
        <w:rPr>
          <w:rFonts w:eastAsia="Times New Roman"/>
        </w:rPr>
        <w:lastRenderedPageBreak/>
        <w:t>versados en los principios de la educación orientada al desarrollo sostenible  y en la implementación efectiva de sus prácticas. Su habilidad para facilitar discusiones, promover el pensamiento crítico y guiar a los estudiantes en proyectos de aprendizaje es de suma importancia en entornos en los que las condiciones no son las ideales. La capacitación continua de los educadores, por lo tanto, es una necesidad imperativa para mantenerse al día con las nuevas herramientas pedagógicas y tecnológicas que pueden enriquecer el proceso educativo.</w:t>
      </w:r>
    </w:p>
    <w:p w14:paraId="23B78312" w14:textId="77777777" w:rsidR="00717340" w:rsidRPr="007A23B4" w:rsidRDefault="00717340" w:rsidP="00717340">
      <w:pPr>
        <w:ind w:firstLine="720"/>
        <w:rPr>
          <w:rFonts w:eastAsia="Times New Roman"/>
        </w:rPr>
      </w:pPr>
      <w:r w:rsidRPr="007A23B4">
        <w:rPr>
          <w:rFonts w:eastAsia="Times New Roman"/>
        </w:rPr>
        <w:t xml:space="preserve">Dewey (1975) resalta la importancia de crear ambientes de aprendizaje que fomenten la colaboración y la interacción entre estudiantes. Los espacios educativos deben ser diseñados para ser flexibles y adaptativos, de modo que permitan diversas actividades de grupo e individuales. Ambientes como estos, en los que la inclusión y el estímulo a la comunicación y el intercambio de ideas sean preponderantes, tienen un mayor potencial de efectividad en los contextos rurales, en los cuales el contacto entre pares y la naturaleza es cotidiano. </w:t>
      </w:r>
    </w:p>
    <w:p w14:paraId="522C0601" w14:textId="4D9B2D39" w:rsidR="00717340" w:rsidRPr="007A23B4" w:rsidRDefault="00717340" w:rsidP="00717340">
      <w:pPr>
        <w:ind w:firstLine="720"/>
        <w:rPr>
          <w:rFonts w:eastAsia="Times New Roman"/>
        </w:rPr>
      </w:pPr>
      <w:r w:rsidRPr="007A23B4">
        <w:rPr>
          <w:rFonts w:eastAsia="Times New Roman"/>
        </w:rPr>
        <w:t xml:space="preserve">No puede obviarse, sin embargo, que todos los estudiantes son diferentes y enfrentan retos particulares. </w:t>
      </w:r>
      <w:r w:rsidR="00AF2559">
        <w:rPr>
          <w:rFonts w:eastAsia="Times New Roman"/>
        </w:rPr>
        <w:t xml:space="preserve">Autores como </w:t>
      </w:r>
      <w:r w:rsidRPr="007A23B4">
        <w:rPr>
          <w:rFonts w:eastAsia="Times New Roman"/>
        </w:rPr>
        <w:t xml:space="preserve">Kolb (1984) </w:t>
      </w:r>
      <w:r w:rsidR="00AF2559">
        <w:rPr>
          <w:rFonts w:eastAsia="Times New Roman"/>
        </w:rPr>
        <w:t xml:space="preserve">y </w:t>
      </w:r>
      <w:r w:rsidR="00AF2559" w:rsidRPr="00AF2559">
        <w:rPr>
          <w:rFonts w:eastAsia="Times New Roman"/>
          <w:noProof/>
        </w:rPr>
        <w:t>Palacios-Garay</w:t>
      </w:r>
      <w:r w:rsidR="00AF2559">
        <w:rPr>
          <w:rFonts w:eastAsia="Times New Roman"/>
          <w:noProof/>
        </w:rPr>
        <w:t xml:space="preserve"> et al.</w:t>
      </w:r>
      <w:r w:rsidR="00AF2559">
        <w:rPr>
          <w:rFonts w:eastAsia="Times New Roman"/>
        </w:rPr>
        <w:t xml:space="preserve"> </w:t>
      </w:r>
      <w:sdt>
        <w:sdtPr>
          <w:rPr>
            <w:rFonts w:eastAsia="Times New Roman"/>
          </w:rPr>
          <w:id w:val="-1849251913"/>
          <w:citation/>
        </w:sdtPr>
        <w:sdtContent>
          <w:r w:rsidR="00AF2559">
            <w:rPr>
              <w:rFonts w:eastAsia="Times New Roman"/>
            </w:rPr>
            <w:fldChar w:fldCharType="begin"/>
          </w:r>
          <w:r w:rsidR="00AF2559">
            <w:rPr>
              <w:rFonts w:eastAsia="Times New Roman"/>
            </w:rPr>
            <w:instrText xml:space="preserve">CITATION Pal20 \n  \t  \l 9226 </w:instrText>
          </w:r>
          <w:r w:rsidR="00AF2559">
            <w:rPr>
              <w:rFonts w:eastAsia="Times New Roman"/>
            </w:rPr>
            <w:fldChar w:fldCharType="separate"/>
          </w:r>
          <w:r w:rsidR="00AF2559">
            <w:rPr>
              <w:rFonts w:eastAsia="Times New Roman"/>
              <w:noProof/>
            </w:rPr>
            <w:t xml:space="preserve"> </w:t>
          </w:r>
          <w:r w:rsidR="00AF2559" w:rsidRPr="00AF2559">
            <w:rPr>
              <w:rFonts w:eastAsia="Times New Roman"/>
              <w:noProof/>
            </w:rPr>
            <w:t>(2020)</w:t>
          </w:r>
          <w:r w:rsidR="00AF2559">
            <w:rPr>
              <w:rFonts w:eastAsia="Times New Roman"/>
            </w:rPr>
            <w:fldChar w:fldCharType="end"/>
          </w:r>
        </w:sdtContent>
      </w:sdt>
      <w:r w:rsidR="00AF2559">
        <w:rPr>
          <w:rFonts w:eastAsia="Times New Roman"/>
        </w:rPr>
        <w:t xml:space="preserve"> </w:t>
      </w:r>
      <w:r w:rsidR="00FE0E8D" w:rsidRPr="007A23B4">
        <w:rPr>
          <w:rFonts w:eastAsia="Times New Roman"/>
        </w:rPr>
        <w:t>insiste</w:t>
      </w:r>
      <w:r w:rsidR="00AF2559">
        <w:rPr>
          <w:rFonts w:eastAsia="Times New Roman"/>
        </w:rPr>
        <w:t>n</w:t>
      </w:r>
      <w:r w:rsidR="00FE0E8D" w:rsidRPr="007A23B4">
        <w:rPr>
          <w:rFonts w:eastAsia="Times New Roman"/>
        </w:rPr>
        <w:t xml:space="preserve"> en</w:t>
      </w:r>
      <w:r w:rsidRPr="007A23B4">
        <w:rPr>
          <w:rFonts w:eastAsia="Times New Roman"/>
        </w:rPr>
        <w:t xml:space="preserve"> la necesidad de que las estrategias didácticas se adapten a los diferentes estilos de aprendizaje de los estudiantes, exigiendo tácitamente que los educadores se sirvan de una variedad de métodos y herramientas para alcanzar a cada estudiante, respetando sus ritmos y preferencias de aprendizaje. Las actividades deben diseñarse no solo para transmitir conocimiento, sino para enganchar a los estudiantes en procesos de pensamiento más profundos que fomenten la reflexión y la crítica.</w:t>
      </w:r>
    </w:p>
    <w:p w14:paraId="7DEF449A" w14:textId="7480F371" w:rsidR="00717340" w:rsidRPr="007A23B4" w:rsidRDefault="00717340" w:rsidP="00717340">
      <w:pPr>
        <w:ind w:firstLine="720"/>
        <w:rPr>
          <w:rFonts w:eastAsia="Times New Roman"/>
        </w:rPr>
      </w:pPr>
      <w:r w:rsidRPr="007A23B4">
        <w:rPr>
          <w:rFonts w:eastAsia="Times New Roman"/>
        </w:rPr>
        <w:lastRenderedPageBreak/>
        <w:t>Los resultados obtenidos deben ser analizados con criterio, por lo que, según Black y Wiliam (2009)</w:t>
      </w:r>
      <w:r w:rsidR="00E500B9">
        <w:rPr>
          <w:rFonts w:eastAsia="Times New Roman"/>
        </w:rPr>
        <w:t xml:space="preserve"> y </w:t>
      </w:r>
      <w:r w:rsidR="00E500B9" w:rsidRPr="00E500B9">
        <w:rPr>
          <w:rFonts w:eastAsia="Times New Roman"/>
          <w:noProof/>
        </w:rPr>
        <w:t xml:space="preserve">Gomez </w:t>
      </w:r>
      <w:r w:rsidR="00E500B9">
        <w:rPr>
          <w:rFonts w:eastAsia="Times New Roman"/>
          <w:noProof/>
        </w:rPr>
        <w:t>y</w:t>
      </w:r>
      <w:r w:rsidR="00E500B9" w:rsidRPr="00E500B9">
        <w:rPr>
          <w:rFonts w:eastAsia="Times New Roman"/>
          <w:noProof/>
        </w:rPr>
        <w:t xml:space="preserve"> Luna</w:t>
      </w:r>
      <w:r w:rsidR="00E500B9">
        <w:rPr>
          <w:rFonts w:eastAsia="Times New Roman"/>
        </w:rPr>
        <w:t xml:space="preserve"> </w:t>
      </w:r>
      <w:sdt>
        <w:sdtPr>
          <w:rPr>
            <w:rFonts w:eastAsia="Times New Roman"/>
          </w:rPr>
          <w:id w:val="329268006"/>
          <w:citation/>
        </w:sdtPr>
        <w:sdtContent>
          <w:r w:rsidR="00E500B9">
            <w:rPr>
              <w:rFonts w:eastAsia="Times New Roman"/>
            </w:rPr>
            <w:fldChar w:fldCharType="begin"/>
          </w:r>
          <w:r w:rsidR="00E500B9">
            <w:rPr>
              <w:rFonts w:eastAsia="Times New Roman"/>
            </w:rPr>
            <w:instrText xml:space="preserve">CITATION Gom24 \n  \t  \l 9226 </w:instrText>
          </w:r>
          <w:r w:rsidR="00E500B9">
            <w:rPr>
              <w:rFonts w:eastAsia="Times New Roman"/>
            </w:rPr>
            <w:fldChar w:fldCharType="separate"/>
          </w:r>
          <w:r w:rsidR="00E500B9" w:rsidRPr="00E500B9">
            <w:rPr>
              <w:rFonts w:eastAsia="Times New Roman"/>
              <w:noProof/>
            </w:rPr>
            <w:t>(2024)</w:t>
          </w:r>
          <w:r w:rsidR="00E500B9">
            <w:rPr>
              <w:rFonts w:eastAsia="Times New Roman"/>
            </w:rPr>
            <w:fldChar w:fldCharType="end"/>
          </w:r>
        </w:sdtContent>
      </w:sdt>
      <w:r w:rsidRPr="007A23B4">
        <w:rPr>
          <w:rFonts w:eastAsia="Times New Roman"/>
        </w:rPr>
        <w:t>, es esencial incorporar mecanismos de evaluación y retroalimentación que respondan a las necesidades individuales de los alumnos. La evaluación en un marco constructivista tiene que ser vista como una herramienta de aprendizaje continua, no solo como una medida de rendimiento. Los educadores, por lo tanto, están en la obligación de emplear la retroalimentación para ajustar sus métodos de enseñanza y apoyar el desarrollo individual de cada estudiante.</w:t>
      </w:r>
    </w:p>
    <w:p w14:paraId="5F27CBE4" w14:textId="77777777" w:rsidR="00717340" w:rsidRPr="007A23B4" w:rsidRDefault="00717340" w:rsidP="00717340">
      <w:pPr>
        <w:ind w:hanging="2"/>
        <w:jc w:val="both"/>
        <w:rPr>
          <w:rFonts w:eastAsia="Times New Roman"/>
        </w:rPr>
      </w:pPr>
    </w:p>
    <w:p w14:paraId="14C5E517" w14:textId="77777777" w:rsidR="00717340" w:rsidRPr="007A23B4" w:rsidRDefault="00717340" w:rsidP="00717340">
      <w:pPr>
        <w:pStyle w:val="Ttulo3"/>
        <w:ind w:left="0" w:hanging="2"/>
      </w:pPr>
      <w:bookmarkStart w:id="27" w:name="_Toc181462100"/>
      <w:r w:rsidRPr="007A23B4">
        <w:t>2.2.2 Impacto ambiental</w:t>
      </w:r>
      <w:bookmarkEnd w:id="27"/>
    </w:p>
    <w:p w14:paraId="06F24F1E" w14:textId="5D36CBFA" w:rsidR="00717340" w:rsidRPr="007A23B4" w:rsidRDefault="00717340" w:rsidP="00717340">
      <w:pPr>
        <w:ind w:firstLine="720"/>
        <w:rPr>
          <w:rFonts w:eastAsia="Times New Roman"/>
        </w:rPr>
      </w:pPr>
      <w:r w:rsidRPr="007A23B4">
        <w:rPr>
          <w:rFonts w:eastAsia="Times New Roman"/>
        </w:rPr>
        <w:t>La conceptualización del impacto ambiental, un fenómeno multidimensional que involucra tanto aspectos físicos como socioculturales, exige el pleno entendimiento de los desafíos ambientales actuales.  Carson (1962)</w:t>
      </w:r>
      <w:r w:rsidR="00E500B9">
        <w:rPr>
          <w:rFonts w:eastAsia="Times New Roman"/>
        </w:rPr>
        <w:t xml:space="preserve">, </w:t>
      </w:r>
      <w:r w:rsidR="00220CF9">
        <w:rPr>
          <w:rFonts w:eastAsia="Times New Roman"/>
        </w:rPr>
        <w:t xml:space="preserve">secundado por </w:t>
      </w:r>
      <w:r w:rsidR="00220CF9" w:rsidRPr="00220CF9">
        <w:rPr>
          <w:rFonts w:eastAsia="Times New Roman"/>
          <w:noProof/>
        </w:rPr>
        <w:t>Rolleat</w:t>
      </w:r>
      <w:r w:rsidR="00220CF9">
        <w:rPr>
          <w:rFonts w:eastAsia="Times New Roman"/>
        </w:rPr>
        <w:t xml:space="preserve"> </w:t>
      </w:r>
      <w:sdt>
        <w:sdtPr>
          <w:rPr>
            <w:rFonts w:eastAsia="Times New Roman"/>
          </w:rPr>
          <w:id w:val="1071305181"/>
          <w:citation/>
        </w:sdtPr>
        <w:sdtContent>
          <w:r w:rsidR="00220CF9">
            <w:rPr>
              <w:rFonts w:eastAsia="Times New Roman"/>
            </w:rPr>
            <w:fldChar w:fldCharType="begin"/>
          </w:r>
          <w:r w:rsidR="00220CF9">
            <w:rPr>
              <w:rFonts w:eastAsia="Times New Roman"/>
            </w:rPr>
            <w:instrText xml:space="preserve">CITATION Rol20 \n  \t  \l 9226 </w:instrText>
          </w:r>
          <w:r w:rsidR="00220CF9">
            <w:rPr>
              <w:rFonts w:eastAsia="Times New Roman"/>
            </w:rPr>
            <w:fldChar w:fldCharType="separate"/>
          </w:r>
          <w:r w:rsidR="00220CF9" w:rsidRPr="00220CF9">
            <w:rPr>
              <w:rFonts w:eastAsia="Times New Roman"/>
              <w:noProof/>
            </w:rPr>
            <w:t>(2020)</w:t>
          </w:r>
          <w:r w:rsidR="00220CF9">
            <w:rPr>
              <w:rFonts w:eastAsia="Times New Roman"/>
            </w:rPr>
            <w:fldChar w:fldCharType="end"/>
          </w:r>
        </w:sdtContent>
      </w:sdt>
      <w:r w:rsidR="00220CF9">
        <w:rPr>
          <w:rFonts w:eastAsia="Times New Roman"/>
        </w:rPr>
        <w:t xml:space="preserve">, </w:t>
      </w:r>
      <w:r w:rsidRPr="007A23B4">
        <w:rPr>
          <w:rFonts w:eastAsia="Times New Roman"/>
        </w:rPr>
        <w:t>destaca la importancia de entender el medio ambiente desde una perspectiva de construcción social, pues las realidades ambientales son moldeadas significativamente por los valores, creencias y actitudes de la sociedad. la posición de la teórica sugiere que las respuestas a los problemas ambientales no solo deben centrarse en intervenciones técnicas o científicas, sino también en el cambio de las estructuras sociales y culturales que influyen en cómo los individuos y las comunidades interactúan con su entorno.</w:t>
      </w:r>
    </w:p>
    <w:p w14:paraId="18D1E860" w14:textId="2C50AAD2" w:rsidR="00717340" w:rsidRPr="007A23B4" w:rsidRDefault="00717340" w:rsidP="00717340">
      <w:pPr>
        <w:ind w:firstLine="720"/>
        <w:rPr>
          <w:rFonts w:eastAsia="Times New Roman"/>
        </w:rPr>
      </w:pPr>
      <w:r w:rsidRPr="007A23B4">
        <w:rPr>
          <w:rFonts w:eastAsia="Times New Roman"/>
        </w:rPr>
        <w:t xml:space="preserve">El impacto en el contexto ambiental se define como el efecto o consecuencia de una acción o actividad sobre el medio ambiente, el cual pueden ser temporal o permanente y pueden tener consecuencias positivas o negativas  (Hardin, 1968). Autores como Pugliese et al. (2023) resaltan la importancia de la evaluación de impacto ambiental como una herramienta para prever y mitigar efectos adversos antes de que sucedan. </w:t>
      </w:r>
      <w:r w:rsidRPr="007A23B4">
        <w:rPr>
          <w:rFonts w:eastAsia="Times New Roman"/>
        </w:rPr>
        <w:lastRenderedPageBreak/>
        <w:t>Complementariamente,</w:t>
      </w:r>
      <w:r w:rsidR="00B70657">
        <w:rPr>
          <w:rFonts w:eastAsia="Times New Roman"/>
        </w:rPr>
        <w:t xml:space="preserve"> </w:t>
      </w:r>
      <w:r w:rsidR="00B70657" w:rsidRPr="00B70657">
        <w:rPr>
          <w:rStyle w:val="Refdecomentario"/>
          <w:sz w:val="24"/>
        </w:rPr>
        <w:t>E</w:t>
      </w:r>
      <w:r w:rsidRPr="007A23B4">
        <w:rPr>
          <w:rFonts w:eastAsia="Times New Roman"/>
        </w:rPr>
        <w:t>hrlich (1968) toca el tema de la “sociedad del riesgo”</w:t>
      </w:r>
      <w:r w:rsidR="00220CF9">
        <w:rPr>
          <w:rFonts w:eastAsia="Times New Roman"/>
        </w:rPr>
        <w:t xml:space="preserve"> (que </w:t>
      </w:r>
      <w:r w:rsidR="006542E3">
        <w:rPr>
          <w:rFonts w:eastAsia="Times New Roman"/>
        </w:rPr>
        <w:t xml:space="preserve">es retomado por </w:t>
      </w:r>
      <w:r w:rsidR="006542E3" w:rsidRPr="006542E3">
        <w:rPr>
          <w:rFonts w:eastAsia="Times New Roman"/>
          <w:noProof/>
        </w:rPr>
        <w:t>Bocco</w:t>
      </w:r>
      <w:r w:rsidR="006542E3">
        <w:rPr>
          <w:rFonts w:eastAsia="Times New Roman"/>
        </w:rPr>
        <w:t xml:space="preserve"> </w:t>
      </w:r>
      <w:sdt>
        <w:sdtPr>
          <w:rPr>
            <w:rFonts w:eastAsia="Times New Roman"/>
          </w:rPr>
          <w:id w:val="-1140959009"/>
          <w:citation/>
        </w:sdtPr>
        <w:sdtContent>
          <w:r w:rsidR="006542E3">
            <w:rPr>
              <w:rFonts w:eastAsia="Times New Roman"/>
            </w:rPr>
            <w:fldChar w:fldCharType="begin"/>
          </w:r>
          <w:r w:rsidR="006542E3">
            <w:rPr>
              <w:rFonts w:eastAsia="Times New Roman"/>
            </w:rPr>
            <w:instrText xml:space="preserve">CITATION Boc19 \n  \t  \l 9226 </w:instrText>
          </w:r>
          <w:r w:rsidR="006542E3">
            <w:rPr>
              <w:rFonts w:eastAsia="Times New Roman"/>
            </w:rPr>
            <w:fldChar w:fldCharType="separate"/>
          </w:r>
          <w:r w:rsidR="006542E3" w:rsidRPr="006542E3">
            <w:rPr>
              <w:rFonts w:eastAsia="Times New Roman"/>
              <w:noProof/>
            </w:rPr>
            <w:t>(2019)</w:t>
          </w:r>
          <w:r w:rsidR="006542E3">
            <w:rPr>
              <w:rFonts w:eastAsia="Times New Roman"/>
            </w:rPr>
            <w:fldChar w:fldCharType="end"/>
          </w:r>
        </w:sdtContent>
      </w:sdt>
      <w:r w:rsidR="00BD6840">
        <w:rPr>
          <w:rFonts w:eastAsia="Times New Roman"/>
        </w:rPr>
        <w:t xml:space="preserve"> y por </w:t>
      </w:r>
      <w:r w:rsidR="00DE6250" w:rsidRPr="00DE6250">
        <w:rPr>
          <w:rFonts w:eastAsia="Times New Roman"/>
          <w:noProof/>
        </w:rPr>
        <w:t>Portillo Pez</w:t>
      </w:r>
      <w:r w:rsidR="00DE6250">
        <w:rPr>
          <w:rFonts w:eastAsia="Times New Roman"/>
          <w:noProof/>
        </w:rPr>
        <w:t xml:space="preserve"> et al.</w:t>
      </w:r>
      <w:r w:rsidR="00DE6250" w:rsidRPr="00DE6250">
        <w:rPr>
          <w:rFonts w:eastAsia="Times New Roman"/>
          <w:noProof/>
        </w:rPr>
        <w:t xml:space="preserve"> </w:t>
      </w:r>
      <w:r w:rsidR="00DE6250">
        <w:rPr>
          <w:rFonts w:eastAsia="Times New Roman"/>
          <w:noProof/>
        </w:rPr>
        <w:t>(</w:t>
      </w:r>
      <w:r w:rsidR="00DE6250" w:rsidRPr="00DE6250">
        <w:rPr>
          <w:rFonts w:eastAsia="Times New Roman"/>
          <w:noProof/>
        </w:rPr>
        <w:t>2021)</w:t>
      </w:r>
      <w:r w:rsidR="006542E3">
        <w:rPr>
          <w:rFonts w:eastAsia="Times New Roman"/>
        </w:rPr>
        <w:t>)</w:t>
      </w:r>
      <w:r w:rsidRPr="007A23B4">
        <w:rPr>
          <w:rFonts w:eastAsia="Times New Roman"/>
        </w:rPr>
        <w:t>, donde la anticipación y gestión de los riesgos ambientales se convierten en un elemento central de la modernidad, influenciando las políticas y prácticas de desarrollo sostenible.</w:t>
      </w:r>
    </w:p>
    <w:p w14:paraId="47CC6060" w14:textId="21E3C0BC" w:rsidR="00717340" w:rsidRPr="007A23B4" w:rsidRDefault="00B77E0C" w:rsidP="00717340">
      <w:pPr>
        <w:ind w:firstLine="720"/>
        <w:rPr>
          <w:rFonts w:eastAsia="Times New Roman"/>
        </w:rPr>
      </w:pPr>
      <w:r>
        <w:rPr>
          <w:rFonts w:eastAsia="Times New Roman"/>
        </w:rPr>
        <w:t>En ese sentido</w:t>
      </w:r>
      <w:r w:rsidR="00717340" w:rsidRPr="007A23B4">
        <w:rPr>
          <w:rFonts w:eastAsia="Times New Roman"/>
        </w:rPr>
        <w:t>, las percepciones y acciones colectivas hacia el medio ambiente son producto de procesos de interacción social continuos que no solo definen la naturaleza de los problemas ambientales, sino que además redefinen las estrategias y soluciones aplicables, en un ciclo dinámico de retroalimentación y adaptación. Verbigracia, la manera en que una comunidad percibe la importancia de un río o bosque puede influir en cómo gestionan estos recursos, lo que a su vez tiene un impacto directo en la calidad y sostenibilidad del ecosistema involucrado.</w:t>
      </w:r>
    </w:p>
    <w:p w14:paraId="069A10E1" w14:textId="4281AFFD" w:rsidR="00717340" w:rsidRPr="007A23B4" w:rsidRDefault="00717340" w:rsidP="00717340">
      <w:pPr>
        <w:ind w:firstLine="720"/>
        <w:rPr>
          <w:rFonts w:eastAsia="Times New Roman"/>
        </w:rPr>
      </w:pPr>
      <w:r w:rsidRPr="007A23B4">
        <w:rPr>
          <w:rFonts w:eastAsia="Times New Roman"/>
        </w:rPr>
        <w:t xml:space="preserve">La interacción entre percepciones sociales y respuestas ambientales señala la necesidad urgente de integrar la educación y la gestión ambiental, de manera que se aborden simultáneamente los aspectos científicos y técnicos del medio ambiente, y se consideren los componentes sociales y culturales que influencian estas percepciones y comportamientos de las comunidades </w:t>
      </w:r>
      <w:r w:rsidR="000F22DC">
        <w:rPr>
          <w:rStyle w:val="Refdecomentario"/>
          <w:sz w:val="24"/>
        </w:rPr>
        <w:t>(</w:t>
      </w:r>
      <w:r w:rsidRPr="007A23B4">
        <w:rPr>
          <w:rFonts w:eastAsia="Times New Roman"/>
        </w:rPr>
        <w:t>Stern, 2006</w:t>
      </w:r>
      <w:r w:rsidR="00BD6840">
        <w:rPr>
          <w:rFonts w:eastAsia="Times New Roman"/>
        </w:rPr>
        <w:t xml:space="preserve">; </w:t>
      </w:r>
      <w:r w:rsidR="00BD6840" w:rsidRPr="00BD6840">
        <w:rPr>
          <w:rFonts w:eastAsia="Times New Roman"/>
          <w:noProof/>
        </w:rPr>
        <w:t>Blanco Obando, 2020</w:t>
      </w:r>
      <w:r w:rsidRPr="007A23B4">
        <w:rPr>
          <w:rFonts w:eastAsia="Times New Roman"/>
        </w:rPr>
        <w:t>). En este sentido, la educación ambiental juega un papel crucial al informar sobre los impactos y las dependencias ecológicas, y al fomentar una reflexión crítica sobre los valores y creencias que guían sus decisiones y acciones respecto al medio ambiente.</w:t>
      </w:r>
    </w:p>
    <w:p w14:paraId="5F863E96" w14:textId="77777777" w:rsidR="00717340" w:rsidRDefault="00717340" w:rsidP="00717340">
      <w:pPr>
        <w:spacing w:after="0"/>
        <w:ind w:firstLine="720"/>
        <w:rPr>
          <w:rFonts w:eastAsia="Times New Roman"/>
        </w:rPr>
      </w:pPr>
      <w:r w:rsidRPr="007A23B4">
        <w:rPr>
          <w:rFonts w:eastAsia="Times New Roman"/>
        </w:rPr>
        <w:t xml:space="preserve">Por lo tanto, un enfoque efectivo para la gestión ambiental —como el que se persigue en la presente propuesta investigativa— requiere un diálogo constante entre las comunidades científicas, las partes interesadas y las poblaciones locales, donde se </w:t>
      </w:r>
      <w:r w:rsidRPr="007A23B4">
        <w:rPr>
          <w:rFonts w:eastAsia="Times New Roman"/>
        </w:rPr>
        <w:lastRenderedPageBreak/>
        <w:t>compartan conocimientos y se cultive un entendimiento mutuo de los desafíos y las soluciones que propendan a la conservación y a la restauración ambiental.</w:t>
      </w:r>
    </w:p>
    <w:p w14:paraId="0DB1487E" w14:textId="77777777" w:rsidR="00BD6840" w:rsidRPr="007A23B4" w:rsidRDefault="00BD6840" w:rsidP="00717340">
      <w:pPr>
        <w:spacing w:after="0"/>
        <w:ind w:firstLine="720"/>
        <w:rPr>
          <w:rFonts w:eastAsia="Times New Roman"/>
        </w:rPr>
      </w:pPr>
    </w:p>
    <w:p w14:paraId="135A4324" w14:textId="77777777" w:rsidR="00717340" w:rsidRPr="007A23B4" w:rsidRDefault="00717340" w:rsidP="00717340">
      <w:pPr>
        <w:pStyle w:val="Ttulo4"/>
      </w:pPr>
      <w:r w:rsidRPr="007A23B4">
        <w:t>2.2.2.1 Medioambiente</w:t>
      </w:r>
    </w:p>
    <w:p w14:paraId="08CE74CD" w14:textId="00B98369" w:rsidR="00717340" w:rsidRPr="007A23B4" w:rsidRDefault="00717340" w:rsidP="00717340">
      <w:pPr>
        <w:ind w:firstLine="720"/>
        <w:rPr>
          <w:rFonts w:eastAsia="Times New Roman"/>
        </w:rPr>
      </w:pPr>
      <w:r w:rsidRPr="007A23B4">
        <w:rPr>
          <w:rFonts w:eastAsia="Times New Roman"/>
        </w:rPr>
        <w:t>El medioambiente es un sistema complejo y entrelazado que abarca tanto los elementos naturales como artificiales que nos rodean, esenciales para el sustento y el desarrollo humano. Giddens (1984)</w:t>
      </w:r>
      <w:r w:rsidR="00BD6840">
        <w:rPr>
          <w:rFonts w:eastAsia="Times New Roman"/>
        </w:rPr>
        <w:t xml:space="preserve"> y</w:t>
      </w:r>
      <w:r w:rsidR="004519FF">
        <w:rPr>
          <w:rFonts w:eastAsia="Times New Roman"/>
        </w:rPr>
        <w:t xml:space="preserve"> Rolleat </w:t>
      </w:r>
      <w:sdt>
        <w:sdtPr>
          <w:rPr>
            <w:rFonts w:eastAsia="Times New Roman"/>
          </w:rPr>
          <w:id w:val="657738788"/>
          <w:citation/>
        </w:sdtPr>
        <w:sdtContent>
          <w:r w:rsidR="00995F44">
            <w:rPr>
              <w:rFonts w:eastAsia="Times New Roman"/>
            </w:rPr>
            <w:fldChar w:fldCharType="begin"/>
          </w:r>
          <w:r w:rsidR="00995F44">
            <w:rPr>
              <w:rFonts w:eastAsia="Times New Roman"/>
            </w:rPr>
            <w:instrText xml:space="preserve">CITATION Rol20 \n  \t  \l 9226 </w:instrText>
          </w:r>
          <w:r w:rsidR="00995F44">
            <w:rPr>
              <w:rFonts w:eastAsia="Times New Roman"/>
            </w:rPr>
            <w:fldChar w:fldCharType="separate"/>
          </w:r>
          <w:r w:rsidR="00995F44" w:rsidRPr="00995F44">
            <w:rPr>
              <w:rFonts w:eastAsia="Times New Roman"/>
              <w:noProof/>
            </w:rPr>
            <w:t>(2020)</w:t>
          </w:r>
          <w:r w:rsidR="00995F44">
            <w:rPr>
              <w:rFonts w:eastAsia="Times New Roman"/>
            </w:rPr>
            <w:fldChar w:fldCharType="end"/>
          </w:r>
        </w:sdtContent>
      </w:sdt>
      <w:r w:rsidR="00995F44">
        <w:rPr>
          <w:rFonts w:eastAsia="Times New Roman"/>
        </w:rPr>
        <w:t xml:space="preserve"> </w:t>
      </w:r>
      <w:r w:rsidRPr="007A23B4">
        <w:rPr>
          <w:rFonts w:eastAsia="Times New Roman"/>
        </w:rPr>
        <w:t>define</w:t>
      </w:r>
      <w:r w:rsidR="00995F44">
        <w:rPr>
          <w:rFonts w:eastAsia="Times New Roman"/>
        </w:rPr>
        <w:t>n</w:t>
      </w:r>
      <w:r w:rsidRPr="007A23B4">
        <w:rPr>
          <w:rFonts w:eastAsia="Times New Roman"/>
        </w:rPr>
        <w:t xml:space="preserve"> el medioambiente como una amalgama de recursos naturales y componentes físicos, químicos y biológicos del planeta, al tiempo que destaca la importancia de su conservación para asegurar la sostenibilidad futura. Su visión recuerda que los impactos sobre un elemento del ecosistema pueden tener efectos en cadena que afecten la integridad del sistema global.</w:t>
      </w:r>
    </w:p>
    <w:p w14:paraId="7363A334" w14:textId="1383A4C7" w:rsidR="00717340" w:rsidRPr="007A23B4" w:rsidRDefault="009E58A2" w:rsidP="00717340">
      <w:pPr>
        <w:ind w:firstLine="720"/>
        <w:rPr>
          <w:rFonts w:eastAsia="Times New Roman"/>
        </w:rPr>
      </w:pPr>
      <w:r w:rsidRPr="009E58A2">
        <w:rPr>
          <w:rFonts w:eastAsia="Times New Roman"/>
          <w:noProof/>
        </w:rPr>
        <w:t>García</w:t>
      </w:r>
      <w:r>
        <w:rPr>
          <w:rFonts w:eastAsia="Times New Roman"/>
        </w:rPr>
        <w:t xml:space="preserve">  </w:t>
      </w:r>
      <w:sdt>
        <w:sdtPr>
          <w:rPr>
            <w:rFonts w:eastAsia="Times New Roman"/>
          </w:rPr>
          <w:id w:val="1035157015"/>
          <w:citation/>
        </w:sdtPr>
        <w:sdtContent>
          <w:r>
            <w:rPr>
              <w:rFonts w:eastAsia="Times New Roman"/>
            </w:rPr>
            <w:fldChar w:fldCharType="begin"/>
          </w:r>
          <w:r>
            <w:rPr>
              <w:rFonts w:eastAsia="Times New Roman"/>
            </w:rPr>
            <w:instrText xml:space="preserve">CITATION Gar226 \n  \t  \l 9226 </w:instrText>
          </w:r>
          <w:r>
            <w:rPr>
              <w:rFonts w:eastAsia="Times New Roman"/>
            </w:rPr>
            <w:fldChar w:fldCharType="separate"/>
          </w:r>
          <w:r w:rsidRPr="009E58A2">
            <w:rPr>
              <w:rFonts w:eastAsia="Times New Roman"/>
              <w:noProof/>
            </w:rPr>
            <w:t>(2022)</w:t>
          </w:r>
          <w:r>
            <w:rPr>
              <w:rFonts w:eastAsia="Times New Roman"/>
            </w:rPr>
            <w:fldChar w:fldCharType="end"/>
          </w:r>
        </w:sdtContent>
      </w:sdt>
      <w:r w:rsidR="00717340" w:rsidRPr="007A23B4">
        <w:rPr>
          <w:rFonts w:eastAsia="Times New Roman"/>
        </w:rPr>
        <w:t>, por su parte, da cuenta de que la perspectiva hacia el medioambiente debe ser integral y global, y reconoce la interdependencia de los ecosistemas y la necesidad de implementar políticas ambientales que trasciendan las fronteras nacionales. Para el autor citado, los desafíos ambientales —como el cambio climático, la pérdida de biodiversidad y la contaminación— no respetan límites geopolíticos y requieren de una acción coordinada y cooperativa a nivel internacional.</w:t>
      </w:r>
    </w:p>
    <w:p w14:paraId="5078EDB6" w14:textId="77777777" w:rsidR="00717340" w:rsidRPr="007A23B4" w:rsidRDefault="00717340" w:rsidP="00717340">
      <w:pPr>
        <w:ind w:firstLine="720"/>
        <w:rPr>
          <w:rFonts w:eastAsia="Times New Roman"/>
        </w:rPr>
      </w:pPr>
      <w:r w:rsidRPr="007A23B4">
        <w:rPr>
          <w:rFonts w:eastAsia="Times New Roman"/>
        </w:rPr>
        <w:t xml:space="preserve">La noción de interdependencia ecosistémica sugiere que ninguna parte del medioambiente puede ser vista en aislamiento. Por ejemplo, la deforestación en una región puede afectar los patrones climáticos en otra, o la sobreexplotación de recursos marinos en un país puede tener repercusiones en las cadenas alimentarias y en la biodiversidad de áreas distantes. Por lo tanto, la gestión y conservación efectiva del medioambiente exigen una comprensión transversal que integre tanto la ciencia como la gobernanza, aunque este </w:t>
      </w:r>
      <w:r w:rsidRPr="007A23B4">
        <w:rPr>
          <w:rFonts w:eastAsia="Times New Roman"/>
        </w:rPr>
        <w:lastRenderedPageBreak/>
        <w:t>último componente escape de las concepciones que tienen interés en el marco del presente proyecto.</w:t>
      </w:r>
    </w:p>
    <w:p w14:paraId="4A4447A4" w14:textId="22CE50FA" w:rsidR="00717340" w:rsidRPr="007A23B4" w:rsidRDefault="00717340" w:rsidP="00717340">
      <w:pPr>
        <w:ind w:firstLine="720"/>
        <w:rPr>
          <w:rFonts w:eastAsia="Times New Roman"/>
        </w:rPr>
      </w:pPr>
      <w:r w:rsidRPr="007A23B4">
        <w:rPr>
          <w:rFonts w:eastAsia="Times New Roman"/>
        </w:rPr>
        <w:t>Las políticas ambientales, por lo tanto, deben ser diseñadas con una perspectiva que considere tanto los conocimientos científicos actuales como la colaboración internacional, en busca de proteger los recursos naturales y los ecosistemas críticos, además de promover prácticas de desarrollo sostenible que permitan a las comunidades humanas prosperar sin comprometer la capacidad de las futuras generaciones para satisfacer sus propias necesidades</w:t>
      </w:r>
      <w:r w:rsidRPr="000F22DC">
        <w:rPr>
          <w:rFonts w:eastAsia="Times New Roman"/>
          <w:sz w:val="36"/>
        </w:rPr>
        <w:t xml:space="preserve"> </w:t>
      </w:r>
      <w:r w:rsidR="000F22DC" w:rsidRPr="000F22DC">
        <w:rPr>
          <w:rStyle w:val="Refdecomentario"/>
          <w:sz w:val="22"/>
        </w:rPr>
        <w:t>(</w:t>
      </w:r>
      <w:r w:rsidRPr="007A23B4">
        <w:rPr>
          <w:rFonts w:eastAsia="Times New Roman"/>
        </w:rPr>
        <w:t>Organización de las Naciones Unidas, 2015</w:t>
      </w:r>
      <w:r w:rsidR="009E58A2">
        <w:rPr>
          <w:rFonts w:eastAsia="Times New Roman"/>
        </w:rPr>
        <w:t xml:space="preserve">; </w:t>
      </w:r>
      <w:r w:rsidR="009E58A2" w:rsidRPr="009E58A2">
        <w:rPr>
          <w:rFonts w:eastAsia="Times New Roman"/>
          <w:noProof/>
        </w:rPr>
        <w:t>Rolleat, 2020)</w:t>
      </w:r>
      <w:r w:rsidRPr="007A23B4">
        <w:rPr>
          <w:rFonts w:eastAsia="Times New Roman"/>
        </w:rPr>
        <w:t>.</w:t>
      </w:r>
    </w:p>
    <w:p w14:paraId="1C9570FA" w14:textId="77777777" w:rsidR="00717340" w:rsidRPr="007A23B4" w:rsidRDefault="00717340" w:rsidP="00717340">
      <w:pPr>
        <w:ind w:firstLine="720"/>
        <w:rPr>
          <w:rFonts w:eastAsia="Times New Roman"/>
        </w:rPr>
      </w:pPr>
    </w:p>
    <w:p w14:paraId="387D4754" w14:textId="77777777" w:rsidR="00717340" w:rsidRPr="007A23B4" w:rsidRDefault="00717340" w:rsidP="00717340">
      <w:pPr>
        <w:pStyle w:val="Ttulo4"/>
      </w:pPr>
      <w:r w:rsidRPr="007A23B4">
        <w:t>2.2.2.2 Aprovechamiento de residuos</w:t>
      </w:r>
    </w:p>
    <w:p w14:paraId="392638CF" w14:textId="33E0A0D7" w:rsidR="00717340" w:rsidRPr="007A23B4" w:rsidRDefault="00717340" w:rsidP="00717340">
      <w:pPr>
        <w:spacing w:after="0"/>
        <w:ind w:firstLine="720"/>
        <w:rPr>
          <w:rFonts w:eastAsia="Times New Roman"/>
        </w:rPr>
      </w:pPr>
      <w:r w:rsidRPr="007A23B4">
        <w:rPr>
          <w:rFonts w:eastAsia="Times New Roman"/>
        </w:rPr>
        <w:t xml:space="preserve">El aprovechamiento de residuos involucra reutilizar, reciclar o convertir desechos en recursos valiosos.  Hawken (1993) </w:t>
      </w:r>
      <w:r w:rsidR="00A07D66">
        <w:rPr>
          <w:rFonts w:eastAsia="Times New Roman"/>
        </w:rPr>
        <w:t xml:space="preserve">y </w:t>
      </w:r>
      <w:r w:rsidR="003F55F4" w:rsidRPr="003F55F4">
        <w:rPr>
          <w:rFonts w:eastAsia="Times New Roman"/>
          <w:noProof/>
        </w:rPr>
        <w:t>Castro-Garzón</w:t>
      </w:r>
      <w:r w:rsidR="003F55F4">
        <w:rPr>
          <w:rFonts w:eastAsia="Times New Roman"/>
          <w:noProof/>
        </w:rPr>
        <w:t xml:space="preserve"> et al.</w:t>
      </w:r>
      <w:r w:rsidR="003F55F4">
        <w:rPr>
          <w:rFonts w:eastAsia="Times New Roman"/>
        </w:rPr>
        <w:t xml:space="preserve"> </w:t>
      </w:r>
      <w:sdt>
        <w:sdtPr>
          <w:rPr>
            <w:rFonts w:eastAsia="Times New Roman"/>
          </w:rPr>
          <w:id w:val="-1461650658"/>
          <w:citation/>
        </w:sdtPr>
        <w:sdtContent>
          <w:r w:rsidR="003F55F4">
            <w:rPr>
              <w:rFonts w:eastAsia="Times New Roman"/>
            </w:rPr>
            <w:fldChar w:fldCharType="begin"/>
          </w:r>
          <w:r w:rsidR="003F55F4">
            <w:rPr>
              <w:rFonts w:eastAsia="Times New Roman"/>
            </w:rPr>
            <w:instrText xml:space="preserve">CITATION Cas204 \n  \t  \l 9226 </w:instrText>
          </w:r>
          <w:r w:rsidR="003F55F4">
            <w:rPr>
              <w:rFonts w:eastAsia="Times New Roman"/>
            </w:rPr>
            <w:fldChar w:fldCharType="separate"/>
          </w:r>
          <w:r w:rsidR="003F55F4" w:rsidRPr="003F55F4">
            <w:rPr>
              <w:rFonts w:eastAsia="Times New Roman"/>
              <w:noProof/>
            </w:rPr>
            <w:t>(2020)</w:t>
          </w:r>
          <w:r w:rsidR="003F55F4">
            <w:rPr>
              <w:rFonts w:eastAsia="Times New Roman"/>
            </w:rPr>
            <w:fldChar w:fldCharType="end"/>
          </w:r>
        </w:sdtContent>
      </w:sdt>
      <w:r w:rsidR="003F55F4">
        <w:rPr>
          <w:rFonts w:eastAsia="Times New Roman"/>
        </w:rPr>
        <w:t xml:space="preserve"> </w:t>
      </w:r>
      <w:r w:rsidRPr="007A23B4">
        <w:rPr>
          <w:rFonts w:eastAsia="Times New Roman"/>
        </w:rPr>
        <w:t>discute</w:t>
      </w:r>
      <w:r w:rsidR="003F55F4">
        <w:rPr>
          <w:rFonts w:eastAsia="Times New Roman"/>
        </w:rPr>
        <w:t>n</w:t>
      </w:r>
      <w:r w:rsidRPr="007A23B4">
        <w:rPr>
          <w:rFonts w:eastAsia="Times New Roman"/>
        </w:rPr>
        <w:t xml:space="preserve"> cómo las acciones involucradas contribuyen a la economía circular, y promueve una mayor eficiencia y sostenibilidad en el uso de materiales.  McDonough y Braungart (2002)</w:t>
      </w:r>
      <w:r w:rsidR="003F55F4">
        <w:rPr>
          <w:rFonts w:eastAsia="Times New Roman"/>
        </w:rPr>
        <w:t xml:space="preserve"> y</w:t>
      </w:r>
      <w:r w:rsidR="006A7055">
        <w:rPr>
          <w:rFonts w:eastAsia="Times New Roman"/>
        </w:rPr>
        <w:t xml:space="preserve"> </w:t>
      </w:r>
      <w:r w:rsidR="006A7055" w:rsidRPr="00FB393C">
        <w:rPr>
          <w:rFonts w:eastAsia="Times New Roman"/>
          <w:noProof/>
        </w:rPr>
        <w:t>García</w:t>
      </w:r>
      <w:r w:rsidR="003F55F4">
        <w:rPr>
          <w:rFonts w:eastAsia="Times New Roman"/>
        </w:rPr>
        <w:t xml:space="preserve"> </w:t>
      </w:r>
      <w:sdt>
        <w:sdtPr>
          <w:rPr>
            <w:rFonts w:eastAsia="Times New Roman"/>
          </w:rPr>
          <w:id w:val="406195567"/>
          <w:citation/>
        </w:sdtPr>
        <w:sdtContent>
          <w:r w:rsidR="00FB393C">
            <w:rPr>
              <w:rFonts w:eastAsia="Times New Roman"/>
            </w:rPr>
            <w:fldChar w:fldCharType="begin"/>
          </w:r>
          <w:r w:rsidR="006A7055">
            <w:rPr>
              <w:rFonts w:eastAsia="Times New Roman"/>
            </w:rPr>
            <w:instrText xml:space="preserve">CITATION Gar226 \n  \t  \l 9226 </w:instrText>
          </w:r>
          <w:r w:rsidR="00FB393C">
            <w:rPr>
              <w:rFonts w:eastAsia="Times New Roman"/>
            </w:rPr>
            <w:fldChar w:fldCharType="separate"/>
          </w:r>
          <w:r w:rsidR="006A7055" w:rsidRPr="006A7055">
            <w:rPr>
              <w:rFonts w:eastAsia="Times New Roman"/>
              <w:noProof/>
            </w:rPr>
            <w:t>(2022)</w:t>
          </w:r>
          <w:r w:rsidR="00FB393C">
            <w:rPr>
              <w:rFonts w:eastAsia="Times New Roman"/>
            </w:rPr>
            <w:fldChar w:fldCharType="end"/>
          </w:r>
        </w:sdtContent>
      </w:sdt>
      <w:r w:rsidRPr="007A23B4">
        <w:rPr>
          <w:rFonts w:eastAsia="Times New Roman"/>
        </w:rPr>
        <w:t>, en tanto, señalan la importancia de la economía de la funcionalidad, en un marco en el que los productos están diseñados para una mayor durabilidad, reparabilidad y reciclabilidad, reduciendo así la cantidad de residuos generados.</w:t>
      </w:r>
    </w:p>
    <w:p w14:paraId="0A5E2822" w14:textId="77777777" w:rsidR="00717340" w:rsidRPr="007A23B4" w:rsidRDefault="00717340" w:rsidP="00717340">
      <w:pPr>
        <w:spacing w:after="0"/>
        <w:ind w:hanging="2"/>
        <w:rPr>
          <w:rFonts w:eastAsia="Times New Roman"/>
        </w:rPr>
      </w:pPr>
    </w:p>
    <w:p w14:paraId="5936460A" w14:textId="77777777" w:rsidR="00717340" w:rsidRPr="007A23B4" w:rsidRDefault="00717340" w:rsidP="00717340">
      <w:pPr>
        <w:pStyle w:val="Ttulo4"/>
      </w:pPr>
      <w:r w:rsidRPr="007A23B4">
        <w:t>2.2.2.3  Reciclaje</w:t>
      </w:r>
    </w:p>
    <w:p w14:paraId="1229D57D" w14:textId="027AADF5" w:rsidR="00717340" w:rsidRPr="007A23B4" w:rsidRDefault="00717340" w:rsidP="00717340">
      <w:pPr>
        <w:spacing w:after="0"/>
        <w:ind w:firstLine="720"/>
        <w:rPr>
          <w:rFonts w:eastAsia="Times New Roman"/>
        </w:rPr>
      </w:pPr>
      <w:r w:rsidRPr="007A23B4">
        <w:rPr>
          <w:rFonts w:eastAsia="Times New Roman"/>
        </w:rPr>
        <w:t>El reciclaje es una práctica crucial que convierte desechos y materiales usados en nuevos productos, ayudando a reducir el consumo de materias primas y la contaminación. Para McDonough y Braungart (2002)</w:t>
      </w:r>
      <w:r w:rsidR="006A7055">
        <w:rPr>
          <w:rFonts w:eastAsia="Times New Roman"/>
        </w:rPr>
        <w:t xml:space="preserve"> y para </w:t>
      </w:r>
      <w:r w:rsidR="006A7055" w:rsidRPr="006A7055">
        <w:rPr>
          <w:rFonts w:eastAsia="Times New Roman"/>
          <w:noProof/>
        </w:rPr>
        <w:t xml:space="preserve">Benique Ccala </w:t>
      </w:r>
      <w:r w:rsidR="006A7055">
        <w:rPr>
          <w:rFonts w:eastAsia="Times New Roman"/>
          <w:noProof/>
        </w:rPr>
        <w:t>y</w:t>
      </w:r>
      <w:r w:rsidR="006A7055" w:rsidRPr="006A7055">
        <w:rPr>
          <w:rFonts w:eastAsia="Times New Roman"/>
          <w:noProof/>
        </w:rPr>
        <w:t xml:space="preserve"> Callas Llamocca</w:t>
      </w:r>
      <w:r w:rsidR="006A7055">
        <w:rPr>
          <w:rFonts w:eastAsia="Times New Roman"/>
        </w:rPr>
        <w:t xml:space="preserve"> </w:t>
      </w:r>
      <w:sdt>
        <w:sdtPr>
          <w:rPr>
            <w:rFonts w:eastAsia="Times New Roman"/>
          </w:rPr>
          <w:id w:val="616877395"/>
          <w:citation/>
        </w:sdtPr>
        <w:sdtContent>
          <w:r w:rsidR="006A7055">
            <w:rPr>
              <w:rFonts w:eastAsia="Times New Roman"/>
            </w:rPr>
            <w:fldChar w:fldCharType="begin"/>
          </w:r>
          <w:r w:rsidR="006A7055">
            <w:rPr>
              <w:rFonts w:eastAsia="Times New Roman"/>
            </w:rPr>
            <w:instrText xml:space="preserve">CITATION Ben22 \n  \t  \l 9226 </w:instrText>
          </w:r>
          <w:r w:rsidR="006A7055">
            <w:rPr>
              <w:rFonts w:eastAsia="Times New Roman"/>
            </w:rPr>
            <w:fldChar w:fldCharType="separate"/>
          </w:r>
          <w:r w:rsidR="006A7055" w:rsidRPr="006A7055">
            <w:rPr>
              <w:rFonts w:eastAsia="Times New Roman"/>
              <w:noProof/>
            </w:rPr>
            <w:t>(2022)</w:t>
          </w:r>
          <w:r w:rsidR="006A7055">
            <w:rPr>
              <w:rFonts w:eastAsia="Times New Roman"/>
            </w:rPr>
            <w:fldChar w:fldCharType="end"/>
          </w:r>
        </w:sdtContent>
      </w:sdt>
      <w:r w:rsidRPr="007A23B4">
        <w:rPr>
          <w:rFonts w:eastAsia="Times New Roman"/>
        </w:rPr>
        <w:t xml:space="preserve">, el </w:t>
      </w:r>
      <w:r w:rsidRPr="007A23B4">
        <w:rPr>
          <w:rFonts w:eastAsia="Times New Roman"/>
        </w:rPr>
        <w:lastRenderedPageBreak/>
        <w:t xml:space="preserve">reciclaje disminuye la energía utilizada y las emisiones de gases de efecto invernadero, lo que contribuye a la sostenibilidad ambiental. Por otro lado, para </w:t>
      </w:r>
      <w:r w:rsidR="000F22DC">
        <w:rPr>
          <w:rStyle w:val="Refdecomentario"/>
          <w:sz w:val="24"/>
        </w:rPr>
        <w:t>D</w:t>
      </w:r>
      <w:r w:rsidRPr="007A23B4">
        <w:rPr>
          <w:rFonts w:eastAsia="Times New Roman"/>
        </w:rPr>
        <w:t xml:space="preserve">iamond (2005) </w:t>
      </w:r>
      <w:r w:rsidR="006E4D37">
        <w:rPr>
          <w:rFonts w:eastAsia="Times New Roman"/>
        </w:rPr>
        <w:t>y</w:t>
      </w:r>
      <w:r w:rsidR="00F24FE6">
        <w:rPr>
          <w:rFonts w:eastAsia="Times New Roman"/>
        </w:rPr>
        <w:t xml:space="preserve"> </w:t>
      </w:r>
      <w:r w:rsidR="00F24FE6" w:rsidRPr="00F24FE6">
        <w:rPr>
          <w:rFonts w:eastAsia="Times New Roman"/>
          <w:noProof/>
        </w:rPr>
        <w:t>Rolleat</w:t>
      </w:r>
      <w:r w:rsidR="006E4D37">
        <w:rPr>
          <w:rFonts w:eastAsia="Times New Roman"/>
        </w:rPr>
        <w:t xml:space="preserve"> </w:t>
      </w:r>
      <w:sdt>
        <w:sdtPr>
          <w:rPr>
            <w:rFonts w:eastAsia="Times New Roman"/>
          </w:rPr>
          <w:id w:val="-766690457"/>
          <w:citation/>
        </w:sdtPr>
        <w:sdtContent>
          <w:r w:rsidR="00F24FE6">
            <w:rPr>
              <w:rFonts w:eastAsia="Times New Roman"/>
            </w:rPr>
            <w:fldChar w:fldCharType="begin"/>
          </w:r>
          <w:r w:rsidR="00F24FE6">
            <w:rPr>
              <w:rFonts w:eastAsia="Times New Roman"/>
            </w:rPr>
            <w:instrText xml:space="preserve">CITATION Rol20 \n  \t  \l 9226 </w:instrText>
          </w:r>
          <w:r w:rsidR="00F24FE6">
            <w:rPr>
              <w:rFonts w:eastAsia="Times New Roman"/>
            </w:rPr>
            <w:fldChar w:fldCharType="separate"/>
          </w:r>
          <w:r w:rsidR="00F24FE6" w:rsidRPr="00F24FE6">
            <w:rPr>
              <w:rFonts w:eastAsia="Times New Roman"/>
              <w:noProof/>
            </w:rPr>
            <w:t>(2020)</w:t>
          </w:r>
          <w:r w:rsidR="00F24FE6">
            <w:rPr>
              <w:rFonts w:eastAsia="Times New Roman"/>
            </w:rPr>
            <w:fldChar w:fldCharType="end"/>
          </w:r>
        </w:sdtContent>
      </w:sdt>
      <w:r w:rsidR="006E4D37">
        <w:rPr>
          <w:rFonts w:eastAsia="Times New Roman"/>
        </w:rPr>
        <w:t xml:space="preserve"> </w:t>
      </w:r>
      <w:r w:rsidRPr="007A23B4">
        <w:rPr>
          <w:rFonts w:eastAsia="Times New Roman"/>
        </w:rPr>
        <w:t>el reciclaje no solo implica reutilizar materiales, sino mejorar la calidad del material reciclado para su próxima vida útil.</w:t>
      </w:r>
    </w:p>
    <w:p w14:paraId="69EFC671" w14:textId="77777777" w:rsidR="00717340" w:rsidRPr="007A23B4" w:rsidRDefault="00717340" w:rsidP="00717340">
      <w:pPr>
        <w:spacing w:after="0"/>
        <w:ind w:hanging="2"/>
        <w:rPr>
          <w:rFonts w:eastAsia="Times New Roman"/>
        </w:rPr>
      </w:pPr>
    </w:p>
    <w:p w14:paraId="2E9CD96F" w14:textId="77777777" w:rsidR="00717340" w:rsidRPr="007A23B4" w:rsidRDefault="00717340" w:rsidP="00717340">
      <w:pPr>
        <w:pStyle w:val="Ttulo3"/>
        <w:ind w:left="0" w:hanging="2"/>
      </w:pPr>
      <w:bookmarkStart w:id="28" w:name="_Toc181462101"/>
      <w:r w:rsidRPr="007A23B4">
        <w:t>2.2.3 Cultivo del plátano y de la variedad del cachaco</w:t>
      </w:r>
      <w:bookmarkEnd w:id="28"/>
      <w:r w:rsidRPr="007A23B4">
        <w:t xml:space="preserve"> </w:t>
      </w:r>
    </w:p>
    <w:p w14:paraId="524E3EE1" w14:textId="1E0F4923" w:rsidR="00717340" w:rsidRPr="007A23B4" w:rsidRDefault="00717340" w:rsidP="00717340">
      <w:pPr>
        <w:ind w:firstLine="720"/>
        <w:rPr>
          <w:rFonts w:eastAsia="Times New Roman"/>
        </w:rPr>
      </w:pPr>
      <w:r w:rsidRPr="007A23B4">
        <w:rPr>
          <w:rFonts w:eastAsia="Times New Roman"/>
        </w:rPr>
        <w:t xml:space="preserve">El plátano, uno de los cultivos más antiguos, diversos y versátiles del mundo, con casi 1.000 variedades reconocidas </w:t>
      </w:r>
      <w:r w:rsidR="000F22DC">
        <w:rPr>
          <w:rStyle w:val="Refdecomentario"/>
          <w:sz w:val="24"/>
        </w:rPr>
        <w:t>(</w:t>
      </w:r>
      <w:r w:rsidRPr="007A23B4">
        <w:rPr>
          <w:rFonts w:eastAsia="Times New Roman"/>
        </w:rPr>
        <w:t>Castellanos Galeano y Lucas Aguirre, 2011</w:t>
      </w:r>
      <w:r w:rsidR="00C13EF2">
        <w:rPr>
          <w:rFonts w:eastAsia="Times New Roman"/>
          <w:noProof/>
        </w:rPr>
        <w:t xml:space="preserve">; </w:t>
      </w:r>
      <w:r w:rsidR="00C13EF2" w:rsidRPr="00C13EF2">
        <w:rPr>
          <w:rFonts w:eastAsia="Times New Roman"/>
          <w:noProof/>
        </w:rPr>
        <w:t>Sánchez-Zuñiga</w:t>
      </w:r>
      <w:r w:rsidR="00C13EF2">
        <w:rPr>
          <w:rFonts w:eastAsia="Times New Roman"/>
          <w:noProof/>
        </w:rPr>
        <w:t xml:space="preserve"> et al.</w:t>
      </w:r>
      <w:r w:rsidR="00C13EF2" w:rsidRPr="00C13EF2">
        <w:rPr>
          <w:rFonts w:eastAsia="Times New Roman"/>
          <w:noProof/>
        </w:rPr>
        <w:t>, 2020</w:t>
      </w:r>
      <w:r w:rsidRPr="007A23B4">
        <w:rPr>
          <w:rFonts w:eastAsia="Times New Roman"/>
        </w:rPr>
        <w:t>), fue cultivado por primera vez en las tierras altas de Nueva Guinea hace aproximadamente 7,000 años y en el Sudeste Asiático hace cerca de 10,000 años, según explican estudiosos como Denham et al. (2003). No fue hasta que el hombre nómada entendió las posibilidades del cultivo que se inició el periodo agrícola de la humanidad, que fue ampliándose y diversificándose de manera abrumadora. Estudios paleoecológicos indican que el cultivo intensivo de plátanos en Nueva Guinea comenzó alrededor de 6,950 a 6,440 años atrás, lo que da cuenta de una integración temprana en las prácticas agrícolas de las comunidades primitivas</w:t>
      </w:r>
      <w:r w:rsidR="00EE75CE">
        <w:rPr>
          <w:rFonts w:eastAsia="Times New Roman"/>
        </w:rPr>
        <w:t xml:space="preserve"> (</w:t>
      </w:r>
      <w:r w:rsidR="00EE75CE" w:rsidRPr="00C13EF2">
        <w:rPr>
          <w:rFonts w:eastAsia="Times New Roman"/>
          <w:noProof/>
        </w:rPr>
        <w:t>Sánchez-Zuñiga</w:t>
      </w:r>
      <w:r w:rsidR="00EE75CE">
        <w:rPr>
          <w:rFonts w:eastAsia="Times New Roman"/>
          <w:noProof/>
        </w:rPr>
        <w:t xml:space="preserve"> et al.</w:t>
      </w:r>
      <w:r w:rsidR="00EE75CE" w:rsidRPr="00C13EF2">
        <w:rPr>
          <w:rFonts w:eastAsia="Times New Roman"/>
          <w:noProof/>
        </w:rPr>
        <w:t>, 2020</w:t>
      </w:r>
      <w:r w:rsidR="00EE75CE" w:rsidRPr="007A23B4">
        <w:rPr>
          <w:rFonts w:eastAsia="Times New Roman"/>
        </w:rPr>
        <w:t>)</w:t>
      </w:r>
      <w:r w:rsidRPr="007A23B4">
        <w:rPr>
          <w:rFonts w:eastAsia="Times New Roman"/>
        </w:rPr>
        <w:t>.</w:t>
      </w:r>
    </w:p>
    <w:p w14:paraId="1ECF297D" w14:textId="752B35F8" w:rsidR="00717340" w:rsidRPr="007A23B4" w:rsidRDefault="00717340" w:rsidP="00717340">
      <w:pPr>
        <w:ind w:firstLine="720"/>
        <w:rPr>
          <w:rFonts w:eastAsia="Times New Roman"/>
        </w:rPr>
      </w:pPr>
      <w:r w:rsidRPr="007A23B4">
        <w:rPr>
          <w:rFonts w:eastAsia="Times New Roman"/>
        </w:rPr>
        <w:t xml:space="preserve">La expansión global del plátano fue impulsada por comerciantes árabes que, desde mucho antes de Cristo, llevaron esta fruta al Medio Oriente y África. Posteriormente, los comerciantes portugueses los introdujeron en las costas del Atlántico, lo cual facilitó su llegada a las Américas, un reducto especialmente idóneo para su cultivo </w:t>
      </w:r>
      <w:r w:rsidR="00D43B1B">
        <w:rPr>
          <w:rFonts w:eastAsia="Times New Roman"/>
        </w:rPr>
        <w:t>(</w:t>
      </w:r>
      <w:r w:rsidR="00D43B1B" w:rsidRPr="00C13EF2">
        <w:rPr>
          <w:rFonts w:eastAsia="Times New Roman"/>
          <w:noProof/>
        </w:rPr>
        <w:t>Sánchez-Zuñiga</w:t>
      </w:r>
      <w:r w:rsidR="00D43B1B">
        <w:rPr>
          <w:rFonts w:eastAsia="Times New Roman"/>
          <w:noProof/>
        </w:rPr>
        <w:t xml:space="preserve"> et al.</w:t>
      </w:r>
      <w:r w:rsidR="00D43B1B" w:rsidRPr="00C13EF2">
        <w:rPr>
          <w:rFonts w:eastAsia="Times New Roman"/>
          <w:noProof/>
        </w:rPr>
        <w:t>, 2020</w:t>
      </w:r>
      <w:r w:rsidR="00D43B1B" w:rsidRPr="007A23B4">
        <w:rPr>
          <w:rFonts w:eastAsia="Times New Roman"/>
        </w:rPr>
        <w:t>)</w:t>
      </w:r>
      <w:r w:rsidRPr="007A23B4">
        <w:rPr>
          <w:rFonts w:eastAsia="Times New Roman"/>
        </w:rPr>
        <w:t>. El tránsito en cuestión marcó el inicio de la transformación del plátano en un producto agrícola global, vinculado a las rutas de comercio marítimo y terrestre que definirían su futuro comercial.</w:t>
      </w:r>
    </w:p>
    <w:p w14:paraId="0C775B88" w14:textId="51972595" w:rsidR="00717340" w:rsidRPr="007A23B4" w:rsidRDefault="00717340" w:rsidP="00717340">
      <w:pPr>
        <w:ind w:firstLine="720"/>
        <w:rPr>
          <w:rFonts w:eastAsia="Times New Roman"/>
        </w:rPr>
      </w:pPr>
      <w:r w:rsidRPr="007A23B4">
        <w:rPr>
          <w:rFonts w:eastAsia="Times New Roman"/>
        </w:rPr>
        <w:lastRenderedPageBreak/>
        <w:t>El desarrollo del comercio internacional del plátano entre 1870 y 1930 fue posible gracias a la convergencia de tres innovaciones tecnológicas clave: los barcos a vapor, la refrigeración y los ferrocarriles. Tecnologías como estas permitieron que los plátanos se transportaran desde el Caribe hasta América del Norte y Europa sin que se deterioraran, estableciéndose así las bases de un comercio intercontinental que hoy en día representa millones de dólares en ganancias anuales (Abbott, 2009</w:t>
      </w:r>
      <w:r w:rsidR="00D43B1B">
        <w:rPr>
          <w:rFonts w:eastAsia="Times New Roman"/>
        </w:rPr>
        <w:t xml:space="preserve">; </w:t>
      </w:r>
      <w:r w:rsidR="00D43B1B" w:rsidRPr="00C13EF2">
        <w:rPr>
          <w:rFonts w:eastAsia="Times New Roman"/>
          <w:noProof/>
        </w:rPr>
        <w:t>Sánchez-Zuñiga</w:t>
      </w:r>
      <w:r w:rsidR="00D43B1B">
        <w:rPr>
          <w:rFonts w:eastAsia="Times New Roman"/>
          <w:noProof/>
        </w:rPr>
        <w:t xml:space="preserve"> et al.</w:t>
      </w:r>
      <w:r w:rsidR="00D43B1B" w:rsidRPr="00C13EF2">
        <w:rPr>
          <w:rFonts w:eastAsia="Times New Roman"/>
          <w:noProof/>
        </w:rPr>
        <w:t>, 2020</w:t>
      </w:r>
      <w:r w:rsidR="00D43B1B" w:rsidRPr="007A23B4">
        <w:rPr>
          <w:rFonts w:eastAsia="Times New Roman"/>
        </w:rPr>
        <w:t>)</w:t>
      </w:r>
      <w:r w:rsidRPr="007A23B4">
        <w:rPr>
          <w:rFonts w:eastAsia="Times New Roman"/>
        </w:rPr>
        <w:t>). La formación de grandes empresas como la United Fruit Company, tristemente célebre en territorio colombiano, que monopolizaron el mercado y modelaron las economías y políticas de los países productores, fueron decisivas en la configuración del paisaje agrícola y social de las regiones productoras en América.</w:t>
      </w:r>
    </w:p>
    <w:p w14:paraId="59FF2FF2" w14:textId="77777777" w:rsidR="00717340" w:rsidRPr="007A23B4" w:rsidRDefault="00717340" w:rsidP="00717340">
      <w:pPr>
        <w:ind w:firstLine="720"/>
        <w:rPr>
          <w:rFonts w:eastAsia="Times New Roman"/>
        </w:rPr>
      </w:pPr>
      <w:r w:rsidRPr="007A23B4">
        <w:rPr>
          <w:rFonts w:eastAsia="Times New Roman"/>
        </w:rPr>
        <w:t>En Colombia, la introducción del plátano se vio influenciada por estos mismos intereses internacionales, pero con una dinámica local que favoreció su rápida expansión. Inicialmente cultivado para el consumo interno, el plátano ganó importancia comercial gracias a las condiciones climáticas y de suelo favorables del país. Especialmente en la región del Urabá se desarrollaron extensas plantaciones y una infraestructura orientada a la exportación que transformaron el plátano en uno de los principales productos de exportación del país.</w:t>
      </w:r>
    </w:p>
    <w:p w14:paraId="2DDF31F4" w14:textId="4B542DC2" w:rsidR="00717340" w:rsidRPr="007A23B4" w:rsidRDefault="00717340" w:rsidP="00717340">
      <w:pPr>
        <w:ind w:firstLine="720"/>
        <w:rPr>
          <w:rFonts w:eastAsia="Times New Roman"/>
        </w:rPr>
      </w:pPr>
      <w:r w:rsidRPr="007A23B4">
        <w:rPr>
          <w:rFonts w:eastAsia="Times New Roman"/>
        </w:rPr>
        <w:t>El impacto social y económico del cultivo del plátano en Colombia fue y sigue siendo enorme. La industria bananera ha influido en los movimientos laborales, estructurado las clases sociales y presionado políticas económicas en función de los intereses de las empresas y los trabajadores (Abbott, 2009</w:t>
      </w:r>
      <w:r w:rsidR="000A7B89">
        <w:rPr>
          <w:rFonts w:eastAsia="Times New Roman"/>
        </w:rPr>
        <w:t xml:space="preserve">; </w:t>
      </w:r>
      <w:r w:rsidR="000A7B89" w:rsidRPr="00C13EF2">
        <w:rPr>
          <w:rFonts w:eastAsia="Times New Roman"/>
          <w:noProof/>
        </w:rPr>
        <w:t>Sánchez-Zuñiga</w:t>
      </w:r>
      <w:r w:rsidR="000A7B89">
        <w:rPr>
          <w:rFonts w:eastAsia="Times New Roman"/>
          <w:noProof/>
        </w:rPr>
        <w:t xml:space="preserve"> et al.</w:t>
      </w:r>
      <w:r w:rsidR="000A7B89" w:rsidRPr="00C13EF2">
        <w:rPr>
          <w:rFonts w:eastAsia="Times New Roman"/>
          <w:noProof/>
        </w:rPr>
        <w:t>, 2020</w:t>
      </w:r>
      <w:r w:rsidR="000A7B89" w:rsidRPr="007A23B4">
        <w:rPr>
          <w:rFonts w:eastAsia="Times New Roman"/>
        </w:rPr>
        <w:t>)</w:t>
      </w:r>
      <w:r w:rsidRPr="007A23B4">
        <w:rPr>
          <w:rFonts w:eastAsia="Times New Roman"/>
        </w:rPr>
        <w:t xml:space="preserve">). Las condiciones laborales, muchas veces precarias y discutidas por los líderes sindicales, y </w:t>
      </w:r>
      <w:r w:rsidRPr="007A23B4">
        <w:rPr>
          <w:rFonts w:eastAsia="Times New Roman"/>
        </w:rPr>
        <w:lastRenderedPageBreak/>
        <w:t xml:space="preserve">los conflictos por la tierra han sido temas recurrentes en las zonas bananeras del país, fenómenos que confieren mayor criticidad a una industria gigantesca. </w:t>
      </w:r>
    </w:p>
    <w:p w14:paraId="493E65B4" w14:textId="77777777" w:rsidR="00717340" w:rsidRPr="007A23B4" w:rsidRDefault="00717340" w:rsidP="00717340">
      <w:pPr>
        <w:ind w:firstLine="720"/>
        <w:rPr>
          <w:rFonts w:eastAsia="Times New Roman"/>
        </w:rPr>
      </w:pPr>
    </w:p>
    <w:p w14:paraId="668C2BB7" w14:textId="77777777" w:rsidR="00717340" w:rsidRPr="007A23B4" w:rsidRDefault="00717340" w:rsidP="00717340">
      <w:pPr>
        <w:pStyle w:val="Ttulo4"/>
      </w:pPr>
      <w:r w:rsidRPr="007A23B4">
        <w:t>2.2.3.1 Cultivo de cachaco</w:t>
      </w:r>
    </w:p>
    <w:p w14:paraId="2A75EFA9" w14:textId="03ED7F33" w:rsidR="00717340" w:rsidRPr="007A23B4" w:rsidRDefault="00717340" w:rsidP="00717340">
      <w:pPr>
        <w:ind w:firstLine="720"/>
        <w:rPr>
          <w:rFonts w:eastAsia="Times New Roman"/>
        </w:rPr>
      </w:pPr>
      <w:r w:rsidRPr="007A23B4">
        <w:rPr>
          <w:rFonts w:eastAsia="Times New Roman"/>
        </w:rPr>
        <w:t>En medio de este amplio espectro agrícola asociada al cultivo de plátano, la variedad conocida como “cachaco”, cultivada principalmente en la región cafetera de Colombia, se caracteriza por su tamaño más pequeño, su sabor más dulce y su textura más firme, que lo hacen ideal tanto para el consumo local como para mercados especializados</w:t>
      </w:r>
      <w:r w:rsidR="00DE6250">
        <w:rPr>
          <w:rFonts w:eastAsia="Times New Roman"/>
        </w:rPr>
        <w:t xml:space="preserve"> </w:t>
      </w:r>
      <w:sdt>
        <w:sdtPr>
          <w:rPr>
            <w:rFonts w:eastAsia="Times New Roman"/>
          </w:rPr>
          <w:id w:val="1634216287"/>
          <w:citation/>
        </w:sdtPr>
        <w:sdtContent>
          <w:r w:rsidR="00DE6250">
            <w:rPr>
              <w:rFonts w:eastAsia="Times New Roman"/>
            </w:rPr>
            <w:fldChar w:fldCharType="begin"/>
          </w:r>
          <w:r w:rsidR="00DE6250">
            <w:rPr>
              <w:rFonts w:eastAsia="Times New Roman"/>
            </w:rPr>
            <w:instrText xml:space="preserve">CITATION Carsf \l 9226 </w:instrText>
          </w:r>
          <w:r w:rsidR="00DE6250">
            <w:rPr>
              <w:rFonts w:eastAsia="Times New Roman"/>
            </w:rPr>
            <w:fldChar w:fldCharType="separate"/>
          </w:r>
          <w:r w:rsidR="00DE6250" w:rsidRPr="00DE6250">
            <w:rPr>
              <w:rFonts w:eastAsia="Times New Roman"/>
              <w:noProof/>
            </w:rPr>
            <w:t>(Agronet, s.f.)</w:t>
          </w:r>
          <w:r w:rsidR="00DE6250">
            <w:rPr>
              <w:rFonts w:eastAsia="Times New Roman"/>
            </w:rPr>
            <w:fldChar w:fldCharType="end"/>
          </w:r>
        </w:sdtContent>
      </w:sdt>
      <w:r w:rsidR="00DE6250">
        <w:rPr>
          <w:rFonts w:eastAsia="Times New Roman"/>
        </w:rPr>
        <w:t>.</w:t>
      </w:r>
      <w:r w:rsidRPr="007A23B4">
        <w:rPr>
          <w:rFonts w:eastAsia="Times New Roman"/>
        </w:rPr>
        <w:t xml:space="preserve"> El plátano cachaco es una de las variedades menos conocidas en el mercado nacional, a pesar de que cuenta con características que lo hacen especialmente interesante, tanto desde el punto de vista agrícola como gastronómico. </w:t>
      </w:r>
    </w:p>
    <w:p w14:paraId="5AD6392B" w14:textId="30CDE494" w:rsidR="00717340" w:rsidRPr="007A23B4" w:rsidRDefault="00717340" w:rsidP="00717340">
      <w:pPr>
        <w:ind w:firstLine="720"/>
        <w:rPr>
          <w:rFonts w:eastAsia="Times New Roman"/>
        </w:rPr>
      </w:pPr>
      <w:r w:rsidRPr="007A23B4">
        <w:rPr>
          <w:rFonts w:eastAsia="Times New Roman"/>
        </w:rPr>
        <w:t xml:space="preserve">El plátano cachaco se distingue por su capacidad de adaptarse a condiciones climáticas adversas, crece en entornos de altas temperaturas y en suelos pobres en nutrientes, lo que lo convierte en un cultivo ideal para las zonas rurales del sur del Tolima en las que se suelen enfrentar desafíos agrícolas extremos. Las plantas de plátano cachaco no son leñosas, sino que poseen pseudotallos altos, lo que </w:t>
      </w:r>
      <w:r w:rsidR="00B378DB" w:rsidRPr="007A23B4">
        <w:rPr>
          <w:rFonts w:eastAsia="Times New Roman"/>
        </w:rPr>
        <w:t>la diferencia</w:t>
      </w:r>
      <w:r w:rsidRPr="007A23B4">
        <w:rPr>
          <w:rFonts w:eastAsia="Times New Roman"/>
        </w:rPr>
        <w:t xml:space="preserve"> de otras variedades de plátanos más comunes. Sus frutos son medianos a pequeños y angulosos, con una pulpa de tono claro, casi blanco, y notablemente más blanda que la de los plátanos comerciales (ver Figura 2). </w:t>
      </w:r>
    </w:p>
    <w:p w14:paraId="099EC449" w14:textId="55693EFA" w:rsidR="00717340" w:rsidRPr="007A23B4" w:rsidRDefault="00717340" w:rsidP="00717340">
      <w:pPr>
        <w:ind w:firstLine="720"/>
        <w:rPr>
          <w:rFonts w:eastAsia="Times New Roman"/>
        </w:rPr>
      </w:pPr>
      <w:r w:rsidRPr="007A23B4">
        <w:rPr>
          <w:rFonts w:eastAsia="Times New Roman"/>
        </w:rPr>
        <w:t xml:space="preserve">Su textura suave puede ser una ventaja en ciertas preparaciones culinarias, aunque también contribuyó a su disminución en popularidad en los mercados urbanos, donde los consumidores prefieren plátanos más grandes y dulces. La caída en popularidad del plátano </w:t>
      </w:r>
      <w:r w:rsidRPr="007A23B4">
        <w:rPr>
          <w:rFonts w:eastAsia="Times New Roman"/>
        </w:rPr>
        <w:lastRenderedPageBreak/>
        <w:t>cachaco en los mercados citadinos se debe, en parte, a la aparición de otras variedades con características más atractivas para los consumidores urbanos por su tamaño, dulzura y aspecto. Sin embargo, el plátano cachaco sigue siendo valorado en las comunidades rurales y en ciertos contextos por su textura y sabor más sutil. Además de su valor gastronómico, el cachaco posee un significado cultural profundo en la región, asociado con la cocina tradicional y los platos típicos colombianos.</w:t>
      </w:r>
    </w:p>
    <w:p w14:paraId="6A636E38" w14:textId="2BE84E42" w:rsidR="003D44B0" w:rsidRPr="007A23B4" w:rsidRDefault="003D44B0" w:rsidP="003D44B0">
      <w:pPr>
        <w:pStyle w:val="Descripcin"/>
        <w:ind w:left="0" w:hanging="2"/>
        <w:rPr>
          <w:rFonts w:cs="Times New Roman"/>
        </w:rPr>
      </w:pPr>
      <w:bookmarkStart w:id="29" w:name="_Toc178769817"/>
      <w:bookmarkStart w:id="30" w:name="_Toc179232406"/>
      <w:bookmarkStart w:id="31" w:name="_Toc179275625"/>
      <w:bookmarkStart w:id="32" w:name="_Toc181462130"/>
      <w:r w:rsidRPr="007A23B4">
        <w:rPr>
          <w:rFonts w:cs="Times New Roman"/>
        </w:rPr>
        <w:t xml:space="preserve">Figura </w:t>
      </w:r>
      <w:bookmarkEnd w:id="29"/>
      <w:r w:rsidR="00C65F85">
        <w:rPr>
          <w:rFonts w:cs="Times New Roman"/>
        </w:rPr>
        <w:t>4</w:t>
      </w:r>
      <w:r w:rsidR="00647B80" w:rsidRPr="00647B80">
        <w:rPr>
          <w:rFonts w:cs="Times New Roman"/>
          <w:b w:val="0"/>
          <w:bCs w:val="0"/>
          <w:color w:val="FFFFFF" w:themeColor="background1"/>
        </w:rPr>
        <w:t xml:space="preserve"> </w:t>
      </w:r>
      <w:r w:rsidR="00647B80" w:rsidRPr="00647B80">
        <w:rPr>
          <w:rFonts w:eastAsia="Times New Roman"/>
          <w:b w:val="0"/>
          <w:bCs w:val="0"/>
          <w:color w:val="FFFFFF" w:themeColor="background1"/>
        </w:rPr>
        <w:t>Plátano cachaco</w:t>
      </w:r>
      <w:bookmarkEnd w:id="30"/>
      <w:bookmarkEnd w:id="31"/>
      <w:bookmarkEnd w:id="32"/>
    </w:p>
    <w:p w14:paraId="38E31AF8" w14:textId="32ECAF7C" w:rsidR="00717340" w:rsidRPr="007A23B4" w:rsidRDefault="00717340" w:rsidP="00717340">
      <w:pPr>
        <w:pBdr>
          <w:top w:val="nil"/>
          <w:left w:val="nil"/>
          <w:bottom w:val="nil"/>
          <w:right w:val="nil"/>
          <w:between w:val="nil"/>
        </w:pBdr>
        <w:spacing w:after="0" w:line="240" w:lineRule="auto"/>
        <w:ind w:hanging="2"/>
        <w:rPr>
          <w:rFonts w:eastAsia="Times New Roman"/>
        </w:rPr>
      </w:pPr>
      <w:r w:rsidRPr="007A23B4">
        <w:rPr>
          <w:rFonts w:eastAsia="Times New Roman"/>
          <w:i/>
          <w:color w:val="000000"/>
        </w:rPr>
        <w:t xml:space="preserve">Plátano cachaco                       </w:t>
      </w:r>
      <w:r w:rsidRPr="007A23B4">
        <w:rPr>
          <w:rFonts w:eastAsia="Times New Roman"/>
        </w:rPr>
        <w:t xml:space="preserve">     </w:t>
      </w:r>
    </w:p>
    <w:p w14:paraId="7B8E7C39" w14:textId="0C69358C" w:rsidR="00717340" w:rsidRPr="007A23B4" w:rsidRDefault="007560D9" w:rsidP="00717340">
      <w:pPr>
        <w:spacing w:after="0" w:line="240" w:lineRule="auto"/>
        <w:ind w:hanging="2"/>
        <w:rPr>
          <w:rFonts w:eastAsia="Times New Roman"/>
        </w:rPr>
      </w:pPr>
      <w:r>
        <w:rPr>
          <w:noProof/>
        </w:rPr>
        <w:pict w14:anchorId="2D64BB11">
          <v:group id="Grupo 1" o:spid="_x0000_s1034" style="position:absolute;margin-left:1.35pt;margin-top:.95pt;width:436.8pt;height:252pt;z-index:251659776;mso-width-relative:margin;mso-height-relative:margin" coordsize="25196,187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 o:spid="_x0000_s1035" type="#_x0000_t75" style="position:absolute;left:14020;width:11176;height:187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">
              <v:imagedata r:id="rId22" o:title=""/>
            </v:shape>
            <v:shape id="Imagen 1" o:spid="_x0000_s1036" type="#_x0000_t75" style="position:absolute;width:14020;height:187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">
              <v:imagedata r:id="rId23" o:title=""/>
            </v:shape>
          </v:group>
        </w:pict>
      </w:r>
    </w:p>
    <w:p w14:paraId="244098A2" w14:textId="77777777" w:rsidR="00717340" w:rsidRPr="007A23B4" w:rsidRDefault="00717340" w:rsidP="00717340">
      <w:pPr>
        <w:spacing w:after="0" w:line="240" w:lineRule="auto"/>
        <w:ind w:hanging="2"/>
        <w:rPr>
          <w:rFonts w:eastAsia="Times New Roman"/>
        </w:rPr>
      </w:pPr>
    </w:p>
    <w:p w14:paraId="5D2C577E" w14:textId="77777777" w:rsidR="00717340" w:rsidRPr="007A23B4" w:rsidRDefault="00717340" w:rsidP="00717340">
      <w:pPr>
        <w:spacing w:after="0" w:line="240" w:lineRule="auto"/>
        <w:ind w:hanging="2"/>
        <w:rPr>
          <w:rFonts w:eastAsia="Times New Roman"/>
        </w:rPr>
      </w:pPr>
    </w:p>
    <w:p w14:paraId="0925520C" w14:textId="77777777" w:rsidR="00717340" w:rsidRPr="007A23B4" w:rsidRDefault="00717340" w:rsidP="00717340">
      <w:pPr>
        <w:spacing w:after="0" w:line="240" w:lineRule="auto"/>
        <w:ind w:hanging="2"/>
        <w:rPr>
          <w:rFonts w:eastAsia="Times New Roman"/>
        </w:rPr>
      </w:pPr>
    </w:p>
    <w:p w14:paraId="77C93E98" w14:textId="77777777" w:rsidR="00717340" w:rsidRPr="007A23B4" w:rsidRDefault="00717340" w:rsidP="00717340">
      <w:pPr>
        <w:spacing w:after="0" w:line="240" w:lineRule="auto"/>
        <w:ind w:hanging="2"/>
        <w:rPr>
          <w:rFonts w:eastAsia="Times New Roman"/>
        </w:rPr>
      </w:pPr>
    </w:p>
    <w:p w14:paraId="7E733BCF" w14:textId="77777777" w:rsidR="00717340" w:rsidRPr="007A23B4" w:rsidRDefault="00717340" w:rsidP="00717340">
      <w:pPr>
        <w:spacing w:after="0" w:line="240" w:lineRule="auto"/>
        <w:ind w:hanging="2"/>
        <w:rPr>
          <w:rFonts w:eastAsia="Times New Roman"/>
        </w:rPr>
      </w:pPr>
    </w:p>
    <w:p w14:paraId="25CA784D" w14:textId="77777777" w:rsidR="00717340" w:rsidRPr="007A23B4" w:rsidRDefault="00717340" w:rsidP="00717340">
      <w:pPr>
        <w:spacing w:after="0" w:line="240" w:lineRule="auto"/>
        <w:ind w:hanging="2"/>
        <w:rPr>
          <w:rFonts w:eastAsia="Times New Roman"/>
        </w:rPr>
      </w:pPr>
    </w:p>
    <w:p w14:paraId="6375DE70" w14:textId="77777777" w:rsidR="00717340" w:rsidRPr="007A23B4" w:rsidRDefault="00717340" w:rsidP="00717340">
      <w:pPr>
        <w:spacing w:after="0" w:line="240" w:lineRule="auto"/>
        <w:ind w:hanging="2"/>
        <w:rPr>
          <w:rFonts w:eastAsia="Times New Roman"/>
        </w:rPr>
      </w:pPr>
    </w:p>
    <w:p w14:paraId="735C1717" w14:textId="77777777" w:rsidR="00717340" w:rsidRPr="007A23B4" w:rsidRDefault="00717340" w:rsidP="00717340">
      <w:pPr>
        <w:spacing w:after="0" w:line="240" w:lineRule="auto"/>
        <w:ind w:hanging="2"/>
        <w:rPr>
          <w:rFonts w:eastAsia="Times New Roman"/>
        </w:rPr>
      </w:pPr>
    </w:p>
    <w:p w14:paraId="1B228F2F" w14:textId="77777777" w:rsidR="00717340" w:rsidRPr="007A23B4" w:rsidRDefault="00717340" w:rsidP="00717340">
      <w:pPr>
        <w:spacing w:after="0" w:line="240" w:lineRule="auto"/>
        <w:ind w:hanging="2"/>
        <w:rPr>
          <w:rFonts w:eastAsia="Times New Roman"/>
        </w:rPr>
      </w:pPr>
    </w:p>
    <w:p w14:paraId="630ED631" w14:textId="77777777" w:rsidR="00717340" w:rsidRPr="007A23B4" w:rsidRDefault="00717340" w:rsidP="00717340">
      <w:pPr>
        <w:spacing w:after="0" w:line="240" w:lineRule="auto"/>
        <w:ind w:hanging="2"/>
        <w:rPr>
          <w:rFonts w:eastAsia="Times New Roman"/>
        </w:rPr>
      </w:pPr>
    </w:p>
    <w:p w14:paraId="5AC05A8F" w14:textId="77777777" w:rsidR="00717340" w:rsidRPr="007A23B4" w:rsidRDefault="00717340" w:rsidP="00717340">
      <w:pPr>
        <w:spacing w:after="0" w:line="240" w:lineRule="auto"/>
        <w:ind w:hanging="2"/>
        <w:rPr>
          <w:rFonts w:eastAsia="Times New Roman"/>
        </w:rPr>
      </w:pPr>
    </w:p>
    <w:p w14:paraId="7AEE7A85" w14:textId="77777777" w:rsidR="00717340" w:rsidRPr="007A23B4" w:rsidRDefault="00717340" w:rsidP="00717340">
      <w:pPr>
        <w:spacing w:after="0" w:line="240" w:lineRule="auto"/>
        <w:ind w:hanging="2"/>
        <w:rPr>
          <w:rFonts w:eastAsia="Times New Roman"/>
        </w:rPr>
      </w:pPr>
    </w:p>
    <w:p w14:paraId="73D7EA34" w14:textId="77777777" w:rsidR="00717340" w:rsidRPr="007A23B4" w:rsidRDefault="00717340" w:rsidP="00717340">
      <w:pPr>
        <w:spacing w:after="0" w:line="240" w:lineRule="auto"/>
        <w:ind w:hanging="2"/>
        <w:rPr>
          <w:rFonts w:eastAsia="Times New Roman"/>
        </w:rPr>
      </w:pPr>
    </w:p>
    <w:p w14:paraId="7703A653" w14:textId="77777777" w:rsidR="00717340" w:rsidRPr="007A23B4" w:rsidRDefault="00717340" w:rsidP="00717340">
      <w:pPr>
        <w:spacing w:after="0" w:line="240" w:lineRule="auto"/>
        <w:ind w:hanging="2"/>
        <w:rPr>
          <w:rFonts w:eastAsia="Times New Roman"/>
        </w:rPr>
      </w:pPr>
    </w:p>
    <w:p w14:paraId="38D08A75" w14:textId="77777777" w:rsidR="00717340" w:rsidRPr="007A23B4" w:rsidRDefault="00717340" w:rsidP="00717340">
      <w:pPr>
        <w:spacing w:after="0" w:line="240" w:lineRule="auto"/>
        <w:ind w:hanging="2"/>
        <w:rPr>
          <w:rFonts w:eastAsia="Times New Roman"/>
        </w:rPr>
      </w:pPr>
    </w:p>
    <w:p w14:paraId="3BE35EEE" w14:textId="77777777" w:rsidR="00717340" w:rsidRPr="007A23B4" w:rsidRDefault="00717340" w:rsidP="00717340">
      <w:pPr>
        <w:spacing w:after="0" w:line="240" w:lineRule="auto"/>
        <w:ind w:hanging="2"/>
        <w:rPr>
          <w:rFonts w:eastAsia="Times New Roman"/>
        </w:rPr>
      </w:pPr>
    </w:p>
    <w:p w14:paraId="1CBDAE0D" w14:textId="77777777" w:rsidR="00717340" w:rsidRPr="007A23B4" w:rsidRDefault="00717340" w:rsidP="00717340">
      <w:pPr>
        <w:spacing w:after="0" w:line="240" w:lineRule="auto"/>
        <w:ind w:hanging="2"/>
        <w:rPr>
          <w:rFonts w:eastAsia="Times New Roman"/>
        </w:rPr>
      </w:pPr>
    </w:p>
    <w:p w14:paraId="33CAD72E" w14:textId="77777777" w:rsidR="00717340" w:rsidRPr="007A23B4" w:rsidRDefault="00717340" w:rsidP="00717340">
      <w:pPr>
        <w:spacing w:after="0" w:line="240" w:lineRule="auto"/>
        <w:ind w:hanging="2"/>
        <w:rPr>
          <w:rFonts w:eastAsia="Times New Roman"/>
        </w:rPr>
      </w:pPr>
    </w:p>
    <w:p w14:paraId="07ADCADE" w14:textId="77777777" w:rsidR="00717340" w:rsidRPr="007A23B4" w:rsidRDefault="00717340" w:rsidP="00717340">
      <w:pPr>
        <w:spacing w:after="0" w:line="240" w:lineRule="auto"/>
        <w:ind w:hanging="2"/>
        <w:rPr>
          <w:rFonts w:eastAsia="Times New Roman"/>
        </w:rPr>
      </w:pPr>
      <w:r w:rsidRPr="007A23B4">
        <w:rPr>
          <w:rFonts w:eastAsia="Times New Roman"/>
        </w:rPr>
        <w:t xml:space="preserve">Fuente: autoras (2024). </w:t>
      </w:r>
    </w:p>
    <w:p w14:paraId="77E575BF" w14:textId="77777777" w:rsidR="00717340" w:rsidRPr="007A23B4" w:rsidRDefault="00717340" w:rsidP="00717340">
      <w:pPr>
        <w:ind w:firstLine="720"/>
        <w:rPr>
          <w:rFonts w:eastAsia="Times New Roman"/>
        </w:rPr>
      </w:pPr>
    </w:p>
    <w:p w14:paraId="2ADCD573" w14:textId="7F0954A6" w:rsidR="00717340" w:rsidRDefault="00717340" w:rsidP="00717340">
      <w:pPr>
        <w:ind w:firstLine="720"/>
        <w:rPr>
          <w:rFonts w:eastAsia="Times New Roman"/>
        </w:rPr>
      </w:pPr>
      <w:r w:rsidRPr="007A23B4">
        <w:rPr>
          <w:rFonts w:eastAsia="Times New Roman"/>
        </w:rPr>
        <w:t xml:space="preserve">Desde el punto de vista botánico, el plátano cachaco es un ejemplo fascinante de la complejidad taxonómica dentro del género </w:t>
      </w:r>
      <w:r w:rsidRPr="007A23B4">
        <w:rPr>
          <w:rFonts w:eastAsia="Times New Roman"/>
          <w:i/>
        </w:rPr>
        <w:t>Musa</w:t>
      </w:r>
      <w:r w:rsidRPr="007A23B4">
        <w:rPr>
          <w:rFonts w:eastAsia="Times New Roman"/>
        </w:rPr>
        <w:t xml:space="preserve">. Los plátanos cachacos son cultivares que resultan del cruce de dos especies silvestres: la </w:t>
      </w:r>
      <w:r w:rsidRPr="007A23B4">
        <w:rPr>
          <w:rFonts w:eastAsia="Times New Roman"/>
          <w:i/>
        </w:rPr>
        <w:t>Musa acuminata</w:t>
      </w:r>
      <w:r w:rsidRPr="007A23B4">
        <w:rPr>
          <w:rFonts w:eastAsia="Times New Roman"/>
        </w:rPr>
        <w:t xml:space="preserve"> y </w:t>
      </w:r>
      <w:r w:rsidRPr="007A23B4">
        <w:rPr>
          <w:rFonts w:eastAsia="Times New Roman"/>
          <w:i/>
        </w:rPr>
        <w:t>Musa balbisiana</w:t>
      </w:r>
      <w:r w:rsidRPr="007A23B4">
        <w:rPr>
          <w:rFonts w:eastAsia="Times New Roman"/>
        </w:rPr>
        <w:t xml:space="preserve">. Para simplificar, se ha determinado que el nombre científico general para estas plantas es </w:t>
      </w:r>
      <w:r w:rsidRPr="007A23B4">
        <w:rPr>
          <w:rFonts w:eastAsia="Times New Roman"/>
          <w:i/>
        </w:rPr>
        <w:t xml:space="preserve">Musa x </w:t>
      </w:r>
      <w:r w:rsidRPr="007A23B4">
        <w:rPr>
          <w:rFonts w:eastAsia="Times New Roman"/>
          <w:i/>
        </w:rPr>
        <w:lastRenderedPageBreak/>
        <w:t>paradisiaca</w:t>
      </w:r>
      <w:r w:rsidRPr="007A23B4">
        <w:rPr>
          <w:rFonts w:eastAsia="Times New Roman"/>
        </w:rPr>
        <w:t>. Las diferentes variedades se reconocen por combinaciones de las letras A y B, las cuales corresponden al nombre de las dos especies silvestres (</w:t>
      </w:r>
      <w:r w:rsidRPr="007A23B4">
        <w:rPr>
          <w:rFonts w:eastAsia="Times New Roman"/>
          <w:i/>
        </w:rPr>
        <w:t>M. acuminata y M balbisiana</w:t>
      </w:r>
      <w:r w:rsidRPr="007A23B4">
        <w:rPr>
          <w:rFonts w:eastAsia="Times New Roman"/>
        </w:rPr>
        <w:t xml:space="preserve">). </w:t>
      </w:r>
      <w:r w:rsidR="00E2781A">
        <w:rPr>
          <w:rFonts w:eastAsia="Times New Roman"/>
        </w:rPr>
        <w:t>L</w:t>
      </w:r>
      <w:r w:rsidRPr="007A23B4">
        <w:rPr>
          <w:rFonts w:eastAsia="Times New Roman"/>
        </w:rPr>
        <w:t xml:space="preserve">o </w:t>
      </w:r>
      <w:r w:rsidR="00E2781A">
        <w:rPr>
          <w:rFonts w:eastAsia="Times New Roman"/>
        </w:rPr>
        <w:t>que</w:t>
      </w:r>
      <w:r w:rsidRPr="007A23B4">
        <w:rPr>
          <w:rFonts w:eastAsia="Times New Roman"/>
        </w:rPr>
        <w:t xml:space="preserve"> indica su origen genético y si son diploides, triploides o tetraploides. </w:t>
      </w:r>
      <w:r w:rsidR="00BF2C15">
        <w:rPr>
          <w:rFonts w:eastAsia="Times New Roman"/>
        </w:rPr>
        <w:t xml:space="preserve">En la Tabla 1 </w:t>
      </w:r>
      <w:r w:rsidRPr="007A23B4">
        <w:rPr>
          <w:rFonts w:eastAsia="Times New Roman"/>
        </w:rPr>
        <w:t>se mencionan algunas variedades catalogadas por sus características genotípicas</w:t>
      </w:r>
      <w:r w:rsidR="00BF2C15">
        <w:rPr>
          <w:rFonts w:eastAsia="Times New Roman"/>
        </w:rPr>
        <w:t>.</w:t>
      </w:r>
    </w:p>
    <w:p w14:paraId="148505B8" w14:textId="77777777" w:rsidR="00BF2C15" w:rsidRPr="007A23B4" w:rsidRDefault="00BF2C15" w:rsidP="00EB538D">
      <w:pPr>
        <w:spacing w:after="0"/>
        <w:ind w:firstLine="720"/>
        <w:rPr>
          <w:rFonts w:eastAsia="Times New Roman"/>
        </w:rPr>
      </w:pPr>
    </w:p>
    <w:p w14:paraId="3188373D" w14:textId="0BC0DC75" w:rsidR="003D44B0" w:rsidRPr="007A23B4" w:rsidRDefault="003D44B0" w:rsidP="003D44B0">
      <w:pPr>
        <w:pStyle w:val="Descripcin"/>
        <w:keepNext/>
        <w:ind w:left="0" w:hanging="2"/>
        <w:rPr>
          <w:rFonts w:cs="Times New Roman"/>
        </w:rPr>
      </w:pPr>
      <w:bookmarkStart w:id="33" w:name="_Toc178769818"/>
      <w:bookmarkStart w:id="34" w:name="_Toc179232407"/>
      <w:bookmarkStart w:id="35" w:name="_Toc179234133"/>
      <w:bookmarkStart w:id="36" w:name="_Toc179275626"/>
      <w:r w:rsidRPr="007A23B4">
        <w:rPr>
          <w:rFonts w:cs="Times New Roman"/>
        </w:rPr>
        <w:t xml:space="preserve">Tabla </w:t>
      </w:r>
      <w:r w:rsidRPr="007A23B4">
        <w:rPr>
          <w:rFonts w:cs="Times New Roman"/>
        </w:rPr>
        <w:fldChar w:fldCharType="begin"/>
      </w:r>
      <w:r w:rsidRPr="007A23B4">
        <w:rPr>
          <w:rFonts w:cs="Times New Roman"/>
        </w:rPr>
        <w:instrText xml:space="preserve"> SEQ Tabla \* ARABIC </w:instrText>
      </w:r>
      <w:r w:rsidRPr="007A23B4">
        <w:rPr>
          <w:rFonts w:cs="Times New Roman"/>
        </w:rPr>
        <w:fldChar w:fldCharType="separate"/>
      </w:r>
      <w:r w:rsidR="00BF2C15">
        <w:rPr>
          <w:rFonts w:cs="Times New Roman"/>
          <w:noProof/>
        </w:rPr>
        <w:t>1</w:t>
      </w:r>
      <w:bookmarkEnd w:id="33"/>
      <w:r w:rsidRPr="007A23B4">
        <w:rPr>
          <w:rFonts w:cs="Times New Roman"/>
        </w:rPr>
        <w:fldChar w:fldCharType="end"/>
      </w:r>
      <w:r w:rsidR="00F271DE" w:rsidRPr="00F271DE">
        <w:rPr>
          <w:rFonts w:cs="Times New Roman"/>
          <w:color w:val="FFFFFF" w:themeColor="background1"/>
        </w:rPr>
        <w:t>. Grupos genotípicos</w:t>
      </w:r>
      <w:bookmarkEnd w:id="34"/>
      <w:bookmarkEnd w:id="35"/>
      <w:bookmarkEnd w:id="36"/>
    </w:p>
    <w:p w14:paraId="74F567B4" w14:textId="36F58E2E" w:rsidR="00717340" w:rsidRPr="007A23B4" w:rsidRDefault="00717340" w:rsidP="00717340">
      <w:pPr>
        <w:spacing w:after="0" w:line="240" w:lineRule="auto"/>
        <w:ind w:hanging="2"/>
        <w:rPr>
          <w:rFonts w:eastAsia="Times New Roman"/>
          <w:i/>
        </w:rPr>
      </w:pPr>
      <w:r w:rsidRPr="007A23B4">
        <w:rPr>
          <w:rFonts w:eastAsia="Times New Roman"/>
          <w:i/>
        </w:rPr>
        <w:t xml:space="preserve">Grupos genotípicos </w:t>
      </w:r>
    </w:p>
    <w:p w14:paraId="05D817B6" w14:textId="77777777" w:rsidR="00717340" w:rsidRPr="007A23B4" w:rsidRDefault="00717340" w:rsidP="00717340">
      <w:pPr>
        <w:spacing w:after="0" w:line="240" w:lineRule="auto"/>
        <w:ind w:hanging="2"/>
        <w:rPr>
          <w:rFonts w:eastAsia="Times New Roman"/>
        </w:rPr>
      </w:pPr>
    </w:p>
    <w:tbl>
      <w:tblPr>
        <w:tblW w:w="8897" w:type="dxa"/>
        <w:tblInd w:w="-108" w:type="dxa"/>
        <w:tblBorders>
          <w:top w:val="single" w:sz="4" w:space="0" w:color="auto"/>
          <w:bottom w:val="single" w:sz="4" w:space="0" w:color="auto"/>
          <w:insideH w:val="single" w:sz="4" w:space="0" w:color="auto"/>
        </w:tblBorders>
        <w:tblLayout w:type="fixed"/>
        <w:tblLook w:val="0000" w:firstRow="0" w:lastRow="0" w:firstColumn="0" w:lastColumn="0" w:noHBand="0" w:noVBand="0"/>
      </w:tblPr>
      <w:tblGrid>
        <w:gridCol w:w="1101"/>
        <w:gridCol w:w="7796"/>
      </w:tblGrid>
      <w:tr w:rsidR="00717340" w:rsidRPr="007A23B4" w14:paraId="7F8E8434" w14:textId="77777777" w:rsidTr="00920230">
        <w:trPr>
          <w:trHeight w:val="457"/>
        </w:trPr>
        <w:tc>
          <w:tcPr>
            <w:tcW w:w="1101" w:type="dxa"/>
          </w:tcPr>
          <w:p w14:paraId="059856CF" w14:textId="77777777" w:rsidR="00717340" w:rsidRPr="007A23B4" w:rsidRDefault="00717340" w:rsidP="00E02308">
            <w:pPr>
              <w:spacing w:after="0" w:line="240" w:lineRule="auto"/>
              <w:ind w:hanging="2"/>
              <w:jc w:val="center"/>
              <w:rPr>
                <w:rFonts w:eastAsia="Times New Roman"/>
              </w:rPr>
            </w:pPr>
            <w:r w:rsidRPr="007A23B4">
              <w:rPr>
                <w:rFonts w:eastAsia="Times New Roman"/>
                <w:b/>
                <w:smallCaps/>
              </w:rPr>
              <w:t>GRUPO</w:t>
            </w:r>
          </w:p>
        </w:tc>
        <w:tc>
          <w:tcPr>
            <w:tcW w:w="7796" w:type="dxa"/>
          </w:tcPr>
          <w:p w14:paraId="404704C3" w14:textId="77777777" w:rsidR="00717340" w:rsidRPr="007A23B4" w:rsidRDefault="00717340" w:rsidP="00E02308">
            <w:pPr>
              <w:spacing w:after="0" w:line="240" w:lineRule="auto"/>
              <w:ind w:hanging="2"/>
              <w:jc w:val="center"/>
              <w:rPr>
                <w:rFonts w:eastAsia="Times New Roman"/>
              </w:rPr>
            </w:pPr>
            <w:r w:rsidRPr="007A23B4">
              <w:rPr>
                <w:rFonts w:eastAsia="Times New Roman"/>
                <w:b/>
                <w:smallCaps/>
              </w:rPr>
              <w:t>VARIEDADES</w:t>
            </w:r>
          </w:p>
        </w:tc>
      </w:tr>
      <w:tr w:rsidR="00717340" w:rsidRPr="007A23B4" w14:paraId="69C4562D" w14:textId="77777777" w:rsidTr="00920230">
        <w:trPr>
          <w:trHeight w:val="408"/>
        </w:trPr>
        <w:tc>
          <w:tcPr>
            <w:tcW w:w="1101" w:type="dxa"/>
          </w:tcPr>
          <w:p w14:paraId="1972B727" w14:textId="77777777" w:rsidR="00717340" w:rsidRPr="007A23B4" w:rsidRDefault="00717340" w:rsidP="00E02308">
            <w:pPr>
              <w:spacing w:after="0" w:line="240" w:lineRule="auto"/>
              <w:ind w:hanging="2"/>
              <w:jc w:val="center"/>
              <w:rPr>
                <w:rFonts w:eastAsia="Times New Roman"/>
                <w:bCs/>
              </w:rPr>
            </w:pPr>
            <w:r w:rsidRPr="007A23B4">
              <w:rPr>
                <w:rFonts w:eastAsia="Times New Roman"/>
                <w:bCs/>
                <w:smallCaps/>
              </w:rPr>
              <w:t>AA</w:t>
            </w:r>
          </w:p>
        </w:tc>
        <w:tc>
          <w:tcPr>
            <w:tcW w:w="7796" w:type="dxa"/>
          </w:tcPr>
          <w:p w14:paraId="60E91B2C" w14:textId="77777777" w:rsidR="00717340" w:rsidRPr="007A23B4" w:rsidRDefault="00717340" w:rsidP="00E02308">
            <w:pPr>
              <w:spacing w:after="0" w:line="240" w:lineRule="auto"/>
              <w:ind w:hanging="2"/>
              <w:rPr>
                <w:rFonts w:eastAsia="Times New Roman"/>
              </w:rPr>
            </w:pPr>
            <w:r w:rsidRPr="007A23B4">
              <w:rPr>
                <w:rFonts w:eastAsia="Times New Roman"/>
                <w:color w:val="202122"/>
                <w:highlight w:val="white"/>
              </w:rPr>
              <w:t>Jari Buay, Kapas, Lakatos y Sucrier</w:t>
            </w:r>
          </w:p>
        </w:tc>
      </w:tr>
      <w:tr w:rsidR="00717340" w:rsidRPr="007A23B4" w14:paraId="3785A183" w14:textId="77777777" w:rsidTr="00920230">
        <w:trPr>
          <w:trHeight w:val="428"/>
        </w:trPr>
        <w:tc>
          <w:tcPr>
            <w:tcW w:w="1101" w:type="dxa"/>
          </w:tcPr>
          <w:p w14:paraId="2C2AEB78" w14:textId="77777777" w:rsidR="00717340" w:rsidRPr="007A23B4" w:rsidRDefault="00717340" w:rsidP="00E02308">
            <w:pPr>
              <w:spacing w:after="0" w:line="240" w:lineRule="auto"/>
              <w:ind w:hanging="2"/>
              <w:jc w:val="center"/>
              <w:rPr>
                <w:rFonts w:eastAsia="Times New Roman"/>
                <w:bCs/>
              </w:rPr>
            </w:pPr>
            <w:r w:rsidRPr="007A23B4">
              <w:rPr>
                <w:rFonts w:eastAsia="Times New Roman"/>
                <w:bCs/>
                <w:smallCaps/>
                <w:color w:val="202122"/>
                <w:highlight w:val="white"/>
              </w:rPr>
              <w:t>AAA</w:t>
            </w:r>
          </w:p>
        </w:tc>
        <w:tc>
          <w:tcPr>
            <w:tcW w:w="7796" w:type="dxa"/>
          </w:tcPr>
          <w:p w14:paraId="05981C62" w14:textId="77777777" w:rsidR="00717340" w:rsidRPr="007A23B4" w:rsidRDefault="00717340" w:rsidP="00E02308">
            <w:pPr>
              <w:spacing w:after="0" w:line="240" w:lineRule="auto"/>
              <w:ind w:hanging="2"/>
              <w:rPr>
                <w:rFonts w:eastAsia="Times New Roman"/>
              </w:rPr>
            </w:pPr>
            <w:r w:rsidRPr="007A23B4">
              <w:rPr>
                <w:rFonts w:eastAsia="Times New Roman"/>
                <w:color w:val="202122"/>
                <w:highlight w:val="white"/>
              </w:rPr>
              <w:t>Cavendish (Cavendish enano, Cavendish enano y Robusta), Golden Beauty, Gros Michel, Morado</w:t>
            </w:r>
          </w:p>
        </w:tc>
      </w:tr>
      <w:tr w:rsidR="00717340" w:rsidRPr="007A23B4" w14:paraId="4C61B8DF" w14:textId="77777777" w:rsidTr="00920230">
        <w:trPr>
          <w:trHeight w:val="406"/>
        </w:trPr>
        <w:tc>
          <w:tcPr>
            <w:tcW w:w="1101" w:type="dxa"/>
          </w:tcPr>
          <w:p w14:paraId="1C91E420" w14:textId="77777777" w:rsidR="00717340" w:rsidRPr="007A23B4" w:rsidRDefault="00717340" w:rsidP="00E02308">
            <w:pPr>
              <w:spacing w:after="0" w:line="240" w:lineRule="auto"/>
              <w:ind w:hanging="2"/>
              <w:jc w:val="center"/>
              <w:rPr>
                <w:rFonts w:eastAsia="Times New Roman"/>
                <w:bCs/>
              </w:rPr>
            </w:pPr>
            <w:r w:rsidRPr="007A23B4">
              <w:rPr>
                <w:rFonts w:eastAsia="Times New Roman"/>
                <w:bCs/>
                <w:smallCaps/>
                <w:color w:val="202122"/>
                <w:highlight w:val="white"/>
              </w:rPr>
              <w:t>AAB</w:t>
            </w:r>
          </w:p>
        </w:tc>
        <w:tc>
          <w:tcPr>
            <w:tcW w:w="7796" w:type="dxa"/>
          </w:tcPr>
          <w:p w14:paraId="23E968AF" w14:textId="77777777" w:rsidR="00717340" w:rsidRPr="007A23B4" w:rsidRDefault="00717340" w:rsidP="00E02308">
            <w:pPr>
              <w:spacing w:after="0" w:line="240" w:lineRule="auto"/>
              <w:ind w:hanging="2"/>
              <w:rPr>
                <w:rFonts w:eastAsia="Times New Roman"/>
              </w:rPr>
            </w:pPr>
            <w:r w:rsidRPr="007A23B4">
              <w:rPr>
                <w:rFonts w:eastAsia="Times New Roman"/>
                <w:color w:val="202122"/>
                <w:highlight w:val="white"/>
              </w:rPr>
              <w:t>Burro o Orinoco, Francés, Laknau, Manzano, Mysore, Rajah</w:t>
            </w:r>
          </w:p>
        </w:tc>
      </w:tr>
      <w:tr w:rsidR="00717340" w:rsidRPr="007A23B4" w14:paraId="2772E732" w14:textId="77777777" w:rsidTr="00920230">
        <w:trPr>
          <w:trHeight w:val="411"/>
        </w:trPr>
        <w:tc>
          <w:tcPr>
            <w:tcW w:w="1101" w:type="dxa"/>
          </w:tcPr>
          <w:p w14:paraId="5BFE1ECC" w14:textId="77777777" w:rsidR="00717340" w:rsidRPr="007A23B4" w:rsidRDefault="00717340" w:rsidP="00E02308">
            <w:pPr>
              <w:spacing w:after="0" w:line="240" w:lineRule="auto"/>
              <w:ind w:hanging="2"/>
              <w:jc w:val="center"/>
              <w:rPr>
                <w:rFonts w:eastAsia="Times New Roman"/>
                <w:bCs/>
              </w:rPr>
            </w:pPr>
            <w:r w:rsidRPr="007A23B4">
              <w:rPr>
                <w:rFonts w:eastAsia="Times New Roman"/>
                <w:bCs/>
                <w:smallCaps/>
                <w:color w:val="202122"/>
                <w:highlight w:val="white"/>
              </w:rPr>
              <w:t>ABB</w:t>
            </w:r>
          </w:p>
        </w:tc>
        <w:tc>
          <w:tcPr>
            <w:tcW w:w="7796" w:type="dxa"/>
          </w:tcPr>
          <w:p w14:paraId="3EF06581" w14:textId="77777777" w:rsidR="00717340" w:rsidRPr="007A23B4" w:rsidRDefault="00717340" w:rsidP="00E02308">
            <w:pPr>
              <w:spacing w:after="0" w:line="240" w:lineRule="auto"/>
              <w:ind w:hanging="2"/>
              <w:rPr>
                <w:rFonts w:eastAsia="Times New Roman"/>
              </w:rPr>
            </w:pPr>
            <w:r w:rsidRPr="007A23B4">
              <w:rPr>
                <w:rFonts w:eastAsia="Times New Roman"/>
                <w:color w:val="202122"/>
                <w:highlight w:val="white"/>
              </w:rPr>
              <w:t>Awake, Cenizo,  Chato o Bluggoe, Pelipita</w:t>
            </w:r>
          </w:p>
        </w:tc>
      </w:tr>
      <w:tr w:rsidR="00717340" w:rsidRPr="007A23B4" w14:paraId="755B8E77" w14:textId="77777777" w:rsidTr="00920230">
        <w:trPr>
          <w:trHeight w:val="418"/>
        </w:trPr>
        <w:tc>
          <w:tcPr>
            <w:tcW w:w="1101" w:type="dxa"/>
          </w:tcPr>
          <w:p w14:paraId="7E1C4120" w14:textId="77777777" w:rsidR="00717340" w:rsidRPr="007A23B4" w:rsidRDefault="00717340" w:rsidP="00E02308">
            <w:pPr>
              <w:spacing w:after="0" w:line="240" w:lineRule="auto"/>
              <w:ind w:hanging="2"/>
              <w:jc w:val="center"/>
              <w:rPr>
                <w:rFonts w:eastAsia="Times New Roman"/>
                <w:bCs/>
              </w:rPr>
            </w:pPr>
            <w:r w:rsidRPr="007A23B4">
              <w:rPr>
                <w:rFonts w:eastAsia="Times New Roman"/>
                <w:bCs/>
                <w:smallCaps/>
                <w:color w:val="202122"/>
                <w:highlight w:val="white"/>
              </w:rPr>
              <w:t>ABBB</w:t>
            </w:r>
          </w:p>
        </w:tc>
        <w:tc>
          <w:tcPr>
            <w:tcW w:w="7796" w:type="dxa"/>
          </w:tcPr>
          <w:p w14:paraId="1CFB7245" w14:textId="77777777" w:rsidR="00717340" w:rsidRPr="007A23B4" w:rsidRDefault="00717340" w:rsidP="00E02308">
            <w:pPr>
              <w:spacing w:after="0" w:line="240" w:lineRule="auto"/>
              <w:ind w:hanging="2"/>
              <w:rPr>
                <w:rFonts w:eastAsia="Times New Roman"/>
              </w:rPr>
            </w:pPr>
            <w:r w:rsidRPr="007A23B4">
              <w:rPr>
                <w:rFonts w:eastAsia="Times New Roman"/>
                <w:color w:val="202122"/>
                <w:highlight w:val="white"/>
              </w:rPr>
              <w:t>Tiparot</w:t>
            </w:r>
          </w:p>
        </w:tc>
      </w:tr>
      <w:tr w:rsidR="00717340" w:rsidRPr="007A23B4" w14:paraId="1BB8807A" w14:textId="77777777" w:rsidTr="00920230">
        <w:trPr>
          <w:trHeight w:val="424"/>
        </w:trPr>
        <w:tc>
          <w:tcPr>
            <w:tcW w:w="1101" w:type="dxa"/>
          </w:tcPr>
          <w:p w14:paraId="54755D6C" w14:textId="77777777" w:rsidR="00717340" w:rsidRPr="007A23B4" w:rsidRDefault="00717340" w:rsidP="00E02308">
            <w:pPr>
              <w:spacing w:after="0" w:line="240" w:lineRule="auto"/>
              <w:ind w:hanging="2"/>
              <w:jc w:val="center"/>
              <w:rPr>
                <w:rFonts w:eastAsia="Times New Roman"/>
                <w:bCs/>
              </w:rPr>
            </w:pPr>
            <w:r w:rsidRPr="007A23B4">
              <w:rPr>
                <w:rFonts w:eastAsia="Times New Roman"/>
                <w:bCs/>
                <w:smallCaps/>
                <w:color w:val="202122"/>
                <w:highlight w:val="white"/>
              </w:rPr>
              <w:t>BBB</w:t>
            </w:r>
          </w:p>
        </w:tc>
        <w:tc>
          <w:tcPr>
            <w:tcW w:w="7796" w:type="dxa"/>
          </w:tcPr>
          <w:p w14:paraId="358DCB2E" w14:textId="77777777" w:rsidR="00717340" w:rsidRPr="007A23B4" w:rsidRDefault="00717340" w:rsidP="00E02308">
            <w:pPr>
              <w:spacing w:after="0" w:line="240" w:lineRule="auto"/>
              <w:ind w:hanging="2"/>
              <w:rPr>
                <w:rFonts w:eastAsia="Times New Roman"/>
              </w:rPr>
            </w:pPr>
            <w:r w:rsidRPr="007A23B4">
              <w:rPr>
                <w:rFonts w:eastAsia="Times New Roman"/>
                <w:color w:val="202122"/>
                <w:highlight w:val="white"/>
              </w:rPr>
              <w:t>Cardada; LEP Chang Kut, Maricongo, Saba</w:t>
            </w:r>
          </w:p>
        </w:tc>
      </w:tr>
    </w:tbl>
    <w:p w14:paraId="102576DB" w14:textId="17EE1DCB" w:rsidR="00717340" w:rsidRPr="007A23B4" w:rsidRDefault="00717340" w:rsidP="00717340">
      <w:pPr>
        <w:ind w:hanging="2"/>
        <w:rPr>
          <w:rFonts w:eastAsia="Times New Roman"/>
          <w:iCs/>
        </w:rPr>
      </w:pPr>
      <w:r w:rsidRPr="007A23B4">
        <w:rPr>
          <w:rFonts w:eastAsia="Times New Roman"/>
          <w:iCs/>
        </w:rPr>
        <w:t>Fuente:</w:t>
      </w:r>
      <w:r w:rsidR="00920230" w:rsidRPr="007A23B4">
        <w:rPr>
          <w:rFonts w:eastAsia="Times New Roman"/>
          <w:iCs/>
        </w:rPr>
        <w:t xml:space="preserve"> Adaptación (2024). </w:t>
      </w:r>
    </w:p>
    <w:p w14:paraId="1AB50F44" w14:textId="77777777" w:rsidR="00717340" w:rsidRPr="007A23B4" w:rsidRDefault="00717340" w:rsidP="00717340">
      <w:pPr>
        <w:ind w:firstLine="720"/>
        <w:rPr>
          <w:rFonts w:eastAsia="Times New Roman"/>
        </w:rPr>
      </w:pPr>
      <w:r w:rsidRPr="007A23B4">
        <w:rPr>
          <w:rFonts w:eastAsia="Times New Roman"/>
        </w:rPr>
        <w:t>La historia de esta variedad platanera es también un reflejo de la adaptación de las prácticas agrícolas a las particularidades locales y de la capacidad de innovación y adaptación de los agricultores colombianos frente a las demandas del mercado y las condiciones ambientales. Las condiciones ideales para el cultivo del plátano cachaco incluyen varios factores climáticos, de suelo y de manejo que son cruciales para asegurar un desarrollo óptimo de la planta. Algunas de estas condiciones clave, según Sánchez-Zuñiga et al. (2020) son:</w:t>
      </w:r>
    </w:p>
    <w:p w14:paraId="1F566770" w14:textId="77777777" w:rsidR="00717340" w:rsidRPr="007A23B4" w:rsidRDefault="00717340" w:rsidP="00717340">
      <w:pPr>
        <w:ind w:firstLine="720"/>
        <w:textDirection w:val="btLr"/>
        <w:rPr>
          <w:rFonts w:eastAsia="Times New Roman"/>
          <w:color w:val="000000"/>
        </w:rPr>
      </w:pPr>
      <w:r w:rsidRPr="007A23B4">
        <w:rPr>
          <w:rFonts w:eastAsia="Times New Roman"/>
          <w:i/>
          <w:color w:val="000000"/>
        </w:rPr>
        <w:lastRenderedPageBreak/>
        <w:t>Clima:</w:t>
      </w:r>
      <w:r w:rsidRPr="007A23B4">
        <w:rPr>
          <w:rFonts w:eastAsia="Times New Roman"/>
          <w:color w:val="000000"/>
        </w:rPr>
        <w:t xml:space="preserve"> los plátanos requieren un </w:t>
      </w:r>
      <w:r w:rsidRPr="007A23B4">
        <w:rPr>
          <w:rFonts w:eastAsia="Times New Roman"/>
        </w:rPr>
        <w:t>clima</w:t>
      </w:r>
      <w:r w:rsidRPr="007A23B4">
        <w:rPr>
          <w:rFonts w:eastAsia="Times New Roman"/>
          <w:color w:val="000000"/>
        </w:rPr>
        <w:t xml:space="preserve"> tropical o subtropical con temperaturas cálidas. La temperatura ideal para su cultivo oscila entre 26 y 30 grados Celsius. La humedad también juega un papel crucial, siendo ideal un ambiente con alta humedad relativa.</w:t>
      </w:r>
    </w:p>
    <w:p w14:paraId="2A67BD55" w14:textId="77777777" w:rsidR="00717340" w:rsidRPr="007A23B4" w:rsidRDefault="00717340" w:rsidP="00717340">
      <w:pPr>
        <w:ind w:firstLine="720"/>
        <w:textDirection w:val="btLr"/>
        <w:rPr>
          <w:rFonts w:eastAsia="Times New Roman"/>
          <w:color w:val="000000"/>
        </w:rPr>
      </w:pPr>
      <w:r w:rsidRPr="007A23B4">
        <w:rPr>
          <w:rFonts w:eastAsia="Times New Roman"/>
          <w:i/>
          <w:color w:val="000000"/>
        </w:rPr>
        <w:t>Luz solar:</w:t>
      </w:r>
      <w:r w:rsidRPr="007A23B4">
        <w:rPr>
          <w:rFonts w:eastAsia="Times New Roman"/>
          <w:color w:val="000000"/>
        </w:rPr>
        <w:t xml:space="preserve"> el plátano necesita abundante luz solar para un crecimiento óptimo. Sin embargo, en las etapas iniciales, pueden beneficiarse de cierta sombra ligera, especialmente en climas muy calurosos donde el sol directo puede ser excesivamente intenso.</w:t>
      </w:r>
    </w:p>
    <w:p w14:paraId="4F5D5FA0" w14:textId="77777777" w:rsidR="00717340" w:rsidRPr="007A23B4" w:rsidRDefault="00717340" w:rsidP="00717340">
      <w:pPr>
        <w:ind w:firstLine="720"/>
        <w:textDirection w:val="btLr"/>
        <w:rPr>
          <w:rFonts w:eastAsia="Times New Roman"/>
          <w:color w:val="000000"/>
        </w:rPr>
      </w:pPr>
      <w:r w:rsidRPr="007A23B4">
        <w:rPr>
          <w:rFonts w:eastAsia="Times New Roman"/>
          <w:i/>
          <w:color w:val="000000"/>
        </w:rPr>
        <w:t>Suelo:</w:t>
      </w:r>
      <w:r w:rsidRPr="007A23B4">
        <w:rPr>
          <w:rFonts w:eastAsia="Times New Roman"/>
          <w:color w:val="000000"/>
        </w:rPr>
        <w:t xml:space="preserve"> el suelo ideal para el cultivo del cachaco debe ser profundo, fértil y bien drenado. Los plátanos son susceptibles a la saturación del agua, por lo tanto, un buen drenaje es esencial para evitar el encharcamiento que puede llevar a enfermedades de la raíz. Del mismo modo, el pH del suelo debe estar entre 5.5 y 7.0, siendo ligeramente ácido a neutro.</w:t>
      </w:r>
    </w:p>
    <w:p w14:paraId="1645F341" w14:textId="77777777" w:rsidR="00717340" w:rsidRPr="007A23B4" w:rsidRDefault="00717340" w:rsidP="00717340">
      <w:pPr>
        <w:ind w:firstLine="720"/>
        <w:textDirection w:val="btLr"/>
        <w:rPr>
          <w:rFonts w:eastAsia="Times New Roman"/>
          <w:color w:val="000000"/>
        </w:rPr>
      </w:pPr>
      <w:r w:rsidRPr="007A23B4">
        <w:rPr>
          <w:rFonts w:eastAsia="Times New Roman"/>
          <w:i/>
          <w:color w:val="000000"/>
        </w:rPr>
        <w:t>Riego:</w:t>
      </w:r>
      <w:r w:rsidRPr="007A23B4">
        <w:rPr>
          <w:rFonts w:eastAsia="Times New Roman"/>
          <w:color w:val="000000"/>
        </w:rPr>
        <w:t xml:space="preserve"> aunque los plátanos necesitan mucha agua, es crucial evitar el riego excesivo. El sistema de riego debe diseñarse de manera que se suministre agua de manera uniforme y suficiente para mantener el suelo húmedo pero no saturado.</w:t>
      </w:r>
    </w:p>
    <w:p w14:paraId="474B55EA" w14:textId="77777777" w:rsidR="00717340" w:rsidRPr="007A23B4" w:rsidRDefault="00717340" w:rsidP="00717340">
      <w:pPr>
        <w:ind w:firstLine="720"/>
        <w:textDirection w:val="btLr"/>
        <w:rPr>
          <w:rFonts w:eastAsia="Times New Roman"/>
          <w:color w:val="000000"/>
        </w:rPr>
      </w:pPr>
      <w:r w:rsidRPr="007A23B4">
        <w:rPr>
          <w:rFonts w:eastAsia="Times New Roman"/>
          <w:i/>
          <w:color w:val="000000"/>
        </w:rPr>
        <w:t>Nutrientes:</w:t>
      </w:r>
      <w:r w:rsidRPr="007A23B4">
        <w:rPr>
          <w:rFonts w:eastAsia="Times New Roman"/>
          <w:color w:val="000000"/>
        </w:rPr>
        <w:t xml:space="preserve"> los plátanos son exigentes en nutrientes, especialmente potasio, que es vital para el desarrollo de la fruta. También requieren buenos niveles de nitrógeno y fósforo. Es recomendable realizar fertilizaciones regulares durante el ciclo de crecimiento para mantener la salud de las plantas y asegurar una buena producción.</w:t>
      </w:r>
    </w:p>
    <w:p w14:paraId="2C0A8111" w14:textId="44929AD9" w:rsidR="00717340" w:rsidRPr="007A23B4" w:rsidRDefault="00717340" w:rsidP="00717340">
      <w:pPr>
        <w:ind w:firstLine="720"/>
        <w:textDirection w:val="btLr"/>
        <w:rPr>
          <w:rFonts w:eastAsia="Times New Roman"/>
          <w:color w:val="000000"/>
        </w:rPr>
      </w:pPr>
      <w:r w:rsidRPr="007A23B4">
        <w:rPr>
          <w:rFonts w:eastAsia="Times New Roman"/>
          <w:i/>
          <w:color w:val="000000"/>
        </w:rPr>
        <w:t>Manejo de plagas y enfermedades:</w:t>
      </w:r>
      <w:r w:rsidRPr="007A23B4">
        <w:rPr>
          <w:rFonts w:eastAsia="Times New Roman"/>
          <w:color w:val="000000"/>
        </w:rPr>
        <w:t xml:space="preserve"> es fundamental realizar un manejo integrado de plagas para controlar los insectos y enfermedades que pueden afectar las plantaciones de </w:t>
      </w:r>
      <w:r w:rsidRPr="007A23B4">
        <w:rPr>
          <w:rFonts w:eastAsia="Times New Roman"/>
          <w:color w:val="000000"/>
        </w:rPr>
        <w:lastRenderedPageBreak/>
        <w:t>plátanos, lo que abarca prácticas culturales, uso de resistencias genéticas y, cuando sea necesario, la aplicación de productos fitosanitarios autorizados.</w:t>
      </w:r>
    </w:p>
    <w:p w14:paraId="2A062FFC" w14:textId="77777777" w:rsidR="00717340" w:rsidRPr="007A23B4" w:rsidRDefault="00717340" w:rsidP="00717340">
      <w:pPr>
        <w:ind w:firstLine="720"/>
        <w:rPr>
          <w:rFonts w:eastAsia="Times New Roman"/>
        </w:rPr>
      </w:pPr>
      <w:r w:rsidRPr="007A23B4">
        <w:rPr>
          <w:rFonts w:eastAsia="Times New Roman"/>
        </w:rPr>
        <w:t>Las condiciones antes descritas, según Sánchez-Zuñiga et al. (2020) y Marcía Hernández (2021), son generales para el cultivo de plátanos, aunque pueden variar ligeramente en función de las particularidades regionales y del manejo agronómico específico. Para obtener resultados óptimos, es recomendable consultar con agrónomos locales o especialistas en el cultivo de plátanos que puedan proporcionar asesoramiento detallado y adaptado a las condiciones locales y a la variedad que desea cultivarse.</w:t>
      </w:r>
    </w:p>
    <w:p w14:paraId="4A6BA2F9" w14:textId="77777777" w:rsidR="00717340" w:rsidRPr="007A23B4" w:rsidRDefault="00717340" w:rsidP="00717340">
      <w:pPr>
        <w:spacing w:after="0"/>
        <w:ind w:hanging="2"/>
      </w:pPr>
    </w:p>
    <w:p w14:paraId="1E580ECA" w14:textId="4E25D971" w:rsidR="00717340" w:rsidRPr="007A23B4" w:rsidRDefault="00717340" w:rsidP="00717340">
      <w:pPr>
        <w:pStyle w:val="Ttulo2"/>
      </w:pPr>
      <w:bookmarkStart w:id="37" w:name="_Toc181462102"/>
      <w:r w:rsidRPr="007A23B4">
        <w:t>2.3 Marco contextual</w:t>
      </w:r>
      <w:bookmarkEnd w:id="37"/>
    </w:p>
    <w:p w14:paraId="0A53E2BD" w14:textId="77777777" w:rsidR="00BA4B37" w:rsidRDefault="008A0E70" w:rsidP="008A0E70">
      <w:pPr>
        <w:ind w:firstLine="720"/>
        <w:rPr>
          <w:rFonts w:eastAsia="Times New Roman"/>
        </w:rPr>
      </w:pPr>
      <w:r w:rsidRPr="008A0E70">
        <w:rPr>
          <w:rFonts w:eastAsia="Times New Roman"/>
        </w:rPr>
        <w:t>El municipio de Coyaima se encuentra ubicado al sur del departamento del Tolima, sobre el flanco derecho de la cordillera central, formando parte de la cuenca baja del río</w:t>
      </w:r>
      <w:r>
        <w:rPr>
          <w:rFonts w:eastAsia="Times New Roman"/>
        </w:rPr>
        <w:t xml:space="preserve"> </w:t>
      </w:r>
      <w:r w:rsidR="00BA4B37">
        <w:rPr>
          <w:rFonts w:eastAsia="Times New Roman"/>
        </w:rPr>
        <w:t xml:space="preserve">Saldaña </w:t>
      </w:r>
      <w:sdt>
        <w:sdtPr>
          <w:rPr>
            <w:rFonts w:eastAsia="Times New Roman"/>
          </w:rPr>
          <w:id w:val="1825083691"/>
          <w:citation/>
        </w:sdtPr>
        <w:sdtContent>
          <w:r w:rsidR="006B1CEF">
            <w:rPr>
              <w:rFonts w:eastAsia="Times New Roman"/>
            </w:rPr>
            <w:fldChar w:fldCharType="begin"/>
          </w:r>
          <w:r w:rsidR="006B1CEF">
            <w:rPr>
              <w:rFonts w:eastAsia="Times New Roman"/>
            </w:rPr>
            <w:instrText xml:space="preserve"> CITATION Ins24 \l 9226 </w:instrText>
          </w:r>
          <w:r w:rsidR="006B1CEF">
            <w:rPr>
              <w:rFonts w:eastAsia="Times New Roman"/>
            </w:rPr>
            <w:fldChar w:fldCharType="separate"/>
          </w:r>
          <w:r w:rsidR="006B1CEF" w:rsidRPr="006B1CEF">
            <w:rPr>
              <w:rFonts w:eastAsia="Times New Roman"/>
              <w:noProof/>
            </w:rPr>
            <w:t>(Instituto de Desarrollo Regional de Ibagué, 2024)</w:t>
          </w:r>
          <w:r w:rsidR="006B1CEF">
            <w:rPr>
              <w:rFonts w:eastAsia="Times New Roman"/>
            </w:rPr>
            <w:fldChar w:fldCharType="end"/>
          </w:r>
        </w:sdtContent>
      </w:sdt>
      <w:r w:rsidRPr="008A0E70">
        <w:rPr>
          <w:rFonts w:eastAsia="Times New Roman"/>
        </w:rPr>
        <w:t xml:space="preserve">. Se encuentra a 114 km de la ciudad de Ibagué, capital </w:t>
      </w:r>
      <w:r>
        <w:rPr>
          <w:rFonts w:eastAsia="Times New Roman"/>
        </w:rPr>
        <w:t>d</w:t>
      </w:r>
      <w:r w:rsidRPr="008A0E70">
        <w:rPr>
          <w:rFonts w:eastAsia="Times New Roman"/>
        </w:rPr>
        <w:t xml:space="preserve">el departamento y a 193 </w:t>
      </w:r>
      <w:r w:rsidR="006B1CEF">
        <w:rPr>
          <w:rFonts w:eastAsia="Times New Roman"/>
        </w:rPr>
        <w:t>k</w:t>
      </w:r>
      <w:r w:rsidRPr="008A0E70">
        <w:rPr>
          <w:rFonts w:eastAsia="Times New Roman"/>
        </w:rPr>
        <w:t xml:space="preserve">m de la ciudad de Bogotá, capital </w:t>
      </w:r>
      <w:r>
        <w:rPr>
          <w:rFonts w:eastAsia="Times New Roman"/>
        </w:rPr>
        <w:t>d</w:t>
      </w:r>
      <w:r w:rsidRPr="008A0E70">
        <w:rPr>
          <w:rFonts w:eastAsia="Times New Roman"/>
        </w:rPr>
        <w:t>el país, en una ubicación geográfica que le otorga gran diversidad de características naturales y climáticas que influencian tanto su economía como su forma de vida. Coyaima limita con los siguientes municipios: al norte con Saldaña, al oriente con Purificación y Prado, al sur con Natagaima y Ataco, y al occidente con Ortega y Chaparral.</w:t>
      </w:r>
    </w:p>
    <w:p w14:paraId="2351F13E" w14:textId="7C81602F" w:rsidR="00717340" w:rsidRDefault="006B1CEF" w:rsidP="008A0E70">
      <w:pPr>
        <w:ind w:firstLine="720"/>
        <w:rPr>
          <w:rFonts w:eastAsia="Times New Roman"/>
        </w:rPr>
      </w:pPr>
      <w:r>
        <w:rPr>
          <w:rFonts w:eastAsia="Times New Roman"/>
        </w:rPr>
        <w:t xml:space="preserve"> </w:t>
      </w:r>
      <w:r w:rsidR="008A0E70" w:rsidRPr="008A0E70">
        <w:rPr>
          <w:rFonts w:eastAsia="Times New Roman"/>
        </w:rPr>
        <w:t>La vereda Coyarcó,</w:t>
      </w:r>
      <w:r w:rsidR="000169B6">
        <w:rPr>
          <w:rFonts w:eastAsia="Times New Roman"/>
        </w:rPr>
        <w:t xml:space="preserve"> como se aprecia en la Figura 3,</w:t>
      </w:r>
      <w:r w:rsidR="008A0E70" w:rsidRPr="008A0E70">
        <w:rPr>
          <w:rFonts w:eastAsia="Times New Roman"/>
        </w:rPr>
        <w:t xml:space="preserve"> está delimitada al norte con las veredas Chilí y el Rosario, al occidente con el Floral, al sur con Acevedo y Gómez, y al oriente con Cabildo Indígena Lomas de Hilarco, Guayaquil y el Río Grande de la Magdalena</w:t>
      </w:r>
      <w:r>
        <w:rPr>
          <w:rFonts w:eastAsia="Times New Roman"/>
        </w:rPr>
        <w:t xml:space="preserve"> </w:t>
      </w:r>
      <w:sdt>
        <w:sdtPr>
          <w:rPr>
            <w:rFonts w:eastAsia="Times New Roman"/>
          </w:rPr>
          <w:id w:val="-1388338810"/>
          <w:citation/>
        </w:sdtPr>
        <w:sdtContent>
          <w:r w:rsidR="00BF67EA">
            <w:rPr>
              <w:rFonts w:eastAsia="Times New Roman"/>
            </w:rPr>
            <w:fldChar w:fldCharType="begin"/>
          </w:r>
          <w:r w:rsidR="00BF67EA">
            <w:rPr>
              <w:rFonts w:eastAsia="Times New Roman"/>
            </w:rPr>
            <w:instrText xml:space="preserve"> CITATION Gob02 \l 9226 </w:instrText>
          </w:r>
          <w:r w:rsidR="00BF67EA">
            <w:rPr>
              <w:rFonts w:eastAsia="Times New Roman"/>
            </w:rPr>
            <w:fldChar w:fldCharType="separate"/>
          </w:r>
          <w:r w:rsidR="00BF67EA" w:rsidRPr="00BF67EA">
            <w:rPr>
              <w:rFonts w:eastAsia="Times New Roman"/>
              <w:noProof/>
            </w:rPr>
            <w:t>(Gobernación del Tolima, 2002)</w:t>
          </w:r>
          <w:r w:rsidR="00BF67EA">
            <w:rPr>
              <w:rFonts w:eastAsia="Times New Roman"/>
            </w:rPr>
            <w:fldChar w:fldCharType="end"/>
          </w:r>
        </w:sdtContent>
      </w:sdt>
      <w:r w:rsidR="00717340" w:rsidRPr="007A23B4">
        <w:rPr>
          <w:rFonts w:eastAsia="Times New Roman"/>
        </w:rPr>
        <w:t>.</w:t>
      </w:r>
    </w:p>
    <w:p w14:paraId="31F4B580" w14:textId="6298F8EE" w:rsidR="000169B6" w:rsidRDefault="000169B6" w:rsidP="000169B6">
      <w:pPr>
        <w:pStyle w:val="Descripcin"/>
        <w:ind w:left="-2"/>
      </w:pPr>
      <w:bookmarkStart w:id="38" w:name="_Toc181462131"/>
      <w:r>
        <w:lastRenderedPageBreak/>
        <w:t xml:space="preserve">Figura </w:t>
      </w:r>
      <w:r w:rsidR="00C65F85">
        <w:t>5</w:t>
      </w:r>
      <w:r w:rsidRPr="000169B6">
        <w:rPr>
          <w:color w:val="FFFFFF" w:themeColor="background1"/>
        </w:rPr>
        <w:t xml:space="preserve"> Ubicación geográfica del municipio de Coyarcó</w:t>
      </w:r>
      <w:bookmarkEnd w:id="38"/>
    </w:p>
    <w:p w14:paraId="7AAFA489" w14:textId="186284BA" w:rsidR="0097360E" w:rsidRDefault="000169B6" w:rsidP="000169B6">
      <w:pPr>
        <w:pStyle w:val="Descripcin"/>
        <w:ind w:left="-2"/>
        <w:rPr>
          <w:rFonts w:eastAsia="Times New Roman"/>
          <w:noProof/>
          <w:lang w:eastAsia="es-CO"/>
        </w:rPr>
      </w:pPr>
      <w:r w:rsidRPr="000169B6">
        <w:rPr>
          <w:b w:val="0"/>
          <w:bCs w:val="0"/>
        </w:rPr>
        <w:t>Ubicación geográfica de</w:t>
      </w:r>
      <w:r w:rsidR="006311D4">
        <w:rPr>
          <w:b w:val="0"/>
          <w:bCs w:val="0"/>
        </w:rPr>
        <w:t xml:space="preserve">  la vereda Coyarcó en el </w:t>
      </w:r>
      <w:r w:rsidR="00A70B28">
        <w:rPr>
          <w:b w:val="0"/>
          <w:bCs w:val="0"/>
        </w:rPr>
        <w:t>municipio de Coyaima</w:t>
      </w:r>
      <w:r w:rsidR="00B2779A">
        <w:rPr>
          <w:rFonts w:eastAsia="Times New Roman"/>
          <w:noProof/>
          <w:lang w:eastAsia="es-CO"/>
        </w:rPr>
        <w:drawing>
          <wp:inline distT="0" distB="0" distL="0" distR="0" wp14:anchorId="6D2836BC" wp14:editId="770202C1">
            <wp:extent cx="5915845" cy="3464863"/>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36009" cy="3476673"/>
                    </a:xfrm>
                    <a:prstGeom prst="rect">
                      <a:avLst/>
                    </a:prstGeom>
                    <a:noFill/>
                  </pic:spPr>
                </pic:pic>
              </a:graphicData>
            </a:graphic>
          </wp:inline>
        </w:drawing>
      </w:r>
    </w:p>
    <w:p w14:paraId="099A1021" w14:textId="58F5993B" w:rsidR="000169B6" w:rsidRPr="00C83EB3" w:rsidRDefault="000169B6" w:rsidP="000169B6">
      <w:pPr>
        <w:rPr>
          <w:lang w:eastAsia="es-CO"/>
        </w:rPr>
      </w:pPr>
      <w:r w:rsidRPr="00C83EB3">
        <w:rPr>
          <w:rFonts w:eastAsia="Calibri" w:cs="Calibri"/>
          <w:position w:val="-1"/>
        </w:rPr>
        <w:t xml:space="preserve">Fuente: </w:t>
      </w:r>
      <w:r w:rsidR="00C83EB3" w:rsidRPr="00C83EB3">
        <w:rPr>
          <w:rFonts w:eastAsia="Calibri" w:cs="Calibri"/>
          <w:position w:val="-1"/>
        </w:rPr>
        <w:t>Gobernación del Tolima (2024).</w:t>
      </w:r>
    </w:p>
    <w:p w14:paraId="19A08D79" w14:textId="77777777" w:rsidR="00717340" w:rsidRPr="007A23B4" w:rsidRDefault="00717340" w:rsidP="00717340">
      <w:pPr>
        <w:ind w:firstLine="720"/>
        <w:rPr>
          <w:rFonts w:eastAsia="Times New Roman"/>
        </w:rPr>
      </w:pPr>
      <w:r w:rsidRPr="007A23B4">
        <w:rPr>
          <w:rFonts w:eastAsia="Times New Roman"/>
        </w:rPr>
        <w:t>El terreno en Coyarcó presenta suelos pobres, con variaciones que van desde la erosión ligera hasta la severa, y está desprovisto de vegetación densa. La altitud de la vereda es de 326 metros sobre el nivel del mar, con temperaturas que oscilan entre los 28°C y los 38°C, alcanzando hasta 43°C en épocas de sequía. Las condiciones climáticas extremas afectan tanto la agricultura como la calidad de vida de sus habitantes. La flora y fauna de Coyarcó son típicas de los bosques secos tropicales, donde la vegetación nativa se alterna con pastizales y cultivos.</w:t>
      </w:r>
    </w:p>
    <w:p w14:paraId="3F602C68" w14:textId="6FA1AB62" w:rsidR="00717340" w:rsidRDefault="00717340" w:rsidP="00717340">
      <w:pPr>
        <w:ind w:firstLine="720"/>
        <w:rPr>
          <w:rFonts w:eastAsia="Times New Roman"/>
        </w:rPr>
      </w:pPr>
      <w:r w:rsidRPr="007A23B4">
        <w:rPr>
          <w:rFonts w:eastAsia="Times New Roman"/>
        </w:rPr>
        <w:t xml:space="preserve">La población de Coyarcó es mayoritariamente indígena de la etnia pijao, una comunidad con profundas raíces culturales y tradiciones. Sin embargo, enfrentan retos asociados al bajo nivel de escolaridad y los escasos recursos económicos, derivados de las </w:t>
      </w:r>
      <w:r w:rsidRPr="007A23B4">
        <w:rPr>
          <w:rFonts w:eastAsia="Times New Roman"/>
        </w:rPr>
        <w:lastRenderedPageBreak/>
        <w:t>limitadas fuentes de empleo en la zona. Las principales actividades económicas incluyen la agricultura, especialmente la explotación de la hoja de cachaco, así como cultivos de pancoger y frutales como el mango, el limón, las ciruelas, los anones, las guayabas y los mamoncillos. Además, la cestería y la artesanía a base de palma son actividades tradicionales que contribuyen a la economía local, aunque de manera limitada.</w:t>
      </w:r>
    </w:p>
    <w:p w14:paraId="77E76909" w14:textId="5D6ABC76" w:rsidR="00BA4B37" w:rsidRPr="007A23B4" w:rsidRDefault="00BA4B37" w:rsidP="00BA4B37">
      <w:pPr>
        <w:spacing w:after="0"/>
        <w:ind w:firstLine="720"/>
        <w:rPr>
          <w:color w:val="000000" w:themeColor="text1"/>
          <w:lang w:val="es-419"/>
        </w:rPr>
      </w:pPr>
      <w:r w:rsidRPr="00BA4B37">
        <w:rPr>
          <w:color w:val="000000" w:themeColor="text1"/>
          <w:lang w:val="es-419"/>
        </w:rPr>
        <w:t xml:space="preserve">  El nivel de analfabetismo de la población adulta es alto, sobretodo en la población adulta mayor, </w:t>
      </w:r>
      <w:r>
        <w:rPr>
          <w:color w:val="000000" w:themeColor="text1"/>
          <w:lang w:val="es-419"/>
        </w:rPr>
        <w:t xml:space="preserve">los adultos jóvenes entre 23 a </w:t>
      </w:r>
      <w:r w:rsidR="000E79F0">
        <w:rPr>
          <w:color w:val="000000" w:themeColor="text1"/>
          <w:lang w:val="es-419"/>
        </w:rPr>
        <w:t xml:space="preserve">35 </w:t>
      </w:r>
      <w:r w:rsidRPr="00BA4B37">
        <w:rPr>
          <w:color w:val="000000" w:themeColor="text1"/>
          <w:lang w:val="es-419"/>
        </w:rPr>
        <w:t>años  han  terminado   el  nivel  de  primaria   y  la población  de  edades  menores  de  23  años han  culminado  su ciclo  educativo de  básica  y  media en  la  Institución  Educativa Coyarcó.</w:t>
      </w:r>
      <w:r w:rsidRPr="00BA4B37">
        <w:t xml:space="preserve"> </w:t>
      </w:r>
      <w:r w:rsidRPr="00BA4B37">
        <w:rPr>
          <w:color w:val="000000" w:themeColor="text1"/>
          <w:lang w:val="es-419"/>
        </w:rPr>
        <w:t>(PEI institución Educativa Coyarcó)</w:t>
      </w:r>
    </w:p>
    <w:p w14:paraId="2E9CDEDA" w14:textId="74063500" w:rsidR="00BA4B37" w:rsidRPr="000E79F0" w:rsidRDefault="000E79F0" w:rsidP="00BA4B37">
      <w:pPr>
        <w:spacing w:after="0"/>
        <w:ind w:firstLine="720"/>
        <w:rPr>
          <w:color w:val="000000" w:themeColor="text1"/>
          <w:lang w:val="es-419"/>
        </w:rPr>
      </w:pPr>
      <w:r w:rsidRPr="000E79F0">
        <w:rPr>
          <w:color w:val="000000" w:themeColor="text1"/>
          <w:lang w:val="es-419"/>
        </w:rPr>
        <w:t>En cuanto a l</w:t>
      </w:r>
      <w:r w:rsidR="00BA4B37" w:rsidRPr="000E79F0">
        <w:rPr>
          <w:color w:val="000000" w:themeColor="text1"/>
          <w:lang w:val="es-419"/>
        </w:rPr>
        <w:t xml:space="preserve">a población estudiantil, está conformada por niños y adolescentes, con edades entre los cuatro y dieciocho años de edad, la mayoría de los cuales pertenecen a la etnia Pijao, un menor porcentaje pertenece a familias campesinas de la región. Debido a las condiciones económicas de sus familias muchos de estos jóvenes y niños deben trabajar para ayudar en sus hogares, algunos optan por desertar para buscar mejores oportunidades en las ciudades o enlistándose en el </w:t>
      </w:r>
      <w:r w:rsidRPr="000E79F0">
        <w:rPr>
          <w:color w:val="000000" w:themeColor="text1"/>
          <w:lang w:val="es-419"/>
        </w:rPr>
        <w:t>Ejército</w:t>
      </w:r>
      <w:r w:rsidR="00BA4B37" w:rsidRPr="000E79F0">
        <w:rPr>
          <w:color w:val="000000" w:themeColor="text1"/>
          <w:lang w:val="es-419"/>
        </w:rPr>
        <w:t xml:space="preserve"> Nacional. </w:t>
      </w:r>
    </w:p>
    <w:p w14:paraId="4529C3AD" w14:textId="77777777" w:rsidR="00BA4B37" w:rsidRPr="008B6954" w:rsidRDefault="00BA4B37" w:rsidP="00BA4B37">
      <w:pPr>
        <w:ind w:firstLine="720"/>
        <w:rPr>
          <w:rFonts w:eastAsia="Times New Roman"/>
        </w:rPr>
      </w:pPr>
      <w:r w:rsidRPr="000E79F0">
        <w:rPr>
          <w:rFonts w:eastAsia="Times New Roman"/>
        </w:rPr>
        <w:t>La Institución Educativa Coyarcó del Municipio de Coyaima Tolima, está ubicada en el sur oriente del Municipio con su sede centro en la vereda Coyarcó y con otras sedes en las veredas de: Acevedo y Gómez, El Floral, Loma de Guaguarco, Cabildo Indígena Lomas de Hilarco y Guaguarco Palmarosa. La topografía del terreno es plana, con una temperatura promedio que oscila entre los 28º y 39º C.</w:t>
      </w:r>
      <w:r>
        <w:rPr>
          <w:rFonts w:eastAsia="Times New Roman"/>
        </w:rPr>
        <w:t xml:space="preserve"> </w:t>
      </w:r>
      <w:r w:rsidRPr="006F7FF0">
        <w:rPr>
          <w:rFonts w:eastAsia="Times New Roman"/>
        </w:rPr>
        <w:t>(PEI institución Educativa Coyarcó)</w:t>
      </w:r>
    </w:p>
    <w:p w14:paraId="67945643" w14:textId="77777777" w:rsidR="00717340" w:rsidRPr="007A23B4" w:rsidRDefault="00717340" w:rsidP="00717340">
      <w:pPr>
        <w:ind w:firstLine="720"/>
        <w:rPr>
          <w:rFonts w:eastAsia="Times New Roman"/>
        </w:rPr>
      </w:pPr>
      <w:r w:rsidRPr="007A23B4">
        <w:rPr>
          <w:rFonts w:eastAsia="Times New Roman"/>
        </w:rPr>
        <w:t xml:space="preserve">En cuanto a su historia, no existen documentos oficiales que registren de manera detallada los datos de la vereda. Sin embargo, se tiene conocimiento oral de un evento que marcó su desarrollo: en el año 1924, se construyó una casa destinada a albergar sindicatos </w:t>
      </w:r>
      <w:r w:rsidRPr="007A23B4">
        <w:rPr>
          <w:rFonts w:eastAsia="Times New Roman"/>
        </w:rPr>
        <w:lastRenderedPageBreak/>
        <w:t>de trabajadores de la región, un proyecto impulsado por el señor Manuel Quintín Lame. A través de conferencias y encuentros, Quintín Lame logró despertar el entusiasmo y la participación de los vecinos y habitantes de la zona, un evento que consolidó lo que hoy se conoce como la comunidad de Coyarcó. El esfuerzo colectivo fortaleció la identidad y cohesión de la comunidad, y sentó las bases para el desarrollo social y económico de la vereda.</w:t>
      </w:r>
    </w:p>
    <w:p w14:paraId="40BE494B" w14:textId="77777777" w:rsidR="00717340" w:rsidRPr="007A23B4" w:rsidRDefault="00717340" w:rsidP="00717340">
      <w:pPr>
        <w:ind w:hanging="2"/>
      </w:pPr>
    </w:p>
    <w:p w14:paraId="5F0E8CE0" w14:textId="6EB857AB" w:rsidR="00717340" w:rsidRPr="007A23B4" w:rsidRDefault="00717340" w:rsidP="00717340">
      <w:pPr>
        <w:pStyle w:val="Ttulo2"/>
      </w:pPr>
      <w:bookmarkStart w:id="39" w:name="_Toc181462103"/>
      <w:r w:rsidRPr="007A23B4">
        <w:t>2.4 Marco legal</w:t>
      </w:r>
      <w:bookmarkEnd w:id="39"/>
    </w:p>
    <w:p w14:paraId="4C3F43EB" w14:textId="3D3159CC" w:rsidR="00717340" w:rsidRPr="007A23B4" w:rsidRDefault="00717340" w:rsidP="00717340">
      <w:pPr>
        <w:ind w:firstLine="720"/>
        <w:rPr>
          <w:rFonts w:eastAsia="Times New Roman"/>
        </w:rPr>
      </w:pPr>
      <w:r w:rsidRPr="007A23B4">
        <w:rPr>
          <w:rFonts w:eastAsia="Times New Roman"/>
        </w:rPr>
        <w:t xml:space="preserve">A nivel internacional, la Agenda 2030 de las Naciones </w:t>
      </w:r>
      <w:r w:rsidRPr="00CE72B0">
        <w:rPr>
          <w:rFonts w:eastAsia="Times New Roman"/>
        </w:rPr>
        <w:t xml:space="preserve">Unidas </w:t>
      </w:r>
      <w:sdt>
        <w:sdtPr>
          <w:rPr>
            <w:rFonts w:eastAsia="Times New Roman"/>
          </w:rPr>
          <w:id w:val="1662665739"/>
          <w:citation/>
        </w:sdtPr>
        <w:sdtContent>
          <w:r w:rsidR="00CE72B0" w:rsidRPr="00CE72B0">
            <w:rPr>
              <w:rFonts w:eastAsia="Times New Roman"/>
            </w:rPr>
            <w:fldChar w:fldCharType="begin"/>
          </w:r>
          <w:r w:rsidR="00CE72B0" w:rsidRPr="00CE72B0">
            <w:rPr>
              <w:rFonts w:eastAsia="Times New Roman"/>
            </w:rPr>
            <w:instrText xml:space="preserve">CITATION Uni15 \n  \t  \l 9226 </w:instrText>
          </w:r>
          <w:r w:rsidR="00CE72B0" w:rsidRPr="00CE72B0">
            <w:rPr>
              <w:rFonts w:eastAsia="Times New Roman"/>
            </w:rPr>
            <w:fldChar w:fldCharType="separate"/>
          </w:r>
          <w:r w:rsidR="00CE72B0" w:rsidRPr="00CE72B0">
            <w:rPr>
              <w:rFonts w:eastAsia="Times New Roman"/>
              <w:noProof/>
            </w:rPr>
            <w:t>(2015)</w:t>
          </w:r>
          <w:r w:rsidR="00CE72B0" w:rsidRPr="00CE72B0">
            <w:rPr>
              <w:rFonts w:eastAsia="Times New Roman"/>
            </w:rPr>
            <w:fldChar w:fldCharType="end"/>
          </w:r>
        </w:sdtContent>
      </w:sdt>
      <w:r w:rsidR="006D729C" w:rsidRPr="00CE72B0">
        <w:rPr>
          <w:rFonts w:eastAsia="Times New Roman"/>
        </w:rPr>
        <w:t xml:space="preserve"> </w:t>
      </w:r>
      <w:r w:rsidRPr="00CE72B0">
        <w:rPr>
          <w:rFonts w:eastAsia="Times New Roman"/>
        </w:rPr>
        <w:t>establece los</w:t>
      </w:r>
      <w:r w:rsidRPr="007A23B4">
        <w:rPr>
          <w:rFonts w:eastAsia="Times New Roman"/>
        </w:rPr>
        <w:t xml:space="preserve"> Objetivos de Desarrollo Sostenible (ODS), que son fundamentales para guiar las políticas y acciones en todo el mundo. Los objetivos 12 (Producción y Consumo Responsables) y 13 (Acción por el Clima) son especialmente relevantes para mejorar las prácticas agrícolas y reducir el impacto ambiental. La meta 12.2</w:t>
      </w:r>
      <w:r w:rsidRPr="007A23B4">
        <w:rPr>
          <w:rFonts w:eastAsia="Times New Roman"/>
          <w:b/>
        </w:rPr>
        <w:t xml:space="preserve"> </w:t>
      </w:r>
      <w:r w:rsidRPr="007A23B4">
        <w:rPr>
          <w:rFonts w:eastAsia="Times New Roman"/>
        </w:rPr>
        <w:t xml:space="preserve">(lograr la gestión sostenible y el uso eficiente de los recursos naturales) y la 12.5 (reducir considerablemente la generación de desechos mediante actividades de prevención, reducción, reciclado y reutilización) se relacionan con la necesidad de gestionar de manera sostenible los residuos de cosecha y post cosecha del cachaco. La educación sobre el aprovechamiento de estos residuos puede minimizar el desperdicio y promover prácticas de reciclaje y reutilización pertinentes que fortalezcan la economía circular. </w:t>
      </w:r>
    </w:p>
    <w:p w14:paraId="321D6058" w14:textId="77777777" w:rsidR="00717340" w:rsidRPr="007A23B4" w:rsidRDefault="00717340" w:rsidP="00717340">
      <w:pPr>
        <w:ind w:firstLine="720"/>
        <w:rPr>
          <w:rFonts w:eastAsia="Times New Roman"/>
        </w:rPr>
      </w:pPr>
      <w:r w:rsidRPr="007A23B4">
        <w:rPr>
          <w:rFonts w:eastAsia="Times New Roman"/>
        </w:rPr>
        <w:t xml:space="preserve">Por otro lado, la meta 13.1 del ODS 13, enfocada en fortalecer la resiliencia y la capacidad de adaptación a los riesgos relacionados con el clima y los desastres naturales en todos los países, y la meta 13.3 orientada al mejoramiento de la educación, la concienciación y la capacidad humana e institucional sobre la mitigación del cambio </w:t>
      </w:r>
      <w:r w:rsidRPr="007A23B4">
        <w:rPr>
          <w:rFonts w:eastAsia="Times New Roman"/>
        </w:rPr>
        <w:lastRenderedPageBreak/>
        <w:t>climático, la adaptación a él, la reducción de sus efectos y la alerta temprana, tienen gran trascendencia en el contexto de Coyarcó, donde las temperaturas pueden alcanzar hasta 43°C en épocas de sequía. Sensibilizar a la comunidad sobre prácticas agrícolas que mitiguen el impacto ambiental es esencial para mejorar su resiliencia ante el cambio climático. Esto incluye la adopción de técnicas que reduzcan la emisión de gases de efecto invernadero, la conservación del agua y la implementación de sistemas de alerta temprana para gestionar mejor los riesgos climáticos.</w:t>
      </w:r>
    </w:p>
    <w:p w14:paraId="2C05DEDF" w14:textId="37F315A3" w:rsidR="00717340" w:rsidRPr="007A23B4" w:rsidRDefault="00717340" w:rsidP="00717340">
      <w:pPr>
        <w:ind w:firstLine="720"/>
        <w:rPr>
          <w:rFonts w:eastAsia="Times New Roman"/>
        </w:rPr>
      </w:pPr>
      <w:r w:rsidRPr="007A23B4">
        <w:rPr>
          <w:rFonts w:eastAsia="Times New Roman"/>
        </w:rPr>
        <w:t xml:space="preserve">Asimismo, el Convenio sobre la Diversidad Biológica </w:t>
      </w:r>
      <w:sdt>
        <w:sdtPr>
          <w:rPr>
            <w:rFonts w:eastAsia="Times New Roman"/>
          </w:rPr>
          <w:id w:val="1146169332"/>
          <w:citation/>
        </w:sdtPr>
        <w:sdtContent>
          <w:r w:rsidR="0021655C">
            <w:rPr>
              <w:rFonts w:eastAsia="Times New Roman"/>
            </w:rPr>
            <w:fldChar w:fldCharType="begin"/>
          </w:r>
          <w:r w:rsidR="0021655C">
            <w:rPr>
              <w:rFonts w:eastAsia="Times New Roman"/>
            </w:rPr>
            <w:instrText xml:space="preserve"> CITATION Org215 \l 9226 </w:instrText>
          </w:r>
          <w:r w:rsidR="0021655C">
            <w:rPr>
              <w:rFonts w:eastAsia="Times New Roman"/>
            </w:rPr>
            <w:fldChar w:fldCharType="separate"/>
          </w:r>
          <w:r w:rsidR="0021655C" w:rsidRPr="0021655C">
            <w:rPr>
              <w:rFonts w:eastAsia="Times New Roman"/>
              <w:noProof/>
            </w:rPr>
            <w:t>(Organización de las Naciones Unidas, 2021)</w:t>
          </w:r>
          <w:r w:rsidR="0021655C">
            <w:rPr>
              <w:rFonts w:eastAsia="Times New Roman"/>
            </w:rPr>
            <w:fldChar w:fldCharType="end"/>
          </w:r>
        </w:sdtContent>
      </w:sdt>
      <w:r w:rsidR="0021655C">
        <w:rPr>
          <w:rFonts w:eastAsia="Times New Roman"/>
        </w:rPr>
        <w:t xml:space="preserve"> </w:t>
      </w:r>
      <w:r w:rsidRPr="007A23B4">
        <w:rPr>
          <w:rFonts w:eastAsia="Times New Roman"/>
        </w:rPr>
        <w:t xml:space="preserve">juega un papel crucial legislativo crucial en el marco del presente estudio, especialmente en lo que respecta al uso sostenible de los componentes de la biodiversidad (Artículo 10) y la prevención de la introducción de especies exóticas invasoras (Artículo 8h), de manera que las prácticas agrícolas no perjudiquen los ecosistemas locales. </w:t>
      </w:r>
    </w:p>
    <w:p w14:paraId="7843CEC0" w14:textId="3BF9F0F2" w:rsidR="00717340" w:rsidRPr="007A23B4" w:rsidRDefault="00717340" w:rsidP="00717340">
      <w:pPr>
        <w:ind w:firstLine="720"/>
        <w:rPr>
          <w:rFonts w:eastAsia="Times New Roman"/>
        </w:rPr>
      </w:pPr>
      <w:r w:rsidRPr="007A23B4">
        <w:rPr>
          <w:rFonts w:eastAsia="Times New Roman"/>
        </w:rPr>
        <w:t>En el ámbito nacional, la Constitución Política de Colombia</w:t>
      </w:r>
      <w:r w:rsidR="0021655C">
        <w:rPr>
          <w:rFonts w:eastAsia="Times New Roman"/>
        </w:rPr>
        <w:t xml:space="preserve"> </w:t>
      </w:r>
      <w:sdt>
        <w:sdtPr>
          <w:rPr>
            <w:rFonts w:eastAsia="Times New Roman"/>
          </w:rPr>
          <w:id w:val="-358896025"/>
          <w:citation/>
        </w:sdtPr>
        <w:sdtContent>
          <w:r w:rsidR="0021655C">
            <w:rPr>
              <w:rFonts w:eastAsia="Times New Roman"/>
            </w:rPr>
            <w:fldChar w:fldCharType="begin"/>
          </w:r>
          <w:r w:rsidR="0021655C">
            <w:rPr>
              <w:rFonts w:eastAsia="Times New Roman"/>
            </w:rPr>
            <w:instrText xml:space="preserve"> CITATION Con91 \l 9226 </w:instrText>
          </w:r>
          <w:r w:rsidR="0021655C">
            <w:rPr>
              <w:rFonts w:eastAsia="Times New Roman"/>
            </w:rPr>
            <w:fldChar w:fldCharType="separate"/>
          </w:r>
          <w:r w:rsidR="0021655C" w:rsidRPr="0021655C">
            <w:rPr>
              <w:rFonts w:eastAsia="Times New Roman"/>
              <w:noProof/>
            </w:rPr>
            <w:t>(Congreso de Colombia, 1991)</w:t>
          </w:r>
          <w:r w:rsidR="0021655C">
            <w:rPr>
              <w:rFonts w:eastAsia="Times New Roman"/>
            </w:rPr>
            <w:fldChar w:fldCharType="end"/>
          </w:r>
        </w:sdtContent>
      </w:sdt>
      <w:r w:rsidRPr="007A23B4">
        <w:rPr>
          <w:rFonts w:eastAsia="Times New Roman"/>
        </w:rPr>
        <w:t xml:space="preserve"> establece en su Artículo 79 el derecho de todas las personas a gozar de un ambiente sano, y en el Artículo 80 la obligación del Estado de planificar el manejo y aprovechamiento de los recursos naturales para garantizar su desarrollo sostenible. La Ley 99 de 1993 crea el Ministerio del Medio Ambiente y desarrolla principios generales para la protección del medio ambiente y la gestión de recursos naturales en busca de promover prácticas sostenibles. La Ley 115 de 1994 (Ley General de Educación) establece la educación ambiental como un componente clave en todos los niveles educativos, y la Ley 1549 de 2012 promueve la educación ambiental en todo el territorio nacional</w:t>
      </w:r>
      <w:r w:rsidR="0021655C">
        <w:rPr>
          <w:rFonts w:eastAsia="Times New Roman"/>
        </w:rPr>
        <w:t xml:space="preserve"> </w:t>
      </w:r>
      <w:sdt>
        <w:sdtPr>
          <w:rPr>
            <w:rFonts w:eastAsia="Times New Roman"/>
          </w:rPr>
          <w:id w:val="-1673323135"/>
          <w:citation/>
        </w:sdtPr>
        <w:sdtContent>
          <w:r w:rsidR="0021655C">
            <w:rPr>
              <w:rFonts w:eastAsia="Times New Roman"/>
            </w:rPr>
            <w:fldChar w:fldCharType="begin"/>
          </w:r>
          <w:r w:rsidR="0021655C">
            <w:rPr>
              <w:rFonts w:eastAsia="Times New Roman"/>
            </w:rPr>
            <w:instrText xml:space="preserve"> CITATION Con916 \l 9226 </w:instrText>
          </w:r>
          <w:r w:rsidR="0021655C">
            <w:rPr>
              <w:rFonts w:eastAsia="Times New Roman"/>
            </w:rPr>
            <w:fldChar w:fldCharType="separate"/>
          </w:r>
          <w:r w:rsidR="0021655C" w:rsidRPr="0021655C">
            <w:rPr>
              <w:rFonts w:eastAsia="Times New Roman"/>
              <w:noProof/>
            </w:rPr>
            <w:t>(Congreso de la República de Colombia, 1994)</w:t>
          </w:r>
          <w:r w:rsidR="0021655C">
            <w:rPr>
              <w:rFonts w:eastAsia="Times New Roman"/>
            </w:rPr>
            <w:fldChar w:fldCharType="end"/>
          </w:r>
        </w:sdtContent>
      </w:sdt>
      <w:r w:rsidRPr="007A23B4">
        <w:rPr>
          <w:rFonts w:eastAsia="Times New Roman"/>
        </w:rPr>
        <w:t>.</w:t>
      </w:r>
    </w:p>
    <w:p w14:paraId="5C5F8F5D" w14:textId="77777777" w:rsidR="00717340" w:rsidRPr="007A23B4" w:rsidRDefault="00717340" w:rsidP="00717340">
      <w:pPr>
        <w:ind w:firstLine="720"/>
        <w:rPr>
          <w:rFonts w:eastAsia="Times New Roman"/>
        </w:rPr>
        <w:sectPr w:rsidR="00717340" w:rsidRPr="007A23B4" w:rsidSect="00717340">
          <w:pgSz w:w="12240" w:h="15840"/>
          <w:pgMar w:top="1417" w:right="1701" w:bottom="1417" w:left="1701" w:header="708" w:footer="708" w:gutter="0"/>
          <w:cols w:space="720"/>
        </w:sectPr>
      </w:pPr>
      <w:r w:rsidRPr="007A23B4">
        <w:rPr>
          <w:rFonts w:eastAsia="Times New Roman"/>
        </w:rPr>
        <w:lastRenderedPageBreak/>
        <w:t>A nivel regional, el Plan de Desarrollo Departamental del Tolima incluye estrategias de desarrollo sostenible que abarcan políticas y programas enfocados en la sostenibilidad ambiental, la educación ambiental y la gestión eficiente de los recursos naturales. Las ordenanzas departamentales, como la Ordenanza No. 016 de 2018, fomentan la producción agrícola sostenible y la conservación del medio ambiente, mientras que la Ordenanza No. 023 de 2019 establece programas de educación ambiental dirigidos a comunidades rurales para promover prácticas agrícolas sostenibles y el manejo adecuado de residuos.</w:t>
      </w:r>
    </w:p>
    <w:p w14:paraId="590BC71D" w14:textId="22060164" w:rsidR="00717340" w:rsidRPr="00CA0590" w:rsidRDefault="00717340" w:rsidP="009B7140">
      <w:pPr>
        <w:pStyle w:val="Ttulo1"/>
      </w:pPr>
      <w:bookmarkStart w:id="40" w:name="_Toc181462104"/>
      <w:r w:rsidRPr="00CA0590">
        <w:lastRenderedPageBreak/>
        <w:t>CAPÍTULO III</w:t>
      </w:r>
      <w:r w:rsidR="00EB538D" w:rsidRPr="00CA0590">
        <w:t>.</w:t>
      </w:r>
      <w:r w:rsidRPr="00CA0590">
        <w:t xml:space="preserve">   MARCO METODOLÓGICO</w:t>
      </w:r>
      <w:bookmarkEnd w:id="40"/>
    </w:p>
    <w:p w14:paraId="142FAF32" w14:textId="77777777" w:rsidR="00717340" w:rsidRPr="007A23B4" w:rsidRDefault="00717340" w:rsidP="00717340">
      <w:pPr>
        <w:pStyle w:val="Ttulo2"/>
      </w:pPr>
      <w:bookmarkStart w:id="41" w:name="_heading=h.5bloyx9g3ika" w:colFirst="0" w:colLast="0"/>
      <w:bookmarkStart w:id="42" w:name="_Toc181462105"/>
      <w:bookmarkEnd w:id="41"/>
      <w:r w:rsidRPr="007A23B4">
        <w:t>3.1 Enfoque de la investigación</w:t>
      </w:r>
      <w:bookmarkEnd w:id="42"/>
    </w:p>
    <w:p w14:paraId="0460C71E" w14:textId="77777777" w:rsidR="00717340" w:rsidRPr="007A23B4" w:rsidRDefault="00717340" w:rsidP="00717340">
      <w:pPr>
        <w:ind w:firstLine="720"/>
        <w:rPr>
          <w:color w:val="000000" w:themeColor="text1"/>
          <w:highlight w:val="cyan"/>
          <w:lang w:val="es-419"/>
        </w:rPr>
      </w:pPr>
      <w:bookmarkStart w:id="43" w:name="_heading=h.5xx9g0mjmqa1" w:colFirst="0" w:colLast="0"/>
      <w:bookmarkEnd w:id="43"/>
      <w:r w:rsidRPr="007A23B4">
        <w:rPr>
          <w:color w:val="000000" w:themeColor="text1"/>
          <w:lang w:val="es-419"/>
        </w:rPr>
        <w:t xml:space="preserve">El enfoque del estudio es cualitativo </w:t>
      </w:r>
      <w:r w:rsidRPr="007A23B4">
        <w:rPr>
          <w:noProof/>
          <w:color w:val="000000" w:themeColor="text1"/>
        </w:rPr>
        <w:t>(Hernández Sampieri et al., 2014)</w:t>
      </w:r>
      <w:r w:rsidRPr="007A23B4">
        <w:rPr>
          <w:color w:val="000000" w:themeColor="text1"/>
          <w:lang w:val="es-419"/>
        </w:rPr>
        <w:t xml:space="preserve">. Su ejecución se centra en la sensibilización y educación de la comunidad a través de la implementación de una propuesta pedagógica pertinente. La selección de tal enfoque permite comprender las prácticas culturales y ambientales actuales, diseñar intervenciones educativas efectivas y evaluar su impacto. </w:t>
      </w:r>
    </w:p>
    <w:p w14:paraId="0FC374FC" w14:textId="77777777" w:rsidR="00717340" w:rsidRPr="007A23B4" w:rsidRDefault="00717340" w:rsidP="00717340">
      <w:pPr>
        <w:spacing w:before="76" w:line="360" w:lineRule="auto"/>
        <w:ind w:right="108" w:hanging="2"/>
        <w:jc w:val="center"/>
        <w:rPr>
          <w:rFonts w:eastAsia="Times New Roman"/>
          <w:b/>
          <w:color w:val="000000" w:themeColor="text1"/>
        </w:rPr>
      </w:pPr>
    </w:p>
    <w:p w14:paraId="586BAC08" w14:textId="77777777" w:rsidR="00717340" w:rsidRPr="007A23B4" w:rsidRDefault="00717340" w:rsidP="00717340">
      <w:pPr>
        <w:pStyle w:val="Ttulo2"/>
      </w:pPr>
      <w:bookmarkStart w:id="44" w:name="_Toc181462106"/>
      <w:r w:rsidRPr="007A23B4">
        <w:t>3.2 Alcance de la investigación</w:t>
      </w:r>
      <w:bookmarkEnd w:id="44"/>
    </w:p>
    <w:p w14:paraId="35B3897F" w14:textId="3498D7E1" w:rsidR="00717340" w:rsidRPr="007A23B4" w:rsidRDefault="00717340" w:rsidP="00717340">
      <w:pPr>
        <w:ind w:firstLine="720"/>
        <w:rPr>
          <w:color w:val="000000" w:themeColor="text1"/>
        </w:rPr>
      </w:pPr>
      <w:r w:rsidRPr="007A23B4">
        <w:rPr>
          <w:color w:val="000000" w:themeColor="text1"/>
        </w:rPr>
        <w:t>El estudio posee un alcance descriptivo, ya que lo que se busca es determinar las cualidades y características culturales y sociales de los diferentes grupos de personas que participan del proyecto</w:t>
      </w:r>
      <w:r w:rsidR="00D612E0" w:rsidRPr="007A23B4">
        <w:rPr>
          <w:color w:val="000000" w:themeColor="text1"/>
        </w:rPr>
        <w:t xml:space="preserve"> </w:t>
      </w:r>
      <w:r w:rsidR="00D612E0" w:rsidRPr="007A23B4">
        <w:rPr>
          <w:noProof/>
          <w:color w:val="000000" w:themeColor="text1"/>
        </w:rPr>
        <w:t>(Hernández Sampieri y Mendoza Torres, 2018)</w:t>
      </w:r>
      <w:r w:rsidRPr="007A23B4">
        <w:rPr>
          <w:color w:val="000000" w:themeColor="text1"/>
        </w:rPr>
        <w:t xml:space="preserve">. En cuanto al alcance investigativo, este es comprender y transformar las prácticas culturales y ambientales relacionadas con el manejo de residuos en la cosecha y post cosecha del cultivo de cachaco, involucrando a estudiantes, propietarios de cultivos y trabajadores de la vereda Coyarcó. </w:t>
      </w:r>
    </w:p>
    <w:p w14:paraId="43AE97C4" w14:textId="77777777" w:rsidR="00717340" w:rsidRPr="007A23B4" w:rsidRDefault="00717340" w:rsidP="00717340">
      <w:pPr>
        <w:ind w:hanging="2"/>
        <w:jc w:val="both"/>
        <w:rPr>
          <w:rFonts w:eastAsia="Times New Roman"/>
          <w:color w:val="000000" w:themeColor="text1"/>
        </w:rPr>
      </w:pPr>
    </w:p>
    <w:p w14:paraId="1C0110BF" w14:textId="77777777" w:rsidR="00717340" w:rsidRPr="007A23B4" w:rsidRDefault="00717340" w:rsidP="00717340">
      <w:pPr>
        <w:pStyle w:val="Ttulo2"/>
      </w:pPr>
      <w:bookmarkStart w:id="45" w:name="_Toc181462107"/>
      <w:r w:rsidRPr="007A23B4">
        <w:t>3.3 Diseño de la investigación</w:t>
      </w:r>
      <w:bookmarkEnd w:id="45"/>
    </w:p>
    <w:p w14:paraId="6FEC415B" w14:textId="77777777" w:rsidR="00717340" w:rsidRPr="007A23B4" w:rsidRDefault="00717340" w:rsidP="00717340">
      <w:pPr>
        <w:spacing w:after="0"/>
        <w:ind w:firstLine="720"/>
        <w:rPr>
          <w:color w:val="000000" w:themeColor="text1"/>
          <w:lang w:val="es-419"/>
        </w:rPr>
      </w:pPr>
      <w:r w:rsidRPr="007A23B4">
        <w:rPr>
          <w:color w:val="000000" w:themeColor="text1"/>
          <w:lang w:val="es-419"/>
        </w:rPr>
        <w:t xml:space="preserve">El diseño investigativo seleccionado para el estudio fue la Investigación-Acción (IA), ideal porque permite la colaboración activa entre investigadores y miembros de la comunidad para promover la reflexión crítica y el empoderamiento de los participantes </w:t>
      </w:r>
      <w:r w:rsidRPr="007A23B4">
        <w:rPr>
          <w:noProof/>
          <w:color w:val="000000" w:themeColor="text1"/>
        </w:rPr>
        <w:t>(Hernández Sampieri y Mendoza Torres, 2018)</w:t>
      </w:r>
      <w:r w:rsidRPr="007A23B4">
        <w:rPr>
          <w:color w:val="000000" w:themeColor="text1"/>
          <w:lang w:val="es-419"/>
        </w:rPr>
        <w:t xml:space="preserve">. La IA se centra en la identificación de </w:t>
      </w:r>
      <w:r w:rsidRPr="007A23B4">
        <w:rPr>
          <w:color w:val="000000" w:themeColor="text1"/>
          <w:lang w:val="es-419"/>
        </w:rPr>
        <w:lastRenderedPageBreak/>
        <w:t>problemas relevantes, la implementación de acciones educativas y la evaluación continua de los resultados, todo en un ciclo iterativo de planificación, acción y reflexión.</w:t>
      </w:r>
    </w:p>
    <w:p w14:paraId="55943552" w14:textId="77777777" w:rsidR="00717340" w:rsidRPr="007A23B4" w:rsidRDefault="00717340" w:rsidP="00717340">
      <w:pPr>
        <w:ind w:firstLine="360"/>
        <w:jc w:val="both"/>
        <w:rPr>
          <w:rFonts w:eastAsia="Times New Roman"/>
          <w:color w:val="000000" w:themeColor="text1"/>
        </w:rPr>
      </w:pPr>
      <w:r w:rsidRPr="007A23B4">
        <w:rPr>
          <w:rFonts w:eastAsia="Times New Roman"/>
          <w:color w:val="000000" w:themeColor="text1"/>
        </w:rPr>
        <w:t xml:space="preserve">En tal sentido, el estudio comienza con una fase de diagnóstico participativo para comprender las prácticas culturales y ambientales actuales en la vereda Coyarcó, particularmente en relación con el manejo de residuos en la cosecha y post cosecha del cultivo de cachaco. A partir de esta comprensión, se diseñan intervenciones educativas específicas y pertinentes. Durante la implementación, se recogen datos cualitativos a través de métodos como fotobiografías y grupos focales, con el fin de analizar las prácticas y actitudes de los participantes. Las fases del proceso seguido son las siguientes: </w:t>
      </w:r>
    </w:p>
    <w:p w14:paraId="31CE6EF8" w14:textId="77777777" w:rsidR="00717340" w:rsidRPr="007A23B4" w:rsidRDefault="00717340" w:rsidP="00717340">
      <w:pPr>
        <w:pStyle w:val="Prrafodelista"/>
        <w:numPr>
          <w:ilvl w:val="0"/>
          <w:numId w:val="2"/>
        </w:numPr>
        <w:spacing w:after="0"/>
        <w:rPr>
          <w:color w:val="000000" w:themeColor="text1"/>
          <w:lang w:val="es-419"/>
        </w:rPr>
      </w:pPr>
      <w:r w:rsidRPr="007A23B4">
        <w:rPr>
          <w:color w:val="000000" w:themeColor="text1"/>
          <w:lang w:val="es-419"/>
        </w:rPr>
        <w:t>Diagnóstico de la situación actual.</w:t>
      </w:r>
    </w:p>
    <w:p w14:paraId="5783F450" w14:textId="77777777" w:rsidR="00717340" w:rsidRPr="007A23B4" w:rsidRDefault="00717340" w:rsidP="00717340">
      <w:pPr>
        <w:pStyle w:val="Prrafodelista"/>
        <w:numPr>
          <w:ilvl w:val="0"/>
          <w:numId w:val="2"/>
        </w:numPr>
        <w:spacing w:after="0"/>
        <w:rPr>
          <w:color w:val="000000" w:themeColor="text1"/>
          <w:lang w:val="es-419"/>
        </w:rPr>
      </w:pPr>
      <w:r w:rsidRPr="007A23B4">
        <w:rPr>
          <w:color w:val="000000" w:themeColor="text1"/>
          <w:lang w:val="es-419"/>
        </w:rPr>
        <w:t>Indagación sobre las prácticas culturales de la comunidad relacionadas con el cultivo de cachaco y el manejo de residuos.</w:t>
      </w:r>
    </w:p>
    <w:p w14:paraId="7C408131" w14:textId="77777777" w:rsidR="00717340" w:rsidRPr="007A23B4" w:rsidRDefault="00717340" w:rsidP="00717340">
      <w:pPr>
        <w:pStyle w:val="Prrafodelista"/>
        <w:numPr>
          <w:ilvl w:val="0"/>
          <w:numId w:val="2"/>
        </w:numPr>
        <w:spacing w:after="0"/>
        <w:rPr>
          <w:color w:val="000000" w:themeColor="text1"/>
          <w:lang w:val="es-419"/>
        </w:rPr>
      </w:pPr>
      <w:r w:rsidRPr="007A23B4">
        <w:rPr>
          <w:color w:val="000000" w:themeColor="text1"/>
          <w:lang w:val="es-419"/>
        </w:rPr>
        <w:t>Revisión documental de estudios previos sobre el cultivo de cachaco y el aprovechamiento de residuos a nivel internacional, nacional y regional.</w:t>
      </w:r>
    </w:p>
    <w:p w14:paraId="51A936BA" w14:textId="77777777" w:rsidR="00717340" w:rsidRPr="007A23B4" w:rsidRDefault="00717340" w:rsidP="00717340">
      <w:pPr>
        <w:pStyle w:val="Prrafodelista"/>
        <w:numPr>
          <w:ilvl w:val="0"/>
          <w:numId w:val="2"/>
        </w:numPr>
        <w:spacing w:after="0"/>
        <w:rPr>
          <w:color w:val="000000" w:themeColor="text1"/>
          <w:lang w:val="es-419"/>
        </w:rPr>
      </w:pPr>
      <w:r w:rsidRPr="007A23B4">
        <w:rPr>
          <w:color w:val="000000" w:themeColor="text1"/>
          <w:lang w:val="es-419"/>
        </w:rPr>
        <w:t>Diseño de la propuesta pedagógica, creación de materiales educativos y estrategias de sensibilización para la comunidad.</w:t>
      </w:r>
    </w:p>
    <w:p w14:paraId="63A55635" w14:textId="77777777" w:rsidR="00717340" w:rsidRPr="007A23B4" w:rsidRDefault="00717340" w:rsidP="00717340">
      <w:pPr>
        <w:pStyle w:val="Prrafodelista"/>
        <w:numPr>
          <w:ilvl w:val="0"/>
          <w:numId w:val="2"/>
        </w:numPr>
        <w:spacing w:after="0"/>
        <w:rPr>
          <w:color w:val="000000" w:themeColor="text1"/>
          <w:lang w:val="es-419"/>
        </w:rPr>
      </w:pPr>
      <w:r w:rsidRPr="007A23B4">
        <w:rPr>
          <w:color w:val="000000" w:themeColor="text1"/>
          <w:lang w:val="es-419"/>
        </w:rPr>
        <w:t>Implementación de la propuesta con la participación de estudiantes de décimo y undécimo grado.</w:t>
      </w:r>
    </w:p>
    <w:p w14:paraId="041F1512" w14:textId="56023CD9" w:rsidR="00717340" w:rsidRPr="007A23B4" w:rsidRDefault="00717340" w:rsidP="00717340">
      <w:pPr>
        <w:pStyle w:val="Prrafodelista"/>
        <w:numPr>
          <w:ilvl w:val="0"/>
          <w:numId w:val="2"/>
        </w:numPr>
        <w:spacing w:after="0"/>
        <w:rPr>
          <w:color w:val="000000" w:themeColor="text1"/>
          <w:lang w:val="es-419"/>
        </w:rPr>
      </w:pPr>
      <w:r w:rsidRPr="007A23B4">
        <w:rPr>
          <w:color w:val="000000" w:themeColor="text1"/>
          <w:lang w:val="es-419"/>
        </w:rPr>
        <w:t xml:space="preserve">Evaluación del impacto y análisis de los cambios en las prácticas de la comunidad y en la percepción de los estudiantes y habitantes tras la implementación.  </w:t>
      </w:r>
    </w:p>
    <w:p w14:paraId="3777F568" w14:textId="77777777" w:rsidR="00717340" w:rsidRPr="007A23B4" w:rsidRDefault="00717340" w:rsidP="00717340">
      <w:pPr>
        <w:spacing w:line="360" w:lineRule="auto"/>
        <w:ind w:hanging="2"/>
        <w:jc w:val="both"/>
        <w:rPr>
          <w:rFonts w:eastAsia="Times New Roman"/>
          <w:color w:val="000000" w:themeColor="text1"/>
        </w:rPr>
      </w:pPr>
    </w:p>
    <w:p w14:paraId="100E7485" w14:textId="32A40A9E" w:rsidR="00717340" w:rsidRPr="007A23B4" w:rsidRDefault="00717340" w:rsidP="00717340">
      <w:pPr>
        <w:pStyle w:val="Ttulo2"/>
        <w:rPr>
          <w:lang w:val="es-419"/>
        </w:rPr>
      </w:pPr>
      <w:bookmarkStart w:id="46" w:name="_Toc181462108"/>
      <w:r w:rsidRPr="007A23B4">
        <w:lastRenderedPageBreak/>
        <w:t xml:space="preserve">3.4 </w:t>
      </w:r>
      <w:r w:rsidRPr="007A23B4">
        <w:rPr>
          <w:lang w:val="es-419"/>
        </w:rPr>
        <w:t>Unidades de análisis</w:t>
      </w:r>
      <w:r w:rsidR="003F5B3E">
        <w:rPr>
          <w:lang w:val="es-419"/>
        </w:rPr>
        <w:t xml:space="preserve"> y muestra de origen</w:t>
      </w:r>
      <w:bookmarkEnd w:id="46"/>
    </w:p>
    <w:p w14:paraId="1598CEB6" w14:textId="77777777" w:rsidR="00717340" w:rsidRPr="007A23B4" w:rsidRDefault="00717340" w:rsidP="00717340">
      <w:pPr>
        <w:spacing w:after="0"/>
        <w:ind w:firstLine="720"/>
        <w:rPr>
          <w:color w:val="000000" w:themeColor="text1"/>
          <w:lang w:val="es-419"/>
        </w:rPr>
      </w:pPr>
      <w:r w:rsidRPr="007A23B4">
        <w:rPr>
          <w:color w:val="000000" w:themeColor="text1"/>
          <w:lang w:val="es-419"/>
        </w:rPr>
        <w:t xml:space="preserve">Las unidades de análisis, entendidas como los elementos clave que permiten abordar de manera delimitada el fenómeno de estudio </w:t>
      </w:r>
      <w:r w:rsidRPr="007A23B4">
        <w:rPr>
          <w:noProof/>
          <w:color w:val="000000" w:themeColor="text1"/>
        </w:rPr>
        <w:t>(Otzen y Manterola, 2017)</w:t>
      </w:r>
      <w:r w:rsidRPr="007A23B4">
        <w:rPr>
          <w:color w:val="000000" w:themeColor="text1"/>
          <w:lang w:val="es-419"/>
        </w:rPr>
        <w:t>, abarca las prácticas culturales y ambientales relacionadas con el uso y aprovechamiento de residuos en la cosecha y post cosecha del cultivo de cachaco, los conocimientos y actitudes de la comunidad y los estudiantes respecto al manejo de residuos y prácticas sostenibles, y el impacto de la intervención observando los cambios en las prácticas de manejo de residuos y en la conciencia ambiental de la comunidad tras la implementación de la propuesta pedagógica.</w:t>
      </w:r>
    </w:p>
    <w:p w14:paraId="223EDF08" w14:textId="77777777" w:rsidR="00717340" w:rsidRPr="007A23B4" w:rsidRDefault="00717340" w:rsidP="00717340">
      <w:pPr>
        <w:spacing w:after="0"/>
        <w:ind w:firstLine="720"/>
        <w:rPr>
          <w:color w:val="000000" w:themeColor="text1"/>
          <w:lang w:val="es-419"/>
        </w:rPr>
      </w:pPr>
      <w:r w:rsidRPr="007A23B4">
        <w:rPr>
          <w:color w:val="000000" w:themeColor="text1"/>
          <w:lang w:val="es-419"/>
        </w:rPr>
        <w:t xml:space="preserve">En ese orden de ideas, las unidades de análisis del estudio incluyen a la comunidad de la vereda Coyarcó, es decir, los habitantes locales involucrados en la cosecha y post cosecha del cultivo de cachaco, y a los estudiantes de la Institución Educativa Coyarcó, específicamente alumnos de los grados décimo y undécimo que actuarán como multiplicadores del conocimiento. </w:t>
      </w:r>
    </w:p>
    <w:p w14:paraId="75469356" w14:textId="3631F2F1" w:rsidR="00717340" w:rsidRPr="007A23B4" w:rsidRDefault="00717340" w:rsidP="00717340">
      <w:pPr>
        <w:spacing w:after="0"/>
        <w:ind w:firstLine="720"/>
        <w:rPr>
          <w:bCs/>
        </w:rPr>
      </w:pPr>
      <w:r w:rsidRPr="007A23B4">
        <w:rPr>
          <w:color w:val="000000" w:themeColor="text1"/>
          <w:lang w:val="es-419"/>
        </w:rPr>
        <w:t>El escenario de intervención está conformado por 18 estudiantes de los grados décimo y undécimo de la I. E. Coyarcó, 5 propietarios de cultivos de cachaco y treinta trabajadores del campo. De este grupo se extrajo una muestra conformada por 6 estudiantes, 2 propietarios y 10 trabajadores</w:t>
      </w:r>
      <w:r w:rsidRPr="00FC3C89">
        <w:rPr>
          <w:color w:val="000000" w:themeColor="text1"/>
          <w:lang w:val="es-419"/>
        </w:rPr>
        <w:t xml:space="preserve">. </w:t>
      </w:r>
      <w:r w:rsidRPr="00FC3C89">
        <w:rPr>
          <w:bCs/>
          <w:color w:val="000000" w:themeColor="text1"/>
        </w:rPr>
        <w:t>La muestra se escogió de manera intencional,</w:t>
      </w:r>
      <w:r w:rsidRPr="007A23B4">
        <w:rPr>
          <w:bCs/>
          <w:color w:val="000000" w:themeColor="text1"/>
        </w:rPr>
        <w:t xml:space="preserve"> lo que asegura la representatividad de los distintos grupos involucrados en el cultivo de cachaco de manera crítica, de modo que los miembros de la comunidad seleccionados participaran directamente en las actividades de cosecha y post </w:t>
      </w:r>
      <w:r w:rsidRPr="007A23B4">
        <w:rPr>
          <w:bCs/>
        </w:rPr>
        <w:t>cosecha</w:t>
      </w:r>
      <w:r w:rsidR="00FC3C89">
        <w:rPr>
          <w:bCs/>
          <w:noProof/>
        </w:rPr>
        <w:t xml:space="preserve"> </w:t>
      </w:r>
      <w:r w:rsidR="00FC3C89">
        <w:rPr>
          <w:noProof/>
        </w:rPr>
        <w:t>(Hernández Sampieri y Mendoza Torres, 2018)</w:t>
      </w:r>
      <w:r w:rsidRPr="007A23B4">
        <w:rPr>
          <w:bCs/>
        </w:rPr>
        <w:t>.</w:t>
      </w:r>
    </w:p>
    <w:p w14:paraId="7B7B7871" w14:textId="77777777" w:rsidR="00EE2FDF" w:rsidRDefault="00EE2FDF" w:rsidP="00CF26C1">
      <w:pPr>
        <w:pStyle w:val="Ttulo2"/>
        <w:rPr>
          <w:color w:val="FF0000"/>
        </w:rPr>
        <w:sectPr w:rsidR="00EE2FDF" w:rsidSect="00717340">
          <w:pgSz w:w="12240" w:h="15840"/>
          <w:pgMar w:top="1418" w:right="1701" w:bottom="1418" w:left="1701" w:header="709" w:footer="709" w:gutter="0"/>
          <w:cols w:space="720"/>
        </w:sectPr>
      </w:pPr>
    </w:p>
    <w:p w14:paraId="62858202" w14:textId="661886F7" w:rsidR="00D30B19" w:rsidRPr="00B07E8E" w:rsidRDefault="00CF26C1" w:rsidP="00CF26C1">
      <w:pPr>
        <w:pStyle w:val="Ttulo2"/>
        <w:rPr>
          <w:lang w:val="es-419"/>
        </w:rPr>
      </w:pPr>
      <w:bookmarkStart w:id="47" w:name="_Toc181462109"/>
      <w:r w:rsidRPr="00B07E8E">
        <w:rPr>
          <w:lang w:val="es-419"/>
        </w:rPr>
        <w:lastRenderedPageBreak/>
        <w:t>3.</w:t>
      </w:r>
      <w:r w:rsidR="00D30B19" w:rsidRPr="00B07E8E">
        <w:rPr>
          <w:lang w:val="es-419"/>
        </w:rPr>
        <w:t xml:space="preserve">5 </w:t>
      </w:r>
      <w:r w:rsidR="004011AE" w:rsidRPr="00B07E8E">
        <w:rPr>
          <w:lang w:val="es-419"/>
        </w:rPr>
        <w:t>Hipótesis</w:t>
      </w:r>
      <w:bookmarkEnd w:id="47"/>
      <w:r w:rsidR="00D30B19" w:rsidRPr="00B07E8E">
        <w:rPr>
          <w:lang w:val="es-419"/>
        </w:rPr>
        <w:t xml:space="preserve"> </w:t>
      </w:r>
    </w:p>
    <w:p w14:paraId="160313A2" w14:textId="6E611B06" w:rsidR="00B07B94" w:rsidRPr="00B07B94" w:rsidRDefault="00B07B94" w:rsidP="00B07B94">
      <w:pPr>
        <w:ind w:firstLine="708"/>
        <w:rPr>
          <w:color w:val="000000" w:themeColor="text1"/>
          <w:lang w:val="es-419"/>
        </w:rPr>
      </w:pPr>
      <w:r w:rsidRPr="00B07B94">
        <w:rPr>
          <w:color w:val="000000" w:themeColor="text1"/>
          <w:lang w:val="es-419"/>
        </w:rPr>
        <w:t xml:space="preserve">Según Tamayo y Tamayo (2004), en los estudios cualitativos descriptivos no se formulan hipótesis, ya que estos se enfocan en describir, comprender e interpretar fenómenos tal como ocurren en la realidad, sin buscar establecer relaciones causales o probar suposiciones previas. La ausencia de hipótesis en este tipo de investigaciones se debe a que se parte de una perspectiva inductiva, donde se analizan las percepciones, experiencias y significados que los sujetos atribuyen a sus contextos, fenómenos o situaciones específicas. En este sentido, la metodología cualitativa busca explorar la profundidad y complejidad del fenómeno en estudio, permitiendo que las categorías y temas emerjan directamente de los datos recolectados </w:t>
      </w:r>
      <w:r w:rsidR="004011AE" w:rsidRPr="004011AE">
        <w:rPr>
          <w:noProof/>
          <w:color w:val="000000" w:themeColor="text1"/>
        </w:rPr>
        <w:t xml:space="preserve">(Hernández Sampieri </w:t>
      </w:r>
      <w:r w:rsidR="004011AE">
        <w:rPr>
          <w:noProof/>
          <w:color w:val="000000" w:themeColor="text1"/>
        </w:rPr>
        <w:t>y</w:t>
      </w:r>
      <w:r w:rsidR="004011AE" w:rsidRPr="004011AE">
        <w:rPr>
          <w:noProof/>
          <w:color w:val="000000" w:themeColor="text1"/>
        </w:rPr>
        <w:t xml:space="preserve"> Mendoza Torres, 2018)</w:t>
      </w:r>
      <w:r w:rsidRPr="00B07B94">
        <w:rPr>
          <w:color w:val="000000" w:themeColor="text1"/>
          <w:lang w:val="es-419"/>
        </w:rPr>
        <w:t>. Así, en lugar de partir de hipótesis preconcebidas, el investigador se orienta a construir comprensiones teóricas basadas en la información obtenida del campo, contribuyendo a una visión más rica y contextualizada del objeto de estudio.</w:t>
      </w:r>
      <w:r w:rsidR="004011AE">
        <w:rPr>
          <w:color w:val="000000" w:themeColor="text1"/>
          <w:lang w:val="es-419"/>
        </w:rPr>
        <w:t xml:space="preserve"> </w:t>
      </w:r>
    </w:p>
    <w:p w14:paraId="0037FF9D" w14:textId="7F193201" w:rsidR="00AE44DA" w:rsidRPr="00B07B94" w:rsidRDefault="00AE44DA" w:rsidP="00AE44DA">
      <w:pPr>
        <w:rPr>
          <w:color w:val="FF0000"/>
          <w:lang w:val="es-419"/>
        </w:rPr>
      </w:pPr>
    </w:p>
    <w:p w14:paraId="76F678A4" w14:textId="361F6B77" w:rsidR="00D30B19" w:rsidRPr="00B07E8E" w:rsidRDefault="00D30B19" w:rsidP="00B07E8E">
      <w:pPr>
        <w:pStyle w:val="Ttulo2"/>
        <w:rPr>
          <w:lang w:val="es-419"/>
        </w:rPr>
      </w:pPr>
      <w:bookmarkStart w:id="48" w:name="_Toc181462110"/>
      <w:r w:rsidRPr="00B07E8E">
        <w:rPr>
          <w:lang w:val="es-419"/>
        </w:rPr>
        <w:t>3.6 Variables o categorías</w:t>
      </w:r>
      <w:bookmarkEnd w:id="48"/>
    </w:p>
    <w:p w14:paraId="1E569A43" w14:textId="4910B0B1" w:rsidR="004011AE" w:rsidRPr="004011AE" w:rsidRDefault="004011AE" w:rsidP="004011AE">
      <w:pPr>
        <w:ind w:firstLine="708"/>
        <w:rPr>
          <w:color w:val="000000" w:themeColor="text1"/>
          <w:lang w:val="es-419"/>
        </w:rPr>
        <w:sectPr w:rsidR="004011AE" w:rsidRPr="004011AE" w:rsidSect="004011AE">
          <w:pgSz w:w="12240" w:h="15840"/>
          <w:pgMar w:top="1418" w:right="1701" w:bottom="1418" w:left="1701" w:header="709" w:footer="709" w:gutter="0"/>
          <w:cols w:space="720"/>
          <w:docGrid w:linePitch="326"/>
        </w:sectPr>
      </w:pPr>
      <w:r w:rsidRPr="004011AE">
        <w:rPr>
          <w:color w:val="000000" w:themeColor="text1"/>
          <w:lang w:val="es-419"/>
        </w:rPr>
        <w:t>En esta investigación se determinaron tres categorías que reflejan los principales aspectos abordados y analizados a lo largo del estudio. A continuación, se presenta una tabla que describe cada una de estas categorías, destacando su definición, características principales y ejemplos específicos que permiten ilustrar su aplicación en el contexto de la investigación. Cada categoría se seleccionó a partir del análisis cualitativo de la información recolectada y busca sintetizar los aspectos más relevantes del fenómeno estudiado, facilitando así su comprensión y discusión en el desarrollo del documento</w:t>
      </w:r>
      <w:r w:rsidR="00BF2C15">
        <w:rPr>
          <w:color w:val="000000" w:themeColor="text1"/>
          <w:lang w:val="es-419"/>
        </w:rPr>
        <w:t xml:space="preserve"> (ver Tabla 2)</w:t>
      </w:r>
      <w:r w:rsidRPr="004011AE">
        <w:rPr>
          <w:color w:val="000000" w:themeColor="text1"/>
          <w:lang w:val="es-419"/>
        </w:rPr>
        <w:t>.</w:t>
      </w:r>
    </w:p>
    <w:p w14:paraId="7ADD5463" w14:textId="4D2F59F7" w:rsidR="00EE2FDF" w:rsidRPr="004011AE" w:rsidRDefault="004011AE" w:rsidP="005B05FB">
      <w:pPr>
        <w:pStyle w:val="Descripcin"/>
        <w:ind w:left="-2"/>
      </w:pPr>
      <w:bookmarkStart w:id="49" w:name="_Toc179234134"/>
      <w:bookmarkStart w:id="50" w:name="_Toc179275636"/>
      <w:r w:rsidRPr="005B05FB">
        <w:lastRenderedPageBreak/>
        <w:t>Tabla</w:t>
      </w:r>
      <w:r>
        <w:t xml:space="preserve"> </w:t>
      </w:r>
      <w:fldSimple w:instr=" SEQ Tabla \* ARABIC ">
        <w:r>
          <w:rPr>
            <w:noProof/>
          </w:rPr>
          <w:t>2</w:t>
        </w:r>
      </w:fldSimple>
      <w:r w:rsidRPr="005B05FB">
        <w:rPr>
          <w:color w:val="FFFFFF" w:themeColor="background1"/>
        </w:rPr>
        <w:t xml:space="preserve">. </w:t>
      </w:r>
      <w:r w:rsidR="00EE2FDF" w:rsidRPr="005B05FB">
        <w:rPr>
          <w:color w:val="FFFFFF" w:themeColor="background1"/>
        </w:rPr>
        <w:t>Categorías de la investigación</w:t>
      </w:r>
      <w:bookmarkEnd w:id="49"/>
      <w:bookmarkEnd w:id="50"/>
    </w:p>
    <w:p w14:paraId="6B408DD2" w14:textId="268D92FF" w:rsidR="004011AE" w:rsidRPr="004011AE" w:rsidRDefault="004011AE" w:rsidP="004011AE">
      <w:r>
        <w:rPr>
          <w:i/>
        </w:rPr>
        <w:t>Categorías de la investigación</w:t>
      </w:r>
    </w:p>
    <w:tbl>
      <w:tblPr>
        <w:tblStyle w:val="Tablanormal2"/>
        <w:tblW w:w="13149" w:type="dxa"/>
        <w:tblBorders>
          <w:top w:val="single" w:sz="4" w:space="0" w:color="auto"/>
          <w:bottom w:val="single" w:sz="4" w:space="0" w:color="auto"/>
          <w:insideH w:val="single" w:sz="4" w:space="0" w:color="auto"/>
        </w:tblBorders>
        <w:tblLayout w:type="fixed"/>
        <w:tblLook w:val="0000" w:firstRow="0" w:lastRow="0" w:firstColumn="0" w:lastColumn="0" w:noHBand="0" w:noVBand="0"/>
      </w:tblPr>
      <w:tblGrid>
        <w:gridCol w:w="2151"/>
        <w:gridCol w:w="1723"/>
        <w:gridCol w:w="1936"/>
        <w:gridCol w:w="7339"/>
      </w:tblGrid>
      <w:tr w:rsidR="00EE2FDF" w:rsidRPr="00EE2FDF" w14:paraId="58C39925" w14:textId="77777777" w:rsidTr="004011A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151" w:type="dxa"/>
            <w:tcBorders>
              <w:top w:val="none" w:sz="0" w:space="0" w:color="auto"/>
              <w:left w:val="none" w:sz="0" w:space="0" w:color="auto"/>
              <w:bottom w:val="none" w:sz="0" w:space="0" w:color="auto"/>
              <w:right w:val="none" w:sz="0" w:space="0" w:color="auto"/>
            </w:tcBorders>
          </w:tcPr>
          <w:p w14:paraId="3C7122CD" w14:textId="77777777" w:rsidR="00EE2FDF" w:rsidRPr="00EE2FDF" w:rsidRDefault="00EE2FDF" w:rsidP="00EE2FDF">
            <w:pPr>
              <w:spacing w:line="240" w:lineRule="auto"/>
              <w:ind w:hanging="2"/>
              <w:jc w:val="center"/>
              <w:rPr>
                <w:rFonts w:eastAsia="Times New Roman"/>
              </w:rPr>
            </w:pPr>
            <w:r w:rsidRPr="00EE2FDF">
              <w:rPr>
                <w:rFonts w:eastAsia="Times New Roman"/>
                <w:b/>
              </w:rPr>
              <w:t>Categoría</w:t>
            </w:r>
          </w:p>
        </w:tc>
        <w:tc>
          <w:tcPr>
            <w:cnfStyle w:val="000001000000" w:firstRow="0" w:lastRow="0" w:firstColumn="0" w:lastColumn="0" w:oddVBand="0" w:evenVBand="1" w:oddHBand="0" w:evenHBand="0" w:firstRowFirstColumn="0" w:firstRowLastColumn="0" w:lastRowFirstColumn="0" w:lastRowLastColumn="0"/>
            <w:tcW w:w="1723" w:type="dxa"/>
            <w:tcBorders>
              <w:top w:val="none" w:sz="0" w:space="0" w:color="auto"/>
              <w:left w:val="none" w:sz="0" w:space="0" w:color="auto"/>
              <w:bottom w:val="none" w:sz="0" w:space="0" w:color="auto"/>
              <w:right w:val="none" w:sz="0" w:space="0" w:color="auto"/>
            </w:tcBorders>
          </w:tcPr>
          <w:p w14:paraId="5B50E664" w14:textId="77777777" w:rsidR="00EE2FDF" w:rsidRPr="00EE2FDF" w:rsidRDefault="00EE2FDF" w:rsidP="00EE2FDF">
            <w:pPr>
              <w:spacing w:line="240" w:lineRule="auto"/>
              <w:ind w:hanging="2"/>
              <w:jc w:val="center"/>
              <w:rPr>
                <w:rFonts w:eastAsia="Times New Roman"/>
              </w:rPr>
            </w:pPr>
            <w:r w:rsidRPr="00EE2FDF">
              <w:rPr>
                <w:rFonts w:eastAsia="Times New Roman"/>
                <w:b/>
              </w:rPr>
              <w:t>Subcategoría</w:t>
            </w:r>
          </w:p>
        </w:tc>
        <w:tc>
          <w:tcPr>
            <w:cnfStyle w:val="000010000000" w:firstRow="0" w:lastRow="0" w:firstColumn="0" w:lastColumn="0" w:oddVBand="1" w:evenVBand="0" w:oddHBand="0" w:evenHBand="0" w:firstRowFirstColumn="0" w:firstRowLastColumn="0" w:lastRowFirstColumn="0" w:lastRowLastColumn="0"/>
            <w:tcW w:w="1936" w:type="dxa"/>
            <w:tcBorders>
              <w:top w:val="none" w:sz="0" w:space="0" w:color="auto"/>
              <w:left w:val="none" w:sz="0" w:space="0" w:color="auto"/>
              <w:bottom w:val="none" w:sz="0" w:space="0" w:color="auto"/>
              <w:right w:val="none" w:sz="0" w:space="0" w:color="auto"/>
            </w:tcBorders>
          </w:tcPr>
          <w:p w14:paraId="49A374F3" w14:textId="77777777" w:rsidR="00EE2FDF" w:rsidRPr="00EE2FDF" w:rsidRDefault="00EE2FDF" w:rsidP="00EE2FDF">
            <w:pPr>
              <w:spacing w:line="240" w:lineRule="auto"/>
              <w:ind w:hanging="2"/>
              <w:jc w:val="center"/>
              <w:rPr>
                <w:rFonts w:eastAsia="Times New Roman"/>
              </w:rPr>
            </w:pPr>
            <w:r w:rsidRPr="00EE2FDF">
              <w:rPr>
                <w:rFonts w:eastAsia="Times New Roman"/>
                <w:b/>
              </w:rPr>
              <w:t>Dimensiones</w:t>
            </w:r>
          </w:p>
        </w:tc>
        <w:tc>
          <w:tcPr>
            <w:cnfStyle w:val="000001000000" w:firstRow="0" w:lastRow="0" w:firstColumn="0" w:lastColumn="0" w:oddVBand="0" w:evenVBand="1" w:oddHBand="0" w:evenHBand="0" w:firstRowFirstColumn="0" w:firstRowLastColumn="0" w:lastRowFirstColumn="0" w:lastRowLastColumn="0"/>
            <w:tcW w:w="7339" w:type="dxa"/>
            <w:tcBorders>
              <w:top w:val="none" w:sz="0" w:space="0" w:color="auto"/>
              <w:left w:val="none" w:sz="0" w:space="0" w:color="auto"/>
              <w:bottom w:val="none" w:sz="0" w:space="0" w:color="auto"/>
              <w:right w:val="none" w:sz="0" w:space="0" w:color="auto"/>
            </w:tcBorders>
          </w:tcPr>
          <w:p w14:paraId="1ECA7A54" w14:textId="77777777" w:rsidR="00EE2FDF" w:rsidRPr="00EE2FDF" w:rsidRDefault="00EE2FDF" w:rsidP="00EE2FDF">
            <w:pPr>
              <w:spacing w:line="240" w:lineRule="auto"/>
              <w:ind w:hanging="2"/>
              <w:jc w:val="center"/>
              <w:rPr>
                <w:rFonts w:eastAsia="Times New Roman"/>
              </w:rPr>
            </w:pPr>
            <w:r w:rsidRPr="00EE2FDF">
              <w:rPr>
                <w:rFonts w:eastAsia="Times New Roman"/>
                <w:b/>
              </w:rPr>
              <w:t>Definiciones</w:t>
            </w:r>
          </w:p>
        </w:tc>
      </w:tr>
      <w:tr w:rsidR="00EE2FDF" w:rsidRPr="00EE2FDF" w14:paraId="767DB872" w14:textId="77777777" w:rsidTr="004011AE">
        <w:tc>
          <w:tcPr>
            <w:cnfStyle w:val="000010000000" w:firstRow="0" w:lastRow="0" w:firstColumn="0" w:lastColumn="0" w:oddVBand="1" w:evenVBand="0" w:oddHBand="0" w:evenHBand="0" w:firstRowFirstColumn="0" w:firstRowLastColumn="0" w:lastRowFirstColumn="0" w:lastRowLastColumn="0"/>
            <w:tcW w:w="2151" w:type="dxa"/>
            <w:vMerge w:val="restart"/>
            <w:tcBorders>
              <w:left w:val="none" w:sz="0" w:space="0" w:color="auto"/>
              <w:right w:val="none" w:sz="0" w:space="0" w:color="auto"/>
            </w:tcBorders>
          </w:tcPr>
          <w:p w14:paraId="62D6F5DC" w14:textId="77777777" w:rsidR="00EE2FDF" w:rsidRPr="00EE2FDF" w:rsidRDefault="00EE2FDF" w:rsidP="00EE2FDF">
            <w:pPr>
              <w:spacing w:line="240" w:lineRule="auto"/>
              <w:ind w:hanging="2"/>
              <w:jc w:val="both"/>
              <w:rPr>
                <w:rFonts w:eastAsia="Times New Roman"/>
              </w:rPr>
            </w:pPr>
            <w:r w:rsidRPr="00EE2FDF">
              <w:rPr>
                <w:rFonts w:eastAsia="Times New Roman"/>
              </w:rPr>
              <w:t>Propuesta pedagógica</w:t>
            </w:r>
          </w:p>
        </w:tc>
        <w:tc>
          <w:tcPr>
            <w:cnfStyle w:val="000001000000" w:firstRow="0" w:lastRow="0" w:firstColumn="0" w:lastColumn="0" w:oddVBand="0" w:evenVBand="1" w:oddHBand="0" w:evenHBand="0" w:firstRowFirstColumn="0" w:firstRowLastColumn="0" w:lastRowFirstColumn="0" w:lastRowLastColumn="0"/>
            <w:tcW w:w="1723" w:type="dxa"/>
            <w:tcBorders>
              <w:left w:val="none" w:sz="0" w:space="0" w:color="auto"/>
              <w:right w:val="none" w:sz="0" w:space="0" w:color="auto"/>
            </w:tcBorders>
          </w:tcPr>
          <w:p w14:paraId="6BA2D575" w14:textId="77777777" w:rsidR="00EE2FDF" w:rsidRPr="00EE2FDF" w:rsidRDefault="00EE2FDF" w:rsidP="00EE2FDF">
            <w:pPr>
              <w:spacing w:line="240" w:lineRule="auto"/>
              <w:ind w:hanging="2"/>
              <w:jc w:val="both"/>
              <w:rPr>
                <w:rFonts w:eastAsia="Times New Roman"/>
              </w:rPr>
            </w:pPr>
            <w:r w:rsidRPr="00EE2FDF">
              <w:rPr>
                <w:rFonts w:eastAsia="Times New Roman"/>
              </w:rPr>
              <w:t>Pedagogía</w:t>
            </w:r>
          </w:p>
        </w:tc>
        <w:tc>
          <w:tcPr>
            <w:cnfStyle w:val="000010000000" w:firstRow="0" w:lastRow="0" w:firstColumn="0" w:lastColumn="0" w:oddVBand="1" w:evenVBand="0" w:oddHBand="0" w:evenHBand="0" w:firstRowFirstColumn="0" w:firstRowLastColumn="0" w:lastRowFirstColumn="0" w:lastRowLastColumn="0"/>
            <w:tcW w:w="1936" w:type="dxa"/>
            <w:tcBorders>
              <w:left w:val="none" w:sz="0" w:space="0" w:color="auto"/>
              <w:right w:val="none" w:sz="0" w:space="0" w:color="auto"/>
            </w:tcBorders>
          </w:tcPr>
          <w:p w14:paraId="60E3CFDB" w14:textId="77777777" w:rsidR="00EE2FDF" w:rsidRPr="00EE2FDF" w:rsidRDefault="00EE2FDF" w:rsidP="00EE2FDF">
            <w:pPr>
              <w:spacing w:line="240" w:lineRule="auto"/>
              <w:ind w:hanging="2"/>
              <w:jc w:val="both"/>
              <w:rPr>
                <w:rFonts w:eastAsia="Times New Roman"/>
              </w:rPr>
            </w:pPr>
          </w:p>
        </w:tc>
        <w:tc>
          <w:tcPr>
            <w:cnfStyle w:val="000001000000" w:firstRow="0" w:lastRow="0" w:firstColumn="0" w:lastColumn="0" w:oddVBand="0" w:evenVBand="1" w:oddHBand="0" w:evenHBand="0" w:firstRowFirstColumn="0" w:firstRowLastColumn="0" w:lastRowFirstColumn="0" w:lastRowLastColumn="0"/>
            <w:tcW w:w="7339" w:type="dxa"/>
            <w:tcBorders>
              <w:left w:val="none" w:sz="0" w:space="0" w:color="auto"/>
              <w:right w:val="none" w:sz="0" w:space="0" w:color="auto"/>
            </w:tcBorders>
          </w:tcPr>
          <w:p w14:paraId="1EA9E332" w14:textId="77777777" w:rsidR="00EE2FDF" w:rsidRPr="00EE2FDF" w:rsidRDefault="00EE2FDF" w:rsidP="00EE2FDF">
            <w:pPr>
              <w:spacing w:line="240" w:lineRule="auto"/>
              <w:ind w:hanging="2"/>
              <w:rPr>
                <w:rFonts w:eastAsia="Times New Roman"/>
              </w:rPr>
            </w:pPr>
            <w:r w:rsidRPr="00EE2FDF">
              <w:rPr>
                <w:rFonts w:eastAsia="Times New Roman"/>
              </w:rPr>
              <w:t>La pedagogía, en el ámbito del constructivismo, puede ser entendida como el arte y la ciencia de ayudar a los estudiantes a aprender de manera efectiva, enfocándose en la manera en que los individuos construyen activamente su conocimiento a través de la interacción con su entorno y sus pares (Smith, 2002).</w:t>
            </w:r>
          </w:p>
        </w:tc>
      </w:tr>
      <w:tr w:rsidR="00EE2FDF" w:rsidRPr="00EE2FDF" w14:paraId="4A96FA4B" w14:textId="77777777" w:rsidTr="004011A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151" w:type="dxa"/>
            <w:vMerge/>
            <w:tcBorders>
              <w:top w:val="none" w:sz="0" w:space="0" w:color="auto"/>
              <w:left w:val="none" w:sz="0" w:space="0" w:color="auto"/>
              <w:bottom w:val="none" w:sz="0" w:space="0" w:color="auto"/>
              <w:right w:val="none" w:sz="0" w:space="0" w:color="auto"/>
            </w:tcBorders>
          </w:tcPr>
          <w:p w14:paraId="5019F1F6" w14:textId="77777777" w:rsidR="00EE2FDF" w:rsidRPr="00EE2FDF" w:rsidRDefault="00EE2FDF" w:rsidP="00EE2FDF">
            <w:pPr>
              <w:widowControl w:val="0"/>
              <w:pBdr>
                <w:top w:val="nil"/>
                <w:left w:val="nil"/>
                <w:bottom w:val="nil"/>
                <w:right w:val="nil"/>
                <w:between w:val="nil"/>
              </w:pBdr>
              <w:spacing w:line="240" w:lineRule="auto"/>
              <w:ind w:hanging="2"/>
              <w:rPr>
                <w:rFonts w:eastAsia="Times New Roman"/>
              </w:rPr>
            </w:pPr>
          </w:p>
        </w:tc>
        <w:tc>
          <w:tcPr>
            <w:cnfStyle w:val="000001000000" w:firstRow="0" w:lastRow="0" w:firstColumn="0" w:lastColumn="0" w:oddVBand="0" w:evenVBand="1" w:oddHBand="0" w:evenHBand="0" w:firstRowFirstColumn="0" w:firstRowLastColumn="0" w:lastRowFirstColumn="0" w:lastRowLastColumn="0"/>
            <w:tcW w:w="1723" w:type="dxa"/>
            <w:tcBorders>
              <w:top w:val="none" w:sz="0" w:space="0" w:color="auto"/>
              <w:left w:val="none" w:sz="0" w:space="0" w:color="auto"/>
              <w:bottom w:val="none" w:sz="0" w:space="0" w:color="auto"/>
              <w:right w:val="none" w:sz="0" w:space="0" w:color="auto"/>
            </w:tcBorders>
          </w:tcPr>
          <w:p w14:paraId="0E6450A6" w14:textId="77777777" w:rsidR="00EE2FDF" w:rsidRPr="00EE2FDF" w:rsidRDefault="00EE2FDF" w:rsidP="00EE2FDF">
            <w:pPr>
              <w:spacing w:line="240" w:lineRule="auto"/>
              <w:ind w:hanging="2"/>
              <w:jc w:val="both"/>
              <w:rPr>
                <w:rFonts w:eastAsia="Times New Roman"/>
              </w:rPr>
            </w:pPr>
            <w:r w:rsidRPr="00EE2FDF">
              <w:rPr>
                <w:rFonts w:eastAsia="Times New Roman"/>
              </w:rPr>
              <w:t xml:space="preserve">Soporte </w:t>
            </w:r>
          </w:p>
        </w:tc>
        <w:tc>
          <w:tcPr>
            <w:cnfStyle w:val="000010000000" w:firstRow="0" w:lastRow="0" w:firstColumn="0" w:lastColumn="0" w:oddVBand="1" w:evenVBand="0" w:oddHBand="0" w:evenHBand="0" w:firstRowFirstColumn="0" w:firstRowLastColumn="0" w:lastRowFirstColumn="0" w:lastRowLastColumn="0"/>
            <w:tcW w:w="1936" w:type="dxa"/>
            <w:tcBorders>
              <w:top w:val="none" w:sz="0" w:space="0" w:color="auto"/>
              <w:left w:val="none" w:sz="0" w:space="0" w:color="auto"/>
              <w:bottom w:val="none" w:sz="0" w:space="0" w:color="auto"/>
              <w:right w:val="none" w:sz="0" w:space="0" w:color="auto"/>
            </w:tcBorders>
          </w:tcPr>
          <w:p w14:paraId="3976A175" w14:textId="77777777" w:rsidR="00EE2FDF" w:rsidRPr="00EE2FDF" w:rsidRDefault="00EE2FDF" w:rsidP="00EE2FDF">
            <w:pPr>
              <w:spacing w:line="240" w:lineRule="auto"/>
              <w:ind w:hanging="2"/>
              <w:jc w:val="both"/>
              <w:rPr>
                <w:rFonts w:eastAsia="Times New Roman"/>
              </w:rPr>
            </w:pPr>
          </w:p>
        </w:tc>
        <w:tc>
          <w:tcPr>
            <w:cnfStyle w:val="000001000000" w:firstRow="0" w:lastRow="0" w:firstColumn="0" w:lastColumn="0" w:oddVBand="0" w:evenVBand="1" w:oddHBand="0" w:evenHBand="0" w:firstRowFirstColumn="0" w:firstRowLastColumn="0" w:lastRowFirstColumn="0" w:lastRowLastColumn="0"/>
            <w:tcW w:w="7339" w:type="dxa"/>
            <w:tcBorders>
              <w:top w:val="none" w:sz="0" w:space="0" w:color="auto"/>
              <w:left w:val="none" w:sz="0" w:space="0" w:color="auto"/>
              <w:bottom w:val="none" w:sz="0" w:space="0" w:color="auto"/>
              <w:right w:val="none" w:sz="0" w:space="0" w:color="auto"/>
            </w:tcBorders>
          </w:tcPr>
          <w:p w14:paraId="171CE557" w14:textId="77777777" w:rsidR="00EE2FDF" w:rsidRPr="00EE2FDF" w:rsidRDefault="00EE2FDF" w:rsidP="00EE2FDF">
            <w:pPr>
              <w:spacing w:line="240" w:lineRule="auto"/>
              <w:ind w:hanging="2"/>
              <w:rPr>
                <w:rFonts w:eastAsia="Times New Roman"/>
              </w:rPr>
            </w:pPr>
            <w:r w:rsidRPr="00EE2FDF">
              <w:rPr>
                <w:rFonts w:eastAsia="Times New Roman"/>
              </w:rPr>
              <w:t>Los ambientes de aprendizaje también juegan un papel crucial, ya que deben fomentar la colaboración y la interacción entre estudiantes (Dewey, 1975). Además, las estrategias didácticas deben adaptarse a diferentes estilos de aprendizaje y fomentar habilidades críticas y reflexivas (Kolb, 1984), y brindar mecanismos de evaluación y retroalimentación que permitan ajustar la enseñanza a las necesidades de los alumnos (Black y Wiliam, 2009).</w:t>
            </w:r>
          </w:p>
        </w:tc>
      </w:tr>
      <w:tr w:rsidR="00EE2FDF" w:rsidRPr="00EE2FDF" w14:paraId="02506433" w14:textId="77777777" w:rsidTr="004011AE">
        <w:tc>
          <w:tcPr>
            <w:cnfStyle w:val="000010000000" w:firstRow="0" w:lastRow="0" w:firstColumn="0" w:lastColumn="0" w:oddVBand="1" w:evenVBand="0" w:oddHBand="0" w:evenHBand="0" w:firstRowFirstColumn="0" w:firstRowLastColumn="0" w:lastRowFirstColumn="0" w:lastRowLastColumn="0"/>
            <w:tcW w:w="2151" w:type="dxa"/>
            <w:vMerge w:val="restart"/>
            <w:tcBorders>
              <w:left w:val="none" w:sz="0" w:space="0" w:color="auto"/>
              <w:right w:val="none" w:sz="0" w:space="0" w:color="auto"/>
            </w:tcBorders>
          </w:tcPr>
          <w:p w14:paraId="1D0CF839" w14:textId="77777777" w:rsidR="00EE2FDF" w:rsidRPr="00EE2FDF" w:rsidRDefault="00EE2FDF" w:rsidP="00EE2FDF">
            <w:pPr>
              <w:spacing w:line="240" w:lineRule="auto"/>
              <w:ind w:hanging="2"/>
              <w:jc w:val="both"/>
              <w:rPr>
                <w:rFonts w:eastAsia="Times New Roman"/>
              </w:rPr>
            </w:pPr>
            <w:r w:rsidRPr="00EE2FDF">
              <w:rPr>
                <w:rFonts w:eastAsia="Times New Roman"/>
              </w:rPr>
              <w:t>Impacto ambiental</w:t>
            </w:r>
          </w:p>
        </w:tc>
        <w:tc>
          <w:tcPr>
            <w:cnfStyle w:val="000001000000" w:firstRow="0" w:lastRow="0" w:firstColumn="0" w:lastColumn="0" w:oddVBand="0" w:evenVBand="1" w:oddHBand="0" w:evenHBand="0" w:firstRowFirstColumn="0" w:firstRowLastColumn="0" w:lastRowFirstColumn="0" w:lastRowLastColumn="0"/>
            <w:tcW w:w="1723" w:type="dxa"/>
            <w:tcBorders>
              <w:left w:val="none" w:sz="0" w:space="0" w:color="auto"/>
              <w:right w:val="none" w:sz="0" w:space="0" w:color="auto"/>
            </w:tcBorders>
          </w:tcPr>
          <w:p w14:paraId="159B688B" w14:textId="77777777" w:rsidR="00EE2FDF" w:rsidRPr="00EE2FDF" w:rsidRDefault="00EE2FDF" w:rsidP="00EE2FDF">
            <w:pPr>
              <w:spacing w:line="240" w:lineRule="auto"/>
              <w:ind w:hanging="2"/>
              <w:jc w:val="both"/>
              <w:rPr>
                <w:rFonts w:eastAsia="Times New Roman"/>
              </w:rPr>
            </w:pPr>
            <w:r w:rsidRPr="00EE2FDF">
              <w:rPr>
                <w:rFonts w:eastAsia="Times New Roman"/>
              </w:rPr>
              <w:t>Impacto</w:t>
            </w:r>
          </w:p>
        </w:tc>
        <w:tc>
          <w:tcPr>
            <w:cnfStyle w:val="000010000000" w:firstRow="0" w:lastRow="0" w:firstColumn="0" w:lastColumn="0" w:oddVBand="1" w:evenVBand="0" w:oddHBand="0" w:evenHBand="0" w:firstRowFirstColumn="0" w:firstRowLastColumn="0" w:lastRowFirstColumn="0" w:lastRowLastColumn="0"/>
            <w:tcW w:w="1936" w:type="dxa"/>
            <w:tcBorders>
              <w:left w:val="none" w:sz="0" w:space="0" w:color="auto"/>
              <w:right w:val="none" w:sz="0" w:space="0" w:color="auto"/>
            </w:tcBorders>
          </w:tcPr>
          <w:p w14:paraId="06065B11" w14:textId="77777777" w:rsidR="00EE2FDF" w:rsidRPr="00EE2FDF" w:rsidRDefault="00EE2FDF" w:rsidP="00EE2FDF">
            <w:pPr>
              <w:spacing w:line="240" w:lineRule="auto"/>
              <w:ind w:hanging="2"/>
              <w:jc w:val="both"/>
              <w:rPr>
                <w:rFonts w:eastAsia="Times New Roman"/>
              </w:rPr>
            </w:pPr>
          </w:p>
        </w:tc>
        <w:tc>
          <w:tcPr>
            <w:cnfStyle w:val="000001000000" w:firstRow="0" w:lastRow="0" w:firstColumn="0" w:lastColumn="0" w:oddVBand="0" w:evenVBand="1" w:oddHBand="0" w:evenHBand="0" w:firstRowFirstColumn="0" w:firstRowLastColumn="0" w:lastRowFirstColumn="0" w:lastRowLastColumn="0"/>
            <w:tcW w:w="7339" w:type="dxa"/>
            <w:tcBorders>
              <w:left w:val="none" w:sz="0" w:space="0" w:color="auto"/>
              <w:right w:val="none" w:sz="0" w:space="0" w:color="auto"/>
            </w:tcBorders>
          </w:tcPr>
          <w:p w14:paraId="3CE041FD" w14:textId="77777777" w:rsidR="00EE2FDF" w:rsidRPr="00EE2FDF" w:rsidRDefault="00EE2FDF" w:rsidP="00EE2FDF">
            <w:pPr>
              <w:spacing w:line="240" w:lineRule="auto"/>
              <w:ind w:hanging="2"/>
            </w:pPr>
            <w:r w:rsidRPr="00EE2FDF">
              <w:rPr>
                <w:rFonts w:eastAsia="Times New Roman"/>
              </w:rPr>
              <w:t xml:space="preserve">Hardin (1968) resalta la importancia de la evaluación del impacto ambiental como una herramienta para prever y mitigar efectos adversos antes de que sucedan. Complementariamente, Ehrlich (1968) toca el tema de la “sociedad del riesgo”, donde la anticipación y gestión de los riesgos ambientales se convierten en un elemento central de la modernidad, influenciando las políticas y prácticas de desarrollo sostenible. </w:t>
            </w:r>
          </w:p>
        </w:tc>
      </w:tr>
      <w:tr w:rsidR="00EE2FDF" w:rsidRPr="00EE2FDF" w14:paraId="4C2388E3" w14:textId="77777777" w:rsidTr="004011A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151" w:type="dxa"/>
            <w:vMerge/>
            <w:tcBorders>
              <w:top w:val="none" w:sz="0" w:space="0" w:color="auto"/>
              <w:left w:val="none" w:sz="0" w:space="0" w:color="auto"/>
              <w:bottom w:val="none" w:sz="0" w:space="0" w:color="auto"/>
              <w:right w:val="none" w:sz="0" w:space="0" w:color="auto"/>
            </w:tcBorders>
          </w:tcPr>
          <w:p w14:paraId="6120B179" w14:textId="77777777" w:rsidR="00EE2FDF" w:rsidRPr="00EE2FDF" w:rsidRDefault="00EE2FDF" w:rsidP="00EE2FDF">
            <w:pPr>
              <w:widowControl w:val="0"/>
              <w:pBdr>
                <w:top w:val="nil"/>
                <w:left w:val="nil"/>
                <w:bottom w:val="nil"/>
                <w:right w:val="nil"/>
                <w:between w:val="nil"/>
              </w:pBdr>
              <w:spacing w:line="240" w:lineRule="auto"/>
              <w:ind w:hanging="2"/>
            </w:pPr>
          </w:p>
        </w:tc>
        <w:tc>
          <w:tcPr>
            <w:cnfStyle w:val="000001000000" w:firstRow="0" w:lastRow="0" w:firstColumn="0" w:lastColumn="0" w:oddVBand="0" w:evenVBand="1" w:oddHBand="0" w:evenHBand="0" w:firstRowFirstColumn="0" w:firstRowLastColumn="0" w:lastRowFirstColumn="0" w:lastRowLastColumn="0"/>
            <w:tcW w:w="1723" w:type="dxa"/>
            <w:vMerge w:val="restart"/>
            <w:tcBorders>
              <w:top w:val="none" w:sz="0" w:space="0" w:color="auto"/>
              <w:left w:val="none" w:sz="0" w:space="0" w:color="auto"/>
              <w:bottom w:val="none" w:sz="0" w:space="0" w:color="auto"/>
              <w:right w:val="none" w:sz="0" w:space="0" w:color="auto"/>
            </w:tcBorders>
          </w:tcPr>
          <w:p w14:paraId="3E454A99" w14:textId="77777777" w:rsidR="00EE2FDF" w:rsidRPr="00EE2FDF" w:rsidRDefault="00EE2FDF" w:rsidP="00EE2FDF">
            <w:pPr>
              <w:spacing w:line="240" w:lineRule="auto"/>
              <w:ind w:hanging="2"/>
              <w:jc w:val="both"/>
              <w:rPr>
                <w:rFonts w:eastAsia="Times New Roman"/>
              </w:rPr>
            </w:pPr>
            <w:r w:rsidRPr="00EE2FDF">
              <w:rPr>
                <w:rFonts w:eastAsia="Times New Roman"/>
              </w:rPr>
              <w:t>Medioambiente</w:t>
            </w:r>
          </w:p>
        </w:tc>
        <w:tc>
          <w:tcPr>
            <w:cnfStyle w:val="000010000000" w:firstRow="0" w:lastRow="0" w:firstColumn="0" w:lastColumn="0" w:oddVBand="1" w:evenVBand="0" w:oddHBand="0" w:evenHBand="0" w:firstRowFirstColumn="0" w:firstRowLastColumn="0" w:lastRowFirstColumn="0" w:lastRowLastColumn="0"/>
            <w:tcW w:w="1936" w:type="dxa"/>
            <w:tcBorders>
              <w:top w:val="none" w:sz="0" w:space="0" w:color="auto"/>
              <w:left w:val="none" w:sz="0" w:space="0" w:color="auto"/>
              <w:bottom w:val="none" w:sz="0" w:space="0" w:color="auto"/>
              <w:right w:val="none" w:sz="0" w:space="0" w:color="auto"/>
            </w:tcBorders>
          </w:tcPr>
          <w:p w14:paraId="034B9FAF" w14:textId="77777777" w:rsidR="00EE2FDF" w:rsidRPr="00EE2FDF" w:rsidRDefault="00EE2FDF" w:rsidP="00EE2FDF">
            <w:pPr>
              <w:spacing w:line="240" w:lineRule="auto"/>
              <w:ind w:hanging="2"/>
              <w:jc w:val="both"/>
              <w:rPr>
                <w:rFonts w:eastAsia="Times New Roman"/>
              </w:rPr>
            </w:pPr>
            <w:r w:rsidRPr="00EE2FDF">
              <w:rPr>
                <w:rFonts w:eastAsia="Times New Roman"/>
              </w:rPr>
              <w:t xml:space="preserve">Aprovechamiento de residuos </w:t>
            </w:r>
          </w:p>
        </w:tc>
        <w:tc>
          <w:tcPr>
            <w:cnfStyle w:val="000001000000" w:firstRow="0" w:lastRow="0" w:firstColumn="0" w:lastColumn="0" w:oddVBand="0" w:evenVBand="1" w:oddHBand="0" w:evenHBand="0" w:firstRowFirstColumn="0" w:firstRowLastColumn="0" w:lastRowFirstColumn="0" w:lastRowLastColumn="0"/>
            <w:tcW w:w="7339" w:type="dxa"/>
            <w:tcBorders>
              <w:top w:val="none" w:sz="0" w:space="0" w:color="auto"/>
              <w:left w:val="none" w:sz="0" w:space="0" w:color="auto"/>
              <w:bottom w:val="none" w:sz="0" w:space="0" w:color="auto"/>
              <w:right w:val="none" w:sz="0" w:space="0" w:color="auto"/>
            </w:tcBorders>
          </w:tcPr>
          <w:p w14:paraId="0739B6B9" w14:textId="77777777" w:rsidR="00EE2FDF" w:rsidRPr="00EE2FDF" w:rsidRDefault="00EE2FDF" w:rsidP="00EE2FDF">
            <w:pPr>
              <w:spacing w:line="240" w:lineRule="auto"/>
              <w:ind w:hanging="2"/>
            </w:pPr>
            <w:r w:rsidRPr="00EE2FDF">
              <w:rPr>
                <w:rFonts w:eastAsia="Times New Roman"/>
              </w:rPr>
              <w:t>El aprovechamiento de residuos involucra reutilizar, reciclar o convertir desechos en recursos valiosos. Hawken (1993) discute cómo esto contribuye a la economía circular, y promueve una mayor eficiencia y sostenibilidad en el uso de materiales. McDonough y Braungart (2002), en tanto, señalan la importancia de la economía de la funcionalidad, en un marco en el que los productos están diseñados para una mayor durabilidad, reparabilidad y reciclabilidad, reduciendo así la cantidad de residuos generados.</w:t>
            </w:r>
          </w:p>
        </w:tc>
      </w:tr>
      <w:tr w:rsidR="00EE2FDF" w:rsidRPr="00EE2FDF" w14:paraId="7D4C047D" w14:textId="77777777" w:rsidTr="004011AE">
        <w:tc>
          <w:tcPr>
            <w:cnfStyle w:val="000010000000" w:firstRow="0" w:lastRow="0" w:firstColumn="0" w:lastColumn="0" w:oddVBand="1" w:evenVBand="0" w:oddHBand="0" w:evenHBand="0" w:firstRowFirstColumn="0" w:firstRowLastColumn="0" w:lastRowFirstColumn="0" w:lastRowLastColumn="0"/>
            <w:tcW w:w="2151" w:type="dxa"/>
            <w:vMerge/>
            <w:tcBorders>
              <w:left w:val="none" w:sz="0" w:space="0" w:color="auto"/>
              <w:right w:val="none" w:sz="0" w:space="0" w:color="auto"/>
            </w:tcBorders>
          </w:tcPr>
          <w:p w14:paraId="0A474759" w14:textId="77777777" w:rsidR="00EE2FDF" w:rsidRPr="00EE2FDF" w:rsidRDefault="00EE2FDF" w:rsidP="00EE2FDF">
            <w:pPr>
              <w:widowControl w:val="0"/>
              <w:pBdr>
                <w:top w:val="nil"/>
                <w:left w:val="nil"/>
                <w:bottom w:val="nil"/>
                <w:right w:val="nil"/>
                <w:between w:val="nil"/>
              </w:pBdr>
              <w:spacing w:line="240" w:lineRule="auto"/>
              <w:ind w:hanging="2"/>
            </w:pPr>
          </w:p>
        </w:tc>
        <w:tc>
          <w:tcPr>
            <w:cnfStyle w:val="000001000000" w:firstRow="0" w:lastRow="0" w:firstColumn="0" w:lastColumn="0" w:oddVBand="0" w:evenVBand="1" w:oddHBand="0" w:evenHBand="0" w:firstRowFirstColumn="0" w:firstRowLastColumn="0" w:lastRowFirstColumn="0" w:lastRowLastColumn="0"/>
            <w:tcW w:w="1723" w:type="dxa"/>
            <w:vMerge/>
            <w:tcBorders>
              <w:left w:val="none" w:sz="0" w:space="0" w:color="auto"/>
              <w:right w:val="none" w:sz="0" w:space="0" w:color="auto"/>
            </w:tcBorders>
          </w:tcPr>
          <w:p w14:paraId="6B88D22F" w14:textId="77777777" w:rsidR="00EE2FDF" w:rsidRPr="00EE2FDF" w:rsidRDefault="00EE2FDF" w:rsidP="00EE2FDF">
            <w:pPr>
              <w:widowControl w:val="0"/>
              <w:pBdr>
                <w:top w:val="nil"/>
                <w:left w:val="nil"/>
                <w:bottom w:val="nil"/>
                <w:right w:val="nil"/>
                <w:between w:val="nil"/>
              </w:pBdr>
              <w:spacing w:line="240" w:lineRule="auto"/>
              <w:ind w:hanging="2"/>
            </w:pPr>
          </w:p>
        </w:tc>
        <w:tc>
          <w:tcPr>
            <w:cnfStyle w:val="000010000000" w:firstRow="0" w:lastRow="0" w:firstColumn="0" w:lastColumn="0" w:oddVBand="1" w:evenVBand="0" w:oddHBand="0" w:evenHBand="0" w:firstRowFirstColumn="0" w:firstRowLastColumn="0" w:lastRowFirstColumn="0" w:lastRowLastColumn="0"/>
            <w:tcW w:w="1936" w:type="dxa"/>
            <w:tcBorders>
              <w:left w:val="none" w:sz="0" w:space="0" w:color="auto"/>
              <w:right w:val="none" w:sz="0" w:space="0" w:color="auto"/>
            </w:tcBorders>
          </w:tcPr>
          <w:p w14:paraId="7AF43F65" w14:textId="77777777" w:rsidR="00EE2FDF" w:rsidRPr="00EE2FDF" w:rsidRDefault="00EE2FDF" w:rsidP="00EE2FDF">
            <w:pPr>
              <w:spacing w:line="240" w:lineRule="auto"/>
              <w:ind w:hanging="2"/>
              <w:jc w:val="both"/>
              <w:rPr>
                <w:rFonts w:eastAsia="Times New Roman"/>
              </w:rPr>
            </w:pPr>
            <w:r w:rsidRPr="00EE2FDF">
              <w:rPr>
                <w:rFonts w:eastAsia="Times New Roman"/>
              </w:rPr>
              <w:t>Reciclaje</w:t>
            </w:r>
          </w:p>
        </w:tc>
        <w:tc>
          <w:tcPr>
            <w:cnfStyle w:val="000001000000" w:firstRow="0" w:lastRow="0" w:firstColumn="0" w:lastColumn="0" w:oddVBand="0" w:evenVBand="1" w:oddHBand="0" w:evenHBand="0" w:firstRowFirstColumn="0" w:firstRowLastColumn="0" w:lastRowFirstColumn="0" w:lastRowLastColumn="0"/>
            <w:tcW w:w="7339" w:type="dxa"/>
            <w:tcBorders>
              <w:left w:val="none" w:sz="0" w:space="0" w:color="auto"/>
              <w:right w:val="none" w:sz="0" w:space="0" w:color="auto"/>
            </w:tcBorders>
          </w:tcPr>
          <w:p w14:paraId="0730FC4F" w14:textId="77777777" w:rsidR="00EE2FDF" w:rsidRPr="00EE2FDF" w:rsidRDefault="00EE2FDF" w:rsidP="00EE2FDF">
            <w:pPr>
              <w:spacing w:line="240" w:lineRule="auto"/>
              <w:ind w:hanging="2"/>
              <w:rPr>
                <w:rFonts w:eastAsia="Times New Roman"/>
              </w:rPr>
            </w:pPr>
            <w:r w:rsidRPr="00EE2FDF">
              <w:rPr>
                <w:rFonts w:eastAsia="Times New Roman"/>
              </w:rPr>
              <w:t xml:space="preserve">El reciclaje es una práctica crucial que convierte desechos y materiales usados en nuevos productos, ayudando a reducir el consumo de materias primas y la contaminación. Para, McDonough y Braungart (2002) el reciclaje disminuye la energía utilizada y las emisiones de gases de efecto invernadero, lo que </w:t>
            </w:r>
            <w:r w:rsidRPr="00EE2FDF">
              <w:rPr>
                <w:rFonts w:eastAsia="Times New Roman"/>
              </w:rPr>
              <w:lastRenderedPageBreak/>
              <w:t>contribuye a la sostenibilidad ambiental. Por otro lado, para Diamond (2005) el reciclaje no solo implica reutilizar materiales, sino mejorar la calidad del material reciclado para su próxima vida útil.</w:t>
            </w:r>
          </w:p>
        </w:tc>
      </w:tr>
      <w:tr w:rsidR="00EE2FDF" w:rsidRPr="00EE2FDF" w14:paraId="04FE7B27" w14:textId="77777777" w:rsidTr="004011A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151" w:type="dxa"/>
            <w:vMerge w:val="restart"/>
            <w:tcBorders>
              <w:top w:val="none" w:sz="0" w:space="0" w:color="auto"/>
              <w:left w:val="none" w:sz="0" w:space="0" w:color="auto"/>
              <w:bottom w:val="none" w:sz="0" w:space="0" w:color="auto"/>
              <w:right w:val="none" w:sz="0" w:space="0" w:color="auto"/>
            </w:tcBorders>
          </w:tcPr>
          <w:p w14:paraId="68552C8A" w14:textId="77777777" w:rsidR="00EE2FDF" w:rsidRPr="00EE2FDF" w:rsidRDefault="00EE2FDF" w:rsidP="00EE2FDF">
            <w:pPr>
              <w:spacing w:line="240" w:lineRule="auto"/>
              <w:ind w:hanging="2"/>
              <w:jc w:val="both"/>
              <w:rPr>
                <w:rFonts w:eastAsia="Times New Roman"/>
              </w:rPr>
            </w:pPr>
            <w:r w:rsidRPr="00EE2FDF">
              <w:rPr>
                <w:rFonts w:eastAsia="Times New Roman"/>
              </w:rPr>
              <w:lastRenderedPageBreak/>
              <w:t>Plátano cachaco</w:t>
            </w:r>
          </w:p>
        </w:tc>
        <w:tc>
          <w:tcPr>
            <w:cnfStyle w:val="000001000000" w:firstRow="0" w:lastRow="0" w:firstColumn="0" w:lastColumn="0" w:oddVBand="0" w:evenVBand="1" w:oddHBand="0" w:evenHBand="0" w:firstRowFirstColumn="0" w:firstRowLastColumn="0" w:lastRowFirstColumn="0" w:lastRowLastColumn="0"/>
            <w:tcW w:w="1723" w:type="dxa"/>
            <w:tcBorders>
              <w:top w:val="none" w:sz="0" w:space="0" w:color="auto"/>
              <w:left w:val="none" w:sz="0" w:space="0" w:color="auto"/>
              <w:bottom w:val="none" w:sz="0" w:space="0" w:color="auto"/>
              <w:right w:val="none" w:sz="0" w:space="0" w:color="auto"/>
            </w:tcBorders>
          </w:tcPr>
          <w:p w14:paraId="269A9129" w14:textId="77777777" w:rsidR="00EE2FDF" w:rsidRPr="00EE2FDF" w:rsidRDefault="00EE2FDF" w:rsidP="00EE2FDF">
            <w:pPr>
              <w:spacing w:line="240" w:lineRule="auto"/>
              <w:ind w:hanging="2"/>
              <w:jc w:val="both"/>
              <w:rPr>
                <w:rFonts w:eastAsia="Times New Roman"/>
              </w:rPr>
            </w:pPr>
            <w:r w:rsidRPr="00EE2FDF">
              <w:rPr>
                <w:rFonts w:eastAsia="Times New Roman"/>
              </w:rPr>
              <w:t>Cultivo del plátano</w:t>
            </w:r>
          </w:p>
        </w:tc>
        <w:tc>
          <w:tcPr>
            <w:cnfStyle w:val="000010000000" w:firstRow="0" w:lastRow="0" w:firstColumn="0" w:lastColumn="0" w:oddVBand="1" w:evenVBand="0" w:oddHBand="0" w:evenHBand="0" w:firstRowFirstColumn="0" w:firstRowLastColumn="0" w:lastRowFirstColumn="0" w:lastRowLastColumn="0"/>
            <w:tcW w:w="1936" w:type="dxa"/>
            <w:tcBorders>
              <w:top w:val="none" w:sz="0" w:space="0" w:color="auto"/>
              <w:left w:val="none" w:sz="0" w:space="0" w:color="auto"/>
              <w:bottom w:val="none" w:sz="0" w:space="0" w:color="auto"/>
              <w:right w:val="none" w:sz="0" w:space="0" w:color="auto"/>
            </w:tcBorders>
          </w:tcPr>
          <w:p w14:paraId="12BFA25F" w14:textId="77777777" w:rsidR="00EE2FDF" w:rsidRPr="00EE2FDF" w:rsidRDefault="00EE2FDF" w:rsidP="00EE2FDF">
            <w:pPr>
              <w:spacing w:line="240" w:lineRule="auto"/>
              <w:ind w:hanging="2"/>
              <w:jc w:val="both"/>
              <w:rPr>
                <w:rFonts w:eastAsia="Times New Roman"/>
              </w:rPr>
            </w:pPr>
          </w:p>
        </w:tc>
        <w:tc>
          <w:tcPr>
            <w:cnfStyle w:val="000001000000" w:firstRow="0" w:lastRow="0" w:firstColumn="0" w:lastColumn="0" w:oddVBand="0" w:evenVBand="1" w:oddHBand="0" w:evenHBand="0" w:firstRowFirstColumn="0" w:firstRowLastColumn="0" w:lastRowFirstColumn="0" w:lastRowLastColumn="0"/>
            <w:tcW w:w="7339" w:type="dxa"/>
            <w:tcBorders>
              <w:top w:val="none" w:sz="0" w:space="0" w:color="auto"/>
              <w:left w:val="none" w:sz="0" w:space="0" w:color="auto"/>
              <w:bottom w:val="none" w:sz="0" w:space="0" w:color="auto"/>
              <w:right w:val="none" w:sz="0" w:space="0" w:color="auto"/>
            </w:tcBorders>
          </w:tcPr>
          <w:p w14:paraId="5CC4CD22" w14:textId="77777777" w:rsidR="00EE2FDF" w:rsidRPr="00EE2FDF" w:rsidRDefault="00EE2FDF" w:rsidP="00EE2FDF">
            <w:pPr>
              <w:spacing w:line="240" w:lineRule="auto"/>
              <w:ind w:hanging="2"/>
              <w:rPr>
                <w:rFonts w:eastAsia="Times New Roman"/>
              </w:rPr>
            </w:pPr>
            <w:r w:rsidRPr="00EE2FDF">
              <w:rPr>
                <w:rFonts w:eastAsia="Times New Roman"/>
              </w:rPr>
              <w:t xml:space="preserve">El plátano, uno de los cultivos más antiguos del mundo, fue cultivados por primera vez en las tierras altas de Nueva Guinea hace aproximadamente 7,000 años y en el Sudeste Asiático hace cerca de 10,000 años, según explican estudiosos como Denham et al. (2003). </w:t>
            </w:r>
          </w:p>
        </w:tc>
      </w:tr>
      <w:tr w:rsidR="00EE2FDF" w:rsidRPr="00EE2FDF" w14:paraId="05EDCD2A" w14:textId="77777777" w:rsidTr="004011AE">
        <w:tc>
          <w:tcPr>
            <w:cnfStyle w:val="000010000000" w:firstRow="0" w:lastRow="0" w:firstColumn="0" w:lastColumn="0" w:oddVBand="1" w:evenVBand="0" w:oddHBand="0" w:evenHBand="0" w:firstRowFirstColumn="0" w:firstRowLastColumn="0" w:lastRowFirstColumn="0" w:lastRowLastColumn="0"/>
            <w:tcW w:w="2151" w:type="dxa"/>
            <w:vMerge/>
            <w:tcBorders>
              <w:left w:val="none" w:sz="0" w:space="0" w:color="auto"/>
              <w:right w:val="none" w:sz="0" w:space="0" w:color="auto"/>
            </w:tcBorders>
          </w:tcPr>
          <w:p w14:paraId="31C74CED" w14:textId="77777777" w:rsidR="00EE2FDF" w:rsidRPr="00EE2FDF" w:rsidRDefault="00EE2FDF" w:rsidP="00EE2FDF">
            <w:pPr>
              <w:widowControl w:val="0"/>
              <w:pBdr>
                <w:top w:val="nil"/>
                <w:left w:val="nil"/>
                <w:bottom w:val="nil"/>
                <w:right w:val="nil"/>
                <w:between w:val="nil"/>
              </w:pBdr>
              <w:spacing w:line="240" w:lineRule="auto"/>
              <w:ind w:hanging="2"/>
              <w:rPr>
                <w:rFonts w:eastAsia="Times New Roman"/>
              </w:rPr>
            </w:pPr>
          </w:p>
        </w:tc>
        <w:tc>
          <w:tcPr>
            <w:cnfStyle w:val="000001000000" w:firstRow="0" w:lastRow="0" w:firstColumn="0" w:lastColumn="0" w:oddVBand="0" w:evenVBand="1" w:oddHBand="0" w:evenHBand="0" w:firstRowFirstColumn="0" w:firstRowLastColumn="0" w:lastRowFirstColumn="0" w:lastRowLastColumn="0"/>
            <w:tcW w:w="1723" w:type="dxa"/>
            <w:tcBorders>
              <w:left w:val="none" w:sz="0" w:space="0" w:color="auto"/>
              <w:right w:val="none" w:sz="0" w:space="0" w:color="auto"/>
            </w:tcBorders>
          </w:tcPr>
          <w:p w14:paraId="45DEFE0F" w14:textId="77777777" w:rsidR="00EE2FDF" w:rsidRPr="00EE2FDF" w:rsidRDefault="00EE2FDF" w:rsidP="00EE2FDF">
            <w:pPr>
              <w:spacing w:line="240" w:lineRule="auto"/>
              <w:ind w:hanging="2"/>
              <w:jc w:val="both"/>
              <w:rPr>
                <w:rFonts w:eastAsia="Times New Roman"/>
              </w:rPr>
            </w:pPr>
            <w:r w:rsidRPr="00EE2FDF">
              <w:rPr>
                <w:rFonts w:eastAsia="Times New Roman"/>
              </w:rPr>
              <w:t>Cultivo del cachaco</w:t>
            </w:r>
          </w:p>
        </w:tc>
        <w:tc>
          <w:tcPr>
            <w:cnfStyle w:val="000010000000" w:firstRow="0" w:lastRow="0" w:firstColumn="0" w:lastColumn="0" w:oddVBand="1" w:evenVBand="0" w:oddHBand="0" w:evenHBand="0" w:firstRowFirstColumn="0" w:firstRowLastColumn="0" w:lastRowFirstColumn="0" w:lastRowLastColumn="0"/>
            <w:tcW w:w="1936" w:type="dxa"/>
            <w:tcBorders>
              <w:left w:val="none" w:sz="0" w:space="0" w:color="auto"/>
              <w:right w:val="none" w:sz="0" w:space="0" w:color="auto"/>
            </w:tcBorders>
          </w:tcPr>
          <w:p w14:paraId="16C556C0" w14:textId="77777777" w:rsidR="00EE2FDF" w:rsidRPr="00EE2FDF" w:rsidRDefault="00EE2FDF" w:rsidP="00EE2FDF">
            <w:pPr>
              <w:spacing w:line="240" w:lineRule="auto"/>
              <w:ind w:hanging="2"/>
              <w:jc w:val="both"/>
              <w:rPr>
                <w:rFonts w:eastAsia="Times New Roman"/>
              </w:rPr>
            </w:pPr>
          </w:p>
        </w:tc>
        <w:tc>
          <w:tcPr>
            <w:cnfStyle w:val="000001000000" w:firstRow="0" w:lastRow="0" w:firstColumn="0" w:lastColumn="0" w:oddVBand="0" w:evenVBand="1" w:oddHBand="0" w:evenHBand="0" w:firstRowFirstColumn="0" w:firstRowLastColumn="0" w:lastRowFirstColumn="0" w:lastRowLastColumn="0"/>
            <w:tcW w:w="7339" w:type="dxa"/>
            <w:tcBorders>
              <w:left w:val="none" w:sz="0" w:space="0" w:color="auto"/>
              <w:right w:val="none" w:sz="0" w:space="0" w:color="auto"/>
            </w:tcBorders>
          </w:tcPr>
          <w:p w14:paraId="2B9DBA4D" w14:textId="77777777" w:rsidR="00EE2FDF" w:rsidRPr="00EE2FDF" w:rsidRDefault="00EE2FDF" w:rsidP="00EE2FDF">
            <w:pPr>
              <w:spacing w:line="240" w:lineRule="auto"/>
              <w:ind w:hanging="2"/>
              <w:rPr>
                <w:rFonts w:eastAsia="Times New Roman"/>
              </w:rPr>
            </w:pPr>
            <w:r w:rsidRPr="00EE2FDF">
              <w:rPr>
                <w:rFonts w:eastAsia="Times New Roman"/>
              </w:rPr>
              <w:t>Algunas de las condiciones clave, según Sánchez-Zuñiga et al. (2020) son:</w:t>
            </w:r>
          </w:p>
          <w:p w14:paraId="5D00D870" w14:textId="77777777" w:rsidR="00EE2FDF" w:rsidRPr="00EE2FDF" w:rsidRDefault="00EE2FDF" w:rsidP="00EE2FDF">
            <w:pPr>
              <w:numPr>
                <w:ilvl w:val="0"/>
                <w:numId w:val="1"/>
              </w:numPr>
              <w:suppressAutoHyphens/>
              <w:spacing w:line="240" w:lineRule="auto"/>
              <w:ind w:leftChars="-1" w:left="0" w:hangingChars="1" w:hanging="2"/>
              <w:textDirection w:val="btLr"/>
              <w:textAlignment w:val="top"/>
              <w:outlineLvl w:val="0"/>
              <w:rPr>
                <w:rFonts w:eastAsia="Times New Roman"/>
              </w:rPr>
            </w:pPr>
            <w:bookmarkStart w:id="51" w:name="_Toc178769963"/>
            <w:bookmarkStart w:id="52" w:name="_Toc179232417"/>
            <w:bookmarkStart w:id="53" w:name="_Toc179275637"/>
            <w:r w:rsidRPr="00EE2FDF">
              <w:rPr>
                <w:rFonts w:eastAsia="Times New Roman"/>
                <w:i/>
              </w:rPr>
              <w:t>Clima</w:t>
            </w:r>
            <w:r w:rsidRPr="00EE2FDF">
              <w:rPr>
                <w:rFonts w:eastAsia="Times New Roman"/>
              </w:rPr>
              <w:t xml:space="preserve"> </w:t>
            </w:r>
            <w:r w:rsidRPr="00EE2FDF">
              <w:rPr>
                <w:rFonts w:eastAsia="Times New Roman"/>
                <w:i/>
              </w:rPr>
              <w:t>tropical o subtropical.</w:t>
            </w:r>
            <w:bookmarkEnd w:id="51"/>
            <w:bookmarkEnd w:id="52"/>
            <w:bookmarkEnd w:id="53"/>
          </w:p>
          <w:p w14:paraId="047C30EF" w14:textId="77777777" w:rsidR="00EE2FDF" w:rsidRPr="00EE2FDF" w:rsidRDefault="00EE2FDF" w:rsidP="00EE2FDF">
            <w:pPr>
              <w:numPr>
                <w:ilvl w:val="0"/>
                <w:numId w:val="1"/>
              </w:numPr>
              <w:suppressAutoHyphens/>
              <w:spacing w:line="240" w:lineRule="auto"/>
              <w:ind w:leftChars="-1" w:left="0" w:hangingChars="1" w:hanging="2"/>
              <w:textDirection w:val="btLr"/>
              <w:textAlignment w:val="top"/>
              <w:outlineLvl w:val="0"/>
              <w:rPr>
                <w:rFonts w:eastAsia="Times New Roman"/>
              </w:rPr>
            </w:pPr>
            <w:bookmarkStart w:id="54" w:name="_Toc178769964"/>
            <w:bookmarkStart w:id="55" w:name="_Toc179232418"/>
            <w:bookmarkStart w:id="56" w:name="_Toc179275638"/>
            <w:r w:rsidRPr="00EE2FDF">
              <w:rPr>
                <w:rFonts w:eastAsia="Times New Roman"/>
                <w:i/>
              </w:rPr>
              <w:t>Luz solar abundante.</w:t>
            </w:r>
            <w:bookmarkEnd w:id="54"/>
            <w:bookmarkEnd w:id="55"/>
            <w:bookmarkEnd w:id="56"/>
          </w:p>
          <w:p w14:paraId="2B6DF80C" w14:textId="77777777" w:rsidR="00EE2FDF" w:rsidRPr="00EE2FDF" w:rsidRDefault="00EE2FDF" w:rsidP="00EE2FDF">
            <w:pPr>
              <w:numPr>
                <w:ilvl w:val="0"/>
                <w:numId w:val="1"/>
              </w:numPr>
              <w:suppressAutoHyphens/>
              <w:spacing w:line="240" w:lineRule="auto"/>
              <w:ind w:leftChars="-1" w:left="0" w:hangingChars="1" w:hanging="2"/>
              <w:textDirection w:val="btLr"/>
              <w:textAlignment w:val="top"/>
              <w:outlineLvl w:val="0"/>
              <w:rPr>
                <w:rFonts w:eastAsia="Times New Roman"/>
              </w:rPr>
            </w:pPr>
            <w:bookmarkStart w:id="57" w:name="_Toc178769965"/>
            <w:bookmarkStart w:id="58" w:name="_Toc179232419"/>
            <w:bookmarkStart w:id="59" w:name="_Toc179275639"/>
            <w:r w:rsidRPr="00EE2FDF">
              <w:rPr>
                <w:rFonts w:eastAsia="Times New Roman"/>
                <w:i/>
              </w:rPr>
              <w:t>Suelo profundo y fértil.</w:t>
            </w:r>
            <w:bookmarkEnd w:id="57"/>
            <w:bookmarkEnd w:id="58"/>
            <w:bookmarkEnd w:id="59"/>
          </w:p>
          <w:p w14:paraId="34D1B92E" w14:textId="77777777" w:rsidR="00EE2FDF" w:rsidRPr="00EE2FDF" w:rsidRDefault="00EE2FDF" w:rsidP="00EE2FDF">
            <w:pPr>
              <w:numPr>
                <w:ilvl w:val="0"/>
                <w:numId w:val="1"/>
              </w:numPr>
              <w:suppressAutoHyphens/>
              <w:spacing w:line="240" w:lineRule="auto"/>
              <w:ind w:leftChars="-1" w:left="0" w:hangingChars="1" w:hanging="2"/>
              <w:textDirection w:val="btLr"/>
              <w:textAlignment w:val="top"/>
              <w:outlineLvl w:val="0"/>
              <w:rPr>
                <w:rFonts w:eastAsia="Times New Roman"/>
              </w:rPr>
            </w:pPr>
            <w:bookmarkStart w:id="60" w:name="_Toc178769966"/>
            <w:bookmarkStart w:id="61" w:name="_Toc179232420"/>
            <w:bookmarkStart w:id="62" w:name="_Toc179275640"/>
            <w:r w:rsidRPr="00EE2FDF">
              <w:rPr>
                <w:rFonts w:eastAsia="Times New Roman"/>
                <w:i/>
              </w:rPr>
              <w:t>Riego regulado</w:t>
            </w:r>
            <w:r w:rsidRPr="00EE2FDF">
              <w:rPr>
                <w:rFonts w:eastAsia="Times New Roman"/>
              </w:rPr>
              <w:t>.</w:t>
            </w:r>
            <w:bookmarkEnd w:id="60"/>
            <w:bookmarkEnd w:id="61"/>
            <w:bookmarkEnd w:id="62"/>
          </w:p>
          <w:p w14:paraId="6CB9E4DD" w14:textId="77777777" w:rsidR="00EE2FDF" w:rsidRPr="00EE2FDF" w:rsidRDefault="00EE2FDF" w:rsidP="00EE2FDF">
            <w:pPr>
              <w:numPr>
                <w:ilvl w:val="0"/>
                <w:numId w:val="1"/>
              </w:numPr>
              <w:suppressAutoHyphens/>
              <w:spacing w:line="240" w:lineRule="auto"/>
              <w:ind w:leftChars="-1" w:left="0" w:hangingChars="1" w:hanging="2"/>
              <w:textDirection w:val="btLr"/>
              <w:textAlignment w:val="top"/>
              <w:outlineLvl w:val="0"/>
              <w:rPr>
                <w:rFonts w:eastAsia="Times New Roman"/>
              </w:rPr>
            </w:pPr>
            <w:bookmarkStart w:id="63" w:name="_Toc178769967"/>
            <w:bookmarkStart w:id="64" w:name="_Toc179232421"/>
            <w:bookmarkStart w:id="65" w:name="_Toc179275641"/>
            <w:r w:rsidRPr="00EE2FDF">
              <w:rPr>
                <w:rFonts w:eastAsia="Times New Roman"/>
                <w:i/>
              </w:rPr>
              <w:t>Nutrientes como Potasio, Nitrógeno y Fósforo.</w:t>
            </w:r>
            <w:bookmarkEnd w:id="63"/>
            <w:bookmarkEnd w:id="64"/>
            <w:bookmarkEnd w:id="65"/>
          </w:p>
          <w:p w14:paraId="328DD33E" w14:textId="77777777" w:rsidR="00EE2FDF" w:rsidRPr="00EE2FDF" w:rsidRDefault="00EE2FDF" w:rsidP="00EE2FDF">
            <w:pPr>
              <w:numPr>
                <w:ilvl w:val="0"/>
                <w:numId w:val="1"/>
              </w:numPr>
              <w:suppressAutoHyphens/>
              <w:spacing w:line="240" w:lineRule="auto"/>
              <w:ind w:leftChars="-1" w:left="0" w:hangingChars="1" w:hanging="2"/>
              <w:textDirection w:val="btLr"/>
              <w:textAlignment w:val="top"/>
              <w:outlineLvl w:val="0"/>
              <w:rPr>
                <w:rFonts w:eastAsia="Times New Roman"/>
              </w:rPr>
            </w:pPr>
            <w:bookmarkStart w:id="66" w:name="_Toc178769968"/>
            <w:bookmarkStart w:id="67" w:name="_Toc179232422"/>
            <w:bookmarkStart w:id="68" w:name="_Toc179275642"/>
            <w:r w:rsidRPr="00EE2FDF">
              <w:rPr>
                <w:rFonts w:eastAsia="Times New Roman"/>
                <w:i/>
              </w:rPr>
              <w:t>Manejo de plagas y enfermedades</w:t>
            </w:r>
            <w:r w:rsidRPr="00EE2FDF">
              <w:rPr>
                <w:rFonts w:eastAsia="Times New Roman"/>
              </w:rPr>
              <w:t>.</w:t>
            </w:r>
            <w:bookmarkEnd w:id="66"/>
            <w:bookmarkEnd w:id="67"/>
            <w:bookmarkEnd w:id="68"/>
          </w:p>
        </w:tc>
      </w:tr>
    </w:tbl>
    <w:p w14:paraId="525EEE98" w14:textId="00FF69F0" w:rsidR="00BF2C15" w:rsidRPr="007A23B4" w:rsidRDefault="00BF2C15" w:rsidP="00BF2C15">
      <w:pPr>
        <w:ind w:hanging="2"/>
        <w:rPr>
          <w:rFonts w:eastAsia="Times New Roman"/>
          <w:iCs/>
        </w:rPr>
      </w:pPr>
      <w:r w:rsidRPr="007A23B4">
        <w:rPr>
          <w:rFonts w:eastAsia="Times New Roman"/>
          <w:iCs/>
        </w:rPr>
        <w:t xml:space="preserve">Fuente: </w:t>
      </w:r>
      <w:r>
        <w:rPr>
          <w:rFonts w:eastAsia="Times New Roman"/>
          <w:iCs/>
        </w:rPr>
        <w:t xml:space="preserve">elaboración propia </w:t>
      </w:r>
      <w:r w:rsidRPr="007A23B4">
        <w:rPr>
          <w:rFonts w:eastAsia="Times New Roman"/>
          <w:iCs/>
        </w:rPr>
        <w:t xml:space="preserve">(2024). </w:t>
      </w:r>
    </w:p>
    <w:p w14:paraId="0A4CF68A" w14:textId="77777777" w:rsidR="00BF2C15" w:rsidRPr="00BF2C15" w:rsidRDefault="00BF2C15" w:rsidP="00BF2C15">
      <w:pPr>
        <w:sectPr w:rsidR="00BF2C15" w:rsidRPr="00BF2C15" w:rsidSect="00EE2FDF">
          <w:pgSz w:w="15840" w:h="12240" w:orient="landscape"/>
          <w:pgMar w:top="1701" w:right="1418" w:bottom="1701" w:left="1418" w:header="709" w:footer="709" w:gutter="0"/>
          <w:cols w:space="720"/>
        </w:sectPr>
      </w:pPr>
    </w:p>
    <w:p w14:paraId="056A9012" w14:textId="281B878D" w:rsidR="00D30B19" w:rsidRDefault="00CF26C1" w:rsidP="004C750E">
      <w:pPr>
        <w:pStyle w:val="Ttulo2"/>
      </w:pPr>
      <w:bookmarkStart w:id="69" w:name="_Toc181462111"/>
      <w:r w:rsidRPr="007A23B4">
        <w:lastRenderedPageBreak/>
        <w:t>3.</w:t>
      </w:r>
      <w:r w:rsidR="00B031A2" w:rsidRPr="007A23B4">
        <w:t>7</w:t>
      </w:r>
      <w:r w:rsidRPr="007A23B4">
        <w:t xml:space="preserve"> </w:t>
      </w:r>
      <w:r w:rsidR="00D30B19" w:rsidRPr="007A23B4">
        <w:t xml:space="preserve">Operacionalización de </w:t>
      </w:r>
      <w:r w:rsidR="00BF2C15" w:rsidRPr="007A23B4">
        <w:t>variables de estudio y ruta metodológica de la investigación</w:t>
      </w:r>
      <w:bookmarkEnd w:id="69"/>
      <w:r w:rsidR="00BF2C15" w:rsidRPr="007A23B4">
        <w:t xml:space="preserve"> </w:t>
      </w:r>
    </w:p>
    <w:p w14:paraId="6A65095D" w14:textId="060EFDBF" w:rsidR="007B0F51" w:rsidRDefault="00D30B19" w:rsidP="007B0F51">
      <w:r w:rsidRPr="007A23B4">
        <w:t xml:space="preserve">Para realizar la matriz de operacionalización de variables (ver Tabla </w:t>
      </w:r>
      <w:r w:rsidR="00BF2C15">
        <w:t>3</w:t>
      </w:r>
      <w:r w:rsidRPr="007A23B4">
        <w:t>), se hizo la revisión exhaustiva del documento en construcción; teniendo en cuenta la correlación entre la pregunta de investigación y los objetivos general y específicos, las investigadoras determinaron las categorías y subcategorías; así como las técnicas e instrumentos. Cada una de las cuales está dirigida a diferentes actores (estudiantes de la I.E. Coyarcó, trabajadores y propietarios de cultivos de cachaco de la vereda Coyarcó).</w:t>
      </w:r>
    </w:p>
    <w:p w14:paraId="2F4991B6" w14:textId="77777777" w:rsidR="00BF2C15" w:rsidRDefault="00BF2C15" w:rsidP="00BF2C15">
      <w:pPr>
        <w:spacing w:after="0"/>
      </w:pPr>
    </w:p>
    <w:p w14:paraId="0705C6E4" w14:textId="271829A8" w:rsidR="00D30B19" w:rsidRPr="007B0F51" w:rsidRDefault="007B0F51" w:rsidP="007B0F51">
      <w:pPr>
        <w:pStyle w:val="Descripcin"/>
        <w:ind w:left="0" w:hanging="2"/>
        <w:rPr>
          <w:b w:val="0"/>
          <w:bCs w:val="0"/>
          <w:color w:val="FFFFFF" w:themeColor="background1"/>
        </w:rPr>
      </w:pPr>
      <w:bookmarkStart w:id="70" w:name="_Toc179232424"/>
      <w:bookmarkStart w:id="71" w:name="_Toc179234135"/>
      <w:bookmarkStart w:id="72" w:name="_Toc179275644"/>
      <w:r w:rsidRPr="007B0F51">
        <w:t xml:space="preserve">Tabla </w:t>
      </w:r>
      <w:fldSimple w:instr=" SEQ Tabla \* ARABIC ">
        <w:r w:rsidR="004011AE">
          <w:rPr>
            <w:noProof/>
          </w:rPr>
          <w:t>3</w:t>
        </w:r>
      </w:fldSimple>
      <w:r w:rsidRPr="00BF2C15">
        <w:rPr>
          <w:b w:val="0"/>
          <w:bCs w:val="0"/>
          <w:color w:val="FFFFFF" w:themeColor="background1"/>
        </w:rPr>
        <w:t xml:space="preserve">. </w:t>
      </w:r>
      <w:r w:rsidR="00D30B19" w:rsidRPr="007B0F51">
        <w:rPr>
          <w:b w:val="0"/>
          <w:bCs w:val="0"/>
          <w:color w:val="FFFFFF" w:themeColor="background1"/>
        </w:rPr>
        <w:t>Propuesta pedagógica de sensibilización</w:t>
      </w:r>
      <w:bookmarkEnd w:id="70"/>
      <w:bookmarkEnd w:id="71"/>
      <w:bookmarkEnd w:id="72"/>
    </w:p>
    <w:p w14:paraId="03ABBF92" w14:textId="77777777" w:rsidR="00D30B19" w:rsidRPr="007B0F51" w:rsidRDefault="00D30B19" w:rsidP="007B0F51">
      <w:pPr>
        <w:spacing w:after="0"/>
        <w:rPr>
          <w:b/>
          <w:bCs/>
          <w:i/>
          <w:iCs/>
        </w:rPr>
      </w:pPr>
      <w:bookmarkStart w:id="73" w:name="_Toc178769846"/>
      <w:bookmarkStart w:id="74" w:name="_Hlk178891077"/>
      <w:r w:rsidRPr="007B0F51">
        <w:rPr>
          <w:i/>
          <w:iCs/>
          <w:lang w:val="es-ES"/>
        </w:rPr>
        <w:t xml:space="preserve">Propuesta pedagógica de </w:t>
      </w:r>
      <w:r w:rsidRPr="007B0F51">
        <w:rPr>
          <w:i/>
          <w:iCs/>
          <w:color w:val="000000" w:themeColor="text1"/>
          <w:lang w:val="es-ES"/>
        </w:rPr>
        <w:t>sensibilización</w:t>
      </w:r>
      <w:bookmarkEnd w:id="73"/>
      <w:r w:rsidRPr="007B0F51">
        <w:rPr>
          <w:i/>
          <w:iCs/>
          <w:color w:val="000000" w:themeColor="text1"/>
          <w:lang w:val="es-ES"/>
        </w:rPr>
        <w:t xml:space="preserve"> </w:t>
      </w:r>
    </w:p>
    <w:tbl>
      <w:tblPr>
        <w:tblpPr w:leftFromText="141" w:rightFromText="141" w:vertAnchor="text" w:horzAnchor="margin" w:tblpY="248"/>
        <w:tblW w:w="12822" w:type="dxa"/>
        <w:tblBorders>
          <w:top w:val="single" w:sz="4" w:space="0" w:color="auto"/>
          <w:bottom w:val="single" w:sz="4" w:space="0" w:color="auto"/>
          <w:insideH w:val="single" w:sz="4" w:space="0" w:color="auto"/>
        </w:tblBorders>
        <w:tblLayout w:type="fixed"/>
        <w:tblCellMar>
          <w:left w:w="70" w:type="dxa"/>
          <w:right w:w="70" w:type="dxa"/>
        </w:tblCellMar>
        <w:tblLook w:val="04A0" w:firstRow="1" w:lastRow="0" w:firstColumn="1" w:lastColumn="0" w:noHBand="0" w:noVBand="1"/>
      </w:tblPr>
      <w:tblGrid>
        <w:gridCol w:w="2122"/>
        <w:gridCol w:w="2410"/>
        <w:gridCol w:w="2272"/>
        <w:gridCol w:w="1413"/>
        <w:gridCol w:w="1351"/>
        <w:gridCol w:w="1695"/>
        <w:gridCol w:w="1559"/>
      </w:tblGrid>
      <w:tr w:rsidR="00D30B19" w:rsidRPr="00BF2C15" w14:paraId="6F16E09D" w14:textId="77777777" w:rsidTr="00F30D30">
        <w:trPr>
          <w:trHeight w:val="659"/>
          <w:tblHeader/>
        </w:trPr>
        <w:tc>
          <w:tcPr>
            <w:tcW w:w="2122" w:type="dxa"/>
            <w:shd w:val="clear" w:color="000000" w:fill="FFFFFF"/>
            <w:vAlign w:val="center"/>
            <w:hideMark/>
          </w:tcPr>
          <w:bookmarkEnd w:id="74"/>
          <w:p w14:paraId="6EE0F3FE" w14:textId="77777777" w:rsidR="00D30B19" w:rsidRPr="00BF2C15" w:rsidRDefault="00D30B19" w:rsidP="007D56BD">
            <w:pPr>
              <w:spacing w:after="0" w:line="240" w:lineRule="auto"/>
              <w:ind w:hanging="2"/>
              <w:jc w:val="center"/>
              <w:rPr>
                <w:b/>
                <w:bCs/>
                <w:sz w:val="20"/>
                <w:szCs w:val="20"/>
              </w:rPr>
            </w:pPr>
            <w:r w:rsidRPr="00BF2C15">
              <w:rPr>
                <w:b/>
                <w:bCs/>
                <w:sz w:val="20"/>
                <w:szCs w:val="20"/>
              </w:rPr>
              <w:t xml:space="preserve">PREGUNTA DE INVESTIGACIÓN </w:t>
            </w:r>
          </w:p>
        </w:tc>
        <w:tc>
          <w:tcPr>
            <w:tcW w:w="2410" w:type="dxa"/>
            <w:shd w:val="clear" w:color="000000" w:fill="FFFFFF"/>
            <w:vAlign w:val="center"/>
            <w:hideMark/>
          </w:tcPr>
          <w:p w14:paraId="46FD3AB4" w14:textId="77777777" w:rsidR="00D30B19" w:rsidRPr="00BF2C15" w:rsidRDefault="00D30B19" w:rsidP="007D56BD">
            <w:pPr>
              <w:spacing w:after="0" w:line="240" w:lineRule="auto"/>
              <w:ind w:hanging="2"/>
              <w:jc w:val="center"/>
              <w:rPr>
                <w:b/>
                <w:bCs/>
                <w:sz w:val="20"/>
                <w:szCs w:val="20"/>
              </w:rPr>
            </w:pPr>
            <w:r w:rsidRPr="00BF2C15">
              <w:rPr>
                <w:b/>
                <w:bCs/>
                <w:sz w:val="20"/>
                <w:szCs w:val="20"/>
              </w:rPr>
              <w:t>OBJETIVO GENERAL</w:t>
            </w:r>
          </w:p>
        </w:tc>
        <w:tc>
          <w:tcPr>
            <w:tcW w:w="2272" w:type="dxa"/>
            <w:shd w:val="clear" w:color="000000" w:fill="FFFFFF"/>
            <w:noWrap/>
            <w:vAlign w:val="center"/>
            <w:hideMark/>
          </w:tcPr>
          <w:p w14:paraId="7BC1E6BA" w14:textId="77777777" w:rsidR="00D30B19" w:rsidRPr="00BF2C15" w:rsidRDefault="00D30B19" w:rsidP="007D56BD">
            <w:pPr>
              <w:spacing w:after="0" w:line="240" w:lineRule="auto"/>
              <w:ind w:hanging="2"/>
              <w:jc w:val="center"/>
              <w:rPr>
                <w:b/>
                <w:bCs/>
                <w:sz w:val="20"/>
                <w:szCs w:val="20"/>
              </w:rPr>
            </w:pPr>
            <w:r w:rsidRPr="00BF2C15">
              <w:rPr>
                <w:b/>
                <w:bCs/>
                <w:sz w:val="20"/>
                <w:szCs w:val="20"/>
              </w:rPr>
              <w:t>OBJETIVOS ESPECÍFICOS</w:t>
            </w:r>
          </w:p>
        </w:tc>
        <w:tc>
          <w:tcPr>
            <w:tcW w:w="1413" w:type="dxa"/>
            <w:shd w:val="clear" w:color="000000" w:fill="FFFFFF"/>
            <w:vAlign w:val="center"/>
            <w:hideMark/>
          </w:tcPr>
          <w:p w14:paraId="58BD5785" w14:textId="77777777" w:rsidR="00D30B19" w:rsidRPr="00BF2C15" w:rsidRDefault="00D30B19" w:rsidP="007D56BD">
            <w:pPr>
              <w:spacing w:after="0" w:line="240" w:lineRule="auto"/>
              <w:ind w:hanging="2"/>
              <w:jc w:val="center"/>
              <w:rPr>
                <w:b/>
                <w:bCs/>
                <w:sz w:val="20"/>
                <w:szCs w:val="20"/>
              </w:rPr>
            </w:pPr>
            <w:r w:rsidRPr="00BF2C15">
              <w:rPr>
                <w:b/>
                <w:bCs/>
                <w:sz w:val="20"/>
                <w:szCs w:val="20"/>
              </w:rPr>
              <w:t>CATEGORÍA Y SUB CATEGORIA</w:t>
            </w:r>
          </w:p>
        </w:tc>
        <w:tc>
          <w:tcPr>
            <w:tcW w:w="1351" w:type="dxa"/>
            <w:shd w:val="clear" w:color="000000" w:fill="FFFFFF"/>
            <w:noWrap/>
            <w:vAlign w:val="center"/>
            <w:hideMark/>
          </w:tcPr>
          <w:p w14:paraId="72D35D29" w14:textId="77777777" w:rsidR="00D30B19" w:rsidRPr="00BF2C15" w:rsidRDefault="00D30B19" w:rsidP="007D56BD">
            <w:pPr>
              <w:spacing w:after="0" w:line="240" w:lineRule="auto"/>
              <w:ind w:hanging="2"/>
              <w:jc w:val="center"/>
              <w:rPr>
                <w:b/>
                <w:bCs/>
                <w:sz w:val="20"/>
                <w:szCs w:val="20"/>
              </w:rPr>
            </w:pPr>
            <w:r w:rsidRPr="00BF2C15">
              <w:rPr>
                <w:b/>
                <w:bCs/>
                <w:sz w:val="20"/>
                <w:szCs w:val="20"/>
              </w:rPr>
              <w:t>TÉCNICA</w:t>
            </w:r>
          </w:p>
        </w:tc>
        <w:tc>
          <w:tcPr>
            <w:tcW w:w="1695" w:type="dxa"/>
            <w:shd w:val="clear" w:color="000000" w:fill="FFFFFF"/>
            <w:noWrap/>
            <w:vAlign w:val="center"/>
            <w:hideMark/>
          </w:tcPr>
          <w:p w14:paraId="31A9D18D" w14:textId="77777777" w:rsidR="00D30B19" w:rsidRPr="00BF2C15" w:rsidRDefault="00D30B19" w:rsidP="007D56BD">
            <w:pPr>
              <w:spacing w:after="0" w:line="240" w:lineRule="auto"/>
              <w:ind w:hanging="2"/>
              <w:jc w:val="center"/>
              <w:rPr>
                <w:b/>
                <w:bCs/>
                <w:sz w:val="20"/>
                <w:szCs w:val="20"/>
              </w:rPr>
            </w:pPr>
            <w:r w:rsidRPr="00BF2C15">
              <w:rPr>
                <w:b/>
                <w:bCs/>
                <w:sz w:val="20"/>
                <w:szCs w:val="20"/>
              </w:rPr>
              <w:t>INSRUMENTOS</w:t>
            </w:r>
          </w:p>
        </w:tc>
        <w:tc>
          <w:tcPr>
            <w:tcW w:w="1559" w:type="dxa"/>
            <w:shd w:val="clear" w:color="000000" w:fill="FFFFFF"/>
            <w:vAlign w:val="center"/>
          </w:tcPr>
          <w:p w14:paraId="5AD8D82D" w14:textId="77777777" w:rsidR="00D30B19" w:rsidRPr="00BF2C15" w:rsidRDefault="00D30B19" w:rsidP="007D56BD">
            <w:pPr>
              <w:spacing w:after="0" w:line="240" w:lineRule="auto"/>
              <w:ind w:hanging="2"/>
              <w:jc w:val="center"/>
              <w:rPr>
                <w:b/>
                <w:bCs/>
                <w:sz w:val="20"/>
                <w:szCs w:val="20"/>
              </w:rPr>
            </w:pPr>
          </w:p>
          <w:p w14:paraId="4BEA1AE7" w14:textId="77777777" w:rsidR="00D30B19" w:rsidRPr="00BF2C15" w:rsidRDefault="00D30B19" w:rsidP="007D56BD">
            <w:pPr>
              <w:spacing w:after="0" w:line="240" w:lineRule="auto"/>
              <w:ind w:hanging="2"/>
              <w:jc w:val="center"/>
              <w:rPr>
                <w:b/>
                <w:bCs/>
                <w:sz w:val="20"/>
                <w:szCs w:val="20"/>
              </w:rPr>
            </w:pPr>
            <w:r w:rsidRPr="00BF2C15">
              <w:rPr>
                <w:b/>
                <w:bCs/>
                <w:sz w:val="20"/>
                <w:szCs w:val="20"/>
              </w:rPr>
              <w:t>ACTORES</w:t>
            </w:r>
          </w:p>
        </w:tc>
      </w:tr>
      <w:tr w:rsidR="00D30B19" w:rsidRPr="00BF2C15" w14:paraId="77A3E6A8" w14:textId="77777777" w:rsidTr="00F30D30">
        <w:trPr>
          <w:trHeight w:val="873"/>
        </w:trPr>
        <w:tc>
          <w:tcPr>
            <w:tcW w:w="2122" w:type="dxa"/>
            <w:vMerge w:val="restart"/>
            <w:shd w:val="clear" w:color="auto" w:fill="FFFFFF" w:themeFill="background1"/>
            <w:vAlign w:val="center"/>
            <w:hideMark/>
          </w:tcPr>
          <w:p w14:paraId="5BB3D8ED" w14:textId="77777777" w:rsidR="00D30B19" w:rsidRPr="00BF2C15" w:rsidRDefault="00D30B19" w:rsidP="007D56BD">
            <w:pPr>
              <w:spacing w:line="240" w:lineRule="auto"/>
              <w:ind w:hanging="2"/>
              <w:rPr>
                <w:sz w:val="20"/>
                <w:szCs w:val="20"/>
              </w:rPr>
            </w:pPr>
            <w:r w:rsidRPr="00BF2C15">
              <w:rPr>
                <w:sz w:val="20"/>
                <w:szCs w:val="20"/>
              </w:rPr>
              <w:t xml:space="preserve">¿Cómo sensibilizar a la comunidad de Coyarcó – Coyaima acerca de la importancia de mejorar las prácticas asociadas </w:t>
            </w:r>
            <w:r w:rsidRPr="00BF2C15">
              <w:rPr>
                <w:sz w:val="20"/>
                <w:szCs w:val="20"/>
              </w:rPr>
              <w:lastRenderedPageBreak/>
              <w:t>al cultivo de cachaco y el aprovechamiento de los subproductos de cosecha y post cosecha de este con el fin de mitigar el impacto ambiental involucrando a estudiantes y padres de familia?</w:t>
            </w:r>
          </w:p>
        </w:tc>
        <w:tc>
          <w:tcPr>
            <w:tcW w:w="2410" w:type="dxa"/>
            <w:vMerge w:val="restart"/>
            <w:shd w:val="clear" w:color="auto" w:fill="FFFFFF" w:themeFill="background1"/>
            <w:vAlign w:val="center"/>
            <w:hideMark/>
          </w:tcPr>
          <w:p w14:paraId="1D95D989" w14:textId="77777777" w:rsidR="00D30B19" w:rsidRPr="00BF2C15" w:rsidRDefault="00D30B19" w:rsidP="007D56BD">
            <w:pPr>
              <w:spacing w:line="240" w:lineRule="auto"/>
              <w:ind w:hanging="2"/>
              <w:rPr>
                <w:sz w:val="20"/>
                <w:szCs w:val="20"/>
              </w:rPr>
            </w:pPr>
            <w:r w:rsidRPr="00BF2C15">
              <w:rPr>
                <w:sz w:val="20"/>
                <w:szCs w:val="20"/>
              </w:rPr>
              <w:lastRenderedPageBreak/>
              <w:t xml:space="preserve">Sensibilizar a través de una propuesta pedagógica a la comunidad de la vereda Coyarcó en donde los estudiantes participan como </w:t>
            </w:r>
            <w:r w:rsidRPr="00BF2C15">
              <w:rPr>
                <w:sz w:val="20"/>
                <w:szCs w:val="20"/>
              </w:rPr>
              <w:lastRenderedPageBreak/>
              <w:t>multiplicadores del conocimiento para corregir las malas prácticas de cosecha y post cosecha del cultivo del cachaco, mitigando el impacto ambiental en esta localidad.</w:t>
            </w:r>
          </w:p>
        </w:tc>
        <w:tc>
          <w:tcPr>
            <w:tcW w:w="2272" w:type="dxa"/>
            <w:vMerge w:val="restart"/>
            <w:shd w:val="clear" w:color="auto" w:fill="FFFFFF" w:themeFill="background1"/>
            <w:vAlign w:val="center"/>
            <w:hideMark/>
          </w:tcPr>
          <w:p w14:paraId="18C723A8" w14:textId="77777777" w:rsidR="00D30B19" w:rsidRPr="00BF2C15" w:rsidRDefault="00D30B19" w:rsidP="007D56BD">
            <w:pPr>
              <w:spacing w:line="240" w:lineRule="auto"/>
              <w:ind w:hanging="2"/>
              <w:rPr>
                <w:sz w:val="20"/>
                <w:szCs w:val="20"/>
              </w:rPr>
            </w:pPr>
            <w:r w:rsidRPr="00BF2C15">
              <w:rPr>
                <w:sz w:val="20"/>
                <w:szCs w:val="20"/>
              </w:rPr>
              <w:lastRenderedPageBreak/>
              <w:t>1.</w:t>
            </w:r>
            <w:r w:rsidRPr="00BF2C15">
              <w:rPr>
                <w:sz w:val="20"/>
                <w:szCs w:val="20"/>
              </w:rPr>
              <w:tab/>
              <w:t xml:space="preserve">Indagar sobre las prácticas culturales de la comunidad relacionadas con el uso y aprovechamiento de los </w:t>
            </w:r>
            <w:r w:rsidRPr="00BF2C15">
              <w:rPr>
                <w:sz w:val="20"/>
                <w:szCs w:val="20"/>
              </w:rPr>
              <w:lastRenderedPageBreak/>
              <w:t>residuos de cosecha y post cosecha en el cultivo de cachaco.</w:t>
            </w:r>
          </w:p>
        </w:tc>
        <w:tc>
          <w:tcPr>
            <w:tcW w:w="1413" w:type="dxa"/>
            <w:vMerge w:val="restart"/>
            <w:shd w:val="clear" w:color="000000" w:fill="FFFFFF"/>
            <w:vAlign w:val="center"/>
          </w:tcPr>
          <w:p w14:paraId="2AAF9111" w14:textId="77777777" w:rsidR="00D30B19" w:rsidRPr="00BF2C15" w:rsidRDefault="00D30B19" w:rsidP="007D56BD">
            <w:pPr>
              <w:spacing w:line="240" w:lineRule="auto"/>
              <w:ind w:hanging="2"/>
              <w:rPr>
                <w:sz w:val="20"/>
                <w:szCs w:val="20"/>
              </w:rPr>
            </w:pPr>
            <w:r w:rsidRPr="00BF2C15">
              <w:rPr>
                <w:sz w:val="20"/>
                <w:szCs w:val="20"/>
              </w:rPr>
              <w:lastRenderedPageBreak/>
              <w:t>Cultivo de plátano y sus variedades</w:t>
            </w:r>
          </w:p>
          <w:p w14:paraId="2C5CF306" w14:textId="77777777" w:rsidR="00D30B19" w:rsidRPr="00BF2C15" w:rsidRDefault="00D30B19" w:rsidP="007D56BD">
            <w:pPr>
              <w:spacing w:line="240" w:lineRule="auto"/>
              <w:ind w:hanging="2"/>
              <w:rPr>
                <w:sz w:val="20"/>
                <w:szCs w:val="20"/>
              </w:rPr>
            </w:pPr>
            <w:r w:rsidRPr="00BF2C15">
              <w:rPr>
                <w:sz w:val="20"/>
                <w:szCs w:val="20"/>
              </w:rPr>
              <w:t xml:space="preserve">Cultivo de </w:t>
            </w:r>
            <w:r w:rsidRPr="00BF2C15">
              <w:rPr>
                <w:sz w:val="20"/>
                <w:szCs w:val="20"/>
              </w:rPr>
              <w:lastRenderedPageBreak/>
              <w:t>cachaco</w:t>
            </w:r>
          </w:p>
        </w:tc>
        <w:tc>
          <w:tcPr>
            <w:tcW w:w="1351" w:type="dxa"/>
            <w:shd w:val="clear" w:color="000000" w:fill="FFFFFF"/>
            <w:vAlign w:val="center"/>
            <w:hideMark/>
          </w:tcPr>
          <w:p w14:paraId="04E3E95A" w14:textId="0B3AA641" w:rsidR="00D30B19" w:rsidRPr="00BF2C15" w:rsidRDefault="00D30B19" w:rsidP="007D56BD">
            <w:pPr>
              <w:spacing w:line="240" w:lineRule="auto"/>
              <w:ind w:hanging="2"/>
              <w:rPr>
                <w:sz w:val="20"/>
                <w:szCs w:val="20"/>
              </w:rPr>
            </w:pPr>
            <w:r w:rsidRPr="00BF2C15">
              <w:rPr>
                <w:sz w:val="20"/>
                <w:szCs w:val="20"/>
              </w:rPr>
              <w:lastRenderedPageBreak/>
              <w:t>Fotobiografía</w:t>
            </w:r>
          </w:p>
          <w:p w14:paraId="367BCFB4" w14:textId="77777777" w:rsidR="00D30B19" w:rsidRPr="00BF2C15" w:rsidRDefault="00D30B19" w:rsidP="007D56BD">
            <w:pPr>
              <w:spacing w:line="240" w:lineRule="auto"/>
              <w:ind w:hanging="2"/>
              <w:rPr>
                <w:sz w:val="20"/>
                <w:szCs w:val="20"/>
              </w:rPr>
            </w:pPr>
          </w:p>
        </w:tc>
        <w:tc>
          <w:tcPr>
            <w:tcW w:w="1695" w:type="dxa"/>
            <w:shd w:val="clear" w:color="auto" w:fill="FFFFFF" w:themeFill="background1"/>
            <w:vAlign w:val="center"/>
            <w:hideMark/>
          </w:tcPr>
          <w:p w14:paraId="46DBF419" w14:textId="77777777" w:rsidR="00D30B19" w:rsidRPr="00BF2C15" w:rsidRDefault="00D30B19" w:rsidP="007D56BD">
            <w:pPr>
              <w:spacing w:line="240" w:lineRule="auto"/>
              <w:ind w:hanging="2"/>
              <w:rPr>
                <w:sz w:val="20"/>
                <w:szCs w:val="20"/>
              </w:rPr>
            </w:pPr>
            <w:r w:rsidRPr="00BF2C15">
              <w:rPr>
                <w:sz w:val="20"/>
                <w:szCs w:val="20"/>
              </w:rPr>
              <w:t>Registro gráfico</w:t>
            </w:r>
          </w:p>
        </w:tc>
        <w:tc>
          <w:tcPr>
            <w:tcW w:w="1559" w:type="dxa"/>
            <w:shd w:val="clear" w:color="000000" w:fill="FFFFFF"/>
            <w:vAlign w:val="center"/>
          </w:tcPr>
          <w:p w14:paraId="7F303666" w14:textId="77777777" w:rsidR="00D30B19" w:rsidRPr="00BF2C15" w:rsidRDefault="00D30B19" w:rsidP="007D56BD">
            <w:pPr>
              <w:spacing w:line="240" w:lineRule="auto"/>
              <w:ind w:hanging="2"/>
              <w:rPr>
                <w:sz w:val="20"/>
                <w:szCs w:val="20"/>
              </w:rPr>
            </w:pPr>
            <w:r w:rsidRPr="00BF2C15">
              <w:rPr>
                <w:sz w:val="20"/>
                <w:szCs w:val="20"/>
              </w:rPr>
              <w:t>Trabajadores y propietarios de cultivos de cachaco de la vereda Coyarcó</w:t>
            </w:r>
          </w:p>
        </w:tc>
      </w:tr>
      <w:tr w:rsidR="00D30B19" w:rsidRPr="00BF2C15" w14:paraId="5E6E23A0" w14:textId="77777777" w:rsidTr="00F30D30">
        <w:trPr>
          <w:trHeight w:val="2106"/>
        </w:trPr>
        <w:tc>
          <w:tcPr>
            <w:tcW w:w="2122" w:type="dxa"/>
            <w:vMerge/>
            <w:shd w:val="clear" w:color="auto" w:fill="FFFFFF" w:themeFill="background1"/>
            <w:vAlign w:val="center"/>
          </w:tcPr>
          <w:p w14:paraId="65D4A1C2" w14:textId="77777777" w:rsidR="00D30B19" w:rsidRPr="00BF2C15" w:rsidRDefault="00D30B19" w:rsidP="007D56BD">
            <w:pPr>
              <w:spacing w:line="240" w:lineRule="auto"/>
              <w:ind w:hanging="2"/>
              <w:rPr>
                <w:sz w:val="20"/>
                <w:szCs w:val="20"/>
              </w:rPr>
            </w:pPr>
          </w:p>
        </w:tc>
        <w:tc>
          <w:tcPr>
            <w:tcW w:w="2410" w:type="dxa"/>
            <w:vMerge/>
            <w:shd w:val="clear" w:color="auto" w:fill="FFFFFF" w:themeFill="background1"/>
            <w:vAlign w:val="center"/>
          </w:tcPr>
          <w:p w14:paraId="294E6A84" w14:textId="77777777" w:rsidR="00D30B19" w:rsidRPr="00BF2C15" w:rsidRDefault="00D30B19" w:rsidP="007D56BD">
            <w:pPr>
              <w:spacing w:line="240" w:lineRule="auto"/>
              <w:ind w:hanging="2"/>
              <w:rPr>
                <w:sz w:val="20"/>
                <w:szCs w:val="20"/>
              </w:rPr>
            </w:pPr>
          </w:p>
        </w:tc>
        <w:tc>
          <w:tcPr>
            <w:tcW w:w="2272" w:type="dxa"/>
            <w:vMerge/>
            <w:shd w:val="clear" w:color="auto" w:fill="FFFFFF" w:themeFill="background1"/>
            <w:vAlign w:val="center"/>
          </w:tcPr>
          <w:p w14:paraId="40591807" w14:textId="77777777" w:rsidR="00D30B19" w:rsidRPr="00BF2C15" w:rsidRDefault="00D30B19" w:rsidP="007D56BD">
            <w:pPr>
              <w:spacing w:line="240" w:lineRule="auto"/>
              <w:ind w:hanging="2"/>
              <w:rPr>
                <w:sz w:val="20"/>
                <w:szCs w:val="20"/>
              </w:rPr>
            </w:pPr>
          </w:p>
        </w:tc>
        <w:tc>
          <w:tcPr>
            <w:tcW w:w="1413" w:type="dxa"/>
            <w:vMerge/>
            <w:shd w:val="clear" w:color="000000" w:fill="FFFFFF"/>
            <w:vAlign w:val="center"/>
          </w:tcPr>
          <w:p w14:paraId="34FBA8B9" w14:textId="77777777" w:rsidR="00D30B19" w:rsidRPr="00BF2C15" w:rsidRDefault="00D30B19" w:rsidP="007D56BD">
            <w:pPr>
              <w:spacing w:line="240" w:lineRule="auto"/>
              <w:ind w:hanging="2"/>
              <w:rPr>
                <w:sz w:val="20"/>
                <w:szCs w:val="20"/>
              </w:rPr>
            </w:pPr>
          </w:p>
        </w:tc>
        <w:tc>
          <w:tcPr>
            <w:tcW w:w="1351" w:type="dxa"/>
            <w:shd w:val="clear" w:color="000000" w:fill="FFFFFF"/>
            <w:vAlign w:val="center"/>
          </w:tcPr>
          <w:p w14:paraId="3584956D" w14:textId="77777777" w:rsidR="00D30B19" w:rsidRPr="00BF2C15" w:rsidRDefault="00D30B19" w:rsidP="007D56BD">
            <w:pPr>
              <w:spacing w:line="240" w:lineRule="auto"/>
              <w:ind w:hanging="2"/>
              <w:rPr>
                <w:sz w:val="20"/>
                <w:szCs w:val="20"/>
              </w:rPr>
            </w:pPr>
            <w:r w:rsidRPr="00BF2C15">
              <w:rPr>
                <w:sz w:val="20"/>
                <w:szCs w:val="20"/>
              </w:rPr>
              <w:t>Grupo focal</w:t>
            </w:r>
          </w:p>
        </w:tc>
        <w:tc>
          <w:tcPr>
            <w:tcW w:w="1695" w:type="dxa"/>
            <w:shd w:val="clear" w:color="auto" w:fill="FFFFFF" w:themeFill="background1"/>
            <w:vAlign w:val="center"/>
          </w:tcPr>
          <w:p w14:paraId="3A6556BB" w14:textId="77777777" w:rsidR="00D30B19" w:rsidRPr="00BF2C15" w:rsidRDefault="00D30B19" w:rsidP="007D56BD">
            <w:pPr>
              <w:spacing w:line="240" w:lineRule="auto"/>
              <w:ind w:hanging="2"/>
              <w:rPr>
                <w:sz w:val="20"/>
                <w:szCs w:val="20"/>
              </w:rPr>
            </w:pPr>
            <w:r w:rsidRPr="00BF2C15">
              <w:rPr>
                <w:sz w:val="20"/>
                <w:szCs w:val="20"/>
              </w:rPr>
              <w:t>Guion estructurado</w:t>
            </w:r>
          </w:p>
        </w:tc>
        <w:tc>
          <w:tcPr>
            <w:tcW w:w="1559" w:type="dxa"/>
            <w:shd w:val="clear" w:color="000000" w:fill="FFFFFF"/>
            <w:vAlign w:val="center"/>
          </w:tcPr>
          <w:p w14:paraId="5CBD1F7F" w14:textId="77777777" w:rsidR="00D30B19" w:rsidRPr="00BF2C15" w:rsidRDefault="00D30B19" w:rsidP="007D56BD">
            <w:pPr>
              <w:spacing w:line="240" w:lineRule="auto"/>
              <w:ind w:hanging="2"/>
              <w:rPr>
                <w:sz w:val="20"/>
                <w:szCs w:val="20"/>
              </w:rPr>
            </w:pPr>
            <w:r w:rsidRPr="00BF2C15">
              <w:rPr>
                <w:sz w:val="20"/>
                <w:szCs w:val="20"/>
              </w:rPr>
              <w:t>Estudiantes de grado 10 y 11 de la institución Educativa Coyarcó.</w:t>
            </w:r>
          </w:p>
        </w:tc>
      </w:tr>
      <w:tr w:rsidR="00D30B19" w:rsidRPr="00BF2C15" w14:paraId="51F29A85" w14:textId="77777777" w:rsidTr="00F30D30">
        <w:trPr>
          <w:trHeight w:val="1470"/>
        </w:trPr>
        <w:tc>
          <w:tcPr>
            <w:tcW w:w="2122" w:type="dxa"/>
            <w:vMerge/>
            <w:shd w:val="clear" w:color="auto" w:fill="95DCF7" w:themeFill="accent4" w:themeFillTint="66"/>
            <w:vAlign w:val="center"/>
            <w:hideMark/>
          </w:tcPr>
          <w:p w14:paraId="42599ED2" w14:textId="77777777" w:rsidR="00D30B19" w:rsidRPr="00BF2C15" w:rsidRDefault="00D30B19" w:rsidP="007D56BD">
            <w:pPr>
              <w:spacing w:line="240" w:lineRule="auto"/>
              <w:ind w:hanging="2"/>
              <w:rPr>
                <w:sz w:val="20"/>
                <w:szCs w:val="20"/>
              </w:rPr>
            </w:pPr>
          </w:p>
        </w:tc>
        <w:tc>
          <w:tcPr>
            <w:tcW w:w="2410" w:type="dxa"/>
            <w:vMerge/>
            <w:shd w:val="clear" w:color="auto" w:fill="95DCF7" w:themeFill="accent4" w:themeFillTint="66"/>
            <w:vAlign w:val="center"/>
            <w:hideMark/>
          </w:tcPr>
          <w:p w14:paraId="032EB523" w14:textId="77777777" w:rsidR="00D30B19" w:rsidRPr="00BF2C15" w:rsidRDefault="00D30B19" w:rsidP="007D56BD">
            <w:pPr>
              <w:spacing w:line="240" w:lineRule="auto"/>
              <w:ind w:hanging="2"/>
              <w:rPr>
                <w:sz w:val="20"/>
                <w:szCs w:val="20"/>
              </w:rPr>
            </w:pPr>
          </w:p>
        </w:tc>
        <w:tc>
          <w:tcPr>
            <w:tcW w:w="2272" w:type="dxa"/>
            <w:vMerge w:val="restart"/>
            <w:shd w:val="clear" w:color="auto" w:fill="FFFFFF" w:themeFill="background1"/>
            <w:vAlign w:val="center"/>
          </w:tcPr>
          <w:p w14:paraId="31E7A0D6" w14:textId="77777777" w:rsidR="00D30B19" w:rsidRPr="00BF2C15" w:rsidRDefault="00D30B19" w:rsidP="007D56BD">
            <w:pPr>
              <w:spacing w:line="240" w:lineRule="auto"/>
              <w:ind w:hanging="2"/>
              <w:rPr>
                <w:sz w:val="20"/>
                <w:szCs w:val="20"/>
              </w:rPr>
            </w:pPr>
            <w:r w:rsidRPr="00BF2C15">
              <w:rPr>
                <w:sz w:val="20"/>
                <w:szCs w:val="20"/>
              </w:rPr>
              <w:t>2.</w:t>
            </w:r>
            <w:r w:rsidRPr="00BF2C15">
              <w:rPr>
                <w:sz w:val="20"/>
                <w:szCs w:val="20"/>
              </w:rPr>
              <w:tab/>
              <w:t>Realizar revisión documental acerca del cultivo de cachaco y el aprovechamiento de los residuos en las distintas fases del proceso de producción, basado en la consulta de resultados de investigaciones previas del orden internacional, nacional y regional.</w:t>
            </w:r>
          </w:p>
        </w:tc>
        <w:tc>
          <w:tcPr>
            <w:tcW w:w="1413" w:type="dxa"/>
            <w:vMerge w:val="restart"/>
            <w:shd w:val="clear" w:color="auto" w:fill="auto"/>
            <w:vAlign w:val="center"/>
            <w:hideMark/>
          </w:tcPr>
          <w:p w14:paraId="1E11F02A" w14:textId="77777777" w:rsidR="00D30B19" w:rsidRPr="00BF2C15" w:rsidRDefault="00D30B19" w:rsidP="007D56BD">
            <w:pPr>
              <w:spacing w:line="240" w:lineRule="auto"/>
              <w:ind w:hanging="2"/>
              <w:rPr>
                <w:sz w:val="20"/>
                <w:szCs w:val="20"/>
              </w:rPr>
            </w:pPr>
            <w:r w:rsidRPr="00BF2C15">
              <w:rPr>
                <w:sz w:val="20"/>
                <w:szCs w:val="20"/>
              </w:rPr>
              <w:t>Cultivo de cachaco</w:t>
            </w:r>
          </w:p>
          <w:p w14:paraId="31372B23" w14:textId="77777777" w:rsidR="00D30B19" w:rsidRPr="00BF2C15" w:rsidRDefault="00D30B19" w:rsidP="007D56BD">
            <w:pPr>
              <w:spacing w:line="240" w:lineRule="auto"/>
              <w:ind w:hanging="2"/>
              <w:rPr>
                <w:sz w:val="20"/>
                <w:szCs w:val="20"/>
              </w:rPr>
            </w:pPr>
            <w:r w:rsidRPr="00BF2C15">
              <w:rPr>
                <w:sz w:val="20"/>
                <w:szCs w:val="20"/>
              </w:rPr>
              <w:t>Propuesta pedagógica.</w:t>
            </w:r>
          </w:p>
        </w:tc>
        <w:tc>
          <w:tcPr>
            <w:tcW w:w="1351" w:type="dxa"/>
            <w:vMerge w:val="restart"/>
            <w:shd w:val="clear" w:color="auto" w:fill="auto"/>
            <w:vAlign w:val="center"/>
          </w:tcPr>
          <w:p w14:paraId="2C7EBA2E" w14:textId="77777777" w:rsidR="00D30B19" w:rsidRPr="00BF2C15" w:rsidRDefault="00D30B19" w:rsidP="007D56BD">
            <w:pPr>
              <w:spacing w:line="240" w:lineRule="auto"/>
              <w:ind w:hanging="2"/>
              <w:rPr>
                <w:sz w:val="20"/>
                <w:szCs w:val="20"/>
              </w:rPr>
            </w:pPr>
            <w:r w:rsidRPr="00BF2C15">
              <w:rPr>
                <w:sz w:val="20"/>
                <w:szCs w:val="20"/>
              </w:rPr>
              <w:t>Revisión documental sobre proyectos realizados en la región.</w:t>
            </w:r>
          </w:p>
          <w:p w14:paraId="14B92FBC" w14:textId="77777777" w:rsidR="00D30B19" w:rsidRPr="00BF2C15" w:rsidRDefault="00D30B19" w:rsidP="007D56BD">
            <w:pPr>
              <w:spacing w:line="240" w:lineRule="auto"/>
              <w:ind w:hanging="2"/>
              <w:rPr>
                <w:sz w:val="20"/>
                <w:szCs w:val="20"/>
              </w:rPr>
            </w:pPr>
          </w:p>
          <w:p w14:paraId="1F68FB8B" w14:textId="77777777" w:rsidR="00D30B19" w:rsidRPr="00BF2C15" w:rsidRDefault="00D30B19" w:rsidP="007D56BD">
            <w:pPr>
              <w:spacing w:line="240" w:lineRule="auto"/>
              <w:ind w:hanging="2"/>
              <w:rPr>
                <w:sz w:val="20"/>
                <w:szCs w:val="20"/>
              </w:rPr>
            </w:pPr>
            <w:r w:rsidRPr="00BF2C15">
              <w:rPr>
                <w:sz w:val="20"/>
                <w:szCs w:val="20"/>
              </w:rPr>
              <w:t>Revisión documental sobre modelos y diseños pedagógicos.</w:t>
            </w:r>
          </w:p>
        </w:tc>
        <w:tc>
          <w:tcPr>
            <w:tcW w:w="1695" w:type="dxa"/>
            <w:shd w:val="clear" w:color="auto" w:fill="auto"/>
            <w:noWrap/>
            <w:vAlign w:val="center"/>
            <w:hideMark/>
          </w:tcPr>
          <w:p w14:paraId="1986B879" w14:textId="77777777" w:rsidR="00D30B19" w:rsidRPr="00BF2C15" w:rsidRDefault="00D30B19" w:rsidP="007D56BD">
            <w:pPr>
              <w:spacing w:line="240" w:lineRule="auto"/>
              <w:ind w:hanging="2"/>
              <w:rPr>
                <w:sz w:val="20"/>
                <w:szCs w:val="20"/>
              </w:rPr>
            </w:pPr>
          </w:p>
          <w:p w14:paraId="605FBD8A" w14:textId="77777777" w:rsidR="00D30B19" w:rsidRPr="00BF2C15" w:rsidRDefault="00D30B19" w:rsidP="007D56BD">
            <w:pPr>
              <w:spacing w:line="240" w:lineRule="auto"/>
              <w:ind w:hanging="2"/>
              <w:rPr>
                <w:sz w:val="20"/>
                <w:szCs w:val="20"/>
              </w:rPr>
            </w:pPr>
            <w:r w:rsidRPr="00BF2C15">
              <w:rPr>
                <w:sz w:val="20"/>
                <w:szCs w:val="20"/>
              </w:rPr>
              <w:t>Matriz de análisis de información de las practicas desde la normativa nacional.</w:t>
            </w:r>
          </w:p>
        </w:tc>
        <w:tc>
          <w:tcPr>
            <w:tcW w:w="1559" w:type="dxa"/>
            <w:vMerge w:val="restart"/>
            <w:vAlign w:val="center"/>
          </w:tcPr>
          <w:p w14:paraId="53F75131" w14:textId="77777777" w:rsidR="00D30B19" w:rsidRPr="00BF2C15" w:rsidRDefault="00D30B19" w:rsidP="007D56BD">
            <w:pPr>
              <w:spacing w:line="240" w:lineRule="auto"/>
              <w:ind w:hanging="2"/>
              <w:rPr>
                <w:sz w:val="20"/>
                <w:szCs w:val="20"/>
              </w:rPr>
            </w:pPr>
            <w:r w:rsidRPr="00BF2C15">
              <w:rPr>
                <w:sz w:val="20"/>
                <w:szCs w:val="20"/>
              </w:rPr>
              <w:t>Autoras.</w:t>
            </w:r>
          </w:p>
        </w:tc>
      </w:tr>
      <w:tr w:rsidR="00D30B19" w:rsidRPr="00BF2C15" w14:paraId="74898AC2" w14:textId="77777777" w:rsidTr="00F30D30">
        <w:trPr>
          <w:trHeight w:val="696"/>
        </w:trPr>
        <w:tc>
          <w:tcPr>
            <w:tcW w:w="2122" w:type="dxa"/>
            <w:vMerge/>
            <w:shd w:val="clear" w:color="auto" w:fill="95DCF7" w:themeFill="accent4" w:themeFillTint="66"/>
            <w:vAlign w:val="center"/>
          </w:tcPr>
          <w:p w14:paraId="631EB25C" w14:textId="77777777" w:rsidR="00D30B19" w:rsidRPr="00BF2C15" w:rsidRDefault="00D30B19" w:rsidP="007D56BD">
            <w:pPr>
              <w:spacing w:line="240" w:lineRule="auto"/>
              <w:ind w:hanging="2"/>
              <w:rPr>
                <w:sz w:val="20"/>
                <w:szCs w:val="20"/>
              </w:rPr>
            </w:pPr>
          </w:p>
        </w:tc>
        <w:tc>
          <w:tcPr>
            <w:tcW w:w="2410" w:type="dxa"/>
            <w:vMerge/>
            <w:shd w:val="clear" w:color="auto" w:fill="95DCF7" w:themeFill="accent4" w:themeFillTint="66"/>
            <w:vAlign w:val="center"/>
          </w:tcPr>
          <w:p w14:paraId="2BAD6FA8" w14:textId="77777777" w:rsidR="00D30B19" w:rsidRPr="00BF2C15" w:rsidRDefault="00D30B19" w:rsidP="007D56BD">
            <w:pPr>
              <w:spacing w:line="240" w:lineRule="auto"/>
              <w:ind w:hanging="2"/>
              <w:rPr>
                <w:sz w:val="20"/>
                <w:szCs w:val="20"/>
              </w:rPr>
            </w:pPr>
          </w:p>
        </w:tc>
        <w:tc>
          <w:tcPr>
            <w:tcW w:w="2272" w:type="dxa"/>
            <w:vMerge/>
            <w:shd w:val="clear" w:color="auto" w:fill="FFFFFF" w:themeFill="background1"/>
            <w:vAlign w:val="center"/>
          </w:tcPr>
          <w:p w14:paraId="37A139A7" w14:textId="77777777" w:rsidR="00D30B19" w:rsidRPr="00BF2C15" w:rsidRDefault="00D30B19" w:rsidP="007D56BD">
            <w:pPr>
              <w:spacing w:line="240" w:lineRule="auto"/>
              <w:ind w:hanging="2"/>
              <w:rPr>
                <w:sz w:val="20"/>
                <w:szCs w:val="20"/>
              </w:rPr>
            </w:pPr>
          </w:p>
        </w:tc>
        <w:tc>
          <w:tcPr>
            <w:tcW w:w="1413" w:type="dxa"/>
            <w:vMerge/>
            <w:shd w:val="clear" w:color="auto" w:fill="auto"/>
            <w:vAlign w:val="center"/>
          </w:tcPr>
          <w:p w14:paraId="3F2D894B" w14:textId="77777777" w:rsidR="00D30B19" w:rsidRPr="00BF2C15" w:rsidRDefault="00D30B19" w:rsidP="007D56BD">
            <w:pPr>
              <w:spacing w:line="240" w:lineRule="auto"/>
              <w:ind w:hanging="2"/>
              <w:rPr>
                <w:sz w:val="20"/>
                <w:szCs w:val="20"/>
              </w:rPr>
            </w:pPr>
          </w:p>
        </w:tc>
        <w:tc>
          <w:tcPr>
            <w:tcW w:w="1351" w:type="dxa"/>
            <w:vMerge/>
            <w:shd w:val="clear" w:color="auto" w:fill="auto"/>
            <w:vAlign w:val="center"/>
          </w:tcPr>
          <w:p w14:paraId="50F8E2FA" w14:textId="77777777" w:rsidR="00D30B19" w:rsidRPr="00BF2C15" w:rsidRDefault="00D30B19" w:rsidP="007D56BD">
            <w:pPr>
              <w:spacing w:line="240" w:lineRule="auto"/>
              <w:ind w:hanging="2"/>
              <w:rPr>
                <w:sz w:val="20"/>
                <w:szCs w:val="20"/>
              </w:rPr>
            </w:pPr>
          </w:p>
        </w:tc>
        <w:tc>
          <w:tcPr>
            <w:tcW w:w="1695" w:type="dxa"/>
            <w:shd w:val="clear" w:color="auto" w:fill="auto"/>
            <w:noWrap/>
            <w:vAlign w:val="center"/>
          </w:tcPr>
          <w:p w14:paraId="77287DC3" w14:textId="77777777" w:rsidR="00D30B19" w:rsidRPr="00BF2C15" w:rsidRDefault="00D30B19" w:rsidP="007D56BD">
            <w:pPr>
              <w:spacing w:line="240" w:lineRule="auto"/>
              <w:ind w:hanging="2"/>
              <w:rPr>
                <w:sz w:val="20"/>
                <w:szCs w:val="20"/>
              </w:rPr>
            </w:pPr>
            <w:r w:rsidRPr="00BF2C15">
              <w:rPr>
                <w:sz w:val="20"/>
                <w:szCs w:val="20"/>
              </w:rPr>
              <w:t>Matriz de análisis de información sobre los modelos y diseños pedagógicos.</w:t>
            </w:r>
          </w:p>
        </w:tc>
        <w:tc>
          <w:tcPr>
            <w:tcW w:w="1559" w:type="dxa"/>
            <w:vMerge/>
            <w:vAlign w:val="center"/>
          </w:tcPr>
          <w:p w14:paraId="676DA616" w14:textId="77777777" w:rsidR="00D30B19" w:rsidRPr="00BF2C15" w:rsidRDefault="00D30B19" w:rsidP="007D56BD">
            <w:pPr>
              <w:spacing w:line="240" w:lineRule="auto"/>
              <w:ind w:hanging="2"/>
              <w:rPr>
                <w:sz w:val="20"/>
                <w:szCs w:val="20"/>
              </w:rPr>
            </w:pPr>
          </w:p>
        </w:tc>
      </w:tr>
      <w:tr w:rsidR="00D30B19" w:rsidRPr="00BF2C15" w14:paraId="55A3C528" w14:textId="77777777" w:rsidTr="00F30D30">
        <w:trPr>
          <w:trHeight w:val="1992"/>
        </w:trPr>
        <w:tc>
          <w:tcPr>
            <w:tcW w:w="2122" w:type="dxa"/>
            <w:vMerge/>
            <w:shd w:val="clear" w:color="auto" w:fill="95DCF7" w:themeFill="accent4" w:themeFillTint="66"/>
            <w:vAlign w:val="center"/>
            <w:hideMark/>
          </w:tcPr>
          <w:p w14:paraId="5B9D1C7A" w14:textId="77777777" w:rsidR="00D30B19" w:rsidRPr="00BF2C15" w:rsidRDefault="00D30B19" w:rsidP="007D56BD">
            <w:pPr>
              <w:spacing w:line="240" w:lineRule="auto"/>
              <w:ind w:hanging="2"/>
              <w:rPr>
                <w:sz w:val="20"/>
                <w:szCs w:val="20"/>
              </w:rPr>
            </w:pPr>
          </w:p>
        </w:tc>
        <w:tc>
          <w:tcPr>
            <w:tcW w:w="2410" w:type="dxa"/>
            <w:vMerge/>
            <w:shd w:val="clear" w:color="auto" w:fill="95DCF7" w:themeFill="accent4" w:themeFillTint="66"/>
            <w:vAlign w:val="center"/>
            <w:hideMark/>
          </w:tcPr>
          <w:p w14:paraId="355A52A8" w14:textId="77777777" w:rsidR="00D30B19" w:rsidRPr="00BF2C15" w:rsidRDefault="00D30B19" w:rsidP="007D56BD">
            <w:pPr>
              <w:spacing w:line="240" w:lineRule="auto"/>
              <w:ind w:hanging="2"/>
              <w:rPr>
                <w:sz w:val="20"/>
                <w:szCs w:val="20"/>
              </w:rPr>
            </w:pPr>
          </w:p>
        </w:tc>
        <w:tc>
          <w:tcPr>
            <w:tcW w:w="2272" w:type="dxa"/>
            <w:shd w:val="clear" w:color="auto" w:fill="FFFFFF" w:themeFill="background1"/>
            <w:vAlign w:val="center"/>
            <w:hideMark/>
          </w:tcPr>
          <w:p w14:paraId="6521C4CE" w14:textId="77777777" w:rsidR="00D30B19" w:rsidRPr="00BF2C15" w:rsidRDefault="00D30B19" w:rsidP="007D56BD">
            <w:pPr>
              <w:spacing w:line="240" w:lineRule="auto"/>
              <w:ind w:hanging="2"/>
              <w:rPr>
                <w:sz w:val="20"/>
                <w:szCs w:val="20"/>
              </w:rPr>
            </w:pPr>
            <w:r w:rsidRPr="00BF2C15">
              <w:rPr>
                <w:sz w:val="20"/>
                <w:szCs w:val="20"/>
              </w:rPr>
              <w:t>3.</w:t>
            </w:r>
            <w:r w:rsidRPr="00BF2C15">
              <w:rPr>
                <w:sz w:val="20"/>
                <w:szCs w:val="20"/>
              </w:rPr>
              <w:tab/>
              <w:t>Diseñar una propuesta pedagógica de sensibilización dirigida a la comunidad para corregir las prácticas inadecuadas de cosecha y post cosecha en el cultivo de cachaco en la vereda Coyarcó del municipio de Coyaima - Tolima.</w:t>
            </w:r>
          </w:p>
          <w:p w14:paraId="5B880181" w14:textId="77777777" w:rsidR="00D30B19" w:rsidRPr="00BF2C15" w:rsidRDefault="00D30B19" w:rsidP="007D56BD">
            <w:pPr>
              <w:spacing w:line="240" w:lineRule="auto"/>
              <w:ind w:hanging="2"/>
              <w:rPr>
                <w:sz w:val="20"/>
                <w:szCs w:val="20"/>
              </w:rPr>
            </w:pPr>
          </w:p>
        </w:tc>
        <w:tc>
          <w:tcPr>
            <w:tcW w:w="1413" w:type="dxa"/>
            <w:shd w:val="clear" w:color="000000" w:fill="FFFFFF"/>
            <w:vAlign w:val="center"/>
          </w:tcPr>
          <w:p w14:paraId="0BAE9692" w14:textId="77777777" w:rsidR="00D30B19" w:rsidRPr="00BF2C15" w:rsidRDefault="00D30B19" w:rsidP="007D56BD">
            <w:pPr>
              <w:spacing w:line="240" w:lineRule="auto"/>
              <w:ind w:hanging="2"/>
              <w:rPr>
                <w:sz w:val="20"/>
                <w:szCs w:val="20"/>
              </w:rPr>
            </w:pPr>
            <w:r w:rsidRPr="00BF2C15">
              <w:rPr>
                <w:sz w:val="20"/>
                <w:szCs w:val="20"/>
              </w:rPr>
              <w:t>Propuesta pedagógica</w:t>
            </w:r>
          </w:p>
        </w:tc>
        <w:tc>
          <w:tcPr>
            <w:tcW w:w="1351" w:type="dxa"/>
            <w:shd w:val="clear" w:color="000000" w:fill="FFFFFF"/>
            <w:vAlign w:val="center"/>
            <w:hideMark/>
          </w:tcPr>
          <w:p w14:paraId="43D3174F" w14:textId="77777777" w:rsidR="00D30B19" w:rsidRPr="00BF2C15" w:rsidRDefault="00D30B19" w:rsidP="007D56BD">
            <w:pPr>
              <w:spacing w:line="240" w:lineRule="auto"/>
              <w:ind w:hanging="2"/>
              <w:rPr>
                <w:sz w:val="20"/>
                <w:szCs w:val="20"/>
              </w:rPr>
            </w:pPr>
            <w:r w:rsidRPr="00BF2C15">
              <w:rPr>
                <w:sz w:val="20"/>
                <w:szCs w:val="20"/>
              </w:rPr>
              <w:t>Contrastar la información obtenida con los modelos pedagógicos.</w:t>
            </w:r>
          </w:p>
        </w:tc>
        <w:tc>
          <w:tcPr>
            <w:tcW w:w="1695" w:type="dxa"/>
            <w:shd w:val="clear" w:color="auto" w:fill="auto"/>
            <w:vAlign w:val="center"/>
            <w:hideMark/>
          </w:tcPr>
          <w:p w14:paraId="14321B5A" w14:textId="77777777" w:rsidR="00D30B19" w:rsidRPr="00BF2C15" w:rsidRDefault="00D30B19" w:rsidP="007D56BD">
            <w:pPr>
              <w:spacing w:line="240" w:lineRule="auto"/>
              <w:ind w:hanging="2"/>
              <w:rPr>
                <w:sz w:val="20"/>
                <w:szCs w:val="20"/>
                <w:lang w:val="pt-BR"/>
              </w:rPr>
            </w:pPr>
            <w:r w:rsidRPr="00BF2C15">
              <w:rPr>
                <w:sz w:val="20"/>
                <w:szCs w:val="20"/>
                <w:lang w:val="pt-BR"/>
              </w:rPr>
              <w:t xml:space="preserve">Matriz de </w:t>
            </w:r>
            <w:r w:rsidRPr="00BF2C15">
              <w:rPr>
                <w:sz w:val="20"/>
                <w:szCs w:val="20"/>
              </w:rPr>
              <w:t>triangulación</w:t>
            </w:r>
            <w:r w:rsidRPr="00BF2C15">
              <w:rPr>
                <w:sz w:val="20"/>
                <w:szCs w:val="20"/>
                <w:lang w:val="pt-BR"/>
              </w:rPr>
              <w:t xml:space="preserve"> de </w:t>
            </w:r>
            <w:r w:rsidRPr="00BF2C15">
              <w:rPr>
                <w:sz w:val="20"/>
                <w:szCs w:val="20"/>
              </w:rPr>
              <w:t>información</w:t>
            </w:r>
            <w:r w:rsidRPr="00BF2C15">
              <w:rPr>
                <w:sz w:val="20"/>
                <w:szCs w:val="20"/>
                <w:lang w:val="pt-BR"/>
              </w:rPr>
              <w:t xml:space="preserve">. </w:t>
            </w:r>
          </w:p>
        </w:tc>
        <w:tc>
          <w:tcPr>
            <w:tcW w:w="1559" w:type="dxa"/>
            <w:shd w:val="clear" w:color="000000" w:fill="FFFFFF"/>
            <w:vAlign w:val="center"/>
          </w:tcPr>
          <w:p w14:paraId="61500384" w14:textId="77777777" w:rsidR="00D30B19" w:rsidRPr="00BF2C15" w:rsidRDefault="00D30B19" w:rsidP="007D56BD">
            <w:pPr>
              <w:spacing w:line="240" w:lineRule="auto"/>
              <w:ind w:hanging="2"/>
              <w:rPr>
                <w:sz w:val="20"/>
                <w:szCs w:val="20"/>
                <w:lang w:val="pt-BR"/>
              </w:rPr>
            </w:pPr>
            <w:r w:rsidRPr="00BF2C15">
              <w:rPr>
                <w:sz w:val="20"/>
                <w:szCs w:val="20"/>
                <w:lang w:val="pt-BR"/>
              </w:rPr>
              <w:t>Autoras.</w:t>
            </w:r>
          </w:p>
        </w:tc>
      </w:tr>
      <w:tr w:rsidR="00D30B19" w:rsidRPr="00BF2C15" w14:paraId="47899707" w14:textId="77777777" w:rsidTr="00F30D30">
        <w:trPr>
          <w:trHeight w:val="1992"/>
        </w:trPr>
        <w:tc>
          <w:tcPr>
            <w:tcW w:w="2122" w:type="dxa"/>
            <w:vMerge/>
            <w:shd w:val="clear" w:color="auto" w:fill="95DCF7" w:themeFill="accent4" w:themeFillTint="66"/>
            <w:vAlign w:val="center"/>
          </w:tcPr>
          <w:p w14:paraId="06CF6015" w14:textId="77777777" w:rsidR="00D30B19" w:rsidRPr="00BF2C15" w:rsidRDefault="00D30B19" w:rsidP="007D56BD">
            <w:pPr>
              <w:spacing w:line="240" w:lineRule="auto"/>
              <w:ind w:hanging="2"/>
              <w:rPr>
                <w:sz w:val="20"/>
                <w:szCs w:val="20"/>
              </w:rPr>
            </w:pPr>
          </w:p>
        </w:tc>
        <w:tc>
          <w:tcPr>
            <w:tcW w:w="2410" w:type="dxa"/>
            <w:vMerge/>
            <w:vAlign w:val="center"/>
          </w:tcPr>
          <w:p w14:paraId="5CA5C338" w14:textId="77777777" w:rsidR="00D30B19" w:rsidRPr="00BF2C15" w:rsidRDefault="00D30B19" w:rsidP="007D56BD">
            <w:pPr>
              <w:spacing w:line="240" w:lineRule="auto"/>
              <w:ind w:hanging="2"/>
              <w:rPr>
                <w:sz w:val="20"/>
                <w:szCs w:val="20"/>
              </w:rPr>
            </w:pPr>
          </w:p>
        </w:tc>
        <w:tc>
          <w:tcPr>
            <w:tcW w:w="2272" w:type="dxa"/>
            <w:shd w:val="clear" w:color="auto" w:fill="FFFFFF" w:themeFill="background1"/>
            <w:vAlign w:val="center"/>
          </w:tcPr>
          <w:p w14:paraId="5E3F2105" w14:textId="77777777" w:rsidR="00D30B19" w:rsidRPr="00BF2C15" w:rsidRDefault="00D30B19" w:rsidP="007D56BD">
            <w:pPr>
              <w:spacing w:line="240" w:lineRule="auto"/>
              <w:ind w:hanging="2"/>
              <w:rPr>
                <w:sz w:val="20"/>
                <w:szCs w:val="20"/>
              </w:rPr>
            </w:pPr>
            <w:r w:rsidRPr="00BF2C15">
              <w:rPr>
                <w:sz w:val="20"/>
                <w:szCs w:val="20"/>
              </w:rPr>
              <w:t>4.</w:t>
            </w:r>
            <w:r w:rsidRPr="00BF2C15">
              <w:rPr>
                <w:sz w:val="20"/>
                <w:szCs w:val="20"/>
              </w:rPr>
              <w:tab/>
              <w:t>Implementar una propuesta pedagógica de sensibilización involucrando estudiantes de los grados décimo y undécimo de la Institución Educativa Coyarcó para influir positivamente en el cambio de costumbres de esta comunidad alrededor del cultivo de cachaco y la utilización de los subproductos.</w:t>
            </w:r>
          </w:p>
        </w:tc>
        <w:tc>
          <w:tcPr>
            <w:tcW w:w="1413" w:type="dxa"/>
            <w:shd w:val="clear" w:color="000000" w:fill="FFFFFF"/>
            <w:vAlign w:val="center"/>
          </w:tcPr>
          <w:p w14:paraId="36E2A950" w14:textId="77777777" w:rsidR="00D30B19" w:rsidRPr="00BF2C15" w:rsidRDefault="00D30B19" w:rsidP="007D56BD">
            <w:pPr>
              <w:spacing w:line="240" w:lineRule="auto"/>
              <w:ind w:hanging="2"/>
              <w:rPr>
                <w:sz w:val="20"/>
                <w:szCs w:val="20"/>
              </w:rPr>
            </w:pPr>
            <w:r w:rsidRPr="00BF2C15">
              <w:rPr>
                <w:sz w:val="20"/>
                <w:szCs w:val="20"/>
              </w:rPr>
              <w:t xml:space="preserve">Propuesta pedagógica </w:t>
            </w:r>
          </w:p>
          <w:p w14:paraId="30863C81" w14:textId="77777777" w:rsidR="00D30B19" w:rsidRPr="00BF2C15" w:rsidRDefault="00D30B19" w:rsidP="007D56BD">
            <w:pPr>
              <w:spacing w:line="240" w:lineRule="auto"/>
              <w:ind w:hanging="2"/>
              <w:rPr>
                <w:sz w:val="20"/>
                <w:szCs w:val="20"/>
              </w:rPr>
            </w:pPr>
            <w:r w:rsidRPr="00BF2C15">
              <w:rPr>
                <w:sz w:val="20"/>
                <w:szCs w:val="20"/>
              </w:rPr>
              <w:t>Impacto ambiental.</w:t>
            </w:r>
          </w:p>
        </w:tc>
        <w:tc>
          <w:tcPr>
            <w:tcW w:w="1351" w:type="dxa"/>
            <w:shd w:val="clear" w:color="000000" w:fill="FFFFFF"/>
            <w:vAlign w:val="center"/>
          </w:tcPr>
          <w:p w14:paraId="28CBDD8F" w14:textId="77777777" w:rsidR="00D30B19" w:rsidRPr="00BF2C15" w:rsidRDefault="00D30B19" w:rsidP="007D56BD">
            <w:pPr>
              <w:spacing w:line="240" w:lineRule="auto"/>
              <w:ind w:hanging="2"/>
              <w:rPr>
                <w:sz w:val="20"/>
                <w:szCs w:val="20"/>
              </w:rPr>
            </w:pPr>
            <w:r w:rsidRPr="00BF2C15">
              <w:rPr>
                <w:sz w:val="20"/>
                <w:szCs w:val="20"/>
              </w:rPr>
              <w:t>Talleres prácticos de sensibilización.</w:t>
            </w:r>
          </w:p>
          <w:p w14:paraId="2FFF6F5F" w14:textId="77777777" w:rsidR="00D30B19" w:rsidRPr="00BF2C15" w:rsidRDefault="00D30B19" w:rsidP="007D56BD">
            <w:pPr>
              <w:spacing w:line="240" w:lineRule="auto"/>
              <w:ind w:hanging="2"/>
              <w:rPr>
                <w:sz w:val="20"/>
                <w:szCs w:val="20"/>
              </w:rPr>
            </w:pPr>
          </w:p>
        </w:tc>
        <w:tc>
          <w:tcPr>
            <w:tcW w:w="1695" w:type="dxa"/>
            <w:shd w:val="clear" w:color="auto" w:fill="FFFFFF" w:themeFill="background1"/>
            <w:vAlign w:val="center"/>
          </w:tcPr>
          <w:p w14:paraId="756060BB" w14:textId="77777777" w:rsidR="00D30B19" w:rsidRPr="00BF2C15" w:rsidRDefault="00D30B19" w:rsidP="007D56BD">
            <w:pPr>
              <w:spacing w:line="240" w:lineRule="auto"/>
              <w:ind w:hanging="2"/>
              <w:rPr>
                <w:sz w:val="20"/>
                <w:szCs w:val="20"/>
                <w:lang w:val="pt-BR"/>
              </w:rPr>
            </w:pPr>
            <w:r w:rsidRPr="00BF2C15">
              <w:rPr>
                <w:sz w:val="20"/>
                <w:szCs w:val="20"/>
              </w:rPr>
              <w:t>Guías pedagógicas.</w:t>
            </w:r>
          </w:p>
        </w:tc>
        <w:tc>
          <w:tcPr>
            <w:tcW w:w="1559" w:type="dxa"/>
            <w:shd w:val="clear" w:color="000000" w:fill="FFFFFF"/>
            <w:vAlign w:val="center"/>
          </w:tcPr>
          <w:p w14:paraId="0D6BE23E" w14:textId="77777777" w:rsidR="00D30B19" w:rsidRPr="00BF2C15" w:rsidRDefault="00D30B19" w:rsidP="007D56BD">
            <w:pPr>
              <w:spacing w:line="240" w:lineRule="auto"/>
              <w:ind w:hanging="2"/>
              <w:rPr>
                <w:sz w:val="20"/>
                <w:szCs w:val="20"/>
                <w:lang w:val="pt-BR"/>
              </w:rPr>
            </w:pPr>
          </w:p>
          <w:p w14:paraId="7ED3252F" w14:textId="77777777" w:rsidR="00D30B19" w:rsidRPr="00BF2C15" w:rsidRDefault="00D30B19" w:rsidP="007D56BD">
            <w:pPr>
              <w:spacing w:line="240" w:lineRule="auto"/>
              <w:ind w:hanging="2"/>
              <w:rPr>
                <w:sz w:val="20"/>
                <w:szCs w:val="20"/>
                <w:lang w:val="pt-BR"/>
              </w:rPr>
            </w:pPr>
            <w:r w:rsidRPr="00BF2C15">
              <w:rPr>
                <w:sz w:val="20"/>
                <w:szCs w:val="20"/>
                <w:lang w:val="pt-BR"/>
              </w:rPr>
              <w:t>Estudiantes de grado 10 y 11 de la institución Educativa Coyarcó.</w:t>
            </w:r>
          </w:p>
          <w:p w14:paraId="054672EA" w14:textId="77777777" w:rsidR="00D30B19" w:rsidRPr="00BF2C15" w:rsidRDefault="00D30B19" w:rsidP="007D56BD">
            <w:pPr>
              <w:spacing w:line="240" w:lineRule="auto"/>
              <w:ind w:hanging="2"/>
              <w:rPr>
                <w:sz w:val="20"/>
                <w:szCs w:val="20"/>
                <w:lang w:val="pt-BR"/>
              </w:rPr>
            </w:pPr>
          </w:p>
          <w:p w14:paraId="7AB331C7" w14:textId="77777777" w:rsidR="00D30B19" w:rsidRPr="00BF2C15" w:rsidRDefault="00D30B19" w:rsidP="007D56BD">
            <w:pPr>
              <w:spacing w:line="240" w:lineRule="auto"/>
              <w:ind w:hanging="2"/>
              <w:rPr>
                <w:sz w:val="20"/>
                <w:szCs w:val="20"/>
                <w:lang w:val="pt-BR"/>
              </w:rPr>
            </w:pPr>
            <w:r w:rsidRPr="00BF2C15">
              <w:rPr>
                <w:sz w:val="20"/>
                <w:szCs w:val="20"/>
              </w:rPr>
              <w:t>Trabajadores</w:t>
            </w:r>
            <w:r w:rsidRPr="00BF2C15">
              <w:rPr>
                <w:sz w:val="20"/>
                <w:szCs w:val="20"/>
                <w:lang w:val="pt-BR"/>
              </w:rPr>
              <w:t xml:space="preserve"> y propietatarios de cultivos de cachaco de la vereda Coyarcó</w:t>
            </w:r>
          </w:p>
        </w:tc>
      </w:tr>
    </w:tbl>
    <w:p w14:paraId="0BA2137C" w14:textId="77777777" w:rsidR="00BF2C15" w:rsidRPr="007A23B4" w:rsidRDefault="00BF2C15" w:rsidP="00BF2C15">
      <w:pPr>
        <w:ind w:hanging="2"/>
        <w:rPr>
          <w:rFonts w:eastAsia="Times New Roman"/>
          <w:iCs/>
        </w:rPr>
      </w:pPr>
      <w:r w:rsidRPr="007A23B4">
        <w:rPr>
          <w:rFonts w:eastAsia="Times New Roman"/>
          <w:iCs/>
        </w:rPr>
        <w:lastRenderedPageBreak/>
        <w:t xml:space="preserve">Fuente: </w:t>
      </w:r>
      <w:r>
        <w:rPr>
          <w:rFonts w:eastAsia="Times New Roman"/>
          <w:iCs/>
        </w:rPr>
        <w:t xml:space="preserve">elaboración propia </w:t>
      </w:r>
      <w:r w:rsidRPr="007A23B4">
        <w:rPr>
          <w:rFonts w:eastAsia="Times New Roman"/>
          <w:iCs/>
        </w:rPr>
        <w:t xml:space="preserve">(2024). </w:t>
      </w:r>
    </w:p>
    <w:p w14:paraId="2F00D295" w14:textId="77777777" w:rsidR="00BF2C15" w:rsidRPr="00BF2C15" w:rsidRDefault="00BF2C15" w:rsidP="00BF2C15">
      <w:pPr>
        <w:sectPr w:rsidR="00BF2C15" w:rsidRPr="00BF2C15" w:rsidSect="00D30B19">
          <w:pgSz w:w="15840" w:h="12240" w:orient="landscape"/>
          <w:pgMar w:top="1701" w:right="1418" w:bottom="1701" w:left="1418" w:header="709" w:footer="709" w:gutter="0"/>
          <w:cols w:space="720"/>
        </w:sectPr>
      </w:pPr>
    </w:p>
    <w:p w14:paraId="656A6A71" w14:textId="03A9AE96" w:rsidR="00E142B3" w:rsidRPr="007A23B4" w:rsidRDefault="00D30B19" w:rsidP="00E142B3">
      <w:pPr>
        <w:pStyle w:val="Ttulo2"/>
      </w:pPr>
      <w:bookmarkStart w:id="75" w:name="_Toc181462112"/>
      <w:r w:rsidRPr="007A23B4">
        <w:lastRenderedPageBreak/>
        <w:t xml:space="preserve">3.8 </w:t>
      </w:r>
      <w:r w:rsidR="00E142B3" w:rsidRPr="007A23B4">
        <w:t>Técnicas e instrumentos de recolección de datos</w:t>
      </w:r>
      <w:bookmarkEnd w:id="75"/>
    </w:p>
    <w:p w14:paraId="3E8264E4" w14:textId="4AE7DD79" w:rsidR="00E142B3" w:rsidRPr="007A23B4" w:rsidRDefault="00E142B3" w:rsidP="00E142B3">
      <w:pPr>
        <w:ind w:firstLine="720"/>
        <w:rPr>
          <w:lang w:val="es-419"/>
        </w:rPr>
      </w:pPr>
      <w:r w:rsidRPr="007A23B4">
        <w:rPr>
          <w:lang w:val="es-419"/>
        </w:rPr>
        <w:t>La metodología de recolección de datos incluy</w:t>
      </w:r>
      <w:r w:rsidR="000978FD">
        <w:rPr>
          <w:lang w:val="es-419"/>
        </w:rPr>
        <w:t xml:space="preserve">ó </w:t>
      </w:r>
      <w:r w:rsidR="00703580">
        <w:rPr>
          <w:lang w:val="es-419"/>
        </w:rPr>
        <w:t>la</w:t>
      </w:r>
      <w:r w:rsidRPr="007A23B4">
        <w:rPr>
          <w:lang w:val="es-419"/>
        </w:rPr>
        <w:t xml:space="preserve"> fotobiografía y </w:t>
      </w:r>
      <w:r w:rsidR="00703580">
        <w:rPr>
          <w:lang w:val="es-419"/>
        </w:rPr>
        <w:t xml:space="preserve">el </w:t>
      </w:r>
      <w:r w:rsidRPr="007A23B4">
        <w:rPr>
          <w:lang w:val="es-419"/>
        </w:rPr>
        <w:t xml:space="preserve">grupo focal para el análisis directo de las prácticas de cosecha y post cosecha en la vereda Coyarcó. Asimismo, la revisión de la literatura relacionada con el cultivo de cachaco y el manejo de residuos juega un papel clave en el proceso </w:t>
      </w:r>
      <w:r w:rsidRPr="007A23B4">
        <w:t>(Hernández Sampieri y Mendoza Torres, 2018)</w:t>
      </w:r>
      <w:r w:rsidRPr="007A23B4">
        <w:rPr>
          <w:lang w:val="es-419"/>
        </w:rPr>
        <w:t>. La fotobiografía, definida por Álvarez-Gayou</w:t>
      </w:r>
      <w:r w:rsidRPr="007A23B4">
        <w:t xml:space="preserve"> (2003)</w:t>
      </w:r>
      <w:r w:rsidRPr="007A23B4">
        <w:rPr>
          <w:lang w:val="es-419"/>
        </w:rPr>
        <w:t xml:space="preserve"> como una técnica que permite estimular la participación a partir de imágenes relacionadas con el fenómeno a estudiar, en el caso presente se consideró la presentación de 7 fotografías acompañadas de un guion con la proyección de siete (7) comentarios y la realización de preguntas asociadas para cada una (ver Anexo </w:t>
      </w:r>
      <w:r>
        <w:rPr>
          <w:lang w:val="es-419"/>
        </w:rPr>
        <w:t>5</w:t>
      </w:r>
      <w:r w:rsidRPr="007A23B4">
        <w:rPr>
          <w:lang w:val="es-419"/>
        </w:rPr>
        <w:t xml:space="preserve">). </w:t>
      </w:r>
    </w:p>
    <w:p w14:paraId="3AB9BA64" w14:textId="77777777" w:rsidR="000921BD" w:rsidRDefault="000921BD" w:rsidP="00E142B3">
      <w:pPr>
        <w:ind w:firstLine="720"/>
        <w:rPr>
          <w:b/>
          <w:i/>
          <w:lang w:val="es-419"/>
        </w:rPr>
      </w:pPr>
    </w:p>
    <w:p w14:paraId="64E753B4" w14:textId="77777777" w:rsidR="000921BD" w:rsidRPr="00051D2C" w:rsidRDefault="00DD5B9B" w:rsidP="000921BD">
      <w:pPr>
        <w:rPr>
          <w:b/>
          <w:i/>
          <w:lang w:val="es-419"/>
        </w:rPr>
      </w:pPr>
      <w:r w:rsidRPr="00051D2C">
        <w:rPr>
          <w:b/>
          <w:i/>
          <w:lang w:val="es-419"/>
        </w:rPr>
        <w:t>Figura 6</w:t>
      </w:r>
    </w:p>
    <w:p w14:paraId="7EA48DD4" w14:textId="33AEAE1B" w:rsidR="00DD5B9B" w:rsidRPr="00051D2C" w:rsidRDefault="000921BD" w:rsidP="000921BD">
      <w:pPr>
        <w:pStyle w:val="Bibliografa"/>
        <w:ind w:left="2" w:hanging="2"/>
        <w:rPr>
          <w:i/>
          <w:lang w:val="es-419"/>
        </w:rPr>
      </w:pPr>
      <w:r w:rsidRPr="00051D2C">
        <w:rPr>
          <w:i/>
          <w:noProof/>
          <w:lang w:eastAsia="es-CO"/>
        </w:rPr>
        <w:drawing>
          <wp:anchor distT="0" distB="0" distL="114300" distR="114300" simplePos="0" relativeHeight="251675648" behindDoc="0" locked="0" layoutInCell="1" allowOverlap="1" wp14:anchorId="51323372" wp14:editId="2330A904">
            <wp:simplePos x="0" y="0"/>
            <wp:positionH relativeFrom="column">
              <wp:posOffset>0</wp:posOffset>
            </wp:positionH>
            <wp:positionV relativeFrom="paragraph">
              <wp:posOffset>318770</wp:posOffset>
            </wp:positionV>
            <wp:extent cx="2511425" cy="2450465"/>
            <wp:effectExtent l="0" t="0" r="0"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2511425" cy="2450465"/>
                    </a:xfrm>
                    <a:prstGeom prst="rect">
                      <a:avLst/>
                    </a:prstGeom>
                  </pic:spPr>
                </pic:pic>
              </a:graphicData>
            </a:graphic>
            <wp14:sizeRelH relativeFrom="page">
              <wp14:pctWidth>0</wp14:pctWidth>
            </wp14:sizeRelH>
            <wp14:sizeRelV relativeFrom="page">
              <wp14:pctHeight>0</wp14:pctHeight>
            </wp14:sizeRelV>
          </wp:anchor>
        </w:drawing>
      </w:r>
      <w:r w:rsidR="00DD5B9B" w:rsidRPr="00051D2C">
        <w:rPr>
          <w:i/>
          <w:lang w:val="es-419"/>
        </w:rPr>
        <w:t>Aplicación de la técnica fotobiografía</w:t>
      </w:r>
    </w:p>
    <w:p w14:paraId="14E22D60" w14:textId="4F5A0BC3" w:rsidR="00C65F85" w:rsidRPr="007A23B4" w:rsidRDefault="000921BD" w:rsidP="00DD5B9B">
      <w:pPr>
        <w:spacing w:after="0"/>
        <w:ind w:firstLine="720"/>
        <w:rPr>
          <w:lang w:val="es-419"/>
        </w:rPr>
      </w:pPr>
      <w:r w:rsidRPr="00DD5B9B">
        <w:rPr>
          <w:noProof/>
          <w:lang w:eastAsia="es-CO"/>
        </w:rPr>
        <w:drawing>
          <wp:anchor distT="0" distB="0" distL="114300" distR="114300" simplePos="0" relativeHeight="251658752" behindDoc="0" locked="0" layoutInCell="1" allowOverlap="1" wp14:anchorId="1050BACD" wp14:editId="1CD0BE85">
            <wp:simplePos x="0" y="0"/>
            <wp:positionH relativeFrom="column">
              <wp:posOffset>-118110</wp:posOffset>
            </wp:positionH>
            <wp:positionV relativeFrom="paragraph">
              <wp:posOffset>24765</wp:posOffset>
            </wp:positionV>
            <wp:extent cx="2396490" cy="2440940"/>
            <wp:effectExtent l="0" t="0" r="0" b="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2396490" cy="2440940"/>
                    </a:xfrm>
                    <a:prstGeom prst="rect">
                      <a:avLst/>
                    </a:prstGeom>
                  </pic:spPr>
                </pic:pic>
              </a:graphicData>
            </a:graphic>
            <wp14:sizeRelH relativeFrom="page">
              <wp14:pctWidth>0</wp14:pctWidth>
            </wp14:sizeRelH>
            <wp14:sizeRelV relativeFrom="page">
              <wp14:pctHeight>0</wp14:pctHeight>
            </wp14:sizeRelV>
          </wp:anchor>
        </w:drawing>
      </w:r>
    </w:p>
    <w:p w14:paraId="5D651B07" w14:textId="77777777" w:rsidR="000921BD" w:rsidRDefault="000921BD" w:rsidP="007B0F51"/>
    <w:p w14:paraId="4CB5569D" w14:textId="77777777" w:rsidR="000921BD" w:rsidRDefault="000921BD" w:rsidP="007B0F51"/>
    <w:p w14:paraId="21DC15F8" w14:textId="77777777" w:rsidR="000921BD" w:rsidRDefault="000921BD" w:rsidP="007B0F51"/>
    <w:p w14:paraId="3A10AB9B" w14:textId="77777777" w:rsidR="000921BD" w:rsidRDefault="000921BD" w:rsidP="007B0F51"/>
    <w:p w14:paraId="2B626F8A" w14:textId="77777777" w:rsidR="000921BD" w:rsidRDefault="000921BD" w:rsidP="007B0F51"/>
    <w:p w14:paraId="5B7E59A3" w14:textId="456E1683" w:rsidR="00E142B3" w:rsidRDefault="000921BD" w:rsidP="007B0F51">
      <w:r>
        <w:t>Fuente: autoras (2024)</w:t>
      </w:r>
    </w:p>
    <w:p w14:paraId="1C5A8F24" w14:textId="254D4356" w:rsidR="00CF26C1" w:rsidRPr="007A23B4" w:rsidRDefault="00E142B3" w:rsidP="004C750E">
      <w:pPr>
        <w:pStyle w:val="Ttulo2"/>
        <w:rPr>
          <w:lang w:val="es-419"/>
        </w:rPr>
      </w:pPr>
      <w:bookmarkStart w:id="76" w:name="_Toc181462113"/>
      <w:r>
        <w:lastRenderedPageBreak/>
        <w:t xml:space="preserve">3.9 </w:t>
      </w:r>
      <w:r w:rsidR="00CF26C1" w:rsidRPr="007A23B4">
        <w:t>Validación y confiabilidad de los instrumentos</w:t>
      </w:r>
      <w:bookmarkEnd w:id="76"/>
    </w:p>
    <w:p w14:paraId="72E3365F" w14:textId="307E1FB9" w:rsidR="00CF26C1" w:rsidRPr="007A23B4" w:rsidRDefault="00CF26C1" w:rsidP="005D36D2">
      <w:pPr>
        <w:ind w:firstLine="720"/>
        <w:rPr>
          <w:lang w:val="es-419"/>
        </w:rPr>
      </w:pPr>
      <w:r w:rsidRPr="007A23B4">
        <w:rPr>
          <w:lang w:val="es-419"/>
        </w:rPr>
        <w:t xml:space="preserve">De los instrumentos aplicados, debido a su naturaleza estructurada, solo se validó el guion para el grupo focal. Antes de </w:t>
      </w:r>
      <w:r w:rsidR="005D36D2" w:rsidRPr="007A23B4">
        <w:rPr>
          <w:lang w:val="es-419"/>
        </w:rPr>
        <w:t>esto</w:t>
      </w:r>
      <w:r w:rsidRPr="007A23B4">
        <w:rPr>
          <w:lang w:val="es-419"/>
        </w:rPr>
        <w:t xml:space="preserve">, el formato se </w:t>
      </w:r>
      <w:r w:rsidR="00B96753" w:rsidRPr="007A23B4">
        <w:rPr>
          <w:lang w:val="es-419"/>
        </w:rPr>
        <w:t>contaba con una estructura que, al ser enriquecida</w:t>
      </w:r>
      <w:r w:rsidR="00643213" w:rsidRPr="007A23B4">
        <w:rPr>
          <w:lang w:val="es-419"/>
        </w:rPr>
        <w:t xml:space="preserve"> por la visión del </w:t>
      </w:r>
      <w:r w:rsidRPr="007A23B4">
        <w:rPr>
          <w:lang w:val="es-419"/>
        </w:rPr>
        <w:t xml:space="preserve">grupo de tres </w:t>
      </w:r>
      <w:r w:rsidRPr="00047734">
        <w:rPr>
          <w:lang w:val="es-419"/>
        </w:rPr>
        <w:t>expertos</w:t>
      </w:r>
      <w:r w:rsidR="00EB51A7" w:rsidRPr="00047734">
        <w:rPr>
          <w:lang w:val="es-419"/>
        </w:rPr>
        <w:t xml:space="preserve"> (Hernández Sampieri</w:t>
      </w:r>
      <w:r w:rsidR="0066230D" w:rsidRPr="00047734">
        <w:rPr>
          <w:lang w:val="es-419"/>
        </w:rPr>
        <w:t xml:space="preserve"> et al., 2014</w:t>
      </w:r>
      <w:r w:rsidR="00EB51A7" w:rsidRPr="00047734">
        <w:rPr>
          <w:lang w:val="es-419"/>
        </w:rPr>
        <w:t>)</w:t>
      </w:r>
      <w:r w:rsidRPr="00047734">
        <w:rPr>
          <w:lang w:val="es-419"/>
        </w:rPr>
        <w:t>,</w:t>
      </w:r>
      <w:r w:rsidRPr="007A23B4">
        <w:rPr>
          <w:lang w:val="es-419"/>
        </w:rPr>
        <w:t xml:space="preserve"> se modificó hasta obtener la estructura consolidada presentada en </w:t>
      </w:r>
      <w:r w:rsidR="00FE53F2" w:rsidRPr="007A23B4">
        <w:rPr>
          <w:lang w:val="es-419"/>
        </w:rPr>
        <w:t xml:space="preserve">el Anexo </w:t>
      </w:r>
      <w:r w:rsidR="008C58C9">
        <w:rPr>
          <w:lang w:val="es-419"/>
        </w:rPr>
        <w:t>6</w:t>
      </w:r>
      <w:r w:rsidR="00643213" w:rsidRPr="007A23B4">
        <w:rPr>
          <w:lang w:val="es-419"/>
        </w:rPr>
        <w:t xml:space="preserve">. </w:t>
      </w:r>
      <w:r w:rsidRPr="007A23B4">
        <w:rPr>
          <w:lang w:val="es-419"/>
        </w:rPr>
        <w:t>La evaluación</w:t>
      </w:r>
      <w:r w:rsidR="007D5BC1">
        <w:rPr>
          <w:lang w:val="es-419"/>
        </w:rPr>
        <w:t xml:space="preserve"> </w:t>
      </w:r>
      <w:r w:rsidR="007D5BC1" w:rsidRPr="007A23B4">
        <w:rPr>
          <w:lang w:val="es-419"/>
        </w:rPr>
        <w:t>de los expertos</w:t>
      </w:r>
      <w:r w:rsidR="00047734">
        <w:rPr>
          <w:lang w:val="es-419"/>
        </w:rPr>
        <w:t xml:space="preserve">, entendida como un proceso de evaluación previo </w:t>
      </w:r>
      <w:r w:rsidR="007D5BC1">
        <w:rPr>
          <w:lang w:val="es-419"/>
        </w:rPr>
        <w:t>orientado a contar con el visto bueno de personas idóneas en relación con los constructos propuestos,</w:t>
      </w:r>
      <w:r w:rsidRPr="007A23B4">
        <w:rPr>
          <w:lang w:val="es-419"/>
        </w:rPr>
        <w:t xml:space="preserve"> se realizó con base en un criterio calificativo de 1 a 5, donde 1 indicaba completa desaprobación del ítem y 5 completa aprobación. El primer experto, brindó una </w:t>
      </w:r>
      <w:r w:rsidR="00DF2F47" w:rsidRPr="007A23B4">
        <w:rPr>
          <w:lang w:val="es-419"/>
        </w:rPr>
        <w:t xml:space="preserve">breve </w:t>
      </w:r>
      <w:r w:rsidRPr="007A23B4">
        <w:rPr>
          <w:lang w:val="es-419"/>
        </w:rPr>
        <w:t>sugerencia semántica para la pregunta1, únicamente, y dio vía libre a la aplicación con una calificación promedio de 4; el segundo experto brindó su aprobación expresa para la aplicación con un puntaje promedio de 4 e hizo sugerencias relacionadas con la inclusión de un informe detallado de las especies de plátano del territorio en la sección de resultados</w:t>
      </w:r>
      <w:r w:rsidR="00DF2F47" w:rsidRPr="007A23B4">
        <w:rPr>
          <w:lang w:val="es-419"/>
        </w:rPr>
        <w:t xml:space="preserve"> (se consideró pertinente acatar esta sugerencia, pero en el marco teórico)</w:t>
      </w:r>
      <w:r w:rsidRPr="007A23B4">
        <w:rPr>
          <w:lang w:val="es-419"/>
        </w:rPr>
        <w:t xml:space="preserve">; el tercer experto brindó sugerencias </w:t>
      </w:r>
      <w:r w:rsidR="004C750E" w:rsidRPr="007A23B4">
        <w:rPr>
          <w:lang w:val="es-419"/>
        </w:rPr>
        <w:t xml:space="preserve">relacionadas con la inclusión de dos preguntas adicionales y con la corrección ortotipográfica de algunas preguntas, las cuales </w:t>
      </w:r>
      <w:r w:rsidRPr="007A23B4">
        <w:rPr>
          <w:lang w:val="es-419"/>
        </w:rPr>
        <w:t>se acataron a cabalidad</w:t>
      </w:r>
      <w:r w:rsidR="004C750E" w:rsidRPr="007A23B4">
        <w:rPr>
          <w:lang w:val="es-419"/>
        </w:rPr>
        <w:t>,</w:t>
      </w:r>
      <w:r w:rsidRPr="007A23B4">
        <w:rPr>
          <w:lang w:val="es-419"/>
        </w:rPr>
        <w:t xml:space="preserve"> y un puntaje promedio de 4.</w:t>
      </w:r>
      <w:r w:rsidR="00427C6E" w:rsidRPr="007A23B4">
        <w:rPr>
          <w:lang w:val="es-419"/>
        </w:rPr>
        <w:t xml:space="preserve"> En la Tabla </w:t>
      </w:r>
      <w:r w:rsidR="00BF2C15">
        <w:rPr>
          <w:lang w:val="es-419"/>
        </w:rPr>
        <w:t>4</w:t>
      </w:r>
      <w:r w:rsidR="00427C6E" w:rsidRPr="007A23B4">
        <w:rPr>
          <w:lang w:val="es-419"/>
        </w:rPr>
        <w:t xml:space="preserve"> se describen los ajustes incorporados al guion.</w:t>
      </w:r>
      <w:r w:rsidRPr="007A23B4">
        <w:rPr>
          <w:lang w:val="es-419"/>
        </w:rPr>
        <w:t xml:space="preserve"> Los expertos</w:t>
      </w:r>
      <w:r w:rsidR="00427C6E" w:rsidRPr="007A23B4">
        <w:rPr>
          <w:lang w:val="es-419"/>
        </w:rPr>
        <w:t xml:space="preserve">, en tanto, </w:t>
      </w:r>
      <w:r w:rsidRPr="007A23B4">
        <w:rPr>
          <w:lang w:val="es-419"/>
        </w:rPr>
        <w:t xml:space="preserve">tenían las siguientes características: </w:t>
      </w:r>
    </w:p>
    <w:p w14:paraId="11A9D4B9" w14:textId="77777777" w:rsidR="00CF26C1" w:rsidRPr="007A23B4" w:rsidRDefault="00CF26C1" w:rsidP="005D36D2">
      <w:pPr>
        <w:ind w:firstLine="708"/>
        <w:rPr>
          <w:bCs/>
          <w:iCs/>
        </w:rPr>
      </w:pPr>
      <w:r w:rsidRPr="007A23B4">
        <w:rPr>
          <w:i/>
          <w:iCs/>
          <w:lang w:val="es-419"/>
        </w:rPr>
        <w:t>Experto 1:</w:t>
      </w:r>
      <w:r w:rsidRPr="007A23B4">
        <w:rPr>
          <w:lang w:val="es-419"/>
        </w:rPr>
        <w:t xml:space="preserve"> </w:t>
      </w:r>
      <w:r w:rsidRPr="007A23B4">
        <w:rPr>
          <w:bCs/>
          <w:iCs/>
        </w:rPr>
        <w:t>Docente de sexo femenino, licenciada en Biología y Química, especialista en Pedagogía y magister en Educación.</w:t>
      </w:r>
    </w:p>
    <w:p w14:paraId="68C332FB" w14:textId="77777777" w:rsidR="005D36D2" w:rsidRPr="007A23B4" w:rsidRDefault="00CF26C1" w:rsidP="005D36D2">
      <w:pPr>
        <w:ind w:firstLine="708"/>
        <w:rPr>
          <w:bCs/>
          <w:iCs/>
        </w:rPr>
      </w:pPr>
      <w:r w:rsidRPr="007A23B4">
        <w:rPr>
          <w:bCs/>
          <w:i/>
        </w:rPr>
        <w:t xml:space="preserve">Experto 2: </w:t>
      </w:r>
      <w:r w:rsidRPr="007A23B4">
        <w:rPr>
          <w:bCs/>
          <w:iCs/>
        </w:rPr>
        <w:t xml:space="preserve">Profesor titular </w:t>
      </w:r>
      <w:r w:rsidRPr="007A23B4">
        <w:rPr>
          <w:lang w:val="es-419"/>
        </w:rPr>
        <w:t>de</w:t>
      </w:r>
      <w:r w:rsidRPr="007A23B4">
        <w:rPr>
          <w:bCs/>
          <w:iCs/>
        </w:rPr>
        <w:t xml:space="preserve"> botánica, magister en Sistemática Vegetal.</w:t>
      </w:r>
    </w:p>
    <w:p w14:paraId="66352A2C" w14:textId="6528C966" w:rsidR="00CF26C1" w:rsidRPr="007A23B4" w:rsidRDefault="00CF26C1" w:rsidP="005D36D2">
      <w:pPr>
        <w:ind w:firstLine="708"/>
        <w:rPr>
          <w:bCs/>
          <w:iCs/>
        </w:rPr>
      </w:pPr>
      <w:r w:rsidRPr="007A23B4">
        <w:rPr>
          <w:bCs/>
          <w:i/>
        </w:rPr>
        <w:t xml:space="preserve">Experto 3: </w:t>
      </w:r>
      <w:r w:rsidRPr="007A23B4">
        <w:rPr>
          <w:bCs/>
          <w:iCs/>
        </w:rPr>
        <w:t xml:space="preserve">Docente de </w:t>
      </w:r>
      <w:r w:rsidRPr="007A23B4">
        <w:rPr>
          <w:lang w:val="es-419"/>
        </w:rPr>
        <w:t>sexo</w:t>
      </w:r>
      <w:r w:rsidRPr="007A23B4">
        <w:rPr>
          <w:bCs/>
          <w:iCs/>
        </w:rPr>
        <w:t xml:space="preserve"> </w:t>
      </w:r>
      <w:r w:rsidRPr="007A23B4">
        <w:rPr>
          <w:lang w:val="es-419"/>
        </w:rPr>
        <w:t>femenino</w:t>
      </w:r>
      <w:r w:rsidRPr="007A23B4">
        <w:rPr>
          <w:bCs/>
          <w:iCs/>
        </w:rPr>
        <w:t xml:space="preserve"> con maestría en Educación. </w:t>
      </w:r>
    </w:p>
    <w:p w14:paraId="56C58107" w14:textId="4769FF16" w:rsidR="003D44B0" w:rsidRPr="007A23B4" w:rsidRDefault="003D44B0" w:rsidP="003D44B0">
      <w:pPr>
        <w:pStyle w:val="Descripcin"/>
        <w:ind w:left="0" w:hanging="2"/>
        <w:rPr>
          <w:rFonts w:cs="Times New Roman"/>
          <w:lang w:val="es-419"/>
        </w:rPr>
      </w:pPr>
      <w:bookmarkStart w:id="77" w:name="_Toc178769829"/>
      <w:bookmarkStart w:id="78" w:name="_Toc179232427"/>
      <w:bookmarkStart w:id="79" w:name="_Toc179234136"/>
      <w:bookmarkStart w:id="80" w:name="_Toc179275647"/>
      <w:r w:rsidRPr="007A23B4">
        <w:rPr>
          <w:rFonts w:cs="Times New Roman"/>
        </w:rPr>
        <w:lastRenderedPageBreak/>
        <w:t xml:space="preserve">Tabla </w:t>
      </w:r>
      <w:r w:rsidRPr="007A23B4">
        <w:rPr>
          <w:rFonts w:cs="Times New Roman"/>
        </w:rPr>
        <w:fldChar w:fldCharType="begin"/>
      </w:r>
      <w:r w:rsidRPr="007A23B4">
        <w:rPr>
          <w:rFonts w:cs="Times New Roman"/>
        </w:rPr>
        <w:instrText xml:space="preserve"> SEQ Tabla \* ARABIC </w:instrText>
      </w:r>
      <w:r w:rsidRPr="007A23B4">
        <w:rPr>
          <w:rFonts w:cs="Times New Roman"/>
        </w:rPr>
        <w:fldChar w:fldCharType="separate"/>
      </w:r>
      <w:r w:rsidR="00BF2C15">
        <w:rPr>
          <w:rFonts w:cs="Times New Roman"/>
          <w:noProof/>
        </w:rPr>
        <w:t>4</w:t>
      </w:r>
      <w:bookmarkEnd w:id="77"/>
      <w:r w:rsidRPr="007A23B4">
        <w:rPr>
          <w:rFonts w:cs="Times New Roman"/>
        </w:rPr>
        <w:fldChar w:fldCharType="end"/>
      </w:r>
      <w:r w:rsidR="00647B80" w:rsidRPr="00647B80">
        <w:rPr>
          <w:rFonts w:cs="Times New Roman"/>
          <w:b w:val="0"/>
          <w:bCs w:val="0"/>
          <w:color w:val="FFFFFF" w:themeColor="background1"/>
        </w:rPr>
        <w:t>. Ajustes al guion estructurado de grupo focal</w:t>
      </w:r>
      <w:bookmarkEnd w:id="78"/>
      <w:bookmarkEnd w:id="79"/>
      <w:bookmarkEnd w:id="80"/>
    </w:p>
    <w:p w14:paraId="57E91776" w14:textId="43DB7FE0" w:rsidR="00DF2F47" w:rsidRPr="007A23B4" w:rsidRDefault="00DF2F47" w:rsidP="003D44B0">
      <w:pPr>
        <w:pStyle w:val="Descripcin"/>
        <w:ind w:left="0" w:hanging="2"/>
        <w:rPr>
          <w:rFonts w:cs="Times New Roman"/>
          <w:lang w:val="es-419"/>
        </w:rPr>
      </w:pPr>
      <w:bookmarkStart w:id="81" w:name="_Toc178769830"/>
      <w:bookmarkStart w:id="82" w:name="_Toc179232428"/>
      <w:bookmarkStart w:id="83" w:name="_Toc179275648"/>
      <w:r w:rsidRPr="007A23B4">
        <w:rPr>
          <w:rFonts w:cs="Times New Roman"/>
          <w:b w:val="0"/>
          <w:bCs w:val="0"/>
          <w:lang w:val="es-419"/>
        </w:rPr>
        <w:t>Ajustes al guion estructurado de grupo focal</w:t>
      </w:r>
      <w:bookmarkEnd w:id="81"/>
      <w:bookmarkEnd w:id="82"/>
      <w:bookmarkEnd w:id="83"/>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084"/>
        <w:gridCol w:w="3812"/>
        <w:gridCol w:w="4013"/>
      </w:tblGrid>
      <w:tr w:rsidR="00DF2F47" w:rsidRPr="007A23B4" w14:paraId="1531E24E" w14:textId="77777777" w:rsidTr="00427C6E">
        <w:trPr>
          <w:cantSplit/>
          <w:tblHeader/>
        </w:trPr>
        <w:tc>
          <w:tcPr>
            <w:tcW w:w="1003" w:type="dxa"/>
          </w:tcPr>
          <w:p w14:paraId="2435E834" w14:textId="6476971F" w:rsidR="00DF2F47" w:rsidRPr="007A23B4" w:rsidRDefault="00427C6E" w:rsidP="00E02308">
            <w:pPr>
              <w:spacing w:line="240" w:lineRule="auto"/>
              <w:ind w:leftChars="0" w:left="0" w:firstLineChars="0" w:firstLine="0"/>
              <w:jc w:val="center"/>
              <w:rPr>
                <w:b/>
                <w:iCs/>
              </w:rPr>
            </w:pPr>
            <w:bookmarkStart w:id="84" w:name="_Toc178769831"/>
            <w:bookmarkStart w:id="85" w:name="_Toc179232429"/>
            <w:bookmarkStart w:id="86" w:name="_Toc179275649"/>
            <w:r w:rsidRPr="007A23B4">
              <w:rPr>
                <w:b/>
                <w:iCs/>
              </w:rPr>
              <w:t>Pregunta</w:t>
            </w:r>
            <w:bookmarkEnd w:id="84"/>
            <w:bookmarkEnd w:id="85"/>
            <w:bookmarkEnd w:id="86"/>
          </w:p>
        </w:tc>
        <w:tc>
          <w:tcPr>
            <w:tcW w:w="3812" w:type="dxa"/>
          </w:tcPr>
          <w:p w14:paraId="4319E0AB" w14:textId="77777777" w:rsidR="00DF2F47" w:rsidRPr="007A23B4" w:rsidRDefault="00DF2F47" w:rsidP="00E02308">
            <w:pPr>
              <w:spacing w:line="240" w:lineRule="auto"/>
              <w:ind w:leftChars="0" w:left="0" w:firstLineChars="0" w:firstLine="0"/>
              <w:jc w:val="center"/>
              <w:rPr>
                <w:b/>
                <w:iCs/>
              </w:rPr>
            </w:pPr>
            <w:bookmarkStart w:id="87" w:name="_Toc178769832"/>
            <w:bookmarkStart w:id="88" w:name="_Toc179232430"/>
            <w:bookmarkStart w:id="89" w:name="_Toc179275650"/>
            <w:r w:rsidRPr="007A23B4">
              <w:rPr>
                <w:b/>
                <w:iCs/>
              </w:rPr>
              <w:t>Comentario</w:t>
            </w:r>
            <w:bookmarkEnd w:id="87"/>
            <w:bookmarkEnd w:id="88"/>
            <w:bookmarkEnd w:id="89"/>
          </w:p>
        </w:tc>
        <w:tc>
          <w:tcPr>
            <w:tcW w:w="4013" w:type="dxa"/>
          </w:tcPr>
          <w:p w14:paraId="52CCC86D" w14:textId="77777777" w:rsidR="00DF2F47" w:rsidRPr="007A23B4" w:rsidRDefault="00DF2F47" w:rsidP="00E02308">
            <w:pPr>
              <w:spacing w:line="240" w:lineRule="auto"/>
              <w:ind w:leftChars="0" w:left="0" w:firstLineChars="0" w:firstLine="0"/>
              <w:jc w:val="center"/>
              <w:rPr>
                <w:b/>
                <w:iCs/>
              </w:rPr>
            </w:pPr>
            <w:bookmarkStart w:id="90" w:name="_Toc178769833"/>
            <w:bookmarkStart w:id="91" w:name="_Toc179232431"/>
            <w:bookmarkStart w:id="92" w:name="_Toc179275651"/>
            <w:r w:rsidRPr="007A23B4">
              <w:rPr>
                <w:b/>
                <w:iCs/>
              </w:rPr>
              <w:t>Corrección</w:t>
            </w:r>
            <w:bookmarkEnd w:id="90"/>
            <w:bookmarkEnd w:id="91"/>
            <w:bookmarkEnd w:id="92"/>
          </w:p>
        </w:tc>
      </w:tr>
      <w:tr w:rsidR="00DF2F47" w:rsidRPr="007A23B4" w14:paraId="76C28D1F" w14:textId="77777777" w:rsidTr="00FC2209">
        <w:tc>
          <w:tcPr>
            <w:tcW w:w="1003" w:type="dxa"/>
            <w:vAlign w:val="center"/>
          </w:tcPr>
          <w:p w14:paraId="35C3829C" w14:textId="77777777" w:rsidR="00DF2F47" w:rsidRPr="007A23B4" w:rsidRDefault="00DF2F47" w:rsidP="00E02308">
            <w:pPr>
              <w:spacing w:line="240" w:lineRule="auto"/>
              <w:ind w:leftChars="0" w:left="0" w:firstLineChars="0" w:firstLine="0"/>
              <w:jc w:val="center"/>
              <w:rPr>
                <w:bCs/>
                <w:iCs/>
              </w:rPr>
            </w:pPr>
            <w:bookmarkStart w:id="93" w:name="_Toc178769834"/>
            <w:bookmarkStart w:id="94" w:name="_Toc179232432"/>
            <w:bookmarkStart w:id="95" w:name="_Toc179275652"/>
            <w:r w:rsidRPr="007A23B4">
              <w:rPr>
                <w:bCs/>
                <w:iCs/>
              </w:rPr>
              <w:t>1</w:t>
            </w:r>
            <w:bookmarkEnd w:id="93"/>
            <w:bookmarkEnd w:id="94"/>
            <w:bookmarkEnd w:id="95"/>
          </w:p>
        </w:tc>
        <w:tc>
          <w:tcPr>
            <w:tcW w:w="3812" w:type="dxa"/>
          </w:tcPr>
          <w:p w14:paraId="5FFF5E30" w14:textId="6F78D70F" w:rsidR="00DF2F47" w:rsidRPr="007D5CC9" w:rsidRDefault="00DF2F47" w:rsidP="007D5CC9">
            <w:pPr>
              <w:pStyle w:val="Prrafodelista"/>
              <w:suppressAutoHyphens w:val="0"/>
              <w:spacing w:line="240" w:lineRule="auto"/>
              <w:ind w:leftChars="0" w:left="0" w:firstLineChars="0" w:firstLine="0"/>
              <w:textDirection w:val="lrTb"/>
              <w:textAlignment w:val="auto"/>
              <w:outlineLvl w:val="9"/>
            </w:pPr>
            <w:r w:rsidRPr="007A23B4">
              <w:rPr>
                <w:lang w:val="es-ES"/>
              </w:rPr>
              <w:t>Suponemos que sus familiares y la mayoría de ustedes participan de las labores en el cultivo de cachaco, ¿cuéntenos que hacen?</w:t>
            </w:r>
          </w:p>
        </w:tc>
        <w:tc>
          <w:tcPr>
            <w:tcW w:w="4013" w:type="dxa"/>
          </w:tcPr>
          <w:p w14:paraId="62CD3DA3" w14:textId="77777777" w:rsidR="00DF2F47" w:rsidRPr="007A23B4" w:rsidRDefault="00DF2F47" w:rsidP="00E02308">
            <w:pPr>
              <w:spacing w:line="240" w:lineRule="auto"/>
              <w:ind w:leftChars="0" w:left="0" w:firstLineChars="0" w:firstLine="0"/>
              <w:rPr>
                <w:bCs/>
                <w:iCs/>
              </w:rPr>
            </w:pPr>
            <w:bookmarkStart w:id="96" w:name="_Toc178769835"/>
            <w:bookmarkStart w:id="97" w:name="_Toc179232433"/>
            <w:bookmarkStart w:id="98" w:name="_Toc179275653"/>
            <w:r w:rsidRPr="007A23B4">
              <w:rPr>
                <w:bCs/>
                <w:iCs/>
              </w:rPr>
              <w:t xml:space="preserve">Tenemos conocimiento </w:t>
            </w:r>
            <w:r w:rsidRPr="007A23B4">
              <w:rPr>
                <w:bCs/>
                <w:iCs/>
                <w:lang w:val="es-ES"/>
              </w:rPr>
              <w:t>que sus familiares y la mayoría de ustedes participan de las labores en el cultivo de cachaco, ¿cuéntenos que parte del proceso realizan?</w:t>
            </w:r>
            <w:bookmarkEnd w:id="96"/>
            <w:bookmarkEnd w:id="97"/>
            <w:bookmarkEnd w:id="98"/>
          </w:p>
        </w:tc>
      </w:tr>
      <w:tr w:rsidR="00DF2F47" w:rsidRPr="007A23B4" w14:paraId="12C20213" w14:textId="77777777" w:rsidTr="00FC2209">
        <w:tc>
          <w:tcPr>
            <w:tcW w:w="1003" w:type="dxa"/>
            <w:vAlign w:val="center"/>
          </w:tcPr>
          <w:p w14:paraId="20ACE895" w14:textId="77777777" w:rsidR="00DF2F47" w:rsidRPr="007A23B4" w:rsidRDefault="00DF2F47" w:rsidP="00E02308">
            <w:pPr>
              <w:spacing w:line="240" w:lineRule="auto"/>
              <w:ind w:leftChars="0" w:left="0" w:firstLineChars="0" w:firstLine="0"/>
              <w:jc w:val="center"/>
              <w:rPr>
                <w:bCs/>
                <w:iCs/>
              </w:rPr>
            </w:pPr>
            <w:bookmarkStart w:id="99" w:name="_Toc178769836"/>
            <w:bookmarkStart w:id="100" w:name="_Toc179232434"/>
            <w:bookmarkStart w:id="101" w:name="_Toc179275654"/>
            <w:r w:rsidRPr="007A23B4">
              <w:rPr>
                <w:bCs/>
                <w:iCs/>
              </w:rPr>
              <w:t>2</w:t>
            </w:r>
            <w:bookmarkEnd w:id="99"/>
            <w:bookmarkEnd w:id="100"/>
            <w:bookmarkEnd w:id="101"/>
          </w:p>
        </w:tc>
        <w:tc>
          <w:tcPr>
            <w:tcW w:w="3812" w:type="dxa"/>
          </w:tcPr>
          <w:p w14:paraId="12BDAA4B" w14:textId="2DEB95F9" w:rsidR="00DF2F47" w:rsidRPr="007A23B4" w:rsidRDefault="00DF2F47" w:rsidP="00427C6E">
            <w:pPr>
              <w:pStyle w:val="Prrafodelista"/>
              <w:suppressAutoHyphens w:val="0"/>
              <w:spacing w:line="240" w:lineRule="auto"/>
              <w:ind w:leftChars="0" w:left="0" w:firstLineChars="0" w:firstLine="0"/>
              <w:textDirection w:val="lrTb"/>
              <w:textAlignment w:val="auto"/>
              <w:outlineLvl w:val="9"/>
            </w:pPr>
            <w:r w:rsidRPr="007A23B4">
              <w:rPr>
                <w:lang w:val="es-ES"/>
              </w:rPr>
              <w:t xml:space="preserve">Generalmente se puede observar dentro de los cultivos vástagos, venas y otro tipo de desechos del cultivo. Suponemos que esto es algo normal para ustedes y que se practica desde hace mucho tiempo. </w:t>
            </w:r>
          </w:p>
        </w:tc>
        <w:tc>
          <w:tcPr>
            <w:tcW w:w="4013" w:type="dxa"/>
          </w:tcPr>
          <w:p w14:paraId="113AAB15" w14:textId="77777777" w:rsidR="00DF2F47" w:rsidRPr="007A23B4" w:rsidRDefault="00DF2F47" w:rsidP="00E02308">
            <w:pPr>
              <w:spacing w:line="240" w:lineRule="auto"/>
              <w:ind w:leftChars="0" w:left="0" w:firstLineChars="0" w:firstLine="0"/>
              <w:rPr>
                <w:bCs/>
                <w:iCs/>
              </w:rPr>
            </w:pPr>
            <w:bookmarkStart w:id="102" w:name="_Toc178769837"/>
            <w:bookmarkStart w:id="103" w:name="_Toc179232435"/>
            <w:bookmarkStart w:id="104" w:name="_Toc179275655"/>
            <w:r w:rsidRPr="007A23B4">
              <w:rPr>
                <w:bCs/>
                <w:iCs/>
                <w:lang w:val="es-ES"/>
              </w:rPr>
              <w:t>Generalmente, se puede observar dentro de los cultivos: vástagos, venas y otro tipo de desechos del cultivo. Es evidente que esto es algo normal para ustedes y que se practica desde hace mucho tiempo.</w:t>
            </w:r>
            <w:bookmarkEnd w:id="102"/>
            <w:bookmarkEnd w:id="103"/>
            <w:bookmarkEnd w:id="104"/>
            <w:r w:rsidRPr="007A23B4">
              <w:rPr>
                <w:bCs/>
                <w:iCs/>
                <w:lang w:val="es-ES"/>
              </w:rPr>
              <w:t xml:space="preserve"> </w:t>
            </w:r>
          </w:p>
        </w:tc>
      </w:tr>
      <w:tr w:rsidR="00DF2F47" w:rsidRPr="007A23B4" w14:paraId="479D3C8F" w14:textId="77777777" w:rsidTr="003025DA">
        <w:trPr>
          <w:trHeight w:val="1416"/>
        </w:trPr>
        <w:tc>
          <w:tcPr>
            <w:tcW w:w="1003" w:type="dxa"/>
            <w:vAlign w:val="center"/>
          </w:tcPr>
          <w:p w14:paraId="37D64448" w14:textId="77777777" w:rsidR="00DF2F47" w:rsidRPr="007A23B4" w:rsidRDefault="00DF2F47" w:rsidP="00E02308">
            <w:pPr>
              <w:spacing w:line="240" w:lineRule="auto"/>
              <w:ind w:leftChars="0" w:left="0" w:firstLineChars="0" w:firstLine="0"/>
              <w:jc w:val="center"/>
              <w:rPr>
                <w:bCs/>
                <w:iCs/>
              </w:rPr>
            </w:pPr>
            <w:bookmarkStart w:id="105" w:name="_Toc178769838"/>
            <w:bookmarkStart w:id="106" w:name="_Toc179232436"/>
            <w:bookmarkStart w:id="107" w:name="_Toc179275656"/>
            <w:r w:rsidRPr="007A23B4">
              <w:rPr>
                <w:bCs/>
                <w:iCs/>
              </w:rPr>
              <w:t>3</w:t>
            </w:r>
            <w:bookmarkEnd w:id="105"/>
            <w:bookmarkEnd w:id="106"/>
            <w:bookmarkEnd w:id="107"/>
          </w:p>
        </w:tc>
        <w:tc>
          <w:tcPr>
            <w:tcW w:w="3812" w:type="dxa"/>
          </w:tcPr>
          <w:p w14:paraId="36B2D719" w14:textId="6363FBF6" w:rsidR="00DF2F47" w:rsidRPr="007A23B4" w:rsidRDefault="00DF2F47" w:rsidP="003025DA">
            <w:pPr>
              <w:pStyle w:val="Prrafodelista"/>
              <w:suppressAutoHyphens w:val="0"/>
              <w:spacing w:line="240" w:lineRule="auto"/>
              <w:ind w:leftChars="0" w:left="0" w:firstLineChars="0" w:firstLine="0"/>
              <w:textDirection w:val="lrTb"/>
              <w:textAlignment w:val="auto"/>
              <w:outlineLvl w:val="9"/>
            </w:pPr>
            <w:r w:rsidRPr="007A23B4">
              <w:rPr>
                <w:lang w:val="es-ES"/>
              </w:rPr>
              <w:t>Estos desechos abandonados pueden ser un problema ambiental y se les debe dar un tratamiento. ¿tienen alguna idea de qué se puede hacer con ellos?</w:t>
            </w:r>
          </w:p>
        </w:tc>
        <w:tc>
          <w:tcPr>
            <w:tcW w:w="4013" w:type="dxa"/>
          </w:tcPr>
          <w:p w14:paraId="05F29DD2" w14:textId="77777777" w:rsidR="00DF2F47" w:rsidRPr="007A23B4" w:rsidRDefault="00DF2F47" w:rsidP="00E02308">
            <w:pPr>
              <w:spacing w:line="240" w:lineRule="auto"/>
              <w:ind w:leftChars="0" w:left="0" w:firstLineChars="0" w:firstLine="0"/>
              <w:rPr>
                <w:bCs/>
                <w:iCs/>
              </w:rPr>
            </w:pPr>
            <w:bookmarkStart w:id="108" w:name="_Toc178769839"/>
            <w:bookmarkStart w:id="109" w:name="_Toc179232437"/>
            <w:bookmarkStart w:id="110" w:name="_Toc179275657"/>
            <w:r w:rsidRPr="007A23B4">
              <w:rPr>
                <w:bCs/>
                <w:iCs/>
                <w:lang w:val="es-ES"/>
              </w:rPr>
              <w:t>Estos desechos abandonados pueden ser un problema ambiental y se les debe dar un tratamiento. ¿tienen alguna idea de qué se puede hacer con ellos?</w:t>
            </w:r>
            <w:bookmarkEnd w:id="108"/>
            <w:bookmarkEnd w:id="109"/>
            <w:bookmarkEnd w:id="110"/>
          </w:p>
        </w:tc>
      </w:tr>
      <w:tr w:rsidR="00DF2F47" w:rsidRPr="007A23B4" w14:paraId="15AF569F" w14:textId="77777777" w:rsidTr="003025DA">
        <w:trPr>
          <w:trHeight w:val="1453"/>
        </w:trPr>
        <w:tc>
          <w:tcPr>
            <w:tcW w:w="1003" w:type="dxa"/>
            <w:vAlign w:val="center"/>
          </w:tcPr>
          <w:p w14:paraId="7629076C" w14:textId="77777777" w:rsidR="00DF2F47" w:rsidRPr="007A23B4" w:rsidRDefault="00DF2F47" w:rsidP="00E02308">
            <w:pPr>
              <w:spacing w:line="240" w:lineRule="auto"/>
              <w:ind w:leftChars="0" w:left="0" w:firstLineChars="0" w:firstLine="0"/>
              <w:jc w:val="center"/>
              <w:rPr>
                <w:bCs/>
                <w:iCs/>
              </w:rPr>
            </w:pPr>
            <w:bookmarkStart w:id="111" w:name="_Toc178769840"/>
            <w:bookmarkStart w:id="112" w:name="_Toc179232438"/>
            <w:bookmarkStart w:id="113" w:name="_Toc179275658"/>
            <w:r w:rsidRPr="007A23B4">
              <w:rPr>
                <w:bCs/>
                <w:iCs/>
              </w:rPr>
              <w:t>4</w:t>
            </w:r>
            <w:bookmarkEnd w:id="111"/>
            <w:bookmarkEnd w:id="112"/>
            <w:bookmarkEnd w:id="113"/>
          </w:p>
        </w:tc>
        <w:tc>
          <w:tcPr>
            <w:tcW w:w="3812" w:type="dxa"/>
          </w:tcPr>
          <w:p w14:paraId="1204F898" w14:textId="37733EDB" w:rsidR="00DF2F47" w:rsidRPr="007A23B4" w:rsidRDefault="00DF2F47" w:rsidP="003025DA">
            <w:pPr>
              <w:pStyle w:val="Prrafodelista"/>
              <w:suppressAutoHyphens w:val="0"/>
              <w:spacing w:line="240" w:lineRule="auto"/>
              <w:ind w:leftChars="0" w:left="0" w:firstLineChars="0" w:firstLine="0"/>
              <w:textDirection w:val="lrTb"/>
              <w:textAlignment w:val="auto"/>
              <w:outlineLvl w:val="9"/>
            </w:pPr>
            <w:r w:rsidRPr="007A23B4">
              <w:rPr>
                <w:lang w:val="es-ES"/>
              </w:rPr>
              <w:t>Los talleres participativos son una buena estrategia para enseñar practicas amigables con el ambiente. ¿ustedes estarían dispuestos a liderar estos procesos?</w:t>
            </w:r>
          </w:p>
        </w:tc>
        <w:tc>
          <w:tcPr>
            <w:tcW w:w="4013" w:type="dxa"/>
          </w:tcPr>
          <w:p w14:paraId="63C19CF5" w14:textId="77777777" w:rsidR="00DF2F47" w:rsidRPr="007A23B4" w:rsidRDefault="00DF2F47" w:rsidP="00E02308">
            <w:pPr>
              <w:spacing w:line="240" w:lineRule="auto"/>
              <w:ind w:leftChars="0" w:left="0" w:firstLineChars="0" w:firstLine="0"/>
              <w:rPr>
                <w:bCs/>
                <w:iCs/>
              </w:rPr>
            </w:pPr>
            <w:bookmarkStart w:id="114" w:name="_Toc178769841"/>
            <w:bookmarkStart w:id="115" w:name="_Toc179232439"/>
            <w:bookmarkStart w:id="116" w:name="_Toc179275659"/>
            <w:r w:rsidRPr="007A23B4">
              <w:rPr>
                <w:bCs/>
                <w:iCs/>
                <w:lang w:val="es-ES"/>
              </w:rPr>
              <w:t>Los talleres participativos son una buena estrategia para enseñar practicas amigables con el ambiente. ¿ustedes estarían dispuestos a liderar estos procesos?</w:t>
            </w:r>
            <w:bookmarkEnd w:id="114"/>
            <w:bookmarkEnd w:id="115"/>
            <w:bookmarkEnd w:id="116"/>
          </w:p>
        </w:tc>
      </w:tr>
      <w:tr w:rsidR="00DF2F47" w:rsidRPr="007A23B4" w14:paraId="20F1ED14" w14:textId="77777777" w:rsidTr="00FC2209">
        <w:tc>
          <w:tcPr>
            <w:tcW w:w="1003" w:type="dxa"/>
            <w:vAlign w:val="center"/>
          </w:tcPr>
          <w:p w14:paraId="029ACFA8" w14:textId="77777777" w:rsidR="00DF2F47" w:rsidRPr="007A23B4" w:rsidRDefault="00DF2F47" w:rsidP="00E02308">
            <w:pPr>
              <w:spacing w:line="240" w:lineRule="auto"/>
              <w:ind w:leftChars="0" w:left="0" w:firstLineChars="0" w:firstLine="0"/>
              <w:jc w:val="center"/>
              <w:rPr>
                <w:bCs/>
                <w:iCs/>
              </w:rPr>
            </w:pPr>
            <w:bookmarkStart w:id="117" w:name="_Toc178769842"/>
            <w:bookmarkStart w:id="118" w:name="_Toc179232440"/>
            <w:bookmarkStart w:id="119" w:name="_Toc179275660"/>
            <w:r w:rsidRPr="007A23B4">
              <w:rPr>
                <w:bCs/>
                <w:iCs/>
              </w:rPr>
              <w:t>5</w:t>
            </w:r>
            <w:bookmarkEnd w:id="117"/>
            <w:bookmarkEnd w:id="118"/>
            <w:bookmarkEnd w:id="119"/>
          </w:p>
        </w:tc>
        <w:tc>
          <w:tcPr>
            <w:tcW w:w="3812" w:type="dxa"/>
          </w:tcPr>
          <w:p w14:paraId="5EB5F192" w14:textId="61AAB066" w:rsidR="00DF2F47" w:rsidRPr="007A23B4" w:rsidRDefault="00DF2F47" w:rsidP="003025DA">
            <w:pPr>
              <w:pStyle w:val="Prrafodelista"/>
              <w:suppressAutoHyphens w:val="0"/>
              <w:spacing w:line="240" w:lineRule="auto"/>
              <w:ind w:leftChars="0" w:left="0" w:firstLineChars="0" w:firstLine="0"/>
              <w:textDirection w:val="lrTb"/>
              <w:textAlignment w:val="auto"/>
              <w:outlineLvl w:val="9"/>
            </w:pPr>
            <w:r w:rsidRPr="007A23B4">
              <w:rPr>
                <w:lang w:val="es-ES"/>
              </w:rPr>
              <w:t>Sería muy chévere tener su propio cultivo y aplicar técnicas más amigables con el ambiente, aprovechando al máximo todas las materias primas resultantes de la mata de cachaco ¿les gustaría aprender cómo transformar estos productos y convertirlos en algo útil?</w:t>
            </w:r>
          </w:p>
        </w:tc>
        <w:tc>
          <w:tcPr>
            <w:tcW w:w="4013" w:type="dxa"/>
          </w:tcPr>
          <w:p w14:paraId="050160F9" w14:textId="77777777" w:rsidR="00DF2F47" w:rsidRPr="007A23B4" w:rsidRDefault="00DF2F47" w:rsidP="00E02308">
            <w:pPr>
              <w:spacing w:line="240" w:lineRule="auto"/>
              <w:ind w:leftChars="0" w:left="0" w:firstLineChars="0" w:firstLine="0"/>
              <w:rPr>
                <w:bCs/>
                <w:iCs/>
              </w:rPr>
            </w:pPr>
            <w:bookmarkStart w:id="120" w:name="_Toc178769843"/>
            <w:bookmarkStart w:id="121" w:name="_Toc179232441"/>
            <w:bookmarkStart w:id="122" w:name="_Toc179275661"/>
            <w:r w:rsidRPr="007A23B4">
              <w:rPr>
                <w:bCs/>
                <w:iCs/>
                <w:lang w:val="es-ES"/>
              </w:rPr>
              <w:t>Sería interesante tener su propio cultivo y aplicar técnicas más amigables con el ambiente, aprovechando al máximo todas las materias primas resultantes de la mata de cachaco ¿les gustaría aprender cómo transformar estos productos y convertirlos en algo útil?</w:t>
            </w:r>
            <w:bookmarkEnd w:id="120"/>
            <w:bookmarkEnd w:id="121"/>
            <w:bookmarkEnd w:id="122"/>
          </w:p>
        </w:tc>
      </w:tr>
    </w:tbl>
    <w:p w14:paraId="7C20C9B7" w14:textId="77777777" w:rsidR="00DF2F47" w:rsidRPr="007A23B4" w:rsidRDefault="00DF2F47" w:rsidP="00DF2F47">
      <w:pPr>
        <w:ind w:hanging="2"/>
        <w:rPr>
          <w:bCs/>
          <w:iCs/>
        </w:rPr>
      </w:pPr>
      <w:r w:rsidRPr="007A23B4">
        <w:rPr>
          <w:bCs/>
          <w:iCs/>
        </w:rPr>
        <w:t>Fuente: elaboración propia (2024).</w:t>
      </w:r>
    </w:p>
    <w:p w14:paraId="77F43D07" w14:textId="45B7B5D4" w:rsidR="0032079D" w:rsidRDefault="0032079D" w:rsidP="00CF26C1">
      <w:pPr>
        <w:spacing w:line="259" w:lineRule="auto"/>
        <w:rPr>
          <w:b/>
        </w:rPr>
      </w:pPr>
    </w:p>
    <w:p w14:paraId="33C75644" w14:textId="4F05225B" w:rsidR="0032079D" w:rsidRDefault="0032079D" w:rsidP="00EB538D">
      <w:pPr>
        <w:pStyle w:val="Ttulo2"/>
      </w:pPr>
      <w:bookmarkStart w:id="123" w:name="_Toc181462114"/>
      <w:r>
        <w:t>3.10 Técnicas de procesamiento y análisis de datos</w:t>
      </w:r>
      <w:bookmarkEnd w:id="123"/>
    </w:p>
    <w:p w14:paraId="5EEFF0F7" w14:textId="4D622B66" w:rsidR="0032079D" w:rsidRDefault="00B63D7A" w:rsidP="005D4B1C">
      <w:pPr>
        <w:ind w:firstLine="720"/>
      </w:pPr>
      <w:r w:rsidRPr="007A23B4">
        <w:rPr>
          <w:lang w:val="es-419"/>
        </w:rPr>
        <w:t xml:space="preserve">Para realizar el análisis de datos recolectados, se contrastó la información obtenida de las técnicas: grupo focal, efectuada a 7 estudiantes de los grados décimo y undécimo de la sede principal de la I.E. Coyarcó; y fotobiografía, la cual se aplicó a dos propietarios de cultivo de cachaco y a diez trabajadores del cultivo, todos de la vereda Coyarcó en el </w:t>
      </w:r>
      <w:r w:rsidRPr="007A23B4">
        <w:rPr>
          <w:lang w:val="es-419"/>
        </w:rPr>
        <w:lastRenderedPageBreak/>
        <w:t xml:space="preserve">municipio de Coyaima Tolima. </w:t>
      </w:r>
      <w:r w:rsidR="0032079D" w:rsidRPr="0032079D">
        <w:t>Este apartado consta de dos momentos:</w:t>
      </w:r>
      <w:r>
        <w:t xml:space="preserve"> </w:t>
      </w:r>
      <w:r w:rsidR="0032079D" w:rsidRPr="0032079D">
        <w:t>En el primero se muestra la técnica de procesamiento de datos</w:t>
      </w:r>
      <w:r>
        <w:t xml:space="preserve"> organizado en dos</w:t>
      </w:r>
      <w:r w:rsidR="0032079D">
        <w:t xml:space="preserve"> tabla</w:t>
      </w:r>
      <w:r>
        <w:t>s</w:t>
      </w:r>
      <w:r w:rsidR="0032079D">
        <w:t xml:space="preserve"> que contiene</w:t>
      </w:r>
      <w:r>
        <w:t>n</w:t>
      </w:r>
      <w:r w:rsidR="0032079D">
        <w:t>: categorías, instrumentos, actores y principales hallazgos.</w:t>
      </w:r>
      <w:r w:rsidR="005D4B1C">
        <w:t xml:space="preserve"> </w:t>
      </w:r>
      <w:r w:rsidR="0032079D">
        <w:t>Y en el segundo momento se presenta la matriz de triangulación de resultados.</w:t>
      </w:r>
      <w:r w:rsidR="0032079D" w:rsidRPr="0032079D">
        <w:t xml:space="preserve"> </w:t>
      </w:r>
    </w:p>
    <w:p w14:paraId="47E94D6C" w14:textId="77777777" w:rsidR="00876357" w:rsidRDefault="00876357" w:rsidP="00876357">
      <w:pPr>
        <w:pStyle w:val="Ttulo3"/>
        <w:ind w:left="0" w:hanging="2"/>
      </w:pPr>
      <w:bookmarkStart w:id="124" w:name="_Toc181462115"/>
      <w:r w:rsidRPr="0032079D">
        <w:t>3.10.1</w:t>
      </w:r>
      <w:r>
        <w:t xml:space="preserve"> Resultados relevantes de la revisión documental</w:t>
      </w:r>
      <w:bookmarkEnd w:id="124"/>
      <w:r>
        <w:t xml:space="preserve"> </w:t>
      </w:r>
    </w:p>
    <w:p w14:paraId="5C4BF2C9" w14:textId="77777777" w:rsidR="00876357" w:rsidRPr="008F7A62" w:rsidRDefault="00876357" w:rsidP="00876357">
      <w:pPr>
        <w:spacing w:after="0"/>
        <w:ind w:firstLine="720"/>
        <w:rPr>
          <w:rFonts w:eastAsia="Times New Roman"/>
          <w:lang w:val="es-419"/>
        </w:rPr>
      </w:pPr>
      <w:r w:rsidRPr="008F7A62">
        <w:rPr>
          <w:rFonts w:eastAsia="Times New Roman"/>
          <w:lang w:val="es-419"/>
        </w:rPr>
        <w:t>Al finalizar la revisión del estado del arte, se concluyó que los estudios revisados aportan una comprensión amplia y diversa sobre los componentes clave de esta investigación: propuesta pedagógica, impacto ambiental y cultivo del cachaco. En cuanto a la propuesta pedagógica, la revisión evidenció que las iniciativas en educación ambiental desempeñan un rol fundamental en la formación de una conciencia ecológica desde etapas tempranas. Los estudios recientes sugieren que integrar métodos pedagógicos que aborden aspectos cognitivos, afectivos y culturales resulta crucial para sensibilizar sobre la protección del medio ambiente. Las experiencias vivenciales, el uso de espacios verdes y el enfoque en la identidad territorial se destacan como prácticas efectivas que favorecen un aprendizaje significativo y una conexión profunda con el entorno. Por lo tanto, se concluye que, para fortalecer una cultura de cuidado ambiental, es importante que la educación ambiental sea integral e inclusiva, considerando tanto las perspectivas de la pedagogía crítica como las cosmovisiones de las comunidades locales.</w:t>
      </w:r>
    </w:p>
    <w:p w14:paraId="68ADFEF4" w14:textId="77777777" w:rsidR="00876357" w:rsidRPr="008F7A62" w:rsidRDefault="00876357" w:rsidP="00876357">
      <w:pPr>
        <w:spacing w:after="0"/>
        <w:ind w:firstLine="720"/>
        <w:rPr>
          <w:rFonts w:eastAsia="Times New Roman"/>
          <w:lang w:val="es-419"/>
        </w:rPr>
      </w:pPr>
      <w:r w:rsidRPr="008F7A62">
        <w:rPr>
          <w:rFonts w:eastAsia="Times New Roman"/>
          <w:lang w:val="es-419"/>
        </w:rPr>
        <w:t xml:space="preserve">Respecto al impacto ambiental, los estudios sobre las prácticas agrícolas tradicionales, como el uso indiscriminado de agroquímicos, señalan consecuencias negativas en el ambiente, tales como la contaminación de suelos y aguas y la afectación de la biodiversidad. Se concluyó que es esencial adoptar prácticas agrícolas sostenibles, como el uso de cultivos de cobertura y la fertilización orgánica, para reducir estos impactos </w:t>
      </w:r>
      <w:r w:rsidRPr="008F7A62">
        <w:rPr>
          <w:rFonts w:eastAsia="Times New Roman"/>
          <w:lang w:val="es-419"/>
        </w:rPr>
        <w:lastRenderedPageBreak/>
        <w:t>negativos. La revisión también muestra que una agricultura basada en principios de economía circular y sostenibilidad no solo mitiga el daño ambiental sino que contribuye a la conservación de los recursos naturales y la salud pública. Esto resalta la importancia de gestionar los residuos agrícolas de manera eficiente y de fomentar el uso adecuado de los recursos en la producción.</w:t>
      </w:r>
    </w:p>
    <w:p w14:paraId="761AD318" w14:textId="2EF4B49C" w:rsidR="00876357" w:rsidRPr="008F7A62" w:rsidRDefault="00876357" w:rsidP="00876357">
      <w:pPr>
        <w:spacing w:after="0"/>
        <w:ind w:firstLine="720"/>
        <w:rPr>
          <w:rFonts w:eastAsia="Times New Roman"/>
          <w:lang w:val="es-419"/>
        </w:rPr>
      </w:pPr>
      <w:r w:rsidRPr="008F7A62">
        <w:rPr>
          <w:rFonts w:eastAsia="Times New Roman"/>
          <w:lang w:val="es-419"/>
        </w:rPr>
        <w:t xml:space="preserve">En cuanto al cultivo del cachaco y sus variedades, aunque no se identificaron investigaciones específicas sobre el cultivo de esta planta (Musa x paradisiaca), se observó en estudios relacionados el valor de integrar conocimientos tradicionales y prácticas innovadoras para optimizar el cultivo de plátanos y subproductos afines. Los estudios destacan la viabilidad de aprovechar residuos agroindustriales del plátano para desarrollar bioproductos, lo cual se alinea con un enfoque de sostenibilidad y economía circular. </w:t>
      </w:r>
      <w:r w:rsidR="005F7A88">
        <w:rPr>
          <w:rFonts w:eastAsia="Times New Roman"/>
          <w:lang w:val="es-419"/>
        </w:rPr>
        <w:t>L</w:t>
      </w:r>
      <w:r w:rsidRPr="008F7A62">
        <w:rPr>
          <w:rFonts w:eastAsia="Times New Roman"/>
          <w:lang w:val="es-419"/>
        </w:rPr>
        <w:t xml:space="preserve">a práctica </w:t>
      </w:r>
      <w:r w:rsidR="005F7A88">
        <w:rPr>
          <w:rFonts w:eastAsia="Times New Roman"/>
          <w:lang w:val="es-419"/>
        </w:rPr>
        <w:t xml:space="preserve">citada </w:t>
      </w:r>
      <w:r w:rsidRPr="008F7A62">
        <w:rPr>
          <w:rFonts w:eastAsia="Times New Roman"/>
          <w:lang w:val="es-419"/>
        </w:rPr>
        <w:t>demuestra que la diversificación y valorización de los subproductos del cultivo no solo beneficia la economía local, sino que también minimiza el desperdicio y genera oportunidades en biotecnología y otros sectores.</w:t>
      </w:r>
    </w:p>
    <w:p w14:paraId="1726D5EB" w14:textId="3506C1D9" w:rsidR="00876357" w:rsidRDefault="00876357" w:rsidP="005F7A88">
      <w:pPr>
        <w:spacing w:after="0"/>
        <w:ind w:firstLine="708"/>
      </w:pPr>
      <w:r w:rsidRPr="008F7A62">
        <w:rPr>
          <w:rFonts w:eastAsia="Times New Roman"/>
          <w:lang w:val="es-419"/>
        </w:rPr>
        <w:t xml:space="preserve">En </w:t>
      </w:r>
      <w:r w:rsidR="005F7A88">
        <w:rPr>
          <w:rFonts w:eastAsia="Times New Roman"/>
          <w:lang w:val="es-419"/>
        </w:rPr>
        <w:t>ese orden de ideas</w:t>
      </w:r>
      <w:r w:rsidRPr="008F7A62">
        <w:rPr>
          <w:rFonts w:eastAsia="Times New Roman"/>
          <w:lang w:val="es-419"/>
        </w:rPr>
        <w:t xml:space="preserve">, el estado del arte revisado </w:t>
      </w:r>
      <w:r w:rsidR="00466CF3">
        <w:rPr>
          <w:rFonts w:eastAsia="Times New Roman"/>
          <w:lang w:val="es-419"/>
        </w:rPr>
        <w:t xml:space="preserve">en el Capítulo 2 </w:t>
      </w:r>
      <w:r w:rsidRPr="008F7A62">
        <w:rPr>
          <w:rFonts w:eastAsia="Times New Roman"/>
          <w:lang w:val="es-419"/>
        </w:rPr>
        <w:t xml:space="preserve">respalda la necesidad de adoptar una educación ambiental integral, prácticas agrícolas sostenibles y una gestión eficiente de residuos. </w:t>
      </w:r>
      <w:r w:rsidR="00466CF3">
        <w:rPr>
          <w:rFonts w:eastAsia="Times New Roman"/>
          <w:lang w:val="es-419"/>
        </w:rPr>
        <w:t xml:space="preserve">Tales </w:t>
      </w:r>
      <w:r w:rsidRPr="008F7A62">
        <w:rPr>
          <w:rFonts w:eastAsia="Times New Roman"/>
          <w:lang w:val="es-419"/>
        </w:rPr>
        <w:t>aspectos no solo fomentan un entorno ecológico saludable, sino que impulsan el desarrollo socioeconómico de las comunidades rurales. Este estudio se basa en estas conclusiones para proponer estrategias pedagógicas y de manejo del cultivo del cachaco, buscando una aplicación práctica que responda a las particularidades de la región de Coyarcó</w:t>
      </w:r>
      <w:r w:rsidR="006F0513">
        <w:rPr>
          <w:rFonts w:eastAsia="Times New Roman"/>
          <w:lang w:val="es-419"/>
        </w:rPr>
        <w:t>, como se aprecia más adelante, en la propuesta</w:t>
      </w:r>
      <w:r w:rsidRPr="008F7A62">
        <w:rPr>
          <w:rFonts w:eastAsia="Times New Roman"/>
          <w:lang w:val="es-419"/>
        </w:rPr>
        <w:t>.</w:t>
      </w:r>
    </w:p>
    <w:p w14:paraId="6A24B739" w14:textId="77777777" w:rsidR="006D4043" w:rsidRDefault="006D4043" w:rsidP="00B63D7A">
      <w:pPr>
        <w:spacing w:after="0"/>
        <w:sectPr w:rsidR="006D4043" w:rsidSect="00717340">
          <w:pgSz w:w="12240" w:h="15840"/>
          <w:pgMar w:top="1418" w:right="1701" w:bottom="1418" w:left="1701" w:header="709" w:footer="709" w:gutter="0"/>
          <w:cols w:space="720"/>
        </w:sectPr>
      </w:pPr>
    </w:p>
    <w:p w14:paraId="6055D40E" w14:textId="3C4FE145" w:rsidR="0032079D" w:rsidRPr="0032079D" w:rsidRDefault="00876357" w:rsidP="00EB538D">
      <w:pPr>
        <w:pStyle w:val="Ttulo3"/>
        <w:ind w:left="0" w:hanging="2"/>
      </w:pPr>
      <w:bookmarkStart w:id="125" w:name="_Toc181462116"/>
      <w:r>
        <w:lastRenderedPageBreak/>
        <w:t>3.10.2</w:t>
      </w:r>
      <w:r w:rsidR="0032079D" w:rsidRPr="0032079D">
        <w:t xml:space="preserve"> Organización de los resultados relevantes del grupo focal</w:t>
      </w:r>
      <w:bookmarkEnd w:id="125"/>
    </w:p>
    <w:p w14:paraId="57B4FBA5" w14:textId="51132297" w:rsidR="0032079D" w:rsidRDefault="00BF2C15" w:rsidP="004D3A95">
      <w:pPr>
        <w:ind w:firstLine="708"/>
        <w:jc w:val="both"/>
      </w:pPr>
      <w:r>
        <w:t>L</w:t>
      </w:r>
      <w:r w:rsidR="0032079D" w:rsidRPr="00EA5EC0">
        <w:t>a técnica se</w:t>
      </w:r>
      <w:r>
        <w:t xml:space="preserve"> aplicó entre </w:t>
      </w:r>
      <w:r w:rsidR="0032079D" w:rsidRPr="00EA5EC0">
        <w:t>una muestra</w:t>
      </w:r>
      <w:r w:rsidR="0032079D">
        <w:t xml:space="preserve"> </w:t>
      </w:r>
      <w:r w:rsidR="0032079D" w:rsidRPr="00EA5EC0">
        <w:t>de siete estudiantes de los grados décimo y undécimo de la sede principal de la I.E Coyarcó- Coyaima-Tolima</w:t>
      </w:r>
      <w:r w:rsidR="0032079D">
        <w:t>.</w:t>
      </w:r>
      <w:r>
        <w:t xml:space="preserve"> En la </w:t>
      </w:r>
      <w:r w:rsidR="007D56BD">
        <w:t xml:space="preserve">Tabla </w:t>
      </w:r>
      <w:r>
        <w:t xml:space="preserve">5 se comparten los resultados relacionados con las categorías de análisis respectivas. </w:t>
      </w:r>
    </w:p>
    <w:p w14:paraId="1483E67C" w14:textId="77777777" w:rsidR="00BF2C15" w:rsidRPr="00EA5EC0" w:rsidRDefault="00BF2C15" w:rsidP="004D3A95">
      <w:pPr>
        <w:ind w:firstLine="708"/>
        <w:jc w:val="both"/>
      </w:pPr>
    </w:p>
    <w:p w14:paraId="4C79AA59" w14:textId="27A26F84" w:rsidR="00B07E8E" w:rsidRPr="007A23B4" w:rsidRDefault="00B07E8E" w:rsidP="007D56BD">
      <w:pPr>
        <w:pStyle w:val="Descripcin"/>
        <w:ind w:left="0" w:hanging="2"/>
        <w:rPr>
          <w:rFonts w:cs="Times New Roman"/>
          <w:lang w:val="es-419"/>
        </w:rPr>
      </w:pPr>
      <w:bookmarkStart w:id="126" w:name="_Toc179232442"/>
      <w:bookmarkStart w:id="127" w:name="_Toc179234137"/>
      <w:bookmarkStart w:id="128" w:name="_Toc179275664"/>
      <w:r w:rsidRPr="007A23B4">
        <w:rPr>
          <w:rFonts w:cs="Times New Roman"/>
        </w:rPr>
        <w:t xml:space="preserve">Tabla </w:t>
      </w:r>
      <w:r w:rsidRPr="007A23B4">
        <w:rPr>
          <w:rFonts w:cs="Times New Roman"/>
        </w:rPr>
        <w:fldChar w:fldCharType="begin"/>
      </w:r>
      <w:r w:rsidRPr="007A23B4">
        <w:rPr>
          <w:rFonts w:cs="Times New Roman"/>
        </w:rPr>
        <w:instrText xml:space="preserve"> SEQ Tabla \* ARABIC </w:instrText>
      </w:r>
      <w:r w:rsidRPr="007A23B4">
        <w:rPr>
          <w:rFonts w:cs="Times New Roman"/>
        </w:rPr>
        <w:fldChar w:fldCharType="separate"/>
      </w:r>
      <w:r w:rsidR="00BF2C15">
        <w:rPr>
          <w:rFonts w:cs="Times New Roman"/>
          <w:noProof/>
        </w:rPr>
        <w:t>5</w:t>
      </w:r>
      <w:r w:rsidRPr="007A23B4">
        <w:rPr>
          <w:rFonts w:cs="Times New Roman"/>
        </w:rPr>
        <w:fldChar w:fldCharType="end"/>
      </w:r>
      <w:r w:rsidRPr="00647B80">
        <w:rPr>
          <w:rFonts w:cs="Times New Roman"/>
          <w:b w:val="0"/>
          <w:bCs w:val="0"/>
          <w:color w:val="FFFFFF" w:themeColor="background1"/>
        </w:rPr>
        <w:t xml:space="preserve">. </w:t>
      </w:r>
      <w:r w:rsidRPr="00B07E8E">
        <w:rPr>
          <w:rFonts w:cs="Times New Roman"/>
          <w:b w:val="0"/>
          <w:bCs w:val="0"/>
          <w:color w:val="FFFFFF" w:themeColor="background1"/>
        </w:rPr>
        <w:t xml:space="preserve">Resultados </w:t>
      </w:r>
      <w:r w:rsidR="00EB51A7" w:rsidRPr="00B07E8E">
        <w:rPr>
          <w:rFonts w:cs="Times New Roman"/>
          <w:b w:val="0"/>
          <w:bCs w:val="0"/>
          <w:color w:val="FFFFFF" w:themeColor="background1"/>
        </w:rPr>
        <w:t>relevantes del</w:t>
      </w:r>
      <w:r w:rsidRPr="00B07E8E">
        <w:rPr>
          <w:rFonts w:cs="Times New Roman"/>
          <w:b w:val="0"/>
          <w:bCs w:val="0"/>
          <w:color w:val="FFFFFF" w:themeColor="background1"/>
        </w:rPr>
        <w:t xml:space="preserve"> grupo focal</w:t>
      </w:r>
      <w:bookmarkEnd w:id="126"/>
      <w:bookmarkEnd w:id="127"/>
      <w:bookmarkEnd w:id="128"/>
    </w:p>
    <w:p w14:paraId="72890235" w14:textId="3DD8077B" w:rsidR="00B07E8E" w:rsidRPr="007A23B4" w:rsidRDefault="00B07E8E" w:rsidP="00B07E8E">
      <w:pPr>
        <w:pStyle w:val="Descripcin"/>
        <w:ind w:left="0" w:hanging="2"/>
        <w:rPr>
          <w:rFonts w:cs="Times New Roman"/>
          <w:lang w:val="es-419"/>
        </w:rPr>
      </w:pPr>
      <w:bookmarkStart w:id="129" w:name="_Toc179232443"/>
      <w:bookmarkStart w:id="130" w:name="_Toc179275665"/>
      <w:r>
        <w:rPr>
          <w:rFonts w:cs="Times New Roman"/>
          <w:b w:val="0"/>
          <w:bCs w:val="0"/>
          <w:lang w:val="es-419"/>
        </w:rPr>
        <w:t>Resultados relevantes  del grupo focal</w:t>
      </w:r>
      <w:bookmarkEnd w:id="129"/>
      <w:bookmarkEnd w:id="130"/>
    </w:p>
    <w:tbl>
      <w:tblPr>
        <w:tblStyle w:val="Tablanormal2"/>
        <w:tblW w:w="12900" w:type="dxa"/>
        <w:tblLook w:val="04A0" w:firstRow="1" w:lastRow="0" w:firstColumn="1" w:lastColumn="0" w:noHBand="0" w:noVBand="1"/>
      </w:tblPr>
      <w:tblGrid>
        <w:gridCol w:w="4738"/>
        <w:gridCol w:w="1695"/>
        <w:gridCol w:w="6467"/>
      </w:tblGrid>
      <w:tr w:rsidR="0032079D" w:rsidRPr="004D3A95" w14:paraId="487B1185" w14:textId="77777777" w:rsidTr="00BF2C15">
        <w:trPr>
          <w:cnfStyle w:val="100000000000" w:firstRow="1" w:lastRow="0" w:firstColumn="0" w:lastColumn="0" w:oddVBand="0" w:evenVBand="0" w:oddHBand="0" w:evenHBand="0" w:firstRowFirstColumn="0" w:firstRowLastColumn="0" w:lastRowFirstColumn="0" w:lastRowLastColumn="0"/>
          <w:cantSplit/>
          <w:trHeight w:val="378"/>
          <w:tblHeader/>
        </w:trPr>
        <w:tc>
          <w:tcPr>
            <w:cnfStyle w:val="001000000000" w:firstRow="0" w:lastRow="0" w:firstColumn="1" w:lastColumn="0" w:oddVBand="0" w:evenVBand="0" w:oddHBand="0" w:evenHBand="0" w:firstRowFirstColumn="0" w:firstRowLastColumn="0" w:lastRowFirstColumn="0" w:lastRowLastColumn="0"/>
            <w:tcW w:w="4738" w:type="dxa"/>
          </w:tcPr>
          <w:p w14:paraId="4C5E7511" w14:textId="77777777" w:rsidR="0032079D" w:rsidRPr="004D3A95" w:rsidRDefault="0032079D" w:rsidP="0046648B">
            <w:pPr>
              <w:spacing w:line="240" w:lineRule="auto"/>
              <w:ind w:hanging="2"/>
              <w:jc w:val="center"/>
            </w:pPr>
            <w:r w:rsidRPr="004D3A95">
              <w:t>AFIRMACIONES</w:t>
            </w:r>
          </w:p>
        </w:tc>
        <w:tc>
          <w:tcPr>
            <w:tcW w:w="1695" w:type="dxa"/>
          </w:tcPr>
          <w:p w14:paraId="5EBDF300" w14:textId="77777777" w:rsidR="0032079D" w:rsidRPr="004D3A95" w:rsidRDefault="0032079D" w:rsidP="0046648B">
            <w:pPr>
              <w:spacing w:line="240" w:lineRule="auto"/>
              <w:ind w:hanging="2"/>
              <w:jc w:val="center"/>
              <w:cnfStyle w:val="100000000000" w:firstRow="1" w:lastRow="0" w:firstColumn="0" w:lastColumn="0" w:oddVBand="0" w:evenVBand="0" w:oddHBand="0" w:evenHBand="0" w:firstRowFirstColumn="0" w:firstRowLastColumn="0" w:lastRowFirstColumn="0" w:lastRowLastColumn="0"/>
            </w:pPr>
            <w:r w:rsidRPr="004D3A95">
              <w:t>CATEGORÍA</w:t>
            </w:r>
          </w:p>
        </w:tc>
        <w:tc>
          <w:tcPr>
            <w:tcW w:w="6467" w:type="dxa"/>
          </w:tcPr>
          <w:p w14:paraId="3820416F" w14:textId="4578202C" w:rsidR="0032079D" w:rsidRPr="004D3A95" w:rsidRDefault="0032079D" w:rsidP="0046648B">
            <w:pPr>
              <w:spacing w:line="240" w:lineRule="auto"/>
              <w:ind w:hanging="2"/>
              <w:jc w:val="center"/>
              <w:cnfStyle w:val="100000000000" w:firstRow="1" w:lastRow="0" w:firstColumn="0" w:lastColumn="0" w:oddVBand="0" w:evenVBand="0" w:oddHBand="0" w:evenHBand="0" w:firstRowFirstColumn="0" w:firstRowLastColumn="0" w:lastRowFirstColumn="0" w:lastRowLastColumn="0"/>
            </w:pPr>
            <w:r w:rsidRPr="004D3A95">
              <w:t>HALLA</w:t>
            </w:r>
            <w:r w:rsidR="00B07E8E">
              <w:t>Z</w:t>
            </w:r>
            <w:r w:rsidRPr="004D3A95">
              <w:t>GOS</w:t>
            </w:r>
          </w:p>
        </w:tc>
      </w:tr>
      <w:tr w:rsidR="006D4043" w:rsidRPr="004D3A95" w14:paraId="499A706E" w14:textId="77777777" w:rsidTr="00BF2C15">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4738" w:type="dxa"/>
          </w:tcPr>
          <w:p w14:paraId="48572001" w14:textId="65D6375E" w:rsidR="0032079D" w:rsidRPr="004D3A95" w:rsidRDefault="0032079D" w:rsidP="006D4043">
            <w:pPr>
              <w:spacing w:line="240" w:lineRule="auto"/>
              <w:ind w:hanging="2"/>
              <w:rPr>
                <w:b w:val="0"/>
              </w:rPr>
            </w:pPr>
            <w:r w:rsidRPr="004D3A95">
              <w:rPr>
                <w:b w:val="0"/>
              </w:rPr>
              <w:t xml:space="preserve">Tenemos conocimiento </w:t>
            </w:r>
            <w:r w:rsidRPr="004D3A95">
              <w:rPr>
                <w:b w:val="0"/>
                <w:lang w:val="es-ES"/>
              </w:rPr>
              <w:t>que sus familiares y la mayoría de ustedes participan de las labores en el cultivo de cachaco, ¿cuéntenos que parte del proceso realizan?</w:t>
            </w:r>
          </w:p>
        </w:tc>
        <w:tc>
          <w:tcPr>
            <w:tcW w:w="1695" w:type="dxa"/>
            <w:vMerge w:val="restart"/>
          </w:tcPr>
          <w:p w14:paraId="517394BD" w14:textId="77777777" w:rsidR="0032079D" w:rsidRPr="004D3A95" w:rsidRDefault="0032079D" w:rsidP="0046648B">
            <w:pPr>
              <w:spacing w:line="240" w:lineRule="auto"/>
              <w:ind w:hanging="2"/>
              <w:jc w:val="center"/>
              <w:cnfStyle w:val="000000100000" w:firstRow="0" w:lastRow="0" w:firstColumn="0" w:lastColumn="0" w:oddVBand="0" w:evenVBand="0" w:oddHBand="1" w:evenHBand="0" w:firstRowFirstColumn="0" w:firstRowLastColumn="0" w:lastRowFirstColumn="0" w:lastRowLastColumn="0"/>
            </w:pPr>
            <w:r w:rsidRPr="004D3A95">
              <w:t>Cultivo de cachaco</w:t>
            </w:r>
          </w:p>
        </w:tc>
        <w:tc>
          <w:tcPr>
            <w:tcW w:w="6467" w:type="dxa"/>
          </w:tcPr>
          <w:p w14:paraId="5A1DF059"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r w:rsidRPr="004D3A95">
              <w:t>Los estudiantes afirmaron que participan de las labores de cosecha y preparación de la hoja de cachaco.</w:t>
            </w:r>
          </w:p>
        </w:tc>
      </w:tr>
      <w:tr w:rsidR="0032079D" w:rsidRPr="004D3A95" w14:paraId="487E0470" w14:textId="77777777" w:rsidTr="00BF2C15">
        <w:trPr>
          <w:cantSplit/>
        </w:trPr>
        <w:tc>
          <w:tcPr>
            <w:cnfStyle w:val="001000000000" w:firstRow="0" w:lastRow="0" w:firstColumn="1" w:lastColumn="0" w:oddVBand="0" w:evenVBand="0" w:oddHBand="0" w:evenHBand="0" w:firstRowFirstColumn="0" w:firstRowLastColumn="0" w:lastRowFirstColumn="0" w:lastRowLastColumn="0"/>
            <w:tcW w:w="4738" w:type="dxa"/>
          </w:tcPr>
          <w:p w14:paraId="2F8E4DB2" w14:textId="2137AA04" w:rsidR="0032079D" w:rsidRPr="004D3A95" w:rsidRDefault="0032079D" w:rsidP="006D4043">
            <w:pPr>
              <w:spacing w:line="240" w:lineRule="auto"/>
              <w:ind w:hanging="2"/>
              <w:rPr>
                <w:b w:val="0"/>
              </w:rPr>
            </w:pPr>
            <w:r w:rsidRPr="004D3A95">
              <w:rPr>
                <w:b w:val="0"/>
                <w:lang w:val="es-ES"/>
              </w:rPr>
              <w:t xml:space="preserve">Generalmente, se puede observar dentro de los cultivos: vástagos, venas y otro tipo de desechos del cultivo. Es evidente que esto es algo normal para ustedes y que se practica desde hace mucho tiempo. </w:t>
            </w:r>
          </w:p>
        </w:tc>
        <w:tc>
          <w:tcPr>
            <w:tcW w:w="1695" w:type="dxa"/>
            <w:vMerge/>
          </w:tcPr>
          <w:p w14:paraId="01477877" w14:textId="77777777" w:rsidR="0032079D" w:rsidRPr="004D3A95" w:rsidRDefault="0032079D" w:rsidP="0046648B">
            <w:pPr>
              <w:spacing w:line="240" w:lineRule="auto"/>
              <w:ind w:hanging="2"/>
              <w:jc w:val="center"/>
              <w:cnfStyle w:val="000000000000" w:firstRow="0" w:lastRow="0" w:firstColumn="0" w:lastColumn="0" w:oddVBand="0" w:evenVBand="0" w:oddHBand="0" w:evenHBand="0" w:firstRowFirstColumn="0" w:firstRowLastColumn="0" w:lastRowFirstColumn="0" w:lastRowLastColumn="0"/>
            </w:pPr>
          </w:p>
        </w:tc>
        <w:tc>
          <w:tcPr>
            <w:tcW w:w="6467" w:type="dxa"/>
          </w:tcPr>
          <w:p w14:paraId="2DE515B1"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Los estudiantes manifiestan que es totalmente normal dejar o abandonar dentro del cultivo los desechos que resultan del proceso de cosecha de la hoja de cachaco y que esto se hace desde hace mucho tiempo.</w:t>
            </w:r>
          </w:p>
        </w:tc>
      </w:tr>
      <w:tr w:rsidR="006D4043" w:rsidRPr="004D3A95" w14:paraId="1782A888" w14:textId="77777777" w:rsidTr="00BF2C15">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4738" w:type="dxa"/>
          </w:tcPr>
          <w:p w14:paraId="257D1990" w14:textId="77777777" w:rsidR="0032079D" w:rsidRPr="004D3A95" w:rsidRDefault="0032079D" w:rsidP="0046648B">
            <w:pPr>
              <w:spacing w:line="240" w:lineRule="auto"/>
              <w:ind w:hanging="2"/>
              <w:rPr>
                <w:b w:val="0"/>
              </w:rPr>
            </w:pPr>
            <w:r w:rsidRPr="004D3A95">
              <w:rPr>
                <w:b w:val="0"/>
                <w:lang w:val="es-ES"/>
              </w:rPr>
              <w:t>Estos desechos abandonados pueden ser un problema ambiental y se les debe dar un tratamiento. ¿tienen alguna idea de qué se puede hacer con ellos?</w:t>
            </w:r>
          </w:p>
          <w:p w14:paraId="4B4A7570" w14:textId="77777777" w:rsidR="0032079D" w:rsidRPr="004D3A95" w:rsidRDefault="0032079D" w:rsidP="0046648B">
            <w:pPr>
              <w:pStyle w:val="Prrafodelista"/>
              <w:spacing w:line="240" w:lineRule="auto"/>
              <w:ind w:left="0" w:hanging="2"/>
              <w:rPr>
                <w:b w:val="0"/>
              </w:rPr>
            </w:pPr>
          </w:p>
        </w:tc>
        <w:tc>
          <w:tcPr>
            <w:tcW w:w="1695" w:type="dxa"/>
            <w:vMerge w:val="restart"/>
          </w:tcPr>
          <w:p w14:paraId="02883883" w14:textId="77777777" w:rsidR="0032079D" w:rsidRPr="004D3A95" w:rsidRDefault="0032079D" w:rsidP="0046648B">
            <w:pPr>
              <w:spacing w:line="240" w:lineRule="auto"/>
              <w:ind w:hanging="2"/>
              <w:jc w:val="center"/>
              <w:cnfStyle w:val="000000100000" w:firstRow="0" w:lastRow="0" w:firstColumn="0" w:lastColumn="0" w:oddVBand="0" w:evenVBand="0" w:oddHBand="1" w:evenHBand="0" w:firstRowFirstColumn="0" w:firstRowLastColumn="0" w:lastRowFirstColumn="0" w:lastRowLastColumn="0"/>
            </w:pPr>
            <w:r w:rsidRPr="004D3A95">
              <w:t>Impacto ambiental</w:t>
            </w:r>
          </w:p>
        </w:tc>
        <w:tc>
          <w:tcPr>
            <w:tcW w:w="6467" w:type="dxa"/>
          </w:tcPr>
          <w:p w14:paraId="3EEC9F81"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r w:rsidRPr="004D3A95">
              <w:t>Cuatro estudiantes manifestaron que los desechos se pueden utilizar como alimento para el ganado.</w:t>
            </w:r>
          </w:p>
          <w:p w14:paraId="16AFEE43"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r w:rsidRPr="004D3A95">
              <w:t>Dos estudiantes afirmaron que se pueden elaborar abonos orgánicos (compost).</w:t>
            </w:r>
          </w:p>
          <w:p w14:paraId="76543503"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r w:rsidRPr="004D3A95">
              <w:t>Un estudiante dijo que se podrían fabricar artesanías.</w:t>
            </w:r>
          </w:p>
        </w:tc>
      </w:tr>
      <w:tr w:rsidR="0032079D" w:rsidRPr="004D3A95" w14:paraId="5A4898DD" w14:textId="77777777" w:rsidTr="00BF2C15">
        <w:trPr>
          <w:cantSplit/>
        </w:trPr>
        <w:tc>
          <w:tcPr>
            <w:cnfStyle w:val="001000000000" w:firstRow="0" w:lastRow="0" w:firstColumn="1" w:lastColumn="0" w:oddVBand="0" w:evenVBand="0" w:oddHBand="0" w:evenHBand="0" w:firstRowFirstColumn="0" w:firstRowLastColumn="0" w:lastRowFirstColumn="0" w:lastRowLastColumn="0"/>
            <w:tcW w:w="4738" w:type="dxa"/>
          </w:tcPr>
          <w:p w14:paraId="245B49AB" w14:textId="07CABCD4" w:rsidR="0032079D" w:rsidRPr="004D3A95" w:rsidRDefault="0032079D" w:rsidP="006D4043">
            <w:pPr>
              <w:spacing w:line="240" w:lineRule="auto"/>
              <w:ind w:hanging="2"/>
              <w:rPr>
                <w:b w:val="0"/>
              </w:rPr>
            </w:pPr>
            <w:r w:rsidRPr="004D3A95">
              <w:rPr>
                <w:b w:val="0"/>
                <w:lang w:val="es-ES"/>
              </w:rPr>
              <w:lastRenderedPageBreak/>
              <w:t>Sería interesante tener su propio cultivo y aplicar técnicas más amigables con el ambiente, aprovechando al máximo todas las materias primas resultantes de la mata de cachaco ¿les gustaría aprender cómo transformar estos productos convertirlo en algo útil?</w:t>
            </w:r>
          </w:p>
        </w:tc>
        <w:tc>
          <w:tcPr>
            <w:tcW w:w="1695" w:type="dxa"/>
            <w:vMerge/>
          </w:tcPr>
          <w:p w14:paraId="5D25FD03" w14:textId="77777777" w:rsidR="0032079D" w:rsidRPr="004D3A95" w:rsidRDefault="0032079D" w:rsidP="0046648B">
            <w:pPr>
              <w:spacing w:line="240" w:lineRule="auto"/>
              <w:ind w:hanging="2"/>
              <w:jc w:val="center"/>
              <w:cnfStyle w:val="000000000000" w:firstRow="0" w:lastRow="0" w:firstColumn="0" w:lastColumn="0" w:oddVBand="0" w:evenVBand="0" w:oddHBand="0" w:evenHBand="0" w:firstRowFirstColumn="0" w:firstRowLastColumn="0" w:lastRowFirstColumn="0" w:lastRowLastColumn="0"/>
            </w:pPr>
          </w:p>
        </w:tc>
        <w:tc>
          <w:tcPr>
            <w:tcW w:w="6467" w:type="dxa"/>
          </w:tcPr>
          <w:p w14:paraId="15683868"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Todos los estudiantes coinciden en que quieren aprender a transformar estos residuos y darles un mejor uso, contribuyendo al cuidado del ambiente, además manifestaron querer compartir estos conocimientos con otras personas de la comunidad</w:t>
            </w:r>
          </w:p>
        </w:tc>
      </w:tr>
      <w:tr w:rsidR="006D4043" w:rsidRPr="004D3A95" w14:paraId="79247195" w14:textId="77777777" w:rsidTr="00BF2C15">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4738" w:type="dxa"/>
          </w:tcPr>
          <w:p w14:paraId="33588FF1" w14:textId="36A60F6C" w:rsidR="0032079D" w:rsidRPr="004D3A95" w:rsidRDefault="0032079D" w:rsidP="006D4043">
            <w:pPr>
              <w:spacing w:line="240" w:lineRule="auto"/>
              <w:ind w:hanging="2"/>
              <w:rPr>
                <w:b w:val="0"/>
                <w:lang w:val="es-ES"/>
              </w:rPr>
            </w:pPr>
            <w:r w:rsidRPr="004D3A95">
              <w:rPr>
                <w:b w:val="0"/>
                <w:lang w:val="es-ES"/>
              </w:rPr>
              <w:lastRenderedPageBreak/>
              <w:t>Los talleres participativos son una buena estrategia para enseñar practicas amigables con el ambiente. ¿ustedes estarían dispuestos a liderar estos procesos?</w:t>
            </w:r>
          </w:p>
        </w:tc>
        <w:tc>
          <w:tcPr>
            <w:tcW w:w="1695" w:type="dxa"/>
          </w:tcPr>
          <w:p w14:paraId="6796DB2D" w14:textId="77777777" w:rsidR="0032079D" w:rsidRPr="004D3A95" w:rsidRDefault="0032079D" w:rsidP="0046648B">
            <w:pPr>
              <w:spacing w:line="240" w:lineRule="auto"/>
              <w:ind w:hanging="2"/>
              <w:jc w:val="center"/>
              <w:cnfStyle w:val="000000100000" w:firstRow="0" w:lastRow="0" w:firstColumn="0" w:lastColumn="0" w:oddVBand="0" w:evenVBand="0" w:oddHBand="1" w:evenHBand="0" w:firstRowFirstColumn="0" w:firstRowLastColumn="0" w:lastRowFirstColumn="0" w:lastRowLastColumn="0"/>
            </w:pPr>
            <w:r w:rsidRPr="004D3A95">
              <w:t>Propuesta pedagógica</w:t>
            </w:r>
          </w:p>
        </w:tc>
        <w:tc>
          <w:tcPr>
            <w:tcW w:w="6467" w:type="dxa"/>
          </w:tcPr>
          <w:p w14:paraId="21634A41"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r w:rsidRPr="004D3A95">
              <w:t>Todos los estudiantes afirman que quieren aprender a transformar los residuos de cosecha de la hoja de cachaco, pues son conscientes que deben cuidar el medio ambiente.</w:t>
            </w:r>
          </w:p>
        </w:tc>
      </w:tr>
    </w:tbl>
    <w:p w14:paraId="48F30E29" w14:textId="77777777" w:rsidR="00BF2C15" w:rsidRPr="007A23B4" w:rsidRDefault="00BF2C15" w:rsidP="00B664CE">
      <w:pPr>
        <w:spacing w:after="0"/>
        <w:ind w:hanging="2"/>
        <w:rPr>
          <w:bCs/>
          <w:iCs/>
        </w:rPr>
      </w:pPr>
      <w:r w:rsidRPr="007A23B4">
        <w:rPr>
          <w:bCs/>
          <w:iCs/>
        </w:rPr>
        <w:t>Fuente: elaboración propia (2024).</w:t>
      </w:r>
    </w:p>
    <w:p w14:paraId="6FE06015" w14:textId="77777777" w:rsidR="00BF2C15" w:rsidRDefault="00BF2C15" w:rsidP="00B664CE">
      <w:pPr>
        <w:spacing w:after="0"/>
        <w:rPr>
          <w:b/>
        </w:rPr>
      </w:pPr>
    </w:p>
    <w:p w14:paraId="63183572" w14:textId="134C3497" w:rsidR="0032079D" w:rsidRPr="0032079D" w:rsidRDefault="0032079D" w:rsidP="00EB538D">
      <w:pPr>
        <w:pStyle w:val="Ttulo3"/>
        <w:ind w:left="0" w:hanging="2"/>
      </w:pPr>
      <w:bookmarkStart w:id="131" w:name="_Toc181462117"/>
      <w:r w:rsidRPr="0032079D">
        <w:t>3.10.</w:t>
      </w:r>
      <w:r w:rsidR="00314276">
        <w:t>3</w:t>
      </w:r>
      <w:r w:rsidRPr="0032079D">
        <w:t xml:space="preserve"> </w:t>
      </w:r>
      <w:r>
        <w:t>O</w:t>
      </w:r>
      <w:r w:rsidRPr="0032079D">
        <w:t>rganización de los resultados relevantes técnica f</w:t>
      </w:r>
      <w:r w:rsidR="00A54823">
        <w:t>otob</w:t>
      </w:r>
      <w:r w:rsidRPr="0032079D">
        <w:t>iografía</w:t>
      </w:r>
      <w:bookmarkEnd w:id="131"/>
    </w:p>
    <w:p w14:paraId="32C7368C" w14:textId="55F0A668" w:rsidR="0032079D" w:rsidRDefault="0032079D" w:rsidP="004D3A95">
      <w:pPr>
        <w:ind w:firstLine="708"/>
      </w:pPr>
      <w:r>
        <w:t>Este ejercicio se realizó con un grupo de diez trabajadores y dos propietarios de cultivos de cachaco en la vereda Coyarcó-Coyaima-Tolima.</w:t>
      </w:r>
      <w:r w:rsidR="006A4B70">
        <w:t xml:space="preserve"> Los resultados se describen en la Tabla 6. </w:t>
      </w:r>
    </w:p>
    <w:p w14:paraId="03FC2C35" w14:textId="1BEC83B9" w:rsidR="00B07E8E" w:rsidRPr="007A23B4" w:rsidRDefault="00B07E8E" w:rsidP="007D56BD">
      <w:pPr>
        <w:pStyle w:val="Descripcin"/>
        <w:ind w:left="0" w:hanging="2"/>
        <w:rPr>
          <w:rFonts w:cs="Times New Roman"/>
          <w:lang w:val="es-419"/>
        </w:rPr>
      </w:pPr>
      <w:bookmarkStart w:id="132" w:name="_Toc179232444"/>
      <w:bookmarkStart w:id="133" w:name="_Toc179234138"/>
      <w:bookmarkStart w:id="134" w:name="_Toc179275667"/>
      <w:r w:rsidRPr="007A23B4">
        <w:rPr>
          <w:rFonts w:cs="Times New Roman"/>
        </w:rPr>
        <w:t xml:space="preserve">Tabla </w:t>
      </w:r>
      <w:r w:rsidRPr="007A23B4">
        <w:rPr>
          <w:rFonts w:cs="Times New Roman"/>
        </w:rPr>
        <w:fldChar w:fldCharType="begin"/>
      </w:r>
      <w:r w:rsidRPr="007A23B4">
        <w:rPr>
          <w:rFonts w:cs="Times New Roman"/>
        </w:rPr>
        <w:instrText xml:space="preserve"> SEQ Tabla \* ARABIC </w:instrText>
      </w:r>
      <w:r w:rsidRPr="007A23B4">
        <w:rPr>
          <w:rFonts w:cs="Times New Roman"/>
        </w:rPr>
        <w:fldChar w:fldCharType="separate"/>
      </w:r>
      <w:r w:rsidR="00BF2C15">
        <w:rPr>
          <w:rFonts w:cs="Times New Roman"/>
          <w:noProof/>
        </w:rPr>
        <w:t>6</w:t>
      </w:r>
      <w:r w:rsidRPr="007A23B4">
        <w:rPr>
          <w:rFonts w:cs="Times New Roman"/>
        </w:rPr>
        <w:fldChar w:fldCharType="end"/>
      </w:r>
      <w:r w:rsidRPr="00647B80">
        <w:rPr>
          <w:rFonts w:cs="Times New Roman"/>
          <w:b w:val="0"/>
          <w:bCs w:val="0"/>
          <w:color w:val="FFFFFF" w:themeColor="background1"/>
        </w:rPr>
        <w:t xml:space="preserve">. </w:t>
      </w:r>
      <w:r w:rsidRPr="00B07E8E">
        <w:rPr>
          <w:rFonts w:cs="Times New Roman"/>
          <w:b w:val="0"/>
          <w:bCs w:val="0"/>
          <w:color w:val="FFFFFF" w:themeColor="background1"/>
        </w:rPr>
        <w:t>Resultados relevantes de la</w:t>
      </w:r>
      <w:bookmarkEnd w:id="132"/>
      <w:bookmarkEnd w:id="133"/>
      <w:bookmarkEnd w:id="134"/>
    </w:p>
    <w:p w14:paraId="7C38A752" w14:textId="1C1ED623" w:rsidR="00B07E8E" w:rsidRPr="007A23B4" w:rsidRDefault="00B07E8E" w:rsidP="00B07E8E">
      <w:pPr>
        <w:pStyle w:val="Descripcin"/>
        <w:ind w:left="0" w:hanging="2"/>
        <w:rPr>
          <w:rFonts w:cs="Times New Roman"/>
          <w:lang w:val="es-419"/>
        </w:rPr>
      </w:pPr>
      <w:bookmarkStart w:id="135" w:name="_Toc179232445"/>
      <w:bookmarkStart w:id="136" w:name="_Toc179275668"/>
      <w:r>
        <w:rPr>
          <w:rFonts w:cs="Times New Roman"/>
          <w:b w:val="0"/>
          <w:bCs w:val="0"/>
          <w:lang w:val="es-419"/>
        </w:rPr>
        <w:t xml:space="preserve">Resultados relevantes de la </w:t>
      </w:r>
      <w:bookmarkEnd w:id="135"/>
      <w:bookmarkEnd w:id="136"/>
      <w:r w:rsidR="006F5FFE">
        <w:rPr>
          <w:rFonts w:cs="Times New Roman"/>
          <w:b w:val="0"/>
          <w:bCs w:val="0"/>
          <w:lang w:val="es-419"/>
        </w:rPr>
        <w:t>fotob</w:t>
      </w:r>
      <w:r w:rsidR="007D56BD">
        <w:rPr>
          <w:rFonts w:cs="Times New Roman"/>
          <w:b w:val="0"/>
          <w:bCs w:val="0"/>
          <w:lang w:val="es-419"/>
        </w:rPr>
        <w:t>iografía</w:t>
      </w:r>
    </w:p>
    <w:tbl>
      <w:tblPr>
        <w:tblStyle w:val="Tablanormal2"/>
        <w:tblW w:w="12758" w:type="dxa"/>
        <w:tblLayout w:type="fixed"/>
        <w:tblLook w:val="04A0" w:firstRow="1" w:lastRow="0" w:firstColumn="1" w:lastColumn="0" w:noHBand="0" w:noVBand="1"/>
      </w:tblPr>
      <w:tblGrid>
        <w:gridCol w:w="2552"/>
        <w:gridCol w:w="1701"/>
        <w:gridCol w:w="2410"/>
        <w:gridCol w:w="1984"/>
        <w:gridCol w:w="4111"/>
      </w:tblGrid>
      <w:tr w:rsidR="0032079D" w:rsidRPr="004D3A95" w14:paraId="390F9B92" w14:textId="77777777" w:rsidTr="006A4B70">
        <w:trPr>
          <w:cnfStyle w:val="100000000000" w:firstRow="1" w:lastRow="0" w:firstColumn="0" w:lastColumn="0" w:oddVBand="0" w:evenVBand="0" w:oddHBand="0"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2552" w:type="dxa"/>
            <w:vMerge w:val="restart"/>
          </w:tcPr>
          <w:p w14:paraId="37732BBA" w14:textId="77777777" w:rsidR="0032079D" w:rsidRPr="004D3A95" w:rsidRDefault="0032079D" w:rsidP="0046648B">
            <w:pPr>
              <w:spacing w:line="240" w:lineRule="auto"/>
              <w:ind w:hanging="2"/>
              <w:jc w:val="center"/>
            </w:pPr>
            <w:r w:rsidRPr="004D3A95">
              <w:t>COMENTARIOS</w:t>
            </w:r>
          </w:p>
        </w:tc>
        <w:tc>
          <w:tcPr>
            <w:tcW w:w="1701" w:type="dxa"/>
            <w:vMerge w:val="restart"/>
          </w:tcPr>
          <w:p w14:paraId="586145E7" w14:textId="77777777" w:rsidR="0032079D" w:rsidRPr="004D3A95" w:rsidRDefault="0032079D" w:rsidP="0046648B">
            <w:pPr>
              <w:spacing w:line="240" w:lineRule="auto"/>
              <w:ind w:hanging="2"/>
              <w:jc w:val="center"/>
              <w:cnfStyle w:val="100000000000" w:firstRow="1" w:lastRow="0" w:firstColumn="0" w:lastColumn="0" w:oddVBand="0" w:evenVBand="0" w:oddHBand="0" w:evenHBand="0" w:firstRowFirstColumn="0" w:firstRowLastColumn="0" w:lastRowFirstColumn="0" w:lastRowLastColumn="0"/>
            </w:pPr>
            <w:r w:rsidRPr="004D3A95">
              <w:t>CATEGORÍA</w:t>
            </w:r>
          </w:p>
        </w:tc>
        <w:tc>
          <w:tcPr>
            <w:tcW w:w="4394" w:type="dxa"/>
            <w:gridSpan w:val="2"/>
          </w:tcPr>
          <w:p w14:paraId="26C385C3" w14:textId="77777777" w:rsidR="0032079D" w:rsidRPr="004D3A95" w:rsidRDefault="0032079D" w:rsidP="0046648B">
            <w:pPr>
              <w:spacing w:line="240" w:lineRule="auto"/>
              <w:ind w:hanging="2"/>
              <w:jc w:val="center"/>
              <w:cnfStyle w:val="100000000000" w:firstRow="1" w:lastRow="0" w:firstColumn="0" w:lastColumn="0" w:oddVBand="0" w:evenVBand="0" w:oddHBand="0" w:evenHBand="0" w:firstRowFirstColumn="0" w:firstRowLastColumn="0" w:lastRowFirstColumn="0" w:lastRowLastColumn="0"/>
            </w:pPr>
            <w:r w:rsidRPr="004D3A95">
              <w:t>ACTORES</w:t>
            </w:r>
          </w:p>
        </w:tc>
        <w:tc>
          <w:tcPr>
            <w:tcW w:w="4111" w:type="dxa"/>
            <w:vMerge w:val="restart"/>
          </w:tcPr>
          <w:p w14:paraId="35EF5153" w14:textId="515326DC" w:rsidR="0032079D" w:rsidRPr="004D3A95" w:rsidRDefault="006D4043" w:rsidP="0046648B">
            <w:pPr>
              <w:spacing w:line="240" w:lineRule="auto"/>
              <w:ind w:hanging="2"/>
              <w:jc w:val="center"/>
              <w:cnfStyle w:val="100000000000" w:firstRow="1" w:lastRow="0" w:firstColumn="0" w:lastColumn="0" w:oddVBand="0" w:evenVBand="0" w:oddHBand="0" w:evenHBand="0" w:firstRowFirstColumn="0" w:firstRowLastColumn="0" w:lastRowFirstColumn="0" w:lastRowLastColumn="0"/>
            </w:pPr>
            <w:r>
              <w:t>HALLAZ</w:t>
            </w:r>
            <w:r w:rsidR="0032079D" w:rsidRPr="004D3A95">
              <w:t>GOS</w:t>
            </w:r>
          </w:p>
        </w:tc>
      </w:tr>
      <w:tr w:rsidR="006D4043" w:rsidRPr="004D3A95" w14:paraId="05558E86" w14:textId="77777777" w:rsidTr="006A4B70">
        <w:trPr>
          <w:cnfStyle w:val="000000100000" w:firstRow="0" w:lastRow="0" w:firstColumn="0" w:lastColumn="0" w:oddVBand="0" w:evenVBand="0" w:oddHBand="1"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2552" w:type="dxa"/>
            <w:vMerge/>
          </w:tcPr>
          <w:p w14:paraId="26CFEF48" w14:textId="77777777" w:rsidR="0032079D" w:rsidRPr="004D3A95" w:rsidRDefault="0032079D" w:rsidP="0046648B">
            <w:pPr>
              <w:spacing w:line="240" w:lineRule="auto"/>
              <w:ind w:hanging="2"/>
              <w:jc w:val="center"/>
              <w:rPr>
                <w:b w:val="0"/>
              </w:rPr>
            </w:pPr>
          </w:p>
        </w:tc>
        <w:tc>
          <w:tcPr>
            <w:tcW w:w="1701" w:type="dxa"/>
            <w:vMerge/>
          </w:tcPr>
          <w:p w14:paraId="121B5C53" w14:textId="77777777" w:rsidR="0032079D" w:rsidRPr="004D3A95" w:rsidRDefault="0032079D" w:rsidP="0046648B">
            <w:pPr>
              <w:spacing w:line="240" w:lineRule="auto"/>
              <w:ind w:hanging="2"/>
              <w:jc w:val="center"/>
              <w:cnfStyle w:val="000000100000" w:firstRow="0" w:lastRow="0" w:firstColumn="0" w:lastColumn="0" w:oddVBand="0" w:evenVBand="0" w:oddHBand="1" w:evenHBand="0" w:firstRowFirstColumn="0" w:firstRowLastColumn="0" w:lastRowFirstColumn="0" w:lastRowLastColumn="0"/>
            </w:pPr>
          </w:p>
        </w:tc>
        <w:tc>
          <w:tcPr>
            <w:tcW w:w="2410" w:type="dxa"/>
          </w:tcPr>
          <w:p w14:paraId="3EB19459" w14:textId="77777777" w:rsidR="0032079D" w:rsidRPr="004D3A95" w:rsidRDefault="0032079D" w:rsidP="0046648B">
            <w:pPr>
              <w:spacing w:line="240" w:lineRule="auto"/>
              <w:ind w:hanging="2"/>
              <w:jc w:val="center"/>
              <w:cnfStyle w:val="000000100000" w:firstRow="0" w:lastRow="0" w:firstColumn="0" w:lastColumn="0" w:oddVBand="0" w:evenVBand="0" w:oddHBand="1" w:evenHBand="0" w:firstRowFirstColumn="0" w:firstRowLastColumn="0" w:lastRowFirstColumn="0" w:lastRowLastColumn="0"/>
            </w:pPr>
            <w:r w:rsidRPr="004D3A95">
              <w:t>TRABAJADORES</w:t>
            </w:r>
          </w:p>
        </w:tc>
        <w:tc>
          <w:tcPr>
            <w:tcW w:w="1984" w:type="dxa"/>
          </w:tcPr>
          <w:p w14:paraId="3D94FD03" w14:textId="77777777" w:rsidR="0032079D" w:rsidRPr="004D3A95" w:rsidRDefault="0032079D" w:rsidP="0046648B">
            <w:pPr>
              <w:spacing w:line="240" w:lineRule="auto"/>
              <w:ind w:hanging="2"/>
              <w:jc w:val="center"/>
              <w:cnfStyle w:val="000000100000" w:firstRow="0" w:lastRow="0" w:firstColumn="0" w:lastColumn="0" w:oddVBand="0" w:evenVBand="0" w:oddHBand="1" w:evenHBand="0" w:firstRowFirstColumn="0" w:firstRowLastColumn="0" w:lastRowFirstColumn="0" w:lastRowLastColumn="0"/>
            </w:pPr>
            <w:r w:rsidRPr="004D3A95">
              <w:t>PROPIETARIOS</w:t>
            </w:r>
          </w:p>
        </w:tc>
        <w:tc>
          <w:tcPr>
            <w:tcW w:w="4111" w:type="dxa"/>
            <w:vMerge/>
          </w:tcPr>
          <w:p w14:paraId="17BB3E66" w14:textId="77777777" w:rsidR="0032079D" w:rsidRPr="004D3A95" w:rsidRDefault="0032079D" w:rsidP="0046648B">
            <w:pPr>
              <w:spacing w:line="240" w:lineRule="auto"/>
              <w:ind w:hanging="2"/>
              <w:jc w:val="center"/>
              <w:cnfStyle w:val="000000100000" w:firstRow="0" w:lastRow="0" w:firstColumn="0" w:lastColumn="0" w:oddVBand="0" w:evenVBand="0" w:oddHBand="1" w:evenHBand="0" w:firstRowFirstColumn="0" w:firstRowLastColumn="0" w:lastRowFirstColumn="0" w:lastRowLastColumn="0"/>
            </w:pPr>
          </w:p>
        </w:tc>
      </w:tr>
      <w:tr w:rsidR="006D4043" w:rsidRPr="004D3A95" w14:paraId="58CDAA13" w14:textId="77777777" w:rsidTr="006A4B70">
        <w:trPr>
          <w:trHeight w:val="232"/>
        </w:trPr>
        <w:tc>
          <w:tcPr>
            <w:cnfStyle w:val="001000000000" w:firstRow="0" w:lastRow="0" w:firstColumn="1" w:lastColumn="0" w:oddVBand="0" w:evenVBand="0" w:oddHBand="0" w:evenHBand="0" w:firstRowFirstColumn="0" w:firstRowLastColumn="0" w:lastRowFirstColumn="0" w:lastRowLastColumn="0"/>
            <w:tcW w:w="2552" w:type="dxa"/>
          </w:tcPr>
          <w:p w14:paraId="3E495863" w14:textId="77777777" w:rsidR="0032079D" w:rsidRPr="004D3A95" w:rsidRDefault="0032079D" w:rsidP="0046648B">
            <w:pPr>
              <w:spacing w:line="240" w:lineRule="auto"/>
              <w:ind w:hanging="2"/>
              <w:rPr>
                <w:b w:val="0"/>
              </w:rPr>
            </w:pPr>
            <w:r w:rsidRPr="004D3A95">
              <w:rPr>
                <w:b w:val="0"/>
                <w:lang w:val="es-ES"/>
              </w:rPr>
              <w:t>En esta foto podemos observar que hay muchos niños participando de las labores agrícolas del cultivo de plátano.</w:t>
            </w:r>
          </w:p>
          <w:p w14:paraId="449D28B3" w14:textId="073D8A7C" w:rsidR="0032079D" w:rsidRPr="004D3A95" w:rsidRDefault="0032079D" w:rsidP="006D4043">
            <w:pPr>
              <w:spacing w:line="240" w:lineRule="auto"/>
              <w:ind w:hanging="2"/>
              <w:rPr>
                <w:b w:val="0"/>
              </w:rPr>
            </w:pPr>
            <w:r w:rsidRPr="004D3A95">
              <w:rPr>
                <w:b w:val="0"/>
                <w:lang w:val="es-ES"/>
              </w:rPr>
              <w:lastRenderedPageBreak/>
              <w:t>Suponemos que en esta comunidad todos los miembros de la familia incluidos los jóvenes participan de estas labores y se ha hecho durante mucho tiempo.</w:t>
            </w:r>
          </w:p>
        </w:tc>
        <w:tc>
          <w:tcPr>
            <w:tcW w:w="1701" w:type="dxa"/>
            <w:vMerge w:val="restart"/>
          </w:tcPr>
          <w:p w14:paraId="5C2F32C4" w14:textId="77777777" w:rsidR="0032079D" w:rsidRPr="004D3A95" w:rsidRDefault="0032079D" w:rsidP="0046648B">
            <w:pPr>
              <w:spacing w:line="240" w:lineRule="auto"/>
              <w:ind w:hanging="2"/>
              <w:jc w:val="center"/>
              <w:cnfStyle w:val="000000000000" w:firstRow="0" w:lastRow="0" w:firstColumn="0" w:lastColumn="0" w:oddVBand="0" w:evenVBand="0" w:oddHBand="0" w:evenHBand="0" w:firstRowFirstColumn="0" w:firstRowLastColumn="0" w:lastRowFirstColumn="0" w:lastRowLastColumn="0"/>
            </w:pPr>
            <w:r w:rsidRPr="004D3A95">
              <w:lastRenderedPageBreak/>
              <w:t>Cultivo de cachaco</w:t>
            </w:r>
          </w:p>
        </w:tc>
        <w:tc>
          <w:tcPr>
            <w:tcW w:w="2410" w:type="dxa"/>
          </w:tcPr>
          <w:p w14:paraId="19BB7DF2"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La mayoría afirma que en las labores de recolección de hoja participan niños.</w:t>
            </w:r>
          </w:p>
          <w:p w14:paraId="48DB603D"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 xml:space="preserve">Cuatro de los </w:t>
            </w:r>
            <w:r w:rsidRPr="004D3A95">
              <w:lastRenderedPageBreak/>
              <w:t>trabajadores comentan que empezaron a trabajar desde los 10 y 12 años.</w:t>
            </w:r>
          </w:p>
          <w:p w14:paraId="2307EE43"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Una persona afirma que no ha visto niños dentro del cultivo y que ellos están estudiando</w:t>
            </w:r>
          </w:p>
        </w:tc>
        <w:tc>
          <w:tcPr>
            <w:tcW w:w="1984" w:type="dxa"/>
          </w:tcPr>
          <w:p w14:paraId="024C3B9D"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lastRenderedPageBreak/>
              <w:t>El propietario 1 lleva a sus hijos a trabajar.</w:t>
            </w:r>
          </w:p>
          <w:p w14:paraId="41979D26"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 xml:space="preserve">El propietario 2 dice que ha </w:t>
            </w:r>
            <w:r w:rsidRPr="004D3A95">
              <w:lastRenderedPageBreak/>
              <w:t>observado niños y jóvenes en esta labor y que lo hacer para ayudar económicamente a sus familias.</w:t>
            </w:r>
          </w:p>
        </w:tc>
        <w:tc>
          <w:tcPr>
            <w:tcW w:w="4111" w:type="dxa"/>
          </w:tcPr>
          <w:p w14:paraId="70748D9A"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lastRenderedPageBreak/>
              <w:t>Tanto propietarios como trabajadores afirman que si se observan niños y jóvenes con edades que oscilan entre los diez y doce años participando de las labores dentro del cultivo de cachaco.</w:t>
            </w:r>
          </w:p>
          <w:p w14:paraId="426932C6"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lastRenderedPageBreak/>
              <w:t>Solamente una persona dijo que los niños deberían estar estudiando.</w:t>
            </w:r>
          </w:p>
        </w:tc>
      </w:tr>
      <w:tr w:rsidR="006D4043" w:rsidRPr="004D3A95" w14:paraId="1391F52C" w14:textId="77777777" w:rsidTr="006A4B70">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2552" w:type="dxa"/>
          </w:tcPr>
          <w:p w14:paraId="65027411" w14:textId="77777777" w:rsidR="0032079D" w:rsidRPr="004D3A95" w:rsidRDefault="0032079D" w:rsidP="0046648B">
            <w:pPr>
              <w:spacing w:line="240" w:lineRule="auto"/>
              <w:ind w:hanging="2"/>
              <w:rPr>
                <w:b w:val="0"/>
              </w:rPr>
            </w:pPr>
            <w:r w:rsidRPr="004D3A95">
              <w:rPr>
                <w:b w:val="0"/>
                <w:lang w:val="es-ES"/>
              </w:rPr>
              <w:lastRenderedPageBreak/>
              <w:t>Al cosechar el cachaco hay que tumbar la mata para alcanzar los racimos, suponemos que lo mismo pasa al recolectar las hojas.</w:t>
            </w:r>
          </w:p>
          <w:p w14:paraId="2A2B8FDC" w14:textId="77777777" w:rsidR="0032079D" w:rsidRPr="004D3A95" w:rsidRDefault="0032079D" w:rsidP="0046648B">
            <w:pPr>
              <w:pStyle w:val="Prrafodelista"/>
              <w:spacing w:line="240" w:lineRule="auto"/>
              <w:ind w:left="0" w:hanging="2"/>
              <w:rPr>
                <w:b w:val="0"/>
              </w:rPr>
            </w:pPr>
          </w:p>
        </w:tc>
        <w:tc>
          <w:tcPr>
            <w:tcW w:w="1701" w:type="dxa"/>
            <w:vMerge/>
          </w:tcPr>
          <w:p w14:paraId="643AC309" w14:textId="77777777" w:rsidR="0032079D" w:rsidRPr="004D3A95" w:rsidRDefault="0032079D" w:rsidP="0046648B">
            <w:pPr>
              <w:spacing w:line="240" w:lineRule="auto"/>
              <w:ind w:hanging="2"/>
              <w:jc w:val="center"/>
              <w:cnfStyle w:val="000000100000" w:firstRow="0" w:lastRow="0" w:firstColumn="0" w:lastColumn="0" w:oddVBand="0" w:evenVBand="0" w:oddHBand="1" w:evenHBand="0" w:firstRowFirstColumn="0" w:firstRowLastColumn="0" w:lastRowFirstColumn="0" w:lastRowLastColumn="0"/>
            </w:pPr>
          </w:p>
        </w:tc>
        <w:tc>
          <w:tcPr>
            <w:tcW w:w="2410" w:type="dxa"/>
          </w:tcPr>
          <w:p w14:paraId="3D59217D"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r w:rsidRPr="004D3A95">
              <w:t>Todos concuerdan en afirmar que no se necesita tumbar la planta de cachaco para cortar la hoja, tienen un proceso definido para el corte de la hoja.</w:t>
            </w:r>
          </w:p>
        </w:tc>
        <w:tc>
          <w:tcPr>
            <w:tcW w:w="1984" w:type="dxa"/>
          </w:tcPr>
          <w:p w14:paraId="1F667D7F"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r w:rsidRPr="004D3A95">
              <w:t>Ambos propietarios afirman que la planta de cachano no se corta al momento de cosechar la hoja.</w:t>
            </w:r>
          </w:p>
          <w:p w14:paraId="39E936BF"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p>
        </w:tc>
        <w:tc>
          <w:tcPr>
            <w:tcW w:w="4111" w:type="dxa"/>
          </w:tcPr>
          <w:p w14:paraId="42E60D69"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r w:rsidRPr="004D3A95">
              <w:t>Para el corte de hoja utilizan una herramienta que consta de un cuchillo amarrado a un extremo de una vara larga, a la cual le llamas espada.</w:t>
            </w:r>
          </w:p>
          <w:p w14:paraId="0E9D4EB0"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r w:rsidRPr="004D3A95">
              <w:t>Se cortan de tres a cinco hojas, dejando dos hojas en la planta para que esta no se muera y siga produciendo hoja.</w:t>
            </w:r>
          </w:p>
          <w:p w14:paraId="43E06BBC"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r w:rsidRPr="004D3A95">
              <w:t>Los propietarios arriendan el lote de cachaco para corte de hoja y de fruto, o también compran hoja  a otros propietarios.</w:t>
            </w:r>
          </w:p>
        </w:tc>
      </w:tr>
      <w:tr w:rsidR="006D4043" w:rsidRPr="004D3A95" w14:paraId="547EBDB6" w14:textId="77777777" w:rsidTr="006A4B70">
        <w:trPr>
          <w:trHeight w:val="232"/>
        </w:trPr>
        <w:tc>
          <w:tcPr>
            <w:cnfStyle w:val="001000000000" w:firstRow="0" w:lastRow="0" w:firstColumn="1" w:lastColumn="0" w:oddVBand="0" w:evenVBand="0" w:oddHBand="0" w:evenHBand="0" w:firstRowFirstColumn="0" w:firstRowLastColumn="0" w:lastRowFirstColumn="0" w:lastRowLastColumn="0"/>
            <w:tcW w:w="2552" w:type="dxa"/>
          </w:tcPr>
          <w:p w14:paraId="617765B6" w14:textId="77777777" w:rsidR="0032079D" w:rsidRPr="004D3A95" w:rsidRDefault="0032079D" w:rsidP="0046648B">
            <w:pPr>
              <w:spacing w:line="240" w:lineRule="auto"/>
              <w:ind w:hanging="2"/>
              <w:rPr>
                <w:b w:val="0"/>
              </w:rPr>
            </w:pPr>
            <w:r w:rsidRPr="004D3A95">
              <w:rPr>
                <w:b w:val="0"/>
                <w:lang w:val="es-ES"/>
              </w:rPr>
              <w:t>Después de suasar la hoja, ¿que otro proceso hacen antes de empacarla?</w:t>
            </w:r>
          </w:p>
          <w:p w14:paraId="3C85D0F5" w14:textId="77777777" w:rsidR="0032079D" w:rsidRPr="004D3A95" w:rsidRDefault="0032079D" w:rsidP="0046648B">
            <w:pPr>
              <w:pStyle w:val="Prrafodelista"/>
              <w:spacing w:line="240" w:lineRule="auto"/>
              <w:ind w:left="0" w:hanging="2"/>
              <w:rPr>
                <w:b w:val="0"/>
              </w:rPr>
            </w:pPr>
          </w:p>
        </w:tc>
        <w:tc>
          <w:tcPr>
            <w:tcW w:w="1701" w:type="dxa"/>
            <w:vMerge/>
          </w:tcPr>
          <w:p w14:paraId="74AE18AC" w14:textId="77777777" w:rsidR="0032079D" w:rsidRPr="004D3A95" w:rsidRDefault="0032079D" w:rsidP="0046648B">
            <w:pPr>
              <w:spacing w:line="240" w:lineRule="auto"/>
              <w:ind w:hanging="2"/>
              <w:jc w:val="center"/>
              <w:cnfStyle w:val="000000000000" w:firstRow="0" w:lastRow="0" w:firstColumn="0" w:lastColumn="0" w:oddVBand="0" w:evenVBand="0" w:oddHBand="0" w:evenHBand="0" w:firstRowFirstColumn="0" w:firstRowLastColumn="0" w:lastRowFirstColumn="0" w:lastRowLastColumn="0"/>
            </w:pPr>
          </w:p>
        </w:tc>
        <w:tc>
          <w:tcPr>
            <w:tcW w:w="2410" w:type="dxa"/>
          </w:tcPr>
          <w:p w14:paraId="55F57E3C"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Todos concuerdan en que hay un proceso ordenado antes de empacar la hoja para vender</w:t>
            </w:r>
          </w:p>
        </w:tc>
        <w:tc>
          <w:tcPr>
            <w:tcW w:w="1984" w:type="dxa"/>
          </w:tcPr>
          <w:p w14:paraId="45F8B876"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Los propietarios manifiestan que antes de empacar la hoja siguen un orden,el cual se debe cumplir estrictamente.</w:t>
            </w:r>
          </w:p>
        </w:tc>
        <w:tc>
          <w:tcPr>
            <w:tcW w:w="4111" w:type="dxa"/>
          </w:tcPr>
          <w:p w14:paraId="71C95996"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Se puede afirmar que durante el proceso de desvenado o raspado de la hoja, van quedando residuos abandonados dentro del cultivo.</w:t>
            </w:r>
          </w:p>
        </w:tc>
      </w:tr>
      <w:tr w:rsidR="006D4043" w:rsidRPr="004D3A95" w14:paraId="362A3AB5" w14:textId="77777777" w:rsidTr="006A4B70">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2552" w:type="dxa"/>
          </w:tcPr>
          <w:p w14:paraId="1D40D074" w14:textId="77777777" w:rsidR="0032079D" w:rsidRPr="004D3A95" w:rsidRDefault="0032079D" w:rsidP="0046648B">
            <w:pPr>
              <w:spacing w:line="240" w:lineRule="auto"/>
              <w:ind w:hanging="2"/>
              <w:rPr>
                <w:b w:val="0"/>
              </w:rPr>
            </w:pPr>
            <w:r w:rsidRPr="004D3A95">
              <w:rPr>
                <w:b w:val="0"/>
                <w:lang w:val="es-ES"/>
              </w:rPr>
              <w:t>La hoja se suasa y se arregla dentro del cultivo de cachaco ¿las venas de las hojas ustedes las usan para algo?</w:t>
            </w:r>
          </w:p>
          <w:p w14:paraId="5A89A3BE" w14:textId="77777777" w:rsidR="0032079D" w:rsidRPr="004D3A95" w:rsidRDefault="0032079D" w:rsidP="0046648B">
            <w:pPr>
              <w:pStyle w:val="Prrafodelista"/>
              <w:spacing w:line="240" w:lineRule="auto"/>
              <w:ind w:left="0" w:hanging="2"/>
              <w:rPr>
                <w:b w:val="0"/>
              </w:rPr>
            </w:pPr>
          </w:p>
        </w:tc>
        <w:tc>
          <w:tcPr>
            <w:tcW w:w="1701" w:type="dxa"/>
            <w:vMerge/>
          </w:tcPr>
          <w:p w14:paraId="6D5B934D" w14:textId="77777777" w:rsidR="0032079D" w:rsidRPr="004D3A95" w:rsidRDefault="0032079D" w:rsidP="0046648B">
            <w:pPr>
              <w:spacing w:line="240" w:lineRule="auto"/>
              <w:ind w:hanging="2"/>
              <w:jc w:val="center"/>
              <w:cnfStyle w:val="000000100000" w:firstRow="0" w:lastRow="0" w:firstColumn="0" w:lastColumn="0" w:oddVBand="0" w:evenVBand="0" w:oddHBand="1" w:evenHBand="0" w:firstRowFirstColumn="0" w:firstRowLastColumn="0" w:lastRowFirstColumn="0" w:lastRowLastColumn="0"/>
            </w:pPr>
          </w:p>
        </w:tc>
        <w:tc>
          <w:tcPr>
            <w:tcW w:w="2410" w:type="dxa"/>
          </w:tcPr>
          <w:p w14:paraId="6D2EE4A9"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r w:rsidRPr="004D3A95">
              <w:t xml:space="preserve">Todos los trabajadores afirmaron que no se le da ningún uso a la vena de la hoja de cachaco, y que simplemente se deja amontonada para que se seque y luego quemarla, en ocasiones se dejan dentro del cultivo para </w:t>
            </w:r>
            <w:r w:rsidRPr="004D3A95">
              <w:lastRenderedPageBreak/>
              <w:t>que se descomponga.</w:t>
            </w:r>
          </w:p>
        </w:tc>
        <w:tc>
          <w:tcPr>
            <w:tcW w:w="1984" w:type="dxa"/>
          </w:tcPr>
          <w:p w14:paraId="3B07129E"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r w:rsidRPr="004D3A95">
              <w:lastRenderedPageBreak/>
              <w:t xml:space="preserve">Mientras que el propietario 1 afirma que amontona los residuos y los deja secar para luego ponerlos alrededor de la planta y que estos guarden la humedad, el </w:t>
            </w:r>
            <w:r w:rsidRPr="004D3A95">
              <w:lastRenderedPageBreak/>
              <w:t>propietario 2 dice que las amontona para que se descompongan y sirvan como abono.</w:t>
            </w:r>
          </w:p>
        </w:tc>
        <w:tc>
          <w:tcPr>
            <w:tcW w:w="4111" w:type="dxa"/>
          </w:tcPr>
          <w:p w14:paraId="19620E8B"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r w:rsidRPr="004D3A95">
              <w:lastRenderedPageBreak/>
              <w:t>Los trabajadores piensan que los residuos de la hoja no tienen ningún uso importante, mientras que los propietarios tienen una visión de los beneficios que pueden brindar dichos residuos.</w:t>
            </w:r>
          </w:p>
          <w:p w14:paraId="61D4A77C"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r w:rsidRPr="004D3A95">
              <w:t xml:space="preserve">De las anteriores opiniones podemos deducir que los obreros se limitan a realizar su trabajo en lo que respecta a la cosecha de la hoja, mientras que los propietarios </w:t>
            </w:r>
            <w:r w:rsidRPr="004D3A95">
              <w:lastRenderedPageBreak/>
              <w:t>muestran interés por cuidar y mantener sus cultivos sanos y bien cuidados.</w:t>
            </w:r>
          </w:p>
        </w:tc>
      </w:tr>
      <w:tr w:rsidR="006D4043" w:rsidRPr="004D3A95" w14:paraId="0C1C98C0" w14:textId="77777777" w:rsidTr="006A4B70">
        <w:trPr>
          <w:trHeight w:val="261"/>
        </w:trPr>
        <w:tc>
          <w:tcPr>
            <w:cnfStyle w:val="001000000000" w:firstRow="0" w:lastRow="0" w:firstColumn="1" w:lastColumn="0" w:oddVBand="0" w:evenVBand="0" w:oddHBand="0" w:evenHBand="0" w:firstRowFirstColumn="0" w:firstRowLastColumn="0" w:lastRowFirstColumn="0" w:lastRowLastColumn="0"/>
            <w:tcW w:w="2552" w:type="dxa"/>
          </w:tcPr>
          <w:p w14:paraId="0D1AF27F" w14:textId="77777777" w:rsidR="0032079D" w:rsidRPr="004D3A95" w:rsidRDefault="0032079D" w:rsidP="0046648B">
            <w:pPr>
              <w:spacing w:line="240" w:lineRule="auto"/>
              <w:ind w:hanging="2"/>
              <w:rPr>
                <w:b w:val="0"/>
              </w:rPr>
            </w:pPr>
            <w:r w:rsidRPr="004D3A95">
              <w:rPr>
                <w:b w:val="0"/>
                <w:lang w:val="es-ES"/>
              </w:rPr>
              <w:lastRenderedPageBreak/>
              <w:t>Dentro del cultivo de cachaco se debe hacer control de malezas, en algunos lugares se fumiga, en otros la cortan con guadaña o con machete ¿Ustedes que hacen para controlar la hierba?</w:t>
            </w:r>
          </w:p>
          <w:p w14:paraId="5DD5A337" w14:textId="77777777" w:rsidR="0032079D" w:rsidRPr="004D3A95" w:rsidRDefault="0032079D" w:rsidP="0046648B">
            <w:pPr>
              <w:pStyle w:val="Prrafodelista"/>
              <w:spacing w:line="240" w:lineRule="auto"/>
              <w:ind w:left="0" w:hanging="2"/>
              <w:rPr>
                <w:b w:val="0"/>
                <w:lang w:val="es-ES"/>
              </w:rPr>
            </w:pPr>
          </w:p>
        </w:tc>
        <w:tc>
          <w:tcPr>
            <w:tcW w:w="1701" w:type="dxa"/>
            <w:vMerge w:val="restart"/>
          </w:tcPr>
          <w:p w14:paraId="67E34DD8" w14:textId="77777777" w:rsidR="0032079D" w:rsidRPr="004D3A95" w:rsidRDefault="0032079D" w:rsidP="0046648B">
            <w:pPr>
              <w:spacing w:line="240" w:lineRule="auto"/>
              <w:ind w:hanging="2"/>
              <w:jc w:val="center"/>
              <w:cnfStyle w:val="000000000000" w:firstRow="0" w:lastRow="0" w:firstColumn="0" w:lastColumn="0" w:oddVBand="0" w:evenVBand="0" w:oddHBand="0" w:evenHBand="0" w:firstRowFirstColumn="0" w:firstRowLastColumn="0" w:lastRowFirstColumn="0" w:lastRowLastColumn="0"/>
            </w:pPr>
            <w:r w:rsidRPr="004D3A95">
              <w:t>Impacto ambiental</w:t>
            </w:r>
          </w:p>
        </w:tc>
        <w:tc>
          <w:tcPr>
            <w:tcW w:w="2410" w:type="dxa"/>
          </w:tcPr>
          <w:p w14:paraId="162E41A5"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En su mayoría los trabajadores afirman que se usa guadaña y se fumiga la hierba con veneno, para que esta no invada los cultivos.</w:t>
            </w:r>
          </w:p>
          <w:p w14:paraId="0799192F"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Un trabajador dijo que lo mejor era limpiar con azadón y machete, porque los venenos hacían mucho daño al suelo y al cultivo.</w:t>
            </w:r>
          </w:p>
        </w:tc>
        <w:tc>
          <w:tcPr>
            <w:tcW w:w="1984" w:type="dxa"/>
          </w:tcPr>
          <w:p w14:paraId="1767C312"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El propietario 1 afirma que a su cultivo lo trata con guadaña y luego utiliza veneno para matar la hierba que queda, el propietario 2 dice que para no contaminar es mejor utilizar herramientas; el afirma que usa guadaña para no contaminar y evitar que sus plantas se vean afectadas por los agro tóxicos.</w:t>
            </w:r>
          </w:p>
        </w:tc>
        <w:tc>
          <w:tcPr>
            <w:tcW w:w="4111" w:type="dxa"/>
          </w:tcPr>
          <w:p w14:paraId="02B3365A"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Utilizar agro tóxicos para acabar con la hierba es una costumbre arraigada dentro de los pobladores de la vereda, pues estos aseguran que es más barato que contratar obreros para la limpieza de los cultivos, sin tener en cuenta el daño ocasionado a los suelos, la flora, fauna y las fuentes de agua.</w:t>
            </w:r>
          </w:p>
          <w:p w14:paraId="3038BFA3"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Solo un obrero y un propietario manifestaron que era mejor utilizar herramientas, para no contaminar el ambiente.</w:t>
            </w:r>
          </w:p>
        </w:tc>
      </w:tr>
      <w:tr w:rsidR="006D4043" w:rsidRPr="004D3A95" w14:paraId="5481D8BC" w14:textId="77777777" w:rsidTr="006A4B70">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2552" w:type="dxa"/>
          </w:tcPr>
          <w:p w14:paraId="401CC1A3" w14:textId="77777777" w:rsidR="0032079D" w:rsidRPr="004D3A95" w:rsidRDefault="0032079D" w:rsidP="0046648B">
            <w:pPr>
              <w:spacing w:line="240" w:lineRule="auto"/>
              <w:ind w:hanging="2"/>
              <w:rPr>
                <w:b w:val="0"/>
              </w:rPr>
            </w:pPr>
            <w:r w:rsidRPr="004D3A95">
              <w:rPr>
                <w:b w:val="0"/>
                <w:lang w:val="es-ES"/>
              </w:rPr>
              <w:t>¿Dentro del cultivo se ha destinado un lugar para dejar los residuos de la cosecha de la hoja?</w:t>
            </w:r>
          </w:p>
          <w:p w14:paraId="2A3D536C" w14:textId="77777777" w:rsidR="0032079D" w:rsidRPr="004D3A95" w:rsidRDefault="0032079D" w:rsidP="0046648B">
            <w:pPr>
              <w:pStyle w:val="Prrafodelista"/>
              <w:spacing w:line="240" w:lineRule="auto"/>
              <w:ind w:left="0" w:hanging="2"/>
              <w:rPr>
                <w:b w:val="0"/>
                <w:lang w:val="es-ES"/>
              </w:rPr>
            </w:pPr>
          </w:p>
        </w:tc>
        <w:tc>
          <w:tcPr>
            <w:tcW w:w="1701" w:type="dxa"/>
            <w:vMerge/>
          </w:tcPr>
          <w:p w14:paraId="0DB61B79" w14:textId="77777777" w:rsidR="0032079D" w:rsidRPr="004D3A95" w:rsidRDefault="0032079D" w:rsidP="0046648B">
            <w:pPr>
              <w:spacing w:line="240" w:lineRule="auto"/>
              <w:ind w:hanging="2"/>
              <w:jc w:val="center"/>
              <w:cnfStyle w:val="000000100000" w:firstRow="0" w:lastRow="0" w:firstColumn="0" w:lastColumn="0" w:oddVBand="0" w:evenVBand="0" w:oddHBand="1" w:evenHBand="0" w:firstRowFirstColumn="0" w:firstRowLastColumn="0" w:lastRowFirstColumn="0" w:lastRowLastColumn="0"/>
            </w:pPr>
          </w:p>
        </w:tc>
        <w:tc>
          <w:tcPr>
            <w:tcW w:w="2410" w:type="dxa"/>
          </w:tcPr>
          <w:p w14:paraId="1E489E24"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r w:rsidRPr="004D3A95">
              <w:t>Los trabajadores coinciden en decir que los residuos se dejan amontonados debajo de la sombra de un árbol, que es el lugar que escogen para trabajar.</w:t>
            </w:r>
          </w:p>
        </w:tc>
        <w:tc>
          <w:tcPr>
            <w:tcW w:w="1984" w:type="dxa"/>
          </w:tcPr>
          <w:p w14:paraId="62E792DC"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r w:rsidRPr="004D3A95">
              <w:t xml:space="preserve">El propietario 1 coincide con la afirmación de los trabajadores, mientras que el propietario 2 asegura que los residuos los ubica entre los surcos o calles dentro del cultivo, con el </w:t>
            </w:r>
            <w:r w:rsidRPr="004D3A95">
              <w:lastRenderedPageBreak/>
              <w:t>objetivo que se descompongan y guarden la humedad del suelo.</w:t>
            </w:r>
          </w:p>
        </w:tc>
        <w:tc>
          <w:tcPr>
            <w:tcW w:w="4111" w:type="dxa"/>
          </w:tcPr>
          <w:p w14:paraId="68F9DC35" w14:textId="77777777" w:rsidR="0032079D" w:rsidRPr="004D3A95" w:rsidRDefault="0032079D" w:rsidP="0046648B">
            <w:pPr>
              <w:spacing w:line="240" w:lineRule="auto"/>
              <w:ind w:hanging="2"/>
              <w:cnfStyle w:val="000000100000" w:firstRow="0" w:lastRow="0" w:firstColumn="0" w:lastColumn="0" w:oddVBand="0" w:evenVBand="0" w:oddHBand="1" w:evenHBand="0" w:firstRowFirstColumn="0" w:firstRowLastColumn="0" w:lastRowFirstColumn="0" w:lastRowLastColumn="0"/>
            </w:pPr>
            <w:r w:rsidRPr="004D3A95">
              <w:lastRenderedPageBreak/>
              <w:t xml:space="preserve">No existe un lugar para apilar los residuos de las plantas de cachaco, tanto trabajadores como propietarios no son conscientes de los riesgos potenciales que esto acarrea, como por ejemplo servir de refugio para animales ponzoñosos y ser foco para plagas y enfermedades para el propio cultivo. </w:t>
            </w:r>
          </w:p>
        </w:tc>
      </w:tr>
      <w:tr w:rsidR="006D4043" w:rsidRPr="004D3A95" w14:paraId="45BB1E32" w14:textId="77777777" w:rsidTr="006A4B70">
        <w:trPr>
          <w:trHeight w:val="261"/>
        </w:trPr>
        <w:tc>
          <w:tcPr>
            <w:cnfStyle w:val="001000000000" w:firstRow="0" w:lastRow="0" w:firstColumn="1" w:lastColumn="0" w:oddVBand="0" w:evenVBand="0" w:oddHBand="0" w:evenHBand="0" w:firstRowFirstColumn="0" w:firstRowLastColumn="0" w:lastRowFirstColumn="0" w:lastRowLastColumn="0"/>
            <w:tcW w:w="2552" w:type="dxa"/>
          </w:tcPr>
          <w:p w14:paraId="14648B54" w14:textId="77777777" w:rsidR="0032079D" w:rsidRPr="004D3A95" w:rsidRDefault="0032079D" w:rsidP="0046648B">
            <w:pPr>
              <w:spacing w:line="240" w:lineRule="auto"/>
              <w:ind w:hanging="2"/>
              <w:rPr>
                <w:b w:val="0"/>
              </w:rPr>
            </w:pPr>
            <w:r w:rsidRPr="004D3A95">
              <w:rPr>
                <w:b w:val="0"/>
                <w:lang w:val="es-ES"/>
              </w:rPr>
              <w:lastRenderedPageBreak/>
              <w:t>En otros lugares se acostumbra aprovechar de diferentes formas los residuos de las cosechas. ¿aquí se aprovechan los residuos de la recolección de hoja?</w:t>
            </w:r>
          </w:p>
          <w:p w14:paraId="7041BF9F" w14:textId="77777777" w:rsidR="0032079D" w:rsidRPr="004D3A95" w:rsidRDefault="0032079D" w:rsidP="0046648B">
            <w:pPr>
              <w:pStyle w:val="Prrafodelista"/>
              <w:spacing w:line="240" w:lineRule="auto"/>
              <w:ind w:left="0" w:hanging="2"/>
              <w:rPr>
                <w:b w:val="0"/>
                <w:lang w:val="es-ES"/>
              </w:rPr>
            </w:pPr>
          </w:p>
        </w:tc>
        <w:tc>
          <w:tcPr>
            <w:tcW w:w="1701" w:type="dxa"/>
            <w:vMerge/>
          </w:tcPr>
          <w:p w14:paraId="25613A1D" w14:textId="77777777" w:rsidR="0032079D" w:rsidRPr="004D3A95" w:rsidRDefault="0032079D" w:rsidP="0046648B">
            <w:pPr>
              <w:spacing w:line="240" w:lineRule="auto"/>
              <w:ind w:hanging="2"/>
              <w:jc w:val="center"/>
              <w:cnfStyle w:val="000000000000" w:firstRow="0" w:lastRow="0" w:firstColumn="0" w:lastColumn="0" w:oddVBand="0" w:evenVBand="0" w:oddHBand="0" w:evenHBand="0" w:firstRowFirstColumn="0" w:firstRowLastColumn="0" w:lastRowFirstColumn="0" w:lastRowLastColumn="0"/>
            </w:pPr>
          </w:p>
        </w:tc>
        <w:tc>
          <w:tcPr>
            <w:tcW w:w="2410" w:type="dxa"/>
          </w:tcPr>
          <w:p w14:paraId="1DFF2E0C"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Seis trabajadores mencionan que los residuos especialmente los vástagos sirven de alimento para el ganado.</w:t>
            </w:r>
          </w:p>
          <w:p w14:paraId="61964F16"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Cuatro personas dicen que no sirven para nada, que se pueden quemar y aplicar la ceniza para las matas y que también se amontonan para que se descompongan.</w:t>
            </w:r>
          </w:p>
          <w:p w14:paraId="5E64D8D4"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Dentro de las opiniones repartidas, también dicen que se pueden utilizar las calcetas de los vástagos para hacer suaderos y enjalmas para colocar a los caballos.</w:t>
            </w:r>
          </w:p>
        </w:tc>
        <w:tc>
          <w:tcPr>
            <w:tcW w:w="1984" w:type="dxa"/>
          </w:tcPr>
          <w:p w14:paraId="5DDF350D"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El propietario 1 solo ve la utilidad de los residuos para guardar la humedad.</w:t>
            </w:r>
          </w:p>
          <w:p w14:paraId="57030D1C"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El propietario 2 afirma que en época de sequía se suele usar como alimento para los animales, (vacas, ovejas y aves), se pican y se les agrega melaza y sal. El afirma que no conoce otro uso.</w:t>
            </w:r>
          </w:p>
          <w:p w14:paraId="2B1ADFC3"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 xml:space="preserve"> </w:t>
            </w:r>
          </w:p>
        </w:tc>
        <w:tc>
          <w:tcPr>
            <w:tcW w:w="4111" w:type="dxa"/>
          </w:tcPr>
          <w:p w14:paraId="41070798" w14:textId="77777777" w:rsidR="0032079D" w:rsidRPr="004D3A95" w:rsidRDefault="0032079D" w:rsidP="0046648B">
            <w:pPr>
              <w:spacing w:line="240" w:lineRule="auto"/>
              <w:ind w:hanging="2"/>
              <w:cnfStyle w:val="000000000000" w:firstRow="0" w:lastRow="0" w:firstColumn="0" w:lastColumn="0" w:oddVBand="0" w:evenVBand="0" w:oddHBand="0" w:evenHBand="0" w:firstRowFirstColumn="0" w:firstRowLastColumn="0" w:lastRowFirstColumn="0" w:lastRowLastColumn="0"/>
            </w:pPr>
            <w:r w:rsidRPr="004D3A95">
              <w:t>En la comunidad se desconocen otros usos para los residuos del cultivo de cachaco, es de poco interés para ellos.</w:t>
            </w:r>
          </w:p>
        </w:tc>
      </w:tr>
    </w:tbl>
    <w:p w14:paraId="3D8E8A4B" w14:textId="77777777" w:rsidR="00BF2C15" w:rsidRDefault="00BF2C15" w:rsidP="00BF2C15">
      <w:pPr>
        <w:ind w:hanging="2"/>
        <w:rPr>
          <w:bCs/>
          <w:iCs/>
        </w:rPr>
      </w:pPr>
      <w:r w:rsidRPr="007A23B4">
        <w:rPr>
          <w:bCs/>
          <w:iCs/>
        </w:rPr>
        <w:t>Fuente: elaboración propia (2024).</w:t>
      </w:r>
    </w:p>
    <w:p w14:paraId="7DE3B0DA" w14:textId="77777777" w:rsidR="006A4B70" w:rsidRDefault="006A4B70" w:rsidP="00BF2C15">
      <w:pPr>
        <w:ind w:hanging="2"/>
        <w:rPr>
          <w:bCs/>
          <w:iCs/>
        </w:rPr>
      </w:pPr>
    </w:p>
    <w:p w14:paraId="04B313D2" w14:textId="77777777" w:rsidR="006A4B70" w:rsidRPr="007A23B4" w:rsidRDefault="006A4B70" w:rsidP="00BF2C15">
      <w:pPr>
        <w:ind w:hanging="2"/>
        <w:rPr>
          <w:bCs/>
          <w:iCs/>
        </w:rPr>
      </w:pPr>
    </w:p>
    <w:p w14:paraId="69D9BCC0" w14:textId="6C0CF620" w:rsidR="0032079D" w:rsidRDefault="0032079D" w:rsidP="00EB538D">
      <w:pPr>
        <w:pStyle w:val="Ttulo3"/>
        <w:ind w:left="0" w:hanging="2"/>
      </w:pPr>
      <w:bookmarkStart w:id="137" w:name="_Toc181462118"/>
      <w:r>
        <w:lastRenderedPageBreak/>
        <w:t>3.10.</w:t>
      </w:r>
      <w:r w:rsidR="00314276">
        <w:t>4</w:t>
      </w:r>
      <w:r w:rsidR="00B63D7A">
        <w:t xml:space="preserve"> Matriz de triangulación de resultados</w:t>
      </w:r>
      <w:bookmarkEnd w:id="137"/>
    </w:p>
    <w:p w14:paraId="1AB1A0F5" w14:textId="5E97EC26" w:rsidR="006A4B70" w:rsidRDefault="006A4B70" w:rsidP="006A4B70">
      <w:pPr>
        <w:ind w:firstLine="708"/>
      </w:pPr>
      <w:r>
        <w:t xml:space="preserve">En la Tabla 7 se presenta, para mayor comprensión dialógica, la triangulación de resultados, estableciendo un comparativo entre los resultados derivados de cada uno de los instrumentos.  </w:t>
      </w:r>
    </w:p>
    <w:p w14:paraId="40C95705" w14:textId="01C2FBDC" w:rsidR="00B07E8E" w:rsidRPr="007A23B4" w:rsidRDefault="00B07E8E" w:rsidP="00B07E8E">
      <w:pPr>
        <w:pStyle w:val="Descripcin"/>
        <w:ind w:left="0" w:hanging="2"/>
        <w:rPr>
          <w:rFonts w:cs="Times New Roman"/>
          <w:lang w:val="es-419"/>
        </w:rPr>
      </w:pPr>
      <w:bookmarkStart w:id="138" w:name="_Toc179232446"/>
      <w:bookmarkStart w:id="139" w:name="_Toc179234139"/>
      <w:bookmarkStart w:id="140" w:name="_Toc179275670"/>
      <w:bookmarkStart w:id="141" w:name="_Toc178769851"/>
      <w:r w:rsidRPr="007A23B4">
        <w:rPr>
          <w:rFonts w:cs="Times New Roman"/>
        </w:rPr>
        <w:t xml:space="preserve">Tabla </w:t>
      </w:r>
      <w:r w:rsidRPr="007A23B4">
        <w:rPr>
          <w:rFonts w:cs="Times New Roman"/>
        </w:rPr>
        <w:fldChar w:fldCharType="begin"/>
      </w:r>
      <w:r w:rsidRPr="007A23B4">
        <w:rPr>
          <w:rFonts w:cs="Times New Roman"/>
        </w:rPr>
        <w:instrText xml:space="preserve"> SEQ Tabla \* ARABIC </w:instrText>
      </w:r>
      <w:r w:rsidRPr="007A23B4">
        <w:rPr>
          <w:rFonts w:cs="Times New Roman"/>
        </w:rPr>
        <w:fldChar w:fldCharType="separate"/>
      </w:r>
      <w:r w:rsidR="006A4B70">
        <w:rPr>
          <w:rFonts w:cs="Times New Roman"/>
          <w:noProof/>
        </w:rPr>
        <w:t>7</w:t>
      </w:r>
      <w:r w:rsidRPr="007A23B4">
        <w:rPr>
          <w:rFonts w:cs="Times New Roman"/>
        </w:rPr>
        <w:fldChar w:fldCharType="end"/>
      </w:r>
      <w:r w:rsidRPr="00647B80">
        <w:rPr>
          <w:rFonts w:cs="Times New Roman"/>
          <w:b w:val="0"/>
          <w:bCs w:val="0"/>
          <w:color w:val="FFFFFF" w:themeColor="background1"/>
        </w:rPr>
        <w:t xml:space="preserve">. </w:t>
      </w:r>
      <w:r w:rsidRPr="00B07E8E">
        <w:rPr>
          <w:rFonts w:cs="Times New Roman"/>
          <w:b w:val="0"/>
          <w:bCs w:val="0"/>
          <w:color w:val="FFFFFF" w:themeColor="background1"/>
        </w:rPr>
        <w:t>Tabla matriz de triangulación</w:t>
      </w:r>
      <w:bookmarkEnd w:id="138"/>
      <w:bookmarkEnd w:id="139"/>
      <w:bookmarkEnd w:id="140"/>
    </w:p>
    <w:p w14:paraId="51117404" w14:textId="274FAE55" w:rsidR="00B63D7A" w:rsidRPr="007A23B4" w:rsidRDefault="00B63D7A" w:rsidP="00B63D7A">
      <w:pPr>
        <w:pStyle w:val="Descripcin"/>
        <w:ind w:left="0" w:hanging="2"/>
        <w:rPr>
          <w:rFonts w:cs="Times New Roman"/>
          <w:b w:val="0"/>
          <w:bCs w:val="0"/>
          <w:lang w:val="es-ES"/>
        </w:rPr>
      </w:pPr>
      <w:bookmarkStart w:id="142" w:name="_Toc179232447"/>
      <w:bookmarkStart w:id="143" w:name="_Toc179275671"/>
      <w:r w:rsidRPr="007A23B4">
        <w:rPr>
          <w:rFonts w:cs="Times New Roman"/>
          <w:b w:val="0"/>
          <w:bCs w:val="0"/>
          <w:lang w:val="es-ES"/>
        </w:rPr>
        <w:t>Tabla matriz de triangulación</w:t>
      </w:r>
      <w:bookmarkEnd w:id="141"/>
      <w:bookmarkEnd w:id="142"/>
      <w:bookmarkEnd w:id="143"/>
    </w:p>
    <w:tbl>
      <w:tblPr>
        <w:tblStyle w:val="Tablaconcuadrcula"/>
        <w:tblW w:w="12900"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701"/>
        <w:gridCol w:w="2702"/>
        <w:gridCol w:w="2401"/>
        <w:gridCol w:w="2127"/>
        <w:gridCol w:w="3969"/>
      </w:tblGrid>
      <w:tr w:rsidR="00B63D7A" w:rsidRPr="0046648B" w14:paraId="771BAA96" w14:textId="77777777" w:rsidTr="006D4043">
        <w:trPr>
          <w:tblHeader/>
        </w:trPr>
        <w:tc>
          <w:tcPr>
            <w:tcW w:w="1701" w:type="dxa"/>
            <w:vAlign w:val="center"/>
          </w:tcPr>
          <w:p w14:paraId="259CACA6" w14:textId="77777777" w:rsidR="00B63D7A" w:rsidRPr="0046648B" w:rsidRDefault="00B63D7A" w:rsidP="0046648B">
            <w:pPr>
              <w:spacing w:line="240" w:lineRule="auto"/>
              <w:ind w:left="0" w:hanging="2"/>
              <w:jc w:val="center"/>
              <w:rPr>
                <w:b/>
                <w:bCs/>
                <w:lang w:val="es-ES"/>
              </w:rPr>
            </w:pPr>
            <w:bookmarkStart w:id="144" w:name="_Toc178769852"/>
            <w:bookmarkStart w:id="145" w:name="_Toc179232448"/>
            <w:bookmarkStart w:id="146" w:name="_Toc179275672"/>
            <w:r w:rsidRPr="0046648B">
              <w:rPr>
                <w:b/>
                <w:bCs/>
                <w:lang w:val="es-ES"/>
              </w:rPr>
              <w:t>CATEGORIA</w:t>
            </w:r>
            <w:bookmarkEnd w:id="144"/>
            <w:bookmarkEnd w:id="145"/>
            <w:bookmarkEnd w:id="146"/>
          </w:p>
        </w:tc>
        <w:tc>
          <w:tcPr>
            <w:tcW w:w="2702" w:type="dxa"/>
            <w:vAlign w:val="center"/>
          </w:tcPr>
          <w:p w14:paraId="06982510" w14:textId="77777777" w:rsidR="00B63D7A" w:rsidRPr="0046648B" w:rsidRDefault="00B63D7A" w:rsidP="0046648B">
            <w:pPr>
              <w:spacing w:line="240" w:lineRule="auto"/>
              <w:ind w:left="0" w:hanging="2"/>
              <w:jc w:val="center"/>
              <w:rPr>
                <w:b/>
                <w:bCs/>
                <w:lang w:val="es-ES"/>
              </w:rPr>
            </w:pPr>
            <w:bookmarkStart w:id="147" w:name="_Toc178769853"/>
            <w:bookmarkStart w:id="148" w:name="_Toc179232449"/>
            <w:bookmarkStart w:id="149" w:name="_Toc179275673"/>
            <w:r w:rsidRPr="0046648B">
              <w:rPr>
                <w:b/>
                <w:bCs/>
                <w:lang w:val="es-ES"/>
              </w:rPr>
              <w:t>INSTRUMENTO</w:t>
            </w:r>
            <w:bookmarkEnd w:id="147"/>
            <w:bookmarkEnd w:id="148"/>
            <w:bookmarkEnd w:id="149"/>
          </w:p>
          <w:p w14:paraId="15D2989A" w14:textId="77777777" w:rsidR="00B63D7A" w:rsidRPr="0046648B" w:rsidRDefault="00B63D7A" w:rsidP="0046648B">
            <w:pPr>
              <w:spacing w:line="240" w:lineRule="auto"/>
              <w:ind w:left="0" w:hanging="2"/>
              <w:jc w:val="center"/>
              <w:rPr>
                <w:lang w:val="es-ES"/>
              </w:rPr>
            </w:pPr>
            <w:bookmarkStart w:id="150" w:name="_Toc178769854"/>
            <w:bookmarkStart w:id="151" w:name="_Toc179232450"/>
            <w:bookmarkStart w:id="152" w:name="_Toc179275674"/>
            <w:r w:rsidRPr="0046648B">
              <w:rPr>
                <w:lang w:val="es-ES"/>
              </w:rPr>
              <w:t>GRUPO FOCAL</w:t>
            </w:r>
            <w:bookmarkEnd w:id="150"/>
            <w:bookmarkEnd w:id="151"/>
            <w:bookmarkEnd w:id="152"/>
          </w:p>
        </w:tc>
        <w:tc>
          <w:tcPr>
            <w:tcW w:w="4528" w:type="dxa"/>
            <w:gridSpan w:val="2"/>
            <w:vAlign w:val="center"/>
          </w:tcPr>
          <w:p w14:paraId="4B3511DA" w14:textId="77777777" w:rsidR="00B63D7A" w:rsidRPr="0046648B" w:rsidRDefault="00B63D7A" w:rsidP="0046648B">
            <w:pPr>
              <w:spacing w:line="240" w:lineRule="auto"/>
              <w:ind w:left="0" w:hanging="2"/>
              <w:jc w:val="center"/>
              <w:rPr>
                <w:b/>
                <w:bCs/>
                <w:lang w:val="es-ES"/>
              </w:rPr>
            </w:pPr>
            <w:bookmarkStart w:id="153" w:name="_Toc178769855"/>
            <w:bookmarkStart w:id="154" w:name="_Toc179232451"/>
            <w:bookmarkStart w:id="155" w:name="_Toc179275675"/>
            <w:r w:rsidRPr="0046648B">
              <w:rPr>
                <w:b/>
                <w:bCs/>
                <w:lang w:val="es-ES"/>
              </w:rPr>
              <w:t>INSTRUMENTO</w:t>
            </w:r>
            <w:bookmarkEnd w:id="153"/>
            <w:bookmarkEnd w:id="154"/>
            <w:bookmarkEnd w:id="155"/>
          </w:p>
          <w:p w14:paraId="4DFAC417" w14:textId="77777777" w:rsidR="00B63D7A" w:rsidRPr="0046648B" w:rsidRDefault="00B63D7A" w:rsidP="0046648B">
            <w:pPr>
              <w:spacing w:line="240" w:lineRule="auto"/>
              <w:ind w:left="0" w:hanging="2"/>
              <w:jc w:val="center"/>
              <w:rPr>
                <w:lang w:val="es-ES"/>
              </w:rPr>
            </w:pPr>
            <w:bookmarkStart w:id="156" w:name="_Toc178769856"/>
            <w:bookmarkStart w:id="157" w:name="_Toc179232452"/>
            <w:bookmarkStart w:id="158" w:name="_Toc179275676"/>
            <w:r w:rsidRPr="0046648B">
              <w:rPr>
                <w:lang w:val="es-ES"/>
              </w:rPr>
              <w:t>FOTOBIOGRAFIA</w:t>
            </w:r>
            <w:bookmarkEnd w:id="156"/>
            <w:bookmarkEnd w:id="157"/>
            <w:bookmarkEnd w:id="158"/>
          </w:p>
        </w:tc>
        <w:tc>
          <w:tcPr>
            <w:tcW w:w="3969" w:type="dxa"/>
            <w:vAlign w:val="center"/>
          </w:tcPr>
          <w:p w14:paraId="284195C7" w14:textId="77777777" w:rsidR="00B63D7A" w:rsidRPr="0046648B" w:rsidRDefault="00B63D7A" w:rsidP="0046648B">
            <w:pPr>
              <w:spacing w:line="240" w:lineRule="auto"/>
              <w:ind w:left="0" w:hanging="2"/>
              <w:jc w:val="center"/>
              <w:rPr>
                <w:b/>
                <w:lang w:val="es-ES"/>
              </w:rPr>
            </w:pPr>
            <w:bookmarkStart w:id="159" w:name="_Toc178769857"/>
            <w:bookmarkStart w:id="160" w:name="_Toc179232453"/>
            <w:bookmarkStart w:id="161" w:name="_Toc179275677"/>
            <w:r w:rsidRPr="0046648B">
              <w:rPr>
                <w:b/>
                <w:lang w:val="es-ES"/>
              </w:rPr>
              <w:t>RESULTADO</w:t>
            </w:r>
            <w:bookmarkEnd w:id="159"/>
            <w:bookmarkEnd w:id="160"/>
            <w:bookmarkEnd w:id="161"/>
          </w:p>
        </w:tc>
      </w:tr>
      <w:tr w:rsidR="00B63D7A" w:rsidRPr="0046648B" w14:paraId="02AC070D" w14:textId="77777777" w:rsidTr="006D4043">
        <w:trPr>
          <w:tblHeader/>
        </w:trPr>
        <w:tc>
          <w:tcPr>
            <w:tcW w:w="12900" w:type="dxa"/>
            <w:gridSpan w:val="5"/>
            <w:vAlign w:val="center"/>
          </w:tcPr>
          <w:p w14:paraId="7B6C3EA4" w14:textId="531F9757" w:rsidR="00B63D7A" w:rsidRPr="0046648B" w:rsidRDefault="00B63D7A" w:rsidP="0046648B">
            <w:pPr>
              <w:spacing w:line="240" w:lineRule="auto"/>
              <w:ind w:left="0" w:hanging="2"/>
              <w:jc w:val="center"/>
              <w:rPr>
                <w:b/>
                <w:bCs/>
                <w:lang w:val="es-ES"/>
              </w:rPr>
            </w:pPr>
            <w:bookmarkStart w:id="162" w:name="_Toc178769858"/>
            <w:bookmarkStart w:id="163" w:name="_Toc179232454"/>
            <w:bookmarkStart w:id="164" w:name="_Toc179275678"/>
            <w:r w:rsidRPr="0046648B">
              <w:rPr>
                <w:b/>
                <w:bCs/>
                <w:lang w:val="es-ES"/>
              </w:rPr>
              <w:t>ACTORES INDAGADOS</w:t>
            </w:r>
            <w:bookmarkEnd w:id="162"/>
            <w:bookmarkEnd w:id="163"/>
            <w:bookmarkEnd w:id="164"/>
          </w:p>
        </w:tc>
      </w:tr>
      <w:tr w:rsidR="006D4043" w:rsidRPr="0046648B" w14:paraId="6FAFAB3F" w14:textId="77777777" w:rsidTr="006D4043">
        <w:trPr>
          <w:tblHeader/>
        </w:trPr>
        <w:tc>
          <w:tcPr>
            <w:tcW w:w="1701" w:type="dxa"/>
            <w:vAlign w:val="center"/>
          </w:tcPr>
          <w:p w14:paraId="1C973FBD" w14:textId="77777777" w:rsidR="00B63D7A" w:rsidRPr="0046648B" w:rsidRDefault="00B63D7A" w:rsidP="0046648B">
            <w:pPr>
              <w:spacing w:line="240" w:lineRule="auto"/>
              <w:ind w:left="0" w:hanging="2"/>
              <w:rPr>
                <w:lang w:val="es-ES"/>
              </w:rPr>
            </w:pPr>
          </w:p>
        </w:tc>
        <w:tc>
          <w:tcPr>
            <w:tcW w:w="2702" w:type="dxa"/>
            <w:vAlign w:val="center"/>
          </w:tcPr>
          <w:p w14:paraId="7174EA1C" w14:textId="77777777" w:rsidR="00B63D7A" w:rsidRPr="0046648B" w:rsidRDefault="00B63D7A" w:rsidP="0046648B">
            <w:pPr>
              <w:spacing w:line="240" w:lineRule="auto"/>
              <w:ind w:left="0" w:hanging="2"/>
              <w:jc w:val="center"/>
              <w:rPr>
                <w:lang w:val="es-ES"/>
              </w:rPr>
            </w:pPr>
            <w:bookmarkStart w:id="165" w:name="_Toc178769859"/>
            <w:bookmarkStart w:id="166" w:name="_Toc179232455"/>
            <w:bookmarkStart w:id="167" w:name="_Toc179275679"/>
            <w:r w:rsidRPr="0046648B">
              <w:rPr>
                <w:lang w:val="es-ES"/>
              </w:rPr>
              <w:t>ESTUDIANTES</w:t>
            </w:r>
            <w:bookmarkEnd w:id="165"/>
            <w:bookmarkEnd w:id="166"/>
            <w:bookmarkEnd w:id="167"/>
          </w:p>
        </w:tc>
        <w:tc>
          <w:tcPr>
            <w:tcW w:w="2401" w:type="dxa"/>
            <w:vAlign w:val="center"/>
          </w:tcPr>
          <w:p w14:paraId="2D462AB6" w14:textId="77777777" w:rsidR="00B63D7A" w:rsidRPr="0046648B" w:rsidRDefault="00B63D7A" w:rsidP="0046648B">
            <w:pPr>
              <w:spacing w:line="240" w:lineRule="auto"/>
              <w:ind w:left="0" w:hanging="2"/>
              <w:rPr>
                <w:lang w:val="es-ES"/>
              </w:rPr>
            </w:pPr>
            <w:bookmarkStart w:id="168" w:name="_Toc178769860"/>
            <w:bookmarkStart w:id="169" w:name="_Toc179232456"/>
            <w:bookmarkStart w:id="170" w:name="_Toc179275680"/>
            <w:r w:rsidRPr="0046648B">
              <w:rPr>
                <w:lang w:val="es-ES"/>
              </w:rPr>
              <w:t>PROPIETARIOS</w:t>
            </w:r>
            <w:bookmarkEnd w:id="168"/>
            <w:bookmarkEnd w:id="169"/>
            <w:bookmarkEnd w:id="170"/>
          </w:p>
        </w:tc>
        <w:tc>
          <w:tcPr>
            <w:tcW w:w="2127" w:type="dxa"/>
            <w:vAlign w:val="center"/>
          </w:tcPr>
          <w:p w14:paraId="77E14960" w14:textId="77777777" w:rsidR="00B63D7A" w:rsidRPr="0046648B" w:rsidRDefault="00B63D7A" w:rsidP="0046648B">
            <w:pPr>
              <w:spacing w:line="240" w:lineRule="auto"/>
              <w:ind w:left="0" w:hanging="2"/>
              <w:rPr>
                <w:lang w:val="es-ES"/>
              </w:rPr>
            </w:pPr>
            <w:bookmarkStart w:id="171" w:name="_Toc178769861"/>
            <w:bookmarkStart w:id="172" w:name="_Toc179232457"/>
            <w:bookmarkStart w:id="173" w:name="_Toc179275681"/>
            <w:r w:rsidRPr="0046648B">
              <w:rPr>
                <w:lang w:val="es-ES"/>
              </w:rPr>
              <w:t>TRABAJADORES</w:t>
            </w:r>
            <w:bookmarkEnd w:id="171"/>
            <w:bookmarkEnd w:id="172"/>
            <w:bookmarkEnd w:id="173"/>
          </w:p>
        </w:tc>
        <w:tc>
          <w:tcPr>
            <w:tcW w:w="3969" w:type="dxa"/>
            <w:vAlign w:val="center"/>
          </w:tcPr>
          <w:p w14:paraId="18C8F019" w14:textId="77777777" w:rsidR="00B63D7A" w:rsidRPr="0046648B" w:rsidRDefault="00B63D7A" w:rsidP="0046648B">
            <w:pPr>
              <w:spacing w:line="240" w:lineRule="auto"/>
              <w:ind w:left="0" w:hanging="2"/>
              <w:rPr>
                <w:lang w:val="es-ES"/>
              </w:rPr>
            </w:pPr>
          </w:p>
        </w:tc>
      </w:tr>
      <w:tr w:rsidR="006D4043" w:rsidRPr="0046648B" w14:paraId="5EC0F6DA" w14:textId="77777777" w:rsidTr="006D4043">
        <w:tc>
          <w:tcPr>
            <w:tcW w:w="1701" w:type="dxa"/>
            <w:vAlign w:val="center"/>
          </w:tcPr>
          <w:p w14:paraId="41498A9F" w14:textId="353F893F" w:rsidR="00B63D7A" w:rsidRPr="0046648B" w:rsidRDefault="00B63D7A" w:rsidP="0046648B">
            <w:pPr>
              <w:spacing w:line="240" w:lineRule="auto"/>
              <w:ind w:left="0" w:hanging="2"/>
              <w:rPr>
                <w:b/>
                <w:bCs/>
                <w:lang w:val="es-ES"/>
              </w:rPr>
            </w:pPr>
            <w:bookmarkStart w:id="174" w:name="_Toc178769862"/>
            <w:bookmarkStart w:id="175" w:name="_Toc179232458"/>
            <w:bookmarkStart w:id="176" w:name="_Toc179275682"/>
            <w:r w:rsidRPr="0046648B">
              <w:rPr>
                <w:b/>
                <w:bCs/>
                <w:lang w:val="es-ES"/>
              </w:rPr>
              <w:t>Cultivo de cachaco</w:t>
            </w:r>
            <w:bookmarkEnd w:id="174"/>
            <w:bookmarkEnd w:id="175"/>
            <w:bookmarkEnd w:id="176"/>
          </w:p>
        </w:tc>
        <w:tc>
          <w:tcPr>
            <w:tcW w:w="2702" w:type="dxa"/>
          </w:tcPr>
          <w:p w14:paraId="3D57BD9E" w14:textId="0A058A83" w:rsidR="00B63D7A" w:rsidRPr="0046648B" w:rsidRDefault="006D4043" w:rsidP="006D4043">
            <w:pPr>
              <w:spacing w:line="240" w:lineRule="auto"/>
              <w:ind w:leftChars="0" w:left="0" w:firstLineChars="0" w:firstLine="0"/>
              <w:rPr>
                <w:lang w:val="es-ES"/>
              </w:rPr>
            </w:pPr>
            <w:bookmarkStart w:id="177" w:name="_Toc178769863"/>
            <w:bookmarkStart w:id="178" w:name="_Toc179232459"/>
            <w:bookmarkStart w:id="179" w:name="_Toc179275683"/>
            <w:r>
              <w:rPr>
                <w:lang w:val="es-ES"/>
              </w:rPr>
              <w:t>C</w:t>
            </w:r>
            <w:r w:rsidR="00B63D7A" w:rsidRPr="0046648B">
              <w:rPr>
                <w:lang w:val="es-ES"/>
              </w:rPr>
              <w:t>inco estudiantes coinciden en afirmar que ellos participan de las labores con sus padres o familiares y que el trabajo que realizan ellos dentro del cultivo es: cortar, cargar, soasar, raspar, enrollar y empacar la hoja, dejándola lista para que sea recogida y sacada de los lotes.</w:t>
            </w:r>
            <w:bookmarkEnd w:id="177"/>
            <w:bookmarkEnd w:id="178"/>
            <w:bookmarkEnd w:id="179"/>
          </w:p>
          <w:p w14:paraId="6A1237A7" w14:textId="77777777" w:rsidR="00B63D7A" w:rsidRPr="0046648B" w:rsidRDefault="00B63D7A" w:rsidP="006D4043">
            <w:pPr>
              <w:spacing w:line="240" w:lineRule="auto"/>
              <w:ind w:left="0" w:hanging="2"/>
              <w:rPr>
                <w:lang w:val="es-ES"/>
              </w:rPr>
            </w:pPr>
          </w:p>
          <w:p w14:paraId="57EDF907" w14:textId="77777777" w:rsidR="00B63D7A" w:rsidRPr="0046648B" w:rsidRDefault="00B63D7A" w:rsidP="006D4043">
            <w:pPr>
              <w:spacing w:line="240" w:lineRule="auto"/>
              <w:ind w:left="0" w:hanging="2"/>
              <w:rPr>
                <w:lang w:val="es-ES"/>
              </w:rPr>
            </w:pPr>
            <w:r w:rsidRPr="0046648B">
              <w:rPr>
                <w:lang w:val="es-ES"/>
              </w:rPr>
              <w:t xml:space="preserve"> </w:t>
            </w:r>
            <w:bookmarkStart w:id="180" w:name="_Toc178769864"/>
            <w:bookmarkStart w:id="181" w:name="_Toc179232460"/>
            <w:bookmarkStart w:id="182" w:name="_Toc179275684"/>
            <w:r w:rsidRPr="0046648B">
              <w:rPr>
                <w:lang w:val="es-ES"/>
              </w:rPr>
              <w:t xml:space="preserve">Dos de los participantes afirmaron realizar otras labores dentro de los lotes, tales como el mantenimiento del cultivo (limpiar con guadaña o machete), limpiar las matas </w:t>
            </w:r>
            <w:r w:rsidRPr="0046648B">
              <w:rPr>
                <w:lang w:val="es-ES"/>
              </w:rPr>
              <w:lastRenderedPageBreak/>
              <w:t>y sembrar colinos.</w:t>
            </w:r>
            <w:bookmarkEnd w:id="180"/>
            <w:bookmarkEnd w:id="181"/>
            <w:bookmarkEnd w:id="182"/>
          </w:p>
        </w:tc>
        <w:tc>
          <w:tcPr>
            <w:tcW w:w="2401" w:type="dxa"/>
            <w:vAlign w:val="center"/>
          </w:tcPr>
          <w:p w14:paraId="5F7768F1" w14:textId="77777777" w:rsidR="00B63D7A" w:rsidRPr="0046648B" w:rsidRDefault="00B63D7A" w:rsidP="0046648B">
            <w:pPr>
              <w:spacing w:line="240" w:lineRule="auto"/>
              <w:ind w:left="0" w:hanging="2"/>
              <w:rPr>
                <w:rFonts w:eastAsia="Calibri"/>
                <w:lang w:val="es-ES"/>
              </w:rPr>
            </w:pPr>
            <w:bookmarkStart w:id="183" w:name="_Toc178769865"/>
            <w:bookmarkStart w:id="184" w:name="_Toc179232461"/>
            <w:bookmarkStart w:id="185" w:name="_Toc179275685"/>
            <w:r w:rsidRPr="0046648B">
              <w:rPr>
                <w:lang w:val="es-ES"/>
              </w:rPr>
              <w:lastRenderedPageBreak/>
              <w:t>Los propietarios afirman que en el cultivo de cachaco participan las familias en todos los procesos de la producción de hoja, pues representa la fuente de ingresos más importante en la economía de la comunidad.</w:t>
            </w:r>
            <w:bookmarkEnd w:id="183"/>
            <w:bookmarkEnd w:id="184"/>
            <w:bookmarkEnd w:id="185"/>
            <w:r w:rsidRPr="0046648B">
              <w:rPr>
                <w:rFonts w:eastAsia="Calibri"/>
                <w:lang w:val="es-ES"/>
              </w:rPr>
              <w:t xml:space="preserve"> </w:t>
            </w:r>
          </w:p>
          <w:p w14:paraId="0301D8DF" w14:textId="77777777" w:rsidR="00B63D7A" w:rsidRPr="0046648B" w:rsidRDefault="00B63D7A" w:rsidP="0046648B">
            <w:pPr>
              <w:spacing w:line="240" w:lineRule="auto"/>
              <w:ind w:left="0" w:hanging="2"/>
              <w:rPr>
                <w:rFonts w:eastAsia="Calibri"/>
                <w:lang w:val="es-ES"/>
              </w:rPr>
            </w:pPr>
          </w:p>
          <w:p w14:paraId="78E98507" w14:textId="77777777" w:rsidR="00B63D7A" w:rsidRPr="0046648B" w:rsidRDefault="00B63D7A" w:rsidP="0046648B">
            <w:pPr>
              <w:spacing w:line="240" w:lineRule="auto"/>
              <w:ind w:left="0" w:hanging="2"/>
              <w:rPr>
                <w:rFonts w:eastAsia="Calibri"/>
                <w:lang w:val="es-ES"/>
              </w:rPr>
            </w:pPr>
            <w:bookmarkStart w:id="186" w:name="_Toc178769866"/>
            <w:bookmarkStart w:id="187" w:name="_Toc179232462"/>
            <w:bookmarkStart w:id="188" w:name="_Toc179275686"/>
            <w:r w:rsidRPr="0046648B">
              <w:rPr>
                <w:rFonts w:eastAsia="Calibri"/>
                <w:lang w:val="es-ES"/>
              </w:rPr>
              <w:t>Al cosechar la hoja de cachaco, se tiene en cuenta que hay que dejarle 2 a 3 hojas cogolleras, para que la planta de más hojas a los 15 días.</w:t>
            </w:r>
            <w:bookmarkEnd w:id="186"/>
            <w:bookmarkEnd w:id="187"/>
            <w:bookmarkEnd w:id="188"/>
          </w:p>
          <w:p w14:paraId="31A14938" w14:textId="77777777" w:rsidR="00B63D7A" w:rsidRPr="0046648B" w:rsidRDefault="00B63D7A" w:rsidP="0046648B">
            <w:pPr>
              <w:spacing w:line="240" w:lineRule="auto"/>
              <w:ind w:left="0" w:hanging="2"/>
              <w:rPr>
                <w:lang w:val="es-ES"/>
              </w:rPr>
            </w:pPr>
            <w:bookmarkStart w:id="189" w:name="_Toc178769867"/>
            <w:bookmarkStart w:id="190" w:name="_Toc179232463"/>
            <w:bookmarkStart w:id="191" w:name="_Toc179275687"/>
            <w:r w:rsidRPr="0046648B">
              <w:rPr>
                <w:rFonts w:eastAsia="Calibri"/>
                <w:lang w:val="es-ES"/>
              </w:rPr>
              <w:lastRenderedPageBreak/>
              <w:t>Los propietarios tienen unos procesos ya definidos para el corte, recolección, preparación y empaque de la hoja; para luego comercializarla. Los residuos quedan abandonados en el lugar de trabajo.</w:t>
            </w:r>
            <w:bookmarkEnd w:id="189"/>
            <w:bookmarkEnd w:id="190"/>
            <w:bookmarkEnd w:id="191"/>
          </w:p>
          <w:p w14:paraId="1382B480" w14:textId="77777777" w:rsidR="00B63D7A" w:rsidRPr="0046648B" w:rsidRDefault="00B63D7A" w:rsidP="0046648B">
            <w:pPr>
              <w:spacing w:line="240" w:lineRule="auto"/>
              <w:ind w:left="0" w:hanging="2"/>
              <w:rPr>
                <w:lang w:val="es-ES"/>
              </w:rPr>
            </w:pPr>
          </w:p>
        </w:tc>
        <w:tc>
          <w:tcPr>
            <w:tcW w:w="2127" w:type="dxa"/>
          </w:tcPr>
          <w:p w14:paraId="18534D19" w14:textId="77777777" w:rsidR="00B63D7A" w:rsidRPr="0046648B" w:rsidRDefault="00B63D7A" w:rsidP="006D4043">
            <w:pPr>
              <w:spacing w:line="240" w:lineRule="auto"/>
              <w:ind w:left="0" w:hanging="2"/>
              <w:rPr>
                <w:lang w:val="es-ES"/>
              </w:rPr>
            </w:pPr>
            <w:bookmarkStart w:id="192" w:name="_Toc178769868"/>
            <w:bookmarkStart w:id="193" w:name="_Toc179232464"/>
            <w:bookmarkStart w:id="194" w:name="_Toc179275688"/>
            <w:r w:rsidRPr="0046648B">
              <w:rPr>
                <w:lang w:val="es-ES"/>
              </w:rPr>
              <w:lastRenderedPageBreak/>
              <w:t xml:space="preserve">Nueve de los trabajadores concuerda con las afirmaciones de los estudiantes y propietarios, pues aseguran que los padres llevan a sus hijos a los cultivos para que realicen labores dentro del cultivo, solo una persona dijo que durante el tiempo que ha trabajado dentro del cultivo no ha visto niños, afirmando que el lugar de ellos debe </w:t>
            </w:r>
            <w:r w:rsidRPr="0046648B">
              <w:rPr>
                <w:lang w:val="es-ES"/>
              </w:rPr>
              <w:lastRenderedPageBreak/>
              <w:t>ser la escuela.</w:t>
            </w:r>
            <w:bookmarkEnd w:id="192"/>
            <w:bookmarkEnd w:id="193"/>
            <w:bookmarkEnd w:id="194"/>
          </w:p>
        </w:tc>
        <w:tc>
          <w:tcPr>
            <w:tcW w:w="3969" w:type="dxa"/>
            <w:vAlign w:val="center"/>
          </w:tcPr>
          <w:p w14:paraId="4EC16D35" w14:textId="77777777" w:rsidR="00B63D7A" w:rsidRPr="0046648B" w:rsidRDefault="00B63D7A" w:rsidP="0046648B">
            <w:pPr>
              <w:spacing w:line="240" w:lineRule="auto"/>
              <w:ind w:left="0" w:hanging="2"/>
              <w:rPr>
                <w:lang w:val="es-419"/>
              </w:rPr>
            </w:pPr>
            <w:bookmarkStart w:id="195" w:name="_Toc178769869"/>
            <w:bookmarkStart w:id="196" w:name="_Toc179232465"/>
            <w:bookmarkStart w:id="197" w:name="_Toc179275689"/>
            <w:r w:rsidRPr="0046648B">
              <w:rPr>
                <w:position w:val="0"/>
                <w:lang w:val="es-419"/>
              </w:rPr>
              <w:lastRenderedPageBreak/>
              <w:t>Uno de los hallazgos más relevantes es la participación de niños y adolescentes en las labores agrícolas del cultivo de cachaco, una situación que se observa con frecuencia en las comunidades estudiadas. Según los testimonios de trabajadores y propietarios, es común que los niños empiecen a trabajar desde los 10 o 12 años para ayudar económicamente a sus familias, lo que constituye una clara violación de las normativas legales colombianas e internacionales sobre el trabajo infantil.</w:t>
            </w:r>
            <w:bookmarkEnd w:id="195"/>
            <w:bookmarkEnd w:id="196"/>
            <w:bookmarkEnd w:id="197"/>
          </w:p>
          <w:p w14:paraId="6D875BC6" w14:textId="77777777" w:rsidR="00B63D7A" w:rsidRPr="0046648B" w:rsidRDefault="00B63D7A" w:rsidP="0046648B">
            <w:pPr>
              <w:suppressAutoHyphens w:val="0"/>
              <w:spacing w:line="240" w:lineRule="auto"/>
              <w:ind w:leftChars="0" w:left="0" w:firstLineChars="0" w:firstLine="0"/>
              <w:textDirection w:val="lrTb"/>
              <w:textAlignment w:val="auto"/>
              <w:outlineLvl w:val="9"/>
              <w:rPr>
                <w:position w:val="0"/>
                <w:lang w:val="es-419"/>
              </w:rPr>
            </w:pPr>
          </w:p>
          <w:p w14:paraId="7CD8ACBE" w14:textId="77777777" w:rsidR="00B63D7A" w:rsidRPr="0046648B" w:rsidRDefault="00B63D7A" w:rsidP="0046648B">
            <w:pPr>
              <w:spacing w:line="240" w:lineRule="auto"/>
              <w:ind w:left="0" w:hanging="2"/>
              <w:rPr>
                <w:lang w:val="es-419"/>
              </w:rPr>
            </w:pPr>
            <w:bookmarkStart w:id="198" w:name="_Toc178769870"/>
            <w:bookmarkStart w:id="199" w:name="_Toc179232466"/>
            <w:bookmarkStart w:id="200" w:name="_Toc179275690"/>
            <w:r w:rsidRPr="0046648B">
              <w:rPr>
                <w:position w:val="0"/>
                <w:lang w:val="es-419"/>
              </w:rPr>
              <w:t xml:space="preserve">La Constitución Política de Colombia establece que los menores de 15 años no pueden ser empleados en ningún tipo de trabajo, salvo en actividades artísticas, culturales, recreativas y deportivas </w:t>
            </w:r>
            <w:r w:rsidRPr="0046648B">
              <w:rPr>
                <w:position w:val="0"/>
                <w:lang w:val="es-419"/>
              </w:rPr>
              <w:lastRenderedPageBreak/>
              <w:t>debidamente autorizadas (Artículo 44). Asimismo, la Ley 1098 de 2006, que rige el Código de Infancia y Adolescencia, prohíbe el trabajo infantil y establece que los niños tienen derecho a la educación, el juego y el descanso. A nivel internacional, Colombia es signataria de convenios de la Organización Internacional del Trabajo (OIT), como el Convenio 138 sobre la edad mínima para el empleo y el Convenio 182 sobre la prohibición de las peores formas de trabajo infantil, que incluyen el trabajo peligroso en la agricultura.</w:t>
            </w:r>
            <w:bookmarkEnd w:id="198"/>
            <w:bookmarkEnd w:id="199"/>
            <w:bookmarkEnd w:id="200"/>
          </w:p>
          <w:p w14:paraId="1F67F1EE" w14:textId="77777777" w:rsidR="00B63D7A" w:rsidRPr="0046648B" w:rsidRDefault="00B63D7A" w:rsidP="0046648B">
            <w:pPr>
              <w:suppressAutoHyphens w:val="0"/>
              <w:spacing w:line="240" w:lineRule="auto"/>
              <w:ind w:leftChars="0" w:left="0" w:firstLineChars="0" w:firstLine="0"/>
              <w:textDirection w:val="lrTb"/>
              <w:textAlignment w:val="auto"/>
              <w:outlineLvl w:val="9"/>
              <w:rPr>
                <w:position w:val="0"/>
                <w:lang w:val="es-419"/>
              </w:rPr>
            </w:pPr>
          </w:p>
          <w:p w14:paraId="71B90981" w14:textId="77777777" w:rsidR="00B63D7A" w:rsidRPr="0046648B" w:rsidRDefault="00B63D7A" w:rsidP="0046648B">
            <w:pPr>
              <w:suppressAutoHyphens w:val="0"/>
              <w:spacing w:line="240" w:lineRule="auto"/>
              <w:ind w:leftChars="0" w:left="0" w:firstLineChars="0" w:firstLine="0"/>
              <w:textDirection w:val="lrTb"/>
              <w:textAlignment w:val="auto"/>
              <w:outlineLvl w:val="9"/>
              <w:rPr>
                <w:position w:val="0"/>
                <w:lang w:val="es-419"/>
              </w:rPr>
            </w:pPr>
          </w:p>
          <w:p w14:paraId="62AE9618" w14:textId="77777777" w:rsidR="00B63D7A" w:rsidRPr="0046648B" w:rsidRDefault="00B63D7A" w:rsidP="0046648B">
            <w:pPr>
              <w:suppressAutoHyphens w:val="0"/>
              <w:spacing w:line="240" w:lineRule="auto"/>
              <w:ind w:leftChars="0" w:left="0" w:firstLineChars="0" w:firstLine="0"/>
              <w:textDirection w:val="lrTb"/>
              <w:textAlignment w:val="auto"/>
              <w:outlineLvl w:val="9"/>
              <w:rPr>
                <w:lang w:val="es-ES"/>
              </w:rPr>
            </w:pPr>
            <w:r w:rsidRPr="0046648B">
              <w:rPr>
                <w:position w:val="0"/>
                <w:lang w:val="es-419"/>
              </w:rPr>
              <w:t xml:space="preserve">El testimonio de uno de los propietarios, quien admite llevar a sus hijos a trabajar en el campo, y la mención de la participación de niños en la recolección de hojas, reflejan una situación que no solo incumple las leyes nacionales, sino que perpetúa un ciclo de pobreza y vulnerabilidad, donde los niños son privados de su derecho a la educación y al desarrollo integral. No obstante, matizando el juicio enunciado, el contacto de los niños con la naturaleza debe ser valorado como un factor útil en su desarrollo personal. </w:t>
            </w:r>
          </w:p>
        </w:tc>
      </w:tr>
      <w:tr w:rsidR="006D4043" w:rsidRPr="0046648B" w14:paraId="4DA882E5" w14:textId="77777777" w:rsidTr="006D4043">
        <w:tc>
          <w:tcPr>
            <w:tcW w:w="1701" w:type="dxa"/>
            <w:vAlign w:val="center"/>
          </w:tcPr>
          <w:p w14:paraId="2BCAE4C2" w14:textId="45A20AD3" w:rsidR="00B63D7A" w:rsidRPr="0046648B" w:rsidRDefault="00B63D7A" w:rsidP="0046648B">
            <w:pPr>
              <w:spacing w:line="240" w:lineRule="auto"/>
              <w:ind w:leftChars="0" w:left="0" w:firstLineChars="0" w:firstLine="0"/>
              <w:rPr>
                <w:b/>
                <w:bCs/>
                <w:lang w:val="es-ES"/>
              </w:rPr>
            </w:pPr>
            <w:bookmarkStart w:id="201" w:name="_Toc178769871"/>
            <w:bookmarkStart w:id="202" w:name="_Toc179232467"/>
            <w:bookmarkStart w:id="203" w:name="_Toc179275691"/>
            <w:r w:rsidRPr="0046648B">
              <w:rPr>
                <w:b/>
                <w:bCs/>
                <w:lang w:val="es-ES"/>
              </w:rPr>
              <w:lastRenderedPageBreak/>
              <w:t>Impacto</w:t>
            </w:r>
            <w:bookmarkEnd w:id="201"/>
            <w:bookmarkEnd w:id="202"/>
            <w:bookmarkEnd w:id="203"/>
          </w:p>
          <w:p w14:paraId="21B6BEF8" w14:textId="77777777" w:rsidR="00B63D7A" w:rsidRPr="0046648B" w:rsidRDefault="00B63D7A" w:rsidP="0046648B">
            <w:pPr>
              <w:spacing w:line="240" w:lineRule="auto"/>
              <w:ind w:left="0" w:hanging="2"/>
              <w:rPr>
                <w:lang w:val="es-ES"/>
              </w:rPr>
            </w:pPr>
            <w:bookmarkStart w:id="204" w:name="_Toc178769872"/>
            <w:bookmarkStart w:id="205" w:name="_Toc179232468"/>
            <w:bookmarkStart w:id="206" w:name="_Toc179275692"/>
            <w:r w:rsidRPr="0046648B">
              <w:rPr>
                <w:b/>
                <w:bCs/>
                <w:lang w:val="es-ES"/>
              </w:rPr>
              <w:t>Ambiental</w:t>
            </w:r>
            <w:bookmarkEnd w:id="204"/>
            <w:bookmarkEnd w:id="205"/>
            <w:bookmarkEnd w:id="206"/>
          </w:p>
        </w:tc>
        <w:tc>
          <w:tcPr>
            <w:tcW w:w="2702" w:type="dxa"/>
            <w:vAlign w:val="center"/>
          </w:tcPr>
          <w:p w14:paraId="7AC8F76C" w14:textId="77777777" w:rsidR="00B63D7A" w:rsidRPr="0046648B" w:rsidRDefault="00B63D7A" w:rsidP="0046648B">
            <w:pPr>
              <w:spacing w:line="240" w:lineRule="auto"/>
              <w:ind w:left="0" w:hanging="2"/>
            </w:pPr>
            <w:bookmarkStart w:id="207" w:name="_Toc178769873"/>
            <w:bookmarkStart w:id="208" w:name="_Toc179232469"/>
            <w:bookmarkStart w:id="209" w:name="_Toc179275693"/>
            <w:r w:rsidRPr="0046648B">
              <w:t>Para la mayoría de los estudiantes es normal que se dejen los residuos en el cultivo, ellos no creen que esto pueda generar algún tipo de problema pues tienen en cuenta que esto se va a descomponer y servirá de abono para el suelo, reciclaje de nutrientes, sin embargo también aducen que en ocasiones también se usa como alimento para los animales.</w:t>
            </w:r>
            <w:bookmarkEnd w:id="207"/>
            <w:bookmarkEnd w:id="208"/>
            <w:bookmarkEnd w:id="209"/>
          </w:p>
          <w:p w14:paraId="0AC8E771" w14:textId="77777777" w:rsidR="00B63D7A" w:rsidRPr="0046648B" w:rsidRDefault="00B63D7A" w:rsidP="0046648B">
            <w:pPr>
              <w:spacing w:line="240" w:lineRule="auto"/>
              <w:ind w:left="0" w:hanging="2"/>
            </w:pPr>
          </w:p>
          <w:p w14:paraId="5863A19B" w14:textId="77777777" w:rsidR="00B63D7A" w:rsidRPr="0046648B" w:rsidRDefault="00B63D7A" w:rsidP="0046648B">
            <w:pPr>
              <w:spacing w:line="240" w:lineRule="auto"/>
              <w:ind w:left="0" w:hanging="2"/>
            </w:pPr>
            <w:bookmarkStart w:id="210" w:name="_Toc178769874"/>
            <w:bookmarkStart w:id="211" w:name="_Toc179232470"/>
            <w:bookmarkStart w:id="212" w:name="_Toc179275694"/>
            <w:r w:rsidRPr="0046648B">
              <w:t>Solo un estudiante vio esta práctica como un problema argumentado que puede ser un foco de contaminación y que puede atraer plagas e infecciones para el cultivo.</w:t>
            </w:r>
            <w:bookmarkEnd w:id="210"/>
            <w:bookmarkEnd w:id="211"/>
            <w:bookmarkEnd w:id="212"/>
          </w:p>
          <w:p w14:paraId="013BA30F" w14:textId="77777777" w:rsidR="00B63D7A" w:rsidRPr="0046648B" w:rsidRDefault="00B63D7A" w:rsidP="0046648B">
            <w:pPr>
              <w:spacing w:line="240" w:lineRule="auto"/>
              <w:ind w:left="0" w:hanging="2"/>
            </w:pPr>
            <w:bookmarkStart w:id="213" w:name="_Toc178769875"/>
            <w:bookmarkStart w:id="214" w:name="_Toc179232471"/>
            <w:bookmarkStart w:id="215" w:name="_Toc179275695"/>
            <w:r w:rsidRPr="0046648B">
              <w:t>tres estudiantes manifestaron que los desechos se pueden utilizar como alimento para el ganado.</w:t>
            </w:r>
            <w:bookmarkEnd w:id="213"/>
            <w:bookmarkEnd w:id="214"/>
            <w:bookmarkEnd w:id="215"/>
          </w:p>
          <w:p w14:paraId="67EB3191" w14:textId="77777777" w:rsidR="00B63D7A" w:rsidRPr="0046648B" w:rsidRDefault="00B63D7A" w:rsidP="0046648B">
            <w:pPr>
              <w:spacing w:line="240" w:lineRule="auto"/>
              <w:ind w:left="0" w:hanging="2"/>
            </w:pPr>
            <w:bookmarkStart w:id="216" w:name="_Toc178769876"/>
            <w:bookmarkStart w:id="217" w:name="_Toc179232472"/>
            <w:bookmarkStart w:id="218" w:name="_Toc179275696"/>
            <w:r w:rsidRPr="0046648B">
              <w:t>tres estudiantes afirmaron que se pueden elaborar abonos orgánicos (compost).</w:t>
            </w:r>
            <w:bookmarkEnd w:id="216"/>
            <w:bookmarkEnd w:id="217"/>
            <w:bookmarkEnd w:id="218"/>
          </w:p>
          <w:p w14:paraId="44D96D94" w14:textId="77777777" w:rsidR="00B63D7A" w:rsidRPr="0046648B" w:rsidRDefault="00B63D7A" w:rsidP="0046648B">
            <w:pPr>
              <w:spacing w:line="240" w:lineRule="auto"/>
              <w:ind w:left="0" w:hanging="2"/>
              <w:rPr>
                <w:lang w:val="es-ES"/>
              </w:rPr>
            </w:pPr>
            <w:bookmarkStart w:id="219" w:name="_Toc178769877"/>
            <w:bookmarkStart w:id="220" w:name="_Toc179232473"/>
            <w:bookmarkStart w:id="221" w:name="_Toc179275697"/>
            <w:r w:rsidRPr="0046648B">
              <w:lastRenderedPageBreak/>
              <w:t>Un estudiante dijo que se podrían fabricar artesanías.</w:t>
            </w:r>
            <w:bookmarkEnd w:id="219"/>
            <w:bookmarkEnd w:id="220"/>
            <w:bookmarkEnd w:id="221"/>
          </w:p>
          <w:p w14:paraId="644DAD44" w14:textId="77777777" w:rsidR="00B63D7A" w:rsidRPr="0046648B" w:rsidRDefault="00B63D7A" w:rsidP="0046648B">
            <w:pPr>
              <w:spacing w:line="240" w:lineRule="auto"/>
              <w:ind w:left="0" w:hanging="2"/>
              <w:rPr>
                <w:lang w:val="es-ES"/>
              </w:rPr>
            </w:pPr>
          </w:p>
        </w:tc>
        <w:tc>
          <w:tcPr>
            <w:tcW w:w="2401" w:type="dxa"/>
            <w:vAlign w:val="center"/>
          </w:tcPr>
          <w:p w14:paraId="12FCF621" w14:textId="77777777" w:rsidR="00B63D7A" w:rsidRPr="0046648B" w:rsidRDefault="00B63D7A" w:rsidP="0046648B">
            <w:pPr>
              <w:spacing w:line="240" w:lineRule="auto"/>
              <w:ind w:left="0" w:hanging="2"/>
              <w:rPr>
                <w:lang w:val="es-ES"/>
              </w:rPr>
            </w:pPr>
            <w:bookmarkStart w:id="222" w:name="_Toc178769878"/>
            <w:bookmarkStart w:id="223" w:name="_Toc179232474"/>
            <w:bookmarkStart w:id="224" w:name="_Toc179275698"/>
            <w:r w:rsidRPr="0046648B">
              <w:rPr>
                <w:lang w:val="es-ES"/>
              </w:rPr>
              <w:lastRenderedPageBreak/>
              <w:t>Uno de los propietarios utiliza guadaña y veneno para controlar la hierba, el otro utiliza guadaña y machete, porque no está de acuerdo con fumigar porque contamina y dice que es malo porque la planta se atrasa.</w:t>
            </w:r>
            <w:bookmarkEnd w:id="222"/>
            <w:bookmarkEnd w:id="223"/>
            <w:bookmarkEnd w:id="224"/>
          </w:p>
          <w:p w14:paraId="0D7AFD19" w14:textId="77777777" w:rsidR="00B63D7A" w:rsidRPr="0046648B" w:rsidRDefault="00B63D7A" w:rsidP="0046648B">
            <w:pPr>
              <w:spacing w:line="240" w:lineRule="auto"/>
              <w:ind w:left="0" w:hanging="2"/>
              <w:rPr>
                <w:lang w:val="es-ES"/>
              </w:rPr>
            </w:pPr>
          </w:p>
          <w:p w14:paraId="424C68E5" w14:textId="77777777" w:rsidR="00B63D7A" w:rsidRPr="0046648B" w:rsidRDefault="00B63D7A" w:rsidP="0046648B">
            <w:pPr>
              <w:spacing w:line="240" w:lineRule="auto"/>
              <w:ind w:left="0" w:hanging="2"/>
              <w:rPr>
                <w:lang w:val="es-ES"/>
              </w:rPr>
            </w:pPr>
            <w:bookmarkStart w:id="225" w:name="_Toc178769879"/>
            <w:bookmarkStart w:id="226" w:name="_Toc179232475"/>
            <w:bookmarkStart w:id="227" w:name="_Toc179275699"/>
            <w:r w:rsidRPr="0046648B">
              <w:rPr>
                <w:lang w:val="es-ES"/>
              </w:rPr>
              <w:t>Ambos propietarios afirman que destinan un lugar en donde dejar los residuos; uno los deja en el lugar de trabajo y cuando está seco lo coloca alrededor de la planta para guardar humedad y el otro propietario dice que se amontona se descompone y sirve como abono dentro de los surcos.</w:t>
            </w:r>
            <w:bookmarkEnd w:id="225"/>
            <w:bookmarkEnd w:id="226"/>
            <w:bookmarkEnd w:id="227"/>
            <w:r w:rsidRPr="0046648B">
              <w:rPr>
                <w:lang w:val="es-ES"/>
              </w:rPr>
              <w:t xml:space="preserve"> </w:t>
            </w:r>
          </w:p>
          <w:p w14:paraId="0860F79B" w14:textId="77777777" w:rsidR="00B63D7A" w:rsidRPr="0046648B" w:rsidRDefault="00B63D7A" w:rsidP="0046648B">
            <w:pPr>
              <w:spacing w:line="240" w:lineRule="auto"/>
              <w:ind w:left="0" w:hanging="2"/>
              <w:rPr>
                <w:lang w:val="es-ES"/>
              </w:rPr>
            </w:pPr>
          </w:p>
          <w:p w14:paraId="0B07A3B1" w14:textId="77777777" w:rsidR="00B63D7A" w:rsidRPr="0046648B" w:rsidRDefault="00B63D7A" w:rsidP="0046648B">
            <w:pPr>
              <w:spacing w:line="240" w:lineRule="auto"/>
              <w:ind w:left="0" w:hanging="2"/>
              <w:rPr>
                <w:lang w:val="es-ES"/>
              </w:rPr>
            </w:pPr>
          </w:p>
          <w:p w14:paraId="3F1F817C" w14:textId="77777777" w:rsidR="00B63D7A" w:rsidRPr="0046648B" w:rsidRDefault="00B63D7A" w:rsidP="0046648B">
            <w:pPr>
              <w:spacing w:line="240" w:lineRule="auto"/>
              <w:ind w:left="0" w:hanging="2"/>
              <w:rPr>
                <w:lang w:val="es-ES"/>
              </w:rPr>
            </w:pPr>
            <w:bookmarkStart w:id="228" w:name="_Toc178769880"/>
            <w:bookmarkStart w:id="229" w:name="_Toc179232476"/>
            <w:bookmarkStart w:id="230" w:name="_Toc179275700"/>
            <w:r w:rsidRPr="0046648B">
              <w:rPr>
                <w:lang w:val="es-ES"/>
              </w:rPr>
              <w:t xml:space="preserve">El propietario 1 no le da ningún tipo de uso al vástago, mientras que el </w:t>
            </w:r>
            <w:r w:rsidRPr="0046648B">
              <w:rPr>
                <w:lang w:val="es-ES"/>
              </w:rPr>
              <w:lastRenderedPageBreak/>
              <w:t>propietario 2 lo utiliza como alimento para los animales.</w:t>
            </w:r>
            <w:bookmarkEnd w:id="228"/>
            <w:bookmarkEnd w:id="229"/>
            <w:bookmarkEnd w:id="230"/>
          </w:p>
          <w:p w14:paraId="36B75720" w14:textId="77777777" w:rsidR="00B63D7A" w:rsidRPr="0046648B" w:rsidRDefault="00B63D7A" w:rsidP="0046648B">
            <w:pPr>
              <w:spacing w:line="240" w:lineRule="auto"/>
              <w:ind w:left="0" w:hanging="2"/>
              <w:rPr>
                <w:lang w:val="es-ES"/>
              </w:rPr>
            </w:pPr>
          </w:p>
        </w:tc>
        <w:tc>
          <w:tcPr>
            <w:tcW w:w="2127" w:type="dxa"/>
            <w:vAlign w:val="center"/>
          </w:tcPr>
          <w:p w14:paraId="329641BD" w14:textId="77777777" w:rsidR="00B63D7A" w:rsidRPr="0046648B" w:rsidRDefault="00B63D7A" w:rsidP="0046648B">
            <w:pPr>
              <w:spacing w:line="240" w:lineRule="auto"/>
              <w:ind w:left="0" w:hanging="2"/>
              <w:rPr>
                <w:lang w:val="es-ES"/>
              </w:rPr>
            </w:pPr>
            <w:bookmarkStart w:id="231" w:name="_Toc178769881"/>
            <w:bookmarkStart w:id="232" w:name="_Toc179232477"/>
            <w:bookmarkStart w:id="233" w:name="_Toc179275701"/>
            <w:r w:rsidRPr="0046648B">
              <w:rPr>
                <w:lang w:val="es-ES"/>
              </w:rPr>
              <w:lastRenderedPageBreak/>
              <w:t>Los trabajadores ven como beneficioso el usar agro tóxicos para controlar la hierba dentro del cultivo, además de ser más barato, pues al usarlo no se requiere de mano de obra, y la hierba crece más lento o deja de crecer.</w:t>
            </w:r>
            <w:bookmarkEnd w:id="231"/>
            <w:bookmarkEnd w:id="232"/>
            <w:bookmarkEnd w:id="233"/>
          </w:p>
          <w:p w14:paraId="4964C4B4" w14:textId="77777777" w:rsidR="00B63D7A" w:rsidRPr="0046648B" w:rsidRDefault="00B63D7A" w:rsidP="0046648B">
            <w:pPr>
              <w:spacing w:line="240" w:lineRule="auto"/>
              <w:ind w:left="0" w:hanging="2"/>
              <w:rPr>
                <w:lang w:val="es-ES"/>
              </w:rPr>
            </w:pPr>
          </w:p>
          <w:p w14:paraId="39DB0D73" w14:textId="77777777" w:rsidR="00B63D7A" w:rsidRPr="0046648B" w:rsidRDefault="00B63D7A" w:rsidP="0046648B">
            <w:pPr>
              <w:spacing w:line="240" w:lineRule="auto"/>
              <w:ind w:left="0" w:hanging="2"/>
              <w:rPr>
                <w:lang w:val="es-ES"/>
              </w:rPr>
            </w:pPr>
          </w:p>
          <w:p w14:paraId="239FC960" w14:textId="77777777" w:rsidR="00B63D7A" w:rsidRPr="0046648B" w:rsidRDefault="00B63D7A" w:rsidP="0046648B">
            <w:pPr>
              <w:spacing w:line="240" w:lineRule="auto"/>
              <w:ind w:left="0" w:hanging="2"/>
              <w:rPr>
                <w:lang w:val="es-ES"/>
              </w:rPr>
            </w:pPr>
            <w:bookmarkStart w:id="234" w:name="_Toc178769882"/>
            <w:bookmarkStart w:id="235" w:name="_Toc179232478"/>
            <w:bookmarkStart w:id="236" w:name="_Toc179275702"/>
            <w:r w:rsidRPr="0046648B">
              <w:rPr>
                <w:lang w:val="es-ES"/>
              </w:rPr>
              <w:t>Para los trabajadores es normal dejar los residuos dentro del cultivo, es una práctica que está arraigada dentro de sus costumbres y cultura.</w:t>
            </w:r>
            <w:bookmarkEnd w:id="234"/>
            <w:bookmarkEnd w:id="235"/>
            <w:bookmarkEnd w:id="236"/>
          </w:p>
          <w:p w14:paraId="43FD1E20" w14:textId="77777777" w:rsidR="00B63D7A" w:rsidRPr="0046648B" w:rsidRDefault="00B63D7A" w:rsidP="0046648B">
            <w:pPr>
              <w:spacing w:line="240" w:lineRule="auto"/>
              <w:ind w:left="0" w:hanging="2"/>
              <w:rPr>
                <w:lang w:val="es-ES"/>
              </w:rPr>
            </w:pPr>
          </w:p>
          <w:p w14:paraId="60797895" w14:textId="77777777" w:rsidR="00B63D7A" w:rsidRPr="0046648B" w:rsidRDefault="00B63D7A" w:rsidP="0046648B">
            <w:pPr>
              <w:spacing w:line="240" w:lineRule="auto"/>
              <w:ind w:left="0" w:hanging="2"/>
              <w:rPr>
                <w:lang w:val="es-ES"/>
              </w:rPr>
            </w:pPr>
            <w:bookmarkStart w:id="237" w:name="_Toc178769883"/>
            <w:bookmarkStart w:id="238" w:name="_Toc179232479"/>
            <w:bookmarkStart w:id="239" w:name="_Toc179275703"/>
            <w:r w:rsidRPr="0046648B">
              <w:rPr>
                <w:lang w:val="es-ES"/>
              </w:rPr>
              <w:t xml:space="preserve">Cinco de los trabajadores piensan que los residuos en una plantación de cachaco no tienen ningún tipo de uso, solo para quemarlos </w:t>
            </w:r>
            <w:r w:rsidRPr="0046648B">
              <w:rPr>
                <w:lang w:val="es-ES"/>
              </w:rPr>
              <w:lastRenderedPageBreak/>
              <w:t>y echarlo a las plantas o para hacer los fogones para soasar las hojas, los otros cinco tensionaron utilizarlos como alimento para el ganado. Una persona dijo además que la calceta la utilizan para haces suaderos y enjalmas para los caballos; no le ven otro tipo de utilidad.</w:t>
            </w:r>
            <w:bookmarkEnd w:id="237"/>
            <w:bookmarkEnd w:id="238"/>
            <w:bookmarkEnd w:id="239"/>
          </w:p>
        </w:tc>
        <w:tc>
          <w:tcPr>
            <w:tcW w:w="3969" w:type="dxa"/>
            <w:vAlign w:val="center"/>
          </w:tcPr>
          <w:p w14:paraId="2F13C67E" w14:textId="77777777" w:rsidR="00B63D7A" w:rsidRPr="0046648B" w:rsidRDefault="00B63D7A" w:rsidP="0046648B">
            <w:pPr>
              <w:spacing w:line="240" w:lineRule="auto"/>
              <w:ind w:left="0" w:hanging="2"/>
              <w:rPr>
                <w:lang w:val="es-419"/>
              </w:rPr>
            </w:pPr>
            <w:bookmarkStart w:id="240" w:name="_Toc178769884"/>
            <w:bookmarkStart w:id="241" w:name="_Toc179232480"/>
            <w:bookmarkStart w:id="242" w:name="_Toc179275704"/>
            <w:r w:rsidRPr="0046648B">
              <w:rPr>
                <w:position w:val="0"/>
                <w:lang w:val="es-419"/>
              </w:rPr>
              <w:lastRenderedPageBreak/>
              <w:t>En cuanto al manejo ambiental, se observan varias prácticas que tienen un impacto negativo en el entorno natural. El uso de agroquímicos para el control de malezas es una práctica generalizada entre los trabajadores y propietarios, pese a que algunos mencionan que es preferible el uso de herramientas como la guadaña para evitar la contaminación del suelo y del agua. Sin embargo, la mayoría de los actores involucrados optan por el uso de venenos debido a su bajo costo, sin considerar los efectos adversos que estos productos generan en los ecosistemas locales.</w:t>
            </w:r>
            <w:bookmarkEnd w:id="240"/>
            <w:bookmarkEnd w:id="241"/>
            <w:bookmarkEnd w:id="242"/>
          </w:p>
          <w:p w14:paraId="24B2ABDD" w14:textId="77777777" w:rsidR="00B63D7A" w:rsidRPr="0046648B" w:rsidRDefault="00B63D7A" w:rsidP="0046648B">
            <w:pPr>
              <w:suppressAutoHyphens w:val="0"/>
              <w:spacing w:line="240" w:lineRule="auto"/>
              <w:ind w:leftChars="0" w:left="0" w:firstLineChars="0" w:firstLine="0"/>
              <w:textDirection w:val="lrTb"/>
              <w:textAlignment w:val="auto"/>
              <w:outlineLvl w:val="9"/>
              <w:rPr>
                <w:position w:val="0"/>
                <w:lang w:val="es-419"/>
              </w:rPr>
            </w:pPr>
          </w:p>
          <w:p w14:paraId="7577F9D3" w14:textId="77777777" w:rsidR="00B63D7A" w:rsidRPr="0046648B" w:rsidRDefault="00B63D7A" w:rsidP="0046648B">
            <w:pPr>
              <w:spacing w:line="240" w:lineRule="auto"/>
              <w:ind w:left="0" w:hanging="2"/>
              <w:rPr>
                <w:lang w:val="es-419"/>
              </w:rPr>
            </w:pPr>
            <w:bookmarkStart w:id="243" w:name="_Toc178769885"/>
            <w:bookmarkStart w:id="244" w:name="_Toc179232481"/>
            <w:bookmarkStart w:id="245" w:name="_Toc179275705"/>
            <w:r w:rsidRPr="0046648B">
              <w:rPr>
                <w:position w:val="0"/>
                <w:lang w:val="es-419"/>
              </w:rPr>
              <w:t xml:space="preserve">El uso de agroquímicos vulnera varias normativas ambientales. En Colombia, la Ley 99 de 1993, que crea el Ministerio del Medio Ambiente, establece principios de protección ambiental y prohíbe actividades que causen daño a los recursos naturales y la salud humana. Por otra parte, la Resolución 031 de 1998 del Instituto Colombiano Agropecuario (ICA) regula el uso de plaguicidas en el país, estableciendo lineamientos para minimizar el impacto ambiental. A nivel internacional, el Convenio de Estocolmo sobre contaminantes orgánicos </w:t>
            </w:r>
            <w:r w:rsidRPr="0046648B">
              <w:rPr>
                <w:position w:val="0"/>
                <w:lang w:val="es-419"/>
              </w:rPr>
              <w:lastRenderedPageBreak/>
              <w:t>persistentes, del cual Colombia es parte, también establece directrices sobre el uso seguro de sustancias químicas, particularmente en actividades agrícolas.</w:t>
            </w:r>
            <w:bookmarkEnd w:id="243"/>
            <w:bookmarkEnd w:id="244"/>
            <w:bookmarkEnd w:id="245"/>
          </w:p>
          <w:p w14:paraId="16B80ADE" w14:textId="77777777" w:rsidR="00B63D7A" w:rsidRPr="0046648B" w:rsidRDefault="00B63D7A" w:rsidP="0046648B">
            <w:pPr>
              <w:suppressAutoHyphens w:val="0"/>
              <w:spacing w:line="240" w:lineRule="auto"/>
              <w:ind w:leftChars="0" w:left="0" w:firstLineChars="0" w:firstLine="0"/>
              <w:textDirection w:val="lrTb"/>
              <w:textAlignment w:val="auto"/>
              <w:outlineLvl w:val="9"/>
              <w:rPr>
                <w:position w:val="0"/>
                <w:lang w:val="es-419"/>
              </w:rPr>
            </w:pPr>
          </w:p>
          <w:p w14:paraId="2D8599D3" w14:textId="77777777" w:rsidR="00B63D7A" w:rsidRPr="0046648B" w:rsidRDefault="00B63D7A" w:rsidP="0046648B">
            <w:pPr>
              <w:spacing w:line="240" w:lineRule="auto"/>
              <w:ind w:left="0" w:hanging="2"/>
              <w:rPr>
                <w:lang w:val="es-419"/>
              </w:rPr>
            </w:pPr>
            <w:bookmarkStart w:id="246" w:name="_Toc178769886"/>
            <w:bookmarkStart w:id="247" w:name="_Toc179232482"/>
            <w:bookmarkStart w:id="248" w:name="_Toc179275706"/>
            <w:r w:rsidRPr="0046648B">
              <w:rPr>
                <w:position w:val="0"/>
                <w:lang w:val="es-419"/>
              </w:rPr>
              <w:t>Otro aspecto relevante caracterizado es el manejo inadecuado de los residuos de las hojas de cachaco. Mientras que los propietarios muestran cierto interés en utilizar los residuos para mantener la humedad del suelo o como abono, los trabajadores consideran que estos no tienen utilidad y se limitan a dejarlos amontonados o quemarlos. La falta de conciencia sobre el aprovechamiento de los residuos agrícolas tiene un efecto adverso sobre el medio ambiente, puesto que la quema de residuos genera emisiones contaminantes y contribuye a la degradación del suelo.</w:t>
            </w:r>
            <w:bookmarkEnd w:id="246"/>
            <w:bookmarkEnd w:id="247"/>
            <w:bookmarkEnd w:id="248"/>
          </w:p>
          <w:p w14:paraId="796B0FD0" w14:textId="77777777" w:rsidR="00B63D7A" w:rsidRPr="0046648B" w:rsidRDefault="00B63D7A" w:rsidP="0046648B">
            <w:pPr>
              <w:suppressAutoHyphens w:val="0"/>
              <w:spacing w:line="240" w:lineRule="auto"/>
              <w:ind w:leftChars="0" w:left="0" w:firstLineChars="0" w:firstLine="0"/>
              <w:textDirection w:val="lrTb"/>
              <w:textAlignment w:val="auto"/>
              <w:outlineLvl w:val="9"/>
              <w:rPr>
                <w:position w:val="0"/>
                <w:lang w:val="es-419"/>
              </w:rPr>
            </w:pPr>
          </w:p>
          <w:p w14:paraId="1B4A8870" w14:textId="77777777" w:rsidR="00B63D7A" w:rsidRPr="0046648B" w:rsidRDefault="00B63D7A" w:rsidP="0046648B">
            <w:pPr>
              <w:spacing w:line="240" w:lineRule="auto"/>
              <w:ind w:left="0" w:hanging="2"/>
              <w:rPr>
                <w:lang w:val="es-419"/>
              </w:rPr>
            </w:pPr>
            <w:bookmarkStart w:id="249" w:name="_Toc178769887"/>
            <w:bookmarkStart w:id="250" w:name="_Toc179232483"/>
            <w:bookmarkStart w:id="251" w:name="_Toc179275707"/>
            <w:r w:rsidRPr="0046648B">
              <w:rPr>
                <w:position w:val="0"/>
                <w:lang w:val="es-419"/>
              </w:rPr>
              <w:t xml:space="preserve">La falta de un sistema adecuado para el manejo de residuos en los cultivos favorece, además, la proliferación de plagas y enfermedades. En este sentido, la Ley 1259 de 2008, que regula el Código Nacional de Policía, establece sanciones para quienes generen contaminación ambiental, incluida la quema de residuos. A nivel internacional, el Acuerdo de París </w:t>
            </w:r>
            <w:r w:rsidRPr="0046648B">
              <w:rPr>
                <w:position w:val="0"/>
                <w:lang w:val="es-419"/>
              </w:rPr>
              <w:lastRenderedPageBreak/>
              <w:t>sobre el cambio climático insta a los países a implementar prácticas sostenibles en sus actividades agrícolas para mitigar los efectos del cambio climático.</w:t>
            </w:r>
            <w:bookmarkEnd w:id="249"/>
            <w:bookmarkEnd w:id="250"/>
            <w:bookmarkEnd w:id="251"/>
          </w:p>
          <w:p w14:paraId="1560FD7E" w14:textId="77777777" w:rsidR="00B63D7A" w:rsidRPr="0046648B" w:rsidRDefault="00B63D7A" w:rsidP="0046648B">
            <w:pPr>
              <w:suppressAutoHyphens w:val="0"/>
              <w:spacing w:line="240" w:lineRule="auto"/>
              <w:ind w:leftChars="0" w:left="0" w:firstLineChars="0" w:firstLine="0"/>
              <w:textDirection w:val="lrTb"/>
              <w:textAlignment w:val="auto"/>
              <w:outlineLvl w:val="9"/>
              <w:rPr>
                <w:position w:val="0"/>
                <w:lang w:val="es-419"/>
              </w:rPr>
            </w:pPr>
          </w:p>
          <w:p w14:paraId="44E98538" w14:textId="77777777" w:rsidR="00B63D7A" w:rsidRPr="0046648B" w:rsidRDefault="00B63D7A" w:rsidP="0046648B">
            <w:pPr>
              <w:suppressAutoHyphens w:val="0"/>
              <w:spacing w:line="240" w:lineRule="auto"/>
              <w:ind w:leftChars="0" w:left="0" w:firstLineChars="0" w:firstLine="0"/>
              <w:textDirection w:val="lrTb"/>
              <w:textAlignment w:val="auto"/>
              <w:outlineLvl w:val="9"/>
              <w:rPr>
                <w:lang w:val="es-ES"/>
              </w:rPr>
            </w:pPr>
            <w:r w:rsidRPr="0046648B">
              <w:rPr>
                <w:position w:val="0"/>
                <w:lang w:val="es-419"/>
              </w:rPr>
              <w:t>En ese orden de ideas, el análisis propuesto revela una serie de violaciones a las normativas nacionales e internacionales en materia de trabajo infantil, salud y seguridad laboral, y protección ambiental en los cultivos de cachaco, por lo que la atención pedagógica encuentra una justificación doble. Las prácticas problemáticas identificadas afectan tanto a los trabajadores, a sus familias y al medio ambiente en general, un problema que pone en riesgo la sostenibilidad en el mediano y largo plazo.</w:t>
            </w:r>
          </w:p>
        </w:tc>
      </w:tr>
      <w:tr w:rsidR="006D4043" w:rsidRPr="0046648B" w14:paraId="2BC532F5" w14:textId="77777777" w:rsidTr="006D4043">
        <w:tc>
          <w:tcPr>
            <w:tcW w:w="1701" w:type="dxa"/>
            <w:vAlign w:val="center"/>
          </w:tcPr>
          <w:p w14:paraId="54B264F4" w14:textId="0BBF4741" w:rsidR="00B63D7A" w:rsidRPr="0046648B" w:rsidRDefault="00B63D7A" w:rsidP="0046648B">
            <w:pPr>
              <w:spacing w:line="240" w:lineRule="auto"/>
              <w:ind w:left="0" w:hanging="2"/>
              <w:rPr>
                <w:lang w:val="es-ES"/>
              </w:rPr>
            </w:pPr>
            <w:bookmarkStart w:id="252" w:name="_Toc178769888"/>
            <w:bookmarkStart w:id="253" w:name="_Toc179232484"/>
            <w:bookmarkStart w:id="254" w:name="_Toc179275708"/>
            <w:r w:rsidRPr="0046648B">
              <w:rPr>
                <w:b/>
                <w:bCs/>
                <w:lang w:val="es-ES"/>
              </w:rPr>
              <w:lastRenderedPageBreak/>
              <w:t>Propuesta Pedagógica</w:t>
            </w:r>
            <w:bookmarkEnd w:id="252"/>
            <w:bookmarkEnd w:id="253"/>
            <w:bookmarkEnd w:id="254"/>
            <w:r w:rsidRPr="0046648B">
              <w:rPr>
                <w:b/>
                <w:bCs/>
                <w:lang w:val="es-ES"/>
              </w:rPr>
              <w:t xml:space="preserve"> </w:t>
            </w:r>
          </w:p>
        </w:tc>
        <w:tc>
          <w:tcPr>
            <w:tcW w:w="2702" w:type="dxa"/>
            <w:vAlign w:val="center"/>
          </w:tcPr>
          <w:p w14:paraId="5AD7D5B5" w14:textId="77777777" w:rsidR="00B63D7A" w:rsidRPr="0046648B" w:rsidRDefault="00B63D7A" w:rsidP="0046648B">
            <w:pPr>
              <w:spacing w:line="240" w:lineRule="auto"/>
              <w:ind w:left="0" w:hanging="2"/>
            </w:pPr>
            <w:bookmarkStart w:id="255" w:name="_Toc178769889"/>
            <w:bookmarkStart w:id="256" w:name="_Toc179232485"/>
            <w:bookmarkStart w:id="257" w:name="_Toc179275709"/>
            <w:r w:rsidRPr="0046648B">
              <w:t>Todos los estudiantes coinciden en que quieren aprender a transformar estos residuos y darles un mejor uso, contribuyendo al cuidado del ambiente, además manifestaron querer compartir estos conocimientos con otras personas de la comunidad.</w:t>
            </w:r>
            <w:bookmarkEnd w:id="255"/>
            <w:bookmarkEnd w:id="256"/>
            <w:bookmarkEnd w:id="257"/>
          </w:p>
          <w:p w14:paraId="252E5E44" w14:textId="77777777" w:rsidR="00B63D7A" w:rsidRPr="0046648B" w:rsidRDefault="00B63D7A" w:rsidP="0046648B">
            <w:pPr>
              <w:spacing w:line="240" w:lineRule="auto"/>
              <w:ind w:left="0" w:hanging="2"/>
              <w:rPr>
                <w:lang w:val="es-ES"/>
              </w:rPr>
            </w:pPr>
          </w:p>
          <w:p w14:paraId="7EE3248D" w14:textId="77777777" w:rsidR="00B63D7A" w:rsidRPr="0046648B" w:rsidRDefault="00B63D7A" w:rsidP="0046648B">
            <w:pPr>
              <w:spacing w:line="240" w:lineRule="auto"/>
              <w:ind w:left="0" w:hanging="2"/>
              <w:rPr>
                <w:lang w:val="es-ES"/>
              </w:rPr>
            </w:pPr>
            <w:bookmarkStart w:id="258" w:name="_Toc178769890"/>
            <w:bookmarkStart w:id="259" w:name="_Toc179232486"/>
            <w:bookmarkStart w:id="260" w:name="_Toc179275710"/>
            <w:r w:rsidRPr="0046648B">
              <w:lastRenderedPageBreak/>
              <w:t>Todos los estudiantes afirman que quieren aprender a transformar los residuos de cosecha de la hoja de cachaco; además les gustaría compartir su conocimiento con su comunidad,  pues son conscientes que deben cuidar el medio ambiente.</w:t>
            </w:r>
            <w:bookmarkEnd w:id="258"/>
            <w:bookmarkEnd w:id="259"/>
            <w:bookmarkEnd w:id="260"/>
          </w:p>
        </w:tc>
        <w:tc>
          <w:tcPr>
            <w:tcW w:w="2401" w:type="dxa"/>
            <w:vAlign w:val="center"/>
          </w:tcPr>
          <w:p w14:paraId="6AFE2ADC" w14:textId="77777777" w:rsidR="00B63D7A" w:rsidRPr="0046648B" w:rsidRDefault="00B63D7A" w:rsidP="0046648B">
            <w:pPr>
              <w:spacing w:line="240" w:lineRule="auto"/>
              <w:ind w:left="0" w:hanging="2"/>
              <w:rPr>
                <w:lang w:val="es-ES"/>
              </w:rPr>
            </w:pPr>
          </w:p>
        </w:tc>
        <w:tc>
          <w:tcPr>
            <w:tcW w:w="2127" w:type="dxa"/>
            <w:vAlign w:val="center"/>
          </w:tcPr>
          <w:p w14:paraId="33BF1AA8" w14:textId="77777777" w:rsidR="00B63D7A" w:rsidRPr="0046648B" w:rsidRDefault="00B63D7A" w:rsidP="0046648B">
            <w:pPr>
              <w:spacing w:line="240" w:lineRule="auto"/>
              <w:ind w:left="0" w:hanging="2"/>
              <w:rPr>
                <w:lang w:val="es-ES"/>
              </w:rPr>
            </w:pPr>
          </w:p>
        </w:tc>
        <w:tc>
          <w:tcPr>
            <w:tcW w:w="3969" w:type="dxa"/>
            <w:vAlign w:val="center"/>
          </w:tcPr>
          <w:p w14:paraId="456E65B0" w14:textId="77777777" w:rsidR="00B63D7A" w:rsidRPr="0046648B" w:rsidRDefault="00B63D7A" w:rsidP="0046648B">
            <w:pPr>
              <w:suppressAutoHyphens w:val="0"/>
              <w:spacing w:line="240" w:lineRule="auto"/>
              <w:ind w:leftChars="0" w:left="0" w:firstLineChars="0" w:firstLine="0"/>
              <w:textDirection w:val="lrTb"/>
              <w:textAlignment w:val="auto"/>
              <w:outlineLvl w:val="9"/>
              <w:rPr>
                <w:position w:val="0"/>
                <w:lang w:val="es-419"/>
              </w:rPr>
            </w:pPr>
            <w:r w:rsidRPr="0046648B">
              <w:rPr>
                <w:position w:val="0"/>
                <w:lang w:val="es-419"/>
              </w:rPr>
              <w:t xml:space="preserve">El testimonio de uno de los propietarios, quien admite llevar a sus hijos a trabajar en el campo, y la mención de la participación de niños en la recolección de hojas, reflejan una situación que no solo incumple las leyes nacionales, sino que perpetúa un ciclo de pobreza y vulnerabilidad, donde los niños son privados de su derecho a la educación y al desarrollo integral. No obstante, matizando el juicio enunciado, el contacto </w:t>
            </w:r>
            <w:r w:rsidRPr="0046648B">
              <w:rPr>
                <w:position w:val="0"/>
                <w:lang w:val="es-419"/>
              </w:rPr>
              <w:lastRenderedPageBreak/>
              <w:t xml:space="preserve">de los niños con la naturaleza debe ser valorado como un factor útil en su desarrollo personal. </w:t>
            </w:r>
          </w:p>
          <w:p w14:paraId="373FF5CB" w14:textId="77777777" w:rsidR="00B63D7A" w:rsidRPr="0046648B" w:rsidRDefault="00B63D7A" w:rsidP="0046648B">
            <w:pPr>
              <w:spacing w:line="240" w:lineRule="auto"/>
              <w:ind w:left="0" w:hanging="2"/>
              <w:rPr>
                <w:lang w:val="es-ES"/>
              </w:rPr>
            </w:pPr>
          </w:p>
        </w:tc>
      </w:tr>
    </w:tbl>
    <w:p w14:paraId="47409C0C" w14:textId="77777777" w:rsidR="00B63D7A" w:rsidRPr="007A23B4" w:rsidRDefault="00B63D7A" w:rsidP="00B63D7A">
      <w:r w:rsidRPr="007A23B4">
        <w:lastRenderedPageBreak/>
        <w:t>Fuente: elaboración propia (2024).</w:t>
      </w:r>
    </w:p>
    <w:p w14:paraId="1BA7B8C6" w14:textId="77777777" w:rsidR="006D4043" w:rsidRDefault="006D4043" w:rsidP="00423AAB">
      <w:pPr>
        <w:pStyle w:val="Ttulo2"/>
        <w:rPr>
          <w:lang w:val="es-419"/>
        </w:rPr>
        <w:sectPr w:rsidR="006D4043" w:rsidSect="006D4043">
          <w:pgSz w:w="15840" w:h="12240" w:orient="landscape"/>
          <w:pgMar w:top="1701" w:right="1418" w:bottom="1701" w:left="1418" w:header="709" w:footer="709" w:gutter="0"/>
          <w:cols w:space="720"/>
        </w:sectPr>
      </w:pPr>
      <w:bookmarkStart w:id="261" w:name="_Toc177067899"/>
    </w:p>
    <w:p w14:paraId="193F2937" w14:textId="1D95ECBC" w:rsidR="00717340" w:rsidRPr="007A23B4" w:rsidRDefault="00B63D7A" w:rsidP="00423AAB">
      <w:pPr>
        <w:pStyle w:val="Ttulo2"/>
        <w:rPr>
          <w:lang w:val="es-419"/>
        </w:rPr>
      </w:pPr>
      <w:bookmarkStart w:id="262" w:name="_Toc181462119"/>
      <w:r>
        <w:rPr>
          <w:lang w:val="es-419"/>
        </w:rPr>
        <w:lastRenderedPageBreak/>
        <w:t>3.11</w:t>
      </w:r>
      <w:r w:rsidR="00423AAB" w:rsidRPr="007A23B4">
        <w:rPr>
          <w:lang w:val="es-419"/>
        </w:rPr>
        <w:t xml:space="preserve"> </w:t>
      </w:r>
      <w:r w:rsidR="00717340" w:rsidRPr="007A23B4">
        <w:rPr>
          <w:lang w:val="es-419"/>
        </w:rPr>
        <w:t xml:space="preserve">Propuesta </w:t>
      </w:r>
      <w:bookmarkEnd w:id="261"/>
      <w:r>
        <w:rPr>
          <w:lang w:val="es-419"/>
        </w:rPr>
        <w:t>educativa</w:t>
      </w:r>
      <w:bookmarkEnd w:id="262"/>
      <w:r w:rsidR="00717340" w:rsidRPr="007A23B4">
        <w:rPr>
          <w:lang w:val="es-419"/>
        </w:rPr>
        <w:tab/>
      </w:r>
    </w:p>
    <w:p w14:paraId="15B91321" w14:textId="77777777" w:rsidR="00B07E8E" w:rsidRDefault="00B63D7A" w:rsidP="00EB538D">
      <w:pPr>
        <w:pStyle w:val="Ttulo3"/>
        <w:ind w:left="0" w:hanging="2"/>
        <w:rPr>
          <w:lang w:val="es-419"/>
        </w:rPr>
      </w:pPr>
      <w:bookmarkStart w:id="263" w:name="_Toc181462120"/>
      <w:r w:rsidRPr="00B63D7A">
        <w:rPr>
          <w:lang w:val="es-419"/>
        </w:rPr>
        <w:t xml:space="preserve">3.11.1 </w:t>
      </w:r>
      <w:r w:rsidR="00717340" w:rsidRPr="00B63D7A">
        <w:rPr>
          <w:lang w:val="es-419"/>
        </w:rPr>
        <w:t>Diagnóstico</w:t>
      </w:r>
      <w:bookmarkEnd w:id="263"/>
    </w:p>
    <w:p w14:paraId="1A4A81EF" w14:textId="6F424D0B" w:rsidR="00717340" w:rsidRDefault="00B07E8E" w:rsidP="00B07E8E">
      <w:pPr>
        <w:ind w:firstLine="708"/>
        <w:rPr>
          <w:lang w:val="es-ES"/>
        </w:rPr>
      </w:pPr>
      <w:r>
        <w:rPr>
          <w:lang w:val="es-ES"/>
        </w:rPr>
        <w:t>E</w:t>
      </w:r>
      <w:r w:rsidR="00717340" w:rsidRPr="007A23B4">
        <w:rPr>
          <w:lang w:val="es-ES"/>
        </w:rPr>
        <w:t>n la implementación de la propuesta educativa, participaran 18 estudiantes con edades que oscilan entre los 15 y 17 años de  los grados 10 y 11, cuyas familias son habitantes de la vereda y tienen arraigos culturales propios que se transmiten de generación en generación, en mayor proporción estas familias son trabajadoras del cultivo de cachaco incluyéndose allí a los estudiantes; pertenecen al estrato social 1, en la zona se registran altas temperaturas, suelos áridos y escasa disponibilidad de agua. Con respecto al análisis de las prácticas agrícolas se observa que, actualmente, los residuos generados durante la cosecha y pos</w:t>
      </w:r>
      <w:r w:rsidR="00423AAB" w:rsidRPr="007A23B4">
        <w:rPr>
          <w:lang w:val="es-ES"/>
        </w:rPr>
        <w:t>t</w:t>
      </w:r>
      <w:r w:rsidR="00717340" w:rsidRPr="007A23B4">
        <w:rPr>
          <w:lang w:val="es-ES"/>
        </w:rPr>
        <w:t xml:space="preserve"> cosecha de la hoja de cachaco no son manejados de manera adecuada, lo que puede causar problemas ambientales, como la proliferación de plagas y enfermedades, además de desaprovechar recursos que podrían tener valor económico.</w:t>
      </w:r>
    </w:p>
    <w:p w14:paraId="1D71668F" w14:textId="77777777" w:rsidR="00B07E8E" w:rsidRDefault="00B07E8E" w:rsidP="00B63D7A">
      <w:pPr>
        <w:rPr>
          <w:lang w:val="es-ES"/>
        </w:rPr>
      </w:pPr>
    </w:p>
    <w:p w14:paraId="15CE88D9" w14:textId="4C170241" w:rsidR="006D4043" w:rsidRDefault="00B63D7A" w:rsidP="00B07E8E">
      <w:pPr>
        <w:pStyle w:val="Ttulo3"/>
        <w:ind w:left="0" w:hanging="2"/>
        <w:rPr>
          <w:lang w:val="es-419"/>
        </w:rPr>
      </w:pPr>
      <w:bookmarkStart w:id="264" w:name="_Toc181462121"/>
      <w:r>
        <w:rPr>
          <w:lang w:val="es-ES"/>
        </w:rPr>
        <w:t>3.11.</w:t>
      </w:r>
      <w:r w:rsidR="00B07E8E">
        <w:rPr>
          <w:lang w:val="es-ES"/>
        </w:rPr>
        <w:t>2</w:t>
      </w:r>
      <w:r>
        <w:rPr>
          <w:lang w:val="es-ES"/>
        </w:rPr>
        <w:t xml:space="preserve"> </w:t>
      </w:r>
      <w:r w:rsidR="006D4043">
        <w:rPr>
          <w:lang w:val="es-419"/>
        </w:rPr>
        <w:t>Título</w:t>
      </w:r>
      <w:bookmarkEnd w:id="264"/>
    </w:p>
    <w:p w14:paraId="3AFB105F" w14:textId="6E28298A" w:rsidR="00B63D7A" w:rsidRPr="007A23B4" w:rsidRDefault="00B63D7A" w:rsidP="00B63D7A">
      <w:pPr>
        <w:rPr>
          <w:lang w:val="es-419"/>
        </w:rPr>
      </w:pPr>
      <w:r w:rsidRPr="007A23B4">
        <w:rPr>
          <w:lang w:val="es-419"/>
        </w:rPr>
        <w:t>La maravillosa aventura de aprender para multiplicar y transformar vidas</w:t>
      </w:r>
    </w:p>
    <w:p w14:paraId="33EDF629" w14:textId="77777777" w:rsidR="006D4043" w:rsidRDefault="006D4043" w:rsidP="00B63D7A">
      <w:pPr>
        <w:rPr>
          <w:i/>
          <w:iCs/>
          <w:lang w:val="es-419"/>
        </w:rPr>
      </w:pPr>
    </w:p>
    <w:p w14:paraId="4910B259" w14:textId="2036CFA6" w:rsidR="006D4043" w:rsidRDefault="00B63D7A" w:rsidP="00B07E8E">
      <w:pPr>
        <w:pStyle w:val="Ttulo3"/>
        <w:ind w:left="0" w:hanging="2"/>
        <w:rPr>
          <w:lang w:val="es-419"/>
        </w:rPr>
      </w:pPr>
      <w:bookmarkStart w:id="265" w:name="_Toc181462122"/>
      <w:r>
        <w:rPr>
          <w:lang w:val="es-419"/>
        </w:rPr>
        <w:t>3.11.</w:t>
      </w:r>
      <w:r w:rsidR="00B07E8E">
        <w:rPr>
          <w:lang w:val="es-419"/>
        </w:rPr>
        <w:t xml:space="preserve">3 </w:t>
      </w:r>
      <w:r w:rsidR="006D4043">
        <w:rPr>
          <w:lang w:val="es-419"/>
        </w:rPr>
        <w:t>Objetivo general</w:t>
      </w:r>
      <w:bookmarkEnd w:id="265"/>
    </w:p>
    <w:p w14:paraId="376774EF" w14:textId="7E777D59" w:rsidR="00717340" w:rsidRDefault="00717340" w:rsidP="00B63D7A">
      <w:pPr>
        <w:rPr>
          <w:b/>
          <w:bCs/>
          <w:lang w:val="es-419"/>
        </w:rPr>
      </w:pPr>
      <w:r w:rsidRPr="007A23B4">
        <w:rPr>
          <w:lang w:val="es-419"/>
        </w:rPr>
        <w:t>Desarrollar en los estudiantes de la I.E. Coyarcó una conciencia crítica sobre el manejo adecuado de los residuos del cachaco para que puedan multiplicar este conocimiento en su entorno familiar y comunitario promoviendo practicas sostenibles y reduciendo el impacto ambiental negativo</w:t>
      </w:r>
      <w:r w:rsidRPr="007A23B4">
        <w:rPr>
          <w:b/>
          <w:bCs/>
          <w:lang w:val="es-419"/>
        </w:rPr>
        <w:t>.</w:t>
      </w:r>
    </w:p>
    <w:p w14:paraId="2EB7C8CD" w14:textId="77777777" w:rsidR="006A4B70" w:rsidRPr="007A23B4" w:rsidRDefault="006A4B70" w:rsidP="00B63D7A">
      <w:pPr>
        <w:rPr>
          <w:b/>
          <w:bCs/>
          <w:lang w:val="es-419"/>
        </w:rPr>
      </w:pPr>
    </w:p>
    <w:p w14:paraId="16FDB6C4" w14:textId="738F1385" w:rsidR="00717340" w:rsidRPr="007A23B4" w:rsidRDefault="00717340" w:rsidP="00717340">
      <w:pPr>
        <w:ind w:firstLine="708"/>
        <w:rPr>
          <w:i/>
          <w:iCs/>
          <w:lang w:val="es-419"/>
        </w:rPr>
      </w:pPr>
      <w:r w:rsidRPr="007A23B4">
        <w:rPr>
          <w:i/>
          <w:iCs/>
          <w:lang w:val="es-419"/>
        </w:rPr>
        <w:lastRenderedPageBreak/>
        <w:t>Objetivos específicos</w:t>
      </w:r>
      <w:r w:rsidR="00423AAB" w:rsidRPr="007A23B4">
        <w:rPr>
          <w:i/>
          <w:iCs/>
          <w:lang w:val="es-419"/>
        </w:rPr>
        <w:t>:</w:t>
      </w:r>
    </w:p>
    <w:p w14:paraId="1E592AB0" w14:textId="77777777" w:rsidR="00717340" w:rsidRPr="007A23B4" w:rsidRDefault="00717340" w:rsidP="00717340">
      <w:pPr>
        <w:pStyle w:val="Prrafodelista"/>
        <w:numPr>
          <w:ilvl w:val="0"/>
          <w:numId w:val="24"/>
        </w:numPr>
        <w:tabs>
          <w:tab w:val="num" w:pos="360"/>
        </w:tabs>
        <w:rPr>
          <w:lang w:val="es-419"/>
        </w:rPr>
      </w:pPr>
      <w:r w:rsidRPr="007A23B4">
        <w:rPr>
          <w:lang w:val="es-419"/>
        </w:rPr>
        <w:t>Apropiar a los estudiantes sobre la importancia del manejo adecuado del residuo de cachaco, para disminuir los daños producidos en el medio ambiente.</w:t>
      </w:r>
    </w:p>
    <w:p w14:paraId="5DC75F3A" w14:textId="77777777" w:rsidR="00717340" w:rsidRPr="007A23B4" w:rsidRDefault="00717340" w:rsidP="00717340">
      <w:pPr>
        <w:pStyle w:val="Prrafodelista"/>
        <w:numPr>
          <w:ilvl w:val="0"/>
          <w:numId w:val="24"/>
        </w:numPr>
        <w:tabs>
          <w:tab w:val="num" w:pos="360"/>
        </w:tabs>
        <w:rPr>
          <w:lang w:val="es-419"/>
        </w:rPr>
      </w:pPr>
      <w:r w:rsidRPr="007A23B4">
        <w:rPr>
          <w:lang w:val="es-419"/>
        </w:rPr>
        <w:t>Orientar a los estudiantes para que Identifiquen y analicen las practicas actuales, en manejo de los residuos en el cultivo de cachaco.</w:t>
      </w:r>
    </w:p>
    <w:p w14:paraId="449D243D" w14:textId="77777777" w:rsidR="00717340" w:rsidRPr="007A23B4" w:rsidRDefault="00717340" w:rsidP="00717340">
      <w:pPr>
        <w:pStyle w:val="Prrafodelista"/>
        <w:numPr>
          <w:ilvl w:val="0"/>
          <w:numId w:val="24"/>
        </w:numPr>
        <w:tabs>
          <w:tab w:val="num" w:pos="360"/>
        </w:tabs>
        <w:rPr>
          <w:lang w:val="es-419"/>
        </w:rPr>
      </w:pPr>
      <w:r w:rsidRPr="007A23B4">
        <w:rPr>
          <w:lang w:val="es-419"/>
        </w:rPr>
        <w:t>Motivar a los estudiantes a diseñar diferentes estrategias para reducir, reciclar, reutilizar los residuos que quedan luego de la cosecha</w:t>
      </w:r>
    </w:p>
    <w:p w14:paraId="5B840EC7" w14:textId="2D57A92A" w:rsidR="00717340" w:rsidRDefault="00717340" w:rsidP="00717340">
      <w:pPr>
        <w:pStyle w:val="Prrafodelista"/>
        <w:numPr>
          <w:ilvl w:val="0"/>
          <w:numId w:val="24"/>
        </w:numPr>
        <w:tabs>
          <w:tab w:val="num" w:pos="360"/>
        </w:tabs>
        <w:rPr>
          <w:lang w:val="es-419"/>
        </w:rPr>
      </w:pPr>
      <w:r w:rsidRPr="007A23B4">
        <w:rPr>
          <w:lang w:val="es-419"/>
        </w:rPr>
        <w:t>Preparar a los estudiantes para divulgar este conocimiento en un taller de practica sostenible en la comunidad sobre la necesidad de cambiar las practicas actuales de cosecha y pos</w:t>
      </w:r>
      <w:r w:rsidR="00936A6E" w:rsidRPr="007A23B4">
        <w:rPr>
          <w:lang w:val="es-419"/>
        </w:rPr>
        <w:t>t</w:t>
      </w:r>
      <w:r w:rsidRPr="007A23B4">
        <w:rPr>
          <w:lang w:val="es-419"/>
        </w:rPr>
        <w:t xml:space="preserve"> cosecha.</w:t>
      </w:r>
    </w:p>
    <w:p w14:paraId="7866F2C4" w14:textId="77777777" w:rsidR="00B07E8E" w:rsidRPr="007A23B4" w:rsidRDefault="00B07E8E" w:rsidP="00B07E8E">
      <w:pPr>
        <w:pStyle w:val="Prrafodelista"/>
        <w:rPr>
          <w:lang w:val="es-419"/>
        </w:rPr>
      </w:pPr>
    </w:p>
    <w:p w14:paraId="601BFFD7" w14:textId="6F5E92B8" w:rsidR="00423AAB" w:rsidRPr="006D4043" w:rsidRDefault="00B63D7A" w:rsidP="00B07E8E">
      <w:pPr>
        <w:pStyle w:val="Ttulo3"/>
        <w:ind w:left="0" w:hanging="2"/>
        <w:rPr>
          <w:lang w:val="es-419"/>
        </w:rPr>
      </w:pPr>
      <w:bookmarkStart w:id="266" w:name="_Toc181462123"/>
      <w:r w:rsidRPr="006D4043">
        <w:rPr>
          <w:lang w:val="es-419"/>
        </w:rPr>
        <w:t>3.11.</w:t>
      </w:r>
      <w:r w:rsidR="00B07E8E">
        <w:rPr>
          <w:lang w:val="es-419"/>
        </w:rPr>
        <w:t xml:space="preserve">4 </w:t>
      </w:r>
      <w:r w:rsidRPr="006D4043">
        <w:rPr>
          <w:lang w:val="es-419"/>
        </w:rPr>
        <w:t>Diseño de la propuesta</w:t>
      </w:r>
      <w:bookmarkEnd w:id="266"/>
    </w:p>
    <w:p w14:paraId="7437C13B" w14:textId="627B39A9" w:rsidR="00717340" w:rsidRPr="007A23B4" w:rsidRDefault="00717340" w:rsidP="00423AAB">
      <w:pPr>
        <w:tabs>
          <w:tab w:val="num" w:pos="360"/>
        </w:tabs>
        <w:ind w:firstLine="360"/>
        <w:rPr>
          <w:i/>
          <w:iCs/>
          <w:lang w:val="es-419"/>
        </w:rPr>
      </w:pPr>
      <w:r w:rsidRPr="007A23B4">
        <w:rPr>
          <w:i/>
          <w:iCs/>
          <w:lang w:val="es-419"/>
        </w:rPr>
        <w:t>E</w:t>
      </w:r>
      <w:r w:rsidR="00423AAB" w:rsidRPr="007A23B4">
        <w:rPr>
          <w:i/>
          <w:iCs/>
          <w:lang w:val="es-419"/>
        </w:rPr>
        <w:t>strategias:</w:t>
      </w:r>
    </w:p>
    <w:p w14:paraId="19FCE594" w14:textId="77777777" w:rsidR="00717340" w:rsidRPr="007A23B4" w:rsidRDefault="00717340" w:rsidP="00717340">
      <w:pPr>
        <w:numPr>
          <w:ilvl w:val="0"/>
          <w:numId w:val="21"/>
        </w:numPr>
        <w:rPr>
          <w:lang w:val="es-419"/>
        </w:rPr>
      </w:pPr>
      <w:r w:rsidRPr="007A23B4">
        <w:rPr>
          <w:lang w:val="es-419"/>
        </w:rPr>
        <w:t>Capacitar a los estudiantes en la elaboración de abonos orgánicos utilizando los residuos de cachaco.</w:t>
      </w:r>
    </w:p>
    <w:p w14:paraId="16001D09" w14:textId="77777777" w:rsidR="00717340" w:rsidRPr="007A23B4" w:rsidRDefault="00717340" w:rsidP="00717340">
      <w:pPr>
        <w:numPr>
          <w:ilvl w:val="0"/>
          <w:numId w:val="21"/>
        </w:numPr>
        <w:rPr>
          <w:lang w:val="es-419"/>
        </w:rPr>
      </w:pPr>
      <w:r w:rsidRPr="007A23B4">
        <w:rPr>
          <w:lang w:val="es-419"/>
        </w:rPr>
        <w:t>Enseñar a los estudiantes la importancia y los beneficios de preparar ensilaje como alimento para animales.</w:t>
      </w:r>
    </w:p>
    <w:p w14:paraId="1D669393" w14:textId="77777777" w:rsidR="00717340" w:rsidRPr="007A23B4" w:rsidRDefault="00717340" w:rsidP="00717340">
      <w:pPr>
        <w:numPr>
          <w:ilvl w:val="0"/>
          <w:numId w:val="21"/>
        </w:numPr>
        <w:rPr>
          <w:lang w:val="es-419"/>
        </w:rPr>
      </w:pPr>
      <w:r w:rsidRPr="007A23B4">
        <w:rPr>
          <w:lang w:val="es-419"/>
        </w:rPr>
        <w:t>Confeccionar artesanías utilizando la fibra y otros residuos de la hoja de cachaco para diversificar las fuentes de ingresos.</w:t>
      </w:r>
    </w:p>
    <w:p w14:paraId="033835D0" w14:textId="41715D12" w:rsidR="00717340" w:rsidRPr="007A23B4" w:rsidRDefault="00423AAB" w:rsidP="00717340">
      <w:pPr>
        <w:tabs>
          <w:tab w:val="num" w:pos="360"/>
        </w:tabs>
        <w:ind w:firstLine="708"/>
        <w:rPr>
          <w:lang w:val="es-419"/>
        </w:rPr>
      </w:pPr>
      <w:r w:rsidRPr="007A23B4">
        <w:rPr>
          <w:lang w:val="es-419"/>
        </w:rPr>
        <w:t>E</w:t>
      </w:r>
      <w:r w:rsidR="00717340" w:rsidRPr="007A23B4">
        <w:rPr>
          <w:lang w:val="es-419"/>
        </w:rPr>
        <w:t xml:space="preserve">n la Tabla </w:t>
      </w:r>
      <w:r w:rsidR="006A4B70">
        <w:rPr>
          <w:lang w:val="es-419"/>
        </w:rPr>
        <w:t>8</w:t>
      </w:r>
      <w:r w:rsidR="00717340" w:rsidRPr="007A23B4">
        <w:rPr>
          <w:lang w:val="es-419"/>
        </w:rPr>
        <w:t xml:space="preserve"> se </w:t>
      </w:r>
      <w:r w:rsidRPr="007A23B4">
        <w:rPr>
          <w:lang w:val="es-419"/>
        </w:rPr>
        <w:t xml:space="preserve">describen los componentes de cada una de </w:t>
      </w:r>
      <w:r w:rsidR="00717340" w:rsidRPr="007A23B4">
        <w:rPr>
          <w:lang w:val="es-419"/>
        </w:rPr>
        <w:t xml:space="preserve">las estrategias propuestas por las investigadoras. </w:t>
      </w:r>
    </w:p>
    <w:p w14:paraId="716C30EE" w14:textId="0B5852FB" w:rsidR="00936A6E" w:rsidRPr="007A23B4" w:rsidRDefault="00936A6E" w:rsidP="00936A6E">
      <w:pPr>
        <w:pStyle w:val="Descripcin"/>
        <w:ind w:left="0" w:hanging="2"/>
        <w:rPr>
          <w:rFonts w:cs="Times New Roman"/>
          <w:position w:val="0"/>
        </w:rPr>
      </w:pPr>
      <w:bookmarkStart w:id="267" w:name="_Toc178769892"/>
      <w:bookmarkStart w:id="268" w:name="_Toc179232491"/>
      <w:bookmarkStart w:id="269" w:name="_Toc179234140"/>
      <w:bookmarkStart w:id="270" w:name="_Toc179275716"/>
      <w:r w:rsidRPr="007A23B4">
        <w:rPr>
          <w:rFonts w:cs="Times New Roman"/>
        </w:rPr>
        <w:lastRenderedPageBreak/>
        <w:t xml:space="preserve">Tabla </w:t>
      </w:r>
      <w:r w:rsidRPr="007A23B4">
        <w:rPr>
          <w:rFonts w:cs="Times New Roman"/>
        </w:rPr>
        <w:fldChar w:fldCharType="begin"/>
      </w:r>
      <w:r w:rsidRPr="007A23B4">
        <w:rPr>
          <w:rFonts w:cs="Times New Roman"/>
        </w:rPr>
        <w:instrText xml:space="preserve"> SEQ Tabla \* ARABIC </w:instrText>
      </w:r>
      <w:r w:rsidRPr="007A23B4">
        <w:rPr>
          <w:rFonts w:cs="Times New Roman"/>
        </w:rPr>
        <w:fldChar w:fldCharType="separate"/>
      </w:r>
      <w:r w:rsidR="006A4B70">
        <w:rPr>
          <w:rFonts w:cs="Times New Roman"/>
          <w:noProof/>
        </w:rPr>
        <w:t>8</w:t>
      </w:r>
      <w:bookmarkEnd w:id="267"/>
      <w:r w:rsidRPr="007A23B4">
        <w:rPr>
          <w:rFonts w:cs="Times New Roman"/>
        </w:rPr>
        <w:fldChar w:fldCharType="end"/>
      </w:r>
      <w:r w:rsidR="009A0AA1" w:rsidRPr="009A0AA1">
        <w:rPr>
          <w:rFonts w:cs="Times New Roman"/>
          <w:b w:val="0"/>
          <w:bCs w:val="0"/>
          <w:color w:val="FFFFFF" w:themeColor="background1"/>
        </w:rPr>
        <w:t>. Estrategias propuestas</w:t>
      </w:r>
      <w:bookmarkEnd w:id="268"/>
      <w:bookmarkEnd w:id="269"/>
      <w:bookmarkEnd w:id="270"/>
    </w:p>
    <w:p w14:paraId="1E752403" w14:textId="6C115EBC" w:rsidR="00717340" w:rsidRPr="007A23B4" w:rsidRDefault="00717340" w:rsidP="00936A6E">
      <w:pPr>
        <w:pStyle w:val="Descripcin"/>
        <w:ind w:left="0" w:hanging="2"/>
        <w:rPr>
          <w:rFonts w:cs="Times New Roman"/>
          <w:b w:val="0"/>
          <w:bCs w:val="0"/>
          <w:i w:val="0"/>
          <w:iCs w:val="0"/>
          <w:position w:val="0"/>
          <w:lang w:val="es-419"/>
        </w:rPr>
      </w:pPr>
      <w:bookmarkStart w:id="271" w:name="_Toc178769893"/>
      <w:bookmarkStart w:id="272" w:name="_Toc179232492"/>
      <w:bookmarkStart w:id="273" w:name="_Toc179275717"/>
      <w:r w:rsidRPr="007A23B4">
        <w:rPr>
          <w:rFonts w:cs="Times New Roman"/>
          <w:b w:val="0"/>
          <w:bCs w:val="0"/>
          <w:position w:val="0"/>
        </w:rPr>
        <w:t>Estrategias propuestas</w:t>
      </w:r>
      <w:bookmarkEnd w:id="271"/>
      <w:bookmarkEnd w:id="272"/>
      <w:bookmarkEnd w:id="273"/>
    </w:p>
    <w:tbl>
      <w:tblPr>
        <w:tblW w:w="8784" w:type="dxa"/>
        <w:tblInd w:w="75" w:type="dxa"/>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633"/>
        <w:gridCol w:w="7151"/>
      </w:tblGrid>
      <w:tr w:rsidR="00717340" w:rsidRPr="007A23B4" w14:paraId="01FBBED8" w14:textId="77777777" w:rsidTr="00423AAB">
        <w:trPr>
          <w:trHeight w:val="624"/>
        </w:trPr>
        <w:tc>
          <w:tcPr>
            <w:tcW w:w="1633" w:type="dxa"/>
            <w:shd w:val="clear" w:color="auto" w:fill="auto"/>
            <w:vAlign w:val="center"/>
            <w:hideMark/>
          </w:tcPr>
          <w:p w14:paraId="0EF34A75" w14:textId="77777777" w:rsidR="00717340" w:rsidRPr="007A23B4" w:rsidRDefault="00717340" w:rsidP="00E02308">
            <w:pPr>
              <w:spacing w:after="0" w:line="240" w:lineRule="auto"/>
              <w:jc w:val="center"/>
              <w:rPr>
                <w:rFonts w:eastAsia="Times New Roman"/>
                <w:b/>
                <w:bCs/>
                <w:color w:val="000000"/>
                <w:lang w:val="es-419" w:eastAsia="es-419"/>
              </w:rPr>
            </w:pPr>
            <w:r w:rsidRPr="007A23B4">
              <w:rPr>
                <w:rFonts w:eastAsia="Times New Roman"/>
                <w:b/>
                <w:bCs/>
                <w:color w:val="000000"/>
                <w:lang w:val="es-419" w:eastAsia="es-419"/>
              </w:rPr>
              <w:t>Estrategias</w:t>
            </w:r>
          </w:p>
        </w:tc>
        <w:tc>
          <w:tcPr>
            <w:tcW w:w="7151" w:type="dxa"/>
            <w:shd w:val="clear" w:color="auto" w:fill="auto"/>
            <w:vAlign w:val="center"/>
            <w:hideMark/>
          </w:tcPr>
          <w:p w14:paraId="267C19EF" w14:textId="77777777" w:rsidR="00717340" w:rsidRPr="007A23B4" w:rsidRDefault="00717340" w:rsidP="00E02308">
            <w:pPr>
              <w:spacing w:after="0" w:line="240" w:lineRule="auto"/>
              <w:jc w:val="center"/>
              <w:rPr>
                <w:rFonts w:eastAsia="Times New Roman"/>
                <w:b/>
                <w:bCs/>
                <w:color w:val="000000"/>
                <w:lang w:val="es-419" w:eastAsia="es-419"/>
              </w:rPr>
            </w:pPr>
            <w:r w:rsidRPr="007A23B4">
              <w:rPr>
                <w:rFonts w:eastAsia="Times New Roman"/>
                <w:b/>
                <w:bCs/>
                <w:color w:val="000000"/>
                <w:lang w:val="es-419" w:eastAsia="es-419"/>
              </w:rPr>
              <w:t>Descripción</w:t>
            </w:r>
          </w:p>
        </w:tc>
      </w:tr>
      <w:tr w:rsidR="00717340" w:rsidRPr="007A23B4" w14:paraId="5AAB6EB1" w14:textId="77777777" w:rsidTr="00423AAB">
        <w:trPr>
          <w:trHeight w:val="312"/>
        </w:trPr>
        <w:tc>
          <w:tcPr>
            <w:tcW w:w="1633" w:type="dxa"/>
            <w:vMerge w:val="restart"/>
            <w:shd w:val="clear" w:color="auto" w:fill="auto"/>
            <w:vAlign w:val="center"/>
            <w:hideMark/>
          </w:tcPr>
          <w:p w14:paraId="31D50FDA"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Talleres sobre el uso de residuos agrícolas</w:t>
            </w:r>
          </w:p>
        </w:tc>
        <w:tc>
          <w:tcPr>
            <w:tcW w:w="7151" w:type="dxa"/>
            <w:shd w:val="clear" w:color="auto" w:fill="auto"/>
            <w:vAlign w:val="center"/>
            <w:hideMark/>
          </w:tcPr>
          <w:p w14:paraId="55CDFE8E"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Taller 1: Elaboración de abonos orgánicos.</w:t>
            </w:r>
          </w:p>
        </w:tc>
      </w:tr>
      <w:tr w:rsidR="00717340" w:rsidRPr="007A23B4" w14:paraId="1F14CC8D" w14:textId="77777777" w:rsidTr="00423AAB">
        <w:trPr>
          <w:trHeight w:val="398"/>
        </w:trPr>
        <w:tc>
          <w:tcPr>
            <w:tcW w:w="1633" w:type="dxa"/>
            <w:vMerge/>
            <w:vAlign w:val="center"/>
            <w:hideMark/>
          </w:tcPr>
          <w:p w14:paraId="7DC265B9" w14:textId="77777777" w:rsidR="00717340" w:rsidRPr="007A23B4" w:rsidRDefault="00717340" w:rsidP="00E02308">
            <w:pPr>
              <w:spacing w:after="0" w:line="240" w:lineRule="auto"/>
              <w:rPr>
                <w:rFonts w:eastAsia="Times New Roman"/>
                <w:color w:val="000000"/>
                <w:lang w:val="es-419" w:eastAsia="es-419"/>
              </w:rPr>
            </w:pPr>
          </w:p>
        </w:tc>
        <w:tc>
          <w:tcPr>
            <w:tcW w:w="7151" w:type="dxa"/>
            <w:shd w:val="clear" w:color="auto" w:fill="auto"/>
            <w:vAlign w:val="center"/>
            <w:hideMark/>
          </w:tcPr>
          <w:p w14:paraId="25C559DA"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Taller 2: Preparación de ensilaje como alimento para animales.</w:t>
            </w:r>
          </w:p>
        </w:tc>
      </w:tr>
      <w:tr w:rsidR="00717340" w:rsidRPr="007A23B4" w14:paraId="0BAF215B" w14:textId="77777777" w:rsidTr="00423AAB">
        <w:trPr>
          <w:trHeight w:val="336"/>
        </w:trPr>
        <w:tc>
          <w:tcPr>
            <w:tcW w:w="1633" w:type="dxa"/>
            <w:vMerge/>
            <w:vAlign w:val="center"/>
            <w:hideMark/>
          </w:tcPr>
          <w:p w14:paraId="7BF7F437" w14:textId="77777777" w:rsidR="00717340" w:rsidRPr="007A23B4" w:rsidRDefault="00717340" w:rsidP="00E02308">
            <w:pPr>
              <w:spacing w:after="0" w:line="240" w:lineRule="auto"/>
              <w:rPr>
                <w:rFonts w:eastAsia="Times New Roman"/>
                <w:color w:val="000000"/>
                <w:lang w:val="es-419" w:eastAsia="es-419"/>
              </w:rPr>
            </w:pPr>
          </w:p>
        </w:tc>
        <w:tc>
          <w:tcPr>
            <w:tcW w:w="7151" w:type="dxa"/>
            <w:shd w:val="clear" w:color="auto" w:fill="auto"/>
            <w:vAlign w:val="center"/>
            <w:hideMark/>
          </w:tcPr>
          <w:p w14:paraId="7260EE9E"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Taller 3: Confección de artesanías a partir de la calceta de cachaco.</w:t>
            </w:r>
          </w:p>
        </w:tc>
      </w:tr>
      <w:tr w:rsidR="00717340" w:rsidRPr="007A23B4" w14:paraId="7FAC4169" w14:textId="77777777" w:rsidTr="00423AAB">
        <w:trPr>
          <w:trHeight w:val="936"/>
        </w:trPr>
        <w:tc>
          <w:tcPr>
            <w:tcW w:w="1633" w:type="dxa"/>
            <w:shd w:val="clear" w:color="auto" w:fill="auto"/>
            <w:vAlign w:val="center"/>
            <w:hideMark/>
          </w:tcPr>
          <w:p w14:paraId="589F6092"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Agentes multiplicadores</w:t>
            </w:r>
          </w:p>
        </w:tc>
        <w:tc>
          <w:tcPr>
            <w:tcW w:w="7151" w:type="dxa"/>
            <w:shd w:val="clear" w:color="auto" w:fill="auto"/>
            <w:vAlign w:val="center"/>
            <w:hideMark/>
          </w:tcPr>
          <w:p w14:paraId="7548A9F0"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Capacitar a los estudiantes de grados 10 y 11 de la Institución Educativa Coyarcó para que transmitan el conocimiento a sus familias y comunidad.</w:t>
            </w:r>
          </w:p>
        </w:tc>
      </w:tr>
      <w:tr w:rsidR="00717340" w:rsidRPr="007A23B4" w14:paraId="1E1DAA52" w14:textId="77777777" w:rsidTr="00423AAB">
        <w:trPr>
          <w:trHeight w:val="933"/>
        </w:trPr>
        <w:tc>
          <w:tcPr>
            <w:tcW w:w="1633" w:type="dxa"/>
            <w:shd w:val="clear" w:color="auto" w:fill="auto"/>
            <w:vAlign w:val="center"/>
            <w:hideMark/>
          </w:tcPr>
          <w:p w14:paraId="0E5668A3"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Innovación educativa</w:t>
            </w:r>
          </w:p>
        </w:tc>
        <w:tc>
          <w:tcPr>
            <w:tcW w:w="7151" w:type="dxa"/>
            <w:shd w:val="clear" w:color="auto" w:fill="auto"/>
            <w:vAlign w:val="center"/>
            <w:hideMark/>
          </w:tcPr>
          <w:p w14:paraId="23F8E2B3"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Incorporar las prácticas aprendidas en los talleres dentro de las áreas fundamentales y obligatorias como un enfoque pedagógico que vincule la educación ambiental con la realidad local de la comunidad.</w:t>
            </w:r>
          </w:p>
        </w:tc>
      </w:tr>
    </w:tbl>
    <w:p w14:paraId="731BD597" w14:textId="77777777" w:rsidR="00717340" w:rsidRPr="007A23B4" w:rsidRDefault="00717340" w:rsidP="00717340">
      <w:r w:rsidRPr="007A23B4">
        <w:t xml:space="preserve">Fuente: elaboración propia, 2024. </w:t>
      </w:r>
    </w:p>
    <w:p w14:paraId="188630AF" w14:textId="0A9547A9" w:rsidR="00717340" w:rsidRDefault="00717340" w:rsidP="00717340">
      <w:pPr>
        <w:tabs>
          <w:tab w:val="num" w:pos="360"/>
        </w:tabs>
        <w:ind w:firstLine="708"/>
      </w:pPr>
      <w:r w:rsidRPr="007A23B4">
        <w:t>Los talleres</w:t>
      </w:r>
      <w:r w:rsidR="00146954" w:rsidRPr="007A23B4">
        <w:t xml:space="preserve"> propuestos</w:t>
      </w:r>
      <w:r w:rsidRPr="007A23B4">
        <w:t>, en</w:t>
      </w:r>
      <w:r w:rsidR="00051502" w:rsidRPr="007A23B4">
        <w:t>tre</w:t>
      </w:r>
      <w:r w:rsidRPr="007A23B4">
        <w:t xml:space="preserve"> tanto, se describen de manera </w:t>
      </w:r>
      <w:r w:rsidR="00051502" w:rsidRPr="007A23B4">
        <w:t xml:space="preserve">más detallada </w:t>
      </w:r>
      <w:r w:rsidRPr="007A23B4">
        <w:t xml:space="preserve">en la Tabla </w:t>
      </w:r>
      <w:r w:rsidR="006A4B70">
        <w:t>9</w:t>
      </w:r>
      <w:r w:rsidRPr="007A23B4">
        <w:t xml:space="preserve">. </w:t>
      </w:r>
    </w:p>
    <w:p w14:paraId="377BC1A8" w14:textId="77777777" w:rsidR="006A4B70" w:rsidRPr="007A23B4" w:rsidRDefault="006A4B70" w:rsidP="006A4B70">
      <w:pPr>
        <w:tabs>
          <w:tab w:val="num" w:pos="360"/>
        </w:tabs>
        <w:spacing w:after="0"/>
        <w:ind w:firstLine="708"/>
      </w:pPr>
    </w:p>
    <w:p w14:paraId="0011E0BB" w14:textId="51A79ECF" w:rsidR="00936A6E" w:rsidRPr="007A23B4" w:rsidRDefault="00717340" w:rsidP="00717340">
      <w:pPr>
        <w:spacing w:after="0"/>
        <w:rPr>
          <w:b/>
          <w:bCs/>
          <w:i/>
          <w:iCs/>
        </w:rPr>
      </w:pPr>
      <w:bookmarkStart w:id="274" w:name="_Toc179234141"/>
      <w:r w:rsidRPr="007A23B4">
        <w:rPr>
          <w:b/>
          <w:bCs/>
          <w:i/>
          <w:iCs/>
        </w:rPr>
        <w:t xml:space="preserve">Tabla </w:t>
      </w:r>
      <w:r w:rsidRPr="007A23B4">
        <w:rPr>
          <w:b/>
          <w:bCs/>
          <w:i/>
          <w:iCs/>
        </w:rPr>
        <w:fldChar w:fldCharType="begin"/>
      </w:r>
      <w:r w:rsidRPr="007A23B4">
        <w:rPr>
          <w:b/>
          <w:bCs/>
          <w:i/>
          <w:iCs/>
        </w:rPr>
        <w:instrText xml:space="preserve"> SEQ Tabla \* ARABIC </w:instrText>
      </w:r>
      <w:r w:rsidRPr="007A23B4">
        <w:rPr>
          <w:b/>
          <w:bCs/>
          <w:i/>
          <w:iCs/>
        </w:rPr>
        <w:fldChar w:fldCharType="separate"/>
      </w:r>
      <w:r w:rsidR="004011AE">
        <w:rPr>
          <w:b/>
          <w:bCs/>
          <w:i/>
          <w:iCs/>
          <w:noProof/>
        </w:rPr>
        <w:t>9</w:t>
      </w:r>
      <w:r w:rsidRPr="007A23B4">
        <w:rPr>
          <w:b/>
          <w:bCs/>
          <w:i/>
          <w:iCs/>
        </w:rPr>
        <w:fldChar w:fldCharType="end"/>
      </w:r>
      <w:r w:rsidR="009A0AA1" w:rsidRPr="009A0AA1">
        <w:rPr>
          <w:b/>
          <w:bCs/>
          <w:i/>
          <w:iCs/>
          <w:color w:val="FFFFFF" w:themeColor="background1"/>
        </w:rPr>
        <w:t xml:space="preserve">. </w:t>
      </w:r>
      <w:r w:rsidR="009A0AA1" w:rsidRPr="009A0AA1">
        <w:rPr>
          <w:i/>
          <w:iCs/>
          <w:color w:val="FFFFFF" w:themeColor="background1"/>
        </w:rPr>
        <w:t>Descripción de los talleres</w:t>
      </w:r>
      <w:bookmarkEnd w:id="274"/>
    </w:p>
    <w:p w14:paraId="6F06745A" w14:textId="081A9D51" w:rsidR="00717340" w:rsidRPr="007A23B4" w:rsidRDefault="00717340" w:rsidP="00717340">
      <w:pPr>
        <w:spacing w:after="0"/>
        <w:rPr>
          <w:b/>
          <w:bCs/>
          <w:i/>
          <w:iCs/>
          <w:lang w:val="es-419"/>
        </w:rPr>
      </w:pPr>
      <w:r w:rsidRPr="007A23B4">
        <w:rPr>
          <w:i/>
          <w:iCs/>
        </w:rPr>
        <w:t>Descripción de los talleres</w:t>
      </w:r>
    </w:p>
    <w:tbl>
      <w:tblPr>
        <w:tblW w:w="9254" w:type="dxa"/>
        <w:tblInd w:w="70" w:type="dxa"/>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300"/>
        <w:gridCol w:w="2669"/>
        <w:gridCol w:w="2410"/>
        <w:gridCol w:w="1638"/>
        <w:gridCol w:w="1237"/>
      </w:tblGrid>
      <w:tr w:rsidR="00717340" w:rsidRPr="007A23B4" w14:paraId="6FA3F5EB" w14:textId="77777777" w:rsidTr="00051502">
        <w:trPr>
          <w:trHeight w:val="397"/>
        </w:trPr>
        <w:tc>
          <w:tcPr>
            <w:tcW w:w="1300" w:type="dxa"/>
            <w:shd w:val="clear" w:color="auto" w:fill="auto"/>
            <w:vAlign w:val="center"/>
            <w:hideMark/>
          </w:tcPr>
          <w:p w14:paraId="65AA852C" w14:textId="77777777" w:rsidR="00717340" w:rsidRPr="007A23B4" w:rsidRDefault="00717340" w:rsidP="00E02308">
            <w:pPr>
              <w:spacing w:after="0" w:line="240" w:lineRule="auto"/>
              <w:jc w:val="center"/>
              <w:rPr>
                <w:rFonts w:eastAsia="Times New Roman"/>
                <w:b/>
                <w:bCs/>
                <w:color w:val="000000"/>
                <w:lang w:val="es-419" w:eastAsia="es-419"/>
              </w:rPr>
            </w:pPr>
            <w:r w:rsidRPr="007A23B4">
              <w:rPr>
                <w:rFonts w:eastAsia="Times New Roman"/>
                <w:b/>
                <w:bCs/>
                <w:color w:val="000000"/>
                <w:lang w:val="es-419" w:eastAsia="es-419"/>
              </w:rPr>
              <w:t>Taller</w:t>
            </w:r>
          </w:p>
        </w:tc>
        <w:tc>
          <w:tcPr>
            <w:tcW w:w="2669" w:type="dxa"/>
            <w:shd w:val="clear" w:color="auto" w:fill="auto"/>
            <w:vAlign w:val="center"/>
            <w:hideMark/>
          </w:tcPr>
          <w:p w14:paraId="59C3D927" w14:textId="77777777" w:rsidR="00717340" w:rsidRPr="007A23B4" w:rsidRDefault="00717340" w:rsidP="00E02308">
            <w:pPr>
              <w:spacing w:after="0" w:line="240" w:lineRule="auto"/>
              <w:jc w:val="center"/>
              <w:rPr>
                <w:rFonts w:eastAsia="Times New Roman"/>
                <w:b/>
                <w:bCs/>
                <w:color w:val="000000"/>
                <w:lang w:val="es-419" w:eastAsia="es-419"/>
              </w:rPr>
            </w:pPr>
            <w:r w:rsidRPr="007A23B4">
              <w:rPr>
                <w:rFonts w:eastAsia="Times New Roman"/>
                <w:b/>
                <w:bCs/>
                <w:color w:val="000000"/>
                <w:lang w:val="es-419" w:eastAsia="es-419"/>
              </w:rPr>
              <w:t>Objetivo</w:t>
            </w:r>
          </w:p>
        </w:tc>
        <w:tc>
          <w:tcPr>
            <w:tcW w:w="2410" w:type="dxa"/>
            <w:shd w:val="clear" w:color="auto" w:fill="auto"/>
            <w:vAlign w:val="center"/>
            <w:hideMark/>
          </w:tcPr>
          <w:p w14:paraId="496E83C9" w14:textId="77777777" w:rsidR="00717340" w:rsidRPr="007A23B4" w:rsidRDefault="00717340" w:rsidP="00E02308">
            <w:pPr>
              <w:spacing w:after="0" w:line="240" w:lineRule="auto"/>
              <w:jc w:val="center"/>
              <w:rPr>
                <w:rFonts w:eastAsia="Times New Roman"/>
                <w:b/>
                <w:bCs/>
                <w:color w:val="000000"/>
                <w:lang w:val="es-419" w:eastAsia="es-419"/>
              </w:rPr>
            </w:pPr>
            <w:r w:rsidRPr="007A23B4">
              <w:rPr>
                <w:rFonts w:eastAsia="Times New Roman"/>
                <w:b/>
                <w:bCs/>
                <w:color w:val="000000"/>
                <w:lang w:val="es-419" w:eastAsia="es-419"/>
              </w:rPr>
              <w:t>Actividades</w:t>
            </w:r>
          </w:p>
        </w:tc>
        <w:tc>
          <w:tcPr>
            <w:tcW w:w="1638" w:type="dxa"/>
            <w:shd w:val="clear" w:color="auto" w:fill="auto"/>
            <w:vAlign w:val="center"/>
            <w:hideMark/>
          </w:tcPr>
          <w:p w14:paraId="2FC28EF6" w14:textId="77777777" w:rsidR="00717340" w:rsidRPr="007A23B4" w:rsidRDefault="00717340" w:rsidP="00E02308">
            <w:pPr>
              <w:spacing w:after="0" w:line="240" w:lineRule="auto"/>
              <w:jc w:val="center"/>
              <w:rPr>
                <w:rFonts w:eastAsia="Times New Roman"/>
                <w:b/>
                <w:bCs/>
                <w:color w:val="000000"/>
                <w:lang w:val="es-419" w:eastAsia="es-419"/>
              </w:rPr>
            </w:pPr>
            <w:r w:rsidRPr="007A23B4">
              <w:rPr>
                <w:rFonts w:eastAsia="Times New Roman"/>
                <w:b/>
                <w:bCs/>
                <w:color w:val="000000"/>
                <w:lang w:val="es-419" w:eastAsia="es-419"/>
              </w:rPr>
              <w:t>Materiales</w:t>
            </w:r>
          </w:p>
        </w:tc>
        <w:tc>
          <w:tcPr>
            <w:tcW w:w="1237" w:type="dxa"/>
            <w:shd w:val="clear" w:color="auto" w:fill="auto"/>
            <w:vAlign w:val="center"/>
            <w:hideMark/>
          </w:tcPr>
          <w:p w14:paraId="55F33E25" w14:textId="77777777" w:rsidR="00717340" w:rsidRPr="007A23B4" w:rsidRDefault="00717340" w:rsidP="00E02308">
            <w:pPr>
              <w:spacing w:after="0" w:line="240" w:lineRule="auto"/>
              <w:jc w:val="center"/>
              <w:rPr>
                <w:rFonts w:eastAsia="Times New Roman"/>
                <w:b/>
                <w:bCs/>
                <w:color w:val="000000"/>
                <w:lang w:val="es-419" w:eastAsia="es-419"/>
              </w:rPr>
            </w:pPr>
            <w:r w:rsidRPr="007A23B4">
              <w:rPr>
                <w:rFonts w:eastAsia="Times New Roman"/>
                <w:b/>
                <w:bCs/>
                <w:color w:val="000000"/>
                <w:lang w:val="es-419" w:eastAsia="es-419"/>
              </w:rPr>
              <w:t>Duración</w:t>
            </w:r>
          </w:p>
        </w:tc>
      </w:tr>
      <w:tr w:rsidR="00717340" w:rsidRPr="007A23B4" w14:paraId="58B98337" w14:textId="77777777" w:rsidTr="00051502">
        <w:trPr>
          <w:trHeight w:val="1409"/>
        </w:trPr>
        <w:tc>
          <w:tcPr>
            <w:tcW w:w="1300" w:type="dxa"/>
            <w:vMerge w:val="restart"/>
            <w:shd w:val="clear" w:color="auto" w:fill="auto"/>
            <w:vAlign w:val="center"/>
            <w:hideMark/>
          </w:tcPr>
          <w:p w14:paraId="001E2878"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Taller 1: Elaboración de abonos orgánicos</w:t>
            </w:r>
          </w:p>
        </w:tc>
        <w:tc>
          <w:tcPr>
            <w:tcW w:w="2669" w:type="dxa"/>
            <w:vMerge w:val="restart"/>
            <w:shd w:val="clear" w:color="auto" w:fill="auto"/>
            <w:vAlign w:val="center"/>
            <w:hideMark/>
          </w:tcPr>
          <w:p w14:paraId="20032CE2"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Enseñar a los estudiantes  a aprovechar los residuos de la hoja de cachaco para la producción de abono orgánico, contribuyendo a la fertilización del suelo sin el uso de agro químicos.</w:t>
            </w:r>
          </w:p>
        </w:tc>
        <w:tc>
          <w:tcPr>
            <w:tcW w:w="2410" w:type="dxa"/>
            <w:shd w:val="clear" w:color="auto" w:fill="auto"/>
            <w:vAlign w:val="center"/>
            <w:hideMark/>
          </w:tcPr>
          <w:p w14:paraId="34DD90CD"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Explicación sobre el proceso de compostaje, tipos de abono orgánico y su importancia.</w:t>
            </w:r>
          </w:p>
        </w:tc>
        <w:tc>
          <w:tcPr>
            <w:tcW w:w="1638" w:type="dxa"/>
            <w:vMerge w:val="restart"/>
            <w:shd w:val="clear" w:color="auto" w:fill="auto"/>
            <w:vAlign w:val="center"/>
            <w:hideMark/>
          </w:tcPr>
          <w:p w14:paraId="3308E144"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Carteleras, marcadores, residuos de cachaco, boñiga de vaca/caballo, melaza/yogurt, mantillo.</w:t>
            </w:r>
          </w:p>
        </w:tc>
        <w:tc>
          <w:tcPr>
            <w:tcW w:w="1237" w:type="dxa"/>
            <w:vMerge w:val="restart"/>
            <w:shd w:val="clear" w:color="auto" w:fill="auto"/>
            <w:vAlign w:val="center"/>
            <w:hideMark/>
          </w:tcPr>
          <w:p w14:paraId="76B6AA8B"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2 horas</w:t>
            </w:r>
          </w:p>
        </w:tc>
      </w:tr>
      <w:tr w:rsidR="00717340" w:rsidRPr="007A23B4" w14:paraId="44FCB45D" w14:textId="77777777" w:rsidTr="00051502">
        <w:trPr>
          <w:trHeight w:val="931"/>
        </w:trPr>
        <w:tc>
          <w:tcPr>
            <w:tcW w:w="1300" w:type="dxa"/>
            <w:vMerge/>
            <w:vAlign w:val="center"/>
            <w:hideMark/>
          </w:tcPr>
          <w:p w14:paraId="5FEBC466" w14:textId="77777777" w:rsidR="00717340" w:rsidRPr="007A23B4" w:rsidRDefault="00717340" w:rsidP="00E02308">
            <w:pPr>
              <w:spacing w:after="0" w:line="240" w:lineRule="auto"/>
              <w:rPr>
                <w:rFonts w:eastAsia="Times New Roman"/>
                <w:color w:val="000000"/>
                <w:lang w:val="es-419" w:eastAsia="es-419"/>
              </w:rPr>
            </w:pPr>
          </w:p>
        </w:tc>
        <w:tc>
          <w:tcPr>
            <w:tcW w:w="2669" w:type="dxa"/>
            <w:vMerge/>
            <w:vAlign w:val="center"/>
            <w:hideMark/>
          </w:tcPr>
          <w:p w14:paraId="72DA5AB6" w14:textId="77777777" w:rsidR="00717340" w:rsidRPr="007A23B4" w:rsidRDefault="00717340" w:rsidP="00E02308">
            <w:pPr>
              <w:spacing w:after="0" w:line="240" w:lineRule="auto"/>
              <w:rPr>
                <w:rFonts w:eastAsia="Times New Roman"/>
                <w:color w:val="000000"/>
                <w:lang w:val="es-419" w:eastAsia="es-419"/>
              </w:rPr>
            </w:pPr>
          </w:p>
        </w:tc>
        <w:tc>
          <w:tcPr>
            <w:tcW w:w="2410" w:type="dxa"/>
            <w:shd w:val="clear" w:color="auto" w:fill="auto"/>
            <w:vAlign w:val="center"/>
            <w:hideMark/>
          </w:tcPr>
          <w:p w14:paraId="3DD6FA45"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Salida al campo para la elaboración de abonos orgánicos utilizando residuos de cachaco.</w:t>
            </w:r>
          </w:p>
        </w:tc>
        <w:tc>
          <w:tcPr>
            <w:tcW w:w="1638" w:type="dxa"/>
            <w:vMerge/>
            <w:vAlign w:val="center"/>
            <w:hideMark/>
          </w:tcPr>
          <w:p w14:paraId="7B4BF02C" w14:textId="77777777" w:rsidR="00717340" w:rsidRPr="007A23B4" w:rsidRDefault="00717340" w:rsidP="00E02308">
            <w:pPr>
              <w:spacing w:after="0" w:line="240" w:lineRule="auto"/>
              <w:rPr>
                <w:rFonts w:eastAsia="Times New Roman"/>
                <w:color w:val="000000"/>
                <w:lang w:val="es-419" w:eastAsia="es-419"/>
              </w:rPr>
            </w:pPr>
          </w:p>
        </w:tc>
        <w:tc>
          <w:tcPr>
            <w:tcW w:w="1237" w:type="dxa"/>
            <w:vMerge/>
            <w:vAlign w:val="center"/>
            <w:hideMark/>
          </w:tcPr>
          <w:p w14:paraId="2B49B049" w14:textId="77777777" w:rsidR="00717340" w:rsidRPr="007A23B4" w:rsidRDefault="00717340" w:rsidP="00E02308">
            <w:pPr>
              <w:spacing w:after="0" w:line="240" w:lineRule="auto"/>
              <w:rPr>
                <w:rFonts w:eastAsia="Times New Roman"/>
                <w:color w:val="000000"/>
                <w:lang w:val="es-419" w:eastAsia="es-419"/>
              </w:rPr>
            </w:pPr>
          </w:p>
        </w:tc>
      </w:tr>
      <w:tr w:rsidR="00717340" w:rsidRPr="007A23B4" w14:paraId="6B3C05E0" w14:textId="77777777" w:rsidTr="00051502">
        <w:trPr>
          <w:trHeight w:val="866"/>
        </w:trPr>
        <w:tc>
          <w:tcPr>
            <w:tcW w:w="1300" w:type="dxa"/>
            <w:vMerge w:val="restart"/>
            <w:shd w:val="clear" w:color="auto" w:fill="auto"/>
            <w:vAlign w:val="center"/>
            <w:hideMark/>
          </w:tcPr>
          <w:p w14:paraId="2DA03771"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 xml:space="preserve">Taller 2: Preparación de ensilajes como </w:t>
            </w:r>
            <w:r w:rsidRPr="007A23B4">
              <w:rPr>
                <w:rFonts w:eastAsia="Times New Roman"/>
                <w:color w:val="000000"/>
                <w:lang w:val="es-419" w:eastAsia="es-419"/>
              </w:rPr>
              <w:lastRenderedPageBreak/>
              <w:t>alimento para animales</w:t>
            </w:r>
          </w:p>
        </w:tc>
        <w:tc>
          <w:tcPr>
            <w:tcW w:w="2669" w:type="dxa"/>
            <w:vMerge w:val="restart"/>
            <w:shd w:val="clear" w:color="auto" w:fill="auto"/>
            <w:vAlign w:val="center"/>
            <w:hideMark/>
          </w:tcPr>
          <w:p w14:paraId="767BB3DA"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lastRenderedPageBreak/>
              <w:t xml:space="preserve">Capacitar en la elaboración de ensilajes, transformando los residuos en una fuente de </w:t>
            </w:r>
            <w:r w:rsidRPr="007A23B4">
              <w:rPr>
                <w:rFonts w:eastAsia="Times New Roman"/>
                <w:color w:val="000000"/>
                <w:lang w:val="es-419" w:eastAsia="es-419"/>
              </w:rPr>
              <w:lastRenderedPageBreak/>
              <w:t>alimento para el ganado, especialmente útil en épocas de escasez.</w:t>
            </w:r>
          </w:p>
        </w:tc>
        <w:tc>
          <w:tcPr>
            <w:tcW w:w="2410" w:type="dxa"/>
            <w:shd w:val="clear" w:color="auto" w:fill="auto"/>
            <w:vAlign w:val="center"/>
            <w:hideMark/>
          </w:tcPr>
          <w:p w14:paraId="02AFAF2E"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lastRenderedPageBreak/>
              <w:t>Introducción al concepto de ensilaje, beneficios y costos de producción.</w:t>
            </w:r>
          </w:p>
        </w:tc>
        <w:tc>
          <w:tcPr>
            <w:tcW w:w="1638" w:type="dxa"/>
            <w:vMerge w:val="restart"/>
            <w:shd w:val="clear" w:color="auto" w:fill="auto"/>
            <w:vAlign w:val="center"/>
            <w:hideMark/>
          </w:tcPr>
          <w:p w14:paraId="28E02A4A"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 xml:space="preserve">Residuos de cachaco, melaza, recipientes </w:t>
            </w:r>
            <w:r w:rsidRPr="007A23B4">
              <w:rPr>
                <w:rFonts w:eastAsia="Times New Roman"/>
                <w:color w:val="000000"/>
                <w:lang w:val="es-419" w:eastAsia="es-419"/>
              </w:rPr>
              <w:lastRenderedPageBreak/>
              <w:t>para empacar o bolsas plásticas.</w:t>
            </w:r>
          </w:p>
        </w:tc>
        <w:tc>
          <w:tcPr>
            <w:tcW w:w="1237" w:type="dxa"/>
            <w:vMerge w:val="restart"/>
            <w:shd w:val="clear" w:color="auto" w:fill="auto"/>
            <w:vAlign w:val="center"/>
            <w:hideMark/>
          </w:tcPr>
          <w:p w14:paraId="3AC323AA"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lastRenderedPageBreak/>
              <w:t>2 horas</w:t>
            </w:r>
          </w:p>
        </w:tc>
      </w:tr>
      <w:tr w:rsidR="00717340" w:rsidRPr="007A23B4" w14:paraId="1AA0FEC6" w14:textId="77777777" w:rsidTr="00051502">
        <w:trPr>
          <w:trHeight w:val="1472"/>
        </w:trPr>
        <w:tc>
          <w:tcPr>
            <w:tcW w:w="1300" w:type="dxa"/>
            <w:vMerge/>
            <w:vAlign w:val="center"/>
            <w:hideMark/>
          </w:tcPr>
          <w:p w14:paraId="78BA4966" w14:textId="77777777" w:rsidR="00717340" w:rsidRPr="007A23B4" w:rsidRDefault="00717340" w:rsidP="00E02308">
            <w:pPr>
              <w:spacing w:after="0" w:line="240" w:lineRule="auto"/>
              <w:rPr>
                <w:rFonts w:eastAsia="Times New Roman"/>
                <w:color w:val="000000"/>
                <w:lang w:val="es-419" w:eastAsia="es-419"/>
              </w:rPr>
            </w:pPr>
          </w:p>
        </w:tc>
        <w:tc>
          <w:tcPr>
            <w:tcW w:w="2669" w:type="dxa"/>
            <w:vMerge/>
            <w:vAlign w:val="center"/>
            <w:hideMark/>
          </w:tcPr>
          <w:p w14:paraId="1D9EC4F8" w14:textId="77777777" w:rsidR="00717340" w:rsidRPr="007A23B4" w:rsidRDefault="00717340" w:rsidP="00E02308">
            <w:pPr>
              <w:spacing w:after="0" w:line="240" w:lineRule="auto"/>
              <w:rPr>
                <w:rFonts w:eastAsia="Times New Roman"/>
                <w:color w:val="000000"/>
                <w:lang w:val="es-419" w:eastAsia="es-419"/>
              </w:rPr>
            </w:pPr>
          </w:p>
        </w:tc>
        <w:tc>
          <w:tcPr>
            <w:tcW w:w="2410" w:type="dxa"/>
            <w:shd w:val="clear" w:color="auto" w:fill="auto"/>
            <w:vAlign w:val="center"/>
            <w:hideMark/>
          </w:tcPr>
          <w:p w14:paraId="6EF71BC2"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Práctica en el campo de la elaboración de ensilajes utilizando los residuos de cachaco.</w:t>
            </w:r>
          </w:p>
        </w:tc>
        <w:tc>
          <w:tcPr>
            <w:tcW w:w="1638" w:type="dxa"/>
            <w:vMerge/>
            <w:vAlign w:val="center"/>
            <w:hideMark/>
          </w:tcPr>
          <w:p w14:paraId="18F0CE20" w14:textId="77777777" w:rsidR="00717340" w:rsidRPr="007A23B4" w:rsidRDefault="00717340" w:rsidP="00E02308">
            <w:pPr>
              <w:spacing w:after="0" w:line="240" w:lineRule="auto"/>
              <w:rPr>
                <w:rFonts w:eastAsia="Times New Roman"/>
                <w:color w:val="000000"/>
                <w:lang w:val="es-419" w:eastAsia="es-419"/>
              </w:rPr>
            </w:pPr>
          </w:p>
        </w:tc>
        <w:tc>
          <w:tcPr>
            <w:tcW w:w="1237" w:type="dxa"/>
            <w:vMerge/>
            <w:vAlign w:val="center"/>
            <w:hideMark/>
          </w:tcPr>
          <w:p w14:paraId="692063C9" w14:textId="77777777" w:rsidR="00717340" w:rsidRPr="007A23B4" w:rsidRDefault="00717340" w:rsidP="00E02308">
            <w:pPr>
              <w:spacing w:after="0" w:line="240" w:lineRule="auto"/>
              <w:rPr>
                <w:rFonts w:eastAsia="Times New Roman"/>
                <w:color w:val="000000"/>
                <w:lang w:val="es-419" w:eastAsia="es-419"/>
              </w:rPr>
            </w:pPr>
          </w:p>
        </w:tc>
      </w:tr>
      <w:tr w:rsidR="00717340" w:rsidRPr="007A23B4" w14:paraId="22DA9378" w14:textId="77777777" w:rsidTr="00051502">
        <w:trPr>
          <w:trHeight w:val="1138"/>
        </w:trPr>
        <w:tc>
          <w:tcPr>
            <w:tcW w:w="1300" w:type="dxa"/>
            <w:vMerge w:val="restart"/>
            <w:shd w:val="clear" w:color="auto" w:fill="auto"/>
            <w:vAlign w:val="center"/>
            <w:hideMark/>
          </w:tcPr>
          <w:p w14:paraId="2D5AA2DC"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lastRenderedPageBreak/>
              <w:t>Taller 3: Confección de artesanías</w:t>
            </w:r>
          </w:p>
        </w:tc>
        <w:tc>
          <w:tcPr>
            <w:tcW w:w="2669" w:type="dxa"/>
            <w:vMerge w:val="restart"/>
            <w:shd w:val="clear" w:color="auto" w:fill="auto"/>
            <w:vAlign w:val="center"/>
            <w:hideMark/>
          </w:tcPr>
          <w:p w14:paraId="09269CDB"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Fomentar la creatividad y diversificar los ingresos mediante la elaboración de artesanías con la fibra vegetal de la hoja de cachaco.</w:t>
            </w:r>
          </w:p>
        </w:tc>
        <w:tc>
          <w:tcPr>
            <w:tcW w:w="2410" w:type="dxa"/>
            <w:shd w:val="clear" w:color="auto" w:fill="auto"/>
            <w:vAlign w:val="center"/>
            <w:hideMark/>
          </w:tcPr>
          <w:p w14:paraId="295C2340"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Presentación de un video instructivo sobre la creación de artesanías.</w:t>
            </w:r>
          </w:p>
        </w:tc>
        <w:tc>
          <w:tcPr>
            <w:tcW w:w="1638" w:type="dxa"/>
            <w:vMerge w:val="restart"/>
            <w:shd w:val="clear" w:color="auto" w:fill="auto"/>
            <w:vAlign w:val="center"/>
            <w:hideMark/>
          </w:tcPr>
          <w:p w14:paraId="4EC10FBD"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Video beam, fibra de cachaco, calceta lista para trabajar.</w:t>
            </w:r>
          </w:p>
        </w:tc>
        <w:tc>
          <w:tcPr>
            <w:tcW w:w="1237" w:type="dxa"/>
            <w:vMerge w:val="restart"/>
            <w:shd w:val="clear" w:color="auto" w:fill="auto"/>
            <w:vAlign w:val="center"/>
            <w:hideMark/>
          </w:tcPr>
          <w:p w14:paraId="5F85960E"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4 horas</w:t>
            </w:r>
          </w:p>
        </w:tc>
      </w:tr>
      <w:tr w:rsidR="00717340" w:rsidRPr="007A23B4" w14:paraId="28AE107D" w14:textId="77777777" w:rsidTr="00051502">
        <w:trPr>
          <w:trHeight w:val="845"/>
        </w:trPr>
        <w:tc>
          <w:tcPr>
            <w:tcW w:w="1300" w:type="dxa"/>
            <w:vMerge/>
            <w:vAlign w:val="center"/>
            <w:hideMark/>
          </w:tcPr>
          <w:p w14:paraId="36582A27" w14:textId="77777777" w:rsidR="00717340" w:rsidRPr="007A23B4" w:rsidRDefault="00717340" w:rsidP="00E02308">
            <w:pPr>
              <w:spacing w:after="0" w:line="240" w:lineRule="auto"/>
              <w:rPr>
                <w:rFonts w:eastAsia="Times New Roman"/>
                <w:color w:val="000000"/>
                <w:lang w:val="es-419" w:eastAsia="es-419"/>
              </w:rPr>
            </w:pPr>
          </w:p>
        </w:tc>
        <w:tc>
          <w:tcPr>
            <w:tcW w:w="2669" w:type="dxa"/>
            <w:vMerge/>
            <w:vAlign w:val="center"/>
            <w:hideMark/>
          </w:tcPr>
          <w:p w14:paraId="6F55DF8D" w14:textId="77777777" w:rsidR="00717340" w:rsidRPr="007A23B4" w:rsidRDefault="00717340" w:rsidP="00E02308">
            <w:pPr>
              <w:spacing w:after="0" w:line="240" w:lineRule="auto"/>
              <w:rPr>
                <w:rFonts w:eastAsia="Times New Roman"/>
                <w:color w:val="000000"/>
                <w:lang w:val="es-419" w:eastAsia="es-419"/>
              </w:rPr>
            </w:pPr>
          </w:p>
        </w:tc>
        <w:tc>
          <w:tcPr>
            <w:tcW w:w="2410" w:type="dxa"/>
            <w:shd w:val="clear" w:color="auto" w:fill="auto"/>
            <w:vAlign w:val="center"/>
            <w:hideMark/>
          </w:tcPr>
          <w:p w14:paraId="4C6E05B4" w14:textId="77777777" w:rsidR="00717340" w:rsidRPr="007A23B4" w:rsidRDefault="00717340" w:rsidP="00E02308">
            <w:pPr>
              <w:spacing w:after="0" w:line="240" w:lineRule="auto"/>
              <w:rPr>
                <w:rFonts w:eastAsia="Times New Roman"/>
                <w:color w:val="000000"/>
                <w:lang w:val="es-419" w:eastAsia="es-419"/>
              </w:rPr>
            </w:pPr>
            <w:r w:rsidRPr="007A23B4">
              <w:rPr>
                <w:rFonts w:eastAsia="Times New Roman"/>
                <w:color w:val="000000"/>
                <w:lang w:val="es-419" w:eastAsia="es-419"/>
              </w:rPr>
              <w:t>Preparación de materiales y práctica de confección.</w:t>
            </w:r>
          </w:p>
        </w:tc>
        <w:tc>
          <w:tcPr>
            <w:tcW w:w="1638" w:type="dxa"/>
            <w:vMerge/>
            <w:vAlign w:val="center"/>
            <w:hideMark/>
          </w:tcPr>
          <w:p w14:paraId="33DDB05E" w14:textId="77777777" w:rsidR="00717340" w:rsidRPr="007A23B4" w:rsidRDefault="00717340" w:rsidP="00E02308">
            <w:pPr>
              <w:spacing w:after="0" w:line="240" w:lineRule="auto"/>
              <w:rPr>
                <w:rFonts w:eastAsia="Times New Roman"/>
                <w:color w:val="000000"/>
                <w:lang w:val="es-419" w:eastAsia="es-419"/>
              </w:rPr>
            </w:pPr>
          </w:p>
        </w:tc>
        <w:tc>
          <w:tcPr>
            <w:tcW w:w="1237" w:type="dxa"/>
            <w:vMerge/>
            <w:vAlign w:val="center"/>
            <w:hideMark/>
          </w:tcPr>
          <w:p w14:paraId="5AC3E827" w14:textId="77777777" w:rsidR="00717340" w:rsidRPr="007A23B4" w:rsidRDefault="00717340" w:rsidP="00E02308">
            <w:pPr>
              <w:spacing w:after="0" w:line="240" w:lineRule="auto"/>
              <w:rPr>
                <w:rFonts w:eastAsia="Times New Roman"/>
                <w:color w:val="000000"/>
                <w:lang w:val="es-419" w:eastAsia="es-419"/>
              </w:rPr>
            </w:pPr>
          </w:p>
        </w:tc>
      </w:tr>
    </w:tbl>
    <w:p w14:paraId="38BB499A" w14:textId="77777777" w:rsidR="00717340" w:rsidRPr="007A23B4" w:rsidRDefault="00717340" w:rsidP="00717340">
      <w:r w:rsidRPr="007A23B4">
        <w:t>Fuente: elaboración propia, 2024.</w:t>
      </w:r>
    </w:p>
    <w:p w14:paraId="71EAD901" w14:textId="77777777" w:rsidR="008E664B" w:rsidRPr="007A23B4" w:rsidRDefault="00B622ED" w:rsidP="008E664B">
      <w:pPr>
        <w:tabs>
          <w:tab w:val="num" w:pos="360"/>
        </w:tabs>
        <w:ind w:firstLine="708"/>
      </w:pPr>
      <w:r w:rsidRPr="007A23B4">
        <w:t>Con el desarrollo de cada una de las actividades planificadas, se espera</w:t>
      </w:r>
      <w:r w:rsidR="008E664B" w:rsidRPr="007A23B4">
        <w:t xml:space="preserve">: </w:t>
      </w:r>
    </w:p>
    <w:p w14:paraId="0BB09B08" w14:textId="2902F7D8" w:rsidR="00717340" w:rsidRPr="007A23B4" w:rsidRDefault="00717340" w:rsidP="008E664B">
      <w:pPr>
        <w:pStyle w:val="Prrafodelista"/>
        <w:numPr>
          <w:ilvl w:val="0"/>
          <w:numId w:val="42"/>
        </w:numPr>
        <w:tabs>
          <w:tab w:val="num" w:pos="360"/>
        </w:tabs>
      </w:pPr>
      <w:r w:rsidRPr="007A23B4">
        <w:t>Mejorar e innovar las prácticas de aula incluyendo estrategias que den soluciones a problemas ambientales locales.</w:t>
      </w:r>
    </w:p>
    <w:p w14:paraId="1D823141" w14:textId="77777777" w:rsidR="008E664B" w:rsidRPr="007A23B4" w:rsidRDefault="00717340" w:rsidP="008E664B">
      <w:pPr>
        <w:pStyle w:val="Prrafodelista"/>
        <w:numPr>
          <w:ilvl w:val="0"/>
          <w:numId w:val="41"/>
        </w:numPr>
        <w:tabs>
          <w:tab w:val="num" w:pos="360"/>
        </w:tabs>
      </w:pPr>
      <w:r w:rsidRPr="007A23B4">
        <w:t>Lograr impactar a la comunidad sobre la importancia de preservar y proteger el medio ambiente a través de las buenas prácticas agrícolas.</w:t>
      </w:r>
    </w:p>
    <w:p w14:paraId="396EB91B" w14:textId="77777777" w:rsidR="008E664B" w:rsidRPr="007A23B4" w:rsidRDefault="00717340" w:rsidP="008E664B">
      <w:pPr>
        <w:pStyle w:val="Prrafodelista"/>
        <w:numPr>
          <w:ilvl w:val="0"/>
          <w:numId w:val="41"/>
        </w:numPr>
        <w:tabs>
          <w:tab w:val="num" w:pos="360"/>
        </w:tabs>
      </w:pPr>
      <w:r w:rsidRPr="007A23B4">
        <w:t xml:space="preserve">Incluir dentro de las áreas fundamentales y obligatorias esta metodología como herramienta en las prácticas de aula. </w:t>
      </w:r>
    </w:p>
    <w:p w14:paraId="0EAC3647" w14:textId="211EE61D" w:rsidR="00717340" w:rsidRDefault="00717340" w:rsidP="008E664B">
      <w:pPr>
        <w:pStyle w:val="Prrafodelista"/>
        <w:numPr>
          <w:ilvl w:val="0"/>
          <w:numId w:val="41"/>
        </w:numPr>
        <w:tabs>
          <w:tab w:val="num" w:pos="360"/>
        </w:tabs>
      </w:pPr>
      <w:r w:rsidRPr="007A23B4">
        <w:t>Sensibilización de las personas y adopción de prácticas sostenibles por parte de los propietarios de los cultivos y sus familias.</w:t>
      </w:r>
    </w:p>
    <w:p w14:paraId="2D0DC51C" w14:textId="77777777" w:rsidR="00B07E8E" w:rsidRPr="007A23B4" w:rsidRDefault="00B07E8E" w:rsidP="00B07E8E">
      <w:pPr>
        <w:pStyle w:val="Prrafodelista"/>
      </w:pPr>
    </w:p>
    <w:p w14:paraId="5A85F691" w14:textId="0BBD193F" w:rsidR="00483AE9" w:rsidRPr="007A23B4" w:rsidRDefault="00DC3CDB" w:rsidP="00EB538D">
      <w:pPr>
        <w:pStyle w:val="Ttulo3"/>
        <w:ind w:left="0" w:hanging="2"/>
      </w:pPr>
      <w:bookmarkStart w:id="275" w:name="_Toc181462124"/>
      <w:r>
        <w:t>3.11.</w:t>
      </w:r>
      <w:r w:rsidR="00FC2A46">
        <w:t>5</w:t>
      </w:r>
      <w:r w:rsidR="00B07E8E">
        <w:t xml:space="preserve"> </w:t>
      </w:r>
      <w:r w:rsidR="00483AE9" w:rsidRPr="007A23B4">
        <w:t xml:space="preserve"> A</w:t>
      </w:r>
      <w:r>
        <w:t>ctividades realizadas</w:t>
      </w:r>
      <w:bookmarkEnd w:id="275"/>
    </w:p>
    <w:p w14:paraId="645874CF" w14:textId="4BEE64C3" w:rsidR="00717340" w:rsidRDefault="00ED2958" w:rsidP="00ED2958">
      <w:pPr>
        <w:tabs>
          <w:tab w:val="left" w:pos="787"/>
        </w:tabs>
        <w:ind w:hanging="2"/>
        <w:rPr>
          <w:bCs/>
          <w:iCs/>
        </w:rPr>
      </w:pPr>
      <w:r w:rsidRPr="007A23B4">
        <w:rPr>
          <w:bCs/>
          <w:iCs/>
        </w:rPr>
        <w:tab/>
      </w:r>
      <w:r w:rsidRPr="007A23B4">
        <w:rPr>
          <w:bCs/>
          <w:iCs/>
        </w:rPr>
        <w:tab/>
        <w:t>Seguidamente se describen los resultados obtenidos de la aplicación de l</w:t>
      </w:r>
      <w:r w:rsidR="00293C2F" w:rsidRPr="007A23B4">
        <w:rPr>
          <w:bCs/>
          <w:iCs/>
        </w:rPr>
        <w:t xml:space="preserve">os </w:t>
      </w:r>
      <w:r w:rsidR="00257182" w:rsidRPr="007A23B4">
        <w:rPr>
          <w:bCs/>
          <w:iCs/>
        </w:rPr>
        <w:t xml:space="preserve">talleres que integran la </w:t>
      </w:r>
      <w:r w:rsidRPr="007A23B4">
        <w:rPr>
          <w:bCs/>
          <w:iCs/>
        </w:rPr>
        <w:t xml:space="preserve">estrategia en </w:t>
      </w:r>
      <w:r w:rsidR="003074C4" w:rsidRPr="007A23B4">
        <w:rPr>
          <w:bCs/>
          <w:iCs/>
        </w:rPr>
        <w:t>Coyarcó</w:t>
      </w:r>
      <w:r w:rsidR="00257182" w:rsidRPr="007A23B4">
        <w:rPr>
          <w:bCs/>
          <w:iCs/>
        </w:rPr>
        <w:t>.</w:t>
      </w:r>
      <w:r w:rsidR="003074C4" w:rsidRPr="007A23B4">
        <w:rPr>
          <w:bCs/>
          <w:iCs/>
        </w:rPr>
        <w:t xml:space="preserve"> </w:t>
      </w:r>
    </w:p>
    <w:p w14:paraId="4D898556" w14:textId="77777777" w:rsidR="00051D2C" w:rsidRDefault="00051D2C" w:rsidP="00257182">
      <w:pPr>
        <w:ind w:firstLine="708"/>
        <w:rPr>
          <w:bCs/>
          <w:i/>
        </w:rPr>
      </w:pPr>
    </w:p>
    <w:p w14:paraId="20158979" w14:textId="40D88595" w:rsidR="00717340" w:rsidRPr="007A23B4" w:rsidRDefault="00717340" w:rsidP="00257182">
      <w:pPr>
        <w:ind w:firstLine="708"/>
        <w:rPr>
          <w:bCs/>
          <w:iCs/>
        </w:rPr>
      </w:pPr>
      <w:r w:rsidRPr="007A23B4">
        <w:rPr>
          <w:bCs/>
          <w:i/>
        </w:rPr>
        <w:t>Taller 1:</w:t>
      </w:r>
      <w:r w:rsidRPr="007A23B4">
        <w:rPr>
          <w:bCs/>
          <w:iCs/>
        </w:rPr>
        <w:t xml:space="preserve"> Elaboración de Compost</w:t>
      </w:r>
      <w:r w:rsidR="00257182" w:rsidRPr="007A23B4">
        <w:rPr>
          <w:bCs/>
          <w:iCs/>
        </w:rPr>
        <w:t>.</w:t>
      </w:r>
    </w:p>
    <w:p w14:paraId="754798B5" w14:textId="77777777" w:rsidR="00717340" w:rsidRPr="007A23B4" w:rsidRDefault="00717340" w:rsidP="00257182">
      <w:pPr>
        <w:ind w:firstLine="708"/>
        <w:rPr>
          <w:bCs/>
          <w:iCs/>
        </w:rPr>
      </w:pPr>
      <w:r w:rsidRPr="007A23B4">
        <w:rPr>
          <w:bCs/>
          <w:iCs/>
        </w:rPr>
        <w:lastRenderedPageBreak/>
        <w:t>El taller se realizó al inicio de la jornada escolar, los estudiantes recibieron la instrucción por parte de las investigadoras y procedieron a realizar las tareas pertinentes para la elaboración del abono orgánico a base de material de desecho del cultivo de cachaco. La mayoría de los estudiantes se mostraron entusiasmados y participaron de todo el proceso, aunque se evidenció la poca o nula colaboración de algunos estudiantes, quienes se mostraron apáticos al proceso.</w:t>
      </w:r>
    </w:p>
    <w:p w14:paraId="438E3D9E" w14:textId="60A69162" w:rsidR="00717340" w:rsidRPr="007A23B4" w:rsidRDefault="00717340" w:rsidP="003D44B0">
      <w:pPr>
        <w:ind w:firstLine="708"/>
        <w:rPr>
          <w:bCs/>
          <w:iCs/>
        </w:rPr>
      </w:pPr>
      <w:r w:rsidRPr="007A23B4">
        <w:rPr>
          <w:bCs/>
          <w:i/>
        </w:rPr>
        <w:t>Dificultad:</w:t>
      </w:r>
      <w:r w:rsidRPr="007A23B4">
        <w:rPr>
          <w:bCs/>
          <w:iCs/>
        </w:rPr>
        <w:t xml:space="preserve"> </w:t>
      </w:r>
      <w:r w:rsidR="00257182" w:rsidRPr="007A23B4">
        <w:rPr>
          <w:bCs/>
          <w:iCs/>
        </w:rPr>
        <w:t xml:space="preserve">Hubo </w:t>
      </w:r>
      <w:r w:rsidRPr="007A23B4">
        <w:rPr>
          <w:bCs/>
          <w:iCs/>
        </w:rPr>
        <w:t xml:space="preserve">poca disponibilidad de herramientas en la I.E, por lo que se pidió colaboración a los estudiantes para que trajeran de sus casas estos elementos y de esta manera realizar el trabajo. Teniendo en cuenta que este taller se realizó en jornada escolar, no fue suficiente el tiempo estimado para la ejecución de cada una de las etapas </w:t>
      </w:r>
      <w:r w:rsidR="00936A6E" w:rsidRPr="007A23B4">
        <w:rPr>
          <w:bCs/>
          <w:iCs/>
        </w:rPr>
        <w:t>de este</w:t>
      </w:r>
      <w:r w:rsidRPr="007A23B4">
        <w:rPr>
          <w:bCs/>
          <w:iCs/>
        </w:rPr>
        <w:t>, y fue necesario pedir colaboración a los docentes encargados de las horas clase siguientes para poder finalizar el proceso.</w:t>
      </w:r>
      <w:r w:rsidR="003D44B0" w:rsidRPr="007A23B4">
        <w:rPr>
          <w:bCs/>
          <w:iCs/>
        </w:rPr>
        <w:t xml:space="preserve"> En la Figura </w:t>
      </w:r>
      <w:r w:rsidR="00251C17">
        <w:rPr>
          <w:bCs/>
          <w:iCs/>
        </w:rPr>
        <w:t>4</w:t>
      </w:r>
      <w:r w:rsidR="00936A6E" w:rsidRPr="007A23B4">
        <w:rPr>
          <w:bCs/>
          <w:iCs/>
        </w:rPr>
        <w:t xml:space="preserve"> se comparten evidencias del proceso.</w:t>
      </w:r>
    </w:p>
    <w:p w14:paraId="04C5865F" w14:textId="77777777" w:rsidR="003D44B0" w:rsidRPr="007A23B4" w:rsidRDefault="003D44B0" w:rsidP="003D44B0">
      <w:pPr>
        <w:rPr>
          <w:bCs/>
          <w:iCs/>
        </w:rPr>
      </w:pPr>
    </w:p>
    <w:p w14:paraId="18FE0714" w14:textId="514153B5" w:rsidR="003D44B0" w:rsidRPr="007A23B4" w:rsidRDefault="003D44B0" w:rsidP="003D44B0">
      <w:pPr>
        <w:pStyle w:val="Descripcin"/>
        <w:ind w:left="0" w:hanging="2"/>
        <w:rPr>
          <w:rFonts w:cs="Times New Roman"/>
        </w:rPr>
      </w:pPr>
      <w:bookmarkStart w:id="276" w:name="_Toc178769895"/>
      <w:bookmarkStart w:id="277" w:name="_Toc179232494"/>
      <w:bookmarkStart w:id="278" w:name="_Toc179275719"/>
      <w:bookmarkStart w:id="279" w:name="_Toc181462132"/>
      <w:r w:rsidRPr="007A23B4">
        <w:rPr>
          <w:rFonts w:cs="Times New Roman"/>
        </w:rPr>
        <w:t>Figura</w:t>
      </w:r>
      <w:r w:rsidRPr="00D834D9">
        <w:rPr>
          <w:rFonts w:cs="Times New Roman"/>
        </w:rPr>
        <w:t xml:space="preserve"> </w:t>
      </w:r>
      <w:bookmarkEnd w:id="276"/>
      <w:r w:rsidR="00D834D9" w:rsidRPr="00D834D9">
        <w:rPr>
          <w:rFonts w:cs="Times New Roman"/>
        </w:rPr>
        <w:t>7</w:t>
      </w:r>
      <w:r w:rsidR="009A0AA1" w:rsidRPr="009A0AA1">
        <w:rPr>
          <w:rFonts w:cs="Times New Roman"/>
          <w:b w:val="0"/>
          <w:bCs w:val="0"/>
          <w:color w:val="FFFFFF" w:themeColor="background1"/>
        </w:rPr>
        <w:t xml:space="preserve"> </w:t>
      </w:r>
      <w:r w:rsidR="009A0AA1" w:rsidRPr="009A0AA1">
        <w:rPr>
          <w:b w:val="0"/>
          <w:bCs w:val="0"/>
          <w:color w:val="FFFFFF" w:themeColor="background1"/>
        </w:rPr>
        <w:t>Ejecución de actividades del Taller 1</w:t>
      </w:r>
      <w:bookmarkEnd w:id="277"/>
      <w:bookmarkEnd w:id="278"/>
      <w:bookmarkEnd w:id="279"/>
    </w:p>
    <w:p w14:paraId="42DEA2FA" w14:textId="7BA26987" w:rsidR="00717340" w:rsidRPr="007A23B4" w:rsidRDefault="00936A6E" w:rsidP="004434F6">
      <w:pPr>
        <w:spacing w:line="360" w:lineRule="auto"/>
        <w:rPr>
          <w:bCs/>
          <w:iCs/>
        </w:rPr>
      </w:pPr>
      <w:r w:rsidRPr="007A23B4">
        <w:rPr>
          <w:i/>
          <w:iCs/>
        </w:rPr>
        <w:t>Ejecución de actividades del Taller 1</w:t>
      </w:r>
      <w:r w:rsidR="000045B9" w:rsidRPr="000045B9">
        <w:rPr>
          <w:bCs/>
          <w:iCs/>
          <w:noProof/>
          <w:lang w:eastAsia="es-CO"/>
        </w:rPr>
        <w:drawing>
          <wp:inline distT="0" distB="0" distL="0" distR="0" wp14:anchorId="1742F213" wp14:editId="0F29B369">
            <wp:extent cx="5612130" cy="221107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12130" cy="2211070"/>
                    </a:xfrm>
                    <a:prstGeom prst="rect">
                      <a:avLst/>
                    </a:prstGeom>
                  </pic:spPr>
                </pic:pic>
              </a:graphicData>
            </a:graphic>
          </wp:inline>
        </w:drawing>
      </w:r>
      <w:r w:rsidR="00717340" w:rsidRPr="007A23B4">
        <w:rPr>
          <w:bCs/>
          <w:iCs/>
        </w:rPr>
        <w:t xml:space="preserve">    </w:t>
      </w:r>
    </w:p>
    <w:p w14:paraId="79631F2C" w14:textId="531E6343" w:rsidR="007F5D43" w:rsidRDefault="007F5D43" w:rsidP="004434F6">
      <w:pPr>
        <w:spacing w:line="360" w:lineRule="auto"/>
      </w:pPr>
      <w:r w:rsidRPr="007A23B4">
        <w:t>Fuente: elaboración propia, 2024.</w:t>
      </w:r>
    </w:p>
    <w:p w14:paraId="4FD2DE40" w14:textId="29761EE0" w:rsidR="00D834D9" w:rsidRDefault="00D834D9" w:rsidP="007F5D43">
      <w:pPr>
        <w:rPr>
          <w:b/>
          <w:i/>
        </w:rPr>
      </w:pPr>
      <w:r w:rsidRPr="00D834D9">
        <w:rPr>
          <w:b/>
          <w:i/>
        </w:rPr>
        <w:lastRenderedPageBreak/>
        <w:t>Figura 8</w:t>
      </w:r>
    </w:p>
    <w:p w14:paraId="4AD28F25" w14:textId="338B412E" w:rsidR="00D834D9" w:rsidRDefault="004434F6" w:rsidP="007F5D43">
      <w:pPr>
        <w:rPr>
          <w:i/>
          <w:iCs/>
        </w:rPr>
      </w:pPr>
      <w:r w:rsidRPr="00D834D9">
        <w:rPr>
          <w:bCs/>
          <w:i/>
          <w:noProof/>
          <w:lang w:eastAsia="es-CO"/>
        </w:rPr>
        <w:drawing>
          <wp:anchor distT="0" distB="0" distL="114300" distR="114300" simplePos="0" relativeHeight="251677696" behindDoc="0" locked="0" layoutInCell="1" allowOverlap="1" wp14:anchorId="34397457" wp14:editId="4DD4745F">
            <wp:simplePos x="0" y="0"/>
            <wp:positionH relativeFrom="column">
              <wp:posOffset>-35560</wp:posOffset>
            </wp:positionH>
            <wp:positionV relativeFrom="paragraph">
              <wp:posOffset>457200</wp:posOffset>
            </wp:positionV>
            <wp:extent cx="5093970" cy="2865120"/>
            <wp:effectExtent l="0" t="0" r="0" b="0"/>
            <wp:wrapSquare wrapText="bothSides"/>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093970" cy="2865120"/>
                    </a:xfrm>
                    <a:prstGeom prst="rect">
                      <a:avLst/>
                    </a:prstGeom>
                  </pic:spPr>
                </pic:pic>
              </a:graphicData>
            </a:graphic>
            <wp14:sizeRelH relativeFrom="page">
              <wp14:pctWidth>0</wp14:pctWidth>
            </wp14:sizeRelH>
            <wp14:sizeRelV relativeFrom="page">
              <wp14:pctHeight>0</wp14:pctHeight>
            </wp14:sizeRelV>
          </wp:anchor>
        </w:drawing>
      </w:r>
      <w:r w:rsidR="00D834D9" w:rsidRPr="007A23B4">
        <w:rPr>
          <w:i/>
          <w:iCs/>
        </w:rPr>
        <w:t>Ejecución de actividades del Taller 1</w:t>
      </w:r>
      <w:r w:rsidR="00D834D9">
        <w:rPr>
          <w:i/>
          <w:iCs/>
        </w:rPr>
        <w:t xml:space="preserve"> </w:t>
      </w:r>
      <w:r w:rsidR="00C116E7">
        <w:rPr>
          <w:i/>
          <w:iCs/>
        </w:rPr>
        <w:t>preparación del material</w:t>
      </w:r>
    </w:p>
    <w:p w14:paraId="65BF9C9E" w14:textId="6A202D54" w:rsidR="00D834D9" w:rsidRDefault="00D834D9" w:rsidP="00D834D9">
      <w:pPr>
        <w:spacing w:line="276" w:lineRule="auto"/>
        <w:rPr>
          <w:i/>
          <w:iCs/>
        </w:rPr>
      </w:pPr>
    </w:p>
    <w:p w14:paraId="04C57B2E" w14:textId="77777777" w:rsidR="004434F6" w:rsidRDefault="004434F6" w:rsidP="00D834D9">
      <w:pPr>
        <w:spacing w:line="276" w:lineRule="auto"/>
        <w:rPr>
          <w:i/>
          <w:iCs/>
        </w:rPr>
      </w:pPr>
    </w:p>
    <w:p w14:paraId="34F87500" w14:textId="77777777" w:rsidR="004434F6" w:rsidRDefault="004434F6" w:rsidP="00D834D9">
      <w:pPr>
        <w:spacing w:line="276" w:lineRule="auto"/>
        <w:rPr>
          <w:i/>
          <w:iCs/>
        </w:rPr>
      </w:pPr>
    </w:p>
    <w:p w14:paraId="12A8A5E3" w14:textId="77777777" w:rsidR="004434F6" w:rsidRDefault="004434F6" w:rsidP="00D834D9">
      <w:pPr>
        <w:spacing w:line="276" w:lineRule="auto"/>
        <w:rPr>
          <w:i/>
          <w:iCs/>
        </w:rPr>
      </w:pPr>
    </w:p>
    <w:p w14:paraId="7F061CF2" w14:textId="77777777" w:rsidR="004434F6" w:rsidRDefault="004434F6" w:rsidP="00D834D9">
      <w:pPr>
        <w:spacing w:line="276" w:lineRule="auto"/>
        <w:rPr>
          <w:i/>
          <w:iCs/>
        </w:rPr>
      </w:pPr>
    </w:p>
    <w:p w14:paraId="61BCFD26" w14:textId="77777777" w:rsidR="004434F6" w:rsidRDefault="004434F6" w:rsidP="00D834D9">
      <w:pPr>
        <w:spacing w:line="276" w:lineRule="auto"/>
        <w:rPr>
          <w:i/>
          <w:iCs/>
        </w:rPr>
      </w:pPr>
    </w:p>
    <w:p w14:paraId="2B04EDD7" w14:textId="77777777" w:rsidR="004434F6" w:rsidRDefault="004434F6" w:rsidP="00D834D9">
      <w:pPr>
        <w:spacing w:line="276" w:lineRule="auto"/>
        <w:rPr>
          <w:i/>
          <w:iCs/>
        </w:rPr>
      </w:pPr>
    </w:p>
    <w:p w14:paraId="7588DD65" w14:textId="77777777" w:rsidR="004434F6" w:rsidRDefault="004434F6" w:rsidP="00D834D9">
      <w:pPr>
        <w:spacing w:line="276" w:lineRule="auto"/>
        <w:rPr>
          <w:i/>
          <w:iCs/>
        </w:rPr>
      </w:pPr>
    </w:p>
    <w:p w14:paraId="7CBF8190" w14:textId="77777777" w:rsidR="004434F6" w:rsidRDefault="004434F6" w:rsidP="00D834D9">
      <w:pPr>
        <w:spacing w:line="276" w:lineRule="auto"/>
        <w:rPr>
          <w:i/>
          <w:iCs/>
        </w:rPr>
      </w:pPr>
    </w:p>
    <w:p w14:paraId="694A1B6B" w14:textId="77777777" w:rsidR="004434F6" w:rsidRDefault="004434F6" w:rsidP="00D834D9">
      <w:pPr>
        <w:spacing w:line="276" w:lineRule="auto"/>
        <w:rPr>
          <w:i/>
          <w:iCs/>
        </w:rPr>
      </w:pPr>
    </w:p>
    <w:p w14:paraId="6F77DF75" w14:textId="1BCB8215" w:rsidR="00D834D9" w:rsidRPr="00D834D9" w:rsidRDefault="00D834D9" w:rsidP="00D834D9">
      <w:pPr>
        <w:spacing w:line="276" w:lineRule="auto"/>
        <w:rPr>
          <w:b/>
          <w:i/>
        </w:rPr>
      </w:pPr>
      <w:r>
        <w:rPr>
          <w:i/>
          <w:iCs/>
        </w:rPr>
        <w:t>Fuente: elaboración propia, 2024</w:t>
      </w:r>
    </w:p>
    <w:p w14:paraId="4455F524" w14:textId="2793BC23" w:rsidR="004F35E1" w:rsidRDefault="004F35E1" w:rsidP="00D822B4">
      <w:pPr>
        <w:ind w:firstLine="708"/>
        <w:rPr>
          <w:bCs/>
          <w:i/>
        </w:rPr>
      </w:pPr>
    </w:p>
    <w:p w14:paraId="74B9E0E6" w14:textId="289AB6CD" w:rsidR="00717340" w:rsidRPr="007A23B4" w:rsidRDefault="00717340" w:rsidP="00D822B4">
      <w:pPr>
        <w:ind w:firstLine="708"/>
        <w:rPr>
          <w:bCs/>
          <w:iCs/>
        </w:rPr>
      </w:pPr>
      <w:r w:rsidRPr="007A23B4">
        <w:rPr>
          <w:bCs/>
          <w:i/>
        </w:rPr>
        <w:t>Taller 2</w:t>
      </w:r>
      <w:r w:rsidR="00D822B4" w:rsidRPr="007A23B4">
        <w:rPr>
          <w:bCs/>
          <w:i/>
        </w:rPr>
        <w:t>:</w:t>
      </w:r>
      <w:r w:rsidRPr="007A23B4">
        <w:rPr>
          <w:bCs/>
          <w:iCs/>
        </w:rPr>
        <w:t xml:space="preserve"> Ensilaje a base de vástago de cachaco</w:t>
      </w:r>
    </w:p>
    <w:p w14:paraId="19F5D330" w14:textId="77777777" w:rsidR="00717340" w:rsidRPr="007A23B4" w:rsidRDefault="00717340" w:rsidP="00D822B4">
      <w:pPr>
        <w:ind w:firstLine="708"/>
        <w:rPr>
          <w:bCs/>
          <w:iCs/>
        </w:rPr>
      </w:pPr>
      <w:r w:rsidRPr="007A23B4">
        <w:rPr>
          <w:bCs/>
          <w:iCs/>
        </w:rPr>
        <w:t>Para realizar este taller los estudiantes llevaron a la institución vástago de cachaco ya picado, el cual se terminó de reducir para la elaboración del producto, se realizó la charla inicial, se dieron las instrucciones y seguidamente los estudiantes procedieron a elaborar el ensilado bajo supervisión y guía de las investigadoras. La mayoría de los estudiantes participaron y estuvieron atentos a las instrucciones, como en el taller anterior unos pocos prefirieron no hacer parte y no mostraron interés por aprender.</w:t>
      </w:r>
    </w:p>
    <w:p w14:paraId="06B3A731" w14:textId="77777777" w:rsidR="00717340" w:rsidRPr="007A23B4" w:rsidRDefault="00717340" w:rsidP="00D822B4">
      <w:pPr>
        <w:ind w:firstLine="708"/>
        <w:rPr>
          <w:bCs/>
          <w:iCs/>
        </w:rPr>
      </w:pPr>
      <w:r w:rsidRPr="007A23B4">
        <w:rPr>
          <w:bCs/>
          <w:i/>
        </w:rPr>
        <w:t>Dificultades:</w:t>
      </w:r>
      <w:r w:rsidRPr="007A23B4">
        <w:rPr>
          <w:bCs/>
          <w:iCs/>
        </w:rPr>
        <w:t xml:space="preserve"> No existe un lugar adecuado dentro de las instalaciones de la sede principal de la I.E en donde se puedan efectuar estas actividades, lo que llevó a que se realizara en un corredor detrás de los salones y esto dificultó un poco el proceso.</w:t>
      </w:r>
    </w:p>
    <w:p w14:paraId="3521B29B" w14:textId="16E74C1A" w:rsidR="00717340" w:rsidRDefault="00717340" w:rsidP="00B07E8E">
      <w:pPr>
        <w:ind w:firstLine="708"/>
        <w:rPr>
          <w:bCs/>
          <w:iCs/>
        </w:rPr>
      </w:pPr>
      <w:r w:rsidRPr="007A23B4">
        <w:rPr>
          <w:bCs/>
          <w:iCs/>
        </w:rPr>
        <w:lastRenderedPageBreak/>
        <w:t xml:space="preserve">Al momento de hacer el prensado del material, dos bolsas plásticas no resistieron la presión y se rompieron, por lo que se tuvo que empacar el material en bolsas nuevas y prensar hasta sacar todo el aire, ya que este proceso se debe realizar en ausencia de oxígeno. </w:t>
      </w:r>
      <w:r w:rsidR="00D822B4" w:rsidRPr="007A23B4">
        <w:rPr>
          <w:bCs/>
          <w:iCs/>
        </w:rPr>
        <w:t xml:space="preserve">En la Figura </w:t>
      </w:r>
      <w:r w:rsidR="00251C17">
        <w:rPr>
          <w:bCs/>
          <w:iCs/>
        </w:rPr>
        <w:t>5</w:t>
      </w:r>
      <w:r w:rsidR="00D822B4" w:rsidRPr="007A23B4">
        <w:rPr>
          <w:bCs/>
          <w:iCs/>
        </w:rPr>
        <w:t xml:space="preserve"> se comparten evidencias del proceso.</w:t>
      </w:r>
    </w:p>
    <w:p w14:paraId="50C46E27" w14:textId="77777777" w:rsidR="00C116E7" w:rsidRDefault="00C116E7" w:rsidP="00D822B4">
      <w:pPr>
        <w:pStyle w:val="Descripcin"/>
        <w:ind w:left="0" w:hanging="2"/>
        <w:rPr>
          <w:rFonts w:cs="Times New Roman"/>
        </w:rPr>
      </w:pPr>
      <w:bookmarkStart w:id="280" w:name="_Toc178769896"/>
      <w:bookmarkStart w:id="281" w:name="_Toc179232495"/>
      <w:bookmarkStart w:id="282" w:name="_Toc179275720"/>
      <w:bookmarkStart w:id="283" w:name="_Toc181462133"/>
    </w:p>
    <w:p w14:paraId="62C7D3CF" w14:textId="3E66DD41" w:rsidR="00D822B4" w:rsidRPr="009A0AA1" w:rsidRDefault="00D822B4" w:rsidP="00D822B4">
      <w:pPr>
        <w:pStyle w:val="Descripcin"/>
        <w:ind w:left="0" w:hanging="2"/>
        <w:rPr>
          <w:rFonts w:cs="Times New Roman"/>
          <w:b w:val="0"/>
          <w:bCs w:val="0"/>
          <w:color w:val="FFFFFF" w:themeColor="background1"/>
        </w:rPr>
      </w:pPr>
      <w:r w:rsidRPr="007A23B4">
        <w:rPr>
          <w:rFonts w:cs="Times New Roman"/>
        </w:rPr>
        <w:t xml:space="preserve">Figura </w:t>
      </w:r>
      <w:bookmarkEnd w:id="280"/>
      <w:r w:rsidR="004434F6">
        <w:rPr>
          <w:rFonts w:cs="Times New Roman"/>
        </w:rPr>
        <w:t>9</w:t>
      </w:r>
      <w:r w:rsidR="009A0AA1" w:rsidRPr="009A0AA1">
        <w:rPr>
          <w:rFonts w:cs="Times New Roman"/>
          <w:b w:val="0"/>
          <w:bCs w:val="0"/>
          <w:color w:val="FFFFFF" w:themeColor="background1"/>
        </w:rPr>
        <w:t xml:space="preserve">. </w:t>
      </w:r>
      <w:r w:rsidR="009A0AA1" w:rsidRPr="009A0AA1">
        <w:rPr>
          <w:b w:val="0"/>
          <w:bCs w:val="0"/>
          <w:color w:val="FFFFFF" w:themeColor="background1"/>
        </w:rPr>
        <w:t>es del Taller 2</w:t>
      </w:r>
      <w:bookmarkEnd w:id="281"/>
      <w:bookmarkEnd w:id="282"/>
      <w:bookmarkEnd w:id="283"/>
    </w:p>
    <w:p w14:paraId="79797966" w14:textId="0CEA9119" w:rsidR="00EA63A4" w:rsidRDefault="00D822B4" w:rsidP="007F5D43">
      <w:pPr>
        <w:rPr>
          <w:bCs/>
          <w:iCs/>
        </w:rPr>
      </w:pPr>
      <w:r w:rsidRPr="007A23B4">
        <w:rPr>
          <w:i/>
          <w:iCs/>
        </w:rPr>
        <w:t>Ejecución de actividades del Taller 2</w:t>
      </w:r>
      <w:r w:rsidR="005D691F" w:rsidRPr="007A23B4">
        <w:rPr>
          <w:bCs/>
          <w:iCs/>
        </w:rPr>
        <w:t xml:space="preserve">     </w:t>
      </w:r>
      <w:r w:rsidR="00EA63A4" w:rsidRPr="00EA63A4">
        <w:rPr>
          <w:bCs/>
          <w:iCs/>
          <w:noProof/>
          <w:lang w:eastAsia="es-CO"/>
        </w:rPr>
        <w:drawing>
          <wp:inline distT="0" distB="0" distL="0" distR="0" wp14:anchorId="0412A034" wp14:editId="1559E337">
            <wp:extent cx="4188761" cy="511317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229161" cy="5162491"/>
                    </a:xfrm>
                    <a:prstGeom prst="rect">
                      <a:avLst/>
                    </a:prstGeom>
                  </pic:spPr>
                </pic:pic>
              </a:graphicData>
            </a:graphic>
          </wp:inline>
        </w:drawing>
      </w:r>
    </w:p>
    <w:p w14:paraId="1D22B4A8" w14:textId="115B5FDE" w:rsidR="007F5D43" w:rsidRPr="007A23B4" w:rsidRDefault="007F5D43" w:rsidP="007F5D43">
      <w:r w:rsidRPr="007A23B4">
        <w:t>Fuente: elaboración propia, 2024.</w:t>
      </w:r>
    </w:p>
    <w:p w14:paraId="5C232B37" w14:textId="203712CC" w:rsidR="002910B9" w:rsidRDefault="002910B9" w:rsidP="00D822B4">
      <w:pPr>
        <w:ind w:firstLine="708"/>
        <w:rPr>
          <w:bCs/>
          <w:iCs/>
          <w:lang w:val="es-ES"/>
        </w:rPr>
      </w:pPr>
      <w:r w:rsidRPr="002910B9">
        <w:rPr>
          <w:bCs/>
          <w:i/>
          <w:lang w:val="es-ES"/>
        </w:rPr>
        <w:lastRenderedPageBreak/>
        <w:t>Taller 3</w:t>
      </w:r>
      <w:r w:rsidR="00D822B4" w:rsidRPr="007A23B4">
        <w:rPr>
          <w:bCs/>
          <w:i/>
          <w:lang w:val="es-ES"/>
        </w:rPr>
        <w:t>:</w:t>
      </w:r>
      <w:r w:rsidRPr="002910B9">
        <w:rPr>
          <w:bCs/>
          <w:iCs/>
          <w:lang w:val="es-ES"/>
        </w:rPr>
        <w:t xml:space="preserve"> Confección de artesanías</w:t>
      </w:r>
    </w:p>
    <w:p w14:paraId="01E0679A" w14:textId="77777777" w:rsidR="00F62A7F" w:rsidRPr="002910B9" w:rsidRDefault="00F62A7F" w:rsidP="00F62A7F">
      <w:pPr>
        <w:ind w:firstLine="708"/>
        <w:rPr>
          <w:bCs/>
          <w:iCs/>
          <w:lang w:val="es-ES"/>
        </w:rPr>
      </w:pPr>
      <w:r w:rsidRPr="002910B9">
        <w:rPr>
          <w:bCs/>
          <w:iCs/>
          <w:lang w:val="es-ES"/>
        </w:rPr>
        <w:t>El material necesario para la realización del taller se preparó previamente, esto se hizo para agilizar el proceso, una vez reunidos los estudiantes en el aula de clases se dio una pequeña charla aclarando conceptos, después de esto se procedió a proyectar el vídeo que explicaba de forma detallada como se realizaría la manualidad.</w:t>
      </w:r>
      <w:r w:rsidRPr="007A23B4">
        <w:rPr>
          <w:bCs/>
          <w:iCs/>
          <w:lang w:val="es-ES"/>
        </w:rPr>
        <w:t xml:space="preserve"> </w:t>
      </w:r>
      <w:r w:rsidRPr="002910B9">
        <w:rPr>
          <w:bCs/>
          <w:iCs/>
          <w:lang w:val="es-ES"/>
        </w:rPr>
        <w:t>Luego de estos los estudiantes siguiendo las indicaciones dadas en el vídeo y bajo la supervisión y guía de las investigadoras procedieron a elaborar los individuales en calceta de cachaco.</w:t>
      </w:r>
      <w:r w:rsidRPr="007A23B4">
        <w:rPr>
          <w:bCs/>
          <w:iCs/>
          <w:lang w:val="es-ES"/>
        </w:rPr>
        <w:t xml:space="preserve"> </w:t>
      </w:r>
      <w:r w:rsidRPr="002910B9">
        <w:rPr>
          <w:bCs/>
          <w:iCs/>
          <w:lang w:val="es-ES"/>
        </w:rPr>
        <w:t>Se trabajaron dos tipos de material, el primero fue la calceta que se encuentra seca en la planta y la otra procesada, en donde se extraen tres capas: la externa que es más dura y colorida, la media que pertenece al tejido parenquimático y la capa interna que es más suave y delicada; estas se dejan secando al sol, después de esto quedan listas para trabajar.</w:t>
      </w:r>
    </w:p>
    <w:p w14:paraId="7BD8D461" w14:textId="77777777" w:rsidR="00F62A7F" w:rsidRPr="002910B9" w:rsidRDefault="00F62A7F" w:rsidP="00D822B4">
      <w:pPr>
        <w:ind w:firstLine="708"/>
        <w:rPr>
          <w:bCs/>
          <w:iCs/>
          <w:lang w:val="es-ES"/>
        </w:rPr>
      </w:pPr>
    </w:p>
    <w:p w14:paraId="4FC09E7B" w14:textId="5C8070BF" w:rsidR="0053419F" w:rsidRPr="007A23B4" w:rsidRDefault="002910B9" w:rsidP="0053419F">
      <w:pPr>
        <w:ind w:firstLine="708"/>
        <w:rPr>
          <w:bCs/>
          <w:iCs/>
        </w:rPr>
      </w:pPr>
      <w:r w:rsidRPr="002910B9">
        <w:rPr>
          <w:bCs/>
          <w:i/>
          <w:lang w:val="es-ES"/>
        </w:rPr>
        <w:t>Dificultades:</w:t>
      </w:r>
      <w:r w:rsidRPr="002910B9">
        <w:rPr>
          <w:bCs/>
          <w:iCs/>
          <w:lang w:val="es-ES"/>
        </w:rPr>
        <w:t xml:space="preserve"> El espacio al ser pequeño y poco ventilado generó malestar en algunos de los estudiantes, quienes al comienzo se mostraron apáticos al proceso; pero una vez que observaron </w:t>
      </w:r>
      <w:r w:rsidR="00D822B4" w:rsidRPr="007A23B4">
        <w:rPr>
          <w:bCs/>
          <w:iCs/>
          <w:lang w:val="es-ES"/>
        </w:rPr>
        <w:t>cómo</w:t>
      </w:r>
      <w:r w:rsidRPr="002910B9">
        <w:rPr>
          <w:bCs/>
          <w:iCs/>
          <w:lang w:val="es-ES"/>
        </w:rPr>
        <w:t xml:space="preserve"> sus compañeros adelantaban el trabajo, se entusiasmaron y se unieron al grupo. </w:t>
      </w:r>
      <w:r w:rsidR="0053419F" w:rsidRPr="007A23B4">
        <w:rPr>
          <w:bCs/>
          <w:iCs/>
        </w:rPr>
        <w:t xml:space="preserve">En la Figura </w:t>
      </w:r>
      <w:r w:rsidR="00251C17">
        <w:rPr>
          <w:bCs/>
          <w:iCs/>
        </w:rPr>
        <w:t>6</w:t>
      </w:r>
      <w:r w:rsidR="0053419F" w:rsidRPr="007A23B4">
        <w:rPr>
          <w:bCs/>
          <w:iCs/>
        </w:rPr>
        <w:t xml:space="preserve"> se comparten evidencias del proceso llevado a cabo </w:t>
      </w:r>
      <w:r w:rsidR="005655E8" w:rsidRPr="007A23B4">
        <w:rPr>
          <w:bCs/>
          <w:iCs/>
        </w:rPr>
        <w:t>entre un grupo de estudiantes</w:t>
      </w:r>
      <w:r w:rsidR="0053419F" w:rsidRPr="007A23B4">
        <w:rPr>
          <w:bCs/>
          <w:iCs/>
        </w:rPr>
        <w:t xml:space="preserve">. </w:t>
      </w:r>
    </w:p>
    <w:p w14:paraId="1FF1B446" w14:textId="77777777" w:rsidR="0013799C" w:rsidRDefault="0013799C" w:rsidP="00936A6E">
      <w:pPr>
        <w:pStyle w:val="Descripcin"/>
        <w:ind w:left="0" w:hanging="2"/>
        <w:rPr>
          <w:rFonts w:cs="Times New Roman"/>
        </w:rPr>
      </w:pPr>
      <w:bookmarkStart w:id="284" w:name="_Toc178769897"/>
      <w:bookmarkStart w:id="285" w:name="_Toc179232496"/>
      <w:bookmarkStart w:id="286" w:name="_Toc179275721"/>
      <w:bookmarkStart w:id="287" w:name="_Toc181462134"/>
    </w:p>
    <w:p w14:paraId="40319EAC" w14:textId="77777777" w:rsidR="0013799C" w:rsidRDefault="0013799C" w:rsidP="00936A6E">
      <w:pPr>
        <w:pStyle w:val="Descripcin"/>
        <w:ind w:left="0" w:hanging="2"/>
        <w:rPr>
          <w:rFonts w:cs="Times New Roman"/>
        </w:rPr>
      </w:pPr>
    </w:p>
    <w:p w14:paraId="3A09C750" w14:textId="77777777" w:rsidR="0013799C" w:rsidRDefault="0013799C" w:rsidP="00936A6E">
      <w:pPr>
        <w:pStyle w:val="Descripcin"/>
        <w:ind w:left="0" w:hanging="2"/>
        <w:rPr>
          <w:rFonts w:cs="Times New Roman"/>
        </w:rPr>
      </w:pPr>
    </w:p>
    <w:p w14:paraId="0F1F86E7" w14:textId="77777777" w:rsidR="0013799C" w:rsidRDefault="0013799C" w:rsidP="00936A6E">
      <w:pPr>
        <w:pStyle w:val="Descripcin"/>
        <w:ind w:left="0" w:hanging="2"/>
        <w:rPr>
          <w:rFonts w:cs="Times New Roman"/>
        </w:rPr>
      </w:pPr>
    </w:p>
    <w:p w14:paraId="71887F96" w14:textId="77777777" w:rsidR="0013799C" w:rsidRDefault="0013799C" w:rsidP="00936A6E">
      <w:pPr>
        <w:pStyle w:val="Descripcin"/>
        <w:ind w:left="0" w:hanging="2"/>
        <w:rPr>
          <w:rFonts w:cs="Times New Roman"/>
        </w:rPr>
      </w:pPr>
    </w:p>
    <w:p w14:paraId="11A6F9EC" w14:textId="40CEA0F5" w:rsidR="00936A6E" w:rsidRPr="00F67376" w:rsidRDefault="00936A6E" w:rsidP="00936A6E">
      <w:pPr>
        <w:pStyle w:val="Descripcin"/>
        <w:ind w:left="0" w:hanging="2"/>
        <w:rPr>
          <w:rFonts w:cs="Times New Roman"/>
          <w:b w:val="0"/>
          <w:bCs w:val="0"/>
          <w:color w:val="FFFFFF" w:themeColor="background1"/>
        </w:rPr>
      </w:pPr>
      <w:r w:rsidRPr="007A23B4">
        <w:rPr>
          <w:rFonts w:cs="Times New Roman"/>
        </w:rPr>
        <w:lastRenderedPageBreak/>
        <w:t xml:space="preserve">Figura </w:t>
      </w:r>
      <w:bookmarkEnd w:id="284"/>
      <w:r w:rsidR="004434F6">
        <w:rPr>
          <w:rFonts w:cs="Times New Roman"/>
        </w:rPr>
        <w:t>10</w:t>
      </w:r>
      <w:r w:rsidR="00F67376" w:rsidRPr="00F67376">
        <w:rPr>
          <w:rFonts w:cs="Times New Roman"/>
          <w:b w:val="0"/>
          <w:bCs w:val="0"/>
          <w:color w:val="FFFFFF" w:themeColor="background1"/>
        </w:rPr>
        <w:t xml:space="preserve">. </w:t>
      </w:r>
      <w:r w:rsidR="00F67376" w:rsidRPr="00F67376">
        <w:rPr>
          <w:b w:val="0"/>
          <w:bCs w:val="0"/>
          <w:color w:val="FFFFFF" w:themeColor="background1"/>
        </w:rPr>
        <w:t>de del Taller 3</w:t>
      </w:r>
      <w:bookmarkEnd w:id="285"/>
      <w:bookmarkEnd w:id="286"/>
      <w:bookmarkEnd w:id="287"/>
    </w:p>
    <w:p w14:paraId="36E1BDB8" w14:textId="3FDED7CC" w:rsidR="00E02308" w:rsidRDefault="00936A6E" w:rsidP="00936A6E">
      <w:pPr>
        <w:rPr>
          <w:i/>
          <w:iCs/>
        </w:rPr>
      </w:pPr>
      <w:r w:rsidRPr="007A23B4">
        <w:rPr>
          <w:i/>
          <w:iCs/>
        </w:rPr>
        <w:t xml:space="preserve">Ejecución de actividades del Taller </w:t>
      </w:r>
      <w:r w:rsidR="00D822B4" w:rsidRPr="007A23B4">
        <w:rPr>
          <w:i/>
          <w:iCs/>
        </w:rPr>
        <w:t>3</w:t>
      </w:r>
    </w:p>
    <w:p w14:paraId="2DC3A292" w14:textId="3F9C0968" w:rsidR="00173260" w:rsidRDefault="00EA63A4" w:rsidP="00B07E8E">
      <w:pPr>
        <w:spacing w:after="0" w:line="240" w:lineRule="auto"/>
        <w:rPr>
          <w:i/>
          <w:iCs/>
        </w:rPr>
      </w:pPr>
      <w:r w:rsidRPr="00EA63A4">
        <w:rPr>
          <w:i/>
          <w:iCs/>
          <w:noProof/>
          <w:lang w:eastAsia="es-CO"/>
        </w:rPr>
        <w:drawing>
          <wp:inline distT="0" distB="0" distL="0" distR="0" wp14:anchorId="6021A93B" wp14:editId="0816652F">
            <wp:extent cx="4667002" cy="662669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704480" cy="6679905"/>
                    </a:xfrm>
                    <a:prstGeom prst="rect">
                      <a:avLst/>
                    </a:prstGeom>
                  </pic:spPr>
                </pic:pic>
              </a:graphicData>
            </a:graphic>
          </wp:inline>
        </w:drawing>
      </w:r>
    </w:p>
    <w:p w14:paraId="18DC0584" w14:textId="0A693C26" w:rsidR="00E144C6" w:rsidRDefault="00173260" w:rsidP="00B159B3">
      <w:pPr>
        <w:spacing w:after="0" w:line="276" w:lineRule="auto"/>
      </w:pPr>
      <w:r>
        <w:rPr>
          <w:i/>
          <w:iCs/>
        </w:rPr>
        <w:t xml:space="preserve">Nota. </w:t>
      </w:r>
      <w:r>
        <w:t>la figura muestra, en secuencia, la p</w:t>
      </w:r>
      <w:r w:rsidR="003E4C1F">
        <w:t>reparación del material de cachaco</w:t>
      </w:r>
      <w:r>
        <w:t>, la proyección de un video guía, el proceso de elaboración y el producto terminado. Fuente: elaboración propia (2024).</w:t>
      </w:r>
    </w:p>
    <w:p w14:paraId="43B553FA" w14:textId="689B302B" w:rsidR="00F62A7F" w:rsidRDefault="00F62A7F" w:rsidP="00F62A7F">
      <w:pPr>
        <w:spacing w:after="0"/>
        <w:rPr>
          <w:i/>
          <w:highlight w:val="yellow"/>
        </w:rPr>
      </w:pPr>
    </w:p>
    <w:p w14:paraId="1B43D61E" w14:textId="76054858" w:rsidR="00F62A7F" w:rsidRPr="00F62A7F" w:rsidRDefault="00F62A7F" w:rsidP="00F62A7F">
      <w:pPr>
        <w:spacing w:after="0"/>
        <w:rPr>
          <w:i/>
        </w:rPr>
      </w:pPr>
      <w:r w:rsidRPr="00F62A7F">
        <w:rPr>
          <w:i/>
        </w:rPr>
        <w:lastRenderedPageBreak/>
        <w:t xml:space="preserve">3.11.6 Análisis de la propuesta pedagógica </w:t>
      </w:r>
    </w:p>
    <w:p w14:paraId="147A104C" w14:textId="77777777" w:rsidR="00F62A7F" w:rsidRPr="00F62A7F" w:rsidRDefault="00F62A7F" w:rsidP="00F62A7F">
      <w:pPr>
        <w:spacing w:after="0"/>
      </w:pPr>
    </w:p>
    <w:p w14:paraId="29CFED75" w14:textId="77777777" w:rsidR="00F62A7F" w:rsidRPr="00F62A7F" w:rsidRDefault="00F62A7F" w:rsidP="00F62A7F">
      <w:pPr>
        <w:spacing w:after="0"/>
      </w:pPr>
      <w:r w:rsidRPr="00F62A7F">
        <w:t xml:space="preserve">A partir de la implementación de los tres talleres, se puede concluir que: </w:t>
      </w:r>
    </w:p>
    <w:p w14:paraId="28D55DAC" w14:textId="77777777" w:rsidR="00F62A7F" w:rsidRPr="00F62A7F" w:rsidRDefault="00F62A7F" w:rsidP="00F62A7F">
      <w:pPr>
        <w:pStyle w:val="Prrafodelista"/>
        <w:numPr>
          <w:ilvl w:val="0"/>
          <w:numId w:val="49"/>
        </w:numPr>
        <w:spacing w:after="0"/>
      </w:pPr>
      <w:r w:rsidRPr="00F62A7F">
        <w:t>Los estudiantes adquirieron nuevos conocimientos, los cuales despertaron el interés en ellos para indagar sobre otros usos de los residuos del cultivo de cachaco.</w:t>
      </w:r>
    </w:p>
    <w:p w14:paraId="1C7763DB" w14:textId="77777777" w:rsidR="00F62A7F" w:rsidRPr="00F62A7F" w:rsidRDefault="00F62A7F" w:rsidP="00F62A7F">
      <w:pPr>
        <w:pStyle w:val="Prrafodelista"/>
        <w:numPr>
          <w:ilvl w:val="0"/>
          <w:numId w:val="49"/>
        </w:numPr>
        <w:spacing w:after="0"/>
      </w:pPr>
      <w:r w:rsidRPr="00F62A7F">
        <w:t>Se logró sensibilizar a los participantes, sobre mejorar las prácticas dentro de un cultivo y el aprovechamiento del material vegetal, generando en ellos conciencia ambiental.</w:t>
      </w:r>
    </w:p>
    <w:p w14:paraId="2B3E9044" w14:textId="77777777" w:rsidR="00F62A7F" w:rsidRPr="00F62A7F" w:rsidRDefault="00F62A7F" w:rsidP="00F62A7F">
      <w:pPr>
        <w:pStyle w:val="Prrafodelista"/>
        <w:numPr>
          <w:ilvl w:val="0"/>
          <w:numId w:val="49"/>
        </w:numPr>
        <w:spacing w:after="0"/>
      </w:pPr>
      <w:r w:rsidRPr="00F62A7F">
        <w:t>Los estudiantes expresaron la intensión de llevar a la comunidad estos conocimientos, tomando ellos el rol de multiplicadores de la experiencia.</w:t>
      </w:r>
    </w:p>
    <w:p w14:paraId="1A315407" w14:textId="77777777" w:rsidR="00F62A7F" w:rsidRPr="00F62A7F" w:rsidRDefault="00F62A7F" w:rsidP="00F62A7F">
      <w:pPr>
        <w:pStyle w:val="Prrafodelista"/>
        <w:numPr>
          <w:ilvl w:val="0"/>
          <w:numId w:val="49"/>
        </w:numPr>
        <w:spacing w:after="0"/>
      </w:pPr>
      <w:r w:rsidRPr="00F62A7F">
        <w:t>Algunos estudiantes manifestaron interés en emprender aplicando los conocimientos adquiridos en las prácticas.</w:t>
      </w:r>
    </w:p>
    <w:p w14:paraId="7171436B" w14:textId="77777777" w:rsidR="00F62A7F" w:rsidRPr="00F62A7F" w:rsidRDefault="00F62A7F" w:rsidP="00F62A7F">
      <w:pPr>
        <w:pStyle w:val="Prrafodelista"/>
        <w:numPr>
          <w:ilvl w:val="0"/>
          <w:numId w:val="49"/>
        </w:numPr>
        <w:spacing w:after="0"/>
      </w:pPr>
      <w:r w:rsidRPr="00F62A7F">
        <w:t>Aunque algunos estudiantes se mostraron apáticos al inicio de los talleres, estos cambiaron su percepción al ver a sus compañeros realizar las actividades y se involucraron en los procesos.</w:t>
      </w:r>
    </w:p>
    <w:p w14:paraId="21344686" w14:textId="77777777" w:rsidR="00F62A7F" w:rsidRPr="00F62A7F" w:rsidRDefault="00F62A7F" w:rsidP="00F62A7F">
      <w:pPr>
        <w:pStyle w:val="Prrafodelista"/>
        <w:numPr>
          <w:ilvl w:val="0"/>
          <w:numId w:val="49"/>
        </w:numPr>
        <w:spacing w:after="0"/>
      </w:pPr>
      <w:r w:rsidRPr="00F62A7F">
        <w:t>Cuatro alumnas de grado once replicaron en sus casas el taller 1 “Elaboración de compost”, demostrando el interés en aplicar los conocimientos adquiridos durante la experiencia.</w:t>
      </w:r>
    </w:p>
    <w:p w14:paraId="6D8256D2" w14:textId="77777777" w:rsidR="00F62A7F" w:rsidRDefault="00F62A7F" w:rsidP="00F62A7F">
      <w:pPr>
        <w:spacing w:after="0"/>
        <w:ind w:left="360"/>
      </w:pPr>
      <w:r w:rsidRPr="00F62A7F">
        <w:t>Con lo anterior se puede afirmar que los talleres de sensibilización, son una herramienta útil en los procesos de transformación cultural, para beneficio de la comunidad y el medio ambiente. También se puede concluir que la experiencia fue exitosa tomando en cuenta, que los aprendizajes se lograron a partir de la experiencia. (Piaget (1973))</w:t>
      </w:r>
    </w:p>
    <w:p w14:paraId="3C49B5D1" w14:textId="77777777" w:rsidR="00F62A7F" w:rsidRPr="00C22202" w:rsidRDefault="00F62A7F" w:rsidP="00F62A7F">
      <w:pPr>
        <w:spacing w:after="0" w:line="276" w:lineRule="auto"/>
      </w:pPr>
    </w:p>
    <w:p w14:paraId="72D0F2C2" w14:textId="77777777" w:rsidR="00F62A7F" w:rsidRDefault="00F62A7F" w:rsidP="00F62A7F">
      <w:pPr>
        <w:spacing w:after="0" w:line="276" w:lineRule="auto"/>
      </w:pPr>
    </w:p>
    <w:p w14:paraId="6E71D537" w14:textId="78DDFC02" w:rsidR="00DC3CDB" w:rsidRDefault="00DC3CDB" w:rsidP="00DC3CDB">
      <w:pPr>
        <w:pStyle w:val="Ttulo2"/>
        <w:jc w:val="center"/>
      </w:pPr>
      <w:bookmarkStart w:id="288" w:name="_Toc181462125"/>
      <w:r>
        <w:lastRenderedPageBreak/>
        <w:t>CAPITULO IV</w:t>
      </w:r>
      <w:r w:rsidR="00EB538D">
        <w:t>.</w:t>
      </w:r>
      <w:r>
        <w:t xml:space="preserve"> PRESENTACIÓN Y ANÁLISIS DE RESULTADOS</w:t>
      </w:r>
      <w:bookmarkEnd w:id="288"/>
    </w:p>
    <w:p w14:paraId="2C6DB867" w14:textId="22185CD3" w:rsidR="009537A6" w:rsidRPr="009537A6" w:rsidRDefault="009537A6" w:rsidP="009537A6">
      <w:pPr>
        <w:ind w:firstLine="708"/>
        <w:rPr>
          <w:lang w:val="es-419"/>
        </w:rPr>
      </w:pPr>
      <w:r w:rsidRPr="009537A6">
        <w:rPr>
          <w:lang w:val="es-419"/>
        </w:rPr>
        <w:t xml:space="preserve">El análisis de los resultados obtenidos a partir de la revisión documental, el grupo focal y la técnica de fotobiografía evidencia una serie de hallazgos clave que resaltan las prácticas actuales y los </w:t>
      </w:r>
      <w:r w:rsidR="00B63352">
        <w:rPr>
          <w:lang w:val="es-419"/>
        </w:rPr>
        <w:t xml:space="preserve">retos </w:t>
      </w:r>
      <w:r w:rsidRPr="009537A6">
        <w:rPr>
          <w:lang w:val="es-419"/>
        </w:rPr>
        <w:t xml:space="preserve">en torno al cultivo de cachaco en la región de Coyarcó. Los resultados de la revisión documental </w:t>
      </w:r>
      <w:r w:rsidR="00B63352">
        <w:rPr>
          <w:lang w:val="es-419"/>
        </w:rPr>
        <w:t>demuestran</w:t>
      </w:r>
      <w:r w:rsidRPr="009537A6">
        <w:rPr>
          <w:lang w:val="es-419"/>
        </w:rPr>
        <w:t xml:space="preserve"> que l</w:t>
      </w:r>
      <w:r w:rsidR="00B63352">
        <w:rPr>
          <w:lang w:val="es-419"/>
        </w:rPr>
        <w:t>as categorías declaradas (</w:t>
      </w:r>
      <w:r w:rsidRPr="009537A6">
        <w:rPr>
          <w:lang w:val="es-419"/>
        </w:rPr>
        <w:t>propuesta pedagógica, impacto ambiental y cultivo del cachaco</w:t>
      </w:r>
      <w:r w:rsidR="00B63352">
        <w:rPr>
          <w:lang w:val="es-419"/>
        </w:rPr>
        <w:t>)</w:t>
      </w:r>
      <w:r w:rsidRPr="009537A6">
        <w:rPr>
          <w:lang w:val="es-419"/>
        </w:rPr>
        <w:t xml:space="preserve"> tienen una relevancia esencial en la construcción de prácticas agrícolas sostenibles y en la conciencia ambiental de la comunidad. La revisión establece que, en términos pedagógicos, es fundamental integrar metodologías que aborden aspectos cognitivos, afectivos y culturales en la formación de una conciencia ambiental. En este </w:t>
      </w:r>
      <w:r w:rsidR="00B63352">
        <w:rPr>
          <w:lang w:val="es-419"/>
        </w:rPr>
        <w:t>sentido</w:t>
      </w:r>
      <w:r w:rsidRPr="009537A6">
        <w:rPr>
          <w:lang w:val="es-419"/>
        </w:rPr>
        <w:t>, los espacios verdes, la educación ambiental integral y la identidad territorial han demostrado ser factores importantes para fortalecer la cultura de protección del medio ambiente.</w:t>
      </w:r>
    </w:p>
    <w:p w14:paraId="08482515" w14:textId="42AAB050" w:rsidR="009537A6" w:rsidRPr="009537A6" w:rsidRDefault="009537A6" w:rsidP="009537A6">
      <w:pPr>
        <w:ind w:firstLine="708"/>
        <w:rPr>
          <w:lang w:val="es-419"/>
        </w:rPr>
      </w:pPr>
      <w:r w:rsidRPr="009537A6">
        <w:rPr>
          <w:lang w:val="es-419"/>
        </w:rPr>
        <w:t>A través del grupo focal, se observ</w:t>
      </w:r>
      <w:r w:rsidR="00AD390A">
        <w:rPr>
          <w:lang w:val="es-419"/>
        </w:rPr>
        <w:t>ó</w:t>
      </w:r>
      <w:r w:rsidRPr="009537A6">
        <w:rPr>
          <w:lang w:val="es-419"/>
        </w:rPr>
        <w:t xml:space="preserve"> que los estudiantes tienen una percepción muy básica sobre el manejo de residuos en el cultivo, limitándose a verlos como algo que eventualmente se descompondrá en el suelo. Sin embargo, algunos estudiantes sugieren la posibilidad de reutilizar los desechos para elaborar abono orgánico, alimentar animales o incluso crear artesanías. </w:t>
      </w:r>
      <w:r w:rsidR="00AD390A">
        <w:rPr>
          <w:lang w:val="es-419"/>
        </w:rPr>
        <w:t xml:space="preserve">La posición enunciada </w:t>
      </w:r>
      <w:r w:rsidRPr="009537A6">
        <w:rPr>
          <w:lang w:val="es-419"/>
        </w:rPr>
        <w:t xml:space="preserve">refleja una apertura y disposición a aprender y a adoptar prácticas más amigables con el ambiente, aunque aún se requiere una educación más </w:t>
      </w:r>
      <w:r w:rsidR="001B4587">
        <w:rPr>
          <w:lang w:val="es-419"/>
        </w:rPr>
        <w:t>clara</w:t>
      </w:r>
      <w:r w:rsidRPr="009537A6">
        <w:rPr>
          <w:lang w:val="es-419"/>
        </w:rPr>
        <w:t xml:space="preserve"> sobre el impacto que puede generar el manejo inapropiado de los residuos agrícolas. La falta de conocimiento y recursos también se ve reflejada en la percepción de los estudiantes sobre el uso de agroquímicos, ya que no logran visualizar los efectos negativos que estos productos tienen sobre la biodiversidad y la salud del suelo. Los estudiantes, a su vez, manifiestan interés en participar activamente en procesos de </w:t>
      </w:r>
      <w:r w:rsidRPr="009537A6">
        <w:rPr>
          <w:lang w:val="es-419"/>
        </w:rPr>
        <w:lastRenderedPageBreak/>
        <w:t>capacitación que les permitan mejorar su entorno y compartir estos conocimientos con su comunidad, lo cual sugiere una oportunidad educativa importante para fomentar la sostenibilidad local.</w:t>
      </w:r>
    </w:p>
    <w:p w14:paraId="52C34C0D" w14:textId="293AC94D" w:rsidR="009537A6" w:rsidRPr="009537A6" w:rsidRDefault="009537A6" w:rsidP="009537A6">
      <w:pPr>
        <w:ind w:firstLine="708"/>
        <w:rPr>
          <w:lang w:val="es-419"/>
        </w:rPr>
      </w:pPr>
      <w:r w:rsidRPr="009537A6">
        <w:rPr>
          <w:lang w:val="es-419"/>
        </w:rPr>
        <w:t xml:space="preserve">La técnica de fotobiografía, aplicada entre trabajadores y propietarios de cultivos de cachaco, aporta una visión detallada de las prácticas cotidianas en los cultivos y muestra una realidad compleja en términos de impacto ambiental y de prácticas de trabajo. La mayoría de los trabajadores ven los residuos de las hojas de cachaco como un elemento sin utilidad, simplemente dejándolos amontonados o quemándolos. Contrario a esto, algunos propietarios son conscientes del valor potencial de estos residuos para mantener la humedad del suelo y como abono natural. El uso generalizado de agroquímicos para el control de malezas, principalmente por razones de costo, también destaca una práctica que, aunque eficiente en términos económicos, genera efectos adversos sobre la salud del suelo y el entorno natural. </w:t>
      </w:r>
    </w:p>
    <w:p w14:paraId="29497C1F" w14:textId="558A083D" w:rsidR="009537A6" w:rsidRPr="009537A6" w:rsidRDefault="009537A6" w:rsidP="009537A6">
      <w:pPr>
        <w:ind w:firstLine="708"/>
        <w:rPr>
          <w:lang w:val="es-419"/>
        </w:rPr>
      </w:pPr>
      <w:r w:rsidRPr="009537A6">
        <w:rPr>
          <w:lang w:val="es-419"/>
        </w:rPr>
        <w:t xml:space="preserve">Un hallazgo relevante en el análisis es la frecuente participación de niños y adolescentes en labores agrícolas dentro del cultivo de cachaco, lo cual representa una violación a las leyes nacionales e internacionales sobre trabajo infantil. Aunque esta práctica es común en la región y se justifica en términos económicos, representa un </w:t>
      </w:r>
      <w:r w:rsidR="0057099A">
        <w:rPr>
          <w:lang w:val="es-419"/>
        </w:rPr>
        <w:t xml:space="preserve">problema </w:t>
      </w:r>
      <w:r w:rsidRPr="009537A6">
        <w:rPr>
          <w:lang w:val="es-419"/>
        </w:rPr>
        <w:t>para el desarrollo integral de los menores y perpetúa un ciclo de pobreza y falta de oportunidades. A nivel pedagógico, el interés manifestado por los estudiantes en aprender técnicas de manejo sostenible y compartir estos conocimientos dentro de la comunidad sugiere que las intervenciones educativas podrían enfocarse no solo en la transmisión de conocimientos sobre sostenibilidad, sino en la formación de liderazgos juveniles en prácticas ambientales responsables.</w:t>
      </w:r>
    </w:p>
    <w:p w14:paraId="032B6C3C" w14:textId="151E2226" w:rsidR="009537A6" w:rsidRPr="009537A6" w:rsidRDefault="009537A6" w:rsidP="009537A6">
      <w:pPr>
        <w:ind w:firstLine="708"/>
        <w:rPr>
          <w:lang w:val="es-419"/>
        </w:rPr>
      </w:pPr>
      <w:r w:rsidRPr="009537A6">
        <w:rPr>
          <w:lang w:val="es-419"/>
        </w:rPr>
        <w:lastRenderedPageBreak/>
        <w:t xml:space="preserve">En </w:t>
      </w:r>
      <w:r w:rsidR="0057099A">
        <w:rPr>
          <w:lang w:val="es-419"/>
        </w:rPr>
        <w:t>ese sentido</w:t>
      </w:r>
      <w:r w:rsidRPr="009537A6">
        <w:rPr>
          <w:lang w:val="es-419"/>
        </w:rPr>
        <w:t xml:space="preserve">, el análisis revela que los actores involucrados en el cultivo de cachaco poseen un conocimiento limitado en cuanto a prácticas sostenibles y manejo de residuos, lo cual impacta negativamente el medio ambiente. Sin embargo, tanto estudiantes como trabajadores y propietarios muestran una apertura a adoptar prácticas más sostenibles, siempre y cuando se les provea de la capacitación y los recursos necesarios. </w:t>
      </w:r>
      <w:r w:rsidR="0057099A">
        <w:rPr>
          <w:lang w:val="es-419"/>
        </w:rPr>
        <w:t>L</w:t>
      </w:r>
      <w:r w:rsidRPr="009537A6">
        <w:rPr>
          <w:lang w:val="es-419"/>
        </w:rPr>
        <w:t>os hallazgos</w:t>
      </w:r>
      <w:r w:rsidR="0057099A">
        <w:rPr>
          <w:lang w:val="es-419"/>
        </w:rPr>
        <w:t xml:space="preserve"> descritos</w:t>
      </w:r>
      <w:r w:rsidRPr="009537A6">
        <w:rPr>
          <w:lang w:val="es-419"/>
        </w:rPr>
        <w:t xml:space="preserve"> respaldan la propuesta educativa diseñada, la cual busca fortalecer el manejo de los residuos y promover prácticas sostenibles a través de una serie de talleres prácticos que aborden la elaboración de compost, la preparación de ensilaje y la confección de artesanías. </w:t>
      </w:r>
    </w:p>
    <w:p w14:paraId="272075F6" w14:textId="77777777" w:rsidR="007F5D43" w:rsidRDefault="00BF2BD8" w:rsidP="007F5D43">
      <w:pPr>
        <w:ind w:firstLine="708"/>
        <w:rPr>
          <w:lang w:val="es-419"/>
        </w:rPr>
      </w:pPr>
      <w:r w:rsidRPr="0057099A">
        <w:rPr>
          <w:lang w:val="es-419"/>
        </w:rPr>
        <w:t xml:space="preserve">La propuesta pedagógica titulada </w:t>
      </w:r>
      <w:r w:rsidRPr="0057099A">
        <w:rPr>
          <w:i/>
          <w:iCs/>
          <w:lang w:val="es-419"/>
        </w:rPr>
        <w:t>La maravillosa aventura de aprender para multiplicar y transformar vidas</w:t>
      </w:r>
      <w:r w:rsidRPr="0057099A">
        <w:rPr>
          <w:lang w:val="es-419"/>
        </w:rPr>
        <w:t>, se estructura en torno</w:t>
      </w:r>
      <w:r w:rsidRPr="00BF2BD8">
        <w:rPr>
          <w:lang w:val="es-419"/>
        </w:rPr>
        <w:t xml:space="preserve"> a un enfoque integral de educación ambiental y gestión sostenible de residuos agrícolas del cultivo de cachaco (Musa x paradisiaca). </w:t>
      </w:r>
      <w:r w:rsidR="007F5D43">
        <w:rPr>
          <w:lang w:val="es-419"/>
        </w:rPr>
        <w:t xml:space="preserve">Su diseño </w:t>
      </w:r>
      <w:r w:rsidRPr="00BF2BD8">
        <w:rPr>
          <w:lang w:val="es-419"/>
        </w:rPr>
        <w:t>responde directamente a las necesidades de la comunidad educativa de Coyarcó y se alinea con los desafíos socioambientales observados en la región, como la falta de manejo adecuado de residuos y la alta participación de niños y adolescentes en labores agrícolas.</w:t>
      </w:r>
    </w:p>
    <w:p w14:paraId="1E3A9053" w14:textId="53E97EAA" w:rsidR="007F5D43" w:rsidRDefault="00BF2BD8" w:rsidP="007F5D43">
      <w:pPr>
        <w:ind w:firstLine="708"/>
        <w:rPr>
          <w:lang w:val="es-419"/>
        </w:rPr>
      </w:pPr>
      <w:r w:rsidRPr="00BF2BD8">
        <w:rPr>
          <w:lang w:val="es-419"/>
        </w:rPr>
        <w:t xml:space="preserve">Desde la perspectiva del constructivismo, los autores Piaget (1973), Vygotsky (1978) y Bruner (1980) destacan la importancia de la </w:t>
      </w:r>
      <w:r w:rsidR="008E0587" w:rsidRPr="00BF2BD8">
        <w:rPr>
          <w:lang w:val="es-419"/>
        </w:rPr>
        <w:t>participación</w:t>
      </w:r>
      <w:r w:rsidRPr="00BF2BD8">
        <w:rPr>
          <w:lang w:val="es-419"/>
        </w:rPr>
        <w:t xml:space="preserve"> de los estudiantes en su proceso de aprendizaje, donde la interacción con el entorno y la solución de problemas reales se convierten en pilares fundamentales para la construcción del conocimiento. </w:t>
      </w:r>
      <w:r w:rsidR="007F5D43">
        <w:rPr>
          <w:lang w:val="es-419"/>
        </w:rPr>
        <w:t>En ese sentido, l</w:t>
      </w:r>
      <w:r w:rsidRPr="00BF2BD8">
        <w:rPr>
          <w:lang w:val="es-419"/>
        </w:rPr>
        <w:t>a propuesta pedagógica adopta estos principios al involucrar a los estudiantes en actividades prácticas que trascienden el aula y los conectan con las problemáticas locales.</w:t>
      </w:r>
    </w:p>
    <w:p w14:paraId="4D1314D7" w14:textId="592D97E7" w:rsidR="00BF2BD8" w:rsidRPr="00BF2BD8" w:rsidRDefault="007F5D43" w:rsidP="007F5D43">
      <w:pPr>
        <w:ind w:firstLine="708"/>
        <w:rPr>
          <w:lang w:val="es-419"/>
        </w:rPr>
      </w:pPr>
      <w:r>
        <w:rPr>
          <w:lang w:val="es-419"/>
        </w:rPr>
        <w:t xml:space="preserve">Desde esta perspectiva, lo que se buscó fue </w:t>
      </w:r>
      <w:r w:rsidR="00BF2BD8" w:rsidRPr="00BF2BD8">
        <w:rPr>
          <w:lang w:val="es-419"/>
        </w:rPr>
        <w:t xml:space="preserve">transformar a los estudiantes en agentes multiplicadores del cambio, con el objetivo de que transmitan los conocimientos adquiridos </w:t>
      </w:r>
      <w:r w:rsidR="00BF2BD8" w:rsidRPr="00BF2BD8">
        <w:rPr>
          <w:lang w:val="es-419"/>
        </w:rPr>
        <w:lastRenderedPageBreak/>
        <w:t>a sus familias y la comunidad en general. La capacitación en la elaboración de abonos orgánicos, la preparación de ensilajes como alimento para animales y la confección de artesanías a partir de los residuos de la hoja de cachaco son estrategias que apuntan a desarrollar habilidades técnicas y prácticas en los jóvenes, permitiéndoles dar un uso innovador y sostenible a los residuos generados en la cosecha y postcosecha.</w:t>
      </w:r>
    </w:p>
    <w:p w14:paraId="2A05203F" w14:textId="77777777" w:rsidR="000952D1" w:rsidRDefault="00BF2BD8" w:rsidP="000952D1">
      <w:pPr>
        <w:ind w:firstLine="708"/>
        <w:rPr>
          <w:lang w:val="es-419"/>
        </w:rPr>
      </w:pPr>
      <w:r w:rsidRPr="00BF2BD8">
        <w:rPr>
          <w:lang w:val="es-419"/>
        </w:rPr>
        <w:t>Las teorías de aprendizaje constructivista</w:t>
      </w:r>
      <w:r w:rsidR="009A2EF3">
        <w:rPr>
          <w:lang w:val="es-419"/>
        </w:rPr>
        <w:t xml:space="preserve"> </w:t>
      </w:r>
      <w:r w:rsidRPr="00BF2BD8">
        <w:rPr>
          <w:lang w:val="es-419"/>
        </w:rPr>
        <w:t>encuentran una aplicación directa en la propuesta pedagógica</w:t>
      </w:r>
      <w:r w:rsidR="009A2EF3">
        <w:rPr>
          <w:lang w:val="es-419"/>
        </w:rPr>
        <w:t xml:space="preserve">, debido a que, desde esta, se promueve </w:t>
      </w:r>
      <w:r w:rsidRPr="00BF2BD8">
        <w:rPr>
          <w:lang w:val="es-419"/>
        </w:rPr>
        <w:t>un aprendizaje basado en la experiencia y la interacción con el medio ambiente. En este sentido, la metodología utilizada en los talleres busca que los estudiantes construyan su conocimiento a partir de la manipulación de los materiales disponibles (hojas de cachaco, vástagos, fibra vegetal)</w:t>
      </w:r>
      <w:r w:rsidR="000952D1">
        <w:rPr>
          <w:lang w:val="es-419"/>
        </w:rPr>
        <w:t xml:space="preserve"> y </w:t>
      </w:r>
      <w:r w:rsidRPr="00BF2BD8">
        <w:rPr>
          <w:lang w:val="es-419"/>
        </w:rPr>
        <w:t>experiment</w:t>
      </w:r>
      <w:r w:rsidR="000952D1">
        <w:rPr>
          <w:lang w:val="es-419"/>
        </w:rPr>
        <w:t xml:space="preserve">en </w:t>
      </w:r>
      <w:r w:rsidRPr="00BF2BD8">
        <w:rPr>
          <w:lang w:val="es-419"/>
        </w:rPr>
        <w:t>de primera mano la transformación de residuos en productos útiles.</w:t>
      </w:r>
    </w:p>
    <w:p w14:paraId="77343C1C" w14:textId="77777777" w:rsidR="009D2351" w:rsidRDefault="00BF2BD8" w:rsidP="009D2351">
      <w:pPr>
        <w:ind w:firstLine="708"/>
        <w:rPr>
          <w:lang w:val="es-419"/>
        </w:rPr>
      </w:pPr>
      <w:r w:rsidRPr="00BF2BD8">
        <w:rPr>
          <w:lang w:val="es-419"/>
        </w:rPr>
        <w:t xml:space="preserve">La implementación de talleres prácticos, como la elaboración de abonos orgánicos, está alineada con </w:t>
      </w:r>
      <w:r w:rsidR="000952D1">
        <w:rPr>
          <w:lang w:val="es-419"/>
        </w:rPr>
        <w:t xml:space="preserve">la perspectiva del </w:t>
      </w:r>
      <w:r w:rsidRPr="00BF2BD8">
        <w:rPr>
          <w:lang w:val="es-419"/>
        </w:rPr>
        <w:t>“aprendizaje por descubrimiento” propuesto por Bruner (1980), en el cual los estudiantes exploran, experimentan y llegan a conclusiones de manera activa. La interacción con sus pares y la guía de los facilitadores generan un entorno de aprendizaje colaborativo, en el que cada estudiante se convierte en protagonista de su propio proceso de aprendizaje. Esta modalidad se apoya, además, en la teoría de Vygotsky (1978), en la cual el educador y los compañeros más experimentados asumen el rol de mediadores para ayudar a los estudiantes a alcanzar niveles de comprensión y habilidades que no lograrían de manera individual.</w:t>
      </w:r>
    </w:p>
    <w:p w14:paraId="65390A19" w14:textId="5D3DCAF2" w:rsidR="00BF2BD8" w:rsidRPr="00BF2BD8" w:rsidRDefault="00BF2BD8" w:rsidP="009D2351">
      <w:pPr>
        <w:ind w:firstLine="708"/>
        <w:rPr>
          <w:lang w:val="es-419"/>
        </w:rPr>
      </w:pPr>
      <w:r w:rsidRPr="00BF2BD8">
        <w:rPr>
          <w:lang w:val="es-419"/>
        </w:rPr>
        <w:t xml:space="preserve">El modelo constructivista de Piaget (1973) también está presente en la estructura de la propuesta pedagógica, ya que se reconoce que los estudiantes tienen una concepción previa sobre la utilidad de los residuos y las prácticas agrícolas en su comunidad. Los </w:t>
      </w:r>
      <w:r w:rsidRPr="00BF2BD8">
        <w:rPr>
          <w:lang w:val="es-419"/>
        </w:rPr>
        <w:lastRenderedPageBreak/>
        <w:t>talleres propuestos permiten a los estudiantes “acomodar” y “asimilar” estos conceptos en función de las nuevas experiencias adquiridas durante la realización de las actividades.</w:t>
      </w:r>
    </w:p>
    <w:p w14:paraId="20282317" w14:textId="77777777" w:rsidR="0001019F" w:rsidRDefault="00BF2BD8" w:rsidP="0001019F">
      <w:pPr>
        <w:ind w:firstLine="708"/>
        <w:rPr>
          <w:lang w:val="es-419"/>
        </w:rPr>
      </w:pPr>
      <w:r w:rsidRPr="00BF2BD8">
        <w:rPr>
          <w:lang w:val="es-419"/>
        </w:rPr>
        <w:t xml:space="preserve">Uno de los aspectos más destacables de la propuesta pedagógica es su intención de promover </w:t>
      </w:r>
      <w:r w:rsidR="0001019F">
        <w:rPr>
          <w:lang w:val="es-419"/>
        </w:rPr>
        <w:t>l</w:t>
      </w:r>
      <w:r w:rsidRPr="00BF2BD8">
        <w:rPr>
          <w:lang w:val="es-419"/>
        </w:rPr>
        <w:t>a transformación social mediante la educación y la participación comunitaria. Al capacitar a los estudiantes de los grados 10 y 11 como agentes multiplicadores, se busca que estos jóvenes sean capaces de replicar y divulgar las prácticas sostenibles aprendidas en su entorno familiar y comunitario, generando así un impacto más amplio y sostenido en la comunidad de Coyarcó.</w:t>
      </w:r>
    </w:p>
    <w:p w14:paraId="6926F6A5" w14:textId="77777777" w:rsidR="00E82D91" w:rsidRDefault="00BF2BD8" w:rsidP="00E82D91">
      <w:pPr>
        <w:ind w:firstLine="708"/>
        <w:rPr>
          <w:lang w:val="es-419"/>
        </w:rPr>
      </w:pPr>
      <w:r w:rsidRPr="00BF2BD8">
        <w:rPr>
          <w:lang w:val="es-419"/>
        </w:rPr>
        <w:t>El involucramiento de la comunidad es fundamental para garantizar la sostenibilidad de las prácticas propuestas, tal como señalan autores como Dewey (1975) y Kolb (1984). La educación ambiental que se plantea no se limita a transmitir conocimientos teóricos, sino que se vincula directamente con la realidad local</w:t>
      </w:r>
      <w:r w:rsidR="0001019F">
        <w:rPr>
          <w:lang w:val="es-419"/>
        </w:rPr>
        <w:t xml:space="preserve"> al abordar </w:t>
      </w:r>
      <w:r w:rsidRPr="00BF2BD8">
        <w:rPr>
          <w:lang w:val="es-419"/>
        </w:rPr>
        <w:t xml:space="preserve">problemáticas ambientales y socioeconómicas a través de estrategias que responden a las necesidades y recursos de la región. </w:t>
      </w:r>
      <w:r w:rsidR="0001019F">
        <w:rPr>
          <w:lang w:val="es-419"/>
        </w:rPr>
        <w:t>I</w:t>
      </w:r>
      <w:r w:rsidRPr="00BF2BD8">
        <w:rPr>
          <w:lang w:val="es-419"/>
        </w:rPr>
        <w:t>ncluir actividades como la confección de artesanías a partir de los residuos del cultivo, fomenta la creatividad y ofrece alternativas económicas a las familias.</w:t>
      </w:r>
    </w:p>
    <w:p w14:paraId="59812849" w14:textId="77777777" w:rsidR="00483AE9" w:rsidRDefault="00F27D8B" w:rsidP="00F335F2">
      <w:pPr>
        <w:ind w:firstLine="708"/>
      </w:pPr>
      <w:r>
        <w:rPr>
          <w:lang w:val="es-419"/>
        </w:rPr>
        <w:t xml:space="preserve">Los resultados obtenidos coinciden claramente con las concepciones de </w:t>
      </w:r>
      <w:r w:rsidR="00E82D91">
        <w:rPr>
          <w:lang w:val="es-419"/>
        </w:rPr>
        <w:t xml:space="preserve">autores empíricos como </w:t>
      </w:r>
      <w:r w:rsidR="00E82D91" w:rsidRPr="007A23B4">
        <w:rPr>
          <w:rFonts w:eastAsia="Times New Roman"/>
        </w:rPr>
        <w:t>Guzmán et al.  (2023)</w:t>
      </w:r>
      <w:r w:rsidR="00E82D91">
        <w:rPr>
          <w:rFonts w:eastAsia="Times New Roman"/>
        </w:rPr>
        <w:t xml:space="preserve">, </w:t>
      </w:r>
      <w:r w:rsidR="00E82D91" w:rsidRPr="007A23B4">
        <w:rPr>
          <w:rFonts w:eastAsia="Times New Roman"/>
        </w:rPr>
        <w:t xml:space="preserve">Quintero Barragán </w:t>
      </w:r>
      <w:r w:rsidR="00A54823" w:rsidRPr="00A54823">
        <w:rPr>
          <w:rStyle w:val="Refdecomentario"/>
          <w:sz w:val="24"/>
        </w:rPr>
        <w:t>(</w:t>
      </w:r>
      <w:r w:rsidR="00E82D91" w:rsidRPr="007A23B4">
        <w:rPr>
          <w:rFonts w:eastAsia="Times New Roman"/>
        </w:rPr>
        <w:t>2020)</w:t>
      </w:r>
      <w:r w:rsidR="00E82D91">
        <w:rPr>
          <w:rFonts w:eastAsia="Times New Roman"/>
        </w:rPr>
        <w:t xml:space="preserve"> y </w:t>
      </w:r>
      <w:r w:rsidR="00E82D91" w:rsidRPr="007A23B4">
        <w:rPr>
          <w:rFonts w:eastAsia="Times New Roman"/>
        </w:rPr>
        <w:t xml:space="preserve">Higuera-Mora et al. (2020), </w:t>
      </w:r>
      <w:r w:rsidR="00E82D91">
        <w:rPr>
          <w:rFonts w:eastAsia="Times New Roman"/>
        </w:rPr>
        <w:t xml:space="preserve">quienes probaron exitosamente </w:t>
      </w:r>
      <w:r w:rsidR="00FE660F">
        <w:rPr>
          <w:rFonts w:eastAsia="Times New Roman"/>
        </w:rPr>
        <w:t>que la intervención pedagógica que considera las características botánicas del territorio tiene</w:t>
      </w:r>
      <w:r w:rsidR="00A54823">
        <w:rPr>
          <w:rFonts w:eastAsia="Times New Roman"/>
        </w:rPr>
        <w:t xml:space="preserve"> </w:t>
      </w:r>
      <w:r w:rsidR="00FE660F">
        <w:rPr>
          <w:rFonts w:eastAsia="Times New Roman"/>
        </w:rPr>
        <w:t>un efecto favorable sobre la comunidad y sobre el entorno natural al que se encuentra circunscrita. Higuera</w:t>
      </w:r>
      <w:r w:rsidR="004E7711" w:rsidRPr="007A23B4">
        <w:rPr>
          <w:rFonts w:eastAsia="Times New Roman"/>
        </w:rPr>
        <w:t>-Mora et al. (2020)</w:t>
      </w:r>
      <w:r w:rsidR="004E7711">
        <w:rPr>
          <w:rFonts w:eastAsia="Times New Roman"/>
        </w:rPr>
        <w:t xml:space="preserve"> insiste particularmente en la necesidad de mitigar el impacto generado por la incorrecta disposición de los residuos derivados del cultivo de plátano,</w:t>
      </w:r>
      <w:r w:rsidR="00485CD3">
        <w:rPr>
          <w:rFonts w:eastAsia="Times New Roman"/>
        </w:rPr>
        <w:t xml:space="preserve"> una preocupación que se probó de solución accesible a partir de la pedagogía ambiental. </w:t>
      </w:r>
    </w:p>
    <w:p w14:paraId="02F7B92A" w14:textId="77777777" w:rsidR="00F335F2" w:rsidRPr="00F335F2" w:rsidRDefault="00F335F2" w:rsidP="00F335F2">
      <w:pPr>
        <w:ind w:firstLine="708"/>
      </w:pPr>
      <w:r w:rsidRPr="00F335F2">
        <w:lastRenderedPageBreak/>
        <w:t xml:space="preserve">A partir de la implementación de los tres talleres, se puede concluir que: </w:t>
      </w:r>
    </w:p>
    <w:p w14:paraId="748729D7" w14:textId="77777777" w:rsidR="00F335F2" w:rsidRPr="00F335F2" w:rsidRDefault="00F335F2" w:rsidP="00F335F2">
      <w:pPr>
        <w:numPr>
          <w:ilvl w:val="0"/>
          <w:numId w:val="49"/>
        </w:numPr>
      </w:pPr>
      <w:r w:rsidRPr="00F335F2">
        <w:t>Los estudiantes adquirieron nuevos conocimientos, los cuales despertaron el interés en ellos para indagar sobre otros usos de los residuos del cultivo de cachaco.</w:t>
      </w:r>
    </w:p>
    <w:p w14:paraId="005D160C" w14:textId="77777777" w:rsidR="00F335F2" w:rsidRPr="00F335F2" w:rsidRDefault="00F335F2" w:rsidP="00F335F2">
      <w:pPr>
        <w:numPr>
          <w:ilvl w:val="0"/>
          <w:numId w:val="49"/>
        </w:numPr>
      </w:pPr>
      <w:r w:rsidRPr="00F335F2">
        <w:t>Se logró sensibilizar a los participantes, sobre mejorar las prácticas dentro de un cultivo y el aprovechamiento del material vegetal, generando en ellos conciencia ambiental.</w:t>
      </w:r>
    </w:p>
    <w:p w14:paraId="0E2374FF" w14:textId="77777777" w:rsidR="00F335F2" w:rsidRPr="00F335F2" w:rsidRDefault="00F335F2" w:rsidP="00F335F2">
      <w:pPr>
        <w:numPr>
          <w:ilvl w:val="0"/>
          <w:numId w:val="49"/>
        </w:numPr>
      </w:pPr>
      <w:r w:rsidRPr="00F335F2">
        <w:t>Los estudiantes expresaron la intensión de llevar a la comunidad estos conocimientos, tomando ellos el rol de multiplicadores de la experiencia.</w:t>
      </w:r>
    </w:p>
    <w:p w14:paraId="014C1BAE" w14:textId="77777777" w:rsidR="00F335F2" w:rsidRPr="00F335F2" w:rsidRDefault="00F335F2" w:rsidP="00F335F2">
      <w:pPr>
        <w:numPr>
          <w:ilvl w:val="0"/>
          <w:numId w:val="49"/>
        </w:numPr>
      </w:pPr>
      <w:r w:rsidRPr="00F335F2">
        <w:t>Algunos estudiantes manifestaron interés en emprender aplicando los conocimientos adquiridos en las prácticas.</w:t>
      </w:r>
    </w:p>
    <w:p w14:paraId="5FCE972A" w14:textId="77777777" w:rsidR="00F335F2" w:rsidRPr="00F335F2" w:rsidRDefault="00F335F2" w:rsidP="00F335F2">
      <w:pPr>
        <w:numPr>
          <w:ilvl w:val="0"/>
          <w:numId w:val="49"/>
        </w:numPr>
      </w:pPr>
      <w:r w:rsidRPr="00F335F2">
        <w:t>Aunque algunos estudiantes se mostraron apáticos al inicio de los talleres, estos cambiaron su percepción al ver a sus compañeros realizar las actividades y se involucraron en los procesos.</w:t>
      </w:r>
    </w:p>
    <w:p w14:paraId="138A180F" w14:textId="77777777" w:rsidR="00F335F2" w:rsidRPr="00F335F2" w:rsidRDefault="00F335F2" w:rsidP="00F335F2">
      <w:pPr>
        <w:numPr>
          <w:ilvl w:val="0"/>
          <w:numId w:val="49"/>
        </w:numPr>
      </w:pPr>
      <w:r w:rsidRPr="00F335F2">
        <w:t>Cuatro alumnas de grado once replicaron en sus casas el taller 1 “Elaboración de compost”, demostrando el interés en aplicar los conocimientos adquiridos durante la experiencia.</w:t>
      </w:r>
    </w:p>
    <w:p w14:paraId="33C9BAE3" w14:textId="1DCC5553" w:rsidR="00F335F2" w:rsidRPr="00F335F2" w:rsidRDefault="00F335F2" w:rsidP="00F335F2">
      <w:pPr>
        <w:ind w:firstLine="708"/>
      </w:pPr>
      <w:r w:rsidRPr="00F335F2">
        <w:t>Con lo anterior se puede afirmar que los talleres de sensibilización son una herramienta útil en los procesos de transformación cultural, para beneficio de la comunidad y el medio ambiente. También se puede concluir que la experiencia fue exitosa tomando en cuenta, que los aprendizajes se lograron a partir de la experiencia (Piaget (1973)</w:t>
      </w:r>
      <w:r w:rsidR="00B30DD6">
        <w:t>.</w:t>
      </w:r>
    </w:p>
    <w:p w14:paraId="661CC111" w14:textId="15119B7F" w:rsidR="00F335F2" w:rsidRPr="00F335F2" w:rsidRDefault="00F335F2" w:rsidP="00F335F2">
      <w:pPr>
        <w:ind w:firstLine="708"/>
        <w:sectPr w:rsidR="00F335F2" w:rsidRPr="00F335F2" w:rsidSect="00717340">
          <w:pgSz w:w="12240" w:h="15840"/>
          <w:pgMar w:top="1418" w:right="1701" w:bottom="1418" w:left="1701" w:header="709" w:footer="709" w:gutter="0"/>
          <w:cols w:space="720"/>
        </w:sectPr>
      </w:pPr>
    </w:p>
    <w:p w14:paraId="17F15310" w14:textId="10EF6C3A" w:rsidR="00717340" w:rsidRPr="00CA0590" w:rsidRDefault="00483AE9" w:rsidP="009B7140">
      <w:pPr>
        <w:pStyle w:val="Ttulo1"/>
      </w:pPr>
      <w:bookmarkStart w:id="289" w:name="_Toc181462126"/>
      <w:r w:rsidRPr="00CA0590">
        <w:lastRenderedPageBreak/>
        <w:t>CONCLUSIONES</w:t>
      </w:r>
      <w:bookmarkEnd w:id="289"/>
    </w:p>
    <w:p w14:paraId="67266A46" w14:textId="77777777" w:rsidR="00CA0590" w:rsidRDefault="00A92BE5" w:rsidP="00CA0590">
      <w:r>
        <w:t xml:space="preserve">Teniendo en cuenta </w:t>
      </w:r>
      <w:r w:rsidR="003C3B03">
        <w:t xml:space="preserve">los objetivos planteados en esta investigación y </w:t>
      </w:r>
      <w:r>
        <w:t>el cumplimiento</w:t>
      </w:r>
      <w:r w:rsidR="003C3B03">
        <w:t xml:space="preserve"> de cada uno de ellos</w:t>
      </w:r>
      <w:r>
        <w:t xml:space="preserve"> se puede concluir lo siguiente:</w:t>
      </w:r>
    </w:p>
    <w:p w14:paraId="459C5AB4" w14:textId="273CB1D5" w:rsidR="00CA0590" w:rsidRPr="00CA0590" w:rsidRDefault="00CA0590" w:rsidP="00CA0590">
      <w:pPr>
        <w:ind w:firstLine="708"/>
        <w:rPr>
          <w:i/>
          <w:iCs/>
        </w:rPr>
      </w:pPr>
      <w:r w:rsidRPr="00CA0590">
        <w:rPr>
          <w:i/>
          <w:iCs/>
        </w:rPr>
        <w:t>Objetivo general</w:t>
      </w:r>
    </w:p>
    <w:p w14:paraId="0F5F3F33" w14:textId="45EA3913" w:rsidR="003C3B03" w:rsidRPr="00CA0590" w:rsidRDefault="003C3B03" w:rsidP="00CA0590">
      <w:pPr>
        <w:ind w:firstLine="708"/>
      </w:pPr>
      <w:r w:rsidRPr="007A23B4">
        <w:rPr>
          <w:rFonts w:eastAsia="Times New Roman"/>
          <w:color w:val="000000"/>
        </w:rPr>
        <w:t xml:space="preserve">Sensibilizar a través de una propuesta pedagógica a la comunidad de la vereda Coyarcó en donde los estudiantes participan como multiplicadores del conocimiento para corregir las malas prácticas de cosecha y post cosecha del cultivo del cachaco, mitigando el impacto ambiental en esta localidad. </w:t>
      </w:r>
    </w:p>
    <w:p w14:paraId="306E76B8" w14:textId="0D44F82D" w:rsidR="003C3B03" w:rsidRPr="007A23B4" w:rsidRDefault="003C3B03" w:rsidP="00A21702">
      <w:pPr>
        <w:rPr>
          <w:rFonts w:eastAsia="Times New Roman"/>
          <w:color w:val="000000"/>
        </w:rPr>
      </w:pPr>
      <w:r>
        <w:rPr>
          <w:rFonts w:eastAsia="Times New Roman"/>
          <w:color w:val="000000"/>
        </w:rPr>
        <w:t>Con respecto al cumplimiento del objetivo genera</w:t>
      </w:r>
      <w:r w:rsidR="00A21702">
        <w:rPr>
          <w:rFonts w:eastAsia="Times New Roman"/>
          <w:color w:val="000000"/>
        </w:rPr>
        <w:t>l</w:t>
      </w:r>
      <w:r>
        <w:rPr>
          <w:rFonts w:eastAsia="Times New Roman"/>
          <w:color w:val="000000"/>
        </w:rPr>
        <w:t xml:space="preserve">, se concluye que: </w:t>
      </w:r>
    </w:p>
    <w:p w14:paraId="3836A97E" w14:textId="3573736F" w:rsidR="00A92BE5" w:rsidRPr="00A21702" w:rsidRDefault="00A21702" w:rsidP="00A21702">
      <w:pPr>
        <w:pStyle w:val="Prrafodelista"/>
        <w:numPr>
          <w:ilvl w:val="0"/>
          <w:numId w:val="43"/>
        </w:numPr>
        <w:rPr>
          <w:lang w:val="es-419"/>
        </w:rPr>
      </w:pPr>
      <w:r w:rsidRPr="00A21702">
        <w:rPr>
          <w:lang w:val="es-419"/>
        </w:rPr>
        <w:t>L</w:t>
      </w:r>
      <w:r w:rsidR="00B9553E" w:rsidRPr="00A21702">
        <w:rPr>
          <w:lang w:val="es-419"/>
        </w:rPr>
        <w:t xml:space="preserve">a implementación de la propuesta pedagógica logró sensibilizar a la comunidad de la vereda Coyarcó respecto a las prácticas inadecuadas de manejo de residuos en el cultivo de cachaco. </w:t>
      </w:r>
    </w:p>
    <w:p w14:paraId="21A8634A" w14:textId="1CB4917A" w:rsidR="00A92BE5" w:rsidRPr="00A21702" w:rsidRDefault="00C16AB7" w:rsidP="00A21702">
      <w:pPr>
        <w:pStyle w:val="Prrafodelista"/>
        <w:numPr>
          <w:ilvl w:val="0"/>
          <w:numId w:val="43"/>
        </w:numPr>
        <w:rPr>
          <w:lang w:val="es-419"/>
        </w:rPr>
      </w:pPr>
      <w:r w:rsidRPr="00A21702">
        <w:rPr>
          <w:lang w:val="es-419"/>
        </w:rPr>
        <w:t xml:space="preserve">A partir de </w:t>
      </w:r>
      <w:r w:rsidR="00A92BE5" w:rsidRPr="00A21702">
        <w:rPr>
          <w:lang w:val="es-419"/>
        </w:rPr>
        <w:t>la i</w:t>
      </w:r>
      <w:r w:rsidRPr="00A21702">
        <w:rPr>
          <w:lang w:val="es-419"/>
        </w:rPr>
        <w:t>mplementación</w:t>
      </w:r>
      <w:r w:rsidR="00A92BE5" w:rsidRPr="00A21702">
        <w:rPr>
          <w:lang w:val="es-419"/>
        </w:rPr>
        <w:t xml:space="preserve"> de la propuesta</w:t>
      </w:r>
      <w:r w:rsidRPr="00A21702">
        <w:rPr>
          <w:lang w:val="es-419"/>
        </w:rPr>
        <w:t>, s</w:t>
      </w:r>
      <w:r w:rsidR="00B9553E" w:rsidRPr="00A21702">
        <w:rPr>
          <w:lang w:val="es-419"/>
        </w:rPr>
        <w:t>e promovió una mayor consciencia ambiental y un cambio en la percepción de los habitantes sobre la importancia de mitigar el impacto ambiental.</w:t>
      </w:r>
    </w:p>
    <w:p w14:paraId="7321C91C" w14:textId="0FF52B92" w:rsidR="00A92BE5" w:rsidRPr="00A21702" w:rsidRDefault="00B9553E" w:rsidP="00A21702">
      <w:pPr>
        <w:pStyle w:val="Prrafodelista"/>
        <w:numPr>
          <w:ilvl w:val="0"/>
          <w:numId w:val="43"/>
        </w:numPr>
        <w:rPr>
          <w:lang w:val="es-419"/>
        </w:rPr>
      </w:pPr>
      <w:r w:rsidRPr="00A21702">
        <w:rPr>
          <w:lang w:val="es-419"/>
        </w:rPr>
        <w:t xml:space="preserve">La participación de los estudiantes como multiplicadores del conocimiento fue fundamental para la difusión de nuevas prácticas sostenibles. A través de su rol activo, se facilitó la comprensión y la adopción de estrategias como la producción de abonos orgánicos y ensilaje, </w:t>
      </w:r>
      <w:r w:rsidR="00B91033" w:rsidRPr="00A21702">
        <w:rPr>
          <w:lang w:val="es-419"/>
        </w:rPr>
        <w:t xml:space="preserve">un fenómeno que generó </w:t>
      </w:r>
      <w:r w:rsidRPr="00A21702">
        <w:rPr>
          <w:lang w:val="es-419"/>
        </w:rPr>
        <w:t>un efecto multiplicador positivo dentro de la comunidad.</w:t>
      </w:r>
    </w:p>
    <w:p w14:paraId="39EF14B4" w14:textId="225C312C" w:rsidR="00B9553E" w:rsidRPr="00A21702" w:rsidRDefault="00A92BE5" w:rsidP="00A21702">
      <w:pPr>
        <w:pStyle w:val="Prrafodelista"/>
        <w:numPr>
          <w:ilvl w:val="0"/>
          <w:numId w:val="43"/>
        </w:numPr>
        <w:rPr>
          <w:lang w:val="es-419"/>
        </w:rPr>
      </w:pPr>
      <w:r w:rsidRPr="00A21702">
        <w:rPr>
          <w:lang w:val="es-419"/>
        </w:rPr>
        <w:t>A</w:t>
      </w:r>
      <w:r w:rsidR="00B9553E" w:rsidRPr="00A21702">
        <w:rPr>
          <w:lang w:val="es-419"/>
        </w:rPr>
        <w:t xml:space="preserve"> pesar del éxito en la sensibilización y la disposición inicial para cambiar las prácticas de cosecha y post cosecha, se identificaron barreras como la </w:t>
      </w:r>
      <w:r w:rsidR="00B9553E" w:rsidRPr="00A21702">
        <w:rPr>
          <w:lang w:val="es-419"/>
        </w:rPr>
        <w:lastRenderedPageBreak/>
        <w:t xml:space="preserve">resistencia a abandonar el uso de agroquímicos y la falta de recursos para implementar de manera efectiva las propuestas. </w:t>
      </w:r>
    </w:p>
    <w:p w14:paraId="680969AC" w14:textId="0E881A9F" w:rsidR="00A92BE5" w:rsidRPr="006A4B70" w:rsidRDefault="00A92BE5" w:rsidP="006A4B70">
      <w:pPr>
        <w:rPr>
          <w:b/>
          <w:bCs/>
          <w:i/>
          <w:iCs/>
          <w:lang w:val="es-419"/>
        </w:rPr>
      </w:pPr>
      <w:r w:rsidRPr="006A4B70">
        <w:rPr>
          <w:b/>
          <w:bCs/>
          <w:i/>
          <w:iCs/>
          <w:lang w:val="es-419"/>
        </w:rPr>
        <w:t xml:space="preserve">Objetivos específicos </w:t>
      </w:r>
    </w:p>
    <w:p w14:paraId="1671F498" w14:textId="4D1133F8" w:rsidR="00A92BE5" w:rsidRDefault="00A92BE5" w:rsidP="00B9553E">
      <w:pPr>
        <w:ind w:firstLine="708"/>
        <w:rPr>
          <w:lang w:val="es-419"/>
        </w:rPr>
      </w:pPr>
      <w:r>
        <w:rPr>
          <w:lang w:val="es-419"/>
        </w:rPr>
        <w:t>Objetivo 1</w:t>
      </w:r>
    </w:p>
    <w:p w14:paraId="6A991B75" w14:textId="77777777" w:rsidR="00A21702" w:rsidRPr="00A21702" w:rsidRDefault="00A21702" w:rsidP="00A21702">
      <w:pPr>
        <w:ind w:firstLine="708"/>
        <w:textDirection w:val="btLr"/>
        <w:rPr>
          <w:rFonts w:eastAsia="Times New Roman"/>
          <w:color w:val="000000"/>
        </w:rPr>
      </w:pPr>
      <w:r w:rsidRPr="00A21702">
        <w:rPr>
          <w:rFonts w:eastAsia="Times New Roman"/>
          <w:color w:val="000000"/>
        </w:rPr>
        <w:t>Indagar sobre las prácticas culturales de la comunidad relacionadas con el uso y aprovechamiento de los residuos de cosecha y post cosecha en el cultivo de cachaco.</w:t>
      </w:r>
    </w:p>
    <w:p w14:paraId="2FA5212F" w14:textId="73D23217" w:rsidR="00A92BE5" w:rsidRPr="00A21702" w:rsidRDefault="00A92BE5" w:rsidP="00A21702">
      <w:pPr>
        <w:pStyle w:val="Prrafodelista"/>
        <w:numPr>
          <w:ilvl w:val="0"/>
          <w:numId w:val="45"/>
        </w:numPr>
        <w:rPr>
          <w:lang w:val="es-419"/>
        </w:rPr>
      </w:pPr>
      <w:r w:rsidRPr="00A21702">
        <w:rPr>
          <w:lang w:val="es-419"/>
        </w:rPr>
        <w:t>E</w:t>
      </w:r>
      <w:r w:rsidR="00B9553E" w:rsidRPr="00A21702">
        <w:rPr>
          <w:lang w:val="es-419"/>
        </w:rPr>
        <w:t xml:space="preserve">n relación con el primer objetivo específico, la investigación evidenció que las prácticas tradicionales de manejo de residuos en la vereda Coyarcó, como la quema y el abandono de restos de cultivo en el campo, persisten debido a la falta de conocimientos sobre su aprovechamiento y a la creencia errónea de que contribuyen a la fertilidad del suelo. </w:t>
      </w:r>
    </w:p>
    <w:p w14:paraId="25F98DD7" w14:textId="059B9B13" w:rsidR="00A92BE5" w:rsidRPr="00A21702" w:rsidRDefault="00A92BE5" w:rsidP="00A21702">
      <w:pPr>
        <w:pStyle w:val="Prrafodelista"/>
        <w:numPr>
          <w:ilvl w:val="0"/>
          <w:numId w:val="45"/>
        </w:numPr>
        <w:rPr>
          <w:lang w:val="es-419"/>
        </w:rPr>
      </w:pPr>
      <w:r w:rsidRPr="00A21702">
        <w:rPr>
          <w:lang w:val="es-419"/>
        </w:rPr>
        <w:t>Se determinó,</w:t>
      </w:r>
      <w:r w:rsidR="00B9553E" w:rsidRPr="00A21702">
        <w:rPr>
          <w:lang w:val="es-419"/>
        </w:rPr>
        <w:t xml:space="preserve"> que la alta dependencia de la comunidad en agroquímicos para el control de plagas y malezas no solo es perjudicial para el medio ambiente, sino </w:t>
      </w:r>
      <w:r w:rsidR="00856831" w:rsidRPr="00A21702">
        <w:rPr>
          <w:lang w:val="es-419"/>
        </w:rPr>
        <w:t xml:space="preserve">que además afecta </w:t>
      </w:r>
      <w:r w:rsidR="00B9553E" w:rsidRPr="00A21702">
        <w:rPr>
          <w:lang w:val="es-419"/>
        </w:rPr>
        <w:t xml:space="preserve">la salud de las personas. </w:t>
      </w:r>
    </w:p>
    <w:p w14:paraId="23FA144F" w14:textId="371AFBE9" w:rsidR="00B9553E" w:rsidRPr="00A21702" w:rsidRDefault="00B9553E" w:rsidP="00A21702">
      <w:pPr>
        <w:pStyle w:val="Prrafodelista"/>
        <w:numPr>
          <w:ilvl w:val="0"/>
          <w:numId w:val="45"/>
        </w:numPr>
        <w:rPr>
          <w:lang w:val="es-419"/>
        </w:rPr>
      </w:pPr>
      <w:r w:rsidRPr="00A21702">
        <w:rPr>
          <w:lang w:val="es-419"/>
        </w:rPr>
        <w:t xml:space="preserve">Las entrevistas y </w:t>
      </w:r>
      <w:r w:rsidR="00F10444" w:rsidRPr="00A21702">
        <w:rPr>
          <w:lang w:val="es-419"/>
        </w:rPr>
        <w:t xml:space="preserve">la observación </w:t>
      </w:r>
      <w:r w:rsidRPr="00A21702">
        <w:rPr>
          <w:lang w:val="es-419"/>
        </w:rPr>
        <w:t>revelaron una predisposición de los agricultores para aprender y adoptar nuevas prácticas si se les brindan los recursos y la capacitación adecuados</w:t>
      </w:r>
      <w:r w:rsidR="00FB3ECB" w:rsidRPr="00A21702">
        <w:rPr>
          <w:lang w:val="es-419"/>
        </w:rPr>
        <w:t xml:space="preserve">, una conclusión que </w:t>
      </w:r>
      <w:r w:rsidRPr="00A21702">
        <w:rPr>
          <w:lang w:val="es-419"/>
        </w:rPr>
        <w:t>sugiere que, con apoyo integral, la comunidad podría transformar sus prácticas tradicionales hacia un modelo más sostenible.</w:t>
      </w:r>
    </w:p>
    <w:p w14:paraId="216E5359" w14:textId="6BBC93B7" w:rsidR="00A92BE5" w:rsidRDefault="00A92BE5" w:rsidP="00A92BE5">
      <w:pPr>
        <w:ind w:firstLine="708"/>
        <w:rPr>
          <w:lang w:val="es-419"/>
        </w:rPr>
      </w:pPr>
      <w:r>
        <w:rPr>
          <w:lang w:val="es-419"/>
        </w:rPr>
        <w:t>Objetivo 2</w:t>
      </w:r>
    </w:p>
    <w:p w14:paraId="4802A829" w14:textId="4912EBCA" w:rsidR="00A21702" w:rsidRDefault="00A21702" w:rsidP="00A21702">
      <w:pPr>
        <w:pStyle w:val="Prrafodelista"/>
        <w:ind w:firstLine="696"/>
        <w:textDirection w:val="btLr"/>
        <w:rPr>
          <w:rFonts w:eastAsia="Times New Roman"/>
          <w:color w:val="000000"/>
        </w:rPr>
      </w:pPr>
      <w:r w:rsidRPr="007A23B4">
        <w:rPr>
          <w:rFonts w:eastAsia="Times New Roman"/>
          <w:color w:val="000000"/>
        </w:rPr>
        <w:t xml:space="preserve">Realizar revisión documental acerca del cultivo de cachaco y el aprovechamiento de los residuos en las distintas fases del proceso de producción, </w:t>
      </w:r>
      <w:r w:rsidRPr="007A23B4">
        <w:rPr>
          <w:rFonts w:eastAsia="Times New Roman"/>
          <w:color w:val="000000"/>
        </w:rPr>
        <w:lastRenderedPageBreak/>
        <w:t>basado en la consulta de resultados de investigaciones previas del orden internacional, nacional y regional.</w:t>
      </w:r>
    </w:p>
    <w:p w14:paraId="75EC882F" w14:textId="284D9E7D" w:rsidR="00A21702" w:rsidRPr="007A23B4" w:rsidRDefault="00A21702" w:rsidP="00A21702">
      <w:pPr>
        <w:pStyle w:val="Prrafodelista"/>
        <w:ind w:firstLine="696"/>
        <w:textDirection w:val="btLr"/>
        <w:rPr>
          <w:rFonts w:eastAsia="Times New Roman"/>
          <w:color w:val="000000"/>
        </w:rPr>
      </w:pPr>
      <w:r>
        <w:rPr>
          <w:rFonts w:eastAsia="Times New Roman"/>
          <w:color w:val="000000"/>
        </w:rPr>
        <w:t>Al respecto se concluye que:</w:t>
      </w:r>
    </w:p>
    <w:p w14:paraId="2A1AE84D" w14:textId="1470E053" w:rsidR="00A92BE5" w:rsidRPr="00A21702" w:rsidRDefault="00A92BE5" w:rsidP="00A21702">
      <w:pPr>
        <w:pStyle w:val="Prrafodelista"/>
        <w:numPr>
          <w:ilvl w:val="0"/>
          <w:numId w:val="46"/>
        </w:numPr>
        <w:rPr>
          <w:lang w:val="es-419"/>
        </w:rPr>
      </w:pPr>
      <w:r w:rsidRPr="00A21702">
        <w:rPr>
          <w:lang w:val="es-419"/>
        </w:rPr>
        <w:t>L</w:t>
      </w:r>
      <w:r w:rsidR="00B9553E" w:rsidRPr="00A21702">
        <w:rPr>
          <w:lang w:val="es-419"/>
        </w:rPr>
        <w:t xml:space="preserve">a revisión documental realizada para el segundo objetivo específico </w:t>
      </w:r>
      <w:r w:rsidR="00FB3ECB" w:rsidRPr="00A21702">
        <w:rPr>
          <w:lang w:val="es-419"/>
        </w:rPr>
        <w:t>demostr</w:t>
      </w:r>
      <w:r w:rsidR="00B9553E" w:rsidRPr="00A21702">
        <w:rPr>
          <w:lang w:val="es-419"/>
        </w:rPr>
        <w:t>ó la existencia de divers</w:t>
      </w:r>
      <w:r w:rsidR="002274CA" w:rsidRPr="00A21702">
        <w:rPr>
          <w:lang w:val="es-419"/>
        </w:rPr>
        <w:t>a</w:t>
      </w:r>
      <w:r w:rsidR="00B9553E" w:rsidRPr="00A21702">
        <w:rPr>
          <w:lang w:val="es-419"/>
        </w:rPr>
        <w:t xml:space="preserve">s </w:t>
      </w:r>
      <w:r w:rsidR="002274CA" w:rsidRPr="00A21702">
        <w:rPr>
          <w:lang w:val="es-419"/>
        </w:rPr>
        <w:t xml:space="preserve">perspectivas en torno al </w:t>
      </w:r>
      <w:r w:rsidR="00B9553E" w:rsidRPr="00A21702">
        <w:rPr>
          <w:lang w:val="es-419"/>
        </w:rPr>
        <w:t xml:space="preserve">aprovechamiento de residuos agrícolas, como la elaboración de compost, ensilaje y la reutilización de materiales para la producción de bioproductos, los cuales podrían adaptarse al contexto local de </w:t>
      </w:r>
      <w:r w:rsidRPr="00A21702">
        <w:rPr>
          <w:lang w:val="es-419"/>
        </w:rPr>
        <w:t xml:space="preserve">la vereda </w:t>
      </w:r>
      <w:r w:rsidR="00B9553E" w:rsidRPr="00A21702">
        <w:rPr>
          <w:lang w:val="es-419"/>
        </w:rPr>
        <w:t xml:space="preserve">Coyarcó. </w:t>
      </w:r>
    </w:p>
    <w:p w14:paraId="520E4619" w14:textId="77777777" w:rsidR="00A92BE5" w:rsidRPr="00A21702" w:rsidRDefault="00B9553E" w:rsidP="00A21702">
      <w:pPr>
        <w:pStyle w:val="Prrafodelista"/>
        <w:numPr>
          <w:ilvl w:val="0"/>
          <w:numId w:val="46"/>
        </w:numPr>
        <w:rPr>
          <w:lang w:val="es-419"/>
        </w:rPr>
      </w:pPr>
      <w:r w:rsidRPr="00A21702">
        <w:rPr>
          <w:lang w:val="es-419"/>
        </w:rPr>
        <w:t xml:space="preserve">A nivel regional y nacional, se identificó una carencia </w:t>
      </w:r>
      <w:r w:rsidR="002274CA" w:rsidRPr="00A21702">
        <w:rPr>
          <w:lang w:val="es-419"/>
        </w:rPr>
        <w:t xml:space="preserve">importante en lo que respecta a </w:t>
      </w:r>
      <w:r w:rsidRPr="00A21702">
        <w:rPr>
          <w:lang w:val="es-419"/>
        </w:rPr>
        <w:t>estudios específicos sobre el cultivo de cachaco, especialmente en el manejo de residuos, lo cual resalta la pertinencia y originalidad de</w:t>
      </w:r>
      <w:r w:rsidR="00F3681F" w:rsidRPr="00A21702">
        <w:rPr>
          <w:lang w:val="es-419"/>
        </w:rPr>
        <w:t xml:space="preserve"> </w:t>
      </w:r>
      <w:r w:rsidRPr="00A21702">
        <w:rPr>
          <w:lang w:val="es-419"/>
        </w:rPr>
        <w:t>l</w:t>
      </w:r>
      <w:r w:rsidR="00F3681F" w:rsidRPr="00A21702">
        <w:rPr>
          <w:lang w:val="es-419"/>
        </w:rPr>
        <w:t>a</w:t>
      </w:r>
      <w:r w:rsidRPr="00A21702">
        <w:rPr>
          <w:lang w:val="es-419"/>
        </w:rPr>
        <w:t xml:space="preserve"> presente </w:t>
      </w:r>
      <w:r w:rsidR="00F3681F" w:rsidRPr="00A21702">
        <w:rPr>
          <w:lang w:val="es-419"/>
        </w:rPr>
        <w:t xml:space="preserve">investigación </w:t>
      </w:r>
      <w:r w:rsidRPr="00A21702">
        <w:rPr>
          <w:lang w:val="es-419"/>
        </w:rPr>
        <w:t xml:space="preserve">para el desarrollo de soluciones contextualizadas para la comunidad. </w:t>
      </w:r>
    </w:p>
    <w:p w14:paraId="4BE9E926" w14:textId="03E1E066" w:rsidR="00B9553E" w:rsidRPr="00A21702" w:rsidRDefault="00B9553E" w:rsidP="00A21702">
      <w:pPr>
        <w:pStyle w:val="Prrafodelista"/>
        <w:numPr>
          <w:ilvl w:val="0"/>
          <w:numId w:val="46"/>
        </w:numPr>
        <w:rPr>
          <w:lang w:val="es-419"/>
        </w:rPr>
      </w:pPr>
      <w:r w:rsidRPr="00A21702">
        <w:rPr>
          <w:lang w:val="es-419"/>
        </w:rPr>
        <w:t xml:space="preserve">Los resultados obtenidos de la revisión documental sirvieron como base para el diseño de la propuesta pedagógica, </w:t>
      </w:r>
      <w:r w:rsidR="00F3681F" w:rsidRPr="00A21702">
        <w:rPr>
          <w:lang w:val="es-419"/>
        </w:rPr>
        <w:t xml:space="preserve">de modo que las </w:t>
      </w:r>
      <w:r w:rsidRPr="00A21702">
        <w:rPr>
          <w:lang w:val="es-419"/>
        </w:rPr>
        <w:t xml:space="preserve">estrategias seleccionadas fueran pertinentes y viables para la realidad local. </w:t>
      </w:r>
    </w:p>
    <w:p w14:paraId="0B6A5890" w14:textId="1C05A2FA" w:rsidR="00A92BE5" w:rsidRDefault="00A92BE5" w:rsidP="00B9553E">
      <w:pPr>
        <w:ind w:firstLine="708"/>
        <w:rPr>
          <w:lang w:val="es-419"/>
        </w:rPr>
      </w:pPr>
      <w:r>
        <w:rPr>
          <w:lang w:val="es-419"/>
        </w:rPr>
        <w:t>Objetivo 3</w:t>
      </w:r>
    </w:p>
    <w:p w14:paraId="73DC83F9" w14:textId="7D12E081" w:rsidR="00A21702" w:rsidRDefault="00A21702" w:rsidP="00A21702">
      <w:pPr>
        <w:pStyle w:val="Prrafodelista"/>
        <w:ind w:firstLine="696"/>
        <w:textDirection w:val="btLr"/>
        <w:rPr>
          <w:rFonts w:eastAsia="Times New Roman"/>
          <w:color w:val="000000"/>
        </w:rPr>
      </w:pPr>
      <w:r w:rsidRPr="007A23B4">
        <w:rPr>
          <w:rFonts w:eastAsia="Times New Roman"/>
          <w:color w:val="000000"/>
        </w:rPr>
        <w:t>Diseñar una propuesta pedagógica de sensibilización dirigida a la comunidad para corregir las prácticas inadecuadas de cosecha y post cosecha en el cultivo de cachaco en la vereda Coyarcó del municipio de Coyaima – Tolima.</w:t>
      </w:r>
    </w:p>
    <w:p w14:paraId="583BC28E" w14:textId="75599A50" w:rsidR="00A21702" w:rsidRPr="007A23B4" w:rsidRDefault="00A21702" w:rsidP="00A21702">
      <w:pPr>
        <w:pStyle w:val="Prrafodelista"/>
        <w:ind w:firstLine="696"/>
        <w:textDirection w:val="btLr"/>
        <w:rPr>
          <w:rFonts w:eastAsia="Times New Roman"/>
          <w:color w:val="000000"/>
        </w:rPr>
      </w:pPr>
      <w:r>
        <w:rPr>
          <w:rFonts w:eastAsia="Times New Roman"/>
          <w:color w:val="000000"/>
        </w:rPr>
        <w:t>Con respecto a este objetivo se concluye que:</w:t>
      </w:r>
    </w:p>
    <w:p w14:paraId="6235FBA8" w14:textId="77777777" w:rsidR="00A92BE5" w:rsidRPr="00A21702" w:rsidRDefault="00B9553E" w:rsidP="00A21702">
      <w:pPr>
        <w:pStyle w:val="Prrafodelista"/>
        <w:numPr>
          <w:ilvl w:val="0"/>
          <w:numId w:val="47"/>
        </w:numPr>
        <w:rPr>
          <w:lang w:val="es-419"/>
        </w:rPr>
      </w:pPr>
      <w:r w:rsidRPr="00A21702">
        <w:rPr>
          <w:lang w:val="es-419"/>
        </w:rPr>
        <w:t xml:space="preserve">En cuanto al diseño de la propuesta pedagógica para el tercer objetivo específico, esta fue estructurada considerando las características </w:t>
      </w:r>
      <w:r w:rsidRPr="00A21702">
        <w:rPr>
          <w:lang w:val="es-419"/>
        </w:rPr>
        <w:lastRenderedPageBreak/>
        <w:t>socioeconómicas y culturales de la comunidad</w:t>
      </w:r>
      <w:r w:rsidR="000373D2" w:rsidRPr="00A21702">
        <w:rPr>
          <w:lang w:val="es-419"/>
        </w:rPr>
        <w:t xml:space="preserve">. Se incorporaron </w:t>
      </w:r>
      <w:r w:rsidRPr="00A21702">
        <w:rPr>
          <w:lang w:val="es-419"/>
        </w:rPr>
        <w:t xml:space="preserve">actividades prácticas, las cuales fueron bien recibidas por los participantes. </w:t>
      </w:r>
    </w:p>
    <w:p w14:paraId="5A7A9A9F" w14:textId="77777777" w:rsidR="00A92BE5" w:rsidRPr="00A21702" w:rsidRDefault="00B9553E" w:rsidP="00A21702">
      <w:pPr>
        <w:pStyle w:val="Prrafodelista"/>
        <w:numPr>
          <w:ilvl w:val="0"/>
          <w:numId w:val="47"/>
        </w:numPr>
        <w:rPr>
          <w:lang w:val="es-419"/>
        </w:rPr>
      </w:pPr>
      <w:r w:rsidRPr="00A21702">
        <w:rPr>
          <w:lang w:val="es-419"/>
        </w:rPr>
        <w:t xml:space="preserve">Los talleres de sensibilización </w:t>
      </w:r>
      <w:r w:rsidR="00745127" w:rsidRPr="00A21702">
        <w:rPr>
          <w:lang w:val="es-419"/>
        </w:rPr>
        <w:t xml:space="preserve">se orientaron a fomentar </w:t>
      </w:r>
      <w:r w:rsidRPr="00A21702">
        <w:rPr>
          <w:lang w:val="es-419"/>
        </w:rPr>
        <w:t xml:space="preserve">la participación de los estudiantes, quienes asumieron el rol de agentes multiplicadores. </w:t>
      </w:r>
      <w:r w:rsidR="00745127" w:rsidRPr="00A21702">
        <w:rPr>
          <w:lang w:val="es-419"/>
        </w:rPr>
        <w:t>L</w:t>
      </w:r>
      <w:r w:rsidRPr="00A21702">
        <w:rPr>
          <w:lang w:val="es-419"/>
        </w:rPr>
        <w:t xml:space="preserve">a estrategia resultó exitosa para ampliar el alcance de la propuesta y asegurar que la información llegara a un mayor número de familias y miembros de la comunidad. </w:t>
      </w:r>
    </w:p>
    <w:p w14:paraId="67A23776" w14:textId="264A1595" w:rsidR="00B9553E" w:rsidRPr="005A228C" w:rsidRDefault="00A92BE5" w:rsidP="005A228C">
      <w:pPr>
        <w:pStyle w:val="Prrafodelista"/>
        <w:numPr>
          <w:ilvl w:val="0"/>
          <w:numId w:val="47"/>
        </w:numPr>
        <w:rPr>
          <w:lang w:val="es-419"/>
        </w:rPr>
      </w:pPr>
      <w:r w:rsidRPr="005A228C">
        <w:rPr>
          <w:lang w:val="es-419"/>
        </w:rPr>
        <w:t>A</w:t>
      </w:r>
      <w:r w:rsidR="00B9553E" w:rsidRPr="005A228C">
        <w:rPr>
          <w:lang w:val="es-419"/>
        </w:rPr>
        <w:t xml:space="preserve">unque la propuesta pedagógica se mostró adecuada para iniciar un proceso de cambio, la evaluación final indicó que es necesario complementar </w:t>
      </w:r>
      <w:r w:rsidR="00745127" w:rsidRPr="005A228C">
        <w:rPr>
          <w:lang w:val="es-419"/>
        </w:rPr>
        <w:t>l</w:t>
      </w:r>
      <w:r w:rsidR="00B9553E" w:rsidRPr="005A228C">
        <w:rPr>
          <w:lang w:val="es-419"/>
        </w:rPr>
        <w:t xml:space="preserve">as actividades </w:t>
      </w:r>
      <w:r w:rsidR="00745127" w:rsidRPr="005A228C">
        <w:rPr>
          <w:lang w:val="es-419"/>
        </w:rPr>
        <w:t xml:space="preserve">trazadas </w:t>
      </w:r>
      <w:r w:rsidR="00B9553E" w:rsidRPr="005A228C">
        <w:rPr>
          <w:lang w:val="es-419"/>
        </w:rPr>
        <w:t>con un seguimiento constante y recursos adicionales para lograr una implementación más efectiva y un cambio de comportamiento a largo plazo.</w:t>
      </w:r>
    </w:p>
    <w:p w14:paraId="032AAE01" w14:textId="5DEB97C0" w:rsidR="00A92BE5" w:rsidRDefault="00A92BE5" w:rsidP="00B9553E">
      <w:pPr>
        <w:ind w:firstLine="708"/>
        <w:rPr>
          <w:lang w:val="es-419"/>
        </w:rPr>
      </w:pPr>
      <w:r>
        <w:rPr>
          <w:lang w:val="es-419"/>
        </w:rPr>
        <w:t>Objetivo 4</w:t>
      </w:r>
    </w:p>
    <w:p w14:paraId="3591A18A" w14:textId="77777777" w:rsidR="005A228C" w:rsidRPr="007A23B4" w:rsidRDefault="005A228C" w:rsidP="005A228C">
      <w:pPr>
        <w:pStyle w:val="Prrafodelista"/>
        <w:ind w:firstLine="696"/>
        <w:textDirection w:val="btLr"/>
        <w:rPr>
          <w:rFonts w:eastAsia="Times New Roman"/>
          <w:color w:val="000000"/>
        </w:rPr>
      </w:pPr>
      <w:r w:rsidRPr="007A23B4">
        <w:rPr>
          <w:rFonts w:eastAsia="Times New Roman"/>
          <w:color w:val="000000"/>
        </w:rPr>
        <w:t>Implementar una propuesta pedagógica de sensibilización involucrando estudiantes de los grados décimo y undécimo de la Institución Educativa Coyarcó para influir positivamente en el cambio de costumbres de esta comunidad alrededor del cultivo de cachaco y la utilización de los subproductos.</w:t>
      </w:r>
    </w:p>
    <w:p w14:paraId="32297CB0" w14:textId="3BDFE006" w:rsidR="005A228C" w:rsidRDefault="005A228C" w:rsidP="00B9553E">
      <w:pPr>
        <w:ind w:firstLine="708"/>
        <w:rPr>
          <w:lang w:val="es-419"/>
        </w:rPr>
      </w:pPr>
      <w:r>
        <w:rPr>
          <w:lang w:val="es-419"/>
        </w:rPr>
        <w:t>Con relación al cumplimiento de este objetivo, tenemos que:</w:t>
      </w:r>
    </w:p>
    <w:p w14:paraId="6A36E86A" w14:textId="77777777" w:rsidR="00A92BE5" w:rsidRPr="005A228C" w:rsidRDefault="00A92BE5" w:rsidP="005A228C">
      <w:pPr>
        <w:pStyle w:val="Prrafodelista"/>
        <w:numPr>
          <w:ilvl w:val="0"/>
          <w:numId w:val="48"/>
        </w:numPr>
        <w:rPr>
          <w:lang w:val="es-419"/>
        </w:rPr>
      </w:pPr>
      <w:r w:rsidRPr="005A228C">
        <w:rPr>
          <w:lang w:val="es-419"/>
        </w:rPr>
        <w:t>L</w:t>
      </w:r>
      <w:r w:rsidR="00B9553E" w:rsidRPr="005A228C">
        <w:rPr>
          <w:lang w:val="es-419"/>
        </w:rPr>
        <w:t xml:space="preserve">a implementación de la propuesta pedagógica, relacionada con el cuarto objetivo específico, permitió que los estudiantes se involucraran activamente en el proceso de sensibilización. </w:t>
      </w:r>
    </w:p>
    <w:p w14:paraId="59AA5B63" w14:textId="7648AC97" w:rsidR="00A92BE5" w:rsidRPr="005A228C" w:rsidRDefault="00B9553E" w:rsidP="005A228C">
      <w:pPr>
        <w:pStyle w:val="Prrafodelista"/>
        <w:numPr>
          <w:ilvl w:val="0"/>
          <w:numId w:val="48"/>
        </w:numPr>
        <w:rPr>
          <w:lang w:val="es-419"/>
        </w:rPr>
      </w:pPr>
      <w:r w:rsidRPr="005A228C">
        <w:rPr>
          <w:lang w:val="es-419"/>
        </w:rPr>
        <w:lastRenderedPageBreak/>
        <w:t xml:space="preserve">Se logró </w:t>
      </w:r>
      <w:r w:rsidR="00A92BE5" w:rsidRPr="005A228C">
        <w:rPr>
          <w:lang w:val="es-419"/>
        </w:rPr>
        <w:t xml:space="preserve">en los estudiantes </w:t>
      </w:r>
      <w:r w:rsidRPr="005A228C">
        <w:rPr>
          <w:lang w:val="es-419"/>
        </w:rPr>
        <w:t xml:space="preserve">una mayor conciencia ambiental y disposición al cambio en </w:t>
      </w:r>
      <w:r w:rsidR="002D355E" w:rsidRPr="005A228C">
        <w:rPr>
          <w:lang w:val="es-419"/>
        </w:rPr>
        <w:t>el</w:t>
      </w:r>
      <w:r w:rsidR="00A92BE5" w:rsidRPr="005A228C">
        <w:rPr>
          <w:lang w:val="es-419"/>
        </w:rPr>
        <w:t>los, lo que a futuro impactará de forma positiva el desarrollo y bienestar de la comunidad y a la protección del medio ambiente.</w:t>
      </w:r>
    </w:p>
    <w:p w14:paraId="05C8E3E8" w14:textId="60BF85FF" w:rsidR="005D420A" w:rsidRPr="005A228C" w:rsidRDefault="00A92BE5" w:rsidP="005A228C">
      <w:pPr>
        <w:pStyle w:val="Prrafodelista"/>
        <w:numPr>
          <w:ilvl w:val="0"/>
          <w:numId w:val="48"/>
        </w:numPr>
        <w:rPr>
          <w:lang w:val="es-419"/>
        </w:rPr>
      </w:pPr>
      <w:r w:rsidRPr="005A228C">
        <w:rPr>
          <w:lang w:val="es-419"/>
        </w:rPr>
        <w:t>L</w:t>
      </w:r>
      <w:r w:rsidR="00B9553E" w:rsidRPr="005A228C">
        <w:rPr>
          <w:lang w:val="es-419"/>
        </w:rPr>
        <w:t xml:space="preserve">a falta de herramientas y recursos para ejecutar algunas de las estrategias limitó el impacto total de la implementación. A pesar de estas limitaciones, </w:t>
      </w:r>
      <w:r w:rsidRPr="005A228C">
        <w:rPr>
          <w:lang w:val="es-419"/>
        </w:rPr>
        <w:t>los estudiantes</w:t>
      </w:r>
      <w:r w:rsidR="00B9553E" w:rsidRPr="005A228C">
        <w:rPr>
          <w:lang w:val="es-419"/>
        </w:rPr>
        <w:t xml:space="preserve"> mostr</w:t>
      </w:r>
      <w:r w:rsidRPr="005A228C">
        <w:rPr>
          <w:lang w:val="es-419"/>
        </w:rPr>
        <w:t xml:space="preserve">aron </w:t>
      </w:r>
      <w:r w:rsidR="00B9553E" w:rsidRPr="005A228C">
        <w:rPr>
          <w:lang w:val="es-419"/>
        </w:rPr>
        <w:t xml:space="preserve">apertura y disposición para continuar trabajando en la mejora de sus prácticas de cosecha y post cosecha, </w:t>
      </w:r>
      <w:r w:rsidR="009F3186" w:rsidRPr="005A228C">
        <w:rPr>
          <w:lang w:val="es-419"/>
        </w:rPr>
        <w:t>lo</w:t>
      </w:r>
      <w:r w:rsidR="00B9553E" w:rsidRPr="005A228C">
        <w:rPr>
          <w:lang w:val="es-419"/>
        </w:rPr>
        <w:t xml:space="preserve"> que</w:t>
      </w:r>
      <w:r w:rsidR="009F3186" w:rsidRPr="005A228C">
        <w:rPr>
          <w:lang w:val="es-419"/>
        </w:rPr>
        <w:t xml:space="preserve"> sugiere que</w:t>
      </w:r>
      <w:r w:rsidR="00B9553E" w:rsidRPr="005A228C">
        <w:rPr>
          <w:lang w:val="es-419"/>
        </w:rPr>
        <w:t xml:space="preserve">, con un apoyo continuo y recursos adecuados, se pueden lograr cambios </w:t>
      </w:r>
      <w:r w:rsidR="009F3186" w:rsidRPr="005A228C">
        <w:rPr>
          <w:lang w:val="es-419"/>
        </w:rPr>
        <w:t xml:space="preserve">consistentes </w:t>
      </w:r>
      <w:r w:rsidR="00B9553E" w:rsidRPr="005A228C">
        <w:rPr>
          <w:lang w:val="es-419"/>
        </w:rPr>
        <w:t>en la reducción del impacto ambiental del cultivo de cachaco</w:t>
      </w:r>
      <w:r w:rsidR="009F3186" w:rsidRPr="005A228C">
        <w:rPr>
          <w:lang w:val="es-419"/>
        </w:rPr>
        <w:t xml:space="preserve"> en el territorio</w:t>
      </w:r>
      <w:r w:rsidR="005D420A" w:rsidRPr="005A228C">
        <w:rPr>
          <w:lang w:val="es-419"/>
        </w:rPr>
        <w:t>.</w:t>
      </w:r>
    </w:p>
    <w:p w14:paraId="17BDB7AB" w14:textId="77777777" w:rsidR="003C3B03" w:rsidRPr="007A23B4" w:rsidRDefault="003C3B03" w:rsidP="003C3B03">
      <w:pPr>
        <w:pBdr>
          <w:top w:val="nil"/>
          <w:left w:val="nil"/>
          <w:bottom w:val="nil"/>
          <w:right w:val="nil"/>
          <w:between w:val="nil"/>
        </w:pBdr>
        <w:spacing w:after="0"/>
        <w:ind w:hanging="2"/>
        <w:rPr>
          <w:rFonts w:eastAsia="Times New Roman"/>
          <w:color w:val="000000"/>
          <w:sz w:val="20"/>
          <w:szCs w:val="20"/>
        </w:rPr>
      </w:pPr>
    </w:p>
    <w:p w14:paraId="2F0507E8" w14:textId="77777777" w:rsidR="00483AE9" w:rsidRPr="007A23B4" w:rsidRDefault="00483AE9" w:rsidP="00717340">
      <w:pPr>
        <w:ind w:hanging="2"/>
        <w:jc w:val="center"/>
        <w:rPr>
          <w:bCs/>
          <w:iCs/>
        </w:rPr>
        <w:sectPr w:rsidR="00483AE9" w:rsidRPr="007A23B4" w:rsidSect="00717340">
          <w:pgSz w:w="12240" w:h="15840"/>
          <w:pgMar w:top="1418" w:right="1701" w:bottom="1418" w:left="1701" w:header="709" w:footer="709" w:gutter="0"/>
          <w:cols w:space="720"/>
        </w:sectPr>
      </w:pPr>
    </w:p>
    <w:p w14:paraId="54207632" w14:textId="77777777" w:rsidR="00483AE9" w:rsidRPr="00CA0590" w:rsidRDefault="00483AE9" w:rsidP="009B7140">
      <w:pPr>
        <w:pStyle w:val="Ttulo1"/>
      </w:pPr>
      <w:bookmarkStart w:id="290" w:name="_Toc179275725"/>
      <w:bookmarkStart w:id="291" w:name="_Toc181462127"/>
      <w:r w:rsidRPr="00CA0590">
        <w:lastRenderedPageBreak/>
        <w:t>RECOMENDACIONES</w:t>
      </w:r>
      <w:bookmarkEnd w:id="290"/>
      <w:bookmarkEnd w:id="291"/>
    </w:p>
    <w:p w14:paraId="13322CAD" w14:textId="712F9518" w:rsidR="005A228C" w:rsidRDefault="002331B4" w:rsidP="00325DD1">
      <w:pPr>
        <w:ind w:firstLine="708"/>
        <w:rPr>
          <w:lang w:val="es-419"/>
        </w:rPr>
      </w:pPr>
      <w:r>
        <w:rPr>
          <w:lang w:val="es-419"/>
        </w:rPr>
        <w:t>E</w:t>
      </w:r>
      <w:r w:rsidR="00325DD1" w:rsidRPr="00325DD1">
        <w:rPr>
          <w:lang w:val="es-419"/>
        </w:rPr>
        <w:t xml:space="preserve">s recomendable desarrollar un programa de capacitación continua </w:t>
      </w:r>
      <w:r w:rsidR="005A228C">
        <w:rPr>
          <w:lang w:val="es-419"/>
        </w:rPr>
        <w:t xml:space="preserve">en la comunidad, </w:t>
      </w:r>
      <w:r w:rsidR="00325DD1" w:rsidRPr="00325DD1">
        <w:rPr>
          <w:lang w:val="es-419"/>
        </w:rPr>
        <w:t>que profundice en los conocimientos adquiridos y los aplique</w:t>
      </w:r>
      <w:r w:rsidR="00A54823">
        <w:rPr>
          <w:lang w:val="es-419"/>
        </w:rPr>
        <w:t>n</w:t>
      </w:r>
      <w:r w:rsidR="00325DD1" w:rsidRPr="00325DD1">
        <w:rPr>
          <w:lang w:val="es-419"/>
        </w:rPr>
        <w:t xml:space="preserve"> de manera sostenible. E</w:t>
      </w:r>
      <w:r>
        <w:rPr>
          <w:lang w:val="es-419"/>
        </w:rPr>
        <w:t xml:space="preserve">l </w:t>
      </w:r>
      <w:r w:rsidR="00325DD1" w:rsidRPr="00325DD1">
        <w:rPr>
          <w:lang w:val="es-419"/>
        </w:rPr>
        <w:t xml:space="preserve">programa debe incluir un sistema de monitoreo y evaluación para medir el progreso y los cambios en las prácticas a lo largo del tiempo. </w:t>
      </w:r>
      <w:r w:rsidR="001E1289">
        <w:rPr>
          <w:lang w:val="es-419"/>
        </w:rPr>
        <w:t>Por otro lado</w:t>
      </w:r>
      <w:r w:rsidR="00325DD1" w:rsidRPr="00325DD1">
        <w:rPr>
          <w:lang w:val="es-419"/>
        </w:rPr>
        <w:t xml:space="preserve">, es esencial establecer alianzas estratégicas con instituciones locales y regionales para obtener recursos como herramientas agrícolas y materiales educativos, que permitan la implementación efectiva de las prácticas propuestas. </w:t>
      </w:r>
    </w:p>
    <w:p w14:paraId="2BF48981" w14:textId="44C41C27" w:rsidR="005A228C" w:rsidRDefault="00325DD1" w:rsidP="00325DD1">
      <w:pPr>
        <w:ind w:firstLine="708"/>
        <w:rPr>
          <w:lang w:val="es-419"/>
        </w:rPr>
      </w:pPr>
      <w:r w:rsidRPr="00325DD1">
        <w:rPr>
          <w:lang w:val="es-419"/>
        </w:rPr>
        <w:t xml:space="preserve">De igual manera, es importante promover el liderazgo comunitario y estudiantil, </w:t>
      </w:r>
      <w:r w:rsidR="005A228C">
        <w:rPr>
          <w:lang w:val="es-419"/>
        </w:rPr>
        <w:t xml:space="preserve">para </w:t>
      </w:r>
      <w:r w:rsidR="001E1289">
        <w:rPr>
          <w:lang w:val="es-419"/>
        </w:rPr>
        <w:t xml:space="preserve">incentivar </w:t>
      </w:r>
      <w:r w:rsidRPr="00325DD1">
        <w:rPr>
          <w:lang w:val="es-419"/>
        </w:rPr>
        <w:t>la formación de líderes ambientales que asuman un rol protagónico en la promoción de prácticas sostenibles y se c</w:t>
      </w:r>
      <w:r w:rsidR="005A228C">
        <w:rPr>
          <w:lang w:val="es-419"/>
        </w:rPr>
        <w:t>onviertan en referentes locales.</w:t>
      </w:r>
      <w:r w:rsidRPr="00325DD1">
        <w:rPr>
          <w:lang w:val="es-419"/>
        </w:rPr>
        <w:t xml:space="preserve"> En cuanto al primer objetivo específico, enfocado en indagar sobre las prácticas culturales de la comunidad relacionadas con el uso y aprovechamiento de los residuos de cosecha y post cosecha, se recomienda implementar programas de sensibilización </w:t>
      </w:r>
      <w:r w:rsidR="00D671AE">
        <w:rPr>
          <w:lang w:val="es-419"/>
        </w:rPr>
        <w:t xml:space="preserve">que se ocupen de </w:t>
      </w:r>
      <w:r w:rsidR="006E2832">
        <w:rPr>
          <w:lang w:val="es-419"/>
        </w:rPr>
        <w:t xml:space="preserve">derrumbar </w:t>
      </w:r>
      <w:r w:rsidR="00D671AE">
        <w:rPr>
          <w:lang w:val="es-419"/>
        </w:rPr>
        <w:t xml:space="preserve">los </w:t>
      </w:r>
      <w:r w:rsidRPr="00325DD1">
        <w:rPr>
          <w:lang w:val="es-419"/>
        </w:rPr>
        <w:t xml:space="preserve">mitos y </w:t>
      </w:r>
      <w:r w:rsidR="00D671AE">
        <w:rPr>
          <w:lang w:val="es-419"/>
        </w:rPr>
        <w:t>l</w:t>
      </w:r>
      <w:r w:rsidR="006E2832">
        <w:rPr>
          <w:lang w:val="es-419"/>
        </w:rPr>
        <w:t>a</w:t>
      </w:r>
      <w:r w:rsidR="00D671AE">
        <w:rPr>
          <w:lang w:val="es-419"/>
        </w:rPr>
        <w:t xml:space="preserve">s </w:t>
      </w:r>
      <w:r w:rsidRPr="00325DD1">
        <w:rPr>
          <w:lang w:val="es-419"/>
        </w:rPr>
        <w:t xml:space="preserve">creencias erróneas que rodean estas prácticas tradicionales. </w:t>
      </w:r>
    </w:p>
    <w:p w14:paraId="5ACA66C0" w14:textId="4892F709" w:rsidR="00325DD1" w:rsidRPr="00325DD1" w:rsidRDefault="00325DD1" w:rsidP="00325DD1">
      <w:pPr>
        <w:ind w:firstLine="708"/>
        <w:rPr>
          <w:lang w:val="es-419"/>
        </w:rPr>
      </w:pPr>
      <w:r w:rsidRPr="00325DD1">
        <w:rPr>
          <w:lang w:val="es-419"/>
        </w:rPr>
        <w:t>Además, se sugiere establecer parcelas demostrativas en la comunidad para mostrar de manera práctica los beneficios de las técnicas sostenibles propuestas, como la elaboración de compost y el manejo adecuado de residuos, lo cual permitirá que los agricultores observen los resultados en tiempo real y se motiven a adoptar estas prácticas. También sería pertinente crear un banco de conocimientos comunitario sobre buenas prácticas agrícolas que incluya información y experiencias compartidas por los propios agricultores.</w:t>
      </w:r>
    </w:p>
    <w:p w14:paraId="21D4C3C5" w14:textId="60DFFAC9" w:rsidR="00325DD1" w:rsidRPr="00325DD1" w:rsidRDefault="00325DD1" w:rsidP="00325DD1">
      <w:pPr>
        <w:ind w:firstLine="708"/>
        <w:rPr>
          <w:lang w:val="es-419"/>
        </w:rPr>
      </w:pPr>
      <w:r w:rsidRPr="00325DD1">
        <w:rPr>
          <w:lang w:val="es-419"/>
        </w:rPr>
        <w:lastRenderedPageBreak/>
        <w:t xml:space="preserve">En relación con el segundo objetivo específico, se </w:t>
      </w:r>
      <w:r w:rsidR="00B35D5B">
        <w:rPr>
          <w:lang w:val="es-419"/>
        </w:rPr>
        <w:t xml:space="preserve">recomienda </w:t>
      </w:r>
      <w:r w:rsidRPr="00325DD1">
        <w:rPr>
          <w:lang w:val="es-419"/>
        </w:rPr>
        <w:t>fomentar la participación de instituciones académicas y centros de investigación en estudios específicos sobre el manejo de residuos de este cultivo</w:t>
      </w:r>
      <w:r w:rsidR="00B35D5B">
        <w:rPr>
          <w:lang w:val="es-419"/>
        </w:rPr>
        <w:t xml:space="preserve"> para la generación de </w:t>
      </w:r>
      <w:r w:rsidRPr="00325DD1">
        <w:rPr>
          <w:lang w:val="es-419"/>
        </w:rPr>
        <w:t xml:space="preserve">información relevante y contextualizada que sirva como base para futuras intervenciones. Igualmente, se recomienda adaptar e implementar en la vereda Coyarcó aquellas prácticas internacionales que han demostrado ser exitosas en el manejo de residuos agrícolas, como el compostaje y la producción de bioproductos, considerando las características climáticas, sociales y económicas de la región. </w:t>
      </w:r>
    </w:p>
    <w:p w14:paraId="7A67253E" w14:textId="14D4602D" w:rsidR="00325DD1" w:rsidRPr="00325DD1" w:rsidRDefault="00325DD1" w:rsidP="00325DD1">
      <w:pPr>
        <w:ind w:firstLine="708"/>
        <w:rPr>
          <w:lang w:val="es-419"/>
        </w:rPr>
      </w:pPr>
      <w:r w:rsidRPr="00325DD1">
        <w:rPr>
          <w:lang w:val="es-419"/>
        </w:rPr>
        <w:t>En cuanto al tercer objetivo específico, se recomienda elaborar guías y manuales educativos adaptados al nivel de comprensión de la comunidad, con ilustraciones y ejemplos prácticos que faciliten el aprendizaje y la apropiación de los conceptos abordados. Adicionalmente, se deberían utilizar metodologías participativas que involucren a la comunidad en la creación y evaluación de las estrategias educativas, como talleres de co-creación y mesas de trabajo</w:t>
      </w:r>
      <w:r w:rsidR="002454A9">
        <w:rPr>
          <w:lang w:val="es-419"/>
        </w:rPr>
        <w:t xml:space="preserve"> que aseguren </w:t>
      </w:r>
      <w:r w:rsidRPr="00325DD1">
        <w:rPr>
          <w:lang w:val="es-419"/>
        </w:rPr>
        <w:t xml:space="preserve">que las prácticas y conocimientos impartidos sean relevantes. </w:t>
      </w:r>
    </w:p>
    <w:p w14:paraId="7FD08496" w14:textId="6F010309" w:rsidR="00717340" w:rsidRPr="007A23B4" w:rsidRDefault="00325DD1" w:rsidP="009017BB">
      <w:pPr>
        <w:ind w:firstLine="708"/>
        <w:rPr>
          <w:color w:val="7030A0"/>
          <w:lang w:val="es-419"/>
        </w:rPr>
        <w:sectPr w:rsidR="00717340" w:rsidRPr="007A23B4" w:rsidSect="00717340">
          <w:pgSz w:w="12240" w:h="15840"/>
          <w:pgMar w:top="1418" w:right="1701" w:bottom="1418" w:left="1701" w:header="709" w:footer="709" w:gutter="0"/>
          <w:cols w:space="720"/>
        </w:sectPr>
      </w:pPr>
      <w:r w:rsidRPr="00325DD1">
        <w:rPr>
          <w:lang w:val="es-419"/>
        </w:rPr>
        <w:t xml:space="preserve">Para el cuarto objetivo específico, se recomienda ampliar la participación de actores locales, como líderes comunitarios, asociaciones de agricultores y autoridades municipales. Asimismo, </w:t>
      </w:r>
      <w:r w:rsidR="00B11E4F">
        <w:rPr>
          <w:lang w:val="es-419"/>
        </w:rPr>
        <w:t xml:space="preserve">es apropiado </w:t>
      </w:r>
      <w:r w:rsidRPr="00325DD1">
        <w:rPr>
          <w:lang w:val="es-419"/>
        </w:rPr>
        <w:t>desarrollar un plan de incentivos para los estudiantes que participen activamente como agentes multiplicadores</w:t>
      </w:r>
      <w:r w:rsidR="00E026E9">
        <w:rPr>
          <w:lang w:val="es-419"/>
        </w:rPr>
        <w:t>. Becas</w:t>
      </w:r>
      <w:r w:rsidRPr="00325DD1">
        <w:rPr>
          <w:lang w:val="es-419"/>
        </w:rPr>
        <w:t>, reconocimientos públicos o la posibilidad de liderar proyectos ambientales</w:t>
      </w:r>
      <w:r w:rsidR="00E026E9">
        <w:rPr>
          <w:lang w:val="es-419"/>
        </w:rPr>
        <w:t xml:space="preserve"> son buenos motivadores para impulsar el </w:t>
      </w:r>
      <w:r w:rsidRPr="00325DD1">
        <w:rPr>
          <w:lang w:val="es-419"/>
        </w:rPr>
        <w:t xml:space="preserve">desarrollo personal y académico. Finalmente, </w:t>
      </w:r>
      <w:r w:rsidR="009017BB">
        <w:rPr>
          <w:lang w:val="es-419"/>
        </w:rPr>
        <w:t>s</w:t>
      </w:r>
      <w:r w:rsidR="009017BB" w:rsidRPr="00DF6963">
        <w:rPr>
          <w:lang w:val="es-419"/>
        </w:rPr>
        <w:t xml:space="preserve">e recomienda </w:t>
      </w:r>
      <w:r w:rsidR="009017BB">
        <w:rPr>
          <w:lang w:val="es-419"/>
        </w:rPr>
        <w:t xml:space="preserve">transversalizar </w:t>
      </w:r>
      <w:r w:rsidR="009017BB" w:rsidRPr="00DF6963">
        <w:rPr>
          <w:lang w:val="es-419"/>
        </w:rPr>
        <w:t>la educación ambiental como parte permanente del currículo escolar de la Institución Educativa,</w:t>
      </w:r>
      <w:r w:rsidR="009017BB">
        <w:rPr>
          <w:lang w:val="es-419"/>
        </w:rPr>
        <w:t xml:space="preserve"> con la </w:t>
      </w:r>
      <w:r w:rsidR="009017BB">
        <w:rPr>
          <w:lang w:val="es-419"/>
        </w:rPr>
        <w:lastRenderedPageBreak/>
        <w:t xml:space="preserve">integración de </w:t>
      </w:r>
      <w:r w:rsidR="009017BB" w:rsidRPr="00DF6963">
        <w:rPr>
          <w:lang w:val="es-419"/>
        </w:rPr>
        <w:t>estas temáticas en las asignaturas de Ciencias Naturales, Tecnología</w:t>
      </w:r>
      <w:r w:rsidR="00630B9D">
        <w:rPr>
          <w:lang w:val="es-419"/>
        </w:rPr>
        <w:t>, Artística, Emprendimiento</w:t>
      </w:r>
      <w:r w:rsidR="009017BB" w:rsidRPr="00DF6963">
        <w:rPr>
          <w:lang w:val="es-419"/>
        </w:rPr>
        <w:t xml:space="preserve"> y Ética.</w:t>
      </w:r>
    </w:p>
    <w:p w14:paraId="046F07B0" w14:textId="77777777" w:rsidR="00717340" w:rsidRDefault="00717340" w:rsidP="00717340">
      <w:pPr>
        <w:widowControl w:val="0"/>
        <w:pBdr>
          <w:top w:val="nil"/>
          <w:left w:val="nil"/>
          <w:bottom w:val="nil"/>
          <w:right w:val="nil"/>
          <w:between w:val="nil"/>
        </w:pBdr>
        <w:spacing w:after="0"/>
        <w:ind w:hanging="2"/>
        <w:jc w:val="center"/>
        <w:rPr>
          <w:rFonts w:eastAsia="Times New Roman"/>
          <w:b/>
          <w:color w:val="000000"/>
        </w:rPr>
      </w:pPr>
      <w:r w:rsidRPr="007A23B4">
        <w:rPr>
          <w:rFonts w:eastAsia="Times New Roman"/>
          <w:b/>
          <w:color w:val="000000"/>
        </w:rPr>
        <w:lastRenderedPageBreak/>
        <w:t>REFERENCIAS</w:t>
      </w:r>
    </w:p>
    <w:sdt>
      <w:sdtPr>
        <w:rPr>
          <w:rFonts w:eastAsiaTheme="minorHAnsi" w:cs="Times New Roman"/>
          <w:b/>
          <w:bCs/>
          <w:i/>
          <w:iCs/>
          <w:position w:val="0"/>
          <w:sz w:val="28"/>
          <w:szCs w:val="28"/>
        </w:rPr>
        <w:id w:val="111145805"/>
        <w:bibliography/>
      </w:sdtPr>
      <w:sdtEndPr>
        <w:rPr>
          <w:rFonts w:eastAsia="Times New Roman"/>
          <w:i w:val="0"/>
          <w:iCs w:val="0"/>
          <w:sz w:val="24"/>
          <w:szCs w:val="24"/>
        </w:rPr>
      </w:sdtEndPr>
      <w:sdtContent>
        <w:p w14:paraId="366D3EB1" w14:textId="77777777" w:rsidR="005E676C" w:rsidRDefault="00717340" w:rsidP="005E676C">
          <w:pPr>
            <w:pStyle w:val="Bibliografa"/>
            <w:spacing w:line="480" w:lineRule="auto"/>
            <w:ind w:left="567" w:firstLineChars="0" w:hanging="567"/>
            <w:rPr>
              <w:noProof/>
              <w:szCs w:val="24"/>
            </w:rPr>
          </w:pPr>
          <w:r w:rsidRPr="007A23B4">
            <w:fldChar w:fldCharType="begin"/>
          </w:r>
          <w:r w:rsidRPr="00217175">
            <w:rPr>
              <w:lang w:val="it-IT"/>
            </w:rPr>
            <w:instrText>BIBLIOGRAPHY</w:instrText>
          </w:r>
          <w:r w:rsidRPr="007A23B4">
            <w:fldChar w:fldCharType="separate"/>
          </w:r>
          <w:bookmarkStart w:id="292" w:name="_Toc178769901"/>
          <w:bookmarkStart w:id="293" w:name="_Toc179275726"/>
          <w:r w:rsidR="005E676C" w:rsidRPr="005E676C">
            <w:rPr>
              <w:noProof/>
              <w:lang w:val="it-IT"/>
            </w:rPr>
            <w:t xml:space="preserve">Abbott, R. (2009). </w:t>
          </w:r>
          <w:r w:rsidR="005E676C" w:rsidRPr="005E676C">
            <w:rPr>
              <w:i/>
              <w:iCs/>
              <w:noProof/>
              <w:lang w:val="it-IT"/>
            </w:rPr>
            <w:t>A Socio-Economic History of the International Banana Trade, 1870-1930.</w:t>
          </w:r>
          <w:r w:rsidR="005E676C" w:rsidRPr="005E676C">
            <w:rPr>
              <w:noProof/>
              <w:lang w:val="it-IT"/>
            </w:rPr>
            <w:t xml:space="preserve"> </w:t>
          </w:r>
          <w:r w:rsidR="005E676C">
            <w:rPr>
              <w:noProof/>
            </w:rPr>
            <w:t>EUI RSCAS, 2009/22. https://hdl.handle.net/1814/11486.</w:t>
          </w:r>
        </w:p>
        <w:p w14:paraId="180ACC4B" w14:textId="77777777" w:rsidR="005E676C" w:rsidRDefault="005E676C" w:rsidP="005E676C">
          <w:pPr>
            <w:pStyle w:val="Bibliografa"/>
            <w:spacing w:line="480" w:lineRule="auto"/>
            <w:ind w:left="567" w:firstLineChars="0" w:hanging="567"/>
            <w:rPr>
              <w:noProof/>
            </w:rPr>
          </w:pPr>
          <w:r>
            <w:rPr>
              <w:noProof/>
            </w:rPr>
            <w:t xml:space="preserve">Agronet. (s.f.). </w:t>
          </w:r>
          <w:r>
            <w:rPr>
              <w:i/>
              <w:iCs/>
              <w:noProof/>
            </w:rPr>
            <w:t>Cartilla sobre el cultivo del plátano.</w:t>
          </w:r>
          <w:r>
            <w:rPr>
              <w:noProof/>
            </w:rPr>
            <w:t xml:space="preserve"> Obtenido de agronet.gov.co: http://bibliotecadigital.agronet.gov.co/bitstream/11348/4881/1/2006718101120_Cartilla%20sobrel%20el%20Cultivo%20de%20platano.pdf</w:t>
          </w:r>
        </w:p>
        <w:p w14:paraId="714C115D" w14:textId="77777777" w:rsidR="005E676C" w:rsidRDefault="005E676C" w:rsidP="005E676C">
          <w:pPr>
            <w:pStyle w:val="Bibliografa"/>
            <w:spacing w:line="480" w:lineRule="auto"/>
            <w:ind w:left="567" w:firstLineChars="0" w:hanging="567"/>
            <w:rPr>
              <w:noProof/>
            </w:rPr>
          </w:pPr>
          <w:r>
            <w:rPr>
              <w:noProof/>
            </w:rPr>
            <w:t xml:space="preserve">Alomá Bello, M., Crespo Díaz, L., González Hernández, K., &amp; Estévez Pérez, N. (2022). Fundamentos cognitivos y pedagógicos del aprendizaje activo. </w:t>
          </w:r>
          <w:r>
            <w:rPr>
              <w:i/>
              <w:iCs/>
              <w:noProof/>
            </w:rPr>
            <w:t>Mendive. Revista de Educación, 20(4)</w:t>
          </w:r>
          <w:r>
            <w:rPr>
              <w:noProof/>
            </w:rPr>
            <w:t>, 1353-1368. http://scielo.sld.cu/pdf/men/v20n4/1815-7696-men-20-04-1353.pdf.</w:t>
          </w:r>
        </w:p>
        <w:p w14:paraId="0E431EDD" w14:textId="77777777" w:rsidR="005E676C" w:rsidRDefault="005E676C" w:rsidP="005E676C">
          <w:pPr>
            <w:pStyle w:val="Bibliografa"/>
            <w:spacing w:line="480" w:lineRule="auto"/>
            <w:ind w:left="567" w:firstLineChars="0" w:hanging="567"/>
            <w:rPr>
              <w:noProof/>
            </w:rPr>
          </w:pPr>
          <w:r>
            <w:rPr>
              <w:noProof/>
            </w:rPr>
            <w:t xml:space="preserve">Álvarez-Gayou, J. (2003). </w:t>
          </w:r>
          <w:r>
            <w:rPr>
              <w:i/>
              <w:iCs/>
              <w:noProof/>
            </w:rPr>
            <w:t>¿Cómo hacer investigación cualitativa?</w:t>
          </w:r>
          <w:r>
            <w:rPr>
              <w:noProof/>
            </w:rPr>
            <w:t xml:space="preserve"> Paidós.</w:t>
          </w:r>
        </w:p>
        <w:p w14:paraId="4003C459" w14:textId="77777777" w:rsidR="005E676C" w:rsidRDefault="005E676C" w:rsidP="005E676C">
          <w:pPr>
            <w:pStyle w:val="Bibliografa"/>
            <w:spacing w:line="480" w:lineRule="auto"/>
            <w:ind w:left="567" w:firstLineChars="0" w:hanging="567"/>
            <w:rPr>
              <w:noProof/>
            </w:rPr>
          </w:pPr>
          <w:r>
            <w:rPr>
              <w:noProof/>
            </w:rPr>
            <w:t xml:space="preserve">Arias Roblero, M. (2022). </w:t>
          </w:r>
          <w:r>
            <w:rPr>
              <w:i/>
              <w:iCs/>
              <w:noProof/>
            </w:rPr>
            <w:t>Aprovechamiento de un subproducto del procesamiento del banano para la producción de polihidroxibutirato (PHB) mediante fermentación sumergida [tesis de maestría].</w:t>
          </w:r>
          <w:r>
            <w:rPr>
              <w:noProof/>
            </w:rPr>
            <w:t xml:space="preserve"> Ciudad Universitaria Rodrigo Facio,.</w:t>
          </w:r>
        </w:p>
        <w:p w14:paraId="6B906FC8" w14:textId="77777777" w:rsidR="005E676C" w:rsidRDefault="005E676C" w:rsidP="005E676C">
          <w:pPr>
            <w:pStyle w:val="Bibliografa"/>
            <w:spacing w:line="480" w:lineRule="auto"/>
            <w:ind w:left="567" w:firstLineChars="0" w:hanging="567"/>
            <w:rPr>
              <w:noProof/>
            </w:rPr>
          </w:pPr>
          <w:r>
            <w:rPr>
              <w:noProof/>
            </w:rPr>
            <w:t xml:space="preserve">Bacigaluppo, S., Enrico, J., Estancich, E., Garcia, A., Kehoe, E., Lago, M., . . . Salvagiotti, F. (2020). La intensificación sustentable de la producción, los servicios ecosistémicos y los cultivos de cobertura. </w:t>
          </w:r>
          <w:r>
            <w:rPr>
              <w:i/>
              <w:iCs/>
              <w:noProof/>
            </w:rPr>
            <w:t>Para Mejorar la Producción, (59)</w:t>
          </w:r>
          <w:r>
            <w:rPr>
              <w:noProof/>
            </w:rPr>
            <w:t>, 179-192. https://repositorio.inta.gob.ar/handle/20.500.12123/8562.</w:t>
          </w:r>
        </w:p>
        <w:p w14:paraId="1F1D499D" w14:textId="77777777" w:rsidR="005E676C" w:rsidRDefault="005E676C" w:rsidP="005E676C">
          <w:pPr>
            <w:pStyle w:val="Bibliografa"/>
            <w:spacing w:line="480" w:lineRule="auto"/>
            <w:ind w:left="567" w:firstLineChars="0" w:hanging="567"/>
            <w:rPr>
              <w:noProof/>
            </w:rPr>
          </w:pPr>
          <w:r>
            <w:rPr>
              <w:noProof/>
            </w:rPr>
            <w:t xml:space="preserve">Baena Paz, G. (2017). </w:t>
          </w:r>
          <w:r>
            <w:rPr>
              <w:i/>
              <w:iCs/>
              <w:noProof/>
            </w:rPr>
            <w:t>Metodología de la investigación.</w:t>
          </w:r>
          <w:r>
            <w:rPr>
              <w:noProof/>
            </w:rPr>
            <w:t xml:space="preserve"> Grupo Editorial Patria.</w:t>
          </w:r>
        </w:p>
        <w:p w14:paraId="419DCC8C" w14:textId="77777777" w:rsidR="005E676C" w:rsidRPr="005E676C" w:rsidRDefault="005E676C" w:rsidP="005E676C">
          <w:pPr>
            <w:pStyle w:val="Bibliografa"/>
            <w:spacing w:line="480" w:lineRule="auto"/>
            <w:ind w:left="567" w:firstLineChars="0" w:hanging="567"/>
            <w:rPr>
              <w:noProof/>
              <w:lang w:val="it-IT"/>
            </w:rPr>
          </w:pPr>
          <w:r>
            <w:rPr>
              <w:noProof/>
            </w:rPr>
            <w:t xml:space="preserve">Balestrini, C. (2008). </w:t>
          </w:r>
          <w:r>
            <w:rPr>
              <w:i/>
              <w:iCs/>
              <w:noProof/>
            </w:rPr>
            <w:t>Métodos y Técnicas de Investigación Cualitativa.</w:t>
          </w:r>
          <w:r>
            <w:rPr>
              <w:noProof/>
            </w:rPr>
            <w:t xml:space="preserve"> </w:t>
          </w:r>
          <w:r w:rsidRPr="005E676C">
            <w:rPr>
              <w:noProof/>
              <w:lang w:val="it-IT"/>
            </w:rPr>
            <w:t>Editorial PANAPO.</w:t>
          </w:r>
        </w:p>
        <w:p w14:paraId="5DBCFFC2" w14:textId="77777777" w:rsidR="005E676C" w:rsidRDefault="005E676C" w:rsidP="005E676C">
          <w:pPr>
            <w:pStyle w:val="Bibliografa"/>
            <w:spacing w:line="480" w:lineRule="auto"/>
            <w:ind w:left="567" w:firstLineChars="0" w:hanging="567"/>
            <w:rPr>
              <w:noProof/>
            </w:rPr>
          </w:pPr>
          <w:r w:rsidRPr="005E676C">
            <w:rPr>
              <w:noProof/>
              <w:lang w:val="it-IT"/>
            </w:rPr>
            <w:lastRenderedPageBreak/>
            <w:t xml:space="preserve">Barrows, H. (1996). Problem-Based learning in medicine and beyond: A brief overview. En L. Wilkerson, W. Gijselaers, &amp; (Eds), </w:t>
          </w:r>
          <w:r w:rsidRPr="005E676C">
            <w:rPr>
              <w:i/>
              <w:iCs/>
              <w:noProof/>
              <w:lang w:val="it-IT"/>
            </w:rPr>
            <w:t>Bringing Problem-Based Learning to Higher 157 Educations: Theory and Practice</w:t>
          </w:r>
          <w:r w:rsidRPr="005E676C">
            <w:rPr>
              <w:noProof/>
              <w:lang w:val="it-IT"/>
            </w:rPr>
            <w:t xml:space="preserve"> (págs. </w:t>
          </w:r>
          <w:r>
            <w:rPr>
              <w:noProof/>
            </w:rPr>
            <w:t>3-12.). Jossey-Bass Publishers.</w:t>
          </w:r>
        </w:p>
        <w:p w14:paraId="36AC9AB5" w14:textId="77777777" w:rsidR="005E676C" w:rsidRDefault="005E676C" w:rsidP="005E676C">
          <w:pPr>
            <w:pStyle w:val="Bibliografa"/>
            <w:spacing w:line="480" w:lineRule="auto"/>
            <w:ind w:left="567" w:firstLineChars="0" w:hanging="567"/>
            <w:rPr>
              <w:noProof/>
            </w:rPr>
          </w:pPr>
          <w:r>
            <w:rPr>
              <w:noProof/>
            </w:rPr>
            <w:t xml:space="preserve">Benique Ccala, J., &amp; Callas Llamocca, C. (2022). </w:t>
          </w:r>
          <w:r>
            <w:rPr>
              <w:i/>
              <w:iCs/>
              <w:noProof/>
            </w:rPr>
            <w:t>Propuesta para una gestión sostenible en el reciclaje y reutilización de residuos de la construcción y demolición, Lima-Perú: Revisión sistemática 2022.</w:t>
          </w:r>
          <w:r>
            <w:rPr>
              <w:noProof/>
            </w:rPr>
            <w:t xml:space="preserve"> Universidad César Vallejo.</w:t>
          </w:r>
        </w:p>
        <w:p w14:paraId="16B7D471" w14:textId="77777777" w:rsidR="005E676C" w:rsidRDefault="005E676C" w:rsidP="005E676C">
          <w:pPr>
            <w:pStyle w:val="Bibliografa"/>
            <w:spacing w:line="480" w:lineRule="auto"/>
            <w:ind w:left="567" w:firstLineChars="0" w:hanging="567"/>
            <w:rPr>
              <w:noProof/>
            </w:rPr>
          </w:pPr>
          <w:r>
            <w:rPr>
              <w:noProof/>
            </w:rPr>
            <w:t xml:space="preserve">Black, P., &amp; Wiliam, D. (2009). Developing the theory of formative assessment. </w:t>
          </w:r>
          <w:r>
            <w:rPr>
              <w:i/>
              <w:iCs/>
              <w:noProof/>
            </w:rPr>
            <w:t>Educational Assessment, Evaluation and Accountability, 21(1)</w:t>
          </w:r>
          <w:r>
            <w:rPr>
              <w:noProof/>
            </w:rPr>
            <w:t>, 5-31.</w:t>
          </w:r>
        </w:p>
        <w:p w14:paraId="255DBFDB" w14:textId="77777777" w:rsidR="005E676C" w:rsidRDefault="005E676C" w:rsidP="005E676C">
          <w:pPr>
            <w:pStyle w:val="Bibliografa"/>
            <w:spacing w:line="480" w:lineRule="auto"/>
            <w:ind w:left="567" w:firstLineChars="0" w:hanging="567"/>
            <w:rPr>
              <w:noProof/>
            </w:rPr>
          </w:pPr>
          <w:r>
            <w:rPr>
              <w:noProof/>
            </w:rPr>
            <w:t xml:space="preserve">Blanco Obando, E. (2020). Cultivo de piña y conflictos socio-ambientales en la región Atlántico/Caribe, Costa Rica, 1990-2017. </w:t>
          </w:r>
          <w:r>
            <w:rPr>
              <w:i/>
              <w:iCs/>
              <w:noProof/>
            </w:rPr>
            <w:t>Athenea Digital, 20(3)</w:t>
          </w:r>
          <w:r>
            <w:rPr>
              <w:noProof/>
            </w:rPr>
            <w:t>, e–2421. https://doi.org/10.5565/rev/athenea.2421.</w:t>
          </w:r>
        </w:p>
        <w:p w14:paraId="1895EF01" w14:textId="77777777" w:rsidR="005E676C" w:rsidRDefault="005E676C" w:rsidP="005E676C">
          <w:pPr>
            <w:pStyle w:val="Bibliografa"/>
            <w:spacing w:line="480" w:lineRule="auto"/>
            <w:ind w:left="567" w:firstLineChars="0" w:hanging="567"/>
            <w:rPr>
              <w:noProof/>
            </w:rPr>
          </w:pPr>
          <w:r>
            <w:rPr>
              <w:noProof/>
            </w:rPr>
            <w:t xml:space="preserve">Bocco, G. (2019). Vulnerabilidad, adaptación y resiliencia sociales frente al riesgo ambiental. Teorías subyacentes. </w:t>
          </w:r>
          <w:r>
            <w:rPr>
              <w:i/>
              <w:iCs/>
              <w:noProof/>
            </w:rPr>
            <w:t>Investigaciones geográficas</w:t>
          </w:r>
          <w:r>
            <w:rPr>
              <w:noProof/>
            </w:rPr>
            <w:t>(100). doi:https://doi.org/10.14350/rig.60024</w:t>
          </w:r>
        </w:p>
        <w:p w14:paraId="4AFEC6EA" w14:textId="77777777" w:rsidR="005E676C" w:rsidRDefault="005E676C" w:rsidP="005E676C">
          <w:pPr>
            <w:pStyle w:val="Bibliografa"/>
            <w:spacing w:line="480" w:lineRule="auto"/>
            <w:ind w:left="567" w:firstLineChars="0" w:hanging="567"/>
            <w:rPr>
              <w:noProof/>
            </w:rPr>
          </w:pPr>
          <w:r>
            <w:rPr>
              <w:noProof/>
            </w:rPr>
            <w:t xml:space="preserve">Bonilla Correa, C., Díaz, J., Gil, C., Girón, K., &amp; León, M. (2020). Dinámica de las descomposición de residuos orgánicos. </w:t>
          </w:r>
          <w:r>
            <w:rPr>
              <w:i/>
              <w:iCs/>
              <w:noProof/>
            </w:rPr>
            <w:t>Suelos Ecuatoriales, 50(1y2)</w:t>
          </w:r>
          <w:r>
            <w:rPr>
              <w:noProof/>
            </w:rPr>
            <w:t>, 31-39. https://doi.org/10.47864/SE(50)2020p31-39_123.</w:t>
          </w:r>
        </w:p>
        <w:p w14:paraId="2B21D8C6" w14:textId="77777777" w:rsidR="005E676C" w:rsidRDefault="005E676C" w:rsidP="005E676C">
          <w:pPr>
            <w:pStyle w:val="Bibliografa"/>
            <w:spacing w:line="480" w:lineRule="auto"/>
            <w:ind w:left="567" w:firstLineChars="0" w:hanging="567"/>
            <w:rPr>
              <w:noProof/>
            </w:rPr>
          </w:pPr>
          <w:r>
            <w:rPr>
              <w:noProof/>
            </w:rPr>
            <w:t xml:space="preserve">Bruner, J. S. (1980). </w:t>
          </w:r>
          <w:r>
            <w:rPr>
              <w:i/>
              <w:iCs/>
              <w:noProof/>
            </w:rPr>
            <w:t>Investigaciones sobre el desarrollo cognitivo.</w:t>
          </w:r>
          <w:r>
            <w:rPr>
              <w:noProof/>
            </w:rPr>
            <w:t xml:space="preserve"> Madrid: Pablo del Río.</w:t>
          </w:r>
        </w:p>
        <w:p w14:paraId="4C85EEA2" w14:textId="77777777" w:rsidR="005E676C" w:rsidRDefault="005E676C" w:rsidP="005E676C">
          <w:pPr>
            <w:pStyle w:val="Bibliografa"/>
            <w:spacing w:line="480" w:lineRule="auto"/>
            <w:ind w:left="567" w:firstLineChars="0" w:hanging="567"/>
            <w:rPr>
              <w:noProof/>
            </w:rPr>
          </w:pPr>
          <w:r>
            <w:rPr>
              <w:noProof/>
            </w:rPr>
            <w:t xml:space="preserve">Carson, R. (1962). </w:t>
          </w:r>
          <w:r>
            <w:rPr>
              <w:i/>
              <w:iCs/>
              <w:noProof/>
            </w:rPr>
            <w:t>Silent Spring.</w:t>
          </w:r>
          <w:r>
            <w:rPr>
              <w:noProof/>
            </w:rPr>
            <w:t xml:space="preserve"> Houghton Mifflin Company.</w:t>
          </w:r>
        </w:p>
        <w:p w14:paraId="49209A5D" w14:textId="77777777" w:rsidR="005E676C" w:rsidRDefault="005E676C" w:rsidP="005E676C">
          <w:pPr>
            <w:pStyle w:val="Bibliografa"/>
            <w:spacing w:line="480" w:lineRule="auto"/>
            <w:ind w:left="567" w:firstLineChars="0" w:hanging="567"/>
            <w:rPr>
              <w:noProof/>
            </w:rPr>
          </w:pPr>
          <w:r>
            <w:rPr>
              <w:noProof/>
            </w:rPr>
            <w:t xml:space="preserve">Castellanos Galeano, F., &amp; Lucas Aguirre, J. (2011). Caracterización física del fruto en variedades de plátano cultivadas en la zona cafetera de Colombia. </w:t>
          </w:r>
          <w:r>
            <w:rPr>
              <w:i/>
              <w:iCs/>
              <w:noProof/>
            </w:rPr>
            <w:t xml:space="preserve">Acta Agronómica, </w:t>
          </w:r>
          <w:r>
            <w:rPr>
              <w:i/>
              <w:iCs/>
              <w:noProof/>
            </w:rPr>
            <w:lastRenderedPageBreak/>
            <w:t>60(2)</w:t>
          </w:r>
          <w:r>
            <w:rPr>
              <w:noProof/>
            </w:rPr>
            <w:t>, 176-182. http://www.scielo.org.co/scielo.php?script=sci_arttext&amp;pid=S0120-28122011000200009&amp;lng=en&amp;tlng=es.</w:t>
          </w:r>
        </w:p>
        <w:p w14:paraId="02CEAFA4" w14:textId="77777777" w:rsidR="005E676C" w:rsidRDefault="005E676C" w:rsidP="005E676C">
          <w:pPr>
            <w:pStyle w:val="Bibliografa"/>
            <w:spacing w:line="480" w:lineRule="auto"/>
            <w:ind w:left="567" w:firstLineChars="0" w:hanging="567"/>
            <w:rPr>
              <w:noProof/>
            </w:rPr>
          </w:pPr>
          <w:r>
            <w:rPr>
              <w:noProof/>
            </w:rPr>
            <w:t xml:space="preserve">Castro-Garzón, H., Contreras, C., &amp; Rodríguez, J. (2020). Análisis ambiental: impactos generados por los residuos agrícolas en el municipio de El Dorado (Meta, Colombia). </w:t>
          </w:r>
          <w:r>
            <w:rPr>
              <w:i/>
              <w:iCs/>
              <w:noProof/>
            </w:rPr>
            <w:t>Revista Espacios, 41(38)</w:t>
          </w:r>
          <w:r>
            <w:rPr>
              <w:noProof/>
            </w:rPr>
            <w:t>, 42-50. https://www.revistaespacios.com/a20v41n38/a20v41n38p05.pdf.</w:t>
          </w:r>
        </w:p>
        <w:p w14:paraId="4E34CF7D" w14:textId="77777777" w:rsidR="005E676C" w:rsidRDefault="005E676C" w:rsidP="005E676C">
          <w:pPr>
            <w:pStyle w:val="Bibliografa"/>
            <w:spacing w:line="480" w:lineRule="auto"/>
            <w:ind w:left="567" w:firstLineChars="0" w:hanging="567"/>
            <w:rPr>
              <w:noProof/>
            </w:rPr>
          </w:pPr>
          <w:r>
            <w:rPr>
              <w:noProof/>
            </w:rPr>
            <w:t xml:space="preserve">Congreso de Colombia. (1991). </w:t>
          </w:r>
          <w:r>
            <w:rPr>
              <w:i/>
              <w:iCs/>
              <w:noProof/>
            </w:rPr>
            <w:t>Constitución Política de Colombia.</w:t>
          </w:r>
          <w:r>
            <w:rPr>
              <w:noProof/>
            </w:rPr>
            <w:t xml:space="preserve"> Legis.</w:t>
          </w:r>
        </w:p>
        <w:p w14:paraId="5B08CEFE" w14:textId="77777777" w:rsidR="005E676C" w:rsidRDefault="005E676C" w:rsidP="005E676C">
          <w:pPr>
            <w:pStyle w:val="Bibliografa"/>
            <w:spacing w:line="480" w:lineRule="auto"/>
            <w:ind w:left="567" w:firstLineChars="0" w:hanging="567"/>
            <w:rPr>
              <w:noProof/>
            </w:rPr>
          </w:pPr>
          <w:r>
            <w:rPr>
              <w:noProof/>
            </w:rPr>
            <w:t xml:space="preserve">Congreso de la República de Colombia. (1994). </w:t>
          </w:r>
          <w:r>
            <w:rPr>
              <w:i/>
              <w:iCs/>
              <w:noProof/>
            </w:rPr>
            <w:t>Ley 115 de febrero 8 de 1994, Por la cual se expide la ley general de educación.</w:t>
          </w:r>
          <w:r>
            <w:rPr>
              <w:noProof/>
            </w:rPr>
            <w:t xml:space="preserve"> https://bit.ly/3koyOvr.</w:t>
          </w:r>
        </w:p>
        <w:p w14:paraId="7BF9DC48" w14:textId="77777777" w:rsidR="005E676C" w:rsidRDefault="005E676C" w:rsidP="005E676C">
          <w:pPr>
            <w:pStyle w:val="Bibliografa"/>
            <w:spacing w:line="480" w:lineRule="auto"/>
            <w:ind w:left="567" w:firstLineChars="0" w:hanging="567"/>
            <w:rPr>
              <w:noProof/>
            </w:rPr>
          </w:pPr>
          <w:r>
            <w:rPr>
              <w:noProof/>
            </w:rPr>
            <w:t xml:space="preserve">Córdoba, M. (2020). El constructivismo sociocultural lingüístico como teoría pedagógica de soporte para los Estudios Generales. </w:t>
          </w:r>
          <w:r>
            <w:rPr>
              <w:i/>
              <w:iCs/>
              <w:noProof/>
            </w:rPr>
            <w:t>Revista Nuevo Humanismo, 8(1)</w:t>
          </w:r>
          <w:r>
            <w:rPr>
              <w:noProof/>
            </w:rPr>
            <w:t>, https://doi.org/10.15359/rnh.8-1.4.</w:t>
          </w:r>
        </w:p>
        <w:p w14:paraId="3B84B995" w14:textId="77777777" w:rsidR="005E676C" w:rsidRDefault="005E676C" w:rsidP="005E676C">
          <w:pPr>
            <w:pStyle w:val="Bibliografa"/>
            <w:spacing w:line="480" w:lineRule="auto"/>
            <w:ind w:left="567" w:firstLineChars="0" w:hanging="567"/>
            <w:rPr>
              <w:noProof/>
            </w:rPr>
          </w:pPr>
          <w:r>
            <w:rPr>
              <w:noProof/>
            </w:rPr>
            <w:t xml:space="preserve">Cruz-Bazan, E., Ramírez-Albores, J., &amp; Encina-Domínguez, J. (2024). Un llanero mexicano no tan solitario. </w:t>
          </w:r>
          <w:r>
            <w:rPr>
              <w:i/>
              <w:iCs/>
              <w:noProof/>
            </w:rPr>
            <w:t>Therya ixmana, 3(1)</w:t>
          </w:r>
          <w:r>
            <w:rPr>
              <w:noProof/>
            </w:rPr>
            <w:t>, 36-38.</w:t>
          </w:r>
        </w:p>
        <w:p w14:paraId="6DD053AE" w14:textId="77777777" w:rsidR="005E676C" w:rsidRDefault="005E676C" w:rsidP="005E676C">
          <w:pPr>
            <w:pStyle w:val="Bibliografa"/>
            <w:spacing w:line="480" w:lineRule="auto"/>
            <w:ind w:left="567" w:firstLineChars="0" w:hanging="567"/>
            <w:rPr>
              <w:noProof/>
            </w:rPr>
          </w:pPr>
          <w:r>
            <w:rPr>
              <w:noProof/>
            </w:rPr>
            <w:t xml:space="preserve">Cueva Guevara, O. (2022). </w:t>
          </w:r>
          <w:r>
            <w:rPr>
              <w:i/>
              <w:iCs/>
              <w:noProof/>
            </w:rPr>
            <w:t>Caracterización de bacterias de suelos impactados por lixiviados del relleno sanitario Cajamarca [tesis de maestría].</w:t>
          </w:r>
          <w:r>
            <w:rPr>
              <w:noProof/>
            </w:rPr>
            <w:t xml:space="preserve"> Universidad Nacional de Cajamarca.</w:t>
          </w:r>
        </w:p>
        <w:p w14:paraId="6C273025" w14:textId="77777777" w:rsidR="005E676C" w:rsidRDefault="005E676C" w:rsidP="005E676C">
          <w:pPr>
            <w:pStyle w:val="Bibliografa"/>
            <w:spacing w:line="480" w:lineRule="auto"/>
            <w:ind w:left="567" w:firstLineChars="0" w:hanging="567"/>
            <w:rPr>
              <w:noProof/>
            </w:rPr>
          </w:pPr>
          <w:r>
            <w:rPr>
              <w:noProof/>
            </w:rPr>
            <w:t xml:space="preserve">Denham, T., Haberle, S., Lentfer, C., Fullagar, R., Field, J., Therin, M., . . . Winsborough, B. (2003). Origins of Agriculture at Kuk Swamp in the Highlands of New Guinea. </w:t>
          </w:r>
          <w:r>
            <w:rPr>
              <w:i/>
              <w:iCs/>
              <w:noProof/>
            </w:rPr>
            <w:t>Science, 301(5630)</w:t>
          </w:r>
          <w:r>
            <w:rPr>
              <w:noProof/>
            </w:rPr>
            <w:t>, 189-193.</w:t>
          </w:r>
        </w:p>
        <w:p w14:paraId="366EF80C" w14:textId="77777777" w:rsidR="005E676C" w:rsidRDefault="005E676C" w:rsidP="005E676C">
          <w:pPr>
            <w:pStyle w:val="Bibliografa"/>
            <w:spacing w:line="480" w:lineRule="auto"/>
            <w:ind w:left="567" w:firstLineChars="0" w:hanging="567"/>
            <w:rPr>
              <w:noProof/>
            </w:rPr>
          </w:pPr>
          <w:r>
            <w:rPr>
              <w:noProof/>
            </w:rPr>
            <w:t xml:space="preserve">Dewey, J. (1975). </w:t>
          </w:r>
          <w:r>
            <w:rPr>
              <w:i/>
              <w:iCs/>
              <w:noProof/>
            </w:rPr>
            <w:t>Democracia y Educación.</w:t>
          </w:r>
          <w:r>
            <w:rPr>
              <w:noProof/>
            </w:rPr>
            <w:t xml:space="preserve"> Editorial Morata.</w:t>
          </w:r>
        </w:p>
        <w:p w14:paraId="5A2EC0E5" w14:textId="77777777" w:rsidR="005E676C" w:rsidRDefault="005E676C" w:rsidP="005E676C">
          <w:pPr>
            <w:pStyle w:val="Bibliografa"/>
            <w:spacing w:line="480" w:lineRule="auto"/>
            <w:ind w:left="567" w:firstLineChars="0" w:hanging="567"/>
            <w:rPr>
              <w:noProof/>
            </w:rPr>
          </w:pPr>
          <w:r>
            <w:rPr>
              <w:noProof/>
            </w:rPr>
            <w:lastRenderedPageBreak/>
            <w:t xml:space="preserve">Diamond, J. (2005). </w:t>
          </w:r>
          <w:r>
            <w:rPr>
              <w:i/>
              <w:iCs/>
              <w:noProof/>
            </w:rPr>
            <w:t>Collapse: How Societies Choose to Fail or Succeed.</w:t>
          </w:r>
          <w:r>
            <w:rPr>
              <w:noProof/>
            </w:rPr>
            <w:t xml:space="preserve"> Viking Press.</w:t>
          </w:r>
        </w:p>
        <w:p w14:paraId="4EAAF78B" w14:textId="77777777" w:rsidR="005E676C" w:rsidRDefault="005E676C" w:rsidP="005E676C">
          <w:pPr>
            <w:pStyle w:val="Bibliografa"/>
            <w:spacing w:line="480" w:lineRule="auto"/>
            <w:ind w:left="567" w:firstLineChars="0" w:hanging="567"/>
            <w:rPr>
              <w:noProof/>
            </w:rPr>
          </w:pPr>
          <w:r>
            <w:rPr>
              <w:noProof/>
            </w:rPr>
            <w:t xml:space="preserve">Díaz, S., &amp; Ortega, Z. (2023). Los subproductos del cultivo de la platanera en un contexto de biorrefinerías. En </w:t>
          </w:r>
          <w:r>
            <w:rPr>
              <w:i/>
              <w:iCs/>
              <w:noProof/>
            </w:rPr>
            <w:t>Agricultura y ganadería familiar en España Anuario 2023.</w:t>
          </w:r>
          <w:r>
            <w:rPr>
              <w:noProof/>
            </w:rPr>
            <w:t xml:space="preserve"> (págs. 132-138). Fundación de Estudios Rurales.</w:t>
          </w:r>
        </w:p>
        <w:p w14:paraId="0FE76DFC" w14:textId="77777777" w:rsidR="005E676C" w:rsidRDefault="005E676C" w:rsidP="005E676C">
          <w:pPr>
            <w:pStyle w:val="Bibliografa"/>
            <w:spacing w:line="480" w:lineRule="auto"/>
            <w:ind w:left="567" w:firstLineChars="0" w:hanging="567"/>
            <w:rPr>
              <w:noProof/>
            </w:rPr>
          </w:pPr>
          <w:r>
            <w:rPr>
              <w:noProof/>
            </w:rPr>
            <w:t xml:space="preserve">Diéguez-Santana, K., Zabala-Velin, A., Villarroel-Quijano, K., &amp; Sarduy-Pereira, L. (2020). Evaluación del impacto ambiental del cultivo de la pitahaya, Cantón Palora, Ecuador. </w:t>
          </w:r>
          <w:r>
            <w:rPr>
              <w:i/>
              <w:iCs/>
              <w:noProof/>
            </w:rPr>
            <w:t>TecnoLógicas, 23(49)</w:t>
          </w:r>
          <w:r>
            <w:rPr>
              <w:noProof/>
            </w:rPr>
            <w:t>, 92-107. https://doi.org/10.22430/22565337.1621.</w:t>
          </w:r>
        </w:p>
        <w:p w14:paraId="3C7311E5" w14:textId="77777777" w:rsidR="005E676C" w:rsidRDefault="005E676C" w:rsidP="005E676C">
          <w:pPr>
            <w:pStyle w:val="Bibliografa"/>
            <w:spacing w:line="480" w:lineRule="auto"/>
            <w:ind w:left="567" w:firstLineChars="0" w:hanging="567"/>
            <w:rPr>
              <w:noProof/>
            </w:rPr>
          </w:pPr>
          <w:r>
            <w:rPr>
              <w:noProof/>
            </w:rPr>
            <w:t xml:space="preserve">Ehrlich, P. (1968). </w:t>
          </w:r>
          <w:r>
            <w:rPr>
              <w:i/>
              <w:iCs/>
              <w:noProof/>
            </w:rPr>
            <w:t>The Population Bomb.</w:t>
          </w:r>
          <w:r>
            <w:rPr>
              <w:noProof/>
            </w:rPr>
            <w:t xml:space="preserve"> Ballantine Books.</w:t>
          </w:r>
        </w:p>
        <w:p w14:paraId="2582649F" w14:textId="77777777" w:rsidR="005E676C" w:rsidRDefault="005E676C" w:rsidP="005E676C">
          <w:pPr>
            <w:pStyle w:val="Bibliografa"/>
            <w:spacing w:line="480" w:lineRule="auto"/>
            <w:ind w:left="567" w:firstLineChars="0" w:hanging="567"/>
            <w:rPr>
              <w:noProof/>
            </w:rPr>
          </w:pPr>
          <w:r w:rsidRPr="005E676C">
            <w:rPr>
              <w:noProof/>
              <w:lang w:val="it-IT"/>
            </w:rPr>
            <w:t xml:space="preserve">EPA. (2021). </w:t>
          </w:r>
          <w:r w:rsidRPr="005E676C">
            <w:rPr>
              <w:i/>
              <w:iCs/>
              <w:noProof/>
              <w:lang w:val="it-IT"/>
            </w:rPr>
            <w:t>Global Anthropogenic Emissions of Non-CO2, Greenhouse Gases (1990-2030).</w:t>
          </w:r>
          <w:r w:rsidRPr="005E676C">
            <w:rPr>
              <w:noProof/>
              <w:lang w:val="it-IT"/>
            </w:rPr>
            <w:t xml:space="preserve"> </w:t>
          </w:r>
          <w:r>
            <w:rPr>
              <w:noProof/>
            </w:rPr>
            <w:t>EPA.</w:t>
          </w:r>
        </w:p>
        <w:p w14:paraId="165AE6DB" w14:textId="77777777" w:rsidR="005E676C" w:rsidRDefault="005E676C" w:rsidP="005E676C">
          <w:pPr>
            <w:pStyle w:val="Bibliografa"/>
            <w:spacing w:line="480" w:lineRule="auto"/>
            <w:ind w:left="567" w:firstLineChars="0" w:hanging="567"/>
            <w:rPr>
              <w:noProof/>
            </w:rPr>
          </w:pPr>
          <w:r>
            <w:rPr>
              <w:noProof/>
            </w:rPr>
            <w:t xml:space="preserve">Fonseca Contreras, M., Higuera Mora, N., Angarita Leiton, A., &amp; Morales Perdomo, J. (2023). La innovación en el proceso de producción y transformación de la hoja de bijao (Calathea lutea) en los sistemas tradicionales de agricultura familiar. En A. Vargas Montealegre, </w:t>
          </w:r>
          <w:r>
            <w:rPr>
              <w:i/>
              <w:iCs/>
              <w:noProof/>
            </w:rPr>
            <w:t>Economía rural informal en Colombia</w:t>
          </w:r>
          <w:r>
            <w:rPr>
              <w:noProof/>
            </w:rPr>
            <w:t xml:space="preserve"> (págs. 163-190). Editorial Universidad del Rosario.</w:t>
          </w:r>
        </w:p>
        <w:p w14:paraId="385710CA" w14:textId="77777777" w:rsidR="005E676C" w:rsidRDefault="005E676C" w:rsidP="005E676C">
          <w:pPr>
            <w:pStyle w:val="Bibliografa"/>
            <w:spacing w:line="480" w:lineRule="auto"/>
            <w:ind w:left="567" w:firstLineChars="0" w:hanging="567"/>
            <w:rPr>
              <w:noProof/>
            </w:rPr>
          </w:pPr>
          <w:r>
            <w:rPr>
              <w:noProof/>
            </w:rPr>
            <w:t xml:space="preserve">García, S. (2022). Educación ambiental para la sustentabilidad, una apuesta desde la pedagogía crítica y sentipensante. </w:t>
          </w:r>
          <w:r>
            <w:rPr>
              <w:i/>
              <w:iCs/>
              <w:noProof/>
            </w:rPr>
            <w:t>Revista CoPaLa, 7(14)</w:t>
          </w:r>
          <w:r>
            <w:rPr>
              <w:noProof/>
            </w:rPr>
            <w:t>, https://doi.org/10.35600/25008870.2022.14.0214.</w:t>
          </w:r>
        </w:p>
        <w:p w14:paraId="7F2BD5D1" w14:textId="77777777" w:rsidR="005E676C" w:rsidRDefault="005E676C" w:rsidP="005E676C">
          <w:pPr>
            <w:pStyle w:val="Bibliografa"/>
            <w:spacing w:line="480" w:lineRule="auto"/>
            <w:ind w:left="567" w:firstLineChars="0" w:hanging="567"/>
            <w:rPr>
              <w:noProof/>
            </w:rPr>
          </w:pPr>
          <w:r>
            <w:rPr>
              <w:noProof/>
            </w:rPr>
            <w:t xml:space="preserve">Gardner, H. (1983). </w:t>
          </w:r>
          <w:r>
            <w:rPr>
              <w:i/>
              <w:iCs/>
              <w:noProof/>
            </w:rPr>
            <w:t>Frames of mind: The theory of multiple intelligences.</w:t>
          </w:r>
          <w:r>
            <w:rPr>
              <w:noProof/>
            </w:rPr>
            <w:t xml:space="preserve"> Basic Books.</w:t>
          </w:r>
        </w:p>
        <w:p w14:paraId="4FB6BB38" w14:textId="77777777" w:rsidR="005E676C" w:rsidRDefault="005E676C" w:rsidP="005E676C">
          <w:pPr>
            <w:pStyle w:val="Bibliografa"/>
            <w:spacing w:line="480" w:lineRule="auto"/>
            <w:ind w:left="567" w:firstLineChars="0" w:hanging="567"/>
            <w:rPr>
              <w:noProof/>
            </w:rPr>
          </w:pPr>
          <w:r>
            <w:rPr>
              <w:noProof/>
            </w:rPr>
            <w:t xml:space="preserve">Giddens, A. (1984). </w:t>
          </w:r>
          <w:r>
            <w:rPr>
              <w:i/>
              <w:iCs/>
              <w:noProof/>
            </w:rPr>
            <w:t>The Constitution of Society.</w:t>
          </w:r>
          <w:r>
            <w:rPr>
              <w:noProof/>
            </w:rPr>
            <w:t xml:space="preserve"> University of California Press.</w:t>
          </w:r>
        </w:p>
        <w:p w14:paraId="30393CC5" w14:textId="77777777" w:rsidR="005E676C" w:rsidRDefault="005E676C" w:rsidP="005E676C">
          <w:pPr>
            <w:pStyle w:val="Bibliografa"/>
            <w:spacing w:line="480" w:lineRule="auto"/>
            <w:ind w:left="567" w:firstLineChars="0" w:hanging="567"/>
            <w:rPr>
              <w:noProof/>
            </w:rPr>
          </w:pPr>
          <w:r>
            <w:rPr>
              <w:noProof/>
            </w:rPr>
            <w:lastRenderedPageBreak/>
            <w:t xml:space="preserve">Gobernación del Tolima. (2002). </w:t>
          </w:r>
          <w:r>
            <w:rPr>
              <w:i/>
              <w:iCs/>
              <w:noProof/>
            </w:rPr>
            <w:t>Municipio de Coyaima</w:t>
          </w:r>
          <w:r>
            <w:rPr>
              <w:noProof/>
            </w:rPr>
            <w:t>. Obtenido de https://www.tolima.gov.co/tolima/informacion-general/turismo/1957-municipio-de-coyaima#:~:text=Coyaima%20es%20un%20nombre%20que,Castilla%20y%20con%2054%20veredas</w:t>
          </w:r>
        </w:p>
        <w:p w14:paraId="1EDD1AD9" w14:textId="77777777" w:rsidR="005E676C" w:rsidRDefault="005E676C" w:rsidP="005E676C">
          <w:pPr>
            <w:pStyle w:val="Bibliografa"/>
            <w:spacing w:line="480" w:lineRule="auto"/>
            <w:ind w:left="567" w:firstLineChars="0" w:hanging="567"/>
            <w:rPr>
              <w:noProof/>
            </w:rPr>
          </w:pPr>
          <w:r>
            <w:rPr>
              <w:noProof/>
            </w:rPr>
            <w:t xml:space="preserve">Gomez, P., &amp; Luna, S. (2024). Transparencia en los procesos de evaluación: Un pilar para la confianza institucional. </w:t>
          </w:r>
          <w:r>
            <w:rPr>
              <w:i/>
              <w:iCs/>
              <w:noProof/>
            </w:rPr>
            <w:t>Revista de Innovación Educativa, 15(2)</w:t>
          </w:r>
          <w:r>
            <w:rPr>
              <w:noProof/>
            </w:rPr>
            <w:t>, 112-130.</w:t>
          </w:r>
        </w:p>
        <w:p w14:paraId="235BC309" w14:textId="77777777" w:rsidR="005E676C" w:rsidRDefault="005E676C" w:rsidP="005E676C">
          <w:pPr>
            <w:pStyle w:val="Bibliografa"/>
            <w:spacing w:line="480" w:lineRule="auto"/>
            <w:ind w:left="567" w:firstLineChars="0" w:hanging="567"/>
            <w:rPr>
              <w:noProof/>
            </w:rPr>
          </w:pPr>
          <w:r>
            <w:rPr>
              <w:noProof/>
            </w:rPr>
            <w:t xml:space="preserve">Guzmán Caycho, S., Berrocal Guerrero, M., &amp; Solis Melendez, A. (2023). Conciencia ambiental en niños del nivel inicial. Una experiencia educacional. </w:t>
          </w:r>
          <w:r>
            <w:rPr>
              <w:i/>
              <w:iCs/>
              <w:noProof/>
            </w:rPr>
            <w:t>REVISTA EDUSER, 10(1)</w:t>
          </w:r>
          <w:r>
            <w:rPr>
              <w:noProof/>
            </w:rPr>
            <w:t>, 52–63. https://doi.org/10.18050/eduser.v10n1a5.</w:t>
          </w:r>
        </w:p>
        <w:p w14:paraId="1255FFB2" w14:textId="77777777" w:rsidR="005E676C" w:rsidRDefault="005E676C" w:rsidP="005E676C">
          <w:pPr>
            <w:pStyle w:val="Bibliografa"/>
            <w:spacing w:line="480" w:lineRule="auto"/>
            <w:ind w:left="567" w:firstLineChars="0" w:hanging="567"/>
            <w:rPr>
              <w:noProof/>
            </w:rPr>
          </w:pPr>
          <w:r>
            <w:rPr>
              <w:noProof/>
            </w:rPr>
            <w:t xml:space="preserve">Hardin, G. (1968). The tragedy of the commons. </w:t>
          </w:r>
          <w:r>
            <w:rPr>
              <w:i/>
              <w:iCs/>
              <w:noProof/>
            </w:rPr>
            <w:t>Science, 162(3859)</w:t>
          </w:r>
          <w:r>
            <w:rPr>
              <w:noProof/>
            </w:rPr>
            <w:t>, 1243-1248. www.doi.es/10.1126/science.162.3859.1243.</w:t>
          </w:r>
        </w:p>
        <w:p w14:paraId="083F17D3" w14:textId="77777777" w:rsidR="005E676C" w:rsidRDefault="005E676C" w:rsidP="005E676C">
          <w:pPr>
            <w:pStyle w:val="Bibliografa"/>
            <w:spacing w:line="480" w:lineRule="auto"/>
            <w:ind w:left="567" w:firstLineChars="0" w:hanging="567"/>
            <w:rPr>
              <w:noProof/>
            </w:rPr>
          </w:pPr>
          <w:r>
            <w:rPr>
              <w:noProof/>
            </w:rPr>
            <w:t xml:space="preserve">Hawken, P. (1993). </w:t>
          </w:r>
          <w:r>
            <w:rPr>
              <w:i/>
              <w:iCs/>
              <w:noProof/>
            </w:rPr>
            <w:t>The Ecology of Commerce: A Declaration of Sustainability.</w:t>
          </w:r>
          <w:r>
            <w:rPr>
              <w:noProof/>
            </w:rPr>
            <w:t xml:space="preserve"> Harper Business.</w:t>
          </w:r>
        </w:p>
        <w:p w14:paraId="7781AA0E" w14:textId="77777777" w:rsidR="005E676C" w:rsidRDefault="005E676C" w:rsidP="005E676C">
          <w:pPr>
            <w:pStyle w:val="Bibliografa"/>
            <w:spacing w:line="480" w:lineRule="auto"/>
            <w:ind w:left="567" w:firstLineChars="0" w:hanging="567"/>
            <w:rPr>
              <w:noProof/>
            </w:rPr>
          </w:pPr>
          <w:r>
            <w:rPr>
              <w:noProof/>
            </w:rPr>
            <w:t xml:space="preserve">Hernández Sampieri, R., &amp; Mendoza Torres, C. (2018). </w:t>
          </w:r>
          <w:r>
            <w:rPr>
              <w:i/>
              <w:iCs/>
              <w:noProof/>
            </w:rPr>
            <w:t>Metodología de la investigación las rutas cuantitativa,cualitativa y mixta.</w:t>
          </w:r>
          <w:r>
            <w:rPr>
              <w:noProof/>
            </w:rPr>
            <w:t xml:space="preserve"> Mc Graw Hill.</w:t>
          </w:r>
        </w:p>
        <w:p w14:paraId="4465C1F6" w14:textId="77777777" w:rsidR="005E676C" w:rsidRDefault="005E676C" w:rsidP="005E676C">
          <w:pPr>
            <w:pStyle w:val="Bibliografa"/>
            <w:spacing w:line="480" w:lineRule="auto"/>
            <w:ind w:left="567" w:firstLineChars="0" w:hanging="567"/>
            <w:rPr>
              <w:noProof/>
            </w:rPr>
          </w:pPr>
          <w:r>
            <w:rPr>
              <w:noProof/>
            </w:rPr>
            <w:t xml:space="preserve">Hernández Sampieri, R., Fernández Collado, C., &amp; Baptista Lucio, P. (2014). </w:t>
          </w:r>
          <w:r>
            <w:rPr>
              <w:i/>
              <w:iCs/>
              <w:noProof/>
            </w:rPr>
            <w:t>Metodología de la investigación.</w:t>
          </w:r>
          <w:r>
            <w:rPr>
              <w:noProof/>
            </w:rPr>
            <w:t xml:space="preserve"> McGraw-Hill.</w:t>
          </w:r>
        </w:p>
        <w:p w14:paraId="0ECEE358" w14:textId="77777777" w:rsidR="005E676C" w:rsidRDefault="005E676C" w:rsidP="005E676C">
          <w:pPr>
            <w:pStyle w:val="Bibliografa"/>
            <w:spacing w:line="480" w:lineRule="auto"/>
            <w:ind w:left="567" w:firstLineChars="0" w:hanging="567"/>
            <w:rPr>
              <w:noProof/>
            </w:rPr>
          </w:pPr>
          <w:r>
            <w:rPr>
              <w:noProof/>
            </w:rPr>
            <w:t xml:space="preserve">Higuera-Mora, N., González-Orozco, A., Suspe-Adame, P., Medina-Rojas, I., &amp; Sierra-Roncancio, S. P.-A. (2020). Relaciones socioecológicas asociadas con las áreas de producción de bijao (Calathea lutea) en el centro-oriente de Colombia” presenta un estudio exhaustivo sobre la importancia socioeconómica y ecológica del bijao en </w:t>
          </w:r>
          <w:r>
            <w:rPr>
              <w:noProof/>
            </w:rPr>
            <w:lastRenderedPageBreak/>
            <w:t xml:space="preserve">Colombia. </w:t>
          </w:r>
          <w:r>
            <w:rPr>
              <w:i/>
              <w:iCs/>
              <w:noProof/>
            </w:rPr>
            <w:t>Tropical and Subtropical Agroecosystems, 23(76)</w:t>
          </w:r>
          <w:r>
            <w:rPr>
              <w:noProof/>
            </w:rPr>
            <w:t>, https://www.revista.ccba.uady.mx/ojs/index.php/TSA/article/view/3217/1467.</w:t>
          </w:r>
        </w:p>
        <w:p w14:paraId="31F46CCE" w14:textId="77777777" w:rsidR="005E676C" w:rsidRDefault="005E676C" w:rsidP="005E676C">
          <w:pPr>
            <w:pStyle w:val="Bibliografa"/>
            <w:spacing w:line="480" w:lineRule="auto"/>
            <w:ind w:left="567" w:firstLineChars="0" w:hanging="567"/>
            <w:rPr>
              <w:noProof/>
            </w:rPr>
          </w:pPr>
          <w:r>
            <w:rPr>
              <w:noProof/>
            </w:rPr>
            <w:t xml:space="preserve">Instituto de Desarrollo Regional de Ibagué. (2024). </w:t>
          </w:r>
          <w:r>
            <w:rPr>
              <w:i/>
              <w:iCs/>
              <w:noProof/>
            </w:rPr>
            <w:t>Ficha de caracterización Municipio de Coyaima, Tolima.</w:t>
          </w:r>
          <w:r>
            <w:rPr>
              <w:noProof/>
            </w:rPr>
            <w:t xml:space="preserve"> Obtenido de https://extension.unibague.edu.co/images/2024/extension/visor/COYAIMA.pdf</w:t>
          </w:r>
        </w:p>
        <w:p w14:paraId="08FED968" w14:textId="77777777" w:rsidR="005E676C" w:rsidRDefault="005E676C" w:rsidP="005E676C">
          <w:pPr>
            <w:pStyle w:val="Bibliografa"/>
            <w:spacing w:line="480" w:lineRule="auto"/>
            <w:ind w:left="567" w:firstLineChars="0" w:hanging="567"/>
            <w:rPr>
              <w:noProof/>
            </w:rPr>
          </w:pPr>
          <w:r>
            <w:rPr>
              <w:noProof/>
            </w:rPr>
            <w:t xml:space="preserve">Jaime Muñoz, E. (2020). Un sendero ambiental de plantas nativas en el sector de Mostazal, Chile. </w:t>
          </w:r>
          <w:r>
            <w:rPr>
              <w:i/>
              <w:iCs/>
              <w:noProof/>
            </w:rPr>
            <w:t>Espacio Y Desarrollo, (36)</w:t>
          </w:r>
          <w:r>
            <w:rPr>
              <w:noProof/>
            </w:rPr>
            <w:t>, 81-100. https://doi.org/10.18800/espacioydesarrollo.202002.004.</w:t>
          </w:r>
        </w:p>
        <w:p w14:paraId="33E71198" w14:textId="77777777" w:rsidR="005E676C" w:rsidRDefault="005E676C" w:rsidP="005E676C">
          <w:pPr>
            <w:pStyle w:val="Bibliografa"/>
            <w:spacing w:line="480" w:lineRule="auto"/>
            <w:ind w:left="567" w:firstLineChars="0" w:hanging="567"/>
            <w:rPr>
              <w:noProof/>
            </w:rPr>
          </w:pPr>
          <w:r>
            <w:rPr>
              <w:noProof/>
            </w:rPr>
            <w:t xml:space="preserve">Johnson, D., &amp; Johnson, R. (1999). </w:t>
          </w:r>
          <w:r>
            <w:rPr>
              <w:i/>
              <w:iCs/>
              <w:noProof/>
            </w:rPr>
            <w:t>El aprendizaje cooperativo en el aula.</w:t>
          </w:r>
          <w:r>
            <w:rPr>
              <w:noProof/>
            </w:rPr>
            <w:t xml:space="preserve"> Paidós Ibérica.</w:t>
          </w:r>
        </w:p>
        <w:p w14:paraId="429AD181" w14:textId="77777777" w:rsidR="005E676C" w:rsidRDefault="005E676C" w:rsidP="005E676C">
          <w:pPr>
            <w:pStyle w:val="Bibliografa"/>
            <w:spacing w:line="480" w:lineRule="auto"/>
            <w:ind w:left="567" w:firstLineChars="0" w:hanging="567"/>
            <w:rPr>
              <w:noProof/>
            </w:rPr>
          </w:pPr>
          <w:r>
            <w:rPr>
              <w:noProof/>
            </w:rPr>
            <w:t xml:space="preserve">Kolb, D. (1984). </w:t>
          </w:r>
          <w:r>
            <w:rPr>
              <w:i/>
              <w:iCs/>
              <w:noProof/>
            </w:rPr>
            <w:t>Experimental learning: Experience as the source of learning and development.</w:t>
          </w:r>
          <w:r>
            <w:rPr>
              <w:noProof/>
            </w:rPr>
            <w:t xml:space="preserve"> Prentice-Hall.</w:t>
          </w:r>
        </w:p>
        <w:p w14:paraId="4864212C" w14:textId="77777777" w:rsidR="005E676C" w:rsidRDefault="005E676C" w:rsidP="005E676C">
          <w:pPr>
            <w:pStyle w:val="Bibliografa"/>
            <w:spacing w:line="480" w:lineRule="auto"/>
            <w:ind w:left="567" w:firstLineChars="0" w:hanging="567"/>
            <w:rPr>
              <w:noProof/>
            </w:rPr>
          </w:pPr>
          <w:r>
            <w:rPr>
              <w:noProof/>
            </w:rPr>
            <w:t xml:space="preserve">Labrador Barrera;, M. A., &amp; Moros Briceño, J. A. (2017). Gestión del Docente en la Formación de Valores Ambientales en el Subsistema de Educación Primaria. </w:t>
          </w:r>
          <w:r>
            <w:rPr>
              <w:i/>
              <w:iCs/>
              <w:noProof/>
            </w:rPr>
            <w:t>Daena: International Journal of Good Conscience. 12(1)</w:t>
          </w:r>
          <w:r>
            <w:rPr>
              <w:noProof/>
            </w:rPr>
            <w:t>, 153-171.</w:t>
          </w:r>
        </w:p>
        <w:p w14:paraId="4459709F" w14:textId="77777777" w:rsidR="005E676C" w:rsidRDefault="005E676C" w:rsidP="005E676C">
          <w:pPr>
            <w:pStyle w:val="Bibliografa"/>
            <w:spacing w:line="480" w:lineRule="auto"/>
            <w:ind w:left="567" w:firstLineChars="0" w:hanging="567"/>
            <w:rPr>
              <w:noProof/>
            </w:rPr>
          </w:pPr>
          <w:r>
            <w:rPr>
              <w:noProof/>
            </w:rPr>
            <w:t xml:space="preserve">León, D., &amp; Cárdenas, J. (2020). </w:t>
          </w:r>
          <w:r>
            <w:rPr>
              <w:i/>
              <w:iCs/>
              <w:noProof/>
            </w:rPr>
            <w:t>Latinoamérica y el Caribe: Riqueza Natural y Degradación Ambiental en el Siglo XXI.</w:t>
          </w:r>
          <w:r>
            <w:rPr>
              <w:noProof/>
            </w:rPr>
            <w:t xml:space="preserve"> PNUD América Latina y el Caribe.</w:t>
          </w:r>
        </w:p>
        <w:p w14:paraId="36426339" w14:textId="77777777" w:rsidR="005E676C" w:rsidRDefault="005E676C" w:rsidP="005E676C">
          <w:pPr>
            <w:pStyle w:val="Bibliografa"/>
            <w:spacing w:line="480" w:lineRule="auto"/>
            <w:ind w:left="567" w:firstLineChars="0" w:hanging="567"/>
            <w:rPr>
              <w:noProof/>
            </w:rPr>
          </w:pPr>
          <w:r>
            <w:rPr>
              <w:noProof/>
            </w:rPr>
            <w:t xml:space="preserve">Marcía Hernández, D. (2021). Cultivo de plátano en Honduras: estudio de caso con pequeños agricultores del municipio de Cane. </w:t>
          </w:r>
          <w:r>
            <w:rPr>
              <w:i/>
              <w:iCs/>
              <w:noProof/>
            </w:rPr>
            <w:t>Revista RIVAR, 8(23)</w:t>
          </w:r>
          <w:r>
            <w:rPr>
              <w:noProof/>
            </w:rPr>
            <w:t>, 14-32. https://doi.org/10.35588/rivar.v8i23.4919.</w:t>
          </w:r>
        </w:p>
        <w:p w14:paraId="2BE544EB" w14:textId="77777777" w:rsidR="005E676C" w:rsidRDefault="005E676C" w:rsidP="005E676C">
          <w:pPr>
            <w:pStyle w:val="Bibliografa"/>
            <w:spacing w:line="480" w:lineRule="auto"/>
            <w:ind w:left="567" w:firstLineChars="0" w:hanging="567"/>
            <w:rPr>
              <w:noProof/>
            </w:rPr>
          </w:pPr>
          <w:r>
            <w:rPr>
              <w:noProof/>
            </w:rPr>
            <w:t xml:space="preserve">McDonough, W., &amp; Braungart, M. (2002). </w:t>
          </w:r>
          <w:r>
            <w:rPr>
              <w:i/>
              <w:iCs/>
              <w:noProof/>
            </w:rPr>
            <w:t>Cradle to Cradle: Remaking the Way We Make Things.</w:t>
          </w:r>
          <w:r>
            <w:rPr>
              <w:noProof/>
            </w:rPr>
            <w:t xml:space="preserve"> North Point Press.</w:t>
          </w:r>
        </w:p>
        <w:p w14:paraId="1591C297" w14:textId="77777777" w:rsidR="005E676C" w:rsidRDefault="005E676C" w:rsidP="005E676C">
          <w:pPr>
            <w:pStyle w:val="Bibliografa"/>
            <w:spacing w:line="480" w:lineRule="auto"/>
            <w:ind w:left="567" w:firstLineChars="0" w:hanging="567"/>
            <w:rPr>
              <w:noProof/>
            </w:rPr>
          </w:pPr>
          <w:r>
            <w:rPr>
              <w:noProof/>
            </w:rPr>
            <w:lastRenderedPageBreak/>
            <w:t xml:space="preserve">Ministerio de Ambiente y Desarrollo Sostenible. (2023). </w:t>
          </w:r>
          <w:r>
            <w:rPr>
              <w:i/>
              <w:iCs/>
              <w:noProof/>
            </w:rPr>
            <w:t>Informa anual de seguimiento 2022-2030.</w:t>
          </w:r>
          <w:r>
            <w:rPr>
              <w:noProof/>
            </w:rPr>
            <w:t xml:space="preserve"> Ministerio de Ambiente y Desarrollo Sostenible.</w:t>
          </w:r>
        </w:p>
        <w:p w14:paraId="13E2DED2" w14:textId="77777777" w:rsidR="005E676C" w:rsidRDefault="005E676C" w:rsidP="005E676C">
          <w:pPr>
            <w:pStyle w:val="Bibliografa"/>
            <w:spacing w:line="480" w:lineRule="auto"/>
            <w:ind w:left="567" w:firstLineChars="0" w:hanging="567"/>
            <w:rPr>
              <w:noProof/>
            </w:rPr>
          </w:pPr>
          <w:r>
            <w:rPr>
              <w:noProof/>
            </w:rPr>
            <w:t xml:space="preserve">Montessori, M. (1947). </w:t>
          </w:r>
          <w:r>
            <w:rPr>
              <w:i/>
              <w:iCs/>
              <w:noProof/>
            </w:rPr>
            <w:t>Educar para un mundo nuevo.</w:t>
          </w:r>
          <w:r>
            <w:rPr>
              <w:noProof/>
            </w:rPr>
            <w:t xml:space="preserve"> Montessori-Pierson Publishing Company.</w:t>
          </w:r>
        </w:p>
        <w:p w14:paraId="018AC81A" w14:textId="77777777" w:rsidR="005E676C" w:rsidRDefault="005E676C" w:rsidP="005E676C">
          <w:pPr>
            <w:pStyle w:val="Bibliografa"/>
            <w:spacing w:line="480" w:lineRule="auto"/>
            <w:ind w:left="567" w:firstLineChars="0" w:hanging="567"/>
            <w:rPr>
              <w:noProof/>
            </w:rPr>
          </w:pPr>
          <w:r>
            <w:rPr>
              <w:noProof/>
            </w:rPr>
            <w:t xml:space="preserve">Moreno Henao, J., &amp; Bohorquez-Pérez, Y. (2017). </w:t>
          </w:r>
          <w:r>
            <w:rPr>
              <w:i/>
              <w:iCs/>
              <w:noProof/>
            </w:rPr>
            <w:t>Buenas Prácticas Poscosecha de Plátano Cachaco.</w:t>
          </w:r>
          <w:r>
            <w:rPr>
              <w:noProof/>
            </w:rPr>
            <w:t xml:space="preserve"> Universidad del Tolima y Sena Regional Tolima.</w:t>
          </w:r>
        </w:p>
        <w:p w14:paraId="442B4E8F" w14:textId="77777777" w:rsidR="005E676C" w:rsidRDefault="005E676C" w:rsidP="005E676C">
          <w:pPr>
            <w:pStyle w:val="Bibliografa"/>
            <w:spacing w:line="480" w:lineRule="auto"/>
            <w:ind w:left="567" w:firstLineChars="0" w:hanging="567"/>
            <w:rPr>
              <w:noProof/>
            </w:rPr>
          </w:pPr>
          <w:r>
            <w:rPr>
              <w:noProof/>
            </w:rPr>
            <w:t xml:space="preserve">Nadal Egea, A., &amp; Aguayo, F. (2020). </w:t>
          </w:r>
          <w:r>
            <w:rPr>
              <w:i/>
              <w:iCs/>
              <w:noProof/>
            </w:rPr>
            <w:t>Los motores de la degradación ambiental: el modelo macroeconómico y la explotación de los recursos naturales en América Latina.</w:t>
          </w:r>
          <w:r>
            <w:rPr>
              <w:noProof/>
            </w:rPr>
            <w:t xml:space="preserve"> CEPAL.</w:t>
          </w:r>
        </w:p>
        <w:p w14:paraId="4C7197DF" w14:textId="77777777" w:rsidR="005E676C" w:rsidRDefault="005E676C" w:rsidP="005E676C">
          <w:pPr>
            <w:pStyle w:val="Bibliografa"/>
            <w:spacing w:line="480" w:lineRule="auto"/>
            <w:ind w:left="567" w:firstLineChars="0" w:hanging="567"/>
            <w:rPr>
              <w:noProof/>
            </w:rPr>
          </w:pPr>
          <w:r>
            <w:rPr>
              <w:noProof/>
            </w:rPr>
            <w:t xml:space="preserve">OCDE. (2020). </w:t>
          </w:r>
          <w:r>
            <w:rPr>
              <w:i/>
              <w:iCs/>
              <w:noProof/>
            </w:rPr>
            <w:t>Gestión sostenible de residuos orgánicos: Desafíos y oportunidades.</w:t>
          </w:r>
          <w:r>
            <w:rPr>
              <w:noProof/>
            </w:rPr>
            <w:t xml:space="preserve"> Organización para la Cooperación y el Desarrollo Económicos.</w:t>
          </w:r>
        </w:p>
        <w:p w14:paraId="3CDC15BC" w14:textId="77777777" w:rsidR="005E676C" w:rsidRDefault="005E676C" w:rsidP="005E676C">
          <w:pPr>
            <w:pStyle w:val="Bibliografa"/>
            <w:spacing w:line="480" w:lineRule="auto"/>
            <w:ind w:left="567" w:firstLineChars="0" w:hanging="567"/>
            <w:rPr>
              <w:noProof/>
            </w:rPr>
          </w:pPr>
          <w:r>
            <w:rPr>
              <w:noProof/>
            </w:rPr>
            <w:t xml:space="preserve">Organización de las Naciones Unidas. (2015). </w:t>
          </w:r>
          <w:r>
            <w:rPr>
              <w:i/>
              <w:iCs/>
              <w:noProof/>
            </w:rPr>
            <w:t>Objetivos de Desarrollo Sostenible.</w:t>
          </w:r>
          <w:r>
            <w:rPr>
              <w:noProof/>
            </w:rPr>
            <w:t xml:space="preserve"> https://www.undp.org/sustainable-development-goals?utm_source=EN&amp;utm_medium=GSR&amp;utm_content=US_UNDP_PaidSearch_Brand_English&amp;utm_campaign=CENTRAL&amp;c_src=CENTRAL&amp;c_src2=GSR&amp;gclid=Cj0KCQiAhMOMBhDhARIsAPVml-FV-srHpJjPqg2k4Wz4RWImddB2Wh9Ep5Rw232EgwVDdBSQLc7emT.</w:t>
          </w:r>
        </w:p>
        <w:p w14:paraId="623AB153" w14:textId="77777777" w:rsidR="005E676C" w:rsidRDefault="005E676C" w:rsidP="005E676C">
          <w:pPr>
            <w:pStyle w:val="Bibliografa"/>
            <w:spacing w:line="480" w:lineRule="auto"/>
            <w:ind w:left="567" w:firstLineChars="0" w:hanging="567"/>
            <w:rPr>
              <w:noProof/>
            </w:rPr>
          </w:pPr>
          <w:r>
            <w:rPr>
              <w:noProof/>
            </w:rPr>
            <w:t xml:space="preserve">Organización de las Naciones Unidas. (2021). </w:t>
          </w:r>
          <w:r>
            <w:rPr>
              <w:i/>
              <w:iCs/>
              <w:noProof/>
            </w:rPr>
            <w:t>Convenio sobre la diversidad biológica.</w:t>
          </w:r>
          <w:r>
            <w:rPr>
              <w:noProof/>
            </w:rPr>
            <w:t xml:space="preserve"> Obtenido de https://www.cbd.int/doc/c/0671/4456/ff4979877c8a9a910912689e/wg2020-03-03-es.pdf</w:t>
          </w:r>
        </w:p>
        <w:p w14:paraId="00B1A9CD" w14:textId="77777777" w:rsidR="005E676C" w:rsidRDefault="005E676C" w:rsidP="005E676C">
          <w:pPr>
            <w:pStyle w:val="Bibliografa"/>
            <w:spacing w:line="480" w:lineRule="auto"/>
            <w:ind w:left="567" w:firstLineChars="0" w:hanging="567"/>
            <w:rPr>
              <w:noProof/>
            </w:rPr>
          </w:pPr>
          <w:r>
            <w:rPr>
              <w:noProof/>
            </w:rPr>
            <w:lastRenderedPageBreak/>
            <w:t xml:space="preserve">Otzen, T., &amp; Manterola, C. (2017). Técnicas de Muestreo sobre una Población a Estudio. </w:t>
          </w:r>
          <w:r>
            <w:rPr>
              <w:i/>
              <w:iCs/>
              <w:noProof/>
            </w:rPr>
            <w:t>Int. J. Morphol, 35(1)</w:t>
          </w:r>
          <w:r>
            <w:rPr>
              <w:noProof/>
            </w:rPr>
            <w:t>, 227-232.</w:t>
          </w:r>
        </w:p>
        <w:p w14:paraId="3ACBDF7C" w14:textId="77777777" w:rsidR="005E676C" w:rsidRDefault="005E676C" w:rsidP="005E676C">
          <w:pPr>
            <w:pStyle w:val="Bibliografa"/>
            <w:spacing w:line="480" w:lineRule="auto"/>
            <w:ind w:left="567" w:firstLineChars="0" w:hanging="567"/>
            <w:rPr>
              <w:noProof/>
            </w:rPr>
          </w:pPr>
          <w:r>
            <w:rPr>
              <w:noProof/>
            </w:rPr>
            <w:t xml:space="preserve">Palacios-Garay, J., Cadenillas-Albornoz, V., Chávez-Ortiz, P., Flores-Barrios, R., &amp; Abad-Escalante, K. (2020). Estrategias didácticas para desarrollar prácticas inclusivas en docentes de educación básica. </w:t>
          </w:r>
          <w:r>
            <w:rPr>
              <w:i/>
              <w:iCs/>
              <w:noProof/>
            </w:rPr>
            <w:t>Revista eleuthera, 22(2)</w:t>
          </w:r>
          <w:r>
            <w:rPr>
              <w:noProof/>
            </w:rPr>
            <w:t>, 51-70. https://doi.org/10.17151/eleu.2020.22.2.4.</w:t>
          </w:r>
        </w:p>
        <w:p w14:paraId="3A4972DD" w14:textId="77777777" w:rsidR="005E676C" w:rsidRDefault="005E676C" w:rsidP="005E676C">
          <w:pPr>
            <w:pStyle w:val="Bibliografa"/>
            <w:spacing w:line="480" w:lineRule="auto"/>
            <w:ind w:left="567" w:firstLineChars="0" w:hanging="567"/>
            <w:rPr>
              <w:noProof/>
            </w:rPr>
          </w:pPr>
          <w:r>
            <w:rPr>
              <w:noProof/>
            </w:rPr>
            <w:t xml:space="preserve">Piaget, J. (1973). </w:t>
          </w:r>
          <w:r>
            <w:rPr>
              <w:i/>
              <w:iCs/>
              <w:noProof/>
            </w:rPr>
            <w:t>Seis estudios de psicología.</w:t>
          </w:r>
          <w:r>
            <w:rPr>
              <w:noProof/>
            </w:rPr>
            <w:t xml:space="preserve"> Barcelona: Barral Editores.</w:t>
          </w:r>
        </w:p>
        <w:p w14:paraId="2EC84CEC" w14:textId="77777777" w:rsidR="005E676C" w:rsidRDefault="005E676C" w:rsidP="005E676C">
          <w:pPr>
            <w:pStyle w:val="Bibliografa"/>
            <w:spacing w:line="480" w:lineRule="auto"/>
            <w:ind w:left="567" w:firstLineChars="0" w:hanging="567"/>
            <w:rPr>
              <w:noProof/>
            </w:rPr>
          </w:pPr>
          <w:r>
            <w:rPr>
              <w:noProof/>
            </w:rPr>
            <w:t xml:space="preserve">Portillo Pez, F., Alarcón Solera, D., &amp; Pérez-Vásquez, N. (2021). Repensar el Territorio: Potencialidades para una Propuesta Educativo-Ambiental. </w:t>
          </w:r>
          <w:r>
            <w:rPr>
              <w:i/>
              <w:iCs/>
              <w:noProof/>
            </w:rPr>
            <w:t>Tecné, Episteme y Didaxis: TED, (Número Extraordinario)</w:t>
          </w:r>
          <w:r>
            <w:rPr>
              <w:noProof/>
            </w:rPr>
            <w:t>, 1147–1154. https://revistas.pedagogica.edu.co/index.php/TED/article/view/15270.</w:t>
          </w:r>
        </w:p>
        <w:p w14:paraId="553BBBE5" w14:textId="77777777" w:rsidR="005E676C" w:rsidRDefault="005E676C" w:rsidP="005E676C">
          <w:pPr>
            <w:pStyle w:val="Bibliografa"/>
            <w:spacing w:line="480" w:lineRule="auto"/>
            <w:ind w:left="567" w:firstLineChars="0" w:hanging="567"/>
            <w:rPr>
              <w:noProof/>
            </w:rPr>
          </w:pPr>
          <w:r w:rsidRPr="005E676C">
            <w:rPr>
              <w:noProof/>
              <w:lang w:val="it-IT"/>
            </w:rPr>
            <w:t xml:space="preserve">Pugliese, B., Pacheco, D., &amp; Infante Silvina, P. (2023). </w:t>
          </w:r>
          <w:r>
            <w:rPr>
              <w:noProof/>
            </w:rPr>
            <w:t xml:space="preserve">Manejos Agroecológicos y sus impactos sobre la composición química de suelo, rendimiento y calidad de la cv. Malbec Vitis vinífera L. </w:t>
          </w:r>
          <w:r>
            <w:rPr>
              <w:i/>
              <w:iCs/>
              <w:noProof/>
            </w:rPr>
            <w:t>BIO Web of Conferences, 56</w:t>
          </w:r>
          <w:r>
            <w:rPr>
              <w:noProof/>
            </w:rPr>
            <w:t>, https://doi.org/10.1051/bioconf/20235601015.</w:t>
          </w:r>
        </w:p>
        <w:p w14:paraId="6FA428F0" w14:textId="77777777" w:rsidR="005E676C" w:rsidRDefault="005E676C" w:rsidP="005E676C">
          <w:pPr>
            <w:pStyle w:val="Bibliografa"/>
            <w:spacing w:line="480" w:lineRule="auto"/>
            <w:ind w:left="567" w:firstLineChars="0" w:hanging="567"/>
            <w:rPr>
              <w:noProof/>
            </w:rPr>
          </w:pPr>
          <w:r>
            <w:rPr>
              <w:noProof/>
            </w:rPr>
            <w:t xml:space="preserve">Quintero Barragán, L. (2020). </w:t>
          </w:r>
          <w:r>
            <w:rPr>
              <w:i/>
              <w:iCs/>
              <w:noProof/>
            </w:rPr>
            <w:t>Propuesta pedagógica y curricular de educación ambiental para el cuidado y conservación de los recursos naturales de la región desde el área de Ciencias Naturales [tesis de maestría].</w:t>
          </w:r>
          <w:r>
            <w:rPr>
              <w:noProof/>
            </w:rPr>
            <w:t xml:space="preserve"> Uniminuto.</w:t>
          </w:r>
        </w:p>
        <w:p w14:paraId="07C37CD9" w14:textId="77777777" w:rsidR="005E676C" w:rsidRDefault="005E676C" w:rsidP="005E676C">
          <w:pPr>
            <w:pStyle w:val="Bibliografa"/>
            <w:spacing w:line="480" w:lineRule="auto"/>
            <w:ind w:left="567" w:firstLineChars="0" w:hanging="567"/>
            <w:rPr>
              <w:noProof/>
            </w:rPr>
          </w:pPr>
          <w:r>
            <w:rPr>
              <w:noProof/>
            </w:rPr>
            <w:t xml:space="preserve">Rolleat. (2020). </w:t>
          </w:r>
          <w:r>
            <w:rPr>
              <w:i/>
              <w:iCs/>
              <w:noProof/>
            </w:rPr>
            <w:t>Conciencia ambiental.</w:t>
          </w:r>
          <w:r>
            <w:rPr>
              <w:noProof/>
            </w:rPr>
            <w:t xml:space="preserve"> https://rolleat.com/es/sensibilizacion-ambiental/.</w:t>
          </w:r>
        </w:p>
        <w:p w14:paraId="71993578" w14:textId="77777777" w:rsidR="005E676C" w:rsidRDefault="005E676C" w:rsidP="005E676C">
          <w:pPr>
            <w:pStyle w:val="Bibliografa"/>
            <w:spacing w:line="480" w:lineRule="auto"/>
            <w:ind w:left="567" w:firstLineChars="0" w:hanging="567"/>
            <w:rPr>
              <w:noProof/>
            </w:rPr>
          </w:pPr>
          <w:r>
            <w:rPr>
              <w:noProof/>
            </w:rPr>
            <w:t xml:space="preserve">Romero, N., &amp; Moncada, J. (2007). Modelo didáctico para la enseñanzade la educación ambiental en la Educación Superior Venezolana. </w:t>
          </w:r>
          <w:r>
            <w:rPr>
              <w:i/>
              <w:iCs/>
              <w:noProof/>
            </w:rPr>
            <w:t>Revista de Pedagogía, 28(83)</w:t>
          </w:r>
          <w:r>
            <w:rPr>
              <w:noProof/>
            </w:rPr>
            <w:t>, 443-</w:t>
          </w:r>
          <w:r>
            <w:rPr>
              <w:noProof/>
            </w:rPr>
            <w:lastRenderedPageBreak/>
            <w:t>476. http://ve.scielo.org/scielo.php?script=sci_arttext&amp;pid=S0798-97922007000300005&amp;lng=es&amp;tlng=es.</w:t>
          </w:r>
        </w:p>
        <w:p w14:paraId="1DA535FB" w14:textId="77777777" w:rsidR="005E676C" w:rsidRDefault="005E676C" w:rsidP="005E676C">
          <w:pPr>
            <w:pStyle w:val="Bibliografa"/>
            <w:spacing w:line="480" w:lineRule="auto"/>
            <w:ind w:left="567" w:firstLineChars="0" w:hanging="567"/>
            <w:rPr>
              <w:noProof/>
            </w:rPr>
          </w:pPr>
          <w:r>
            <w:rPr>
              <w:noProof/>
            </w:rPr>
            <w:t xml:space="preserve">Sánchez Mesa, Ó., Poveda Jaramillo, G., &amp; Vélez Upegui, J. (2023). </w:t>
          </w:r>
          <w:r>
            <w:rPr>
              <w:i/>
              <w:iCs/>
              <w:noProof/>
            </w:rPr>
            <w:t>Hidrología de Colombia: El ciclo del agua en una geografía compleja.</w:t>
          </w:r>
          <w:r>
            <w:rPr>
              <w:noProof/>
            </w:rPr>
            <w:t xml:space="preserve"> Universidad Nacional de Colombia.</w:t>
          </w:r>
        </w:p>
        <w:p w14:paraId="66149B8C" w14:textId="77777777" w:rsidR="005E676C" w:rsidRDefault="005E676C" w:rsidP="005E676C">
          <w:pPr>
            <w:pStyle w:val="Bibliografa"/>
            <w:spacing w:line="480" w:lineRule="auto"/>
            <w:ind w:left="567" w:firstLineChars="0" w:hanging="567"/>
            <w:rPr>
              <w:noProof/>
            </w:rPr>
          </w:pPr>
          <w:r>
            <w:rPr>
              <w:noProof/>
            </w:rPr>
            <w:t xml:space="preserve">Sánchez-Zuñiga, J., Sánchez-Molina, J., &amp; Florez-Vargas, A. (2020). Caracterización de los residuos de la cosecha del plátano harton para un potencial uso industrial. </w:t>
          </w:r>
          <w:r>
            <w:rPr>
              <w:i/>
              <w:iCs/>
              <w:noProof/>
            </w:rPr>
            <w:t>Revista AIBI 8(3)</w:t>
          </w:r>
          <w:r>
            <w:rPr>
              <w:noProof/>
            </w:rPr>
            <w:t>, e821. https://doi.org/10.15649/2346030X.821.</w:t>
          </w:r>
        </w:p>
        <w:p w14:paraId="3FA040FF" w14:textId="77777777" w:rsidR="005E676C" w:rsidRPr="005E676C" w:rsidRDefault="005E676C" w:rsidP="005E676C">
          <w:pPr>
            <w:pStyle w:val="Bibliografa"/>
            <w:spacing w:line="480" w:lineRule="auto"/>
            <w:ind w:left="567" w:firstLineChars="0" w:hanging="567"/>
            <w:rPr>
              <w:noProof/>
              <w:lang w:val="it-IT"/>
            </w:rPr>
          </w:pPr>
          <w:r>
            <w:rPr>
              <w:noProof/>
            </w:rPr>
            <w:t xml:space="preserve">Skinner, B. (1970). </w:t>
          </w:r>
          <w:r>
            <w:rPr>
              <w:i/>
              <w:iCs/>
              <w:noProof/>
            </w:rPr>
            <w:t>Ciencia y conducta humana.</w:t>
          </w:r>
          <w:r>
            <w:rPr>
              <w:noProof/>
            </w:rPr>
            <w:t xml:space="preserve"> </w:t>
          </w:r>
          <w:r w:rsidRPr="005E676C">
            <w:rPr>
              <w:noProof/>
              <w:lang w:val="it-IT"/>
            </w:rPr>
            <w:t>Fontanella.</w:t>
          </w:r>
        </w:p>
        <w:p w14:paraId="01EA4923" w14:textId="77777777" w:rsidR="005E676C" w:rsidRDefault="005E676C" w:rsidP="005E676C">
          <w:pPr>
            <w:pStyle w:val="Bibliografa"/>
            <w:spacing w:line="480" w:lineRule="auto"/>
            <w:ind w:left="567" w:firstLineChars="0" w:hanging="567"/>
            <w:rPr>
              <w:noProof/>
            </w:rPr>
          </w:pPr>
          <w:r w:rsidRPr="005E676C">
            <w:rPr>
              <w:noProof/>
              <w:lang w:val="it-IT"/>
            </w:rPr>
            <w:t xml:space="preserve">Soler-Jiménez, E., &amp; Molano-Carrera, R. (2021). </w:t>
          </w:r>
          <w:r>
            <w:rPr>
              <w:noProof/>
            </w:rPr>
            <w:t xml:space="preserve">Comprensión problema de contaminación ambiental por uso de agroquímicos a través de la educación ambiental. </w:t>
          </w:r>
          <w:r>
            <w:rPr>
              <w:i/>
              <w:iCs/>
              <w:noProof/>
            </w:rPr>
            <w:t>Pensamiento Y Acción, (30)</w:t>
          </w:r>
          <w:r>
            <w:rPr>
              <w:noProof/>
            </w:rPr>
            <w:t>, 53–68. https://doi.org/10.19053/01201190.n30.2021.12271.</w:t>
          </w:r>
        </w:p>
        <w:p w14:paraId="140476AB" w14:textId="77777777" w:rsidR="005E676C" w:rsidRDefault="005E676C" w:rsidP="005E676C">
          <w:pPr>
            <w:pStyle w:val="Bibliografa"/>
            <w:spacing w:line="480" w:lineRule="auto"/>
            <w:ind w:left="567" w:firstLineChars="0" w:hanging="567"/>
            <w:rPr>
              <w:noProof/>
            </w:rPr>
          </w:pPr>
          <w:r>
            <w:rPr>
              <w:noProof/>
            </w:rPr>
            <w:t xml:space="preserve">Stern, N. (2006). </w:t>
          </w:r>
          <w:r>
            <w:rPr>
              <w:i/>
              <w:iCs/>
              <w:noProof/>
            </w:rPr>
            <w:t>Stern Review on the Economics of Climate Change.</w:t>
          </w:r>
          <w:r>
            <w:rPr>
              <w:noProof/>
            </w:rPr>
            <w:t xml:space="preserve"> HM Treasury.</w:t>
          </w:r>
        </w:p>
        <w:p w14:paraId="0A494562" w14:textId="77777777" w:rsidR="005E676C" w:rsidRDefault="005E676C" w:rsidP="005E676C">
          <w:pPr>
            <w:pStyle w:val="Bibliografa"/>
            <w:spacing w:line="480" w:lineRule="auto"/>
            <w:ind w:left="567" w:firstLineChars="0" w:hanging="567"/>
            <w:rPr>
              <w:noProof/>
            </w:rPr>
          </w:pPr>
          <w:r>
            <w:rPr>
              <w:noProof/>
            </w:rPr>
            <w:t xml:space="preserve">Tamayo, J., &amp; Tamayo, M. (2004). </w:t>
          </w:r>
          <w:r>
            <w:rPr>
              <w:i/>
              <w:iCs/>
              <w:noProof/>
            </w:rPr>
            <w:t>El proceso de la investigación científica.</w:t>
          </w:r>
          <w:r>
            <w:rPr>
              <w:noProof/>
            </w:rPr>
            <w:t xml:space="preserve"> Limusa.</w:t>
          </w:r>
        </w:p>
        <w:p w14:paraId="37F7811E" w14:textId="77777777" w:rsidR="005E676C" w:rsidRDefault="005E676C" w:rsidP="005E676C">
          <w:pPr>
            <w:pStyle w:val="Bibliografa"/>
            <w:spacing w:line="480" w:lineRule="auto"/>
            <w:ind w:left="567" w:firstLineChars="0" w:hanging="567"/>
            <w:rPr>
              <w:noProof/>
            </w:rPr>
          </w:pPr>
          <w:r>
            <w:rPr>
              <w:noProof/>
            </w:rPr>
            <w:t xml:space="preserve">United Nations. (2015). </w:t>
          </w:r>
          <w:r>
            <w:rPr>
              <w:i/>
              <w:iCs/>
              <w:noProof/>
            </w:rPr>
            <w:t>Transforming our world: the 2030 Agenda for Sustainable Development.</w:t>
          </w:r>
          <w:r>
            <w:rPr>
              <w:noProof/>
            </w:rPr>
            <w:t xml:space="preserve"> https://sdgs.un.org/2030agenda.</w:t>
          </w:r>
        </w:p>
        <w:p w14:paraId="2D211E70" w14:textId="77777777" w:rsidR="005E676C" w:rsidRDefault="005E676C" w:rsidP="005E676C">
          <w:pPr>
            <w:pStyle w:val="Bibliografa"/>
            <w:spacing w:line="480" w:lineRule="auto"/>
            <w:ind w:left="567" w:firstLineChars="0" w:hanging="567"/>
            <w:rPr>
              <w:noProof/>
            </w:rPr>
          </w:pPr>
          <w:r>
            <w:rPr>
              <w:noProof/>
            </w:rPr>
            <w:t xml:space="preserve">Vivas Hurtado, L., &amp; Gamboa Cárdenas, A. (2022). Una estrategia pedagógica de generación de conciencia ambiental mediante plantas ornamentales y medicinales. </w:t>
          </w:r>
          <w:r>
            <w:rPr>
              <w:i/>
              <w:iCs/>
              <w:noProof/>
            </w:rPr>
            <w:t>Ciencia Latina Revista Científica Multidisciplinar, 6(3)</w:t>
          </w:r>
          <w:r>
            <w:rPr>
              <w:noProof/>
            </w:rPr>
            <w:t>, 2422-2440. https://doi.org/10.37811/cl_rcm.v6i3.2387.</w:t>
          </w:r>
        </w:p>
        <w:p w14:paraId="3E6754D7" w14:textId="5DF453C0" w:rsidR="00717340" w:rsidRPr="007A23B4" w:rsidRDefault="005E676C" w:rsidP="005E676C">
          <w:pPr>
            <w:pStyle w:val="Bibliografa"/>
            <w:spacing w:line="480" w:lineRule="auto"/>
            <w:ind w:left="567" w:firstLineChars="0" w:hanging="567"/>
            <w:rPr>
              <w:b/>
              <w:bCs/>
              <w:sz w:val="28"/>
              <w:szCs w:val="28"/>
            </w:rPr>
            <w:sectPr w:rsidR="00717340" w:rsidRPr="007A23B4" w:rsidSect="00717340">
              <w:pgSz w:w="12240" w:h="15840"/>
              <w:pgMar w:top="1418" w:right="1701" w:bottom="1418" w:left="1701" w:header="709" w:footer="709" w:gutter="0"/>
              <w:cols w:space="720"/>
            </w:sectPr>
          </w:pPr>
          <w:r>
            <w:rPr>
              <w:noProof/>
            </w:rPr>
            <w:t xml:space="preserve">Vygotsky, L. S. (1998). </w:t>
          </w:r>
          <w:r>
            <w:rPr>
              <w:i/>
              <w:iCs/>
              <w:noProof/>
            </w:rPr>
            <w:t>El Desarrollo de los Procesos Psicológicos Superiores.</w:t>
          </w:r>
          <w:r>
            <w:rPr>
              <w:noProof/>
            </w:rPr>
            <w:t xml:space="preserve"> Grijalbo.</w:t>
          </w:r>
          <w:bookmarkEnd w:id="292"/>
          <w:bookmarkEnd w:id="293"/>
          <w:r w:rsidR="00717340" w:rsidRPr="007A23B4">
            <w:rPr>
              <w:b/>
              <w:bCs/>
            </w:rPr>
            <w:fldChar w:fldCharType="end"/>
          </w:r>
        </w:p>
        <w:p w14:paraId="064438E6" w14:textId="7CCC22F1" w:rsidR="00B6382D" w:rsidRPr="00CA0590" w:rsidRDefault="005B05FB" w:rsidP="009B7140">
          <w:pPr>
            <w:pStyle w:val="Ttulo1"/>
          </w:pPr>
          <w:bookmarkStart w:id="294" w:name="_Toc181462128"/>
          <w:r w:rsidRPr="00CA0590">
            <w:lastRenderedPageBreak/>
            <w:t>ANEXOS</w:t>
          </w:r>
        </w:p>
        <w:bookmarkStart w:id="295" w:name="_Toc179232564" w:displacedByCustomXml="next"/>
        <w:bookmarkStart w:id="296" w:name="_Toc179232707" w:displacedByCustomXml="next"/>
        <w:bookmarkStart w:id="297" w:name="_Toc179275789" w:displacedByCustomXml="next"/>
      </w:sdtContent>
    </w:sdt>
    <w:bookmarkEnd w:id="297" w:displacedByCustomXml="prev"/>
    <w:bookmarkEnd w:id="296" w:displacedByCustomXml="prev"/>
    <w:bookmarkEnd w:id="295" w:displacedByCustomXml="prev"/>
    <w:bookmarkEnd w:id="294" w:displacedByCustomXml="prev"/>
    <w:p w14:paraId="78D719F1" w14:textId="77777777" w:rsidR="00C05B1F" w:rsidRPr="00621D72" w:rsidRDefault="00C05B1F" w:rsidP="00C05B1F">
      <w:pPr>
        <w:pStyle w:val="Descripcin"/>
        <w:spacing w:line="240" w:lineRule="auto"/>
        <w:ind w:left="0" w:hanging="2"/>
        <w:rPr>
          <w:b w:val="0"/>
          <w:bCs w:val="0"/>
          <w:i w:val="0"/>
        </w:rPr>
      </w:pPr>
      <w:bookmarkStart w:id="298" w:name="_Toc179232565"/>
      <w:bookmarkStart w:id="299" w:name="_Toc179232708"/>
      <w:bookmarkStart w:id="300" w:name="_Toc179275790"/>
      <w:r>
        <w:t xml:space="preserve">Anexo 1. </w:t>
      </w:r>
      <w:r w:rsidRPr="00621D72">
        <w:rPr>
          <w:b w:val="0"/>
          <w:bCs w:val="0"/>
        </w:rPr>
        <w:t>Matriz de análisis de la normativa nacional</w:t>
      </w:r>
      <w:bookmarkEnd w:id="298"/>
      <w:bookmarkEnd w:id="299"/>
      <w:bookmarkEnd w:id="300"/>
    </w:p>
    <w:tbl>
      <w:tblPr>
        <w:tblpPr w:leftFromText="141" w:rightFromText="141" w:vertAnchor="text" w:horzAnchor="margin" w:tblpY="293"/>
        <w:tblW w:w="13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22"/>
        <w:gridCol w:w="2409"/>
        <w:gridCol w:w="2835"/>
        <w:gridCol w:w="2976"/>
        <w:gridCol w:w="2836"/>
      </w:tblGrid>
      <w:tr w:rsidR="009F7E4D" w:rsidRPr="007A23B4" w14:paraId="3E9B1FC7" w14:textId="77777777" w:rsidTr="009F7E4D">
        <w:trPr>
          <w:trHeight w:val="410"/>
        </w:trPr>
        <w:tc>
          <w:tcPr>
            <w:tcW w:w="2122" w:type="dxa"/>
            <w:shd w:val="clear" w:color="auto" w:fill="auto"/>
            <w:vAlign w:val="center"/>
            <w:hideMark/>
          </w:tcPr>
          <w:p w14:paraId="50A56EE5" w14:textId="77777777" w:rsidR="009F7E4D" w:rsidRPr="007A23B4" w:rsidRDefault="009F7E4D" w:rsidP="009F7E4D">
            <w:pPr>
              <w:spacing w:line="240" w:lineRule="auto"/>
              <w:ind w:hanging="2"/>
              <w:jc w:val="center"/>
              <w:rPr>
                <w:b/>
                <w:bCs/>
                <w:sz w:val="20"/>
                <w:szCs w:val="20"/>
              </w:rPr>
            </w:pPr>
            <w:r w:rsidRPr="007A23B4">
              <w:rPr>
                <w:b/>
                <w:bCs/>
                <w:sz w:val="20"/>
                <w:szCs w:val="20"/>
              </w:rPr>
              <w:t xml:space="preserve">FASE </w:t>
            </w:r>
          </w:p>
        </w:tc>
        <w:tc>
          <w:tcPr>
            <w:tcW w:w="2409" w:type="dxa"/>
            <w:shd w:val="clear" w:color="auto" w:fill="auto"/>
            <w:vAlign w:val="center"/>
            <w:hideMark/>
          </w:tcPr>
          <w:p w14:paraId="759C23CD" w14:textId="77777777" w:rsidR="009F7E4D" w:rsidRPr="007A23B4" w:rsidRDefault="009F7E4D" w:rsidP="009F7E4D">
            <w:pPr>
              <w:spacing w:line="240" w:lineRule="auto"/>
              <w:ind w:hanging="2"/>
              <w:jc w:val="center"/>
              <w:rPr>
                <w:b/>
                <w:bCs/>
                <w:sz w:val="20"/>
                <w:szCs w:val="20"/>
              </w:rPr>
            </w:pPr>
            <w:r w:rsidRPr="007A23B4">
              <w:rPr>
                <w:b/>
                <w:bCs/>
                <w:sz w:val="20"/>
                <w:szCs w:val="20"/>
              </w:rPr>
              <w:t>TÁCTICAS RECOMENDADAS</w:t>
            </w:r>
          </w:p>
        </w:tc>
        <w:tc>
          <w:tcPr>
            <w:tcW w:w="2835" w:type="dxa"/>
            <w:shd w:val="clear" w:color="auto" w:fill="auto"/>
            <w:noWrap/>
            <w:vAlign w:val="center"/>
            <w:hideMark/>
          </w:tcPr>
          <w:p w14:paraId="02165CCC" w14:textId="77777777" w:rsidR="009F7E4D" w:rsidRPr="007A23B4" w:rsidRDefault="009F7E4D" w:rsidP="009F7E4D">
            <w:pPr>
              <w:spacing w:line="240" w:lineRule="auto"/>
              <w:ind w:hanging="2"/>
              <w:jc w:val="center"/>
              <w:rPr>
                <w:b/>
                <w:bCs/>
                <w:sz w:val="20"/>
                <w:szCs w:val="20"/>
              </w:rPr>
            </w:pPr>
            <w:r w:rsidRPr="007A23B4">
              <w:rPr>
                <w:b/>
                <w:bCs/>
                <w:sz w:val="20"/>
                <w:szCs w:val="20"/>
              </w:rPr>
              <w:t>NORMATIVA NACIONAL</w:t>
            </w:r>
          </w:p>
        </w:tc>
        <w:tc>
          <w:tcPr>
            <w:tcW w:w="2976" w:type="dxa"/>
            <w:shd w:val="clear" w:color="auto" w:fill="auto"/>
            <w:vAlign w:val="center"/>
            <w:hideMark/>
          </w:tcPr>
          <w:p w14:paraId="2EF2B230" w14:textId="77777777" w:rsidR="009F7E4D" w:rsidRPr="007A23B4" w:rsidRDefault="009F7E4D" w:rsidP="009F7E4D">
            <w:pPr>
              <w:spacing w:line="240" w:lineRule="auto"/>
              <w:ind w:hanging="2"/>
              <w:jc w:val="center"/>
              <w:rPr>
                <w:b/>
                <w:bCs/>
                <w:sz w:val="20"/>
                <w:szCs w:val="20"/>
              </w:rPr>
            </w:pPr>
            <w:r w:rsidRPr="007A23B4">
              <w:rPr>
                <w:b/>
                <w:bCs/>
                <w:sz w:val="20"/>
                <w:szCs w:val="20"/>
              </w:rPr>
              <w:t>APROVECHAMIENTO DE RESIDUOS</w:t>
            </w:r>
          </w:p>
        </w:tc>
        <w:tc>
          <w:tcPr>
            <w:tcW w:w="2836" w:type="dxa"/>
            <w:shd w:val="clear" w:color="auto" w:fill="auto"/>
            <w:noWrap/>
            <w:vAlign w:val="center"/>
            <w:hideMark/>
          </w:tcPr>
          <w:p w14:paraId="2FAA9822" w14:textId="77777777" w:rsidR="009F7E4D" w:rsidRPr="007A23B4" w:rsidRDefault="009F7E4D" w:rsidP="009F7E4D">
            <w:pPr>
              <w:spacing w:line="240" w:lineRule="auto"/>
              <w:ind w:hanging="2"/>
              <w:jc w:val="center"/>
              <w:rPr>
                <w:b/>
                <w:bCs/>
                <w:sz w:val="20"/>
                <w:szCs w:val="20"/>
              </w:rPr>
            </w:pPr>
            <w:r w:rsidRPr="007A23B4">
              <w:rPr>
                <w:b/>
                <w:bCs/>
                <w:sz w:val="20"/>
                <w:szCs w:val="20"/>
              </w:rPr>
              <w:t>OBSERVACIONES</w:t>
            </w:r>
          </w:p>
        </w:tc>
      </w:tr>
      <w:tr w:rsidR="009F7E4D" w:rsidRPr="007A23B4" w14:paraId="7E72A18F" w14:textId="77777777" w:rsidTr="009F7E4D">
        <w:trPr>
          <w:trHeight w:val="773"/>
        </w:trPr>
        <w:tc>
          <w:tcPr>
            <w:tcW w:w="2122" w:type="dxa"/>
            <w:shd w:val="clear" w:color="auto" w:fill="auto"/>
            <w:vAlign w:val="center"/>
          </w:tcPr>
          <w:p w14:paraId="601EDD73" w14:textId="77777777" w:rsidR="009F7E4D" w:rsidRPr="007A23B4" w:rsidRDefault="009F7E4D" w:rsidP="009F7E4D">
            <w:pPr>
              <w:spacing w:line="240" w:lineRule="auto"/>
              <w:ind w:hanging="2"/>
              <w:rPr>
                <w:sz w:val="20"/>
                <w:szCs w:val="20"/>
              </w:rPr>
            </w:pPr>
            <w:r w:rsidRPr="007A23B4">
              <w:rPr>
                <w:sz w:val="20"/>
                <w:szCs w:val="20"/>
              </w:rPr>
              <w:t>Preparación del Suelo</w:t>
            </w:r>
          </w:p>
        </w:tc>
        <w:tc>
          <w:tcPr>
            <w:tcW w:w="2409" w:type="dxa"/>
            <w:shd w:val="clear" w:color="auto" w:fill="auto"/>
            <w:vAlign w:val="center"/>
          </w:tcPr>
          <w:p w14:paraId="1B225B8C" w14:textId="77777777" w:rsidR="009F7E4D" w:rsidRPr="007A23B4" w:rsidRDefault="009F7E4D" w:rsidP="009F7E4D">
            <w:pPr>
              <w:spacing w:line="240" w:lineRule="auto"/>
              <w:ind w:hanging="2"/>
              <w:rPr>
                <w:sz w:val="20"/>
                <w:szCs w:val="20"/>
              </w:rPr>
            </w:pPr>
            <w:r w:rsidRPr="007A23B4">
              <w:rPr>
                <w:sz w:val="20"/>
                <w:szCs w:val="20"/>
              </w:rPr>
              <w:t>Uso de abonos orgánicos y rotación de cultivos</w:t>
            </w:r>
          </w:p>
        </w:tc>
        <w:tc>
          <w:tcPr>
            <w:tcW w:w="2835" w:type="dxa"/>
            <w:shd w:val="clear" w:color="auto" w:fill="auto"/>
            <w:vAlign w:val="center"/>
          </w:tcPr>
          <w:p w14:paraId="101ECA60" w14:textId="77777777" w:rsidR="009F7E4D" w:rsidRPr="007A23B4" w:rsidRDefault="009F7E4D" w:rsidP="009F7E4D">
            <w:pPr>
              <w:spacing w:line="240" w:lineRule="auto"/>
              <w:ind w:hanging="2"/>
              <w:rPr>
                <w:sz w:val="20"/>
                <w:szCs w:val="20"/>
              </w:rPr>
            </w:pPr>
            <w:r w:rsidRPr="007A23B4">
              <w:rPr>
                <w:sz w:val="20"/>
                <w:szCs w:val="20"/>
              </w:rPr>
              <w:t>Resolución 120/2013 - ICA sobre el uso de productos agrícolas</w:t>
            </w:r>
          </w:p>
        </w:tc>
        <w:tc>
          <w:tcPr>
            <w:tcW w:w="2976" w:type="dxa"/>
            <w:shd w:val="clear" w:color="auto" w:fill="auto"/>
            <w:vAlign w:val="center"/>
          </w:tcPr>
          <w:p w14:paraId="0846876A" w14:textId="77777777" w:rsidR="009F7E4D" w:rsidRPr="007A23B4" w:rsidRDefault="009F7E4D" w:rsidP="009F7E4D">
            <w:pPr>
              <w:spacing w:line="240" w:lineRule="auto"/>
              <w:ind w:hanging="2"/>
              <w:rPr>
                <w:sz w:val="20"/>
                <w:szCs w:val="20"/>
              </w:rPr>
            </w:pPr>
            <w:r w:rsidRPr="007A23B4">
              <w:rPr>
                <w:sz w:val="20"/>
                <w:szCs w:val="20"/>
              </w:rPr>
              <w:t>Incorporación de residuos vegetales para mejorar la fertilidad del suelo</w:t>
            </w:r>
          </w:p>
        </w:tc>
        <w:tc>
          <w:tcPr>
            <w:tcW w:w="2836" w:type="dxa"/>
            <w:shd w:val="clear" w:color="auto" w:fill="auto"/>
            <w:vAlign w:val="center"/>
          </w:tcPr>
          <w:p w14:paraId="14C5AC60" w14:textId="77777777" w:rsidR="009F7E4D" w:rsidRPr="007A23B4" w:rsidRDefault="009F7E4D" w:rsidP="009F7E4D">
            <w:pPr>
              <w:spacing w:line="240" w:lineRule="auto"/>
              <w:ind w:hanging="2"/>
              <w:rPr>
                <w:sz w:val="20"/>
                <w:szCs w:val="20"/>
              </w:rPr>
            </w:pPr>
            <w:r w:rsidRPr="007A23B4">
              <w:rPr>
                <w:sz w:val="20"/>
                <w:szCs w:val="20"/>
              </w:rPr>
              <w:t>Considerar impacto a largo plazo de prácticas orgánicas</w:t>
            </w:r>
          </w:p>
        </w:tc>
      </w:tr>
      <w:tr w:rsidR="009F7E4D" w:rsidRPr="007A23B4" w14:paraId="7CC3A9C1" w14:textId="77777777" w:rsidTr="009F7E4D">
        <w:trPr>
          <w:trHeight w:val="771"/>
        </w:trPr>
        <w:tc>
          <w:tcPr>
            <w:tcW w:w="2122" w:type="dxa"/>
            <w:shd w:val="clear" w:color="auto" w:fill="auto"/>
            <w:vAlign w:val="center"/>
            <w:hideMark/>
          </w:tcPr>
          <w:p w14:paraId="0EACDE1E" w14:textId="77777777" w:rsidR="009F7E4D" w:rsidRPr="007A23B4" w:rsidRDefault="009F7E4D" w:rsidP="009F7E4D">
            <w:pPr>
              <w:spacing w:line="240" w:lineRule="auto"/>
              <w:ind w:hanging="2"/>
              <w:rPr>
                <w:sz w:val="20"/>
                <w:szCs w:val="20"/>
              </w:rPr>
            </w:pPr>
            <w:r w:rsidRPr="007A23B4">
              <w:rPr>
                <w:sz w:val="20"/>
                <w:szCs w:val="20"/>
              </w:rPr>
              <w:t>Siembra</w:t>
            </w:r>
          </w:p>
        </w:tc>
        <w:tc>
          <w:tcPr>
            <w:tcW w:w="2409" w:type="dxa"/>
            <w:shd w:val="clear" w:color="auto" w:fill="auto"/>
            <w:vAlign w:val="center"/>
            <w:hideMark/>
          </w:tcPr>
          <w:p w14:paraId="18D1DF6C" w14:textId="77777777" w:rsidR="009F7E4D" w:rsidRPr="007A23B4" w:rsidRDefault="009F7E4D" w:rsidP="009F7E4D">
            <w:pPr>
              <w:spacing w:line="240" w:lineRule="auto"/>
              <w:ind w:hanging="2"/>
              <w:rPr>
                <w:sz w:val="20"/>
                <w:szCs w:val="20"/>
              </w:rPr>
            </w:pPr>
            <w:r w:rsidRPr="007A23B4">
              <w:rPr>
                <w:sz w:val="20"/>
                <w:szCs w:val="20"/>
              </w:rPr>
              <w:t>Selección de semillas certificadas y técnicas de siembra directa</w:t>
            </w:r>
          </w:p>
        </w:tc>
        <w:tc>
          <w:tcPr>
            <w:tcW w:w="2835" w:type="dxa"/>
            <w:shd w:val="clear" w:color="auto" w:fill="auto"/>
            <w:vAlign w:val="center"/>
          </w:tcPr>
          <w:p w14:paraId="4674E064" w14:textId="77777777" w:rsidR="009F7E4D" w:rsidRPr="007A23B4" w:rsidRDefault="009F7E4D" w:rsidP="009F7E4D">
            <w:pPr>
              <w:spacing w:line="240" w:lineRule="auto"/>
              <w:ind w:hanging="2"/>
              <w:rPr>
                <w:sz w:val="20"/>
                <w:szCs w:val="20"/>
              </w:rPr>
            </w:pPr>
            <w:r w:rsidRPr="007A23B4">
              <w:rPr>
                <w:sz w:val="20"/>
                <w:szCs w:val="20"/>
              </w:rPr>
              <w:t>Ley 1876 de 2017 sobre el Sistema Nacional de Innovación Agropecuaria</w:t>
            </w:r>
          </w:p>
        </w:tc>
        <w:tc>
          <w:tcPr>
            <w:tcW w:w="2976" w:type="dxa"/>
            <w:shd w:val="clear" w:color="auto" w:fill="auto"/>
            <w:vAlign w:val="center"/>
          </w:tcPr>
          <w:p w14:paraId="0CD131FA" w14:textId="77777777" w:rsidR="009F7E4D" w:rsidRPr="007A23B4" w:rsidRDefault="009F7E4D" w:rsidP="009F7E4D">
            <w:pPr>
              <w:spacing w:line="240" w:lineRule="auto"/>
              <w:ind w:hanging="2"/>
              <w:rPr>
                <w:sz w:val="20"/>
                <w:szCs w:val="20"/>
              </w:rPr>
            </w:pPr>
            <w:r w:rsidRPr="007A23B4">
              <w:rPr>
                <w:sz w:val="20"/>
                <w:szCs w:val="20"/>
              </w:rPr>
              <w:t>Uso de cáscaras y desechos de siembra como compost</w:t>
            </w:r>
          </w:p>
        </w:tc>
        <w:tc>
          <w:tcPr>
            <w:tcW w:w="2836" w:type="dxa"/>
            <w:shd w:val="clear" w:color="auto" w:fill="auto"/>
            <w:noWrap/>
            <w:vAlign w:val="center"/>
          </w:tcPr>
          <w:p w14:paraId="5076E889" w14:textId="77777777" w:rsidR="009F7E4D" w:rsidRPr="007A23B4" w:rsidRDefault="009F7E4D" w:rsidP="009F7E4D">
            <w:pPr>
              <w:spacing w:line="240" w:lineRule="auto"/>
              <w:ind w:hanging="2"/>
              <w:rPr>
                <w:sz w:val="20"/>
                <w:szCs w:val="20"/>
              </w:rPr>
            </w:pPr>
            <w:r w:rsidRPr="007A23B4">
              <w:rPr>
                <w:sz w:val="20"/>
                <w:szCs w:val="20"/>
              </w:rPr>
              <w:t>Fomentar uso de vástagos adaptados a condiciones locales</w:t>
            </w:r>
          </w:p>
        </w:tc>
      </w:tr>
      <w:tr w:rsidR="009F7E4D" w:rsidRPr="007A23B4" w14:paraId="3C3F28FE" w14:textId="77777777" w:rsidTr="009F7E4D">
        <w:trPr>
          <w:trHeight w:val="627"/>
        </w:trPr>
        <w:tc>
          <w:tcPr>
            <w:tcW w:w="2122" w:type="dxa"/>
            <w:shd w:val="clear" w:color="auto" w:fill="auto"/>
            <w:vAlign w:val="center"/>
          </w:tcPr>
          <w:p w14:paraId="79545715" w14:textId="77777777" w:rsidR="009F7E4D" w:rsidRPr="007A23B4" w:rsidRDefault="009F7E4D" w:rsidP="009F7E4D">
            <w:pPr>
              <w:spacing w:line="240" w:lineRule="auto"/>
              <w:ind w:hanging="2"/>
              <w:rPr>
                <w:sz w:val="20"/>
                <w:szCs w:val="20"/>
              </w:rPr>
            </w:pPr>
            <w:r w:rsidRPr="007A23B4">
              <w:rPr>
                <w:sz w:val="20"/>
                <w:szCs w:val="20"/>
              </w:rPr>
              <w:t>Crecimiento y Manejo</w:t>
            </w:r>
          </w:p>
        </w:tc>
        <w:tc>
          <w:tcPr>
            <w:tcW w:w="2409" w:type="dxa"/>
            <w:shd w:val="clear" w:color="auto" w:fill="auto"/>
            <w:vAlign w:val="center"/>
          </w:tcPr>
          <w:p w14:paraId="339DB824" w14:textId="77777777" w:rsidR="009F7E4D" w:rsidRPr="007A23B4" w:rsidRDefault="009F7E4D" w:rsidP="009F7E4D">
            <w:pPr>
              <w:spacing w:line="240" w:lineRule="auto"/>
              <w:ind w:hanging="2"/>
              <w:rPr>
                <w:sz w:val="20"/>
                <w:szCs w:val="20"/>
              </w:rPr>
            </w:pPr>
            <w:r w:rsidRPr="007A23B4">
              <w:rPr>
                <w:sz w:val="20"/>
                <w:szCs w:val="20"/>
              </w:rPr>
              <w:t>Control biológico de plagas y uso de riego eficiente</w:t>
            </w:r>
          </w:p>
        </w:tc>
        <w:tc>
          <w:tcPr>
            <w:tcW w:w="2835" w:type="dxa"/>
            <w:shd w:val="clear" w:color="auto" w:fill="auto"/>
            <w:vAlign w:val="center"/>
          </w:tcPr>
          <w:p w14:paraId="44AE0C21" w14:textId="77777777" w:rsidR="009F7E4D" w:rsidRPr="007A23B4" w:rsidRDefault="009F7E4D" w:rsidP="009F7E4D">
            <w:pPr>
              <w:spacing w:line="240" w:lineRule="auto"/>
              <w:ind w:hanging="2"/>
              <w:rPr>
                <w:sz w:val="20"/>
                <w:szCs w:val="20"/>
              </w:rPr>
            </w:pPr>
            <w:r w:rsidRPr="007A23B4">
              <w:rPr>
                <w:sz w:val="20"/>
                <w:szCs w:val="20"/>
              </w:rPr>
              <w:t>Decreto 1071 de 2015 - Manejo de recursos naturales y protección del medio ambiente</w:t>
            </w:r>
          </w:p>
        </w:tc>
        <w:tc>
          <w:tcPr>
            <w:tcW w:w="2976" w:type="dxa"/>
            <w:shd w:val="clear" w:color="auto" w:fill="auto"/>
            <w:vAlign w:val="center"/>
          </w:tcPr>
          <w:p w14:paraId="641419AA" w14:textId="77777777" w:rsidR="009F7E4D" w:rsidRPr="007A23B4" w:rsidRDefault="009F7E4D" w:rsidP="009F7E4D">
            <w:pPr>
              <w:spacing w:line="240" w:lineRule="auto"/>
              <w:ind w:hanging="2"/>
              <w:rPr>
                <w:sz w:val="20"/>
                <w:szCs w:val="20"/>
              </w:rPr>
            </w:pPr>
            <w:r w:rsidRPr="007A23B4">
              <w:rPr>
                <w:sz w:val="20"/>
                <w:szCs w:val="20"/>
              </w:rPr>
              <w:t xml:space="preserve">Residuos de podas y desechos vegetales </w:t>
            </w:r>
          </w:p>
        </w:tc>
        <w:tc>
          <w:tcPr>
            <w:tcW w:w="2836" w:type="dxa"/>
            <w:shd w:val="clear" w:color="auto" w:fill="auto"/>
            <w:noWrap/>
            <w:vAlign w:val="center"/>
          </w:tcPr>
          <w:p w14:paraId="72297A21" w14:textId="77777777" w:rsidR="009F7E4D" w:rsidRPr="007A23B4" w:rsidRDefault="009F7E4D" w:rsidP="009F7E4D">
            <w:pPr>
              <w:spacing w:line="240" w:lineRule="auto"/>
              <w:ind w:hanging="2"/>
              <w:rPr>
                <w:sz w:val="20"/>
                <w:szCs w:val="20"/>
              </w:rPr>
            </w:pPr>
            <w:r w:rsidRPr="007A23B4">
              <w:rPr>
                <w:sz w:val="20"/>
                <w:szCs w:val="20"/>
              </w:rPr>
              <w:t>Necesidad de capacitación continua para agricultores</w:t>
            </w:r>
          </w:p>
        </w:tc>
      </w:tr>
      <w:tr w:rsidR="009F7E4D" w:rsidRPr="007A23B4" w14:paraId="687108F6" w14:textId="77777777" w:rsidTr="009F7E4D">
        <w:trPr>
          <w:trHeight w:val="752"/>
        </w:trPr>
        <w:tc>
          <w:tcPr>
            <w:tcW w:w="2122" w:type="dxa"/>
            <w:shd w:val="clear" w:color="auto" w:fill="auto"/>
            <w:vAlign w:val="center"/>
          </w:tcPr>
          <w:p w14:paraId="5E146C6B" w14:textId="77777777" w:rsidR="009F7E4D" w:rsidRPr="007A23B4" w:rsidRDefault="009F7E4D" w:rsidP="009F7E4D">
            <w:pPr>
              <w:spacing w:line="240" w:lineRule="auto"/>
              <w:ind w:hanging="2"/>
              <w:rPr>
                <w:sz w:val="20"/>
                <w:szCs w:val="20"/>
              </w:rPr>
            </w:pPr>
            <w:r w:rsidRPr="007A23B4">
              <w:rPr>
                <w:sz w:val="20"/>
                <w:szCs w:val="20"/>
              </w:rPr>
              <w:t>Cosecha</w:t>
            </w:r>
          </w:p>
        </w:tc>
        <w:tc>
          <w:tcPr>
            <w:tcW w:w="2409" w:type="dxa"/>
            <w:shd w:val="clear" w:color="auto" w:fill="auto"/>
            <w:vAlign w:val="center"/>
          </w:tcPr>
          <w:p w14:paraId="50901E09" w14:textId="77777777" w:rsidR="009F7E4D" w:rsidRPr="007A23B4" w:rsidRDefault="009F7E4D" w:rsidP="009F7E4D">
            <w:pPr>
              <w:spacing w:line="240" w:lineRule="auto"/>
              <w:ind w:hanging="2"/>
              <w:rPr>
                <w:sz w:val="20"/>
                <w:szCs w:val="20"/>
              </w:rPr>
            </w:pPr>
            <w:r w:rsidRPr="007A23B4">
              <w:rPr>
                <w:sz w:val="20"/>
                <w:szCs w:val="20"/>
              </w:rPr>
              <w:t>Métodos manuales y mecánicos eficientes</w:t>
            </w:r>
          </w:p>
        </w:tc>
        <w:tc>
          <w:tcPr>
            <w:tcW w:w="2835" w:type="dxa"/>
            <w:shd w:val="clear" w:color="auto" w:fill="auto"/>
            <w:vAlign w:val="center"/>
          </w:tcPr>
          <w:p w14:paraId="43DD1EF4" w14:textId="77777777" w:rsidR="009F7E4D" w:rsidRPr="007A23B4" w:rsidRDefault="009F7E4D" w:rsidP="009F7E4D">
            <w:pPr>
              <w:spacing w:line="240" w:lineRule="auto"/>
              <w:ind w:hanging="2"/>
              <w:rPr>
                <w:sz w:val="20"/>
                <w:szCs w:val="20"/>
              </w:rPr>
            </w:pPr>
            <w:r w:rsidRPr="007A23B4">
              <w:rPr>
                <w:sz w:val="20"/>
                <w:szCs w:val="20"/>
              </w:rPr>
              <w:t>Resolución 284/2016 - Buenas Prácticas Agrícolas (BPA)</w:t>
            </w:r>
          </w:p>
        </w:tc>
        <w:tc>
          <w:tcPr>
            <w:tcW w:w="2976" w:type="dxa"/>
            <w:shd w:val="clear" w:color="auto" w:fill="auto"/>
            <w:vAlign w:val="center"/>
          </w:tcPr>
          <w:p w14:paraId="14F94EC2" w14:textId="77777777" w:rsidR="009F7E4D" w:rsidRPr="007A23B4" w:rsidRDefault="009F7E4D" w:rsidP="009F7E4D">
            <w:pPr>
              <w:spacing w:line="240" w:lineRule="auto"/>
              <w:ind w:hanging="2"/>
              <w:rPr>
                <w:sz w:val="20"/>
                <w:szCs w:val="20"/>
              </w:rPr>
            </w:pPr>
            <w:r w:rsidRPr="007A23B4">
              <w:rPr>
                <w:sz w:val="20"/>
                <w:szCs w:val="20"/>
              </w:rPr>
              <w:t>Residuos de cosecha para producción de biogás o compostaje</w:t>
            </w:r>
          </w:p>
        </w:tc>
        <w:tc>
          <w:tcPr>
            <w:tcW w:w="2836" w:type="dxa"/>
            <w:shd w:val="clear" w:color="auto" w:fill="auto"/>
            <w:vAlign w:val="center"/>
          </w:tcPr>
          <w:p w14:paraId="3B4F3355" w14:textId="77777777" w:rsidR="009F7E4D" w:rsidRPr="007A23B4" w:rsidRDefault="009F7E4D" w:rsidP="009F7E4D">
            <w:pPr>
              <w:spacing w:line="240" w:lineRule="auto"/>
              <w:ind w:hanging="2"/>
              <w:rPr>
                <w:sz w:val="20"/>
                <w:szCs w:val="20"/>
                <w:lang w:val="pt-BR"/>
              </w:rPr>
            </w:pPr>
            <w:r w:rsidRPr="007A23B4">
              <w:rPr>
                <w:sz w:val="20"/>
                <w:szCs w:val="20"/>
              </w:rPr>
              <w:t>Evaluar costo-beneficio de métodos mecánicos vs. manuales</w:t>
            </w:r>
          </w:p>
        </w:tc>
      </w:tr>
      <w:tr w:rsidR="009F7E4D" w:rsidRPr="007A23B4" w14:paraId="2A28846E" w14:textId="77777777" w:rsidTr="009F7E4D">
        <w:trPr>
          <w:trHeight w:val="982"/>
        </w:trPr>
        <w:tc>
          <w:tcPr>
            <w:tcW w:w="2122" w:type="dxa"/>
            <w:shd w:val="clear" w:color="auto" w:fill="auto"/>
            <w:vAlign w:val="center"/>
          </w:tcPr>
          <w:p w14:paraId="5371B157" w14:textId="77777777" w:rsidR="009F7E4D" w:rsidRPr="007A23B4" w:rsidRDefault="009F7E4D" w:rsidP="009F7E4D">
            <w:pPr>
              <w:spacing w:line="240" w:lineRule="auto"/>
              <w:ind w:hanging="2"/>
              <w:rPr>
                <w:sz w:val="20"/>
                <w:szCs w:val="20"/>
              </w:rPr>
            </w:pPr>
            <w:r w:rsidRPr="007A23B4">
              <w:rPr>
                <w:sz w:val="20"/>
                <w:szCs w:val="20"/>
              </w:rPr>
              <w:t>Post cosecha</w:t>
            </w:r>
          </w:p>
        </w:tc>
        <w:tc>
          <w:tcPr>
            <w:tcW w:w="2409" w:type="dxa"/>
            <w:shd w:val="clear" w:color="auto" w:fill="auto"/>
            <w:vAlign w:val="center"/>
          </w:tcPr>
          <w:p w14:paraId="4BAD26A1" w14:textId="77777777" w:rsidR="009F7E4D" w:rsidRPr="007A23B4" w:rsidRDefault="009F7E4D" w:rsidP="009F7E4D">
            <w:pPr>
              <w:spacing w:line="240" w:lineRule="auto"/>
              <w:ind w:hanging="2"/>
              <w:rPr>
                <w:sz w:val="20"/>
                <w:szCs w:val="20"/>
              </w:rPr>
            </w:pPr>
            <w:r w:rsidRPr="007A23B4">
              <w:rPr>
                <w:sz w:val="20"/>
                <w:szCs w:val="20"/>
              </w:rPr>
              <w:t>Almacenamiento adecuado y procesamiento mínimo</w:t>
            </w:r>
          </w:p>
        </w:tc>
        <w:tc>
          <w:tcPr>
            <w:tcW w:w="2835" w:type="dxa"/>
            <w:shd w:val="clear" w:color="auto" w:fill="auto"/>
            <w:vAlign w:val="center"/>
          </w:tcPr>
          <w:p w14:paraId="4CAFC807" w14:textId="77777777" w:rsidR="009F7E4D" w:rsidRPr="007A23B4" w:rsidRDefault="009F7E4D" w:rsidP="009F7E4D">
            <w:pPr>
              <w:spacing w:line="240" w:lineRule="auto"/>
              <w:ind w:hanging="2"/>
              <w:rPr>
                <w:sz w:val="20"/>
                <w:szCs w:val="20"/>
              </w:rPr>
            </w:pPr>
            <w:r w:rsidRPr="007A23B4">
              <w:rPr>
                <w:sz w:val="20"/>
                <w:szCs w:val="20"/>
              </w:rPr>
              <w:t>Decreto 616 de 2006 sobre alimentos y bebidas</w:t>
            </w:r>
          </w:p>
        </w:tc>
        <w:tc>
          <w:tcPr>
            <w:tcW w:w="2976" w:type="dxa"/>
            <w:shd w:val="clear" w:color="auto" w:fill="auto"/>
            <w:vAlign w:val="center"/>
          </w:tcPr>
          <w:p w14:paraId="0E9990B5" w14:textId="77777777" w:rsidR="009F7E4D" w:rsidRPr="007A23B4" w:rsidRDefault="009F7E4D" w:rsidP="009F7E4D">
            <w:pPr>
              <w:spacing w:line="240" w:lineRule="auto"/>
              <w:ind w:hanging="2"/>
              <w:rPr>
                <w:sz w:val="20"/>
                <w:szCs w:val="20"/>
              </w:rPr>
            </w:pPr>
            <w:r w:rsidRPr="007A23B4">
              <w:rPr>
                <w:sz w:val="20"/>
                <w:szCs w:val="20"/>
              </w:rPr>
              <w:t>Aprovechamiento de subproductos para alimentación animal o industrial</w:t>
            </w:r>
          </w:p>
        </w:tc>
        <w:tc>
          <w:tcPr>
            <w:tcW w:w="2836" w:type="dxa"/>
            <w:shd w:val="clear" w:color="auto" w:fill="auto"/>
            <w:vAlign w:val="center"/>
          </w:tcPr>
          <w:p w14:paraId="34513344" w14:textId="77777777" w:rsidR="009F7E4D" w:rsidRPr="007A23B4" w:rsidRDefault="009F7E4D" w:rsidP="009F7E4D">
            <w:pPr>
              <w:spacing w:line="240" w:lineRule="auto"/>
              <w:ind w:hanging="2"/>
              <w:rPr>
                <w:sz w:val="20"/>
                <w:szCs w:val="20"/>
                <w:lang w:val="pt-BR"/>
              </w:rPr>
            </w:pPr>
            <w:r w:rsidRPr="007A23B4">
              <w:rPr>
                <w:sz w:val="20"/>
                <w:szCs w:val="20"/>
              </w:rPr>
              <w:t>Establecer vínculos con industrias locales para aprovechamiento de subproductos</w:t>
            </w:r>
          </w:p>
        </w:tc>
      </w:tr>
    </w:tbl>
    <w:p w14:paraId="6F0B314A" w14:textId="77777777" w:rsidR="00C05B1F" w:rsidRPr="007A23B4" w:rsidRDefault="00C05B1F" w:rsidP="00C05B1F">
      <w:pPr>
        <w:spacing w:after="0"/>
        <w:rPr>
          <w:sz w:val="18"/>
          <w:szCs w:val="18"/>
        </w:rPr>
      </w:pPr>
    </w:p>
    <w:p w14:paraId="5542A16B" w14:textId="77777777" w:rsidR="00DF6963" w:rsidRDefault="00DF6963" w:rsidP="00717340">
      <w:pPr>
        <w:ind w:hanging="2"/>
        <w:rPr>
          <w:b/>
          <w:bCs/>
          <w:i/>
        </w:rPr>
        <w:sectPr w:rsidR="00DF6963" w:rsidSect="00717340">
          <w:pgSz w:w="15840" w:h="12240" w:orient="landscape"/>
          <w:pgMar w:top="1701" w:right="1418" w:bottom="1701" w:left="1418" w:header="709" w:footer="709" w:gutter="0"/>
          <w:cols w:space="720"/>
        </w:sectPr>
      </w:pPr>
    </w:p>
    <w:p w14:paraId="53288B9D" w14:textId="5541690B" w:rsidR="00717340" w:rsidRPr="00621D72" w:rsidRDefault="00621D72" w:rsidP="00A93C6D">
      <w:pPr>
        <w:pStyle w:val="Descripcin"/>
        <w:spacing w:line="240" w:lineRule="auto"/>
        <w:ind w:left="0" w:hanging="2"/>
        <w:rPr>
          <w:b w:val="0"/>
          <w:bCs w:val="0"/>
          <w:i w:val="0"/>
        </w:rPr>
      </w:pPr>
      <w:bookmarkStart w:id="301" w:name="_Toc179232566"/>
      <w:bookmarkStart w:id="302" w:name="_Toc179232709"/>
      <w:bookmarkStart w:id="303" w:name="_Toc179275791"/>
      <w:r>
        <w:lastRenderedPageBreak/>
        <w:t xml:space="preserve">Anexo </w:t>
      </w:r>
      <w:r w:rsidR="009F7E4D">
        <w:t>2</w:t>
      </w:r>
      <w:r>
        <w:t>.</w:t>
      </w:r>
      <w:r w:rsidR="00717340" w:rsidRPr="007A23B4">
        <w:t xml:space="preserve"> </w:t>
      </w:r>
      <w:r w:rsidR="00717340" w:rsidRPr="00621D72">
        <w:rPr>
          <w:b w:val="0"/>
          <w:bCs w:val="0"/>
        </w:rPr>
        <w:t>Matriz de análisis de modelos pedagógicos aplicables</w:t>
      </w:r>
      <w:bookmarkEnd w:id="301"/>
      <w:bookmarkEnd w:id="302"/>
      <w:bookmarkEnd w:id="303"/>
    </w:p>
    <w:tbl>
      <w:tblPr>
        <w:tblpPr w:leftFromText="141" w:rightFromText="141" w:vertAnchor="text" w:horzAnchor="margin" w:tblpY="248"/>
        <w:tblW w:w="13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696"/>
        <w:gridCol w:w="1843"/>
        <w:gridCol w:w="2126"/>
        <w:gridCol w:w="1985"/>
        <w:gridCol w:w="1842"/>
        <w:gridCol w:w="1843"/>
        <w:gridCol w:w="1984"/>
      </w:tblGrid>
      <w:tr w:rsidR="00717340" w:rsidRPr="007A23B4" w14:paraId="030C2DDF" w14:textId="77777777" w:rsidTr="00A93C6D">
        <w:trPr>
          <w:trHeight w:val="659"/>
          <w:tblHeader/>
        </w:trPr>
        <w:tc>
          <w:tcPr>
            <w:tcW w:w="1696" w:type="dxa"/>
            <w:shd w:val="clear" w:color="auto" w:fill="auto"/>
            <w:hideMark/>
          </w:tcPr>
          <w:p w14:paraId="5580F53A" w14:textId="77777777" w:rsidR="00717340" w:rsidRPr="007A23B4" w:rsidRDefault="00717340" w:rsidP="00DF6963">
            <w:pPr>
              <w:spacing w:line="240" w:lineRule="auto"/>
              <w:ind w:hanging="2"/>
              <w:jc w:val="center"/>
              <w:rPr>
                <w:b/>
                <w:bCs/>
                <w:sz w:val="20"/>
                <w:szCs w:val="20"/>
              </w:rPr>
            </w:pPr>
            <w:r w:rsidRPr="007A23B4">
              <w:rPr>
                <w:b/>
                <w:bCs/>
                <w:sz w:val="20"/>
                <w:szCs w:val="20"/>
              </w:rPr>
              <w:t>MODELO O DISEÑO PEDAGÓGICO</w:t>
            </w:r>
          </w:p>
        </w:tc>
        <w:tc>
          <w:tcPr>
            <w:tcW w:w="1843" w:type="dxa"/>
            <w:shd w:val="clear" w:color="auto" w:fill="auto"/>
            <w:hideMark/>
          </w:tcPr>
          <w:p w14:paraId="4F4CA130" w14:textId="77777777" w:rsidR="00717340" w:rsidRPr="007A23B4" w:rsidRDefault="00717340" w:rsidP="00DF6963">
            <w:pPr>
              <w:spacing w:line="240" w:lineRule="auto"/>
              <w:ind w:hanging="2"/>
              <w:jc w:val="center"/>
              <w:rPr>
                <w:b/>
                <w:bCs/>
                <w:sz w:val="20"/>
                <w:szCs w:val="20"/>
              </w:rPr>
            </w:pPr>
            <w:r w:rsidRPr="007A23B4">
              <w:rPr>
                <w:b/>
                <w:bCs/>
                <w:sz w:val="20"/>
                <w:szCs w:val="20"/>
              </w:rPr>
              <w:t>FUNDAMENTOS TEÓRICOS</w:t>
            </w:r>
          </w:p>
        </w:tc>
        <w:tc>
          <w:tcPr>
            <w:tcW w:w="2126" w:type="dxa"/>
            <w:shd w:val="clear" w:color="auto" w:fill="auto"/>
            <w:noWrap/>
            <w:hideMark/>
          </w:tcPr>
          <w:p w14:paraId="49D09696" w14:textId="77777777" w:rsidR="00717340" w:rsidRPr="007A23B4" w:rsidRDefault="00717340" w:rsidP="00DF6963">
            <w:pPr>
              <w:spacing w:line="240" w:lineRule="auto"/>
              <w:ind w:hanging="2"/>
              <w:jc w:val="center"/>
              <w:rPr>
                <w:b/>
                <w:bCs/>
                <w:sz w:val="20"/>
                <w:szCs w:val="20"/>
              </w:rPr>
            </w:pPr>
            <w:r w:rsidRPr="007A23B4">
              <w:rPr>
                <w:b/>
                <w:bCs/>
                <w:sz w:val="20"/>
                <w:szCs w:val="20"/>
              </w:rPr>
              <w:t>CARACTERÍSTICAS PRINCIPALES</w:t>
            </w:r>
          </w:p>
        </w:tc>
        <w:tc>
          <w:tcPr>
            <w:tcW w:w="1985" w:type="dxa"/>
          </w:tcPr>
          <w:p w14:paraId="622DE4C3" w14:textId="77777777" w:rsidR="00717340" w:rsidRPr="007A23B4" w:rsidRDefault="00717340" w:rsidP="00DF6963">
            <w:pPr>
              <w:spacing w:line="240" w:lineRule="auto"/>
              <w:ind w:hanging="2"/>
              <w:jc w:val="center"/>
              <w:rPr>
                <w:b/>
                <w:bCs/>
                <w:sz w:val="20"/>
                <w:szCs w:val="20"/>
              </w:rPr>
            </w:pPr>
            <w:r w:rsidRPr="007A23B4">
              <w:rPr>
                <w:b/>
                <w:bCs/>
                <w:sz w:val="20"/>
                <w:szCs w:val="20"/>
              </w:rPr>
              <w:t>APLICACIONES PRÁCTICAS</w:t>
            </w:r>
          </w:p>
        </w:tc>
        <w:tc>
          <w:tcPr>
            <w:tcW w:w="1842" w:type="dxa"/>
          </w:tcPr>
          <w:p w14:paraId="15ADF8BD" w14:textId="77777777" w:rsidR="00717340" w:rsidRPr="007A23B4" w:rsidRDefault="00717340" w:rsidP="00DF6963">
            <w:pPr>
              <w:spacing w:line="240" w:lineRule="auto"/>
              <w:ind w:hanging="2"/>
              <w:jc w:val="center"/>
              <w:rPr>
                <w:b/>
                <w:bCs/>
                <w:sz w:val="20"/>
                <w:szCs w:val="20"/>
              </w:rPr>
            </w:pPr>
            <w:r w:rsidRPr="007A23B4">
              <w:rPr>
                <w:b/>
                <w:bCs/>
                <w:sz w:val="20"/>
                <w:szCs w:val="20"/>
              </w:rPr>
              <w:t>VENTAJAS</w:t>
            </w:r>
          </w:p>
        </w:tc>
        <w:tc>
          <w:tcPr>
            <w:tcW w:w="1843" w:type="dxa"/>
            <w:shd w:val="clear" w:color="auto" w:fill="auto"/>
            <w:hideMark/>
          </w:tcPr>
          <w:p w14:paraId="4E2C33B7" w14:textId="77777777" w:rsidR="00717340" w:rsidRPr="007A23B4" w:rsidRDefault="00717340" w:rsidP="00DF6963">
            <w:pPr>
              <w:spacing w:line="240" w:lineRule="auto"/>
              <w:ind w:hanging="2"/>
              <w:jc w:val="center"/>
              <w:rPr>
                <w:b/>
                <w:bCs/>
                <w:sz w:val="20"/>
                <w:szCs w:val="20"/>
              </w:rPr>
            </w:pPr>
            <w:r w:rsidRPr="007A23B4">
              <w:rPr>
                <w:b/>
                <w:bCs/>
                <w:sz w:val="20"/>
                <w:szCs w:val="20"/>
              </w:rPr>
              <w:t>DESVENTAJAS</w:t>
            </w:r>
          </w:p>
        </w:tc>
        <w:tc>
          <w:tcPr>
            <w:tcW w:w="1984" w:type="dxa"/>
            <w:shd w:val="clear" w:color="auto" w:fill="auto"/>
            <w:noWrap/>
            <w:hideMark/>
          </w:tcPr>
          <w:p w14:paraId="10C8D125" w14:textId="77777777" w:rsidR="00717340" w:rsidRPr="007A23B4" w:rsidRDefault="00717340" w:rsidP="00DF6963">
            <w:pPr>
              <w:spacing w:line="240" w:lineRule="auto"/>
              <w:ind w:hanging="2"/>
              <w:jc w:val="center"/>
              <w:rPr>
                <w:b/>
                <w:bCs/>
                <w:sz w:val="20"/>
                <w:szCs w:val="20"/>
              </w:rPr>
            </w:pPr>
            <w:r w:rsidRPr="007A23B4">
              <w:rPr>
                <w:b/>
                <w:bCs/>
                <w:sz w:val="20"/>
                <w:szCs w:val="20"/>
              </w:rPr>
              <w:t>OBSERVACIONES</w:t>
            </w:r>
          </w:p>
        </w:tc>
      </w:tr>
      <w:tr w:rsidR="00717340" w:rsidRPr="007A23B4" w14:paraId="57FC252F" w14:textId="77777777" w:rsidTr="00DF6963">
        <w:trPr>
          <w:trHeight w:val="686"/>
        </w:trPr>
        <w:tc>
          <w:tcPr>
            <w:tcW w:w="1696" w:type="dxa"/>
            <w:shd w:val="clear" w:color="auto" w:fill="auto"/>
          </w:tcPr>
          <w:p w14:paraId="054864AF" w14:textId="77777777" w:rsidR="00717340" w:rsidRPr="007A23B4" w:rsidRDefault="00717340" w:rsidP="00DF6963">
            <w:pPr>
              <w:spacing w:line="240" w:lineRule="auto"/>
              <w:ind w:hanging="2"/>
              <w:rPr>
                <w:sz w:val="20"/>
                <w:szCs w:val="20"/>
              </w:rPr>
            </w:pPr>
            <w:r w:rsidRPr="007A23B4">
              <w:rPr>
                <w:sz w:val="20"/>
                <w:szCs w:val="20"/>
              </w:rPr>
              <w:t>Constructivismo</w:t>
            </w:r>
          </w:p>
        </w:tc>
        <w:tc>
          <w:tcPr>
            <w:tcW w:w="1843" w:type="dxa"/>
            <w:shd w:val="clear" w:color="auto" w:fill="auto"/>
          </w:tcPr>
          <w:p w14:paraId="454B488C" w14:textId="77777777" w:rsidR="00717340" w:rsidRPr="007A23B4" w:rsidRDefault="00717340" w:rsidP="00DF6963">
            <w:pPr>
              <w:spacing w:line="240" w:lineRule="auto"/>
              <w:ind w:hanging="2"/>
              <w:rPr>
                <w:sz w:val="20"/>
                <w:szCs w:val="20"/>
              </w:rPr>
            </w:pPr>
            <w:r w:rsidRPr="007A23B4">
              <w:rPr>
                <w:sz w:val="20"/>
                <w:szCs w:val="20"/>
              </w:rPr>
              <w:t xml:space="preserve">Piaget </w:t>
            </w:r>
            <w:sdt>
              <w:sdtPr>
                <w:rPr>
                  <w:sz w:val="20"/>
                  <w:szCs w:val="20"/>
                </w:rPr>
                <w:id w:val="-810707631"/>
                <w:citation/>
              </w:sdtPr>
              <w:sdtContent>
                <w:r w:rsidRPr="007A23B4">
                  <w:rPr>
                    <w:sz w:val="20"/>
                    <w:szCs w:val="20"/>
                  </w:rPr>
                  <w:fldChar w:fldCharType="begin"/>
                </w:r>
                <w:r w:rsidRPr="007A23B4">
                  <w:rPr>
                    <w:sz w:val="20"/>
                    <w:szCs w:val="20"/>
                  </w:rPr>
                  <w:instrText xml:space="preserve">CITATION Pia73 \n  \t  \l 9226 </w:instrText>
                </w:r>
                <w:r w:rsidRPr="007A23B4">
                  <w:rPr>
                    <w:sz w:val="20"/>
                    <w:szCs w:val="20"/>
                  </w:rPr>
                  <w:fldChar w:fldCharType="separate"/>
                </w:r>
                <w:r w:rsidRPr="007A23B4">
                  <w:rPr>
                    <w:noProof/>
                    <w:sz w:val="20"/>
                    <w:szCs w:val="20"/>
                  </w:rPr>
                  <w:t>(1973)</w:t>
                </w:r>
                <w:r w:rsidRPr="007A23B4">
                  <w:rPr>
                    <w:sz w:val="20"/>
                    <w:szCs w:val="20"/>
                  </w:rPr>
                  <w:fldChar w:fldCharType="end"/>
                </w:r>
              </w:sdtContent>
            </w:sdt>
            <w:r w:rsidRPr="007A23B4">
              <w:rPr>
                <w:sz w:val="20"/>
                <w:szCs w:val="20"/>
              </w:rPr>
              <w:t xml:space="preserve">, Vygotsky </w:t>
            </w:r>
            <w:sdt>
              <w:sdtPr>
                <w:rPr>
                  <w:sz w:val="20"/>
                  <w:szCs w:val="20"/>
                </w:rPr>
                <w:id w:val="924304524"/>
                <w:citation/>
              </w:sdtPr>
              <w:sdtContent>
                <w:r w:rsidRPr="007A23B4">
                  <w:rPr>
                    <w:sz w:val="20"/>
                    <w:szCs w:val="20"/>
                  </w:rPr>
                  <w:fldChar w:fldCharType="begin"/>
                </w:r>
                <w:r w:rsidRPr="007A23B4">
                  <w:rPr>
                    <w:sz w:val="20"/>
                    <w:szCs w:val="20"/>
                  </w:rPr>
                  <w:instrText xml:space="preserve">CITATION Vyg98 \n  \t  \l 9226 </w:instrText>
                </w:r>
                <w:r w:rsidRPr="007A23B4">
                  <w:rPr>
                    <w:sz w:val="20"/>
                    <w:szCs w:val="20"/>
                  </w:rPr>
                  <w:fldChar w:fldCharType="separate"/>
                </w:r>
                <w:r w:rsidRPr="007A23B4">
                  <w:rPr>
                    <w:noProof/>
                    <w:sz w:val="20"/>
                    <w:szCs w:val="20"/>
                  </w:rPr>
                  <w:t>(1998)</w:t>
                </w:r>
                <w:r w:rsidRPr="007A23B4">
                  <w:rPr>
                    <w:sz w:val="20"/>
                    <w:szCs w:val="20"/>
                  </w:rPr>
                  <w:fldChar w:fldCharType="end"/>
                </w:r>
              </w:sdtContent>
            </w:sdt>
          </w:p>
        </w:tc>
        <w:tc>
          <w:tcPr>
            <w:tcW w:w="2126" w:type="dxa"/>
            <w:shd w:val="clear" w:color="auto" w:fill="auto"/>
          </w:tcPr>
          <w:p w14:paraId="742AEB74" w14:textId="77777777" w:rsidR="00717340" w:rsidRPr="007A23B4" w:rsidRDefault="00717340" w:rsidP="00DF6963">
            <w:pPr>
              <w:spacing w:line="240" w:lineRule="auto"/>
              <w:ind w:hanging="2"/>
              <w:rPr>
                <w:sz w:val="20"/>
                <w:szCs w:val="20"/>
              </w:rPr>
            </w:pPr>
            <w:r w:rsidRPr="007A23B4">
              <w:rPr>
                <w:sz w:val="20"/>
                <w:szCs w:val="20"/>
              </w:rPr>
              <w:t>Aprendizaje activo, construcción del conocimiento a través de la experiencia</w:t>
            </w:r>
          </w:p>
        </w:tc>
        <w:tc>
          <w:tcPr>
            <w:tcW w:w="1985" w:type="dxa"/>
          </w:tcPr>
          <w:p w14:paraId="2D97B26F" w14:textId="77777777" w:rsidR="00717340" w:rsidRPr="007A23B4" w:rsidRDefault="00717340" w:rsidP="00DF6963">
            <w:pPr>
              <w:spacing w:line="240" w:lineRule="auto"/>
              <w:ind w:hanging="2"/>
              <w:rPr>
                <w:sz w:val="20"/>
                <w:szCs w:val="20"/>
              </w:rPr>
            </w:pPr>
            <w:r w:rsidRPr="007A23B4">
              <w:rPr>
                <w:sz w:val="20"/>
                <w:szCs w:val="20"/>
              </w:rPr>
              <w:t>Educación infantil, primaria y secundaria</w:t>
            </w:r>
          </w:p>
        </w:tc>
        <w:tc>
          <w:tcPr>
            <w:tcW w:w="1842" w:type="dxa"/>
          </w:tcPr>
          <w:p w14:paraId="2FA51861" w14:textId="77777777" w:rsidR="00717340" w:rsidRPr="007A23B4" w:rsidRDefault="00717340" w:rsidP="00DF6963">
            <w:pPr>
              <w:spacing w:line="240" w:lineRule="auto"/>
              <w:ind w:hanging="2"/>
              <w:rPr>
                <w:sz w:val="20"/>
                <w:szCs w:val="20"/>
              </w:rPr>
            </w:pPr>
            <w:r w:rsidRPr="007A23B4">
              <w:rPr>
                <w:sz w:val="20"/>
                <w:szCs w:val="20"/>
              </w:rPr>
              <w:t>Fomenta la autonomía y el pensamiento crítico</w:t>
            </w:r>
          </w:p>
        </w:tc>
        <w:tc>
          <w:tcPr>
            <w:tcW w:w="1843" w:type="dxa"/>
            <w:shd w:val="clear" w:color="auto" w:fill="auto"/>
          </w:tcPr>
          <w:p w14:paraId="6BA502B9" w14:textId="77777777" w:rsidR="00717340" w:rsidRPr="007A23B4" w:rsidRDefault="00717340" w:rsidP="00DF6963">
            <w:pPr>
              <w:spacing w:line="240" w:lineRule="auto"/>
              <w:ind w:hanging="2"/>
              <w:rPr>
                <w:sz w:val="20"/>
                <w:szCs w:val="20"/>
              </w:rPr>
            </w:pPr>
            <w:r w:rsidRPr="007A23B4">
              <w:rPr>
                <w:sz w:val="20"/>
                <w:szCs w:val="20"/>
              </w:rPr>
              <w:t>Puede requerir más tiempo y recursos</w:t>
            </w:r>
          </w:p>
        </w:tc>
        <w:tc>
          <w:tcPr>
            <w:tcW w:w="1984" w:type="dxa"/>
            <w:shd w:val="clear" w:color="auto" w:fill="auto"/>
          </w:tcPr>
          <w:p w14:paraId="346669F8" w14:textId="77777777" w:rsidR="00717340" w:rsidRPr="007A23B4" w:rsidRDefault="00717340" w:rsidP="00DF6963">
            <w:pPr>
              <w:spacing w:line="240" w:lineRule="auto"/>
              <w:ind w:hanging="2"/>
              <w:rPr>
                <w:sz w:val="20"/>
                <w:szCs w:val="20"/>
              </w:rPr>
            </w:pPr>
            <w:r w:rsidRPr="007A23B4">
              <w:rPr>
                <w:sz w:val="20"/>
                <w:szCs w:val="20"/>
              </w:rPr>
              <w:t>Requiere formación docente específica</w:t>
            </w:r>
          </w:p>
        </w:tc>
      </w:tr>
      <w:tr w:rsidR="00717340" w:rsidRPr="007A23B4" w14:paraId="38828BC0" w14:textId="77777777" w:rsidTr="00DF6963">
        <w:trPr>
          <w:trHeight w:val="1155"/>
        </w:trPr>
        <w:tc>
          <w:tcPr>
            <w:tcW w:w="1696" w:type="dxa"/>
            <w:shd w:val="clear" w:color="auto" w:fill="auto"/>
          </w:tcPr>
          <w:p w14:paraId="7F2B70F5" w14:textId="77777777" w:rsidR="00717340" w:rsidRPr="007A23B4" w:rsidRDefault="00717340" w:rsidP="00DF6963">
            <w:pPr>
              <w:spacing w:line="240" w:lineRule="auto"/>
              <w:ind w:hanging="2"/>
              <w:rPr>
                <w:sz w:val="20"/>
                <w:szCs w:val="20"/>
              </w:rPr>
            </w:pPr>
            <w:r w:rsidRPr="007A23B4">
              <w:rPr>
                <w:sz w:val="20"/>
                <w:szCs w:val="20"/>
              </w:rPr>
              <w:t>Aprendizaje Basado en Problemas (ABP)</w:t>
            </w:r>
          </w:p>
        </w:tc>
        <w:tc>
          <w:tcPr>
            <w:tcW w:w="1843" w:type="dxa"/>
            <w:shd w:val="clear" w:color="auto" w:fill="auto"/>
          </w:tcPr>
          <w:p w14:paraId="409974FE" w14:textId="77777777" w:rsidR="00717340" w:rsidRPr="007A23B4" w:rsidRDefault="00717340" w:rsidP="00DF6963">
            <w:pPr>
              <w:spacing w:line="240" w:lineRule="auto"/>
              <w:ind w:hanging="2"/>
              <w:rPr>
                <w:sz w:val="20"/>
                <w:szCs w:val="20"/>
              </w:rPr>
            </w:pPr>
            <w:r w:rsidRPr="007A23B4">
              <w:rPr>
                <w:sz w:val="20"/>
                <w:szCs w:val="20"/>
              </w:rPr>
              <w:t xml:space="preserve">Dewey </w:t>
            </w:r>
            <w:sdt>
              <w:sdtPr>
                <w:rPr>
                  <w:sz w:val="20"/>
                  <w:szCs w:val="20"/>
                </w:rPr>
                <w:id w:val="-662398415"/>
                <w:citation/>
              </w:sdtPr>
              <w:sdtContent>
                <w:r w:rsidRPr="007A23B4">
                  <w:rPr>
                    <w:sz w:val="20"/>
                    <w:szCs w:val="20"/>
                  </w:rPr>
                  <w:fldChar w:fldCharType="begin"/>
                </w:r>
                <w:r w:rsidRPr="007A23B4">
                  <w:rPr>
                    <w:sz w:val="20"/>
                    <w:szCs w:val="20"/>
                  </w:rPr>
                  <w:instrText xml:space="preserve">CITATION Dew75 \n  \t  \l 9226 </w:instrText>
                </w:r>
                <w:r w:rsidRPr="007A23B4">
                  <w:rPr>
                    <w:sz w:val="20"/>
                    <w:szCs w:val="20"/>
                  </w:rPr>
                  <w:fldChar w:fldCharType="separate"/>
                </w:r>
                <w:r w:rsidRPr="007A23B4">
                  <w:rPr>
                    <w:noProof/>
                    <w:sz w:val="20"/>
                    <w:szCs w:val="20"/>
                  </w:rPr>
                  <w:t>(1975)</w:t>
                </w:r>
                <w:r w:rsidRPr="007A23B4">
                  <w:rPr>
                    <w:sz w:val="20"/>
                    <w:szCs w:val="20"/>
                  </w:rPr>
                  <w:fldChar w:fldCharType="end"/>
                </w:r>
              </w:sdtContent>
            </w:sdt>
            <w:r w:rsidRPr="007A23B4">
              <w:rPr>
                <w:sz w:val="20"/>
                <w:szCs w:val="20"/>
              </w:rPr>
              <w:t xml:space="preserve">, Barrows </w:t>
            </w:r>
            <w:sdt>
              <w:sdtPr>
                <w:rPr>
                  <w:sz w:val="20"/>
                  <w:szCs w:val="20"/>
                </w:rPr>
                <w:id w:val="-1899045065"/>
                <w:citation/>
              </w:sdtPr>
              <w:sdtContent>
                <w:r w:rsidRPr="007A23B4">
                  <w:rPr>
                    <w:sz w:val="20"/>
                    <w:szCs w:val="20"/>
                  </w:rPr>
                  <w:fldChar w:fldCharType="begin"/>
                </w:r>
                <w:r w:rsidRPr="007A23B4">
                  <w:rPr>
                    <w:sz w:val="20"/>
                    <w:szCs w:val="20"/>
                  </w:rPr>
                  <w:instrText xml:space="preserve">CITATION Bar96 \n  \t  \l 9226 </w:instrText>
                </w:r>
                <w:r w:rsidRPr="007A23B4">
                  <w:rPr>
                    <w:sz w:val="20"/>
                    <w:szCs w:val="20"/>
                  </w:rPr>
                  <w:fldChar w:fldCharType="separate"/>
                </w:r>
                <w:r w:rsidRPr="007A23B4">
                  <w:rPr>
                    <w:noProof/>
                    <w:sz w:val="20"/>
                    <w:szCs w:val="20"/>
                  </w:rPr>
                  <w:t>(1996)</w:t>
                </w:r>
                <w:r w:rsidRPr="007A23B4">
                  <w:rPr>
                    <w:sz w:val="20"/>
                    <w:szCs w:val="20"/>
                  </w:rPr>
                  <w:fldChar w:fldCharType="end"/>
                </w:r>
              </w:sdtContent>
            </w:sdt>
          </w:p>
        </w:tc>
        <w:tc>
          <w:tcPr>
            <w:tcW w:w="2126" w:type="dxa"/>
            <w:shd w:val="clear" w:color="auto" w:fill="auto"/>
          </w:tcPr>
          <w:p w14:paraId="5A2A1634" w14:textId="77777777" w:rsidR="00717340" w:rsidRPr="007A23B4" w:rsidRDefault="00717340" w:rsidP="00DF6963">
            <w:pPr>
              <w:spacing w:line="240" w:lineRule="auto"/>
              <w:ind w:hanging="2"/>
              <w:rPr>
                <w:sz w:val="20"/>
                <w:szCs w:val="20"/>
              </w:rPr>
            </w:pPr>
            <w:r w:rsidRPr="007A23B4">
              <w:rPr>
                <w:sz w:val="20"/>
                <w:szCs w:val="20"/>
              </w:rPr>
              <w:t>Aprendizaje centrado en el estudiante, resolución de problemas reales</w:t>
            </w:r>
          </w:p>
        </w:tc>
        <w:tc>
          <w:tcPr>
            <w:tcW w:w="1985" w:type="dxa"/>
          </w:tcPr>
          <w:p w14:paraId="1BA2B23E" w14:textId="77777777" w:rsidR="00717340" w:rsidRPr="007A23B4" w:rsidRDefault="00717340" w:rsidP="00DF6963">
            <w:pPr>
              <w:spacing w:line="240" w:lineRule="auto"/>
              <w:ind w:hanging="2"/>
              <w:rPr>
                <w:sz w:val="20"/>
                <w:szCs w:val="20"/>
              </w:rPr>
            </w:pPr>
            <w:r w:rsidRPr="007A23B4">
              <w:rPr>
                <w:sz w:val="20"/>
                <w:szCs w:val="20"/>
              </w:rPr>
              <w:t>Educación superior, formación profesional</w:t>
            </w:r>
          </w:p>
        </w:tc>
        <w:tc>
          <w:tcPr>
            <w:tcW w:w="1842" w:type="dxa"/>
          </w:tcPr>
          <w:p w14:paraId="4B9CB6D6" w14:textId="77777777" w:rsidR="00717340" w:rsidRPr="007A23B4" w:rsidRDefault="00717340" w:rsidP="00DF6963">
            <w:pPr>
              <w:spacing w:line="240" w:lineRule="auto"/>
              <w:ind w:hanging="2"/>
              <w:rPr>
                <w:sz w:val="20"/>
                <w:szCs w:val="20"/>
              </w:rPr>
            </w:pPr>
            <w:r w:rsidRPr="007A23B4">
              <w:rPr>
                <w:sz w:val="20"/>
                <w:szCs w:val="20"/>
              </w:rPr>
              <w:t>Desarrolla habilidades de resolución de problemas y trabajo en equipo</w:t>
            </w:r>
          </w:p>
        </w:tc>
        <w:tc>
          <w:tcPr>
            <w:tcW w:w="1843" w:type="dxa"/>
            <w:shd w:val="clear" w:color="auto" w:fill="auto"/>
          </w:tcPr>
          <w:p w14:paraId="561F0010" w14:textId="77777777" w:rsidR="00717340" w:rsidRPr="007A23B4" w:rsidRDefault="00717340" w:rsidP="00DF6963">
            <w:pPr>
              <w:spacing w:line="240" w:lineRule="auto"/>
              <w:ind w:hanging="2"/>
              <w:rPr>
                <w:sz w:val="20"/>
                <w:szCs w:val="20"/>
              </w:rPr>
            </w:pPr>
            <w:r w:rsidRPr="007A23B4">
              <w:rPr>
                <w:sz w:val="20"/>
                <w:szCs w:val="20"/>
              </w:rPr>
              <w:t>Puede ser difícil de implementar sin una guía adecuada</w:t>
            </w:r>
          </w:p>
        </w:tc>
        <w:tc>
          <w:tcPr>
            <w:tcW w:w="1984" w:type="dxa"/>
            <w:shd w:val="clear" w:color="auto" w:fill="auto"/>
            <w:noWrap/>
          </w:tcPr>
          <w:p w14:paraId="7E525B39" w14:textId="77777777" w:rsidR="00717340" w:rsidRPr="007A23B4" w:rsidRDefault="00717340" w:rsidP="00DF6963">
            <w:pPr>
              <w:spacing w:line="240" w:lineRule="auto"/>
              <w:ind w:hanging="2"/>
              <w:rPr>
                <w:sz w:val="20"/>
                <w:szCs w:val="20"/>
              </w:rPr>
            </w:pPr>
            <w:r w:rsidRPr="007A23B4">
              <w:rPr>
                <w:sz w:val="20"/>
                <w:szCs w:val="20"/>
              </w:rPr>
              <w:t>Necesidad de recursos y soporte constante</w:t>
            </w:r>
          </w:p>
        </w:tc>
      </w:tr>
      <w:tr w:rsidR="00717340" w:rsidRPr="007A23B4" w14:paraId="4C06D3F3" w14:textId="77777777" w:rsidTr="00DF6963">
        <w:trPr>
          <w:trHeight w:val="1117"/>
        </w:trPr>
        <w:tc>
          <w:tcPr>
            <w:tcW w:w="1696" w:type="dxa"/>
            <w:shd w:val="clear" w:color="auto" w:fill="auto"/>
          </w:tcPr>
          <w:p w14:paraId="033809EA" w14:textId="77777777" w:rsidR="00717340" w:rsidRPr="007A23B4" w:rsidRDefault="00717340" w:rsidP="00DF6963">
            <w:pPr>
              <w:spacing w:line="240" w:lineRule="auto"/>
              <w:ind w:hanging="2"/>
              <w:rPr>
                <w:sz w:val="20"/>
                <w:szCs w:val="20"/>
              </w:rPr>
            </w:pPr>
            <w:r w:rsidRPr="007A23B4">
              <w:rPr>
                <w:sz w:val="20"/>
                <w:szCs w:val="20"/>
              </w:rPr>
              <w:t>Instrucción Directa</w:t>
            </w:r>
          </w:p>
        </w:tc>
        <w:tc>
          <w:tcPr>
            <w:tcW w:w="1843" w:type="dxa"/>
            <w:shd w:val="clear" w:color="auto" w:fill="auto"/>
          </w:tcPr>
          <w:p w14:paraId="17E0FC39" w14:textId="77777777" w:rsidR="00717340" w:rsidRPr="007A23B4" w:rsidRDefault="00717340" w:rsidP="00DF6963">
            <w:pPr>
              <w:spacing w:line="240" w:lineRule="auto"/>
              <w:ind w:hanging="2"/>
              <w:rPr>
                <w:sz w:val="20"/>
                <w:szCs w:val="20"/>
              </w:rPr>
            </w:pPr>
            <w:r w:rsidRPr="007A23B4">
              <w:rPr>
                <w:sz w:val="20"/>
                <w:szCs w:val="20"/>
              </w:rPr>
              <w:t xml:space="preserve">Skinner </w:t>
            </w:r>
            <w:sdt>
              <w:sdtPr>
                <w:rPr>
                  <w:sz w:val="20"/>
                  <w:szCs w:val="20"/>
                </w:rPr>
                <w:id w:val="1428466338"/>
                <w:citation/>
              </w:sdtPr>
              <w:sdtContent>
                <w:r w:rsidRPr="007A23B4">
                  <w:rPr>
                    <w:sz w:val="20"/>
                    <w:szCs w:val="20"/>
                  </w:rPr>
                  <w:fldChar w:fldCharType="begin"/>
                </w:r>
                <w:r w:rsidRPr="007A23B4">
                  <w:rPr>
                    <w:sz w:val="20"/>
                    <w:szCs w:val="20"/>
                  </w:rPr>
                  <w:instrText xml:space="preserve">CITATION Ski70 \n  \t  \l 9226 </w:instrText>
                </w:r>
                <w:r w:rsidRPr="007A23B4">
                  <w:rPr>
                    <w:sz w:val="20"/>
                    <w:szCs w:val="20"/>
                  </w:rPr>
                  <w:fldChar w:fldCharType="separate"/>
                </w:r>
                <w:r w:rsidRPr="007A23B4">
                  <w:rPr>
                    <w:noProof/>
                    <w:sz w:val="20"/>
                    <w:szCs w:val="20"/>
                  </w:rPr>
                  <w:t>(1970)</w:t>
                </w:r>
                <w:r w:rsidRPr="007A23B4">
                  <w:rPr>
                    <w:sz w:val="20"/>
                    <w:szCs w:val="20"/>
                  </w:rPr>
                  <w:fldChar w:fldCharType="end"/>
                </w:r>
              </w:sdtContent>
            </w:sdt>
          </w:p>
        </w:tc>
        <w:tc>
          <w:tcPr>
            <w:tcW w:w="2126" w:type="dxa"/>
            <w:shd w:val="clear" w:color="auto" w:fill="auto"/>
          </w:tcPr>
          <w:p w14:paraId="2D38E29D" w14:textId="77777777" w:rsidR="00717340" w:rsidRPr="007A23B4" w:rsidRDefault="00717340" w:rsidP="00DF6963">
            <w:pPr>
              <w:spacing w:line="240" w:lineRule="auto"/>
              <w:ind w:hanging="2"/>
              <w:rPr>
                <w:sz w:val="20"/>
                <w:szCs w:val="20"/>
              </w:rPr>
            </w:pPr>
            <w:r w:rsidRPr="007A23B4">
              <w:rPr>
                <w:sz w:val="20"/>
                <w:szCs w:val="20"/>
              </w:rPr>
              <w:t>Enfoque en la enseñanza explícita, objetivos claros y estructurados</w:t>
            </w:r>
          </w:p>
        </w:tc>
        <w:tc>
          <w:tcPr>
            <w:tcW w:w="1985" w:type="dxa"/>
          </w:tcPr>
          <w:p w14:paraId="7A5A6B96" w14:textId="77777777" w:rsidR="00717340" w:rsidRPr="007A23B4" w:rsidRDefault="00717340" w:rsidP="00DF6963">
            <w:pPr>
              <w:spacing w:line="240" w:lineRule="auto"/>
              <w:ind w:hanging="2"/>
              <w:rPr>
                <w:sz w:val="20"/>
                <w:szCs w:val="20"/>
              </w:rPr>
            </w:pPr>
            <w:r w:rsidRPr="007A23B4">
              <w:rPr>
                <w:sz w:val="20"/>
                <w:szCs w:val="20"/>
              </w:rPr>
              <w:t>Todos los niveles educativos</w:t>
            </w:r>
          </w:p>
        </w:tc>
        <w:tc>
          <w:tcPr>
            <w:tcW w:w="1842" w:type="dxa"/>
          </w:tcPr>
          <w:p w14:paraId="79DE4F6D" w14:textId="77777777" w:rsidR="00717340" w:rsidRPr="007A23B4" w:rsidRDefault="00717340" w:rsidP="00DF6963">
            <w:pPr>
              <w:spacing w:line="240" w:lineRule="auto"/>
              <w:ind w:hanging="2"/>
              <w:rPr>
                <w:sz w:val="20"/>
                <w:szCs w:val="20"/>
              </w:rPr>
            </w:pPr>
            <w:r w:rsidRPr="007A23B4">
              <w:rPr>
                <w:sz w:val="20"/>
                <w:szCs w:val="20"/>
              </w:rPr>
              <w:t>Eficiente para la transmisión de conocimientos específicos y habilidades básicas</w:t>
            </w:r>
          </w:p>
        </w:tc>
        <w:tc>
          <w:tcPr>
            <w:tcW w:w="1843" w:type="dxa"/>
            <w:shd w:val="clear" w:color="auto" w:fill="auto"/>
          </w:tcPr>
          <w:p w14:paraId="609A0534" w14:textId="77777777" w:rsidR="00717340" w:rsidRPr="007A23B4" w:rsidRDefault="00717340" w:rsidP="00DF6963">
            <w:pPr>
              <w:spacing w:line="240" w:lineRule="auto"/>
              <w:ind w:hanging="2"/>
              <w:rPr>
                <w:sz w:val="20"/>
                <w:szCs w:val="20"/>
              </w:rPr>
            </w:pPr>
            <w:r w:rsidRPr="007A23B4">
              <w:rPr>
                <w:sz w:val="20"/>
                <w:szCs w:val="20"/>
              </w:rPr>
              <w:t>Menor énfasis en el pensamiento crítico y la creatividad</w:t>
            </w:r>
          </w:p>
        </w:tc>
        <w:tc>
          <w:tcPr>
            <w:tcW w:w="1984" w:type="dxa"/>
            <w:shd w:val="clear" w:color="auto" w:fill="auto"/>
            <w:noWrap/>
          </w:tcPr>
          <w:p w14:paraId="0FC6786E" w14:textId="77777777" w:rsidR="00717340" w:rsidRPr="007A23B4" w:rsidRDefault="00717340" w:rsidP="00DF6963">
            <w:pPr>
              <w:spacing w:line="240" w:lineRule="auto"/>
              <w:ind w:hanging="2"/>
              <w:rPr>
                <w:sz w:val="20"/>
                <w:szCs w:val="20"/>
              </w:rPr>
            </w:pPr>
            <w:r w:rsidRPr="007A23B4">
              <w:rPr>
                <w:sz w:val="20"/>
                <w:szCs w:val="20"/>
              </w:rPr>
              <w:t>Adecuado para contextos con grandes grupos de estudiantes</w:t>
            </w:r>
          </w:p>
        </w:tc>
      </w:tr>
      <w:tr w:rsidR="00717340" w:rsidRPr="007A23B4" w14:paraId="47C25157" w14:textId="77777777" w:rsidTr="00E02308">
        <w:trPr>
          <w:trHeight w:val="904"/>
        </w:trPr>
        <w:tc>
          <w:tcPr>
            <w:tcW w:w="1696" w:type="dxa"/>
            <w:shd w:val="clear" w:color="auto" w:fill="auto"/>
          </w:tcPr>
          <w:p w14:paraId="3CFDEFC3" w14:textId="77777777" w:rsidR="00717340" w:rsidRPr="007A23B4" w:rsidRDefault="00717340" w:rsidP="00DF6963">
            <w:pPr>
              <w:spacing w:line="240" w:lineRule="auto"/>
              <w:ind w:hanging="2"/>
              <w:rPr>
                <w:sz w:val="20"/>
                <w:szCs w:val="20"/>
              </w:rPr>
            </w:pPr>
            <w:r w:rsidRPr="007A23B4">
              <w:rPr>
                <w:sz w:val="20"/>
                <w:szCs w:val="20"/>
              </w:rPr>
              <w:t>Aprendizaje Cooperativo</w:t>
            </w:r>
          </w:p>
        </w:tc>
        <w:tc>
          <w:tcPr>
            <w:tcW w:w="1843" w:type="dxa"/>
            <w:shd w:val="clear" w:color="auto" w:fill="auto"/>
          </w:tcPr>
          <w:p w14:paraId="74E3E78D" w14:textId="77777777" w:rsidR="00717340" w:rsidRPr="007A23B4" w:rsidRDefault="00717340" w:rsidP="00DF6963">
            <w:pPr>
              <w:spacing w:line="240" w:lineRule="auto"/>
              <w:ind w:hanging="2"/>
              <w:rPr>
                <w:sz w:val="20"/>
                <w:szCs w:val="20"/>
              </w:rPr>
            </w:pPr>
            <w:r w:rsidRPr="007A23B4">
              <w:rPr>
                <w:sz w:val="20"/>
                <w:szCs w:val="20"/>
              </w:rPr>
              <w:t xml:space="preserve">Johnson y Johnson </w:t>
            </w:r>
            <w:sdt>
              <w:sdtPr>
                <w:rPr>
                  <w:sz w:val="20"/>
                  <w:szCs w:val="20"/>
                </w:rPr>
                <w:id w:val="1762323125"/>
                <w:citation/>
              </w:sdtPr>
              <w:sdtContent>
                <w:r w:rsidRPr="007A23B4">
                  <w:rPr>
                    <w:sz w:val="20"/>
                    <w:szCs w:val="20"/>
                  </w:rPr>
                  <w:fldChar w:fldCharType="begin"/>
                </w:r>
                <w:r w:rsidRPr="007A23B4">
                  <w:rPr>
                    <w:sz w:val="20"/>
                    <w:szCs w:val="20"/>
                  </w:rPr>
                  <w:instrText xml:space="preserve">CITATION Joh99 \n  \t  \l 9226 </w:instrText>
                </w:r>
                <w:r w:rsidRPr="007A23B4">
                  <w:rPr>
                    <w:sz w:val="20"/>
                    <w:szCs w:val="20"/>
                  </w:rPr>
                  <w:fldChar w:fldCharType="separate"/>
                </w:r>
                <w:r w:rsidRPr="007A23B4">
                  <w:rPr>
                    <w:noProof/>
                    <w:sz w:val="20"/>
                    <w:szCs w:val="20"/>
                  </w:rPr>
                  <w:t>(1999)</w:t>
                </w:r>
                <w:r w:rsidRPr="007A23B4">
                  <w:rPr>
                    <w:sz w:val="20"/>
                    <w:szCs w:val="20"/>
                  </w:rPr>
                  <w:fldChar w:fldCharType="end"/>
                </w:r>
              </w:sdtContent>
            </w:sdt>
          </w:p>
        </w:tc>
        <w:tc>
          <w:tcPr>
            <w:tcW w:w="2126" w:type="dxa"/>
            <w:shd w:val="clear" w:color="auto" w:fill="auto"/>
          </w:tcPr>
          <w:p w14:paraId="6636F2A6" w14:textId="77777777" w:rsidR="00717340" w:rsidRPr="007A23B4" w:rsidRDefault="00717340" w:rsidP="00DF6963">
            <w:pPr>
              <w:spacing w:line="240" w:lineRule="auto"/>
              <w:ind w:hanging="2"/>
              <w:rPr>
                <w:sz w:val="20"/>
                <w:szCs w:val="20"/>
              </w:rPr>
            </w:pPr>
            <w:r w:rsidRPr="007A23B4">
              <w:rPr>
                <w:sz w:val="20"/>
                <w:szCs w:val="20"/>
              </w:rPr>
              <w:t>Trabajo en grupos pequeños, interdependencia positiva</w:t>
            </w:r>
          </w:p>
        </w:tc>
        <w:tc>
          <w:tcPr>
            <w:tcW w:w="1985" w:type="dxa"/>
          </w:tcPr>
          <w:p w14:paraId="6507AFD5" w14:textId="77777777" w:rsidR="00717340" w:rsidRPr="007A23B4" w:rsidRDefault="00717340" w:rsidP="00DF6963">
            <w:pPr>
              <w:spacing w:line="240" w:lineRule="auto"/>
              <w:ind w:hanging="2"/>
              <w:rPr>
                <w:sz w:val="20"/>
                <w:szCs w:val="20"/>
              </w:rPr>
            </w:pPr>
            <w:r w:rsidRPr="007A23B4">
              <w:rPr>
                <w:sz w:val="20"/>
                <w:szCs w:val="20"/>
              </w:rPr>
              <w:t>Educación primaria, secundaria y superior</w:t>
            </w:r>
          </w:p>
        </w:tc>
        <w:tc>
          <w:tcPr>
            <w:tcW w:w="1842" w:type="dxa"/>
          </w:tcPr>
          <w:p w14:paraId="72F15CF0" w14:textId="77777777" w:rsidR="00717340" w:rsidRPr="007A23B4" w:rsidRDefault="00717340" w:rsidP="00DF6963">
            <w:pPr>
              <w:spacing w:line="240" w:lineRule="auto"/>
              <w:ind w:hanging="2"/>
              <w:rPr>
                <w:sz w:val="20"/>
                <w:szCs w:val="20"/>
              </w:rPr>
            </w:pPr>
            <w:r w:rsidRPr="007A23B4">
              <w:rPr>
                <w:sz w:val="20"/>
                <w:szCs w:val="20"/>
              </w:rPr>
              <w:t>Fomenta habilidades sociales y de colaboración</w:t>
            </w:r>
          </w:p>
        </w:tc>
        <w:tc>
          <w:tcPr>
            <w:tcW w:w="1843" w:type="dxa"/>
            <w:shd w:val="clear" w:color="auto" w:fill="auto"/>
          </w:tcPr>
          <w:p w14:paraId="308745DF" w14:textId="77777777" w:rsidR="00717340" w:rsidRPr="007A23B4" w:rsidRDefault="00717340" w:rsidP="00DF6963">
            <w:pPr>
              <w:spacing w:line="240" w:lineRule="auto"/>
              <w:ind w:hanging="2"/>
              <w:rPr>
                <w:sz w:val="20"/>
                <w:szCs w:val="20"/>
              </w:rPr>
            </w:pPr>
            <w:r w:rsidRPr="007A23B4">
              <w:rPr>
                <w:sz w:val="20"/>
                <w:szCs w:val="20"/>
              </w:rPr>
              <w:t>Posible desequilibrio en la participación de los estudiantes</w:t>
            </w:r>
          </w:p>
        </w:tc>
        <w:tc>
          <w:tcPr>
            <w:tcW w:w="1984" w:type="dxa"/>
            <w:shd w:val="clear" w:color="auto" w:fill="auto"/>
            <w:noWrap/>
          </w:tcPr>
          <w:p w14:paraId="50903807" w14:textId="77777777" w:rsidR="00717340" w:rsidRPr="007A23B4" w:rsidRDefault="00717340" w:rsidP="00DF6963">
            <w:pPr>
              <w:spacing w:line="240" w:lineRule="auto"/>
              <w:ind w:hanging="2"/>
              <w:rPr>
                <w:sz w:val="20"/>
                <w:szCs w:val="20"/>
              </w:rPr>
            </w:pPr>
            <w:r w:rsidRPr="007A23B4">
              <w:rPr>
                <w:sz w:val="20"/>
                <w:szCs w:val="20"/>
              </w:rPr>
              <w:t>Necesidad de estrategias para asegurar la participación equitativa</w:t>
            </w:r>
          </w:p>
        </w:tc>
      </w:tr>
      <w:tr w:rsidR="00717340" w:rsidRPr="007A23B4" w14:paraId="15B7CAE9" w14:textId="77777777" w:rsidTr="00DF6963">
        <w:trPr>
          <w:trHeight w:val="986"/>
        </w:trPr>
        <w:tc>
          <w:tcPr>
            <w:tcW w:w="1696" w:type="dxa"/>
            <w:shd w:val="clear" w:color="auto" w:fill="auto"/>
          </w:tcPr>
          <w:p w14:paraId="04B7468F" w14:textId="77777777" w:rsidR="00717340" w:rsidRPr="007A23B4" w:rsidRDefault="00717340" w:rsidP="00DF6963">
            <w:pPr>
              <w:spacing w:line="240" w:lineRule="auto"/>
              <w:ind w:hanging="2"/>
              <w:rPr>
                <w:sz w:val="20"/>
                <w:szCs w:val="20"/>
              </w:rPr>
            </w:pPr>
            <w:r w:rsidRPr="007A23B4">
              <w:rPr>
                <w:sz w:val="20"/>
                <w:szCs w:val="20"/>
              </w:rPr>
              <w:t>Montessori</w:t>
            </w:r>
          </w:p>
        </w:tc>
        <w:tc>
          <w:tcPr>
            <w:tcW w:w="1843" w:type="dxa"/>
            <w:shd w:val="clear" w:color="auto" w:fill="auto"/>
          </w:tcPr>
          <w:p w14:paraId="061A8829" w14:textId="77777777" w:rsidR="00717340" w:rsidRPr="007A23B4" w:rsidRDefault="00717340" w:rsidP="00DF6963">
            <w:pPr>
              <w:spacing w:line="240" w:lineRule="auto"/>
              <w:ind w:hanging="2"/>
              <w:rPr>
                <w:sz w:val="20"/>
                <w:szCs w:val="20"/>
              </w:rPr>
            </w:pPr>
            <w:r w:rsidRPr="007A23B4">
              <w:rPr>
                <w:sz w:val="20"/>
                <w:szCs w:val="20"/>
              </w:rPr>
              <w:t xml:space="preserve">Montessori </w:t>
            </w:r>
            <w:sdt>
              <w:sdtPr>
                <w:rPr>
                  <w:sz w:val="20"/>
                  <w:szCs w:val="20"/>
                </w:rPr>
                <w:id w:val="611557531"/>
                <w:citation/>
              </w:sdtPr>
              <w:sdtContent>
                <w:r w:rsidRPr="007A23B4">
                  <w:rPr>
                    <w:sz w:val="20"/>
                    <w:szCs w:val="20"/>
                  </w:rPr>
                  <w:fldChar w:fldCharType="begin"/>
                </w:r>
                <w:r w:rsidRPr="007A23B4">
                  <w:rPr>
                    <w:sz w:val="20"/>
                    <w:szCs w:val="20"/>
                  </w:rPr>
                  <w:instrText xml:space="preserve">CITATION Mon47 \n  \t  \l 9226 </w:instrText>
                </w:r>
                <w:r w:rsidRPr="007A23B4">
                  <w:rPr>
                    <w:sz w:val="20"/>
                    <w:szCs w:val="20"/>
                  </w:rPr>
                  <w:fldChar w:fldCharType="separate"/>
                </w:r>
                <w:r w:rsidRPr="007A23B4">
                  <w:rPr>
                    <w:noProof/>
                    <w:sz w:val="20"/>
                    <w:szCs w:val="20"/>
                  </w:rPr>
                  <w:t>(1947)</w:t>
                </w:r>
                <w:r w:rsidRPr="007A23B4">
                  <w:rPr>
                    <w:sz w:val="20"/>
                    <w:szCs w:val="20"/>
                  </w:rPr>
                  <w:fldChar w:fldCharType="end"/>
                </w:r>
              </w:sdtContent>
            </w:sdt>
          </w:p>
        </w:tc>
        <w:tc>
          <w:tcPr>
            <w:tcW w:w="2126" w:type="dxa"/>
            <w:shd w:val="clear" w:color="auto" w:fill="auto"/>
          </w:tcPr>
          <w:p w14:paraId="42E646D0" w14:textId="77777777" w:rsidR="00717340" w:rsidRPr="007A23B4" w:rsidRDefault="00717340" w:rsidP="00DF6963">
            <w:pPr>
              <w:spacing w:line="240" w:lineRule="auto"/>
              <w:ind w:hanging="2"/>
              <w:rPr>
                <w:sz w:val="20"/>
                <w:szCs w:val="20"/>
              </w:rPr>
            </w:pPr>
            <w:r w:rsidRPr="007A23B4">
              <w:rPr>
                <w:sz w:val="20"/>
                <w:szCs w:val="20"/>
              </w:rPr>
              <w:t>Enfoque en el desarrollo del niño, ambiente preparado, aprendizaje auto-dirigido</w:t>
            </w:r>
          </w:p>
        </w:tc>
        <w:tc>
          <w:tcPr>
            <w:tcW w:w="1985" w:type="dxa"/>
          </w:tcPr>
          <w:p w14:paraId="17378310" w14:textId="77777777" w:rsidR="00717340" w:rsidRPr="007A23B4" w:rsidRDefault="00717340" w:rsidP="00DF6963">
            <w:pPr>
              <w:spacing w:line="240" w:lineRule="auto"/>
              <w:ind w:hanging="2"/>
              <w:rPr>
                <w:sz w:val="20"/>
                <w:szCs w:val="20"/>
              </w:rPr>
            </w:pPr>
            <w:r w:rsidRPr="007A23B4">
              <w:rPr>
                <w:sz w:val="20"/>
                <w:szCs w:val="20"/>
              </w:rPr>
              <w:t>Educación infantil y primaria</w:t>
            </w:r>
          </w:p>
        </w:tc>
        <w:tc>
          <w:tcPr>
            <w:tcW w:w="1842" w:type="dxa"/>
          </w:tcPr>
          <w:p w14:paraId="47ABCD10" w14:textId="77777777" w:rsidR="00717340" w:rsidRPr="007A23B4" w:rsidRDefault="00717340" w:rsidP="00DF6963">
            <w:pPr>
              <w:spacing w:line="240" w:lineRule="auto"/>
              <w:ind w:hanging="2"/>
              <w:rPr>
                <w:sz w:val="20"/>
                <w:szCs w:val="20"/>
              </w:rPr>
            </w:pPr>
            <w:r w:rsidRPr="007A23B4">
              <w:rPr>
                <w:sz w:val="20"/>
                <w:szCs w:val="20"/>
              </w:rPr>
              <w:t>Fomenta la independencia y la motivación intrínseca</w:t>
            </w:r>
          </w:p>
        </w:tc>
        <w:tc>
          <w:tcPr>
            <w:tcW w:w="1843" w:type="dxa"/>
            <w:shd w:val="clear" w:color="auto" w:fill="auto"/>
          </w:tcPr>
          <w:p w14:paraId="24E6A6E5" w14:textId="77777777" w:rsidR="00717340" w:rsidRPr="007A23B4" w:rsidRDefault="00717340" w:rsidP="00DF6963">
            <w:pPr>
              <w:spacing w:line="240" w:lineRule="auto"/>
              <w:ind w:hanging="2"/>
              <w:rPr>
                <w:sz w:val="20"/>
                <w:szCs w:val="20"/>
              </w:rPr>
            </w:pPr>
            <w:r w:rsidRPr="007A23B4">
              <w:rPr>
                <w:sz w:val="20"/>
                <w:szCs w:val="20"/>
              </w:rPr>
              <w:t>Puede ser costoso y requiere formación específica</w:t>
            </w:r>
          </w:p>
        </w:tc>
        <w:tc>
          <w:tcPr>
            <w:tcW w:w="1984" w:type="dxa"/>
            <w:shd w:val="clear" w:color="auto" w:fill="auto"/>
            <w:noWrap/>
          </w:tcPr>
          <w:p w14:paraId="3F9D6EFE" w14:textId="77777777" w:rsidR="00717340" w:rsidRPr="007A23B4" w:rsidRDefault="00717340" w:rsidP="00DF6963">
            <w:pPr>
              <w:spacing w:line="240" w:lineRule="auto"/>
              <w:ind w:hanging="2"/>
              <w:rPr>
                <w:sz w:val="20"/>
                <w:szCs w:val="20"/>
              </w:rPr>
            </w:pPr>
            <w:r w:rsidRPr="007A23B4">
              <w:rPr>
                <w:sz w:val="20"/>
                <w:szCs w:val="20"/>
              </w:rPr>
              <w:t>Requiere un entorno cuidadosamente preparado</w:t>
            </w:r>
          </w:p>
        </w:tc>
      </w:tr>
      <w:tr w:rsidR="00717340" w:rsidRPr="007A23B4" w14:paraId="2EAE5421" w14:textId="77777777" w:rsidTr="00E02308">
        <w:trPr>
          <w:trHeight w:val="1551"/>
        </w:trPr>
        <w:tc>
          <w:tcPr>
            <w:tcW w:w="1696" w:type="dxa"/>
            <w:shd w:val="clear" w:color="auto" w:fill="auto"/>
          </w:tcPr>
          <w:p w14:paraId="46F00ECE" w14:textId="77777777" w:rsidR="00717340" w:rsidRPr="007A23B4" w:rsidRDefault="00717340" w:rsidP="00DF6963">
            <w:pPr>
              <w:spacing w:line="240" w:lineRule="auto"/>
              <w:ind w:hanging="2"/>
              <w:rPr>
                <w:sz w:val="20"/>
                <w:szCs w:val="20"/>
              </w:rPr>
            </w:pPr>
            <w:r w:rsidRPr="007A23B4">
              <w:rPr>
                <w:sz w:val="20"/>
                <w:szCs w:val="20"/>
              </w:rPr>
              <w:lastRenderedPageBreak/>
              <w:t>Enseñanza para la Comprensión</w:t>
            </w:r>
          </w:p>
        </w:tc>
        <w:tc>
          <w:tcPr>
            <w:tcW w:w="1843" w:type="dxa"/>
            <w:shd w:val="clear" w:color="auto" w:fill="auto"/>
          </w:tcPr>
          <w:p w14:paraId="0274DD97" w14:textId="77777777" w:rsidR="00717340" w:rsidRPr="007A23B4" w:rsidRDefault="00717340" w:rsidP="00DF6963">
            <w:pPr>
              <w:spacing w:line="240" w:lineRule="auto"/>
              <w:ind w:hanging="2"/>
              <w:rPr>
                <w:sz w:val="20"/>
                <w:szCs w:val="20"/>
              </w:rPr>
            </w:pPr>
            <w:r w:rsidRPr="007A23B4">
              <w:rPr>
                <w:sz w:val="20"/>
                <w:szCs w:val="20"/>
              </w:rPr>
              <w:t xml:space="preserve">Gardner </w:t>
            </w:r>
            <w:sdt>
              <w:sdtPr>
                <w:rPr>
                  <w:sz w:val="20"/>
                  <w:szCs w:val="20"/>
                </w:rPr>
                <w:id w:val="2101443810"/>
                <w:citation/>
              </w:sdtPr>
              <w:sdtContent>
                <w:r w:rsidRPr="007A23B4">
                  <w:rPr>
                    <w:sz w:val="20"/>
                    <w:szCs w:val="20"/>
                  </w:rPr>
                  <w:fldChar w:fldCharType="begin"/>
                </w:r>
                <w:r w:rsidRPr="007A23B4">
                  <w:rPr>
                    <w:sz w:val="20"/>
                    <w:szCs w:val="20"/>
                  </w:rPr>
                  <w:instrText xml:space="preserve">CITATION Gar83 \n  \t  \l 9226 </w:instrText>
                </w:r>
                <w:r w:rsidRPr="007A23B4">
                  <w:rPr>
                    <w:sz w:val="20"/>
                    <w:szCs w:val="20"/>
                  </w:rPr>
                  <w:fldChar w:fldCharType="separate"/>
                </w:r>
                <w:r w:rsidRPr="007A23B4">
                  <w:rPr>
                    <w:noProof/>
                    <w:sz w:val="20"/>
                    <w:szCs w:val="20"/>
                  </w:rPr>
                  <w:t>(1983)</w:t>
                </w:r>
                <w:r w:rsidRPr="007A23B4">
                  <w:rPr>
                    <w:sz w:val="20"/>
                    <w:szCs w:val="20"/>
                  </w:rPr>
                  <w:fldChar w:fldCharType="end"/>
                </w:r>
              </w:sdtContent>
            </w:sdt>
          </w:p>
        </w:tc>
        <w:tc>
          <w:tcPr>
            <w:tcW w:w="2126" w:type="dxa"/>
            <w:shd w:val="clear" w:color="auto" w:fill="auto"/>
          </w:tcPr>
          <w:p w14:paraId="58659AC8" w14:textId="77777777" w:rsidR="00717340" w:rsidRPr="007A23B4" w:rsidRDefault="00717340" w:rsidP="00DF6963">
            <w:pPr>
              <w:spacing w:line="240" w:lineRule="auto"/>
              <w:ind w:hanging="2"/>
              <w:rPr>
                <w:sz w:val="20"/>
                <w:szCs w:val="20"/>
              </w:rPr>
            </w:pPr>
            <w:r w:rsidRPr="007A23B4">
              <w:rPr>
                <w:sz w:val="20"/>
                <w:szCs w:val="20"/>
              </w:rPr>
              <w:t>Énfasis en la comprensión profunda y transferible, enseñanza basada en proyectos</w:t>
            </w:r>
          </w:p>
        </w:tc>
        <w:tc>
          <w:tcPr>
            <w:tcW w:w="1985" w:type="dxa"/>
          </w:tcPr>
          <w:p w14:paraId="4CEFDBF3" w14:textId="77777777" w:rsidR="00717340" w:rsidRPr="007A23B4" w:rsidRDefault="00717340" w:rsidP="00DF6963">
            <w:pPr>
              <w:spacing w:line="240" w:lineRule="auto"/>
              <w:ind w:hanging="2"/>
              <w:rPr>
                <w:sz w:val="20"/>
                <w:szCs w:val="20"/>
              </w:rPr>
            </w:pPr>
            <w:r w:rsidRPr="007A23B4">
              <w:rPr>
                <w:sz w:val="20"/>
                <w:szCs w:val="20"/>
              </w:rPr>
              <w:t>Educación primaria, secundaria y superior</w:t>
            </w:r>
          </w:p>
        </w:tc>
        <w:tc>
          <w:tcPr>
            <w:tcW w:w="1842" w:type="dxa"/>
          </w:tcPr>
          <w:p w14:paraId="28D5DC56" w14:textId="77777777" w:rsidR="00717340" w:rsidRPr="007A23B4" w:rsidRDefault="00717340" w:rsidP="00DF6963">
            <w:pPr>
              <w:spacing w:line="240" w:lineRule="auto"/>
              <w:ind w:hanging="2"/>
              <w:rPr>
                <w:sz w:val="20"/>
                <w:szCs w:val="20"/>
              </w:rPr>
            </w:pPr>
            <w:r w:rsidRPr="007A23B4">
              <w:rPr>
                <w:sz w:val="20"/>
                <w:szCs w:val="20"/>
              </w:rPr>
              <w:t>Promueve una comprensión profunda y habilidades de pensamiento de alto nivel</w:t>
            </w:r>
          </w:p>
        </w:tc>
        <w:tc>
          <w:tcPr>
            <w:tcW w:w="1843" w:type="dxa"/>
            <w:shd w:val="clear" w:color="auto" w:fill="auto"/>
          </w:tcPr>
          <w:p w14:paraId="2F7287AA" w14:textId="77777777" w:rsidR="00717340" w:rsidRPr="007A23B4" w:rsidRDefault="00717340" w:rsidP="00DF6963">
            <w:pPr>
              <w:spacing w:line="240" w:lineRule="auto"/>
              <w:ind w:hanging="2"/>
              <w:rPr>
                <w:sz w:val="20"/>
                <w:szCs w:val="20"/>
              </w:rPr>
            </w:pPr>
            <w:r w:rsidRPr="007A23B4">
              <w:rPr>
                <w:sz w:val="20"/>
                <w:szCs w:val="20"/>
              </w:rPr>
              <w:t>Puede ser difícil de evaluar</w:t>
            </w:r>
          </w:p>
        </w:tc>
        <w:tc>
          <w:tcPr>
            <w:tcW w:w="1984" w:type="dxa"/>
            <w:shd w:val="clear" w:color="auto" w:fill="auto"/>
          </w:tcPr>
          <w:p w14:paraId="57CB55FB" w14:textId="77777777" w:rsidR="00717340" w:rsidRPr="007A23B4" w:rsidRDefault="00717340" w:rsidP="00DF6963">
            <w:pPr>
              <w:spacing w:line="240" w:lineRule="auto"/>
              <w:ind w:hanging="2"/>
              <w:rPr>
                <w:sz w:val="20"/>
                <w:szCs w:val="20"/>
                <w:lang w:val="pt-BR"/>
              </w:rPr>
            </w:pPr>
            <w:r w:rsidRPr="007A23B4">
              <w:rPr>
                <w:sz w:val="20"/>
                <w:szCs w:val="20"/>
              </w:rPr>
              <w:t>Necesita una planificación cuidadosa y tiempo suficiente</w:t>
            </w:r>
          </w:p>
        </w:tc>
      </w:tr>
      <w:tr w:rsidR="00717340" w:rsidRPr="007A23B4" w14:paraId="0D92C59F" w14:textId="77777777" w:rsidTr="00DF6963">
        <w:trPr>
          <w:trHeight w:val="838"/>
        </w:trPr>
        <w:tc>
          <w:tcPr>
            <w:tcW w:w="1696" w:type="dxa"/>
            <w:shd w:val="clear" w:color="auto" w:fill="auto"/>
          </w:tcPr>
          <w:p w14:paraId="70DE3693" w14:textId="77777777" w:rsidR="00717340" w:rsidRPr="007A23B4" w:rsidRDefault="00717340" w:rsidP="00DF6963">
            <w:pPr>
              <w:spacing w:line="240" w:lineRule="auto"/>
              <w:ind w:hanging="2"/>
              <w:rPr>
                <w:sz w:val="20"/>
                <w:szCs w:val="20"/>
              </w:rPr>
            </w:pPr>
            <w:r w:rsidRPr="007A23B4">
              <w:rPr>
                <w:sz w:val="20"/>
                <w:szCs w:val="20"/>
              </w:rPr>
              <w:t>Aprendizaje por Descubrimiento</w:t>
            </w:r>
          </w:p>
        </w:tc>
        <w:tc>
          <w:tcPr>
            <w:tcW w:w="1843" w:type="dxa"/>
            <w:shd w:val="clear" w:color="auto" w:fill="auto"/>
          </w:tcPr>
          <w:p w14:paraId="17E09546" w14:textId="77777777" w:rsidR="00717340" w:rsidRPr="007A23B4" w:rsidRDefault="00717340" w:rsidP="00DF6963">
            <w:pPr>
              <w:spacing w:line="240" w:lineRule="auto"/>
              <w:ind w:hanging="2"/>
              <w:rPr>
                <w:sz w:val="20"/>
                <w:szCs w:val="20"/>
              </w:rPr>
            </w:pPr>
            <w:r w:rsidRPr="007A23B4">
              <w:rPr>
                <w:sz w:val="20"/>
                <w:szCs w:val="20"/>
              </w:rPr>
              <w:t xml:space="preserve">Bruner </w:t>
            </w:r>
            <w:sdt>
              <w:sdtPr>
                <w:rPr>
                  <w:sz w:val="20"/>
                  <w:szCs w:val="20"/>
                </w:rPr>
                <w:id w:val="1008873986"/>
                <w:citation/>
              </w:sdtPr>
              <w:sdtContent>
                <w:r w:rsidRPr="007A23B4">
                  <w:rPr>
                    <w:sz w:val="20"/>
                    <w:szCs w:val="20"/>
                  </w:rPr>
                  <w:fldChar w:fldCharType="begin"/>
                </w:r>
                <w:r w:rsidRPr="007A23B4">
                  <w:rPr>
                    <w:sz w:val="20"/>
                    <w:szCs w:val="20"/>
                  </w:rPr>
                  <w:instrText xml:space="preserve">CITATION Bru80 \n  \t  \l 9226 </w:instrText>
                </w:r>
                <w:r w:rsidRPr="007A23B4">
                  <w:rPr>
                    <w:sz w:val="20"/>
                    <w:szCs w:val="20"/>
                  </w:rPr>
                  <w:fldChar w:fldCharType="separate"/>
                </w:r>
                <w:r w:rsidRPr="007A23B4">
                  <w:rPr>
                    <w:noProof/>
                    <w:sz w:val="20"/>
                    <w:szCs w:val="20"/>
                  </w:rPr>
                  <w:t>(1980)</w:t>
                </w:r>
                <w:r w:rsidRPr="007A23B4">
                  <w:rPr>
                    <w:sz w:val="20"/>
                    <w:szCs w:val="20"/>
                  </w:rPr>
                  <w:fldChar w:fldCharType="end"/>
                </w:r>
              </w:sdtContent>
            </w:sdt>
          </w:p>
        </w:tc>
        <w:tc>
          <w:tcPr>
            <w:tcW w:w="2126" w:type="dxa"/>
            <w:shd w:val="clear" w:color="auto" w:fill="auto"/>
          </w:tcPr>
          <w:p w14:paraId="1DCB5940" w14:textId="77777777" w:rsidR="00717340" w:rsidRPr="007A23B4" w:rsidRDefault="00717340" w:rsidP="00DF6963">
            <w:pPr>
              <w:spacing w:line="240" w:lineRule="auto"/>
              <w:ind w:hanging="2"/>
              <w:rPr>
                <w:sz w:val="20"/>
                <w:szCs w:val="20"/>
              </w:rPr>
            </w:pPr>
            <w:r w:rsidRPr="007A23B4">
              <w:rPr>
                <w:sz w:val="20"/>
                <w:szCs w:val="20"/>
              </w:rPr>
              <w:t>Exploración activa, descubrimiento guiado por el docente</w:t>
            </w:r>
          </w:p>
        </w:tc>
        <w:tc>
          <w:tcPr>
            <w:tcW w:w="1985" w:type="dxa"/>
          </w:tcPr>
          <w:p w14:paraId="1D2BB648" w14:textId="77777777" w:rsidR="00717340" w:rsidRPr="007A23B4" w:rsidRDefault="00717340" w:rsidP="00DF6963">
            <w:pPr>
              <w:spacing w:line="240" w:lineRule="auto"/>
              <w:ind w:hanging="2"/>
              <w:rPr>
                <w:sz w:val="20"/>
                <w:szCs w:val="20"/>
              </w:rPr>
            </w:pPr>
            <w:r w:rsidRPr="007A23B4">
              <w:rPr>
                <w:sz w:val="20"/>
                <w:szCs w:val="20"/>
              </w:rPr>
              <w:t>Educación primaria y secundaria</w:t>
            </w:r>
          </w:p>
        </w:tc>
        <w:tc>
          <w:tcPr>
            <w:tcW w:w="1842" w:type="dxa"/>
          </w:tcPr>
          <w:p w14:paraId="30FCAD51" w14:textId="77777777" w:rsidR="00717340" w:rsidRPr="007A23B4" w:rsidRDefault="00717340" w:rsidP="00DF6963">
            <w:pPr>
              <w:spacing w:line="240" w:lineRule="auto"/>
              <w:ind w:hanging="2"/>
              <w:rPr>
                <w:sz w:val="20"/>
                <w:szCs w:val="20"/>
              </w:rPr>
            </w:pPr>
            <w:r w:rsidRPr="007A23B4">
              <w:rPr>
                <w:sz w:val="20"/>
                <w:szCs w:val="20"/>
              </w:rPr>
              <w:t>Fomenta la curiosidad y la capacidad de investigación</w:t>
            </w:r>
          </w:p>
        </w:tc>
        <w:tc>
          <w:tcPr>
            <w:tcW w:w="1843" w:type="dxa"/>
            <w:shd w:val="clear" w:color="auto" w:fill="auto"/>
          </w:tcPr>
          <w:p w14:paraId="6891C900" w14:textId="77777777" w:rsidR="00717340" w:rsidRPr="007A23B4" w:rsidRDefault="00717340" w:rsidP="00DF6963">
            <w:pPr>
              <w:spacing w:line="240" w:lineRule="auto"/>
              <w:ind w:hanging="2"/>
              <w:rPr>
                <w:sz w:val="20"/>
                <w:szCs w:val="20"/>
              </w:rPr>
            </w:pPr>
            <w:r w:rsidRPr="007A23B4">
              <w:rPr>
                <w:sz w:val="20"/>
                <w:szCs w:val="20"/>
              </w:rPr>
              <w:t>Puede ser ineficiente sin una guía adecuada</w:t>
            </w:r>
          </w:p>
        </w:tc>
        <w:tc>
          <w:tcPr>
            <w:tcW w:w="1984" w:type="dxa"/>
            <w:shd w:val="clear" w:color="auto" w:fill="auto"/>
          </w:tcPr>
          <w:p w14:paraId="3BD8F744" w14:textId="77777777" w:rsidR="00717340" w:rsidRPr="007A23B4" w:rsidRDefault="00717340" w:rsidP="00DF6963">
            <w:pPr>
              <w:spacing w:line="240" w:lineRule="auto"/>
              <w:ind w:hanging="2"/>
              <w:rPr>
                <w:sz w:val="20"/>
                <w:szCs w:val="20"/>
                <w:lang w:val="pt-BR"/>
              </w:rPr>
            </w:pPr>
            <w:r w:rsidRPr="007A23B4">
              <w:rPr>
                <w:sz w:val="20"/>
                <w:szCs w:val="20"/>
              </w:rPr>
              <w:t>Requiere equilibrio entre guía y autonomía</w:t>
            </w:r>
          </w:p>
        </w:tc>
      </w:tr>
    </w:tbl>
    <w:p w14:paraId="52B4170A" w14:textId="77777777" w:rsidR="00717340" w:rsidRPr="007A23B4" w:rsidRDefault="00717340" w:rsidP="00717340">
      <w:pPr>
        <w:ind w:hanging="2"/>
        <w:rPr>
          <w:sz w:val="18"/>
          <w:szCs w:val="18"/>
        </w:rPr>
      </w:pPr>
    </w:p>
    <w:p w14:paraId="4823598C" w14:textId="0331C984" w:rsidR="00717340" w:rsidRDefault="00621D72" w:rsidP="00A93C6D">
      <w:pPr>
        <w:pStyle w:val="Descripcin"/>
        <w:spacing w:line="240" w:lineRule="auto"/>
        <w:ind w:left="0" w:hanging="2"/>
        <w:rPr>
          <w:b w:val="0"/>
          <w:bCs w:val="0"/>
        </w:rPr>
      </w:pPr>
      <w:bookmarkStart w:id="304" w:name="_Toc179232567"/>
      <w:bookmarkStart w:id="305" w:name="_Toc179232710"/>
      <w:bookmarkStart w:id="306" w:name="_Toc179275792"/>
      <w:bookmarkStart w:id="307" w:name="_Hlk178891327"/>
      <w:r>
        <w:t>Anexo</w:t>
      </w:r>
      <w:r w:rsidR="009F7E4D">
        <w:t xml:space="preserve"> 3</w:t>
      </w:r>
      <w:r>
        <w:t xml:space="preserve">. </w:t>
      </w:r>
      <w:r w:rsidR="00717340" w:rsidRPr="00621D72">
        <w:rPr>
          <w:b w:val="0"/>
          <w:bCs w:val="0"/>
        </w:rPr>
        <w:t>Matriz de triangulación</w:t>
      </w:r>
      <w:bookmarkEnd w:id="304"/>
      <w:bookmarkEnd w:id="305"/>
      <w:bookmarkEnd w:id="306"/>
    </w:p>
    <w:tbl>
      <w:tblPr>
        <w:tblpPr w:leftFromText="141" w:rightFromText="141" w:vertAnchor="text" w:horzAnchor="margin" w:tblpY="371"/>
        <w:tblW w:w="13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63"/>
        <w:gridCol w:w="3544"/>
        <w:gridCol w:w="3543"/>
        <w:gridCol w:w="3686"/>
      </w:tblGrid>
      <w:tr w:rsidR="005E676C" w:rsidRPr="007A23B4" w14:paraId="77C99022" w14:textId="77777777" w:rsidTr="005E676C">
        <w:trPr>
          <w:trHeight w:val="659"/>
          <w:tblHeader/>
        </w:trPr>
        <w:tc>
          <w:tcPr>
            <w:tcW w:w="2263" w:type="dxa"/>
            <w:shd w:val="clear" w:color="auto" w:fill="auto"/>
            <w:vAlign w:val="center"/>
            <w:hideMark/>
          </w:tcPr>
          <w:p w14:paraId="2F392F69" w14:textId="77777777" w:rsidR="005E676C" w:rsidRPr="007A23B4" w:rsidRDefault="005E676C" w:rsidP="005E676C">
            <w:pPr>
              <w:spacing w:after="0" w:line="240" w:lineRule="auto"/>
              <w:ind w:hanging="2"/>
              <w:jc w:val="center"/>
              <w:rPr>
                <w:b/>
                <w:bCs/>
                <w:sz w:val="20"/>
                <w:szCs w:val="20"/>
              </w:rPr>
            </w:pPr>
            <w:r w:rsidRPr="007A23B4">
              <w:rPr>
                <w:b/>
                <w:bCs/>
                <w:sz w:val="20"/>
                <w:szCs w:val="20"/>
              </w:rPr>
              <w:t>MODELO PEDAGÓGICO</w:t>
            </w:r>
          </w:p>
        </w:tc>
        <w:tc>
          <w:tcPr>
            <w:tcW w:w="3544" w:type="dxa"/>
            <w:shd w:val="clear" w:color="auto" w:fill="auto"/>
            <w:vAlign w:val="center"/>
            <w:hideMark/>
          </w:tcPr>
          <w:p w14:paraId="3FDC8E3C" w14:textId="77777777" w:rsidR="005E676C" w:rsidRPr="007A23B4" w:rsidRDefault="005E676C" w:rsidP="005E676C">
            <w:pPr>
              <w:spacing w:after="0" w:line="240" w:lineRule="auto"/>
              <w:ind w:hanging="2"/>
              <w:jc w:val="center"/>
              <w:rPr>
                <w:b/>
                <w:bCs/>
                <w:sz w:val="20"/>
                <w:szCs w:val="20"/>
              </w:rPr>
            </w:pPr>
            <w:r w:rsidRPr="007A23B4">
              <w:rPr>
                <w:b/>
                <w:bCs/>
                <w:sz w:val="20"/>
                <w:szCs w:val="20"/>
              </w:rPr>
              <w:t>PROS</w:t>
            </w:r>
          </w:p>
        </w:tc>
        <w:tc>
          <w:tcPr>
            <w:tcW w:w="3543" w:type="dxa"/>
            <w:shd w:val="clear" w:color="auto" w:fill="auto"/>
            <w:noWrap/>
            <w:vAlign w:val="center"/>
            <w:hideMark/>
          </w:tcPr>
          <w:p w14:paraId="0B496B64" w14:textId="77777777" w:rsidR="005E676C" w:rsidRPr="007A23B4" w:rsidRDefault="005E676C" w:rsidP="005E676C">
            <w:pPr>
              <w:spacing w:after="0" w:line="240" w:lineRule="auto"/>
              <w:ind w:hanging="2"/>
              <w:jc w:val="center"/>
              <w:rPr>
                <w:b/>
                <w:bCs/>
                <w:sz w:val="20"/>
                <w:szCs w:val="20"/>
              </w:rPr>
            </w:pPr>
            <w:r w:rsidRPr="007A23B4">
              <w:rPr>
                <w:b/>
                <w:bCs/>
                <w:sz w:val="20"/>
                <w:szCs w:val="20"/>
              </w:rPr>
              <w:t>CONTRAS</w:t>
            </w:r>
          </w:p>
        </w:tc>
        <w:tc>
          <w:tcPr>
            <w:tcW w:w="3686" w:type="dxa"/>
            <w:shd w:val="clear" w:color="auto" w:fill="auto"/>
            <w:vAlign w:val="center"/>
            <w:hideMark/>
          </w:tcPr>
          <w:p w14:paraId="1AA99BC5" w14:textId="77777777" w:rsidR="005E676C" w:rsidRPr="007A23B4" w:rsidRDefault="005E676C" w:rsidP="005E676C">
            <w:pPr>
              <w:spacing w:after="0" w:line="240" w:lineRule="auto"/>
              <w:ind w:hanging="2"/>
              <w:jc w:val="center"/>
              <w:rPr>
                <w:b/>
                <w:bCs/>
                <w:sz w:val="20"/>
                <w:szCs w:val="20"/>
              </w:rPr>
            </w:pPr>
            <w:r w:rsidRPr="007A23B4">
              <w:rPr>
                <w:b/>
                <w:bCs/>
                <w:sz w:val="20"/>
                <w:szCs w:val="20"/>
              </w:rPr>
              <w:t>ADECUACIÓN PARA SENSIBILIZACIÓN EN COYARCÓ</w:t>
            </w:r>
          </w:p>
        </w:tc>
      </w:tr>
      <w:tr w:rsidR="005E676C" w:rsidRPr="007A23B4" w14:paraId="170DD57E" w14:textId="77777777" w:rsidTr="005E676C">
        <w:trPr>
          <w:trHeight w:val="453"/>
        </w:trPr>
        <w:tc>
          <w:tcPr>
            <w:tcW w:w="2263" w:type="dxa"/>
            <w:vMerge w:val="restart"/>
            <w:shd w:val="clear" w:color="auto" w:fill="auto"/>
            <w:vAlign w:val="center"/>
          </w:tcPr>
          <w:p w14:paraId="0AAB51B4" w14:textId="77777777" w:rsidR="005E676C" w:rsidRPr="007A23B4" w:rsidRDefault="005E676C" w:rsidP="005E676C">
            <w:pPr>
              <w:spacing w:after="0" w:line="240" w:lineRule="auto"/>
              <w:ind w:hanging="2"/>
              <w:rPr>
                <w:b/>
                <w:bCs/>
                <w:i/>
                <w:iCs/>
                <w:sz w:val="20"/>
                <w:szCs w:val="20"/>
              </w:rPr>
            </w:pPr>
            <w:r w:rsidRPr="007A23B4">
              <w:rPr>
                <w:b/>
                <w:bCs/>
                <w:i/>
                <w:iCs/>
                <w:sz w:val="20"/>
                <w:szCs w:val="20"/>
              </w:rPr>
              <w:t>Constructivismo</w:t>
            </w:r>
          </w:p>
        </w:tc>
        <w:tc>
          <w:tcPr>
            <w:tcW w:w="3544" w:type="dxa"/>
            <w:shd w:val="clear" w:color="auto" w:fill="auto"/>
            <w:vAlign w:val="center"/>
          </w:tcPr>
          <w:p w14:paraId="696A28DA" w14:textId="77777777" w:rsidR="005E676C" w:rsidRPr="007A23B4" w:rsidRDefault="005E676C" w:rsidP="005E676C">
            <w:pPr>
              <w:spacing w:after="0" w:line="240" w:lineRule="auto"/>
              <w:ind w:hanging="2"/>
              <w:rPr>
                <w:sz w:val="20"/>
                <w:szCs w:val="20"/>
              </w:rPr>
            </w:pPr>
            <w:r w:rsidRPr="007A23B4">
              <w:rPr>
                <w:sz w:val="20"/>
                <w:szCs w:val="20"/>
              </w:rPr>
              <w:t>Fomenta el aprendizaje activo y autónomo</w:t>
            </w:r>
          </w:p>
        </w:tc>
        <w:tc>
          <w:tcPr>
            <w:tcW w:w="3543" w:type="dxa"/>
            <w:shd w:val="clear" w:color="auto" w:fill="auto"/>
            <w:vAlign w:val="center"/>
          </w:tcPr>
          <w:p w14:paraId="28AE1175" w14:textId="77777777" w:rsidR="005E676C" w:rsidRPr="007A23B4" w:rsidRDefault="005E676C" w:rsidP="005E676C">
            <w:pPr>
              <w:spacing w:after="0" w:line="240" w:lineRule="auto"/>
              <w:ind w:hanging="2"/>
              <w:rPr>
                <w:sz w:val="20"/>
                <w:szCs w:val="20"/>
              </w:rPr>
            </w:pPr>
            <w:r w:rsidRPr="007A23B4">
              <w:rPr>
                <w:sz w:val="20"/>
                <w:szCs w:val="20"/>
              </w:rPr>
              <w:t>Puede requerir más tiempo y recursos</w:t>
            </w:r>
          </w:p>
        </w:tc>
        <w:tc>
          <w:tcPr>
            <w:tcW w:w="3686" w:type="dxa"/>
            <w:vMerge w:val="restart"/>
            <w:shd w:val="clear" w:color="auto" w:fill="auto"/>
            <w:vAlign w:val="center"/>
          </w:tcPr>
          <w:p w14:paraId="38E07C50" w14:textId="77777777" w:rsidR="005E676C" w:rsidRPr="007A23B4" w:rsidRDefault="005E676C" w:rsidP="005E676C">
            <w:pPr>
              <w:spacing w:after="0" w:line="240" w:lineRule="auto"/>
              <w:ind w:hanging="2"/>
              <w:rPr>
                <w:sz w:val="20"/>
                <w:szCs w:val="20"/>
              </w:rPr>
            </w:pPr>
            <w:r w:rsidRPr="007A23B4">
              <w:rPr>
                <w:b/>
                <w:bCs/>
                <w:sz w:val="20"/>
                <w:szCs w:val="20"/>
              </w:rPr>
              <w:t>Alta:</w:t>
            </w:r>
            <w:r w:rsidRPr="007A23B4">
              <w:rPr>
                <w:sz w:val="20"/>
                <w:szCs w:val="20"/>
              </w:rPr>
              <w:t xml:space="preserve"> Ideal para fomentar el aprendizaje autónomo y activo en los estudiantes y la comunidad.</w:t>
            </w:r>
          </w:p>
        </w:tc>
      </w:tr>
      <w:tr w:rsidR="005E676C" w:rsidRPr="007A23B4" w14:paraId="2859E09C" w14:textId="77777777" w:rsidTr="005E676C">
        <w:trPr>
          <w:trHeight w:val="417"/>
        </w:trPr>
        <w:tc>
          <w:tcPr>
            <w:tcW w:w="2263" w:type="dxa"/>
            <w:vMerge/>
            <w:shd w:val="clear" w:color="auto" w:fill="auto"/>
            <w:vAlign w:val="center"/>
          </w:tcPr>
          <w:p w14:paraId="08C400BE" w14:textId="77777777" w:rsidR="005E676C" w:rsidRPr="007A23B4" w:rsidRDefault="005E676C" w:rsidP="005E676C">
            <w:pPr>
              <w:spacing w:after="0" w:line="240" w:lineRule="auto"/>
              <w:ind w:hanging="2"/>
              <w:rPr>
                <w:b/>
                <w:bCs/>
                <w:i/>
                <w:iCs/>
                <w:sz w:val="20"/>
                <w:szCs w:val="20"/>
              </w:rPr>
            </w:pPr>
          </w:p>
        </w:tc>
        <w:tc>
          <w:tcPr>
            <w:tcW w:w="3544" w:type="dxa"/>
            <w:shd w:val="clear" w:color="auto" w:fill="auto"/>
            <w:vAlign w:val="center"/>
          </w:tcPr>
          <w:p w14:paraId="625D34D0" w14:textId="77777777" w:rsidR="005E676C" w:rsidRPr="007A23B4" w:rsidRDefault="005E676C" w:rsidP="005E676C">
            <w:pPr>
              <w:spacing w:after="0" w:line="240" w:lineRule="auto"/>
              <w:ind w:hanging="2"/>
              <w:rPr>
                <w:sz w:val="20"/>
                <w:szCs w:val="20"/>
              </w:rPr>
            </w:pPr>
            <w:r w:rsidRPr="007A23B4">
              <w:rPr>
                <w:sz w:val="20"/>
                <w:szCs w:val="20"/>
              </w:rPr>
              <w:t>Promueve el pensamiento crítico y la resolución de problemas</w:t>
            </w:r>
          </w:p>
        </w:tc>
        <w:tc>
          <w:tcPr>
            <w:tcW w:w="3543" w:type="dxa"/>
            <w:vMerge w:val="restart"/>
            <w:shd w:val="clear" w:color="auto" w:fill="auto"/>
            <w:vAlign w:val="center"/>
          </w:tcPr>
          <w:p w14:paraId="2CC00DD1" w14:textId="77777777" w:rsidR="005E676C" w:rsidRPr="007A23B4" w:rsidRDefault="005E676C" w:rsidP="005E676C">
            <w:pPr>
              <w:spacing w:after="0" w:line="240" w:lineRule="auto"/>
              <w:ind w:hanging="2"/>
              <w:rPr>
                <w:sz w:val="20"/>
                <w:szCs w:val="20"/>
              </w:rPr>
            </w:pPr>
            <w:r w:rsidRPr="007A23B4">
              <w:rPr>
                <w:sz w:val="20"/>
                <w:szCs w:val="20"/>
              </w:rPr>
              <w:t>Requiere formación específica para los docentes</w:t>
            </w:r>
          </w:p>
        </w:tc>
        <w:tc>
          <w:tcPr>
            <w:tcW w:w="3686" w:type="dxa"/>
            <w:vMerge/>
            <w:shd w:val="clear" w:color="auto" w:fill="auto"/>
            <w:vAlign w:val="center"/>
          </w:tcPr>
          <w:p w14:paraId="5EDEE73C" w14:textId="77777777" w:rsidR="005E676C" w:rsidRPr="007A23B4" w:rsidRDefault="005E676C" w:rsidP="005E676C">
            <w:pPr>
              <w:spacing w:after="0" w:line="240" w:lineRule="auto"/>
              <w:ind w:hanging="2"/>
              <w:rPr>
                <w:sz w:val="20"/>
                <w:szCs w:val="20"/>
              </w:rPr>
            </w:pPr>
          </w:p>
        </w:tc>
      </w:tr>
      <w:tr w:rsidR="005E676C" w:rsidRPr="007A23B4" w14:paraId="70F7648E" w14:textId="77777777" w:rsidTr="005E676C">
        <w:trPr>
          <w:trHeight w:val="523"/>
        </w:trPr>
        <w:tc>
          <w:tcPr>
            <w:tcW w:w="2263" w:type="dxa"/>
            <w:vMerge/>
            <w:shd w:val="clear" w:color="auto" w:fill="auto"/>
            <w:vAlign w:val="center"/>
          </w:tcPr>
          <w:p w14:paraId="1B0A8529" w14:textId="77777777" w:rsidR="005E676C" w:rsidRPr="007A23B4" w:rsidRDefault="005E676C" w:rsidP="005E676C">
            <w:pPr>
              <w:spacing w:after="0" w:line="240" w:lineRule="auto"/>
              <w:ind w:hanging="2"/>
              <w:rPr>
                <w:b/>
                <w:bCs/>
                <w:i/>
                <w:iCs/>
                <w:sz w:val="20"/>
                <w:szCs w:val="20"/>
              </w:rPr>
            </w:pPr>
          </w:p>
        </w:tc>
        <w:tc>
          <w:tcPr>
            <w:tcW w:w="3544" w:type="dxa"/>
            <w:shd w:val="clear" w:color="auto" w:fill="auto"/>
            <w:vAlign w:val="center"/>
          </w:tcPr>
          <w:p w14:paraId="7DA32A1E" w14:textId="77777777" w:rsidR="005E676C" w:rsidRPr="007A23B4" w:rsidRDefault="005E676C" w:rsidP="005E676C">
            <w:pPr>
              <w:spacing w:after="0" w:line="240" w:lineRule="auto"/>
              <w:ind w:hanging="2"/>
              <w:rPr>
                <w:sz w:val="20"/>
                <w:szCs w:val="20"/>
              </w:rPr>
            </w:pPr>
            <w:r w:rsidRPr="007A23B4">
              <w:rPr>
                <w:sz w:val="20"/>
                <w:szCs w:val="20"/>
              </w:rPr>
              <w:t>Facilita la construcción de conocimiento a través de la experiencia</w:t>
            </w:r>
          </w:p>
        </w:tc>
        <w:tc>
          <w:tcPr>
            <w:tcW w:w="3543" w:type="dxa"/>
            <w:vMerge/>
            <w:shd w:val="clear" w:color="auto" w:fill="auto"/>
            <w:vAlign w:val="center"/>
          </w:tcPr>
          <w:p w14:paraId="7793B1E3" w14:textId="77777777" w:rsidR="005E676C" w:rsidRPr="007A23B4" w:rsidRDefault="005E676C" w:rsidP="005E676C">
            <w:pPr>
              <w:spacing w:after="0" w:line="240" w:lineRule="auto"/>
              <w:ind w:hanging="2"/>
              <w:rPr>
                <w:sz w:val="20"/>
                <w:szCs w:val="20"/>
              </w:rPr>
            </w:pPr>
          </w:p>
        </w:tc>
        <w:tc>
          <w:tcPr>
            <w:tcW w:w="3686" w:type="dxa"/>
            <w:vMerge/>
            <w:shd w:val="clear" w:color="auto" w:fill="auto"/>
            <w:vAlign w:val="center"/>
          </w:tcPr>
          <w:p w14:paraId="781C4E5E" w14:textId="77777777" w:rsidR="005E676C" w:rsidRPr="007A23B4" w:rsidRDefault="005E676C" w:rsidP="005E676C">
            <w:pPr>
              <w:spacing w:after="0" w:line="240" w:lineRule="auto"/>
              <w:ind w:hanging="2"/>
              <w:rPr>
                <w:sz w:val="20"/>
                <w:szCs w:val="20"/>
              </w:rPr>
            </w:pPr>
          </w:p>
        </w:tc>
      </w:tr>
      <w:tr w:rsidR="005E676C" w:rsidRPr="007A23B4" w14:paraId="45911571" w14:textId="77777777" w:rsidTr="005E676C">
        <w:trPr>
          <w:trHeight w:val="545"/>
        </w:trPr>
        <w:tc>
          <w:tcPr>
            <w:tcW w:w="2263" w:type="dxa"/>
            <w:vMerge w:val="restart"/>
            <w:shd w:val="clear" w:color="auto" w:fill="auto"/>
            <w:vAlign w:val="center"/>
          </w:tcPr>
          <w:p w14:paraId="5DD997E4" w14:textId="77777777" w:rsidR="005E676C" w:rsidRPr="007A23B4" w:rsidRDefault="005E676C" w:rsidP="005E676C">
            <w:pPr>
              <w:spacing w:after="0" w:line="240" w:lineRule="auto"/>
              <w:ind w:hanging="2"/>
              <w:rPr>
                <w:b/>
                <w:bCs/>
                <w:i/>
                <w:iCs/>
                <w:sz w:val="20"/>
                <w:szCs w:val="20"/>
              </w:rPr>
            </w:pPr>
            <w:r w:rsidRPr="007A23B4">
              <w:rPr>
                <w:b/>
                <w:bCs/>
                <w:i/>
                <w:iCs/>
                <w:sz w:val="20"/>
                <w:szCs w:val="20"/>
              </w:rPr>
              <w:t>Aprendizaje Basado en Problemas (ABP)</w:t>
            </w:r>
          </w:p>
        </w:tc>
        <w:tc>
          <w:tcPr>
            <w:tcW w:w="3544" w:type="dxa"/>
            <w:shd w:val="clear" w:color="auto" w:fill="auto"/>
            <w:vAlign w:val="center"/>
          </w:tcPr>
          <w:p w14:paraId="7FA4ECDA" w14:textId="77777777" w:rsidR="005E676C" w:rsidRPr="007A23B4" w:rsidRDefault="005E676C" w:rsidP="005E676C">
            <w:pPr>
              <w:spacing w:after="0" w:line="240" w:lineRule="auto"/>
              <w:ind w:hanging="2"/>
              <w:rPr>
                <w:sz w:val="20"/>
                <w:szCs w:val="20"/>
              </w:rPr>
            </w:pPr>
            <w:r w:rsidRPr="007A23B4">
              <w:rPr>
                <w:sz w:val="20"/>
                <w:szCs w:val="20"/>
              </w:rPr>
              <w:t>Desarrolla habilidades de resolución de problemas y trabajo en equipo</w:t>
            </w:r>
          </w:p>
        </w:tc>
        <w:tc>
          <w:tcPr>
            <w:tcW w:w="3543" w:type="dxa"/>
            <w:shd w:val="clear" w:color="auto" w:fill="auto"/>
            <w:vAlign w:val="center"/>
          </w:tcPr>
          <w:p w14:paraId="751F5E07" w14:textId="77777777" w:rsidR="005E676C" w:rsidRPr="007A23B4" w:rsidRDefault="005E676C" w:rsidP="005E676C">
            <w:pPr>
              <w:spacing w:after="0" w:line="240" w:lineRule="auto"/>
              <w:ind w:hanging="2"/>
              <w:rPr>
                <w:sz w:val="20"/>
                <w:szCs w:val="20"/>
              </w:rPr>
            </w:pPr>
            <w:r w:rsidRPr="007A23B4">
              <w:rPr>
                <w:sz w:val="20"/>
                <w:szCs w:val="20"/>
              </w:rPr>
              <w:t>Puede ser difícil de implementar sin una guía adecuada</w:t>
            </w:r>
          </w:p>
        </w:tc>
        <w:tc>
          <w:tcPr>
            <w:tcW w:w="3686" w:type="dxa"/>
            <w:vMerge w:val="restart"/>
            <w:shd w:val="clear" w:color="auto" w:fill="auto"/>
            <w:vAlign w:val="center"/>
          </w:tcPr>
          <w:p w14:paraId="4F67360B" w14:textId="77777777" w:rsidR="005E676C" w:rsidRPr="007A23B4" w:rsidRDefault="005E676C" w:rsidP="005E676C">
            <w:pPr>
              <w:spacing w:after="0" w:line="240" w:lineRule="auto"/>
              <w:ind w:hanging="2"/>
              <w:rPr>
                <w:sz w:val="20"/>
                <w:szCs w:val="20"/>
              </w:rPr>
            </w:pPr>
            <w:r w:rsidRPr="007A23B4">
              <w:rPr>
                <w:b/>
                <w:bCs/>
                <w:sz w:val="20"/>
                <w:szCs w:val="20"/>
              </w:rPr>
              <w:t>Alta:</w:t>
            </w:r>
            <w:r w:rsidRPr="007A23B4">
              <w:rPr>
                <w:sz w:val="20"/>
                <w:szCs w:val="20"/>
              </w:rPr>
              <w:t xml:space="preserve"> Excelente para abordar problemas específicos como las malas prácticas de cosecha.</w:t>
            </w:r>
          </w:p>
        </w:tc>
      </w:tr>
      <w:tr w:rsidR="005E676C" w:rsidRPr="007A23B4" w14:paraId="4754769A" w14:textId="77777777" w:rsidTr="005E676C">
        <w:trPr>
          <w:trHeight w:val="424"/>
        </w:trPr>
        <w:tc>
          <w:tcPr>
            <w:tcW w:w="2263" w:type="dxa"/>
            <w:vMerge/>
            <w:shd w:val="clear" w:color="auto" w:fill="auto"/>
            <w:vAlign w:val="center"/>
          </w:tcPr>
          <w:p w14:paraId="69F07AE5" w14:textId="77777777" w:rsidR="005E676C" w:rsidRPr="007A23B4" w:rsidRDefault="005E676C" w:rsidP="005E676C">
            <w:pPr>
              <w:spacing w:after="0" w:line="240" w:lineRule="auto"/>
              <w:ind w:hanging="2"/>
              <w:rPr>
                <w:b/>
                <w:bCs/>
                <w:i/>
                <w:iCs/>
                <w:sz w:val="20"/>
                <w:szCs w:val="20"/>
              </w:rPr>
            </w:pPr>
          </w:p>
        </w:tc>
        <w:tc>
          <w:tcPr>
            <w:tcW w:w="3544" w:type="dxa"/>
            <w:shd w:val="clear" w:color="auto" w:fill="auto"/>
            <w:vAlign w:val="center"/>
          </w:tcPr>
          <w:p w14:paraId="49A7A425" w14:textId="77777777" w:rsidR="005E676C" w:rsidRPr="007A23B4" w:rsidRDefault="005E676C" w:rsidP="005E676C">
            <w:pPr>
              <w:spacing w:after="0" w:line="240" w:lineRule="auto"/>
              <w:ind w:hanging="2"/>
              <w:rPr>
                <w:sz w:val="20"/>
                <w:szCs w:val="20"/>
              </w:rPr>
            </w:pPr>
            <w:r w:rsidRPr="007A23B4">
              <w:rPr>
                <w:sz w:val="20"/>
                <w:szCs w:val="20"/>
              </w:rPr>
              <w:t>Centrado en el estudiante y en problemas reales</w:t>
            </w:r>
          </w:p>
        </w:tc>
        <w:tc>
          <w:tcPr>
            <w:tcW w:w="3543" w:type="dxa"/>
            <w:vMerge w:val="restart"/>
            <w:shd w:val="clear" w:color="auto" w:fill="auto"/>
            <w:vAlign w:val="center"/>
          </w:tcPr>
          <w:p w14:paraId="3F50EA12" w14:textId="77777777" w:rsidR="005E676C" w:rsidRPr="007A23B4" w:rsidRDefault="005E676C" w:rsidP="005E676C">
            <w:pPr>
              <w:spacing w:after="0" w:line="240" w:lineRule="auto"/>
              <w:ind w:hanging="2"/>
              <w:rPr>
                <w:sz w:val="20"/>
                <w:szCs w:val="20"/>
              </w:rPr>
            </w:pPr>
            <w:r w:rsidRPr="007A23B4">
              <w:rPr>
                <w:sz w:val="20"/>
                <w:szCs w:val="20"/>
              </w:rPr>
              <w:t>Requiere más recursos y soporte constante</w:t>
            </w:r>
          </w:p>
        </w:tc>
        <w:tc>
          <w:tcPr>
            <w:tcW w:w="3686" w:type="dxa"/>
            <w:vMerge/>
            <w:shd w:val="clear" w:color="auto" w:fill="auto"/>
            <w:vAlign w:val="center"/>
          </w:tcPr>
          <w:p w14:paraId="1E308B15" w14:textId="77777777" w:rsidR="005E676C" w:rsidRPr="007A23B4" w:rsidRDefault="005E676C" w:rsidP="005E676C">
            <w:pPr>
              <w:spacing w:after="0" w:line="240" w:lineRule="auto"/>
              <w:ind w:hanging="2"/>
              <w:rPr>
                <w:sz w:val="20"/>
                <w:szCs w:val="20"/>
              </w:rPr>
            </w:pPr>
          </w:p>
        </w:tc>
      </w:tr>
      <w:tr w:rsidR="005E676C" w:rsidRPr="007A23B4" w14:paraId="2F13B8EC" w14:textId="77777777" w:rsidTr="005E676C">
        <w:trPr>
          <w:trHeight w:val="449"/>
        </w:trPr>
        <w:tc>
          <w:tcPr>
            <w:tcW w:w="2263" w:type="dxa"/>
            <w:vMerge/>
            <w:shd w:val="clear" w:color="auto" w:fill="auto"/>
            <w:vAlign w:val="center"/>
          </w:tcPr>
          <w:p w14:paraId="0E56C0D9" w14:textId="77777777" w:rsidR="005E676C" w:rsidRPr="007A23B4" w:rsidRDefault="005E676C" w:rsidP="005E676C">
            <w:pPr>
              <w:spacing w:after="0" w:line="240" w:lineRule="auto"/>
              <w:ind w:hanging="2"/>
              <w:rPr>
                <w:b/>
                <w:bCs/>
                <w:i/>
                <w:iCs/>
                <w:sz w:val="20"/>
                <w:szCs w:val="20"/>
              </w:rPr>
            </w:pPr>
          </w:p>
        </w:tc>
        <w:tc>
          <w:tcPr>
            <w:tcW w:w="3544" w:type="dxa"/>
            <w:shd w:val="clear" w:color="auto" w:fill="auto"/>
            <w:vAlign w:val="center"/>
          </w:tcPr>
          <w:p w14:paraId="31310293" w14:textId="77777777" w:rsidR="005E676C" w:rsidRPr="007A23B4" w:rsidRDefault="005E676C" w:rsidP="005E676C">
            <w:pPr>
              <w:spacing w:after="0" w:line="240" w:lineRule="auto"/>
              <w:ind w:hanging="2"/>
              <w:rPr>
                <w:sz w:val="20"/>
                <w:szCs w:val="20"/>
              </w:rPr>
            </w:pPr>
            <w:r w:rsidRPr="007A23B4">
              <w:rPr>
                <w:sz w:val="20"/>
                <w:szCs w:val="20"/>
              </w:rPr>
              <w:t>Fomenta el aprendizaje práctico y aplicado</w:t>
            </w:r>
          </w:p>
        </w:tc>
        <w:tc>
          <w:tcPr>
            <w:tcW w:w="3543" w:type="dxa"/>
            <w:vMerge/>
            <w:shd w:val="clear" w:color="auto" w:fill="auto"/>
            <w:vAlign w:val="center"/>
          </w:tcPr>
          <w:p w14:paraId="403C8EA7" w14:textId="77777777" w:rsidR="005E676C" w:rsidRPr="007A23B4" w:rsidRDefault="005E676C" w:rsidP="005E676C">
            <w:pPr>
              <w:spacing w:after="0" w:line="240" w:lineRule="auto"/>
              <w:ind w:hanging="2"/>
              <w:rPr>
                <w:sz w:val="20"/>
                <w:szCs w:val="20"/>
              </w:rPr>
            </w:pPr>
          </w:p>
        </w:tc>
        <w:tc>
          <w:tcPr>
            <w:tcW w:w="3686" w:type="dxa"/>
            <w:vMerge/>
            <w:shd w:val="clear" w:color="auto" w:fill="auto"/>
            <w:vAlign w:val="center"/>
          </w:tcPr>
          <w:p w14:paraId="6E3980EB" w14:textId="77777777" w:rsidR="005E676C" w:rsidRPr="007A23B4" w:rsidRDefault="005E676C" w:rsidP="005E676C">
            <w:pPr>
              <w:spacing w:after="0" w:line="240" w:lineRule="auto"/>
              <w:ind w:hanging="2"/>
              <w:rPr>
                <w:sz w:val="20"/>
                <w:szCs w:val="20"/>
              </w:rPr>
            </w:pPr>
          </w:p>
        </w:tc>
      </w:tr>
      <w:tr w:rsidR="005E676C" w:rsidRPr="007A23B4" w14:paraId="242B47A7" w14:textId="77777777" w:rsidTr="005E676C">
        <w:trPr>
          <w:trHeight w:val="605"/>
        </w:trPr>
        <w:tc>
          <w:tcPr>
            <w:tcW w:w="2263" w:type="dxa"/>
            <w:vMerge w:val="restart"/>
            <w:shd w:val="clear" w:color="auto" w:fill="auto"/>
            <w:vAlign w:val="center"/>
          </w:tcPr>
          <w:p w14:paraId="22AA11D3" w14:textId="77777777" w:rsidR="005E676C" w:rsidRPr="007A23B4" w:rsidRDefault="005E676C" w:rsidP="005E676C">
            <w:pPr>
              <w:spacing w:after="0" w:line="240" w:lineRule="auto"/>
              <w:ind w:hanging="2"/>
              <w:rPr>
                <w:b/>
                <w:bCs/>
                <w:i/>
                <w:iCs/>
                <w:sz w:val="20"/>
                <w:szCs w:val="20"/>
              </w:rPr>
            </w:pPr>
            <w:r w:rsidRPr="007A23B4">
              <w:rPr>
                <w:b/>
                <w:bCs/>
                <w:i/>
                <w:iCs/>
                <w:sz w:val="20"/>
                <w:szCs w:val="20"/>
              </w:rPr>
              <w:t>Instrucción Directa</w:t>
            </w:r>
          </w:p>
        </w:tc>
        <w:tc>
          <w:tcPr>
            <w:tcW w:w="3544" w:type="dxa"/>
            <w:shd w:val="clear" w:color="auto" w:fill="auto"/>
            <w:vAlign w:val="center"/>
          </w:tcPr>
          <w:p w14:paraId="717A8831" w14:textId="77777777" w:rsidR="005E676C" w:rsidRPr="007A23B4" w:rsidRDefault="005E676C" w:rsidP="005E676C">
            <w:pPr>
              <w:spacing w:after="0" w:line="240" w:lineRule="auto"/>
              <w:ind w:hanging="2"/>
              <w:rPr>
                <w:sz w:val="20"/>
                <w:szCs w:val="20"/>
              </w:rPr>
            </w:pPr>
            <w:r w:rsidRPr="007A23B4">
              <w:rPr>
                <w:sz w:val="20"/>
                <w:szCs w:val="20"/>
              </w:rPr>
              <w:t>Eficiente para la transmisión rápida de conocimientos específicos</w:t>
            </w:r>
          </w:p>
        </w:tc>
        <w:tc>
          <w:tcPr>
            <w:tcW w:w="3543" w:type="dxa"/>
            <w:vMerge w:val="restart"/>
            <w:shd w:val="clear" w:color="auto" w:fill="auto"/>
            <w:vAlign w:val="center"/>
          </w:tcPr>
          <w:p w14:paraId="04C7B704" w14:textId="77777777" w:rsidR="005E676C" w:rsidRPr="007A23B4" w:rsidRDefault="005E676C" w:rsidP="005E676C">
            <w:pPr>
              <w:spacing w:after="0" w:line="240" w:lineRule="auto"/>
              <w:ind w:hanging="2"/>
              <w:rPr>
                <w:sz w:val="20"/>
                <w:szCs w:val="20"/>
              </w:rPr>
            </w:pPr>
            <w:r w:rsidRPr="007A23B4">
              <w:rPr>
                <w:sz w:val="20"/>
                <w:szCs w:val="20"/>
              </w:rPr>
              <w:t>Menor énfasis en el desarrollo del pensamiento crítico y la creatividad</w:t>
            </w:r>
          </w:p>
        </w:tc>
        <w:tc>
          <w:tcPr>
            <w:tcW w:w="3686" w:type="dxa"/>
            <w:vMerge w:val="restart"/>
            <w:shd w:val="clear" w:color="auto" w:fill="auto"/>
            <w:vAlign w:val="center"/>
          </w:tcPr>
          <w:p w14:paraId="7CC4C7A0" w14:textId="77777777" w:rsidR="005E676C" w:rsidRPr="007A23B4" w:rsidRDefault="005E676C" w:rsidP="005E676C">
            <w:pPr>
              <w:spacing w:after="0" w:line="240" w:lineRule="auto"/>
              <w:ind w:hanging="2"/>
              <w:rPr>
                <w:sz w:val="20"/>
                <w:szCs w:val="20"/>
              </w:rPr>
            </w:pPr>
            <w:r w:rsidRPr="007A23B4">
              <w:rPr>
                <w:b/>
                <w:bCs/>
                <w:sz w:val="20"/>
                <w:szCs w:val="20"/>
              </w:rPr>
              <w:t>Baja:</w:t>
            </w:r>
            <w:r w:rsidRPr="007A23B4">
              <w:rPr>
                <w:sz w:val="20"/>
                <w:szCs w:val="20"/>
              </w:rPr>
              <w:t xml:space="preserve"> Menos adecuado para fomentar pensamiento crítico y autonomía en la comunidad.</w:t>
            </w:r>
          </w:p>
        </w:tc>
      </w:tr>
      <w:tr w:rsidR="005E676C" w:rsidRPr="007A23B4" w14:paraId="65109C9B" w14:textId="77777777" w:rsidTr="005E676C">
        <w:trPr>
          <w:trHeight w:val="276"/>
        </w:trPr>
        <w:tc>
          <w:tcPr>
            <w:tcW w:w="2263" w:type="dxa"/>
            <w:vMerge/>
            <w:shd w:val="clear" w:color="auto" w:fill="auto"/>
            <w:vAlign w:val="center"/>
          </w:tcPr>
          <w:p w14:paraId="2B689554" w14:textId="77777777" w:rsidR="005E676C" w:rsidRPr="007A23B4" w:rsidRDefault="005E676C" w:rsidP="005E676C">
            <w:pPr>
              <w:spacing w:after="0" w:line="240" w:lineRule="auto"/>
              <w:ind w:hanging="2"/>
              <w:rPr>
                <w:b/>
                <w:bCs/>
                <w:i/>
                <w:iCs/>
                <w:sz w:val="20"/>
                <w:szCs w:val="20"/>
              </w:rPr>
            </w:pPr>
          </w:p>
        </w:tc>
        <w:tc>
          <w:tcPr>
            <w:tcW w:w="3544" w:type="dxa"/>
            <w:shd w:val="clear" w:color="auto" w:fill="auto"/>
            <w:vAlign w:val="center"/>
          </w:tcPr>
          <w:p w14:paraId="6635922D" w14:textId="77777777" w:rsidR="005E676C" w:rsidRPr="007A23B4" w:rsidRDefault="005E676C" w:rsidP="005E676C">
            <w:pPr>
              <w:spacing w:after="0" w:line="240" w:lineRule="auto"/>
              <w:ind w:hanging="2"/>
              <w:rPr>
                <w:sz w:val="20"/>
                <w:szCs w:val="20"/>
              </w:rPr>
            </w:pPr>
            <w:r w:rsidRPr="007A23B4">
              <w:rPr>
                <w:sz w:val="20"/>
                <w:szCs w:val="20"/>
              </w:rPr>
              <w:t>Claridad en los objetivos de aprendizaje</w:t>
            </w:r>
          </w:p>
        </w:tc>
        <w:tc>
          <w:tcPr>
            <w:tcW w:w="3543" w:type="dxa"/>
            <w:vMerge/>
            <w:shd w:val="clear" w:color="auto" w:fill="auto"/>
            <w:vAlign w:val="center"/>
          </w:tcPr>
          <w:p w14:paraId="3035C04F" w14:textId="77777777" w:rsidR="005E676C" w:rsidRPr="007A23B4" w:rsidRDefault="005E676C" w:rsidP="005E676C">
            <w:pPr>
              <w:spacing w:after="0" w:line="240" w:lineRule="auto"/>
              <w:ind w:hanging="2"/>
              <w:rPr>
                <w:sz w:val="20"/>
                <w:szCs w:val="20"/>
              </w:rPr>
            </w:pPr>
          </w:p>
        </w:tc>
        <w:tc>
          <w:tcPr>
            <w:tcW w:w="3686" w:type="dxa"/>
            <w:vMerge/>
            <w:shd w:val="clear" w:color="auto" w:fill="auto"/>
            <w:vAlign w:val="center"/>
          </w:tcPr>
          <w:p w14:paraId="191F691F" w14:textId="77777777" w:rsidR="005E676C" w:rsidRPr="007A23B4" w:rsidRDefault="005E676C" w:rsidP="005E676C">
            <w:pPr>
              <w:spacing w:after="0" w:line="240" w:lineRule="auto"/>
              <w:ind w:hanging="2"/>
              <w:rPr>
                <w:sz w:val="20"/>
                <w:szCs w:val="20"/>
              </w:rPr>
            </w:pPr>
          </w:p>
        </w:tc>
      </w:tr>
      <w:tr w:rsidR="005E676C" w:rsidRPr="007A23B4" w14:paraId="0200D683" w14:textId="77777777" w:rsidTr="005E676C">
        <w:trPr>
          <w:trHeight w:val="280"/>
        </w:trPr>
        <w:tc>
          <w:tcPr>
            <w:tcW w:w="2263" w:type="dxa"/>
            <w:vMerge/>
            <w:shd w:val="clear" w:color="auto" w:fill="auto"/>
            <w:vAlign w:val="center"/>
          </w:tcPr>
          <w:p w14:paraId="4954D80D" w14:textId="77777777" w:rsidR="005E676C" w:rsidRPr="007A23B4" w:rsidRDefault="005E676C" w:rsidP="005E676C">
            <w:pPr>
              <w:spacing w:after="0" w:line="240" w:lineRule="auto"/>
              <w:ind w:hanging="2"/>
              <w:rPr>
                <w:b/>
                <w:bCs/>
                <w:i/>
                <w:iCs/>
                <w:sz w:val="20"/>
                <w:szCs w:val="20"/>
              </w:rPr>
            </w:pPr>
          </w:p>
        </w:tc>
        <w:tc>
          <w:tcPr>
            <w:tcW w:w="3544" w:type="dxa"/>
            <w:shd w:val="clear" w:color="auto" w:fill="auto"/>
            <w:vAlign w:val="center"/>
          </w:tcPr>
          <w:p w14:paraId="56F13A38" w14:textId="77777777" w:rsidR="005E676C" w:rsidRPr="007A23B4" w:rsidRDefault="005E676C" w:rsidP="005E676C">
            <w:pPr>
              <w:spacing w:after="0" w:line="240" w:lineRule="auto"/>
              <w:ind w:hanging="2"/>
              <w:rPr>
                <w:sz w:val="20"/>
                <w:szCs w:val="20"/>
              </w:rPr>
            </w:pPr>
            <w:r w:rsidRPr="007A23B4">
              <w:rPr>
                <w:sz w:val="20"/>
                <w:szCs w:val="20"/>
              </w:rPr>
              <w:t>Método estructurado y fácil de evaluar</w:t>
            </w:r>
          </w:p>
        </w:tc>
        <w:tc>
          <w:tcPr>
            <w:tcW w:w="3543" w:type="dxa"/>
            <w:vMerge/>
            <w:shd w:val="clear" w:color="auto" w:fill="auto"/>
            <w:vAlign w:val="center"/>
          </w:tcPr>
          <w:p w14:paraId="7F536BD4" w14:textId="77777777" w:rsidR="005E676C" w:rsidRPr="007A23B4" w:rsidRDefault="005E676C" w:rsidP="005E676C">
            <w:pPr>
              <w:spacing w:after="0" w:line="240" w:lineRule="auto"/>
              <w:ind w:hanging="2"/>
              <w:rPr>
                <w:sz w:val="20"/>
                <w:szCs w:val="20"/>
              </w:rPr>
            </w:pPr>
          </w:p>
        </w:tc>
        <w:tc>
          <w:tcPr>
            <w:tcW w:w="3686" w:type="dxa"/>
            <w:vMerge/>
            <w:shd w:val="clear" w:color="auto" w:fill="auto"/>
            <w:vAlign w:val="center"/>
          </w:tcPr>
          <w:p w14:paraId="3E5C9D06" w14:textId="77777777" w:rsidR="005E676C" w:rsidRPr="007A23B4" w:rsidRDefault="005E676C" w:rsidP="005E676C">
            <w:pPr>
              <w:spacing w:after="0" w:line="240" w:lineRule="auto"/>
              <w:ind w:hanging="2"/>
              <w:rPr>
                <w:sz w:val="20"/>
                <w:szCs w:val="20"/>
              </w:rPr>
            </w:pPr>
          </w:p>
        </w:tc>
      </w:tr>
      <w:tr w:rsidR="005E676C" w:rsidRPr="007A23B4" w14:paraId="5873C23A" w14:textId="77777777" w:rsidTr="005E676C">
        <w:trPr>
          <w:trHeight w:val="412"/>
        </w:trPr>
        <w:tc>
          <w:tcPr>
            <w:tcW w:w="2263" w:type="dxa"/>
            <w:vMerge w:val="restart"/>
            <w:shd w:val="clear" w:color="auto" w:fill="auto"/>
            <w:vAlign w:val="center"/>
          </w:tcPr>
          <w:p w14:paraId="7531FF35" w14:textId="77777777" w:rsidR="005E676C" w:rsidRPr="007A23B4" w:rsidRDefault="005E676C" w:rsidP="005E676C">
            <w:pPr>
              <w:spacing w:after="0" w:line="240" w:lineRule="auto"/>
              <w:ind w:hanging="2"/>
              <w:rPr>
                <w:b/>
                <w:bCs/>
                <w:i/>
                <w:iCs/>
                <w:sz w:val="20"/>
                <w:szCs w:val="20"/>
              </w:rPr>
            </w:pPr>
            <w:r w:rsidRPr="007A23B4">
              <w:rPr>
                <w:b/>
                <w:bCs/>
                <w:i/>
                <w:iCs/>
                <w:sz w:val="20"/>
                <w:szCs w:val="20"/>
              </w:rPr>
              <w:lastRenderedPageBreak/>
              <w:t>Aprendizaje Cooperativo</w:t>
            </w:r>
          </w:p>
        </w:tc>
        <w:tc>
          <w:tcPr>
            <w:tcW w:w="3544" w:type="dxa"/>
            <w:shd w:val="clear" w:color="auto" w:fill="auto"/>
            <w:vAlign w:val="center"/>
          </w:tcPr>
          <w:p w14:paraId="1A188720" w14:textId="77777777" w:rsidR="005E676C" w:rsidRPr="007A23B4" w:rsidRDefault="005E676C" w:rsidP="005E676C">
            <w:pPr>
              <w:spacing w:after="0" w:line="240" w:lineRule="auto"/>
              <w:ind w:hanging="2"/>
              <w:rPr>
                <w:sz w:val="20"/>
                <w:szCs w:val="20"/>
              </w:rPr>
            </w:pPr>
            <w:r w:rsidRPr="007A23B4">
              <w:rPr>
                <w:sz w:val="20"/>
                <w:szCs w:val="20"/>
              </w:rPr>
              <w:t>Fomenta habilidades sociales y de colaboración</w:t>
            </w:r>
          </w:p>
        </w:tc>
        <w:tc>
          <w:tcPr>
            <w:tcW w:w="3543" w:type="dxa"/>
            <w:shd w:val="clear" w:color="auto" w:fill="auto"/>
            <w:vAlign w:val="center"/>
          </w:tcPr>
          <w:p w14:paraId="3A048C33" w14:textId="77777777" w:rsidR="005E676C" w:rsidRPr="007A23B4" w:rsidRDefault="005E676C" w:rsidP="005E676C">
            <w:pPr>
              <w:spacing w:after="0" w:line="240" w:lineRule="auto"/>
              <w:ind w:hanging="2"/>
              <w:rPr>
                <w:sz w:val="20"/>
                <w:szCs w:val="20"/>
              </w:rPr>
            </w:pPr>
            <w:r w:rsidRPr="007A23B4">
              <w:rPr>
                <w:sz w:val="20"/>
                <w:szCs w:val="20"/>
              </w:rPr>
              <w:t>Posible desequilibrio en la participación de los estudiantes</w:t>
            </w:r>
          </w:p>
        </w:tc>
        <w:tc>
          <w:tcPr>
            <w:tcW w:w="3686" w:type="dxa"/>
            <w:vMerge w:val="restart"/>
            <w:shd w:val="clear" w:color="auto" w:fill="auto"/>
            <w:vAlign w:val="center"/>
          </w:tcPr>
          <w:p w14:paraId="5B83557F" w14:textId="77777777" w:rsidR="005E676C" w:rsidRPr="007A23B4" w:rsidRDefault="005E676C" w:rsidP="005E676C">
            <w:pPr>
              <w:spacing w:after="0" w:line="240" w:lineRule="auto"/>
              <w:ind w:hanging="2"/>
              <w:rPr>
                <w:sz w:val="20"/>
                <w:szCs w:val="20"/>
              </w:rPr>
            </w:pPr>
            <w:r w:rsidRPr="007A23B4">
              <w:rPr>
                <w:b/>
                <w:bCs/>
                <w:sz w:val="20"/>
                <w:szCs w:val="20"/>
              </w:rPr>
              <w:t>Media:</w:t>
            </w:r>
            <w:r w:rsidRPr="007A23B4">
              <w:rPr>
                <w:sz w:val="20"/>
                <w:szCs w:val="20"/>
              </w:rPr>
              <w:t xml:space="preserve"> Útil para trabajos en grupo y fomentar colaboración en la comunidad.</w:t>
            </w:r>
          </w:p>
        </w:tc>
      </w:tr>
      <w:tr w:rsidR="005E676C" w:rsidRPr="007A23B4" w14:paraId="5DEADB46" w14:textId="77777777" w:rsidTr="005E676C">
        <w:trPr>
          <w:trHeight w:val="558"/>
        </w:trPr>
        <w:tc>
          <w:tcPr>
            <w:tcW w:w="2263" w:type="dxa"/>
            <w:vMerge/>
            <w:shd w:val="clear" w:color="auto" w:fill="auto"/>
            <w:vAlign w:val="center"/>
          </w:tcPr>
          <w:p w14:paraId="6BEF03C8" w14:textId="77777777" w:rsidR="005E676C" w:rsidRPr="007A23B4" w:rsidRDefault="005E676C" w:rsidP="005E676C">
            <w:pPr>
              <w:spacing w:after="0" w:line="240" w:lineRule="auto"/>
              <w:ind w:hanging="2"/>
              <w:rPr>
                <w:b/>
                <w:bCs/>
                <w:i/>
                <w:iCs/>
                <w:sz w:val="20"/>
                <w:szCs w:val="20"/>
              </w:rPr>
            </w:pPr>
          </w:p>
        </w:tc>
        <w:tc>
          <w:tcPr>
            <w:tcW w:w="3544" w:type="dxa"/>
            <w:shd w:val="clear" w:color="auto" w:fill="auto"/>
            <w:vAlign w:val="center"/>
          </w:tcPr>
          <w:p w14:paraId="4B711242" w14:textId="77777777" w:rsidR="005E676C" w:rsidRPr="007A23B4" w:rsidRDefault="005E676C" w:rsidP="005E676C">
            <w:pPr>
              <w:spacing w:after="0" w:line="240" w:lineRule="auto"/>
              <w:ind w:hanging="2"/>
              <w:rPr>
                <w:sz w:val="20"/>
                <w:szCs w:val="20"/>
              </w:rPr>
            </w:pPr>
            <w:r w:rsidRPr="007A23B4">
              <w:rPr>
                <w:sz w:val="20"/>
                <w:szCs w:val="20"/>
              </w:rPr>
              <w:t>Mejora el rendimiento académico y las habilidades sociales</w:t>
            </w:r>
          </w:p>
        </w:tc>
        <w:tc>
          <w:tcPr>
            <w:tcW w:w="3543" w:type="dxa"/>
            <w:shd w:val="clear" w:color="auto" w:fill="auto"/>
            <w:vAlign w:val="center"/>
          </w:tcPr>
          <w:p w14:paraId="4BD63888" w14:textId="77777777" w:rsidR="005E676C" w:rsidRPr="007A23B4" w:rsidRDefault="005E676C" w:rsidP="005E676C">
            <w:pPr>
              <w:spacing w:after="0" w:line="240" w:lineRule="auto"/>
              <w:ind w:hanging="2"/>
              <w:rPr>
                <w:sz w:val="20"/>
                <w:szCs w:val="20"/>
              </w:rPr>
            </w:pPr>
            <w:r w:rsidRPr="007A23B4">
              <w:rPr>
                <w:sz w:val="20"/>
                <w:szCs w:val="20"/>
              </w:rPr>
              <w:t>Requiere estrategias para asegurar la participación equitativa</w:t>
            </w:r>
          </w:p>
        </w:tc>
        <w:tc>
          <w:tcPr>
            <w:tcW w:w="3686" w:type="dxa"/>
            <w:vMerge/>
            <w:shd w:val="clear" w:color="auto" w:fill="auto"/>
            <w:vAlign w:val="center"/>
          </w:tcPr>
          <w:p w14:paraId="744388FA" w14:textId="77777777" w:rsidR="005E676C" w:rsidRPr="007A23B4" w:rsidRDefault="005E676C" w:rsidP="005E676C">
            <w:pPr>
              <w:spacing w:after="0" w:line="240" w:lineRule="auto"/>
              <w:ind w:hanging="2"/>
              <w:rPr>
                <w:sz w:val="20"/>
                <w:szCs w:val="20"/>
              </w:rPr>
            </w:pPr>
          </w:p>
        </w:tc>
      </w:tr>
      <w:tr w:rsidR="005E676C" w:rsidRPr="007A23B4" w14:paraId="4A537B7A" w14:textId="77777777" w:rsidTr="005E676C">
        <w:trPr>
          <w:trHeight w:val="369"/>
        </w:trPr>
        <w:tc>
          <w:tcPr>
            <w:tcW w:w="2263" w:type="dxa"/>
            <w:vMerge w:val="restart"/>
            <w:shd w:val="clear" w:color="auto" w:fill="auto"/>
            <w:vAlign w:val="center"/>
          </w:tcPr>
          <w:p w14:paraId="15EB0165" w14:textId="77777777" w:rsidR="005E676C" w:rsidRPr="007A23B4" w:rsidRDefault="005E676C" w:rsidP="005E676C">
            <w:pPr>
              <w:spacing w:after="0" w:line="240" w:lineRule="auto"/>
              <w:ind w:hanging="2"/>
              <w:rPr>
                <w:b/>
                <w:bCs/>
                <w:i/>
                <w:iCs/>
                <w:sz w:val="20"/>
                <w:szCs w:val="20"/>
              </w:rPr>
            </w:pPr>
            <w:r w:rsidRPr="007A23B4">
              <w:rPr>
                <w:b/>
                <w:bCs/>
                <w:i/>
                <w:iCs/>
                <w:sz w:val="20"/>
                <w:szCs w:val="20"/>
              </w:rPr>
              <w:t>Método Montessori</w:t>
            </w:r>
          </w:p>
        </w:tc>
        <w:tc>
          <w:tcPr>
            <w:tcW w:w="3544" w:type="dxa"/>
            <w:shd w:val="clear" w:color="auto" w:fill="auto"/>
            <w:vAlign w:val="center"/>
          </w:tcPr>
          <w:p w14:paraId="73A147EB" w14:textId="77777777" w:rsidR="005E676C" w:rsidRPr="007A23B4" w:rsidRDefault="005E676C" w:rsidP="005E676C">
            <w:pPr>
              <w:spacing w:after="0" w:line="240" w:lineRule="auto"/>
              <w:ind w:hanging="2"/>
              <w:rPr>
                <w:sz w:val="20"/>
                <w:szCs w:val="20"/>
              </w:rPr>
            </w:pPr>
            <w:r w:rsidRPr="007A23B4">
              <w:rPr>
                <w:sz w:val="20"/>
                <w:szCs w:val="20"/>
              </w:rPr>
              <w:t>Fomenta la independencia y la motivación intrínseca</w:t>
            </w:r>
          </w:p>
        </w:tc>
        <w:tc>
          <w:tcPr>
            <w:tcW w:w="3543" w:type="dxa"/>
            <w:shd w:val="clear" w:color="auto" w:fill="auto"/>
            <w:vAlign w:val="center"/>
          </w:tcPr>
          <w:p w14:paraId="0D510679" w14:textId="77777777" w:rsidR="005E676C" w:rsidRPr="007A23B4" w:rsidRDefault="005E676C" w:rsidP="005E676C">
            <w:pPr>
              <w:spacing w:after="0" w:line="240" w:lineRule="auto"/>
              <w:ind w:hanging="2"/>
              <w:rPr>
                <w:sz w:val="20"/>
                <w:szCs w:val="20"/>
              </w:rPr>
            </w:pPr>
            <w:r w:rsidRPr="007A23B4">
              <w:rPr>
                <w:sz w:val="20"/>
                <w:szCs w:val="20"/>
              </w:rPr>
              <w:t>Puede ser costoso y requiere formación específica</w:t>
            </w:r>
          </w:p>
        </w:tc>
        <w:tc>
          <w:tcPr>
            <w:tcW w:w="3686" w:type="dxa"/>
            <w:vMerge w:val="restart"/>
            <w:shd w:val="clear" w:color="auto" w:fill="auto"/>
            <w:vAlign w:val="center"/>
          </w:tcPr>
          <w:p w14:paraId="78720C6C" w14:textId="77777777" w:rsidR="005E676C" w:rsidRPr="007A23B4" w:rsidRDefault="005E676C" w:rsidP="005E676C">
            <w:pPr>
              <w:spacing w:after="0" w:line="240" w:lineRule="auto"/>
              <w:ind w:hanging="2"/>
              <w:rPr>
                <w:sz w:val="20"/>
                <w:szCs w:val="20"/>
              </w:rPr>
            </w:pPr>
            <w:r w:rsidRPr="007A23B4">
              <w:rPr>
                <w:b/>
                <w:bCs/>
                <w:sz w:val="20"/>
                <w:szCs w:val="20"/>
              </w:rPr>
              <w:t>Media:</w:t>
            </w:r>
            <w:r w:rsidRPr="007A23B4">
              <w:rPr>
                <w:sz w:val="20"/>
                <w:szCs w:val="20"/>
              </w:rPr>
              <w:t xml:space="preserve"> Puede ser útil para fomentar la auto-regulación y la exploración autónoma.</w:t>
            </w:r>
          </w:p>
        </w:tc>
      </w:tr>
      <w:tr w:rsidR="005E676C" w:rsidRPr="007A23B4" w14:paraId="69F32323" w14:textId="77777777" w:rsidTr="005E676C">
        <w:trPr>
          <w:trHeight w:val="507"/>
        </w:trPr>
        <w:tc>
          <w:tcPr>
            <w:tcW w:w="2263" w:type="dxa"/>
            <w:vMerge/>
            <w:shd w:val="clear" w:color="auto" w:fill="auto"/>
            <w:vAlign w:val="center"/>
          </w:tcPr>
          <w:p w14:paraId="7FB4D50D" w14:textId="77777777" w:rsidR="005E676C" w:rsidRPr="007A23B4" w:rsidRDefault="005E676C" w:rsidP="005E676C">
            <w:pPr>
              <w:spacing w:after="0" w:line="240" w:lineRule="auto"/>
              <w:ind w:hanging="2"/>
              <w:rPr>
                <w:b/>
                <w:bCs/>
                <w:i/>
                <w:iCs/>
                <w:sz w:val="20"/>
                <w:szCs w:val="20"/>
              </w:rPr>
            </w:pPr>
          </w:p>
        </w:tc>
        <w:tc>
          <w:tcPr>
            <w:tcW w:w="3544" w:type="dxa"/>
            <w:shd w:val="clear" w:color="auto" w:fill="auto"/>
            <w:vAlign w:val="center"/>
          </w:tcPr>
          <w:p w14:paraId="575E5CD7" w14:textId="77777777" w:rsidR="005E676C" w:rsidRPr="007A23B4" w:rsidRDefault="005E676C" w:rsidP="005E676C">
            <w:pPr>
              <w:spacing w:after="0" w:line="240" w:lineRule="auto"/>
              <w:ind w:hanging="2"/>
              <w:rPr>
                <w:sz w:val="20"/>
                <w:szCs w:val="20"/>
              </w:rPr>
            </w:pPr>
            <w:r w:rsidRPr="007A23B4">
              <w:rPr>
                <w:sz w:val="20"/>
                <w:szCs w:val="20"/>
              </w:rPr>
              <w:t>Desarrollo integral del niño a través del aprendizaje auto-dirigido</w:t>
            </w:r>
          </w:p>
        </w:tc>
        <w:tc>
          <w:tcPr>
            <w:tcW w:w="3543" w:type="dxa"/>
            <w:shd w:val="clear" w:color="auto" w:fill="auto"/>
            <w:vAlign w:val="center"/>
          </w:tcPr>
          <w:p w14:paraId="5A1C8D87" w14:textId="77777777" w:rsidR="005E676C" w:rsidRPr="007A23B4" w:rsidRDefault="005E676C" w:rsidP="005E676C">
            <w:pPr>
              <w:spacing w:after="0" w:line="240" w:lineRule="auto"/>
              <w:ind w:hanging="2"/>
              <w:rPr>
                <w:sz w:val="20"/>
                <w:szCs w:val="20"/>
              </w:rPr>
            </w:pPr>
            <w:r w:rsidRPr="007A23B4">
              <w:rPr>
                <w:sz w:val="20"/>
                <w:szCs w:val="20"/>
              </w:rPr>
              <w:t>Necesita un entorno cuidadosamente preparado</w:t>
            </w:r>
          </w:p>
        </w:tc>
        <w:tc>
          <w:tcPr>
            <w:tcW w:w="3686" w:type="dxa"/>
            <w:vMerge/>
            <w:shd w:val="clear" w:color="auto" w:fill="auto"/>
            <w:vAlign w:val="center"/>
          </w:tcPr>
          <w:p w14:paraId="146E63B0" w14:textId="77777777" w:rsidR="005E676C" w:rsidRPr="007A23B4" w:rsidRDefault="005E676C" w:rsidP="005E676C">
            <w:pPr>
              <w:spacing w:after="0" w:line="240" w:lineRule="auto"/>
              <w:ind w:hanging="2"/>
              <w:rPr>
                <w:sz w:val="20"/>
                <w:szCs w:val="20"/>
              </w:rPr>
            </w:pPr>
          </w:p>
        </w:tc>
      </w:tr>
      <w:tr w:rsidR="005E676C" w:rsidRPr="007A23B4" w14:paraId="40E67001" w14:textId="77777777" w:rsidTr="005E676C">
        <w:trPr>
          <w:trHeight w:val="686"/>
        </w:trPr>
        <w:tc>
          <w:tcPr>
            <w:tcW w:w="2263" w:type="dxa"/>
            <w:vMerge w:val="restart"/>
            <w:shd w:val="clear" w:color="auto" w:fill="auto"/>
            <w:vAlign w:val="center"/>
          </w:tcPr>
          <w:p w14:paraId="2F97EB81" w14:textId="77777777" w:rsidR="005E676C" w:rsidRPr="007A23B4" w:rsidRDefault="005E676C" w:rsidP="005E676C">
            <w:pPr>
              <w:spacing w:after="0" w:line="240" w:lineRule="auto"/>
              <w:ind w:hanging="2"/>
              <w:rPr>
                <w:b/>
                <w:bCs/>
                <w:i/>
                <w:iCs/>
                <w:sz w:val="20"/>
                <w:szCs w:val="20"/>
              </w:rPr>
            </w:pPr>
            <w:r w:rsidRPr="007A23B4">
              <w:rPr>
                <w:b/>
                <w:bCs/>
                <w:i/>
                <w:iCs/>
                <w:sz w:val="20"/>
                <w:szCs w:val="20"/>
              </w:rPr>
              <w:t>Enseñanza para la Comprensión</w:t>
            </w:r>
          </w:p>
        </w:tc>
        <w:tc>
          <w:tcPr>
            <w:tcW w:w="3544" w:type="dxa"/>
            <w:shd w:val="clear" w:color="auto" w:fill="auto"/>
            <w:vAlign w:val="center"/>
          </w:tcPr>
          <w:p w14:paraId="72327C04" w14:textId="77777777" w:rsidR="005E676C" w:rsidRPr="007A23B4" w:rsidRDefault="005E676C" w:rsidP="005E676C">
            <w:pPr>
              <w:spacing w:after="0" w:line="240" w:lineRule="auto"/>
              <w:ind w:hanging="2"/>
              <w:rPr>
                <w:sz w:val="20"/>
                <w:szCs w:val="20"/>
              </w:rPr>
            </w:pPr>
            <w:r w:rsidRPr="007A23B4">
              <w:rPr>
                <w:sz w:val="20"/>
                <w:szCs w:val="20"/>
              </w:rPr>
              <w:t>Promueve una comprensión profunda y habilidades de pensamiento de alto nivel</w:t>
            </w:r>
          </w:p>
        </w:tc>
        <w:tc>
          <w:tcPr>
            <w:tcW w:w="3543" w:type="dxa"/>
            <w:shd w:val="clear" w:color="auto" w:fill="auto"/>
            <w:vAlign w:val="center"/>
          </w:tcPr>
          <w:p w14:paraId="15CCA296" w14:textId="77777777" w:rsidR="005E676C" w:rsidRPr="007A23B4" w:rsidRDefault="005E676C" w:rsidP="005E676C">
            <w:pPr>
              <w:spacing w:after="0" w:line="240" w:lineRule="auto"/>
              <w:ind w:hanging="2"/>
              <w:rPr>
                <w:sz w:val="20"/>
                <w:szCs w:val="20"/>
              </w:rPr>
            </w:pPr>
            <w:r w:rsidRPr="007A23B4">
              <w:rPr>
                <w:sz w:val="20"/>
                <w:szCs w:val="20"/>
              </w:rPr>
              <w:t>Puede ser difícil de evaluar</w:t>
            </w:r>
          </w:p>
        </w:tc>
        <w:tc>
          <w:tcPr>
            <w:tcW w:w="3686" w:type="dxa"/>
            <w:vMerge w:val="restart"/>
            <w:shd w:val="clear" w:color="auto" w:fill="auto"/>
            <w:vAlign w:val="center"/>
          </w:tcPr>
          <w:p w14:paraId="66861527" w14:textId="77777777" w:rsidR="005E676C" w:rsidRPr="007A23B4" w:rsidRDefault="005E676C" w:rsidP="005E676C">
            <w:pPr>
              <w:spacing w:after="0" w:line="240" w:lineRule="auto"/>
              <w:ind w:hanging="2"/>
              <w:rPr>
                <w:sz w:val="20"/>
                <w:szCs w:val="20"/>
              </w:rPr>
            </w:pPr>
            <w:r w:rsidRPr="007A23B4">
              <w:rPr>
                <w:b/>
                <w:bCs/>
                <w:sz w:val="20"/>
                <w:szCs w:val="20"/>
              </w:rPr>
              <w:t>Alta:</w:t>
            </w:r>
            <w:r w:rsidRPr="007A23B4">
              <w:rPr>
                <w:sz w:val="20"/>
                <w:szCs w:val="20"/>
              </w:rPr>
              <w:t xml:space="preserve"> Excelente para fomentar una comprensión profunda y aplicación del conocimiento.</w:t>
            </w:r>
          </w:p>
        </w:tc>
      </w:tr>
      <w:tr w:rsidR="005E676C" w:rsidRPr="007A23B4" w14:paraId="777F81A4" w14:textId="77777777" w:rsidTr="005E676C">
        <w:trPr>
          <w:trHeight w:val="756"/>
        </w:trPr>
        <w:tc>
          <w:tcPr>
            <w:tcW w:w="2263" w:type="dxa"/>
            <w:vMerge/>
            <w:shd w:val="clear" w:color="auto" w:fill="auto"/>
            <w:vAlign w:val="center"/>
          </w:tcPr>
          <w:p w14:paraId="6363B359" w14:textId="77777777" w:rsidR="005E676C" w:rsidRPr="007A23B4" w:rsidRDefault="005E676C" w:rsidP="005E676C">
            <w:pPr>
              <w:spacing w:after="0" w:line="240" w:lineRule="auto"/>
              <w:ind w:hanging="2"/>
              <w:rPr>
                <w:b/>
                <w:bCs/>
                <w:i/>
                <w:iCs/>
                <w:sz w:val="20"/>
                <w:szCs w:val="20"/>
              </w:rPr>
            </w:pPr>
          </w:p>
        </w:tc>
        <w:tc>
          <w:tcPr>
            <w:tcW w:w="3544" w:type="dxa"/>
            <w:shd w:val="clear" w:color="auto" w:fill="auto"/>
            <w:vAlign w:val="center"/>
          </w:tcPr>
          <w:p w14:paraId="02E44723" w14:textId="77777777" w:rsidR="005E676C" w:rsidRPr="007A23B4" w:rsidRDefault="005E676C" w:rsidP="005E676C">
            <w:pPr>
              <w:spacing w:after="0" w:line="240" w:lineRule="auto"/>
              <w:ind w:hanging="2"/>
              <w:rPr>
                <w:sz w:val="20"/>
                <w:szCs w:val="20"/>
              </w:rPr>
            </w:pPr>
            <w:r w:rsidRPr="007A23B4">
              <w:rPr>
                <w:sz w:val="20"/>
                <w:szCs w:val="20"/>
              </w:rPr>
              <w:t>Utiliza proyectos y actividades que fomentan la transferencia de conocimientos</w:t>
            </w:r>
          </w:p>
        </w:tc>
        <w:tc>
          <w:tcPr>
            <w:tcW w:w="3543" w:type="dxa"/>
            <w:shd w:val="clear" w:color="auto" w:fill="auto"/>
            <w:vAlign w:val="center"/>
          </w:tcPr>
          <w:p w14:paraId="0A89A91D" w14:textId="77777777" w:rsidR="005E676C" w:rsidRPr="007A23B4" w:rsidRDefault="005E676C" w:rsidP="005E676C">
            <w:pPr>
              <w:spacing w:after="0" w:line="240" w:lineRule="auto"/>
              <w:ind w:hanging="2"/>
              <w:rPr>
                <w:sz w:val="20"/>
                <w:szCs w:val="20"/>
              </w:rPr>
            </w:pPr>
            <w:r w:rsidRPr="007A23B4">
              <w:rPr>
                <w:sz w:val="20"/>
                <w:szCs w:val="20"/>
              </w:rPr>
              <w:t>Requiere planificación y tiempo suficiente</w:t>
            </w:r>
          </w:p>
        </w:tc>
        <w:tc>
          <w:tcPr>
            <w:tcW w:w="3686" w:type="dxa"/>
            <w:vMerge/>
            <w:shd w:val="clear" w:color="auto" w:fill="auto"/>
            <w:vAlign w:val="center"/>
          </w:tcPr>
          <w:p w14:paraId="5E297522" w14:textId="77777777" w:rsidR="005E676C" w:rsidRPr="007A23B4" w:rsidRDefault="005E676C" w:rsidP="005E676C">
            <w:pPr>
              <w:spacing w:after="0" w:line="240" w:lineRule="auto"/>
              <w:ind w:hanging="2"/>
              <w:rPr>
                <w:sz w:val="20"/>
                <w:szCs w:val="20"/>
              </w:rPr>
            </w:pPr>
          </w:p>
        </w:tc>
      </w:tr>
      <w:tr w:rsidR="005E676C" w:rsidRPr="007A23B4" w14:paraId="0E61A76E" w14:textId="77777777" w:rsidTr="005E676C">
        <w:trPr>
          <w:trHeight w:val="492"/>
        </w:trPr>
        <w:tc>
          <w:tcPr>
            <w:tcW w:w="2263" w:type="dxa"/>
            <w:vMerge w:val="restart"/>
            <w:shd w:val="clear" w:color="auto" w:fill="auto"/>
            <w:vAlign w:val="center"/>
          </w:tcPr>
          <w:p w14:paraId="719D5B80" w14:textId="77777777" w:rsidR="005E676C" w:rsidRPr="007A23B4" w:rsidRDefault="005E676C" w:rsidP="005E676C">
            <w:pPr>
              <w:spacing w:after="0" w:line="240" w:lineRule="auto"/>
              <w:ind w:hanging="2"/>
              <w:rPr>
                <w:b/>
                <w:bCs/>
                <w:i/>
                <w:iCs/>
                <w:sz w:val="20"/>
                <w:szCs w:val="20"/>
              </w:rPr>
            </w:pPr>
            <w:r w:rsidRPr="007A23B4">
              <w:rPr>
                <w:b/>
                <w:bCs/>
                <w:i/>
                <w:iCs/>
                <w:sz w:val="20"/>
                <w:szCs w:val="20"/>
              </w:rPr>
              <w:t>Aprendizaje por Descubrimiento</w:t>
            </w:r>
          </w:p>
        </w:tc>
        <w:tc>
          <w:tcPr>
            <w:tcW w:w="3544" w:type="dxa"/>
            <w:shd w:val="clear" w:color="auto" w:fill="auto"/>
            <w:vAlign w:val="center"/>
          </w:tcPr>
          <w:p w14:paraId="3CCC1F22" w14:textId="77777777" w:rsidR="005E676C" w:rsidRPr="007A23B4" w:rsidRDefault="005E676C" w:rsidP="005E676C">
            <w:pPr>
              <w:spacing w:after="0" w:line="240" w:lineRule="auto"/>
              <w:ind w:hanging="2"/>
              <w:rPr>
                <w:sz w:val="20"/>
                <w:szCs w:val="20"/>
              </w:rPr>
            </w:pPr>
            <w:r w:rsidRPr="007A23B4">
              <w:rPr>
                <w:sz w:val="20"/>
                <w:szCs w:val="20"/>
              </w:rPr>
              <w:t>Fomenta la curiosidad y la capacidad de investigación</w:t>
            </w:r>
          </w:p>
        </w:tc>
        <w:tc>
          <w:tcPr>
            <w:tcW w:w="3543" w:type="dxa"/>
            <w:shd w:val="clear" w:color="auto" w:fill="auto"/>
            <w:vAlign w:val="center"/>
          </w:tcPr>
          <w:p w14:paraId="7DD328E6" w14:textId="77777777" w:rsidR="005E676C" w:rsidRPr="007A23B4" w:rsidRDefault="005E676C" w:rsidP="005E676C">
            <w:pPr>
              <w:spacing w:after="0" w:line="240" w:lineRule="auto"/>
              <w:ind w:hanging="2"/>
              <w:rPr>
                <w:sz w:val="20"/>
                <w:szCs w:val="20"/>
              </w:rPr>
            </w:pPr>
            <w:r w:rsidRPr="007A23B4">
              <w:rPr>
                <w:sz w:val="20"/>
                <w:szCs w:val="20"/>
              </w:rPr>
              <w:t>Puede ser ineficiente sin una guía adecuada</w:t>
            </w:r>
          </w:p>
        </w:tc>
        <w:tc>
          <w:tcPr>
            <w:tcW w:w="3686" w:type="dxa"/>
            <w:vMerge w:val="restart"/>
            <w:shd w:val="clear" w:color="auto" w:fill="auto"/>
            <w:vAlign w:val="center"/>
          </w:tcPr>
          <w:p w14:paraId="28D4FFAF" w14:textId="77777777" w:rsidR="005E676C" w:rsidRPr="007A23B4" w:rsidRDefault="005E676C" w:rsidP="005E676C">
            <w:pPr>
              <w:spacing w:after="0" w:line="240" w:lineRule="auto"/>
              <w:ind w:hanging="2"/>
              <w:rPr>
                <w:sz w:val="20"/>
                <w:szCs w:val="20"/>
              </w:rPr>
            </w:pPr>
            <w:r w:rsidRPr="007A23B4">
              <w:rPr>
                <w:b/>
                <w:bCs/>
                <w:sz w:val="20"/>
                <w:szCs w:val="20"/>
              </w:rPr>
              <w:t>Media:</w:t>
            </w:r>
            <w:r w:rsidRPr="007A23B4">
              <w:rPr>
                <w:sz w:val="20"/>
                <w:szCs w:val="20"/>
              </w:rPr>
              <w:t xml:space="preserve"> Bueno para fomentar la exploración y el descubrimiento, pero requiere equilibrio.</w:t>
            </w:r>
          </w:p>
        </w:tc>
      </w:tr>
      <w:tr w:rsidR="005E676C" w:rsidRPr="007A23B4" w14:paraId="45EF67D9" w14:textId="77777777" w:rsidTr="005E676C">
        <w:trPr>
          <w:trHeight w:val="452"/>
        </w:trPr>
        <w:tc>
          <w:tcPr>
            <w:tcW w:w="2263" w:type="dxa"/>
            <w:vMerge/>
            <w:shd w:val="clear" w:color="auto" w:fill="auto"/>
            <w:vAlign w:val="center"/>
          </w:tcPr>
          <w:p w14:paraId="5360EC0B" w14:textId="77777777" w:rsidR="005E676C" w:rsidRPr="007A23B4" w:rsidRDefault="005E676C" w:rsidP="005E676C">
            <w:pPr>
              <w:spacing w:after="0" w:line="240" w:lineRule="auto"/>
              <w:ind w:hanging="2"/>
              <w:rPr>
                <w:sz w:val="20"/>
                <w:szCs w:val="20"/>
              </w:rPr>
            </w:pPr>
          </w:p>
        </w:tc>
        <w:tc>
          <w:tcPr>
            <w:tcW w:w="3544" w:type="dxa"/>
            <w:shd w:val="clear" w:color="auto" w:fill="auto"/>
            <w:vAlign w:val="center"/>
          </w:tcPr>
          <w:p w14:paraId="484C4DF8" w14:textId="77777777" w:rsidR="005E676C" w:rsidRPr="007A23B4" w:rsidRDefault="005E676C" w:rsidP="005E676C">
            <w:pPr>
              <w:spacing w:after="0" w:line="240" w:lineRule="auto"/>
              <w:ind w:hanging="2"/>
              <w:rPr>
                <w:sz w:val="20"/>
                <w:szCs w:val="20"/>
              </w:rPr>
            </w:pPr>
            <w:r w:rsidRPr="007A23B4">
              <w:rPr>
                <w:sz w:val="20"/>
                <w:szCs w:val="20"/>
              </w:rPr>
              <w:t>Desarrollo del aprendizaje a través de la exploración activa</w:t>
            </w:r>
          </w:p>
        </w:tc>
        <w:tc>
          <w:tcPr>
            <w:tcW w:w="3543" w:type="dxa"/>
            <w:shd w:val="clear" w:color="auto" w:fill="auto"/>
            <w:vAlign w:val="center"/>
          </w:tcPr>
          <w:p w14:paraId="3257F31E" w14:textId="77777777" w:rsidR="005E676C" w:rsidRPr="007A23B4" w:rsidRDefault="005E676C" w:rsidP="005E676C">
            <w:pPr>
              <w:spacing w:after="0" w:line="240" w:lineRule="auto"/>
              <w:ind w:hanging="2"/>
              <w:rPr>
                <w:sz w:val="20"/>
                <w:szCs w:val="20"/>
              </w:rPr>
            </w:pPr>
          </w:p>
        </w:tc>
        <w:tc>
          <w:tcPr>
            <w:tcW w:w="3686" w:type="dxa"/>
            <w:vMerge/>
            <w:shd w:val="clear" w:color="auto" w:fill="auto"/>
            <w:vAlign w:val="center"/>
          </w:tcPr>
          <w:p w14:paraId="73169F6F" w14:textId="77777777" w:rsidR="005E676C" w:rsidRPr="007A23B4" w:rsidRDefault="005E676C" w:rsidP="005E676C">
            <w:pPr>
              <w:spacing w:after="0" w:line="240" w:lineRule="auto"/>
              <w:ind w:hanging="2"/>
              <w:rPr>
                <w:sz w:val="20"/>
                <w:szCs w:val="20"/>
              </w:rPr>
            </w:pPr>
          </w:p>
        </w:tc>
      </w:tr>
    </w:tbl>
    <w:p w14:paraId="280C8AB2" w14:textId="61694FAF" w:rsidR="00EB51A7" w:rsidRPr="00EB51A7" w:rsidRDefault="00EB51A7" w:rsidP="00EB51A7"/>
    <w:bookmarkEnd w:id="307"/>
    <w:p w14:paraId="6C5FACE8" w14:textId="77777777" w:rsidR="00DF728A" w:rsidRDefault="00DF728A" w:rsidP="00717340">
      <w:pPr>
        <w:spacing w:after="0"/>
        <w:ind w:hanging="2"/>
        <w:jc w:val="center"/>
        <w:rPr>
          <w:b/>
          <w:bCs/>
          <w:lang w:val="es-ES"/>
        </w:rPr>
        <w:sectPr w:rsidR="00DF728A" w:rsidSect="00717340">
          <w:pgSz w:w="15840" w:h="12240" w:orient="landscape"/>
          <w:pgMar w:top="1701" w:right="1418" w:bottom="1701" w:left="1418" w:header="709" w:footer="709" w:gutter="0"/>
          <w:cols w:space="720"/>
        </w:sectPr>
      </w:pPr>
    </w:p>
    <w:p w14:paraId="7E1F0E56" w14:textId="60BF0D47" w:rsidR="001C0265" w:rsidRPr="00621D72" w:rsidRDefault="001C0265" w:rsidP="001C0265">
      <w:pPr>
        <w:pStyle w:val="Descripcin"/>
        <w:spacing w:line="240" w:lineRule="auto"/>
        <w:ind w:left="0" w:hanging="2"/>
        <w:rPr>
          <w:b w:val="0"/>
          <w:bCs w:val="0"/>
          <w:i w:val="0"/>
        </w:rPr>
      </w:pPr>
      <w:bookmarkStart w:id="308" w:name="_Toc179232568"/>
      <w:bookmarkStart w:id="309" w:name="_Toc179232711"/>
      <w:bookmarkStart w:id="310" w:name="_Toc179275793"/>
      <w:r>
        <w:lastRenderedPageBreak/>
        <w:t>Anexo</w:t>
      </w:r>
      <w:r w:rsidR="009F7E4D">
        <w:t xml:space="preserve"> 4</w:t>
      </w:r>
      <w:r>
        <w:t xml:space="preserve">. </w:t>
      </w:r>
      <w:bookmarkEnd w:id="308"/>
      <w:bookmarkEnd w:id="309"/>
      <w:bookmarkEnd w:id="310"/>
      <w:r w:rsidR="00066A63" w:rsidRPr="00066A63">
        <w:rPr>
          <w:b w:val="0"/>
          <w:bCs w:val="0"/>
        </w:rPr>
        <w:t>Tabla resultados de la técnica grupo focal</w:t>
      </w:r>
    </w:p>
    <w:p w14:paraId="4BEB7D42" w14:textId="77777777" w:rsidR="001C0265" w:rsidRPr="001C0265" w:rsidRDefault="001C0265" w:rsidP="00717340">
      <w:pPr>
        <w:spacing w:after="0"/>
        <w:ind w:hanging="2"/>
        <w:jc w:val="center"/>
        <w:rPr>
          <w:b/>
          <w:bCs/>
        </w:rPr>
      </w:pPr>
    </w:p>
    <w:p w14:paraId="04EAE1FF" w14:textId="523B6701" w:rsidR="00717340" w:rsidRPr="009F04C6" w:rsidRDefault="00717340" w:rsidP="009F04C6">
      <w:pPr>
        <w:spacing w:after="0"/>
        <w:jc w:val="center"/>
        <w:rPr>
          <w:b/>
          <w:bCs/>
          <w:lang w:val="es-ES"/>
        </w:rPr>
      </w:pPr>
      <w:r w:rsidRPr="009F04C6">
        <w:rPr>
          <w:b/>
          <w:bCs/>
          <w:lang w:val="es-ES"/>
        </w:rPr>
        <w:t>TECNICA GRUPO FOCAL</w:t>
      </w:r>
    </w:p>
    <w:p w14:paraId="41ECB307" w14:textId="77777777" w:rsidR="00717340" w:rsidRPr="009F04C6" w:rsidRDefault="00717340" w:rsidP="009F04C6">
      <w:pPr>
        <w:spacing w:after="0"/>
        <w:jc w:val="center"/>
        <w:rPr>
          <w:b/>
          <w:bCs/>
          <w:lang w:val="es-ES"/>
        </w:rPr>
      </w:pPr>
      <w:r w:rsidRPr="009F04C6">
        <w:rPr>
          <w:b/>
          <w:bCs/>
          <w:lang w:val="es-ES"/>
        </w:rPr>
        <w:t>DIGIDO A LOS ESTUDIANTES DE LOS GRADOS 10 Y 11 DE LA INSTITUCIÓN EDUCATIVA COYARCÓ</w:t>
      </w:r>
    </w:p>
    <w:p w14:paraId="0D62F043" w14:textId="604F3B23" w:rsidR="00717340" w:rsidRPr="007A23B4" w:rsidRDefault="00717340" w:rsidP="00066A63">
      <w:pPr>
        <w:spacing w:after="0"/>
        <w:jc w:val="center"/>
        <w:rPr>
          <w:lang w:val="es-ES"/>
        </w:rPr>
      </w:pPr>
      <w:bookmarkStart w:id="311" w:name="_Toc178769969"/>
      <w:bookmarkStart w:id="312" w:name="_Toc179232569"/>
      <w:bookmarkStart w:id="313" w:name="_Toc179275794"/>
      <w:r w:rsidRPr="009F04C6">
        <w:rPr>
          <w:b/>
          <w:bCs/>
          <w:lang w:val="es-ES"/>
        </w:rPr>
        <w:t>VEREDA COYARCÓ COYAIMA TOLIMA</w:t>
      </w:r>
      <w:bookmarkEnd w:id="311"/>
      <w:bookmarkEnd w:id="312"/>
      <w:bookmarkEnd w:id="313"/>
    </w:p>
    <w:tbl>
      <w:tblPr>
        <w:tblStyle w:val="Tablaconcuadrcula"/>
        <w:tblW w:w="12191" w:type="dxa"/>
        <w:tblInd w:w="562" w:type="dxa"/>
        <w:tblLook w:val="04A0" w:firstRow="1" w:lastRow="0" w:firstColumn="1" w:lastColumn="0" w:noHBand="0" w:noVBand="1"/>
      </w:tblPr>
      <w:tblGrid>
        <w:gridCol w:w="2127"/>
        <w:gridCol w:w="2551"/>
        <w:gridCol w:w="2439"/>
        <w:gridCol w:w="2522"/>
        <w:gridCol w:w="2552"/>
      </w:tblGrid>
      <w:tr w:rsidR="00717340" w:rsidRPr="007A23B4" w14:paraId="3CEE7969" w14:textId="77777777" w:rsidTr="00E02308">
        <w:tc>
          <w:tcPr>
            <w:tcW w:w="2127" w:type="dxa"/>
          </w:tcPr>
          <w:p w14:paraId="27A7F769" w14:textId="77777777" w:rsidR="00717340" w:rsidRPr="007A23B4" w:rsidRDefault="00717340" w:rsidP="00621D72">
            <w:pPr>
              <w:spacing w:line="276" w:lineRule="auto"/>
              <w:ind w:left="0" w:hanging="2"/>
              <w:rPr>
                <w:b/>
                <w:bCs/>
              </w:rPr>
            </w:pPr>
            <w:bookmarkStart w:id="314" w:name="_Toc178769971"/>
            <w:bookmarkStart w:id="315" w:name="_Toc179232571"/>
            <w:bookmarkStart w:id="316" w:name="_Toc179275796"/>
            <w:r w:rsidRPr="007A23B4">
              <w:rPr>
                <w:b/>
                <w:bCs/>
              </w:rPr>
              <w:t>COMENTARIO 1</w:t>
            </w:r>
            <w:bookmarkEnd w:id="314"/>
            <w:bookmarkEnd w:id="315"/>
            <w:bookmarkEnd w:id="316"/>
          </w:p>
        </w:tc>
        <w:tc>
          <w:tcPr>
            <w:tcW w:w="2551" w:type="dxa"/>
          </w:tcPr>
          <w:p w14:paraId="71CB2C0B" w14:textId="77777777" w:rsidR="00717340" w:rsidRPr="007A23B4" w:rsidRDefault="00717340" w:rsidP="00621D72">
            <w:pPr>
              <w:spacing w:line="276" w:lineRule="auto"/>
              <w:ind w:left="0" w:hanging="2"/>
              <w:rPr>
                <w:b/>
                <w:bCs/>
                <w:lang w:val="es-ES"/>
              </w:rPr>
            </w:pPr>
            <w:bookmarkStart w:id="317" w:name="_Toc178769972"/>
            <w:bookmarkStart w:id="318" w:name="_Toc179232572"/>
            <w:bookmarkStart w:id="319" w:name="_Toc179275797"/>
            <w:r w:rsidRPr="007A23B4">
              <w:rPr>
                <w:b/>
                <w:bCs/>
                <w:lang w:val="es-ES"/>
              </w:rPr>
              <w:t>COMENTARIO 2</w:t>
            </w:r>
            <w:bookmarkEnd w:id="317"/>
            <w:bookmarkEnd w:id="318"/>
            <w:bookmarkEnd w:id="319"/>
          </w:p>
        </w:tc>
        <w:tc>
          <w:tcPr>
            <w:tcW w:w="2439" w:type="dxa"/>
          </w:tcPr>
          <w:p w14:paraId="1A6584FB" w14:textId="77777777" w:rsidR="00717340" w:rsidRPr="007A23B4" w:rsidRDefault="00717340" w:rsidP="00621D72">
            <w:pPr>
              <w:spacing w:line="276" w:lineRule="auto"/>
              <w:ind w:left="0" w:hanging="2"/>
              <w:rPr>
                <w:b/>
                <w:bCs/>
                <w:lang w:val="es-ES"/>
              </w:rPr>
            </w:pPr>
            <w:bookmarkStart w:id="320" w:name="_Toc178769973"/>
            <w:bookmarkStart w:id="321" w:name="_Toc179232573"/>
            <w:bookmarkStart w:id="322" w:name="_Toc179275798"/>
            <w:r w:rsidRPr="007A23B4">
              <w:rPr>
                <w:b/>
                <w:bCs/>
                <w:lang w:val="es-ES"/>
              </w:rPr>
              <w:t>COMENTARIO 3</w:t>
            </w:r>
            <w:bookmarkEnd w:id="320"/>
            <w:bookmarkEnd w:id="321"/>
            <w:bookmarkEnd w:id="322"/>
          </w:p>
        </w:tc>
        <w:tc>
          <w:tcPr>
            <w:tcW w:w="2522" w:type="dxa"/>
          </w:tcPr>
          <w:p w14:paraId="43AB42B6" w14:textId="77777777" w:rsidR="00717340" w:rsidRPr="007A23B4" w:rsidRDefault="00717340" w:rsidP="00621D72">
            <w:pPr>
              <w:spacing w:line="276" w:lineRule="auto"/>
              <w:ind w:left="0" w:hanging="2"/>
              <w:rPr>
                <w:b/>
                <w:bCs/>
                <w:lang w:val="es-ES"/>
              </w:rPr>
            </w:pPr>
            <w:bookmarkStart w:id="323" w:name="_Toc178769974"/>
            <w:bookmarkStart w:id="324" w:name="_Toc179232574"/>
            <w:bookmarkStart w:id="325" w:name="_Toc179275799"/>
            <w:r w:rsidRPr="007A23B4">
              <w:rPr>
                <w:b/>
                <w:bCs/>
                <w:lang w:val="es-ES"/>
              </w:rPr>
              <w:t>COMENTARIO 4</w:t>
            </w:r>
            <w:bookmarkEnd w:id="323"/>
            <w:bookmarkEnd w:id="324"/>
            <w:bookmarkEnd w:id="325"/>
          </w:p>
        </w:tc>
        <w:tc>
          <w:tcPr>
            <w:tcW w:w="2552" w:type="dxa"/>
          </w:tcPr>
          <w:p w14:paraId="1C2B1C6E" w14:textId="77777777" w:rsidR="00717340" w:rsidRPr="007A23B4" w:rsidRDefault="00717340" w:rsidP="00621D72">
            <w:pPr>
              <w:spacing w:line="276" w:lineRule="auto"/>
              <w:ind w:left="0" w:hanging="2"/>
              <w:rPr>
                <w:b/>
                <w:bCs/>
                <w:lang w:val="es-ES"/>
              </w:rPr>
            </w:pPr>
            <w:bookmarkStart w:id="326" w:name="_Toc178769975"/>
            <w:bookmarkStart w:id="327" w:name="_Toc179232575"/>
            <w:bookmarkStart w:id="328" w:name="_Toc179275800"/>
            <w:r w:rsidRPr="007A23B4">
              <w:rPr>
                <w:b/>
                <w:bCs/>
                <w:lang w:val="es-ES"/>
              </w:rPr>
              <w:t>COMENTARIO 5</w:t>
            </w:r>
            <w:bookmarkEnd w:id="326"/>
            <w:bookmarkEnd w:id="327"/>
            <w:bookmarkEnd w:id="328"/>
          </w:p>
        </w:tc>
      </w:tr>
      <w:tr w:rsidR="00717340" w:rsidRPr="007A23B4" w14:paraId="628F26C6" w14:textId="77777777" w:rsidTr="00E02308">
        <w:tc>
          <w:tcPr>
            <w:tcW w:w="2127" w:type="dxa"/>
          </w:tcPr>
          <w:p w14:paraId="23B475A2" w14:textId="77777777" w:rsidR="00717340" w:rsidRPr="007A23B4" w:rsidRDefault="00717340" w:rsidP="00621D72">
            <w:pPr>
              <w:spacing w:line="276" w:lineRule="auto"/>
              <w:ind w:left="0" w:hanging="2"/>
            </w:pPr>
            <w:bookmarkStart w:id="329" w:name="_Toc178769976"/>
            <w:bookmarkStart w:id="330" w:name="_Toc179232576"/>
            <w:bookmarkStart w:id="331" w:name="_Toc179275801"/>
            <w:r w:rsidRPr="007A23B4">
              <w:t xml:space="preserve">Tenemos conocimiento </w:t>
            </w:r>
            <w:r w:rsidRPr="007A23B4">
              <w:rPr>
                <w:lang w:val="es-ES"/>
              </w:rPr>
              <w:t>que sus familiares y la mayoría de ustedes participan de las labores en el cultivo de cachaco, ¿cuéntenos que parte del proceso realizan?</w:t>
            </w:r>
            <w:bookmarkEnd w:id="329"/>
            <w:bookmarkEnd w:id="330"/>
            <w:bookmarkEnd w:id="331"/>
          </w:p>
          <w:p w14:paraId="5D117C13" w14:textId="77777777" w:rsidR="00717340" w:rsidRPr="007A23B4" w:rsidRDefault="00717340" w:rsidP="00621D72">
            <w:pPr>
              <w:spacing w:line="276" w:lineRule="auto"/>
              <w:ind w:left="0" w:hanging="2"/>
              <w:rPr>
                <w:lang w:val="es-ES"/>
              </w:rPr>
            </w:pPr>
          </w:p>
        </w:tc>
        <w:tc>
          <w:tcPr>
            <w:tcW w:w="2551" w:type="dxa"/>
          </w:tcPr>
          <w:p w14:paraId="02D1D5E6" w14:textId="77777777" w:rsidR="00717340" w:rsidRPr="007A23B4" w:rsidRDefault="00717340" w:rsidP="00621D72">
            <w:pPr>
              <w:spacing w:line="276" w:lineRule="auto"/>
              <w:ind w:left="0" w:hanging="2"/>
            </w:pPr>
            <w:bookmarkStart w:id="332" w:name="_Toc178769977"/>
            <w:bookmarkStart w:id="333" w:name="_Toc179232577"/>
            <w:bookmarkStart w:id="334" w:name="_Toc179275802"/>
            <w:r w:rsidRPr="007A23B4">
              <w:rPr>
                <w:lang w:val="es-ES"/>
              </w:rPr>
              <w:t>Generalmente, se puede observar dentro de los cultivos: vástagos, venas y otro tipo de desechos del cultivo. Es evidente que esto es algo normal para ustedes y que se practica desde hace mucho tiempo.</w:t>
            </w:r>
            <w:bookmarkEnd w:id="332"/>
            <w:bookmarkEnd w:id="333"/>
            <w:bookmarkEnd w:id="334"/>
            <w:r w:rsidRPr="007A23B4">
              <w:rPr>
                <w:lang w:val="es-ES"/>
              </w:rPr>
              <w:t xml:space="preserve"> </w:t>
            </w:r>
          </w:p>
          <w:p w14:paraId="470788BC" w14:textId="77777777" w:rsidR="00717340" w:rsidRPr="007A23B4" w:rsidRDefault="00717340" w:rsidP="00621D72">
            <w:pPr>
              <w:spacing w:line="276" w:lineRule="auto"/>
              <w:ind w:left="0" w:hanging="2"/>
              <w:rPr>
                <w:b/>
                <w:bCs/>
                <w:lang w:val="es-ES"/>
              </w:rPr>
            </w:pPr>
          </w:p>
        </w:tc>
        <w:tc>
          <w:tcPr>
            <w:tcW w:w="2439" w:type="dxa"/>
          </w:tcPr>
          <w:p w14:paraId="07156646" w14:textId="77777777" w:rsidR="00717340" w:rsidRPr="007A23B4" w:rsidRDefault="00717340" w:rsidP="00621D72">
            <w:pPr>
              <w:spacing w:line="276" w:lineRule="auto"/>
              <w:ind w:left="0" w:hanging="2"/>
              <w:rPr>
                <w:lang w:val="es-ES"/>
              </w:rPr>
            </w:pPr>
            <w:bookmarkStart w:id="335" w:name="_Toc178769978"/>
            <w:bookmarkStart w:id="336" w:name="_Toc179232578"/>
            <w:bookmarkStart w:id="337" w:name="_Toc179275803"/>
            <w:r w:rsidRPr="007A23B4">
              <w:rPr>
                <w:lang w:val="es-ES"/>
              </w:rPr>
              <w:t>Estos desechos abandonados pueden ser un problema ambiental y se les debe dar un tratamiento. ¿tienen alguna idea de qué se puede hacer con ellos?</w:t>
            </w:r>
            <w:bookmarkEnd w:id="335"/>
            <w:bookmarkEnd w:id="336"/>
            <w:bookmarkEnd w:id="337"/>
          </w:p>
        </w:tc>
        <w:tc>
          <w:tcPr>
            <w:tcW w:w="2522" w:type="dxa"/>
          </w:tcPr>
          <w:p w14:paraId="5B014AF8" w14:textId="77777777" w:rsidR="00717340" w:rsidRPr="007A23B4" w:rsidRDefault="00717340" w:rsidP="00621D72">
            <w:pPr>
              <w:spacing w:line="276" w:lineRule="auto"/>
              <w:ind w:left="0" w:hanging="2"/>
            </w:pPr>
            <w:bookmarkStart w:id="338" w:name="_Toc178769979"/>
            <w:bookmarkStart w:id="339" w:name="_Toc179232579"/>
            <w:bookmarkStart w:id="340" w:name="_Toc179275804"/>
            <w:r w:rsidRPr="007A23B4">
              <w:rPr>
                <w:lang w:val="es-ES"/>
              </w:rPr>
              <w:t>Los talleres participativos son una buena estrategia para enseñar practicas amigables con el ambiente. ¿ustedes estarían dispuestos a liderar estos procesos?</w:t>
            </w:r>
            <w:bookmarkEnd w:id="338"/>
            <w:bookmarkEnd w:id="339"/>
            <w:bookmarkEnd w:id="340"/>
          </w:p>
          <w:p w14:paraId="5BA5E721" w14:textId="77777777" w:rsidR="00717340" w:rsidRPr="007A23B4" w:rsidRDefault="00717340" w:rsidP="00621D72">
            <w:pPr>
              <w:spacing w:line="276" w:lineRule="auto"/>
              <w:ind w:left="0" w:hanging="2"/>
              <w:rPr>
                <w:lang w:val="es-ES"/>
              </w:rPr>
            </w:pPr>
          </w:p>
        </w:tc>
        <w:tc>
          <w:tcPr>
            <w:tcW w:w="2552" w:type="dxa"/>
          </w:tcPr>
          <w:p w14:paraId="292C2583" w14:textId="77777777" w:rsidR="00717340" w:rsidRDefault="00717340" w:rsidP="00621D72">
            <w:pPr>
              <w:spacing w:line="276" w:lineRule="auto"/>
              <w:ind w:left="0" w:hanging="2"/>
              <w:rPr>
                <w:lang w:val="es-ES"/>
              </w:rPr>
            </w:pPr>
            <w:bookmarkStart w:id="341" w:name="_Toc178769980"/>
            <w:bookmarkStart w:id="342" w:name="_Toc179232580"/>
            <w:bookmarkStart w:id="343" w:name="_Toc179275805"/>
            <w:r w:rsidRPr="007A23B4">
              <w:rPr>
                <w:lang w:val="es-ES"/>
              </w:rPr>
              <w:t>Sería interesante tener su propio cultivo y aplicar técnicas más amigables con el ambiente, aprovechando al máximo todas las materias primas resultantes de la mata de cachaco ¿les gustaría aprender como transformar estos productos convertirlo en algo útil?</w:t>
            </w:r>
            <w:bookmarkEnd w:id="341"/>
            <w:bookmarkEnd w:id="342"/>
            <w:bookmarkEnd w:id="343"/>
          </w:p>
          <w:p w14:paraId="4915A3F5" w14:textId="77777777" w:rsidR="00D91E43" w:rsidRDefault="00D91E43" w:rsidP="00621D72">
            <w:pPr>
              <w:spacing w:line="276" w:lineRule="auto"/>
              <w:ind w:left="0" w:hanging="2"/>
              <w:rPr>
                <w:lang w:val="es-ES"/>
              </w:rPr>
            </w:pPr>
          </w:p>
          <w:p w14:paraId="52637E4D" w14:textId="77777777" w:rsidR="00D91E43" w:rsidRDefault="00D91E43" w:rsidP="00621D72">
            <w:pPr>
              <w:spacing w:line="276" w:lineRule="auto"/>
              <w:ind w:left="0" w:hanging="2"/>
              <w:rPr>
                <w:lang w:val="es-ES"/>
              </w:rPr>
            </w:pPr>
          </w:p>
          <w:p w14:paraId="06A0D16E" w14:textId="77777777" w:rsidR="00D91E43" w:rsidRPr="007A23B4" w:rsidRDefault="00D91E43" w:rsidP="00621D72">
            <w:pPr>
              <w:spacing w:line="276" w:lineRule="auto"/>
              <w:ind w:left="0" w:hanging="2"/>
              <w:rPr>
                <w:lang w:val="es-ES"/>
              </w:rPr>
            </w:pPr>
          </w:p>
        </w:tc>
      </w:tr>
      <w:tr w:rsidR="00717340" w:rsidRPr="007A23B4" w14:paraId="39B5A5B9" w14:textId="77777777" w:rsidTr="00E02308">
        <w:tc>
          <w:tcPr>
            <w:tcW w:w="12191" w:type="dxa"/>
            <w:gridSpan w:val="5"/>
          </w:tcPr>
          <w:p w14:paraId="28CF7484" w14:textId="77777777" w:rsidR="00717340" w:rsidRPr="007A23B4" w:rsidRDefault="00717340" w:rsidP="00621D72">
            <w:pPr>
              <w:spacing w:line="276" w:lineRule="auto"/>
              <w:ind w:left="0" w:hanging="2"/>
              <w:jc w:val="center"/>
              <w:rPr>
                <w:b/>
                <w:lang w:val="es-ES"/>
              </w:rPr>
            </w:pPr>
            <w:bookmarkStart w:id="344" w:name="_Toc178769981"/>
            <w:bookmarkStart w:id="345" w:name="_Toc179232581"/>
            <w:bookmarkStart w:id="346" w:name="_Toc179275806"/>
            <w:r w:rsidRPr="007A23B4">
              <w:rPr>
                <w:b/>
                <w:lang w:val="es-ES"/>
              </w:rPr>
              <w:t>RESPUESTAS ESTUDIANTE 1</w:t>
            </w:r>
            <w:bookmarkEnd w:id="344"/>
            <w:bookmarkEnd w:id="345"/>
            <w:bookmarkEnd w:id="346"/>
          </w:p>
        </w:tc>
      </w:tr>
      <w:tr w:rsidR="00717340" w:rsidRPr="007A23B4" w14:paraId="2714F9B8" w14:textId="77777777" w:rsidTr="00E02308">
        <w:tc>
          <w:tcPr>
            <w:tcW w:w="2127" w:type="dxa"/>
          </w:tcPr>
          <w:p w14:paraId="08A385C6" w14:textId="77777777" w:rsidR="00717340" w:rsidRPr="007A23B4" w:rsidRDefault="00717340" w:rsidP="00621D72">
            <w:pPr>
              <w:spacing w:line="276" w:lineRule="auto"/>
              <w:ind w:left="0" w:hanging="2"/>
              <w:rPr>
                <w:b/>
                <w:bCs/>
                <w:lang w:val="es-ES"/>
              </w:rPr>
            </w:pPr>
            <w:bookmarkStart w:id="347" w:name="_Toc178769982"/>
            <w:bookmarkStart w:id="348" w:name="_Toc179232582"/>
            <w:bookmarkStart w:id="349" w:name="_Toc179275807"/>
            <w:r w:rsidRPr="007A23B4">
              <w:rPr>
                <w:b/>
                <w:bCs/>
                <w:lang w:val="es-ES"/>
              </w:rPr>
              <w:t>ESTUDIANTE  1</w:t>
            </w:r>
            <w:bookmarkEnd w:id="347"/>
            <w:bookmarkEnd w:id="348"/>
            <w:bookmarkEnd w:id="349"/>
          </w:p>
          <w:p w14:paraId="044FAF10" w14:textId="77777777" w:rsidR="00717340" w:rsidRPr="007A23B4" w:rsidRDefault="00717340" w:rsidP="00621D72">
            <w:pPr>
              <w:spacing w:line="276" w:lineRule="auto"/>
              <w:ind w:left="0" w:hanging="2"/>
              <w:rPr>
                <w:lang w:val="es-ES"/>
              </w:rPr>
            </w:pPr>
          </w:p>
          <w:p w14:paraId="7FFB99C7" w14:textId="77777777" w:rsidR="00717340" w:rsidRPr="007A23B4" w:rsidRDefault="00717340" w:rsidP="00621D72">
            <w:pPr>
              <w:spacing w:line="276" w:lineRule="auto"/>
              <w:ind w:left="0" w:hanging="2"/>
              <w:rPr>
                <w:lang w:val="es-ES"/>
              </w:rPr>
            </w:pPr>
            <w:bookmarkStart w:id="350" w:name="_Toc178769983"/>
            <w:bookmarkStart w:id="351" w:name="_Toc179232583"/>
            <w:bookmarkStart w:id="352" w:name="_Toc179275808"/>
            <w:r w:rsidRPr="007A23B4">
              <w:rPr>
                <w:lang w:val="es-ES"/>
              </w:rPr>
              <w:t xml:space="preserve">Se empieza a cortar la hoja de cachaco, </w:t>
            </w:r>
            <w:r w:rsidRPr="007A23B4">
              <w:rPr>
                <w:lang w:val="es-ES"/>
              </w:rPr>
              <w:lastRenderedPageBreak/>
              <w:t>se quitan las venas en una parte de la hoja, también se empiezan a soasarlas y con algunas hojas se enrollan y se empacan.</w:t>
            </w:r>
            <w:bookmarkEnd w:id="350"/>
            <w:bookmarkEnd w:id="351"/>
            <w:bookmarkEnd w:id="352"/>
          </w:p>
        </w:tc>
        <w:tc>
          <w:tcPr>
            <w:tcW w:w="2551" w:type="dxa"/>
          </w:tcPr>
          <w:p w14:paraId="7247647F" w14:textId="77777777" w:rsidR="00717340" w:rsidRPr="007A23B4" w:rsidRDefault="00717340" w:rsidP="00621D72">
            <w:pPr>
              <w:spacing w:line="276" w:lineRule="auto"/>
              <w:ind w:left="0" w:hanging="2"/>
              <w:rPr>
                <w:lang w:val="es-ES"/>
              </w:rPr>
            </w:pPr>
            <w:bookmarkStart w:id="353" w:name="_Toc178769984"/>
            <w:bookmarkStart w:id="354" w:name="_Toc179232584"/>
            <w:bookmarkStart w:id="355" w:name="_Toc179275809"/>
            <w:r w:rsidRPr="007A23B4">
              <w:rPr>
                <w:lang w:val="es-ES"/>
              </w:rPr>
              <w:lastRenderedPageBreak/>
              <w:t xml:space="preserve">Si, porque de vez en cuando se deja los residuos, o algunas veces las personas utilizan los </w:t>
            </w:r>
            <w:r w:rsidRPr="007A23B4">
              <w:rPr>
                <w:lang w:val="es-ES"/>
              </w:rPr>
              <w:lastRenderedPageBreak/>
              <w:t>desechos para los animales.</w:t>
            </w:r>
            <w:bookmarkEnd w:id="353"/>
            <w:bookmarkEnd w:id="354"/>
            <w:bookmarkEnd w:id="355"/>
          </w:p>
        </w:tc>
        <w:tc>
          <w:tcPr>
            <w:tcW w:w="2439" w:type="dxa"/>
          </w:tcPr>
          <w:p w14:paraId="37E74A0F" w14:textId="77777777" w:rsidR="00717340" w:rsidRPr="007A23B4" w:rsidRDefault="00717340" w:rsidP="00621D72">
            <w:pPr>
              <w:spacing w:line="276" w:lineRule="auto"/>
              <w:ind w:left="0" w:hanging="2"/>
              <w:rPr>
                <w:lang w:val="es-ES"/>
              </w:rPr>
            </w:pPr>
            <w:bookmarkStart w:id="356" w:name="_Toc178769985"/>
            <w:bookmarkStart w:id="357" w:name="_Toc179232585"/>
            <w:bookmarkStart w:id="358" w:name="_Toc179275810"/>
            <w:r w:rsidRPr="007A23B4">
              <w:rPr>
                <w:lang w:val="es-ES"/>
              </w:rPr>
              <w:lastRenderedPageBreak/>
              <w:t xml:space="preserve">Algunas personas los utilizan para amarres, como la cascara de los vástagos y también se </w:t>
            </w:r>
            <w:r w:rsidRPr="007A23B4">
              <w:rPr>
                <w:lang w:val="es-ES"/>
              </w:rPr>
              <w:lastRenderedPageBreak/>
              <w:t>utilizan para hacer compost para las plantas.</w:t>
            </w:r>
            <w:bookmarkEnd w:id="356"/>
            <w:bookmarkEnd w:id="357"/>
            <w:bookmarkEnd w:id="358"/>
          </w:p>
        </w:tc>
        <w:tc>
          <w:tcPr>
            <w:tcW w:w="2522" w:type="dxa"/>
          </w:tcPr>
          <w:p w14:paraId="3F10E6E8" w14:textId="7B1237C1" w:rsidR="00717340" w:rsidRPr="007A23B4" w:rsidRDefault="00717340" w:rsidP="00621D72">
            <w:pPr>
              <w:spacing w:line="276" w:lineRule="auto"/>
              <w:ind w:left="0" w:hanging="2"/>
              <w:rPr>
                <w:lang w:val="es-ES"/>
              </w:rPr>
            </w:pPr>
            <w:bookmarkStart w:id="359" w:name="_Toc178769986"/>
            <w:bookmarkStart w:id="360" w:name="_Toc179232586"/>
            <w:bookmarkStart w:id="361" w:name="_Toc179275811"/>
            <w:r w:rsidRPr="007A23B4">
              <w:rPr>
                <w:lang w:val="es-ES"/>
              </w:rPr>
              <w:lastRenderedPageBreak/>
              <w:t xml:space="preserve">Si porque así las personas aprenden algo </w:t>
            </w:r>
            <w:r w:rsidR="005E676C" w:rsidRPr="007A23B4">
              <w:rPr>
                <w:lang w:val="es-ES"/>
              </w:rPr>
              <w:t>más</w:t>
            </w:r>
            <w:r w:rsidRPr="007A23B4">
              <w:rPr>
                <w:lang w:val="es-ES"/>
              </w:rPr>
              <w:t xml:space="preserve"> diferente y en </w:t>
            </w:r>
            <w:r w:rsidR="005E676C" w:rsidRPr="007A23B4">
              <w:rPr>
                <w:lang w:val="es-ES"/>
              </w:rPr>
              <w:t>cómo</w:t>
            </w:r>
            <w:r w:rsidRPr="007A23B4">
              <w:rPr>
                <w:lang w:val="es-ES"/>
              </w:rPr>
              <w:t xml:space="preserve"> utilizarlos desechos que </w:t>
            </w:r>
            <w:r w:rsidRPr="007A23B4">
              <w:rPr>
                <w:lang w:val="es-ES"/>
              </w:rPr>
              <w:lastRenderedPageBreak/>
              <w:t>quedan.</w:t>
            </w:r>
            <w:bookmarkEnd w:id="359"/>
            <w:bookmarkEnd w:id="360"/>
            <w:bookmarkEnd w:id="361"/>
          </w:p>
        </w:tc>
        <w:tc>
          <w:tcPr>
            <w:tcW w:w="2552" w:type="dxa"/>
          </w:tcPr>
          <w:p w14:paraId="06773ABC" w14:textId="77777777" w:rsidR="00717340" w:rsidRPr="007A23B4" w:rsidRDefault="00717340" w:rsidP="00621D72">
            <w:pPr>
              <w:spacing w:line="276" w:lineRule="auto"/>
              <w:ind w:left="0" w:hanging="2"/>
              <w:rPr>
                <w:lang w:val="es-ES"/>
              </w:rPr>
            </w:pPr>
            <w:bookmarkStart w:id="362" w:name="_Toc178769987"/>
            <w:bookmarkStart w:id="363" w:name="_Toc179232587"/>
            <w:bookmarkStart w:id="364" w:name="_Toc179275812"/>
            <w:r w:rsidRPr="007A23B4">
              <w:rPr>
                <w:lang w:val="es-ES"/>
              </w:rPr>
              <w:lastRenderedPageBreak/>
              <w:t xml:space="preserve">Si, ya que podemos aprender muchas cosas en cómo aprovechar los residuos que quedan de </w:t>
            </w:r>
            <w:r w:rsidRPr="007A23B4">
              <w:rPr>
                <w:lang w:val="es-ES"/>
              </w:rPr>
              <w:lastRenderedPageBreak/>
              <w:t>las hojas de cachaco y con lo que uno aprende, poder expandirlo para el país.</w:t>
            </w:r>
            <w:bookmarkEnd w:id="362"/>
            <w:bookmarkEnd w:id="363"/>
            <w:bookmarkEnd w:id="364"/>
          </w:p>
        </w:tc>
      </w:tr>
    </w:tbl>
    <w:p w14:paraId="6ABCBCE4" w14:textId="77777777" w:rsidR="00717340" w:rsidRPr="007A23B4" w:rsidRDefault="00717340" w:rsidP="00717340">
      <w:pPr>
        <w:spacing w:line="240" w:lineRule="auto"/>
        <w:ind w:hanging="2"/>
        <w:jc w:val="both"/>
        <w:rPr>
          <w:rFonts w:eastAsia="Times New Roman"/>
        </w:rPr>
      </w:pPr>
      <w:r w:rsidRPr="007A23B4">
        <w:rPr>
          <w:rFonts w:eastAsia="Times New Roman"/>
        </w:rPr>
        <w:lastRenderedPageBreak/>
        <w:t xml:space="preserve">          Fuente: elaboración propia 2024</w:t>
      </w:r>
    </w:p>
    <w:p w14:paraId="65A767BE" w14:textId="77777777" w:rsidR="00717340" w:rsidRPr="007A23B4" w:rsidRDefault="00717340" w:rsidP="00717340">
      <w:pPr>
        <w:spacing w:line="240" w:lineRule="auto"/>
        <w:ind w:hanging="2"/>
        <w:jc w:val="both"/>
        <w:rPr>
          <w:rFonts w:eastAsia="Times New Roman"/>
        </w:rPr>
      </w:pPr>
    </w:p>
    <w:p w14:paraId="6243D9F5" w14:textId="77777777" w:rsidR="00717340" w:rsidRPr="007A23B4" w:rsidRDefault="00717340" w:rsidP="00717340">
      <w:pPr>
        <w:spacing w:line="240" w:lineRule="auto"/>
        <w:ind w:hanging="2"/>
        <w:jc w:val="both"/>
        <w:rPr>
          <w:rFonts w:eastAsia="Times New Roman"/>
        </w:rPr>
      </w:pPr>
    </w:p>
    <w:p w14:paraId="2D792044" w14:textId="77777777" w:rsidR="00DF728A" w:rsidRDefault="00DF728A" w:rsidP="00717340">
      <w:pPr>
        <w:spacing w:after="0"/>
        <w:ind w:hanging="2"/>
        <w:jc w:val="center"/>
        <w:rPr>
          <w:b/>
        </w:rPr>
        <w:sectPr w:rsidR="00DF728A" w:rsidSect="00717340">
          <w:pgSz w:w="15840" w:h="12240" w:orient="landscape"/>
          <w:pgMar w:top="1701" w:right="1418" w:bottom="1701" w:left="1418" w:header="709" w:footer="709" w:gutter="0"/>
          <w:cols w:space="720"/>
        </w:sectPr>
      </w:pPr>
    </w:p>
    <w:p w14:paraId="28E9F954" w14:textId="1A2CCF87" w:rsidR="00D91E43" w:rsidRPr="00621D72" w:rsidRDefault="00D91E43" w:rsidP="00D91E43">
      <w:pPr>
        <w:pStyle w:val="Descripcin"/>
        <w:spacing w:line="240" w:lineRule="auto"/>
        <w:ind w:left="0" w:hanging="2"/>
        <w:rPr>
          <w:b w:val="0"/>
          <w:bCs w:val="0"/>
          <w:i w:val="0"/>
        </w:rPr>
      </w:pPr>
      <w:bookmarkStart w:id="365" w:name="_Toc179232588"/>
      <w:bookmarkStart w:id="366" w:name="_Toc179232712"/>
      <w:bookmarkStart w:id="367" w:name="_Toc179275813"/>
      <w:r>
        <w:lastRenderedPageBreak/>
        <w:t>Anexo</w:t>
      </w:r>
      <w:r w:rsidR="009F7E4D">
        <w:t xml:space="preserve"> 5</w:t>
      </w:r>
      <w:r>
        <w:t xml:space="preserve">. </w:t>
      </w:r>
      <w:r>
        <w:rPr>
          <w:b w:val="0"/>
          <w:bCs w:val="0"/>
        </w:rPr>
        <w:t xml:space="preserve">Resultados </w:t>
      </w:r>
      <w:bookmarkEnd w:id="365"/>
      <w:bookmarkEnd w:id="366"/>
      <w:bookmarkEnd w:id="367"/>
      <w:r w:rsidR="009F7E4D">
        <w:rPr>
          <w:b w:val="0"/>
          <w:bCs w:val="0"/>
        </w:rPr>
        <w:t>fotobiografía</w:t>
      </w:r>
    </w:p>
    <w:p w14:paraId="380EC009" w14:textId="77777777" w:rsidR="00D91E43" w:rsidRDefault="00D91E43" w:rsidP="00717340">
      <w:pPr>
        <w:spacing w:after="0"/>
        <w:ind w:hanging="2"/>
        <w:jc w:val="center"/>
        <w:rPr>
          <w:b/>
        </w:rPr>
      </w:pPr>
    </w:p>
    <w:p w14:paraId="600D8875" w14:textId="4DF12B16" w:rsidR="00717340" w:rsidRPr="007A23B4" w:rsidRDefault="00717340" w:rsidP="00717340">
      <w:pPr>
        <w:spacing w:after="0"/>
        <w:ind w:hanging="2"/>
        <w:jc w:val="center"/>
        <w:rPr>
          <w:b/>
        </w:rPr>
      </w:pPr>
      <w:r w:rsidRPr="007A23B4">
        <w:rPr>
          <w:b/>
        </w:rPr>
        <w:t>TÉCNICA FOTOBIOGRAFÍA INSTRUMENTO GUIÓN ESTRUCTURADO</w:t>
      </w:r>
    </w:p>
    <w:p w14:paraId="0238E565" w14:textId="77777777" w:rsidR="00717340" w:rsidRPr="007A23B4" w:rsidRDefault="00717340" w:rsidP="00717340">
      <w:pPr>
        <w:spacing w:after="0"/>
        <w:ind w:hanging="2"/>
        <w:jc w:val="center"/>
        <w:rPr>
          <w:b/>
        </w:rPr>
      </w:pPr>
      <w:r w:rsidRPr="007A23B4">
        <w:rPr>
          <w:b/>
        </w:rPr>
        <w:t>REALIZADO A PROPIETARIOS DE CULTIVO DE CACHACO</w:t>
      </w:r>
    </w:p>
    <w:tbl>
      <w:tblPr>
        <w:tblStyle w:val="Tablaconcuadrcula"/>
        <w:tblW w:w="0" w:type="auto"/>
        <w:tblInd w:w="562" w:type="dxa"/>
        <w:tblLook w:val="04A0" w:firstRow="1" w:lastRow="0" w:firstColumn="1" w:lastColumn="0" w:noHBand="0" w:noVBand="1"/>
      </w:tblPr>
      <w:tblGrid>
        <w:gridCol w:w="3770"/>
        <w:gridCol w:w="4331"/>
        <w:gridCol w:w="4090"/>
      </w:tblGrid>
      <w:tr w:rsidR="00717340" w:rsidRPr="007A23B4" w14:paraId="56FD3E22" w14:textId="77777777" w:rsidTr="00E02308">
        <w:tc>
          <w:tcPr>
            <w:tcW w:w="3770" w:type="dxa"/>
          </w:tcPr>
          <w:p w14:paraId="32C1B680" w14:textId="0A9340E1" w:rsidR="00717340" w:rsidRPr="007A23B4" w:rsidRDefault="00717340" w:rsidP="00DF3B03">
            <w:pPr>
              <w:spacing w:line="240" w:lineRule="auto"/>
              <w:ind w:left="0" w:hanging="2"/>
              <w:jc w:val="center"/>
            </w:pPr>
            <w:r w:rsidRPr="007A23B4">
              <w:t xml:space="preserve">         </w:t>
            </w:r>
            <w:bookmarkStart w:id="368" w:name="_Toc178769988"/>
            <w:bookmarkStart w:id="369" w:name="_Toc179232589"/>
            <w:bookmarkStart w:id="370" w:name="_Toc179275814"/>
            <w:r w:rsidRPr="007A23B4">
              <w:t>FOTOGRAFIAS</w:t>
            </w:r>
            <w:bookmarkEnd w:id="368"/>
            <w:bookmarkEnd w:id="369"/>
            <w:bookmarkEnd w:id="370"/>
          </w:p>
        </w:tc>
        <w:tc>
          <w:tcPr>
            <w:tcW w:w="4331" w:type="dxa"/>
          </w:tcPr>
          <w:p w14:paraId="4C831F85" w14:textId="77777777" w:rsidR="00717340" w:rsidRPr="007A23B4" w:rsidRDefault="00717340" w:rsidP="00DF3B03">
            <w:pPr>
              <w:spacing w:line="240" w:lineRule="auto"/>
              <w:ind w:left="0" w:hanging="2"/>
              <w:jc w:val="center"/>
            </w:pPr>
            <w:bookmarkStart w:id="371" w:name="_Toc178769989"/>
            <w:bookmarkStart w:id="372" w:name="_Toc179232590"/>
            <w:bookmarkStart w:id="373" w:name="_Toc179275815"/>
            <w:r w:rsidRPr="007A23B4">
              <w:t>PROPIETARIO 1</w:t>
            </w:r>
            <w:bookmarkEnd w:id="371"/>
            <w:bookmarkEnd w:id="372"/>
            <w:bookmarkEnd w:id="373"/>
          </w:p>
        </w:tc>
        <w:tc>
          <w:tcPr>
            <w:tcW w:w="4090" w:type="dxa"/>
          </w:tcPr>
          <w:p w14:paraId="5D5D150B" w14:textId="77777777" w:rsidR="00717340" w:rsidRPr="007A23B4" w:rsidRDefault="00717340" w:rsidP="00DF3B03">
            <w:pPr>
              <w:spacing w:line="240" w:lineRule="auto"/>
              <w:ind w:left="0" w:hanging="2"/>
              <w:jc w:val="center"/>
            </w:pPr>
            <w:bookmarkStart w:id="374" w:name="_Toc178769990"/>
            <w:bookmarkStart w:id="375" w:name="_Toc179232591"/>
            <w:bookmarkStart w:id="376" w:name="_Toc179275816"/>
            <w:r w:rsidRPr="007A23B4">
              <w:t>PROPIETARIO 2</w:t>
            </w:r>
            <w:bookmarkEnd w:id="374"/>
            <w:bookmarkEnd w:id="375"/>
            <w:bookmarkEnd w:id="376"/>
          </w:p>
        </w:tc>
      </w:tr>
      <w:tr w:rsidR="00717340" w:rsidRPr="007A23B4" w14:paraId="4C53D9AD" w14:textId="77777777" w:rsidTr="00E02308">
        <w:tc>
          <w:tcPr>
            <w:tcW w:w="3770" w:type="dxa"/>
          </w:tcPr>
          <w:p w14:paraId="4C4570D9" w14:textId="77777777" w:rsidR="00717340" w:rsidRPr="007A23B4" w:rsidRDefault="00717340" w:rsidP="00DF3B03">
            <w:pPr>
              <w:spacing w:line="240" w:lineRule="auto"/>
              <w:ind w:left="0" w:hanging="2"/>
              <w:rPr>
                <w:lang w:val="es-ES"/>
              </w:rPr>
            </w:pPr>
            <w:bookmarkStart w:id="377" w:name="_Toc178769991"/>
            <w:bookmarkStart w:id="378" w:name="_Toc179232592"/>
            <w:bookmarkStart w:id="379" w:name="_Toc179275817"/>
            <w:r w:rsidRPr="007A23B4">
              <w:rPr>
                <w:lang w:val="es-ES"/>
              </w:rPr>
              <w:t>Fotografía # 1</w:t>
            </w:r>
            <w:bookmarkEnd w:id="377"/>
            <w:bookmarkEnd w:id="378"/>
            <w:bookmarkEnd w:id="379"/>
          </w:p>
          <w:p w14:paraId="1F070E26" w14:textId="77777777" w:rsidR="00717340" w:rsidRPr="007A23B4" w:rsidRDefault="00717340" w:rsidP="00DF3B03">
            <w:pPr>
              <w:spacing w:line="240" w:lineRule="auto"/>
              <w:ind w:left="0" w:hanging="2"/>
            </w:pPr>
            <w:bookmarkStart w:id="380" w:name="_Toc178769992"/>
            <w:bookmarkStart w:id="381" w:name="_Toc179232593"/>
            <w:bookmarkStart w:id="382" w:name="_Toc179275818"/>
            <w:r w:rsidRPr="007A23B4">
              <w:rPr>
                <w:lang w:val="es-ES"/>
              </w:rPr>
              <w:t>En esta foto podemos observar que hay muchos niños participando de las labores agrícolas del cultivo de plátano.</w:t>
            </w:r>
            <w:bookmarkEnd w:id="380"/>
            <w:bookmarkEnd w:id="381"/>
            <w:bookmarkEnd w:id="382"/>
          </w:p>
          <w:p w14:paraId="6CB68F0F" w14:textId="77777777" w:rsidR="00717340" w:rsidRPr="007A23B4" w:rsidRDefault="00717340" w:rsidP="00DF3B03">
            <w:pPr>
              <w:spacing w:line="240" w:lineRule="auto"/>
              <w:ind w:left="0" w:hanging="2"/>
            </w:pPr>
            <w:bookmarkStart w:id="383" w:name="_Toc178769993"/>
            <w:bookmarkStart w:id="384" w:name="_Toc179232594"/>
            <w:bookmarkStart w:id="385" w:name="_Toc179275819"/>
            <w:r w:rsidRPr="007A23B4">
              <w:rPr>
                <w:lang w:val="es-ES"/>
              </w:rPr>
              <w:t>Suponemos que en esta comunidad todos los miembros de la familia incluidos los jóvenes participan de estas labores y se ha hecho durante mucho tiempo.</w:t>
            </w:r>
            <w:bookmarkEnd w:id="383"/>
            <w:bookmarkEnd w:id="384"/>
            <w:bookmarkEnd w:id="385"/>
          </w:p>
          <w:p w14:paraId="329B28B0" w14:textId="77777777" w:rsidR="00717340" w:rsidRPr="007A23B4" w:rsidRDefault="00717340" w:rsidP="00DF3B03">
            <w:pPr>
              <w:spacing w:line="240" w:lineRule="auto"/>
              <w:ind w:left="0" w:hanging="2"/>
            </w:pPr>
          </w:p>
        </w:tc>
        <w:tc>
          <w:tcPr>
            <w:tcW w:w="4331" w:type="dxa"/>
          </w:tcPr>
          <w:p w14:paraId="0574B3B2" w14:textId="77777777" w:rsidR="00717340" w:rsidRPr="007A23B4" w:rsidRDefault="00717340" w:rsidP="00DF3B03">
            <w:pPr>
              <w:spacing w:line="240" w:lineRule="auto"/>
              <w:ind w:left="0" w:hanging="2"/>
            </w:pPr>
            <w:bookmarkStart w:id="386" w:name="_Toc178769994"/>
            <w:bookmarkStart w:id="387" w:name="_Toc179232595"/>
            <w:bookmarkStart w:id="388" w:name="_Toc179275820"/>
            <w:r w:rsidRPr="007A23B4">
              <w:t>Pues este recuerdo es cuando yo trabajaba con mis hijos del primero hasta ahorita, el otro, el último que tiene 11 años. Nosotros siempre nos hemos enseñado al trabajo del campo, de trabajar, comprado gracias a Dios estamos comprando lotecitos para poder sembrar el cachaco, plátano, siempre nosotros cultivamos, y pues matas que se van acabando, nosotros las estamos volviendo a resembrar para que siga dando productos. Entonces, cada dos meses, mes y medio, se está cortando la hoja, porque esa es para sacarla  a vender, para uno poder comprar lo que uno necesita y sacar los gastos que se ha invertido, porque ella toca una limpiarla deshojarla, toca estarlas ayudándolas también para que no se recaigan las maticas.</w:t>
            </w:r>
            <w:bookmarkEnd w:id="386"/>
            <w:bookmarkEnd w:id="387"/>
            <w:bookmarkEnd w:id="388"/>
          </w:p>
        </w:tc>
        <w:tc>
          <w:tcPr>
            <w:tcW w:w="4090" w:type="dxa"/>
          </w:tcPr>
          <w:p w14:paraId="691E5947" w14:textId="77777777" w:rsidR="00717340" w:rsidRPr="007A23B4" w:rsidRDefault="00717340" w:rsidP="00DF3B03">
            <w:pPr>
              <w:spacing w:line="240" w:lineRule="auto"/>
              <w:ind w:left="0" w:hanging="2"/>
            </w:pPr>
            <w:bookmarkStart w:id="389" w:name="_Toc178769995"/>
            <w:bookmarkStart w:id="390" w:name="_Toc179232596"/>
            <w:bookmarkStart w:id="391" w:name="_Toc179275821"/>
            <w:r w:rsidRPr="007A23B4">
              <w:t>Si se ven jóvenes trabajando con la hoja ya que ellos ayudan al sostenimiento de las familias, o sea esto genera recursos económicos para la familia, toda la familia trabaja entonces, los niños a partir de los 10, 11 y 12 años los papás les infunden a que también sepan trabajar.</w:t>
            </w:r>
            <w:bookmarkEnd w:id="389"/>
            <w:bookmarkEnd w:id="390"/>
            <w:bookmarkEnd w:id="391"/>
          </w:p>
        </w:tc>
      </w:tr>
    </w:tbl>
    <w:p w14:paraId="39EA5BD3" w14:textId="315986BE" w:rsidR="00717340" w:rsidRPr="007A23B4" w:rsidRDefault="00717340" w:rsidP="00D91E43">
      <w:pPr>
        <w:spacing w:after="0"/>
        <w:ind w:hanging="2"/>
      </w:pPr>
      <w:r w:rsidRPr="007A23B4">
        <w:t xml:space="preserve">         Fuente: elaboración propia 2024</w:t>
      </w:r>
      <w:r w:rsidR="00D91E43">
        <w:t>.</w:t>
      </w:r>
    </w:p>
    <w:p w14:paraId="1AD79E68" w14:textId="77777777" w:rsidR="00DF728A" w:rsidRDefault="00DF728A" w:rsidP="00717340">
      <w:pPr>
        <w:spacing w:after="0" w:line="240" w:lineRule="auto"/>
        <w:ind w:hanging="2"/>
        <w:jc w:val="center"/>
        <w:rPr>
          <w:b/>
          <w:bCs/>
          <w:lang w:val="es-ES"/>
        </w:rPr>
        <w:sectPr w:rsidR="00DF728A" w:rsidSect="00717340">
          <w:pgSz w:w="15840" w:h="12240" w:orient="landscape"/>
          <w:pgMar w:top="1701" w:right="1418" w:bottom="1701" w:left="1418" w:header="709" w:footer="709" w:gutter="0"/>
          <w:cols w:space="720"/>
        </w:sectPr>
      </w:pPr>
    </w:p>
    <w:p w14:paraId="6ED187CA" w14:textId="77777777" w:rsidR="00717340" w:rsidRPr="007A23B4" w:rsidRDefault="00717340" w:rsidP="00717340">
      <w:pPr>
        <w:spacing w:after="0" w:line="240" w:lineRule="auto"/>
        <w:ind w:hanging="2"/>
        <w:jc w:val="center"/>
        <w:rPr>
          <w:b/>
          <w:bCs/>
          <w:lang w:val="es-ES"/>
        </w:rPr>
      </w:pPr>
      <w:r w:rsidRPr="007A23B4">
        <w:rPr>
          <w:b/>
          <w:bCs/>
          <w:lang w:val="es-ES"/>
        </w:rPr>
        <w:lastRenderedPageBreak/>
        <w:t>TECNICA FOTOBIOGRAFIA</w:t>
      </w:r>
    </w:p>
    <w:p w14:paraId="77533DED" w14:textId="77777777" w:rsidR="00717340" w:rsidRPr="007A23B4" w:rsidRDefault="00717340" w:rsidP="00717340">
      <w:pPr>
        <w:spacing w:after="0" w:line="240" w:lineRule="auto"/>
        <w:ind w:hanging="2"/>
        <w:jc w:val="center"/>
        <w:rPr>
          <w:b/>
          <w:bCs/>
          <w:lang w:val="es-ES"/>
        </w:rPr>
      </w:pPr>
      <w:r w:rsidRPr="007A23B4">
        <w:rPr>
          <w:b/>
          <w:bCs/>
          <w:lang w:val="es-ES"/>
        </w:rPr>
        <w:t>GUION DIRIGIDO A TRABAJADORES DEL CULTIVO DE LA HOJA DEL CACHACO</w:t>
      </w:r>
    </w:p>
    <w:p w14:paraId="4F7B9C84" w14:textId="77777777" w:rsidR="00717340" w:rsidRPr="007A23B4" w:rsidRDefault="00717340" w:rsidP="00717340">
      <w:pPr>
        <w:spacing w:after="0" w:line="240" w:lineRule="auto"/>
        <w:ind w:hanging="2"/>
        <w:jc w:val="center"/>
        <w:rPr>
          <w:b/>
          <w:bCs/>
          <w:lang w:val="es-ES"/>
        </w:rPr>
      </w:pPr>
      <w:r w:rsidRPr="007A23B4">
        <w:rPr>
          <w:b/>
          <w:bCs/>
          <w:lang w:val="es-ES"/>
        </w:rPr>
        <w:t>VEREDA COYARCÓ COYAIMA TOLIMA.</w:t>
      </w:r>
    </w:p>
    <w:p w14:paraId="543051B0" w14:textId="77777777" w:rsidR="00717340" w:rsidRPr="007A23B4" w:rsidRDefault="00717340" w:rsidP="00717340">
      <w:pPr>
        <w:spacing w:after="0" w:line="240" w:lineRule="auto"/>
        <w:ind w:hanging="2"/>
        <w:jc w:val="both"/>
        <w:rPr>
          <w:lang w:val="es-ES"/>
        </w:rPr>
      </w:pPr>
      <w:r w:rsidRPr="007A23B4">
        <w:rPr>
          <w:b/>
          <w:bCs/>
          <w:lang w:val="es-ES"/>
        </w:rPr>
        <w:t xml:space="preserve">FOTOGRAFIA 5: </w:t>
      </w:r>
      <w:r w:rsidRPr="007A23B4">
        <w:rPr>
          <w:lang w:val="es-ES"/>
        </w:rPr>
        <w:t>La hoja se suasa y se arregla dentro del cultivo de cachaco ¿las venas de las hojas ustedes las usan para algo?</w:t>
      </w:r>
    </w:p>
    <w:tbl>
      <w:tblPr>
        <w:tblStyle w:val="Tablaconcuadrcula"/>
        <w:tblW w:w="0" w:type="auto"/>
        <w:tblLook w:val="04A0" w:firstRow="1" w:lastRow="0" w:firstColumn="1" w:lastColumn="0" w:noHBand="0" w:noVBand="1"/>
      </w:tblPr>
      <w:tblGrid>
        <w:gridCol w:w="2531"/>
        <w:gridCol w:w="2653"/>
        <w:gridCol w:w="2417"/>
        <w:gridCol w:w="3008"/>
        <w:gridCol w:w="2611"/>
      </w:tblGrid>
      <w:tr w:rsidR="00717340" w:rsidRPr="007A23B4" w14:paraId="5426A748" w14:textId="77777777" w:rsidTr="00E02308">
        <w:tc>
          <w:tcPr>
            <w:tcW w:w="2689" w:type="dxa"/>
          </w:tcPr>
          <w:p w14:paraId="5CBAAFB1" w14:textId="77777777" w:rsidR="00717340" w:rsidRPr="007A23B4" w:rsidRDefault="00717340" w:rsidP="00DF3B03">
            <w:pPr>
              <w:spacing w:line="240" w:lineRule="auto"/>
              <w:ind w:left="0" w:hanging="2"/>
              <w:jc w:val="center"/>
              <w:rPr>
                <w:b/>
                <w:bCs/>
                <w:lang w:val="es-ES"/>
              </w:rPr>
            </w:pPr>
            <w:bookmarkStart w:id="392" w:name="_Toc178769996"/>
            <w:bookmarkStart w:id="393" w:name="_Toc179232597"/>
            <w:bookmarkStart w:id="394" w:name="_Toc179275822"/>
            <w:r w:rsidRPr="007A23B4">
              <w:rPr>
                <w:b/>
                <w:bCs/>
                <w:lang w:val="es-ES"/>
              </w:rPr>
              <w:t>TRABAJADOR 6</w:t>
            </w:r>
            <w:bookmarkEnd w:id="392"/>
            <w:bookmarkEnd w:id="393"/>
            <w:bookmarkEnd w:id="394"/>
          </w:p>
        </w:tc>
        <w:tc>
          <w:tcPr>
            <w:tcW w:w="2835" w:type="dxa"/>
          </w:tcPr>
          <w:p w14:paraId="00F30294" w14:textId="77777777" w:rsidR="00717340" w:rsidRPr="007A23B4" w:rsidRDefault="00717340" w:rsidP="00DF3B03">
            <w:pPr>
              <w:spacing w:line="240" w:lineRule="auto"/>
              <w:ind w:left="0" w:hanging="2"/>
              <w:jc w:val="center"/>
              <w:rPr>
                <w:b/>
                <w:bCs/>
                <w:lang w:val="es-ES"/>
              </w:rPr>
            </w:pPr>
            <w:bookmarkStart w:id="395" w:name="_Toc178769997"/>
            <w:bookmarkStart w:id="396" w:name="_Toc179232598"/>
            <w:bookmarkStart w:id="397" w:name="_Toc179275823"/>
            <w:r w:rsidRPr="007A23B4">
              <w:rPr>
                <w:b/>
                <w:bCs/>
                <w:lang w:val="es-ES"/>
              </w:rPr>
              <w:t>TRABAJADOR 7</w:t>
            </w:r>
            <w:bookmarkEnd w:id="395"/>
            <w:bookmarkEnd w:id="396"/>
            <w:bookmarkEnd w:id="397"/>
          </w:p>
        </w:tc>
        <w:tc>
          <w:tcPr>
            <w:tcW w:w="2551" w:type="dxa"/>
          </w:tcPr>
          <w:p w14:paraId="05B6A31D" w14:textId="77777777" w:rsidR="00717340" w:rsidRPr="007A23B4" w:rsidRDefault="00717340" w:rsidP="00DF3B03">
            <w:pPr>
              <w:spacing w:line="240" w:lineRule="auto"/>
              <w:ind w:left="0" w:hanging="2"/>
              <w:jc w:val="center"/>
              <w:rPr>
                <w:b/>
                <w:bCs/>
                <w:lang w:val="es-ES"/>
              </w:rPr>
            </w:pPr>
            <w:bookmarkStart w:id="398" w:name="_Toc178769998"/>
            <w:bookmarkStart w:id="399" w:name="_Toc179232599"/>
            <w:bookmarkStart w:id="400" w:name="_Toc179275824"/>
            <w:r w:rsidRPr="007A23B4">
              <w:rPr>
                <w:b/>
                <w:bCs/>
                <w:lang w:val="es-ES"/>
              </w:rPr>
              <w:t>TRABAJADOR 8</w:t>
            </w:r>
            <w:bookmarkEnd w:id="398"/>
            <w:bookmarkEnd w:id="399"/>
            <w:bookmarkEnd w:id="400"/>
          </w:p>
        </w:tc>
        <w:tc>
          <w:tcPr>
            <w:tcW w:w="3260" w:type="dxa"/>
          </w:tcPr>
          <w:p w14:paraId="4A9C3D9E" w14:textId="77777777" w:rsidR="00717340" w:rsidRPr="007A23B4" w:rsidRDefault="00717340" w:rsidP="00DF3B03">
            <w:pPr>
              <w:spacing w:line="240" w:lineRule="auto"/>
              <w:ind w:left="0" w:hanging="2"/>
              <w:jc w:val="center"/>
              <w:rPr>
                <w:b/>
                <w:bCs/>
                <w:lang w:val="es-ES"/>
              </w:rPr>
            </w:pPr>
            <w:bookmarkStart w:id="401" w:name="_Toc178769999"/>
            <w:bookmarkStart w:id="402" w:name="_Toc179232600"/>
            <w:bookmarkStart w:id="403" w:name="_Toc179275825"/>
            <w:r w:rsidRPr="007A23B4">
              <w:rPr>
                <w:b/>
                <w:bCs/>
                <w:lang w:val="es-ES"/>
              </w:rPr>
              <w:t>TRABAJADOR 9</w:t>
            </w:r>
            <w:bookmarkEnd w:id="401"/>
            <w:bookmarkEnd w:id="402"/>
            <w:bookmarkEnd w:id="403"/>
          </w:p>
        </w:tc>
        <w:tc>
          <w:tcPr>
            <w:tcW w:w="2835" w:type="dxa"/>
          </w:tcPr>
          <w:p w14:paraId="66F4B091" w14:textId="77777777" w:rsidR="00717340" w:rsidRPr="007A23B4" w:rsidRDefault="00717340" w:rsidP="00DF3B03">
            <w:pPr>
              <w:spacing w:line="240" w:lineRule="auto"/>
              <w:ind w:left="0" w:hanging="2"/>
              <w:jc w:val="center"/>
              <w:rPr>
                <w:b/>
                <w:bCs/>
                <w:lang w:val="es-ES"/>
              </w:rPr>
            </w:pPr>
            <w:bookmarkStart w:id="404" w:name="_Toc178770000"/>
            <w:bookmarkStart w:id="405" w:name="_Toc179232601"/>
            <w:bookmarkStart w:id="406" w:name="_Toc179275826"/>
            <w:r w:rsidRPr="007A23B4">
              <w:rPr>
                <w:b/>
                <w:bCs/>
                <w:lang w:val="es-ES"/>
              </w:rPr>
              <w:t>TRABADOR 10</w:t>
            </w:r>
            <w:bookmarkEnd w:id="404"/>
            <w:bookmarkEnd w:id="405"/>
            <w:bookmarkEnd w:id="406"/>
          </w:p>
        </w:tc>
      </w:tr>
      <w:tr w:rsidR="00717340" w:rsidRPr="007A23B4" w14:paraId="214ADD17" w14:textId="77777777" w:rsidTr="00E02308">
        <w:tc>
          <w:tcPr>
            <w:tcW w:w="2689" w:type="dxa"/>
          </w:tcPr>
          <w:p w14:paraId="69EC519E" w14:textId="77777777" w:rsidR="00717340" w:rsidRPr="007A23B4" w:rsidRDefault="00717340" w:rsidP="00DF3B03">
            <w:pPr>
              <w:spacing w:line="240" w:lineRule="auto"/>
              <w:ind w:left="0" w:hanging="2"/>
              <w:rPr>
                <w:rFonts w:eastAsia="Calibri"/>
              </w:rPr>
            </w:pPr>
            <w:bookmarkStart w:id="407" w:name="_Toc178770001"/>
            <w:bookmarkStart w:id="408" w:name="_Toc179232602"/>
            <w:bookmarkStart w:id="409" w:name="_Toc179275827"/>
            <w:r w:rsidRPr="007A23B4">
              <w:rPr>
                <w:rFonts w:eastAsia="Calibri"/>
              </w:rPr>
              <w:t>Cuando ya se sacan las hojas, no, esas sí no, esas las amontonamos, las dejamos en una sola parte amontonada y ya ahí déjarla que se deteriore, se seque, y cuando ya se seque pues las quema uno.</w:t>
            </w:r>
            <w:bookmarkEnd w:id="407"/>
            <w:bookmarkEnd w:id="408"/>
            <w:bookmarkEnd w:id="409"/>
          </w:p>
          <w:p w14:paraId="2A03F9C9" w14:textId="77777777" w:rsidR="00717340" w:rsidRPr="007A23B4" w:rsidRDefault="00717340" w:rsidP="00DF3B03">
            <w:pPr>
              <w:spacing w:line="240" w:lineRule="auto"/>
              <w:ind w:left="0" w:hanging="2"/>
            </w:pPr>
            <w:bookmarkStart w:id="410" w:name="_Toc178770002"/>
            <w:bookmarkStart w:id="411" w:name="_Toc179232603"/>
            <w:bookmarkStart w:id="412" w:name="_Toc179275828"/>
            <w:r w:rsidRPr="007A23B4">
              <w:rPr>
                <w:rFonts w:eastAsia="Calibri"/>
              </w:rPr>
              <w:t>Sí, se ponen en una sola parte donde se seque, y ahí uno le echa candela y se quema.</w:t>
            </w:r>
            <w:bookmarkEnd w:id="410"/>
            <w:bookmarkEnd w:id="411"/>
            <w:bookmarkEnd w:id="412"/>
          </w:p>
        </w:tc>
        <w:tc>
          <w:tcPr>
            <w:tcW w:w="2835" w:type="dxa"/>
          </w:tcPr>
          <w:p w14:paraId="75925042" w14:textId="77777777" w:rsidR="00717340" w:rsidRPr="007A23B4" w:rsidRDefault="00717340" w:rsidP="00DF3B03">
            <w:pPr>
              <w:spacing w:line="240" w:lineRule="auto"/>
              <w:ind w:left="0" w:hanging="2"/>
            </w:pPr>
            <w:bookmarkStart w:id="413" w:name="_Toc178770003"/>
            <w:bookmarkStart w:id="414" w:name="_Toc179232604"/>
            <w:bookmarkStart w:id="415" w:name="_Toc179275829"/>
            <w:r w:rsidRPr="007A23B4">
              <w:rPr>
                <w:rFonts w:eastAsia="Calibri"/>
              </w:rPr>
              <w:t>No, solamente la tela, el vástago, se jondea así, aparte porque a las persona enveces, no  les gusta, entonces se  jondea el vástago fuera de los que no compra uno, sí. Muchos de los vástagos se montaron en todos lados.</w:t>
            </w:r>
            <w:bookmarkEnd w:id="413"/>
            <w:bookmarkEnd w:id="414"/>
            <w:bookmarkEnd w:id="415"/>
          </w:p>
          <w:p w14:paraId="091DF5AE" w14:textId="77777777" w:rsidR="00717340" w:rsidRPr="007A23B4" w:rsidRDefault="00717340" w:rsidP="00DF3B03">
            <w:pPr>
              <w:spacing w:line="240" w:lineRule="auto"/>
              <w:ind w:left="0" w:hanging="2"/>
              <w:jc w:val="center"/>
              <w:rPr>
                <w:rFonts w:eastAsia="Calibri"/>
              </w:rPr>
            </w:pPr>
          </w:p>
          <w:p w14:paraId="5D66D7DF" w14:textId="77777777" w:rsidR="00717340" w:rsidRPr="007A23B4" w:rsidRDefault="00717340" w:rsidP="00DF3B03">
            <w:pPr>
              <w:spacing w:line="240" w:lineRule="auto"/>
              <w:ind w:left="0" w:hanging="2"/>
              <w:jc w:val="center"/>
            </w:pPr>
          </w:p>
        </w:tc>
        <w:tc>
          <w:tcPr>
            <w:tcW w:w="2551" w:type="dxa"/>
          </w:tcPr>
          <w:p w14:paraId="4D7460AD" w14:textId="77777777" w:rsidR="00717340" w:rsidRPr="007A23B4" w:rsidRDefault="00717340" w:rsidP="00DF3B03">
            <w:pPr>
              <w:spacing w:line="240" w:lineRule="auto"/>
              <w:ind w:left="0" w:hanging="2"/>
              <w:jc w:val="both"/>
              <w:rPr>
                <w:lang w:val="es-ES"/>
              </w:rPr>
            </w:pPr>
            <w:bookmarkStart w:id="416" w:name="_Toc178770004"/>
            <w:bookmarkStart w:id="417" w:name="_Toc179232605"/>
            <w:bookmarkStart w:id="418" w:name="_Toc179275830"/>
            <w:r w:rsidRPr="007A23B4">
              <w:rPr>
                <w:lang w:val="es-ES"/>
              </w:rPr>
              <w:t>No, no señora, esto no, esto ya es residuos que no sirven y se dejan ahí.</w:t>
            </w:r>
            <w:bookmarkEnd w:id="416"/>
            <w:bookmarkEnd w:id="417"/>
            <w:bookmarkEnd w:id="418"/>
          </w:p>
        </w:tc>
        <w:tc>
          <w:tcPr>
            <w:tcW w:w="3260" w:type="dxa"/>
          </w:tcPr>
          <w:p w14:paraId="04AD9E73" w14:textId="77777777" w:rsidR="00717340" w:rsidRPr="007A23B4" w:rsidRDefault="00717340" w:rsidP="00DF3B03">
            <w:pPr>
              <w:spacing w:line="240" w:lineRule="auto"/>
              <w:ind w:left="0" w:hanging="2"/>
              <w:jc w:val="both"/>
              <w:rPr>
                <w:lang w:val="es-ES"/>
              </w:rPr>
            </w:pPr>
            <w:bookmarkStart w:id="419" w:name="_Toc178770005"/>
            <w:bookmarkStart w:id="420" w:name="_Toc179232606"/>
            <w:bookmarkStart w:id="421" w:name="_Toc179275831"/>
            <w:r w:rsidRPr="007A23B4">
              <w:rPr>
                <w:lang w:val="es-ES"/>
              </w:rPr>
              <w:t>Esas venitas se usan en veces para prender candela y suasarla, porque si no hay leña en ese momento por ahí seca toca coger las venas y procesarlas.</w:t>
            </w:r>
            <w:bookmarkEnd w:id="419"/>
            <w:bookmarkEnd w:id="420"/>
            <w:bookmarkEnd w:id="421"/>
          </w:p>
        </w:tc>
        <w:tc>
          <w:tcPr>
            <w:tcW w:w="2835" w:type="dxa"/>
          </w:tcPr>
          <w:p w14:paraId="13A44DD7" w14:textId="77777777" w:rsidR="00717340" w:rsidRPr="007A23B4" w:rsidRDefault="00717340" w:rsidP="00DF3B03">
            <w:pPr>
              <w:spacing w:line="240" w:lineRule="auto"/>
              <w:ind w:left="0" w:hanging="2"/>
              <w:jc w:val="both"/>
              <w:rPr>
                <w:lang w:val="es-ES"/>
              </w:rPr>
            </w:pPr>
            <w:bookmarkStart w:id="422" w:name="_Toc178770006"/>
            <w:bookmarkStart w:id="423" w:name="_Toc179232607"/>
            <w:bookmarkStart w:id="424" w:name="_Toc179275832"/>
            <w:r w:rsidRPr="007A23B4">
              <w:t>Pues en ese caso, pues ahí no se puede usar porque de igual forma, la única era para los animales, las vacas que de pronto sí se las comen, pero uno ya no es el momento que está uno haciendo todo ese procedimiento pues sale uno cansado de suazar, raspar, cortar y todo eso. Entonces, ya para ponerse uno a cortar todo eso queda ahí entre el cultivo. Eso también sirve, como le hablaba ahorita, sirve para abono. Entonces, eso guarda humedad, la mata vuelve a coger vida.</w:t>
            </w:r>
            <w:bookmarkEnd w:id="422"/>
            <w:bookmarkEnd w:id="423"/>
            <w:bookmarkEnd w:id="424"/>
          </w:p>
        </w:tc>
      </w:tr>
    </w:tbl>
    <w:p w14:paraId="501086BC" w14:textId="77777777" w:rsidR="00717340" w:rsidRPr="007A23B4" w:rsidRDefault="00717340" w:rsidP="00717340">
      <w:pPr>
        <w:spacing w:line="240" w:lineRule="auto"/>
        <w:ind w:hanging="2"/>
        <w:jc w:val="both"/>
        <w:rPr>
          <w:rFonts w:eastAsia="Times New Roman"/>
        </w:rPr>
      </w:pPr>
    </w:p>
    <w:p w14:paraId="5546491E" w14:textId="77777777" w:rsidR="00CF26C1" w:rsidRPr="007A23B4" w:rsidRDefault="00CF26C1" w:rsidP="00717340">
      <w:pPr>
        <w:sectPr w:rsidR="00CF26C1" w:rsidRPr="007A23B4" w:rsidSect="00717340">
          <w:pgSz w:w="15840" w:h="12240" w:orient="landscape"/>
          <w:pgMar w:top="1701" w:right="1418" w:bottom="1701" w:left="1418" w:header="709" w:footer="709" w:gutter="0"/>
          <w:cols w:space="720"/>
        </w:sectPr>
      </w:pPr>
    </w:p>
    <w:p w14:paraId="4A90E5C3" w14:textId="7768CFAF" w:rsidR="00D91E43" w:rsidRPr="00621D72" w:rsidRDefault="00D91E43" w:rsidP="00D91E43">
      <w:pPr>
        <w:pStyle w:val="Descripcin"/>
        <w:spacing w:line="240" w:lineRule="auto"/>
        <w:ind w:left="0" w:hanging="2"/>
        <w:rPr>
          <w:b w:val="0"/>
          <w:bCs w:val="0"/>
          <w:i w:val="0"/>
        </w:rPr>
      </w:pPr>
      <w:bookmarkStart w:id="425" w:name="_Toc179232608"/>
      <w:bookmarkStart w:id="426" w:name="_Toc179232713"/>
      <w:bookmarkStart w:id="427" w:name="_Toc179275833"/>
      <w:r>
        <w:lastRenderedPageBreak/>
        <w:t>Anexo</w:t>
      </w:r>
      <w:r w:rsidR="009F7E4D">
        <w:t xml:space="preserve"> 6</w:t>
      </w:r>
      <w:r>
        <w:t xml:space="preserve">. </w:t>
      </w:r>
      <w:r w:rsidRPr="00D91E43">
        <w:rPr>
          <w:b w:val="0"/>
          <w:bCs w:val="0"/>
        </w:rPr>
        <w:t>Validación  de expertos</w:t>
      </w:r>
      <w:bookmarkEnd w:id="425"/>
      <w:bookmarkEnd w:id="426"/>
      <w:bookmarkEnd w:id="427"/>
    </w:p>
    <w:p w14:paraId="686D5CB5" w14:textId="77777777" w:rsidR="00D91E43" w:rsidRDefault="00D91E43" w:rsidP="00DF3B03">
      <w:pPr>
        <w:tabs>
          <w:tab w:val="left" w:pos="8225"/>
        </w:tabs>
        <w:ind w:hanging="2"/>
        <w:jc w:val="center"/>
        <w:rPr>
          <w:b/>
          <w:bCs/>
          <w:iCs/>
        </w:rPr>
      </w:pPr>
    </w:p>
    <w:p w14:paraId="7A2A377F" w14:textId="51E20F2F" w:rsidR="00CF26C1" w:rsidRPr="007A23B4" w:rsidRDefault="00CF26C1" w:rsidP="00DF3B03">
      <w:pPr>
        <w:tabs>
          <w:tab w:val="left" w:pos="8225"/>
        </w:tabs>
        <w:ind w:hanging="2"/>
        <w:jc w:val="center"/>
        <w:rPr>
          <w:b/>
          <w:bCs/>
          <w:iCs/>
        </w:rPr>
      </w:pPr>
      <w:r w:rsidRPr="007A23B4">
        <w:rPr>
          <w:b/>
          <w:bCs/>
          <w:iCs/>
        </w:rPr>
        <w:t>Experto 1</w:t>
      </w:r>
    </w:p>
    <w:p w14:paraId="40A00C41" w14:textId="77777777" w:rsidR="00CF26C1" w:rsidRPr="007A23B4" w:rsidRDefault="00CF26C1" w:rsidP="00CF26C1">
      <w:pPr>
        <w:spacing w:after="0"/>
        <w:ind w:hanging="2"/>
        <w:jc w:val="both"/>
        <w:rPr>
          <w:bCs/>
          <w:iCs/>
        </w:rPr>
      </w:pPr>
      <w:r w:rsidRPr="00DF3B03">
        <w:rPr>
          <w:bCs/>
          <w:i/>
        </w:rPr>
        <w:t xml:space="preserve">Nombre del experto: </w:t>
      </w:r>
      <w:r w:rsidRPr="007A23B4">
        <w:rPr>
          <w:bCs/>
          <w:iCs/>
        </w:rPr>
        <w:t>Dora Teresa Vázquez Gómez</w:t>
      </w:r>
    </w:p>
    <w:p w14:paraId="57030309" w14:textId="77777777" w:rsidR="00CF26C1" w:rsidRPr="007A23B4" w:rsidRDefault="00CF26C1" w:rsidP="00CF26C1">
      <w:pPr>
        <w:spacing w:after="0"/>
        <w:ind w:hanging="2"/>
        <w:jc w:val="both"/>
        <w:rPr>
          <w:bCs/>
          <w:iCs/>
        </w:rPr>
      </w:pPr>
      <w:r w:rsidRPr="00DF3B03">
        <w:rPr>
          <w:bCs/>
          <w:i/>
        </w:rPr>
        <w:t xml:space="preserve">Fecha: </w:t>
      </w:r>
      <w:r w:rsidRPr="007A23B4">
        <w:rPr>
          <w:bCs/>
          <w:iCs/>
        </w:rPr>
        <w:t>julio 9 de 2024</w:t>
      </w:r>
    </w:p>
    <w:p w14:paraId="29985FEA" w14:textId="77777777" w:rsidR="00CF26C1" w:rsidRPr="007A23B4" w:rsidRDefault="00CF26C1" w:rsidP="00CF26C1">
      <w:pPr>
        <w:spacing w:after="0"/>
        <w:ind w:hanging="2"/>
        <w:jc w:val="both"/>
        <w:rPr>
          <w:bCs/>
          <w:iCs/>
        </w:rPr>
      </w:pPr>
      <w:r w:rsidRPr="007A23B4">
        <w:rPr>
          <w:bCs/>
          <w:iCs/>
        </w:rPr>
        <w:t>Organización donde se desempeña: Secretaría de Educación de Ibagué</w:t>
      </w:r>
    </w:p>
    <w:p w14:paraId="55A46035" w14:textId="347CCE37" w:rsidR="00CF26C1" w:rsidRPr="007A23B4" w:rsidRDefault="00CF26C1" w:rsidP="00CF26C1">
      <w:pPr>
        <w:spacing w:after="0"/>
        <w:ind w:hanging="2"/>
        <w:jc w:val="both"/>
        <w:rPr>
          <w:bCs/>
          <w:iCs/>
        </w:rPr>
      </w:pPr>
      <w:r w:rsidRPr="00DF3B03">
        <w:rPr>
          <w:bCs/>
          <w:i/>
        </w:rPr>
        <w:t>Cargo</w:t>
      </w:r>
      <w:r w:rsidR="00DF3B03">
        <w:rPr>
          <w:bCs/>
          <w:i/>
        </w:rPr>
        <w:t>:</w:t>
      </w:r>
      <w:r w:rsidRPr="007A23B4">
        <w:rPr>
          <w:bCs/>
          <w:iCs/>
        </w:rPr>
        <w:t xml:space="preserve"> Docente</w:t>
      </w:r>
    </w:p>
    <w:p w14:paraId="1E0BC70B" w14:textId="77777777" w:rsidR="00CF26C1" w:rsidRPr="007A23B4" w:rsidRDefault="00CF26C1" w:rsidP="00CF26C1">
      <w:pPr>
        <w:spacing w:after="0"/>
        <w:ind w:hanging="2"/>
        <w:jc w:val="both"/>
        <w:rPr>
          <w:bCs/>
          <w:iCs/>
        </w:rPr>
      </w:pPr>
      <w:r w:rsidRPr="00DF3B03">
        <w:rPr>
          <w:bCs/>
          <w:i/>
        </w:rPr>
        <w:t>Formación profesional:</w:t>
      </w:r>
      <w:r w:rsidRPr="007A23B4">
        <w:rPr>
          <w:bCs/>
          <w:iCs/>
        </w:rPr>
        <w:t xml:space="preserve"> Licda en Biología y Química, Esp. en Pedagogía, Mgtr. en Educación </w:t>
      </w:r>
    </w:p>
    <w:p w14:paraId="44DFB927" w14:textId="77777777" w:rsidR="00CF26C1" w:rsidRPr="007A23B4" w:rsidRDefault="00CF26C1" w:rsidP="00DF3B03">
      <w:pPr>
        <w:spacing w:before="120"/>
        <w:ind w:firstLine="708"/>
        <w:jc w:val="both"/>
        <w:rPr>
          <w:lang w:val="es-ES"/>
        </w:rPr>
      </w:pPr>
      <w:r w:rsidRPr="007A23B4">
        <w:rPr>
          <w:iCs/>
        </w:rPr>
        <w:t>Apreciada experta validadora: La información a la que se refiere el presente guion estructurado para el desarrollo del grupo focal,</w:t>
      </w:r>
      <w:r w:rsidRPr="007A23B4">
        <w:rPr>
          <w:b/>
          <w:bCs/>
          <w:iCs/>
        </w:rPr>
        <w:t xml:space="preserve"> es diseñado para recopilar datos sobre la investigación </w:t>
      </w:r>
      <w:r w:rsidRPr="007A23B4">
        <w:rPr>
          <w:iCs/>
        </w:rPr>
        <w:t xml:space="preserve">cuyo objetivo general es: </w:t>
      </w:r>
      <w:r w:rsidRPr="007A23B4">
        <w:rPr>
          <w:lang w:val="es-ES"/>
        </w:rPr>
        <w:t xml:space="preserve">Sensibilizar a través de una propuesta pedagógica a la comunidad de la vereda Coyarcó en donde los estudiantes participan como multiplicadores del conocimiento para corregir las malas prácticas de cosecha y post cosecha del cultivo del cachaco, mitigando el impacto ambiental en esta localidad. </w:t>
      </w:r>
    </w:p>
    <w:p w14:paraId="55CEE3EF" w14:textId="77777777" w:rsidR="00CF26C1" w:rsidRDefault="00CF26C1" w:rsidP="00D91E43">
      <w:pPr>
        <w:spacing w:before="120"/>
        <w:ind w:firstLine="708"/>
        <w:jc w:val="both"/>
        <w:rPr>
          <w:b/>
          <w:bCs/>
          <w:iCs/>
        </w:rPr>
      </w:pPr>
      <w:r w:rsidRPr="007A23B4">
        <w:rPr>
          <w:iCs/>
        </w:rPr>
        <w:t xml:space="preserve">Para desarrollar la investigación se organizan las preguntas bajo la estructura de las </w:t>
      </w:r>
      <w:r w:rsidRPr="007A23B4">
        <w:rPr>
          <w:b/>
          <w:bCs/>
          <w:iCs/>
          <w:u w:val="single"/>
        </w:rPr>
        <w:t>categorías de estudio</w:t>
      </w:r>
      <w:r w:rsidRPr="007A23B4">
        <w:rPr>
          <w:iCs/>
        </w:rPr>
        <w:t xml:space="preserve"> que direccionan e intencionan el trabajo en la etapa de recolección de información. A continuación, se presentan las </w:t>
      </w:r>
      <w:r w:rsidRPr="007A23B4">
        <w:rPr>
          <w:b/>
          <w:bCs/>
          <w:iCs/>
        </w:rPr>
        <w:t xml:space="preserve">categorías y subcategorías y definiciones  para facilitar la lectura y comprensión del contenido de la rúbrica.  </w:t>
      </w:r>
    </w:p>
    <w:p w14:paraId="207B75A5" w14:textId="77777777" w:rsidR="00DF3B03" w:rsidRDefault="00DF3B03" w:rsidP="00CF26C1">
      <w:pPr>
        <w:spacing w:before="120"/>
        <w:ind w:hanging="2"/>
        <w:jc w:val="both"/>
        <w:rPr>
          <w:b/>
          <w:bCs/>
          <w:iCs/>
        </w:rPr>
      </w:pPr>
    </w:p>
    <w:p w14:paraId="76C33595" w14:textId="77777777" w:rsidR="00DF3B03" w:rsidRDefault="00DF3B03" w:rsidP="00CF26C1">
      <w:pPr>
        <w:spacing w:before="120"/>
        <w:ind w:hanging="2"/>
        <w:jc w:val="both"/>
        <w:rPr>
          <w:b/>
          <w:bCs/>
          <w:iCs/>
        </w:rPr>
      </w:pPr>
    </w:p>
    <w:p w14:paraId="1ED243EF" w14:textId="77777777" w:rsidR="00DF3B03" w:rsidRPr="007A23B4" w:rsidRDefault="00DF3B03" w:rsidP="00CF26C1">
      <w:pPr>
        <w:spacing w:before="120"/>
        <w:ind w:hanging="2"/>
        <w:jc w:val="both"/>
        <w:rPr>
          <w:iCs/>
        </w:rPr>
      </w:pPr>
    </w:p>
    <w:tbl>
      <w:tblPr>
        <w:tblStyle w:val="Tablaconcuadrcula"/>
        <w:tblW w:w="8926" w:type="dxa"/>
        <w:tblLook w:val="04A0" w:firstRow="1" w:lastRow="0" w:firstColumn="1" w:lastColumn="0" w:noHBand="0" w:noVBand="1"/>
      </w:tblPr>
      <w:tblGrid>
        <w:gridCol w:w="2244"/>
        <w:gridCol w:w="3988"/>
        <w:gridCol w:w="2694"/>
      </w:tblGrid>
      <w:tr w:rsidR="00CF26C1" w:rsidRPr="007A23B4" w14:paraId="2C8892B2" w14:textId="77777777" w:rsidTr="00E02308">
        <w:trPr>
          <w:trHeight w:val="1038"/>
        </w:trPr>
        <w:tc>
          <w:tcPr>
            <w:tcW w:w="2244" w:type="dxa"/>
            <w:vAlign w:val="center"/>
          </w:tcPr>
          <w:p w14:paraId="310B71EE" w14:textId="77777777" w:rsidR="00CF26C1" w:rsidRPr="007A23B4" w:rsidRDefault="00CF26C1" w:rsidP="00DF3B03">
            <w:pPr>
              <w:spacing w:line="240" w:lineRule="auto"/>
              <w:ind w:left="0" w:hanging="2"/>
              <w:jc w:val="center"/>
              <w:rPr>
                <w:rFonts w:eastAsia="Calibri"/>
                <w:b/>
              </w:rPr>
            </w:pPr>
            <w:bookmarkStart w:id="428" w:name="_Toc178770007"/>
            <w:bookmarkStart w:id="429" w:name="_Toc179232609"/>
            <w:bookmarkStart w:id="430" w:name="_Toc179275834"/>
            <w:bookmarkStart w:id="431" w:name="_Hlk120123047"/>
            <w:r w:rsidRPr="007A23B4">
              <w:rPr>
                <w:rFonts w:eastAsia="Calibri"/>
                <w:b/>
              </w:rPr>
              <w:lastRenderedPageBreak/>
              <w:t>CATEGORIA DE ESTUDIO</w:t>
            </w:r>
            <w:bookmarkEnd w:id="428"/>
            <w:bookmarkEnd w:id="429"/>
            <w:bookmarkEnd w:id="430"/>
          </w:p>
        </w:tc>
        <w:tc>
          <w:tcPr>
            <w:tcW w:w="3988" w:type="dxa"/>
            <w:vAlign w:val="center"/>
          </w:tcPr>
          <w:p w14:paraId="1F1E7654" w14:textId="77777777" w:rsidR="00CF26C1" w:rsidRPr="007A23B4" w:rsidRDefault="00CF26C1" w:rsidP="00DF3B03">
            <w:pPr>
              <w:spacing w:line="240" w:lineRule="auto"/>
              <w:ind w:left="0" w:hanging="2"/>
              <w:jc w:val="center"/>
              <w:rPr>
                <w:rFonts w:eastAsia="Calibri"/>
                <w:b/>
              </w:rPr>
            </w:pPr>
            <w:bookmarkStart w:id="432" w:name="_Toc178770008"/>
            <w:bookmarkStart w:id="433" w:name="_Toc179232610"/>
            <w:bookmarkStart w:id="434" w:name="_Toc179275835"/>
            <w:r w:rsidRPr="007A23B4">
              <w:rPr>
                <w:rFonts w:eastAsia="Calibri"/>
                <w:b/>
              </w:rPr>
              <w:t>DEFINICION</w:t>
            </w:r>
            <w:bookmarkEnd w:id="432"/>
            <w:bookmarkEnd w:id="433"/>
            <w:bookmarkEnd w:id="434"/>
          </w:p>
        </w:tc>
        <w:tc>
          <w:tcPr>
            <w:tcW w:w="2694" w:type="dxa"/>
            <w:vAlign w:val="center"/>
          </w:tcPr>
          <w:p w14:paraId="6EAE3733" w14:textId="77777777" w:rsidR="00CF26C1" w:rsidRPr="007A23B4" w:rsidRDefault="00CF26C1" w:rsidP="00DF3B03">
            <w:pPr>
              <w:spacing w:line="240" w:lineRule="auto"/>
              <w:ind w:left="0" w:hanging="2"/>
              <w:jc w:val="center"/>
              <w:rPr>
                <w:rFonts w:eastAsia="Calibri"/>
                <w:b/>
              </w:rPr>
            </w:pPr>
            <w:bookmarkStart w:id="435" w:name="_Toc178770009"/>
            <w:bookmarkStart w:id="436" w:name="_Toc179232611"/>
            <w:bookmarkStart w:id="437" w:name="_Toc179275836"/>
            <w:r w:rsidRPr="007A23B4">
              <w:rPr>
                <w:rFonts w:eastAsia="Calibri"/>
                <w:b/>
              </w:rPr>
              <w:t>SUBCATEGORIAS PARA INDAGACION</w:t>
            </w:r>
            <w:bookmarkEnd w:id="435"/>
            <w:bookmarkEnd w:id="436"/>
            <w:bookmarkEnd w:id="437"/>
          </w:p>
        </w:tc>
      </w:tr>
      <w:tr w:rsidR="00CF26C1" w:rsidRPr="007A23B4" w14:paraId="52FCE15D" w14:textId="77777777" w:rsidTr="00E02308">
        <w:trPr>
          <w:trHeight w:val="328"/>
        </w:trPr>
        <w:tc>
          <w:tcPr>
            <w:tcW w:w="2244" w:type="dxa"/>
            <w:vAlign w:val="center"/>
          </w:tcPr>
          <w:p w14:paraId="0E707130" w14:textId="77777777" w:rsidR="00CF26C1" w:rsidRPr="007A23B4" w:rsidRDefault="00CF26C1" w:rsidP="00DF3B03">
            <w:pPr>
              <w:spacing w:line="240" w:lineRule="auto"/>
              <w:ind w:left="0" w:hanging="2"/>
              <w:rPr>
                <w:rFonts w:eastAsia="Calibri"/>
              </w:rPr>
            </w:pPr>
            <w:bookmarkStart w:id="438" w:name="_Toc178770010"/>
            <w:bookmarkStart w:id="439" w:name="_Toc179232612"/>
            <w:bookmarkStart w:id="440" w:name="_Toc179275837"/>
            <w:r w:rsidRPr="007A23B4">
              <w:t>Cultivo de cachaco</w:t>
            </w:r>
            <w:bookmarkEnd w:id="438"/>
            <w:bookmarkEnd w:id="439"/>
            <w:bookmarkEnd w:id="440"/>
          </w:p>
        </w:tc>
        <w:tc>
          <w:tcPr>
            <w:tcW w:w="3988" w:type="dxa"/>
            <w:vAlign w:val="center"/>
          </w:tcPr>
          <w:p w14:paraId="0AB2EC99" w14:textId="77777777" w:rsidR="00CF26C1" w:rsidRPr="007A23B4" w:rsidRDefault="00CF26C1" w:rsidP="00DF3B03">
            <w:pPr>
              <w:spacing w:line="240" w:lineRule="auto"/>
              <w:ind w:left="0" w:hanging="2"/>
              <w:jc w:val="both"/>
              <w:rPr>
                <w:rFonts w:eastAsia="Calibri"/>
              </w:rPr>
            </w:pPr>
            <w:bookmarkStart w:id="441" w:name="_Toc178770011"/>
            <w:bookmarkStart w:id="442" w:name="_Toc179232613"/>
            <w:bookmarkStart w:id="443" w:name="_Toc179275838"/>
            <w:r w:rsidRPr="007A23B4">
              <w:rPr>
                <w:rFonts w:eastAsia="Times New Roman"/>
                <w:lang w:val="es-ES"/>
              </w:rPr>
              <w:t>Las plantas de plátano cachaco poseen pseudotallos altos, lo que las diferencia de otras variedades de plátanos más comunes. Sus frutos son medianos a pequeños y angulosos, con una pulpa de tono claro, casi blanco, y notablemente más blanda que la de los plátanos comerciales. Se distingue por su capacidad de adaptarse a condiciones climáticas adversas, crece en entornos de altas temperaturas y en suelos pobres en nutrientes.</w:t>
            </w:r>
            <w:bookmarkEnd w:id="441"/>
            <w:bookmarkEnd w:id="442"/>
            <w:bookmarkEnd w:id="443"/>
          </w:p>
        </w:tc>
        <w:tc>
          <w:tcPr>
            <w:tcW w:w="2694" w:type="dxa"/>
            <w:vAlign w:val="center"/>
          </w:tcPr>
          <w:p w14:paraId="0D2B58DD" w14:textId="77777777" w:rsidR="00CF26C1" w:rsidRPr="007A23B4" w:rsidRDefault="00CF26C1" w:rsidP="00DF3B03">
            <w:pPr>
              <w:spacing w:line="240" w:lineRule="auto"/>
              <w:ind w:left="0" w:hanging="2"/>
              <w:jc w:val="center"/>
              <w:rPr>
                <w:rFonts w:eastAsia="Calibri"/>
              </w:rPr>
            </w:pPr>
          </w:p>
        </w:tc>
      </w:tr>
      <w:tr w:rsidR="00CF26C1" w:rsidRPr="007A23B4" w14:paraId="1FAB7D22" w14:textId="77777777" w:rsidTr="00E02308">
        <w:trPr>
          <w:trHeight w:val="328"/>
        </w:trPr>
        <w:tc>
          <w:tcPr>
            <w:tcW w:w="2244" w:type="dxa"/>
            <w:vAlign w:val="center"/>
          </w:tcPr>
          <w:p w14:paraId="4A5E86C6" w14:textId="77777777" w:rsidR="00CF26C1" w:rsidRPr="007A23B4" w:rsidRDefault="00CF26C1" w:rsidP="00DF3B03">
            <w:pPr>
              <w:spacing w:line="240" w:lineRule="auto"/>
              <w:ind w:left="0" w:hanging="2"/>
              <w:rPr>
                <w:rFonts w:eastAsia="Calibri"/>
              </w:rPr>
            </w:pPr>
            <w:bookmarkStart w:id="444" w:name="_Toc178770012"/>
            <w:bookmarkStart w:id="445" w:name="_Toc179232614"/>
            <w:bookmarkStart w:id="446" w:name="_Toc179275839"/>
            <w:r w:rsidRPr="007A23B4">
              <w:rPr>
                <w:rFonts w:eastAsia="Calibri"/>
              </w:rPr>
              <w:t>Impacto ambiental</w:t>
            </w:r>
            <w:bookmarkEnd w:id="444"/>
            <w:bookmarkEnd w:id="445"/>
            <w:bookmarkEnd w:id="446"/>
          </w:p>
        </w:tc>
        <w:tc>
          <w:tcPr>
            <w:tcW w:w="3988" w:type="dxa"/>
            <w:vAlign w:val="center"/>
          </w:tcPr>
          <w:p w14:paraId="2765398A" w14:textId="77777777" w:rsidR="00CF26C1" w:rsidRPr="007A23B4" w:rsidRDefault="00CF26C1" w:rsidP="00DF3B03">
            <w:pPr>
              <w:spacing w:line="240" w:lineRule="auto"/>
              <w:ind w:left="0" w:hanging="2"/>
              <w:rPr>
                <w:rFonts w:eastAsia="Calibri"/>
              </w:rPr>
            </w:pPr>
            <w:bookmarkStart w:id="447" w:name="_Toc178770013"/>
            <w:bookmarkStart w:id="448" w:name="_Toc179232615"/>
            <w:bookmarkStart w:id="449" w:name="_Toc179275840"/>
            <w:r w:rsidRPr="007A23B4">
              <w:rPr>
                <w:rFonts w:eastAsia="Times New Roman"/>
                <w:lang w:val="es-ES"/>
              </w:rPr>
              <w:t>Es el efecto o consecuencia de una acción o actividad sobre el medio ambiente, el cual pueden ser temporal o permanente y pueden tener consecuencias positivas o negativas</w:t>
            </w:r>
            <w:bookmarkEnd w:id="447"/>
            <w:bookmarkEnd w:id="448"/>
            <w:bookmarkEnd w:id="449"/>
          </w:p>
        </w:tc>
        <w:tc>
          <w:tcPr>
            <w:tcW w:w="2694" w:type="dxa"/>
            <w:vAlign w:val="center"/>
          </w:tcPr>
          <w:p w14:paraId="715D3447" w14:textId="77777777" w:rsidR="00CF26C1" w:rsidRPr="007A23B4" w:rsidRDefault="00CF26C1" w:rsidP="00DF3B03">
            <w:pPr>
              <w:spacing w:line="240" w:lineRule="auto"/>
              <w:ind w:left="0" w:hanging="2"/>
              <w:rPr>
                <w:rFonts w:eastAsia="Calibri"/>
              </w:rPr>
            </w:pPr>
            <w:bookmarkStart w:id="450" w:name="_Toc178770014"/>
            <w:bookmarkStart w:id="451" w:name="_Toc179232616"/>
            <w:bookmarkStart w:id="452" w:name="_Toc179275841"/>
            <w:r w:rsidRPr="007A23B4">
              <w:rPr>
                <w:rFonts w:eastAsia="Calibri"/>
              </w:rPr>
              <w:t>Medio ambiente</w:t>
            </w:r>
            <w:bookmarkEnd w:id="450"/>
            <w:bookmarkEnd w:id="451"/>
            <w:bookmarkEnd w:id="452"/>
          </w:p>
        </w:tc>
      </w:tr>
      <w:tr w:rsidR="00CF26C1" w:rsidRPr="007A23B4" w14:paraId="2BF492C9" w14:textId="77777777" w:rsidTr="00E02308">
        <w:trPr>
          <w:trHeight w:val="328"/>
        </w:trPr>
        <w:tc>
          <w:tcPr>
            <w:tcW w:w="2244" w:type="dxa"/>
            <w:vAlign w:val="center"/>
          </w:tcPr>
          <w:p w14:paraId="10EC4637" w14:textId="77777777" w:rsidR="00CF26C1" w:rsidRPr="007A23B4" w:rsidRDefault="00CF26C1" w:rsidP="00DF3B03">
            <w:pPr>
              <w:spacing w:line="240" w:lineRule="auto"/>
              <w:ind w:left="0" w:hanging="2"/>
              <w:rPr>
                <w:rFonts w:eastAsia="Calibri"/>
              </w:rPr>
            </w:pPr>
            <w:bookmarkStart w:id="453" w:name="_Toc178770015"/>
            <w:bookmarkStart w:id="454" w:name="_Toc179232617"/>
            <w:bookmarkStart w:id="455" w:name="_Toc179275842"/>
            <w:r w:rsidRPr="007A23B4">
              <w:rPr>
                <w:rFonts w:eastAsia="Calibri"/>
              </w:rPr>
              <w:t>Propuesta pedagógica</w:t>
            </w:r>
            <w:bookmarkEnd w:id="453"/>
            <w:bookmarkEnd w:id="454"/>
            <w:bookmarkEnd w:id="455"/>
          </w:p>
        </w:tc>
        <w:tc>
          <w:tcPr>
            <w:tcW w:w="3988" w:type="dxa"/>
            <w:vAlign w:val="center"/>
          </w:tcPr>
          <w:p w14:paraId="534E5CAF" w14:textId="77777777" w:rsidR="00CF26C1" w:rsidRPr="007A23B4" w:rsidRDefault="00CF26C1" w:rsidP="00DF3B03">
            <w:pPr>
              <w:spacing w:line="240" w:lineRule="auto"/>
              <w:ind w:left="0" w:hanging="2"/>
              <w:rPr>
                <w:rFonts w:eastAsia="Calibri"/>
                <w:lang w:val="es-ES"/>
              </w:rPr>
            </w:pPr>
            <w:bookmarkStart w:id="456" w:name="_Toc178770016"/>
            <w:bookmarkStart w:id="457" w:name="_Toc179232618"/>
            <w:bookmarkStart w:id="458" w:name="_Toc179275843"/>
            <w:r w:rsidRPr="007A23B4">
              <w:rPr>
                <w:rFonts w:eastAsia="Times New Roman"/>
                <w:lang w:val="es-ES"/>
              </w:rPr>
              <w:t>Es un plan o conjunto de estrategias diseñada para fomentar un aprendizaje centrado en el estudiante</w:t>
            </w:r>
            <w:bookmarkEnd w:id="456"/>
            <w:bookmarkEnd w:id="457"/>
            <w:bookmarkEnd w:id="458"/>
          </w:p>
        </w:tc>
        <w:tc>
          <w:tcPr>
            <w:tcW w:w="2694" w:type="dxa"/>
            <w:vAlign w:val="center"/>
          </w:tcPr>
          <w:p w14:paraId="004681F7" w14:textId="77777777" w:rsidR="00CF26C1" w:rsidRPr="007A23B4" w:rsidRDefault="00CF26C1" w:rsidP="00DF3B03">
            <w:pPr>
              <w:spacing w:line="240" w:lineRule="auto"/>
              <w:ind w:left="0" w:hanging="2"/>
              <w:rPr>
                <w:rFonts w:eastAsia="Calibri"/>
                <w:lang w:val="es-ES"/>
              </w:rPr>
            </w:pPr>
            <w:bookmarkStart w:id="459" w:name="_Toc178770017"/>
            <w:bookmarkStart w:id="460" w:name="_Toc179232619"/>
            <w:bookmarkStart w:id="461" w:name="_Toc179275844"/>
            <w:r w:rsidRPr="007A23B4">
              <w:rPr>
                <w:rFonts w:eastAsia="Calibri"/>
              </w:rPr>
              <w:t>Pedagogía, soporte de una propuesta pedagógica</w:t>
            </w:r>
            <w:bookmarkEnd w:id="459"/>
            <w:bookmarkEnd w:id="460"/>
            <w:bookmarkEnd w:id="461"/>
          </w:p>
        </w:tc>
      </w:tr>
      <w:bookmarkEnd w:id="431"/>
    </w:tbl>
    <w:p w14:paraId="60AFE962" w14:textId="77777777" w:rsidR="00CF26C1" w:rsidRPr="007A23B4" w:rsidRDefault="00CF26C1" w:rsidP="00CF26C1">
      <w:pPr>
        <w:spacing w:before="120"/>
        <w:ind w:hanging="2"/>
        <w:jc w:val="both"/>
        <w:rPr>
          <w:b/>
          <w:bCs/>
          <w:iCs/>
        </w:rPr>
      </w:pPr>
    </w:p>
    <w:p w14:paraId="57993DF3" w14:textId="77777777" w:rsidR="00CF26C1" w:rsidRPr="007A23B4" w:rsidRDefault="00CF26C1" w:rsidP="00CF26C1">
      <w:pPr>
        <w:spacing w:before="120"/>
        <w:ind w:hanging="2"/>
        <w:jc w:val="both"/>
        <w:rPr>
          <w:bCs/>
          <w:iCs/>
        </w:rPr>
      </w:pPr>
      <w:r w:rsidRPr="007A23B4">
        <w:rPr>
          <w:b/>
          <w:bCs/>
          <w:iCs/>
        </w:rPr>
        <w:t>Medición:</w:t>
      </w:r>
      <w:r w:rsidRPr="007A23B4">
        <w:rPr>
          <w:bCs/>
          <w:iCs/>
        </w:rPr>
        <w:t xml:space="preserve"> La siguiente escala de valoración tiene como objetivo que usted exprese su opinión sobre la calidad y asertividad de cada uno de los ítems que componen el </w:t>
      </w:r>
      <w:r w:rsidRPr="007A23B4">
        <w:t>Instrumento</w:t>
      </w:r>
      <w:r w:rsidRPr="007A23B4">
        <w:rPr>
          <w:b/>
          <w:bCs/>
        </w:rPr>
        <w:t xml:space="preserve"> guion estructurado </w:t>
      </w:r>
      <w:r w:rsidRPr="007A23B4">
        <w:t xml:space="preserve">y exprese su valoración numérica teniendo en cuenta el siguiente cuadro.  </w:t>
      </w:r>
    </w:p>
    <w:tbl>
      <w:tblPr>
        <w:tblStyle w:val="Tablaconcuadrcula"/>
        <w:tblW w:w="9256" w:type="dxa"/>
        <w:tblLook w:val="04A0" w:firstRow="1" w:lastRow="0" w:firstColumn="1" w:lastColumn="0" w:noHBand="0" w:noVBand="1"/>
      </w:tblPr>
      <w:tblGrid>
        <w:gridCol w:w="3801"/>
        <w:gridCol w:w="535"/>
        <w:gridCol w:w="32"/>
        <w:gridCol w:w="237"/>
        <w:gridCol w:w="140"/>
        <w:gridCol w:w="46"/>
        <w:gridCol w:w="324"/>
        <w:gridCol w:w="82"/>
        <w:gridCol w:w="343"/>
        <w:gridCol w:w="33"/>
        <w:gridCol w:w="392"/>
        <w:gridCol w:w="3245"/>
        <w:gridCol w:w="46"/>
      </w:tblGrid>
      <w:tr w:rsidR="00CF26C1" w:rsidRPr="007A23B4" w14:paraId="764B45C7" w14:textId="77777777" w:rsidTr="004D3C02">
        <w:trPr>
          <w:trHeight w:val="916"/>
        </w:trPr>
        <w:tc>
          <w:tcPr>
            <w:tcW w:w="4628" w:type="dxa"/>
            <w:gridSpan w:val="4"/>
            <w:vAlign w:val="center"/>
          </w:tcPr>
          <w:p w14:paraId="2CEA7BF4" w14:textId="77777777" w:rsidR="00CF26C1" w:rsidRPr="007A23B4" w:rsidRDefault="00CF26C1" w:rsidP="00DF3B03">
            <w:pPr>
              <w:spacing w:line="240" w:lineRule="auto"/>
              <w:ind w:left="0" w:hanging="2"/>
              <w:jc w:val="center"/>
              <w:rPr>
                <w:rFonts w:eastAsia="Calibri"/>
                <w:b/>
              </w:rPr>
            </w:pPr>
            <w:bookmarkStart w:id="462" w:name="_Toc178770018"/>
            <w:bookmarkStart w:id="463" w:name="_Toc179232620"/>
            <w:bookmarkStart w:id="464" w:name="_Toc179275845"/>
            <w:r w:rsidRPr="007A23B4">
              <w:rPr>
                <w:rFonts w:eastAsia="Calibri"/>
                <w:b/>
              </w:rPr>
              <w:t>VALORACION A LA CALIDAD Y ACERTIVIDAD DE LA PREGUNTA</w:t>
            </w:r>
            <w:bookmarkEnd w:id="462"/>
            <w:bookmarkEnd w:id="463"/>
            <w:bookmarkEnd w:id="464"/>
          </w:p>
        </w:tc>
        <w:tc>
          <w:tcPr>
            <w:tcW w:w="4628" w:type="dxa"/>
            <w:gridSpan w:val="9"/>
            <w:vAlign w:val="center"/>
          </w:tcPr>
          <w:p w14:paraId="3AA20FF7" w14:textId="77777777" w:rsidR="00CF26C1" w:rsidRPr="007A23B4" w:rsidRDefault="00CF26C1" w:rsidP="00DF3B03">
            <w:pPr>
              <w:spacing w:line="240" w:lineRule="auto"/>
              <w:ind w:left="0" w:hanging="2"/>
              <w:jc w:val="center"/>
              <w:rPr>
                <w:rFonts w:eastAsia="Calibri"/>
                <w:b/>
              </w:rPr>
            </w:pPr>
            <w:bookmarkStart w:id="465" w:name="_Toc178770019"/>
            <w:bookmarkStart w:id="466" w:name="_Toc179232621"/>
            <w:bookmarkStart w:id="467" w:name="_Toc179275846"/>
            <w:r w:rsidRPr="007A23B4">
              <w:rPr>
                <w:rFonts w:eastAsia="Calibri"/>
                <w:b/>
              </w:rPr>
              <w:t>VALORES</w:t>
            </w:r>
            <w:bookmarkEnd w:id="465"/>
            <w:bookmarkEnd w:id="466"/>
            <w:bookmarkEnd w:id="467"/>
          </w:p>
        </w:tc>
      </w:tr>
      <w:tr w:rsidR="00CF26C1" w:rsidRPr="007A23B4" w14:paraId="620680FE" w14:textId="77777777" w:rsidTr="004D3C02">
        <w:trPr>
          <w:trHeight w:val="440"/>
        </w:trPr>
        <w:tc>
          <w:tcPr>
            <w:tcW w:w="4628" w:type="dxa"/>
            <w:gridSpan w:val="4"/>
            <w:vAlign w:val="center"/>
          </w:tcPr>
          <w:p w14:paraId="40C0D556" w14:textId="77777777" w:rsidR="00CF26C1" w:rsidRPr="007A23B4" w:rsidRDefault="00CF26C1" w:rsidP="00DF3B03">
            <w:pPr>
              <w:spacing w:line="240" w:lineRule="auto"/>
              <w:ind w:left="0" w:hanging="2"/>
              <w:jc w:val="center"/>
              <w:rPr>
                <w:rFonts w:eastAsia="Calibri"/>
                <w:b/>
                <w:bCs/>
                <w:iCs/>
              </w:rPr>
            </w:pPr>
            <w:bookmarkStart w:id="468" w:name="_Toc178770020"/>
            <w:bookmarkStart w:id="469" w:name="_Toc179232622"/>
            <w:bookmarkStart w:id="470" w:name="_Toc179275847"/>
            <w:r w:rsidRPr="007A23B4">
              <w:rPr>
                <w:rFonts w:eastAsia="Calibri"/>
                <w:b/>
                <w:bCs/>
                <w:iCs/>
              </w:rPr>
              <w:t>Completamente de acuerdo</w:t>
            </w:r>
            <w:bookmarkEnd w:id="468"/>
            <w:bookmarkEnd w:id="469"/>
            <w:bookmarkEnd w:id="470"/>
          </w:p>
        </w:tc>
        <w:tc>
          <w:tcPr>
            <w:tcW w:w="4628" w:type="dxa"/>
            <w:gridSpan w:val="9"/>
            <w:vAlign w:val="center"/>
          </w:tcPr>
          <w:p w14:paraId="40C50967" w14:textId="77777777" w:rsidR="00CF26C1" w:rsidRPr="007A23B4" w:rsidRDefault="00CF26C1" w:rsidP="00DF3B03">
            <w:pPr>
              <w:spacing w:line="240" w:lineRule="auto"/>
              <w:ind w:left="0" w:hanging="2"/>
              <w:jc w:val="center"/>
              <w:rPr>
                <w:rFonts w:eastAsia="Calibri"/>
                <w:b/>
                <w:bCs/>
                <w:iCs/>
              </w:rPr>
            </w:pPr>
            <w:bookmarkStart w:id="471" w:name="_Toc178770021"/>
            <w:bookmarkStart w:id="472" w:name="_Toc179232623"/>
            <w:bookmarkStart w:id="473" w:name="_Toc179275848"/>
            <w:r w:rsidRPr="007A23B4">
              <w:rPr>
                <w:rFonts w:eastAsia="Calibri"/>
                <w:b/>
              </w:rPr>
              <w:t>5</w:t>
            </w:r>
            <w:bookmarkEnd w:id="471"/>
            <w:bookmarkEnd w:id="472"/>
            <w:bookmarkEnd w:id="473"/>
          </w:p>
        </w:tc>
      </w:tr>
      <w:tr w:rsidR="00CF26C1" w:rsidRPr="007A23B4" w14:paraId="70141EFF" w14:textId="77777777" w:rsidTr="004D3C02">
        <w:trPr>
          <w:trHeight w:val="476"/>
        </w:trPr>
        <w:tc>
          <w:tcPr>
            <w:tcW w:w="4628" w:type="dxa"/>
            <w:gridSpan w:val="4"/>
            <w:vAlign w:val="center"/>
          </w:tcPr>
          <w:p w14:paraId="2E8F828A" w14:textId="77777777" w:rsidR="00CF26C1" w:rsidRPr="007A23B4" w:rsidRDefault="00CF26C1" w:rsidP="00DF3B03">
            <w:pPr>
              <w:spacing w:line="240" w:lineRule="auto"/>
              <w:ind w:left="0" w:hanging="2"/>
              <w:jc w:val="center"/>
              <w:rPr>
                <w:rFonts w:eastAsia="Calibri"/>
                <w:b/>
                <w:bCs/>
                <w:iCs/>
              </w:rPr>
            </w:pPr>
            <w:bookmarkStart w:id="474" w:name="_Toc178770022"/>
            <w:bookmarkStart w:id="475" w:name="_Toc179232624"/>
            <w:bookmarkStart w:id="476" w:name="_Toc179275849"/>
            <w:r w:rsidRPr="007A23B4">
              <w:rPr>
                <w:rFonts w:eastAsia="Calibri"/>
                <w:b/>
                <w:bCs/>
                <w:iCs/>
              </w:rPr>
              <w:t>De acuerdo</w:t>
            </w:r>
            <w:bookmarkEnd w:id="474"/>
            <w:bookmarkEnd w:id="475"/>
            <w:bookmarkEnd w:id="476"/>
          </w:p>
        </w:tc>
        <w:tc>
          <w:tcPr>
            <w:tcW w:w="4628" w:type="dxa"/>
            <w:gridSpan w:val="9"/>
            <w:vAlign w:val="center"/>
          </w:tcPr>
          <w:p w14:paraId="528FC20C" w14:textId="77777777" w:rsidR="00CF26C1" w:rsidRPr="007A23B4" w:rsidRDefault="00CF26C1" w:rsidP="00DF3B03">
            <w:pPr>
              <w:spacing w:line="240" w:lineRule="auto"/>
              <w:ind w:left="0" w:hanging="2"/>
              <w:jc w:val="center"/>
              <w:rPr>
                <w:rFonts w:eastAsia="Calibri"/>
                <w:b/>
                <w:bCs/>
                <w:iCs/>
              </w:rPr>
            </w:pPr>
            <w:bookmarkStart w:id="477" w:name="_Toc178770023"/>
            <w:bookmarkStart w:id="478" w:name="_Toc179232625"/>
            <w:bookmarkStart w:id="479" w:name="_Toc179275850"/>
            <w:r w:rsidRPr="007A23B4">
              <w:rPr>
                <w:rFonts w:eastAsia="Calibri"/>
                <w:b/>
              </w:rPr>
              <w:t>4</w:t>
            </w:r>
            <w:bookmarkEnd w:id="477"/>
            <w:bookmarkEnd w:id="478"/>
            <w:bookmarkEnd w:id="479"/>
          </w:p>
        </w:tc>
      </w:tr>
      <w:tr w:rsidR="00CF26C1" w:rsidRPr="007A23B4" w14:paraId="79037117" w14:textId="77777777" w:rsidTr="004D3C02">
        <w:trPr>
          <w:trHeight w:val="440"/>
        </w:trPr>
        <w:tc>
          <w:tcPr>
            <w:tcW w:w="4628" w:type="dxa"/>
            <w:gridSpan w:val="4"/>
            <w:vAlign w:val="center"/>
          </w:tcPr>
          <w:p w14:paraId="4EF61845" w14:textId="77777777" w:rsidR="00CF26C1" w:rsidRPr="007A23B4" w:rsidRDefault="00CF26C1" w:rsidP="00DF3B03">
            <w:pPr>
              <w:spacing w:line="240" w:lineRule="auto"/>
              <w:ind w:left="0" w:hanging="2"/>
              <w:jc w:val="center"/>
              <w:rPr>
                <w:rFonts w:eastAsia="Calibri"/>
                <w:b/>
                <w:bCs/>
                <w:iCs/>
              </w:rPr>
            </w:pPr>
            <w:bookmarkStart w:id="480" w:name="_Toc178770024"/>
            <w:bookmarkStart w:id="481" w:name="_Toc179232626"/>
            <w:bookmarkStart w:id="482" w:name="_Toc179275851"/>
            <w:r w:rsidRPr="007A23B4">
              <w:rPr>
                <w:rFonts w:eastAsia="Calibri"/>
                <w:b/>
                <w:bCs/>
                <w:iCs/>
              </w:rPr>
              <w:t>Medianamente de acuerdo</w:t>
            </w:r>
            <w:bookmarkEnd w:id="480"/>
            <w:bookmarkEnd w:id="481"/>
            <w:bookmarkEnd w:id="482"/>
          </w:p>
        </w:tc>
        <w:tc>
          <w:tcPr>
            <w:tcW w:w="4628" w:type="dxa"/>
            <w:gridSpan w:val="9"/>
            <w:vAlign w:val="center"/>
          </w:tcPr>
          <w:p w14:paraId="520DDDD1" w14:textId="77777777" w:rsidR="00CF26C1" w:rsidRPr="007A23B4" w:rsidRDefault="00CF26C1" w:rsidP="00DF3B03">
            <w:pPr>
              <w:spacing w:line="240" w:lineRule="auto"/>
              <w:ind w:left="0" w:hanging="2"/>
              <w:jc w:val="center"/>
              <w:rPr>
                <w:rFonts w:eastAsia="Calibri"/>
                <w:b/>
                <w:bCs/>
                <w:iCs/>
              </w:rPr>
            </w:pPr>
            <w:bookmarkStart w:id="483" w:name="_Toc178770025"/>
            <w:bookmarkStart w:id="484" w:name="_Toc179232627"/>
            <w:bookmarkStart w:id="485" w:name="_Toc179275852"/>
            <w:r w:rsidRPr="007A23B4">
              <w:rPr>
                <w:rFonts w:eastAsia="Calibri"/>
                <w:b/>
              </w:rPr>
              <w:t>3</w:t>
            </w:r>
            <w:bookmarkEnd w:id="483"/>
            <w:bookmarkEnd w:id="484"/>
            <w:bookmarkEnd w:id="485"/>
          </w:p>
        </w:tc>
      </w:tr>
      <w:tr w:rsidR="00CF26C1" w:rsidRPr="007A23B4" w14:paraId="326B295D" w14:textId="77777777" w:rsidTr="004D3C02">
        <w:trPr>
          <w:trHeight w:val="440"/>
        </w:trPr>
        <w:tc>
          <w:tcPr>
            <w:tcW w:w="4628" w:type="dxa"/>
            <w:gridSpan w:val="4"/>
            <w:vAlign w:val="center"/>
          </w:tcPr>
          <w:p w14:paraId="14167B37" w14:textId="77777777" w:rsidR="00CF26C1" w:rsidRPr="007A23B4" w:rsidRDefault="00CF26C1" w:rsidP="00DF3B03">
            <w:pPr>
              <w:spacing w:line="240" w:lineRule="auto"/>
              <w:ind w:left="0" w:hanging="2"/>
              <w:jc w:val="center"/>
              <w:rPr>
                <w:rFonts w:eastAsia="Calibri"/>
                <w:b/>
                <w:bCs/>
                <w:iCs/>
              </w:rPr>
            </w:pPr>
            <w:bookmarkStart w:id="486" w:name="_Toc178770026"/>
            <w:bookmarkStart w:id="487" w:name="_Toc179232628"/>
            <w:bookmarkStart w:id="488" w:name="_Toc179275853"/>
            <w:r w:rsidRPr="007A23B4">
              <w:rPr>
                <w:rFonts w:eastAsia="Calibri"/>
                <w:b/>
                <w:bCs/>
                <w:iCs/>
              </w:rPr>
              <w:t>En desacuerdo</w:t>
            </w:r>
            <w:bookmarkEnd w:id="486"/>
            <w:bookmarkEnd w:id="487"/>
            <w:bookmarkEnd w:id="488"/>
          </w:p>
        </w:tc>
        <w:tc>
          <w:tcPr>
            <w:tcW w:w="4628" w:type="dxa"/>
            <w:gridSpan w:val="9"/>
            <w:vAlign w:val="center"/>
          </w:tcPr>
          <w:p w14:paraId="3D81AA33" w14:textId="77777777" w:rsidR="00CF26C1" w:rsidRPr="007A23B4" w:rsidRDefault="00CF26C1" w:rsidP="00DF3B03">
            <w:pPr>
              <w:spacing w:line="240" w:lineRule="auto"/>
              <w:ind w:left="0" w:hanging="2"/>
              <w:jc w:val="center"/>
              <w:rPr>
                <w:rFonts w:eastAsia="Calibri"/>
                <w:b/>
                <w:bCs/>
                <w:iCs/>
              </w:rPr>
            </w:pPr>
            <w:bookmarkStart w:id="489" w:name="_Toc178770027"/>
            <w:bookmarkStart w:id="490" w:name="_Toc179232629"/>
            <w:bookmarkStart w:id="491" w:name="_Toc179275854"/>
            <w:r w:rsidRPr="007A23B4">
              <w:rPr>
                <w:rFonts w:eastAsia="Calibri"/>
                <w:b/>
              </w:rPr>
              <w:t>2</w:t>
            </w:r>
            <w:bookmarkEnd w:id="489"/>
            <w:bookmarkEnd w:id="490"/>
            <w:bookmarkEnd w:id="491"/>
          </w:p>
        </w:tc>
      </w:tr>
      <w:tr w:rsidR="00CF26C1" w:rsidRPr="007A23B4" w14:paraId="1D84BF30" w14:textId="77777777" w:rsidTr="004D3C02">
        <w:trPr>
          <w:trHeight w:val="440"/>
        </w:trPr>
        <w:tc>
          <w:tcPr>
            <w:tcW w:w="4628" w:type="dxa"/>
            <w:gridSpan w:val="4"/>
            <w:vAlign w:val="center"/>
          </w:tcPr>
          <w:p w14:paraId="541EAF86" w14:textId="77777777" w:rsidR="00CF26C1" w:rsidRPr="007A23B4" w:rsidRDefault="00CF26C1" w:rsidP="00DF3B03">
            <w:pPr>
              <w:spacing w:line="240" w:lineRule="auto"/>
              <w:ind w:left="0" w:hanging="2"/>
              <w:jc w:val="center"/>
              <w:rPr>
                <w:rFonts w:eastAsia="Calibri"/>
                <w:b/>
                <w:bCs/>
                <w:iCs/>
              </w:rPr>
            </w:pPr>
            <w:bookmarkStart w:id="492" w:name="_Toc178770028"/>
            <w:bookmarkStart w:id="493" w:name="_Toc179232630"/>
            <w:bookmarkStart w:id="494" w:name="_Toc179275855"/>
            <w:r w:rsidRPr="007A23B4">
              <w:rPr>
                <w:rFonts w:eastAsia="Calibri"/>
                <w:b/>
                <w:bCs/>
                <w:iCs/>
              </w:rPr>
              <w:t>Totalmente en desacuerdo</w:t>
            </w:r>
            <w:bookmarkEnd w:id="492"/>
            <w:bookmarkEnd w:id="493"/>
            <w:bookmarkEnd w:id="494"/>
          </w:p>
        </w:tc>
        <w:tc>
          <w:tcPr>
            <w:tcW w:w="4628" w:type="dxa"/>
            <w:gridSpan w:val="9"/>
            <w:vAlign w:val="center"/>
          </w:tcPr>
          <w:p w14:paraId="3840803F" w14:textId="77777777" w:rsidR="00CF26C1" w:rsidRPr="007A23B4" w:rsidRDefault="00CF26C1" w:rsidP="00DF3B03">
            <w:pPr>
              <w:spacing w:line="240" w:lineRule="auto"/>
              <w:ind w:left="0" w:hanging="2"/>
              <w:jc w:val="center"/>
              <w:rPr>
                <w:rFonts w:eastAsia="Calibri"/>
                <w:b/>
                <w:bCs/>
                <w:iCs/>
              </w:rPr>
            </w:pPr>
            <w:bookmarkStart w:id="495" w:name="_Toc178770029"/>
            <w:bookmarkStart w:id="496" w:name="_Toc179232631"/>
            <w:bookmarkStart w:id="497" w:name="_Toc179275856"/>
            <w:r w:rsidRPr="007A23B4">
              <w:rPr>
                <w:rFonts w:eastAsia="Calibri"/>
                <w:b/>
                <w:bCs/>
                <w:iCs/>
              </w:rPr>
              <w:t>1</w:t>
            </w:r>
            <w:bookmarkEnd w:id="495"/>
            <w:bookmarkEnd w:id="496"/>
            <w:bookmarkEnd w:id="497"/>
          </w:p>
        </w:tc>
      </w:tr>
      <w:tr w:rsidR="00CF26C1" w:rsidRPr="007A23B4" w14:paraId="2D13FBAF" w14:textId="77777777" w:rsidTr="004D3C02">
        <w:trPr>
          <w:gridAfter w:val="1"/>
          <w:wAfter w:w="47" w:type="dxa"/>
          <w:trHeight w:val="543"/>
        </w:trPr>
        <w:tc>
          <w:tcPr>
            <w:tcW w:w="3823" w:type="dxa"/>
            <w:vAlign w:val="center"/>
          </w:tcPr>
          <w:p w14:paraId="192D57C1" w14:textId="77777777" w:rsidR="00CF26C1" w:rsidRPr="007A23B4" w:rsidRDefault="00CF26C1" w:rsidP="00DF3B03">
            <w:pPr>
              <w:tabs>
                <w:tab w:val="left" w:pos="4259"/>
              </w:tabs>
              <w:spacing w:line="240" w:lineRule="auto"/>
              <w:ind w:left="0" w:hanging="2"/>
              <w:rPr>
                <w:b/>
              </w:rPr>
            </w:pPr>
            <w:bookmarkStart w:id="498" w:name="_Toc178770030"/>
            <w:bookmarkStart w:id="499" w:name="_Toc179232632"/>
            <w:bookmarkStart w:id="500" w:name="_Toc179275857"/>
            <w:r w:rsidRPr="007A23B4">
              <w:rPr>
                <w:b/>
              </w:rPr>
              <w:lastRenderedPageBreak/>
              <w:t>PREGUNTAS</w:t>
            </w:r>
            <w:bookmarkEnd w:id="498"/>
            <w:bookmarkEnd w:id="499"/>
            <w:bookmarkEnd w:id="500"/>
          </w:p>
        </w:tc>
        <w:tc>
          <w:tcPr>
            <w:tcW w:w="2126" w:type="dxa"/>
            <w:gridSpan w:val="10"/>
            <w:vAlign w:val="center"/>
          </w:tcPr>
          <w:p w14:paraId="7B8C4201" w14:textId="77777777" w:rsidR="00CF26C1" w:rsidRPr="007A23B4" w:rsidRDefault="00CF26C1" w:rsidP="00DF3B03">
            <w:pPr>
              <w:tabs>
                <w:tab w:val="left" w:pos="4259"/>
              </w:tabs>
              <w:spacing w:line="240" w:lineRule="auto"/>
              <w:ind w:left="0" w:hanging="2"/>
              <w:rPr>
                <w:b/>
              </w:rPr>
            </w:pPr>
            <w:bookmarkStart w:id="501" w:name="_Toc178770031"/>
            <w:bookmarkStart w:id="502" w:name="_Toc179232633"/>
            <w:bookmarkStart w:id="503" w:name="_Toc179275858"/>
            <w:r w:rsidRPr="007A23B4">
              <w:rPr>
                <w:b/>
              </w:rPr>
              <w:t>VALORACION DEL EXPERTO</w:t>
            </w:r>
            <w:bookmarkEnd w:id="501"/>
            <w:bookmarkEnd w:id="502"/>
            <w:bookmarkEnd w:id="503"/>
          </w:p>
        </w:tc>
        <w:tc>
          <w:tcPr>
            <w:tcW w:w="3260" w:type="dxa"/>
            <w:vAlign w:val="center"/>
          </w:tcPr>
          <w:p w14:paraId="4ECD17B9" w14:textId="77777777" w:rsidR="00CF26C1" w:rsidRPr="007A23B4" w:rsidRDefault="00CF26C1" w:rsidP="00DF3B03">
            <w:pPr>
              <w:tabs>
                <w:tab w:val="left" w:pos="4259"/>
              </w:tabs>
              <w:spacing w:line="240" w:lineRule="auto"/>
              <w:ind w:left="0" w:hanging="2"/>
              <w:rPr>
                <w:b/>
              </w:rPr>
            </w:pPr>
            <w:bookmarkStart w:id="504" w:name="_Toc178770032"/>
            <w:bookmarkStart w:id="505" w:name="_Toc179232634"/>
            <w:bookmarkStart w:id="506" w:name="_Toc179275859"/>
            <w:r w:rsidRPr="007A23B4">
              <w:rPr>
                <w:b/>
              </w:rPr>
              <w:t>OBSERVACIONES</w:t>
            </w:r>
            <w:bookmarkEnd w:id="504"/>
            <w:bookmarkEnd w:id="505"/>
            <w:bookmarkEnd w:id="506"/>
          </w:p>
        </w:tc>
      </w:tr>
      <w:tr w:rsidR="00CF26C1" w:rsidRPr="007A23B4" w14:paraId="597645CC" w14:textId="77777777" w:rsidTr="004D3C02">
        <w:trPr>
          <w:gridAfter w:val="1"/>
          <w:wAfter w:w="47" w:type="dxa"/>
          <w:trHeight w:val="885"/>
        </w:trPr>
        <w:tc>
          <w:tcPr>
            <w:tcW w:w="3823" w:type="dxa"/>
            <w:shd w:val="clear" w:color="auto" w:fill="FFD966"/>
            <w:vAlign w:val="center"/>
          </w:tcPr>
          <w:p w14:paraId="72AB3C7E" w14:textId="77777777" w:rsidR="00CF26C1" w:rsidRPr="007A23B4" w:rsidRDefault="00CF26C1" w:rsidP="00DF3B03">
            <w:pPr>
              <w:tabs>
                <w:tab w:val="left" w:pos="4259"/>
              </w:tabs>
              <w:spacing w:line="240" w:lineRule="auto"/>
              <w:ind w:left="0" w:hanging="2"/>
              <w:rPr>
                <w:b/>
              </w:rPr>
            </w:pPr>
            <w:bookmarkStart w:id="507" w:name="_Toc178770033"/>
            <w:bookmarkStart w:id="508" w:name="_Toc179232635"/>
            <w:bookmarkStart w:id="509" w:name="_Toc179275860"/>
            <w:r w:rsidRPr="007A23B4">
              <w:rPr>
                <w:b/>
              </w:rPr>
              <w:t>CATEGORIA 1: Cultivo de plátano</w:t>
            </w:r>
            <w:bookmarkEnd w:id="507"/>
            <w:bookmarkEnd w:id="508"/>
            <w:bookmarkEnd w:id="509"/>
          </w:p>
          <w:p w14:paraId="2E3C9866" w14:textId="77777777" w:rsidR="00CF26C1" w:rsidRPr="007A23B4" w:rsidRDefault="00CF26C1" w:rsidP="00DF3B03">
            <w:pPr>
              <w:tabs>
                <w:tab w:val="left" w:pos="4259"/>
              </w:tabs>
              <w:spacing w:line="240" w:lineRule="auto"/>
              <w:ind w:left="0" w:hanging="2"/>
              <w:rPr>
                <w:b/>
              </w:rPr>
            </w:pPr>
          </w:p>
          <w:p w14:paraId="65AF46D0" w14:textId="77777777" w:rsidR="00CF26C1" w:rsidRPr="007A23B4" w:rsidRDefault="00CF26C1" w:rsidP="00DF3B03">
            <w:pPr>
              <w:tabs>
                <w:tab w:val="left" w:pos="4259"/>
              </w:tabs>
              <w:spacing w:line="240" w:lineRule="auto"/>
              <w:ind w:left="0" w:hanging="2"/>
              <w:rPr>
                <w:highlight w:val="yellow"/>
              </w:rPr>
            </w:pPr>
            <w:bookmarkStart w:id="510" w:name="_Toc178770034"/>
            <w:bookmarkStart w:id="511" w:name="_Toc179232636"/>
            <w:bookmarkStart w:id="512" w:name="_Toc179275861"/>
            <w:r w:rsidRPr="007A23B4">
              <w:rPr>
                <w:b/>
              </w:rPr>
              <w:t>SUBCATEGORIAS:  Cultivo de cachaco</w:t>
            </w:r>
            <w:bookmarkEnd w:id="510"/>
            <w:bookmarkEnd w:id="511"/>
            <w:bookmarkEnd w:id="512"/>
          </w:p>
        </w:tc>
        <w:tc>
          <w:tcPr>
            <w:tcW w:w="567" w:type="dxa"/>
            <w:gridSpan w:val="2"/>
            <w:shd w:val="clear" w:color="auto" w:fill="FFD966"/>
            <w:vAlign w:val="center"/>
          </w:tcPr>
          <w:p w14:paraId="103C7787" w14:textId="77777777" w:rsidR="00CF26C1" w:rsidRPr="007A23B4" w:rsidRDefault="00CF26C1" w:rsidP="00DF3B03">
            <w:pPr>
              <w:tabs>
                <w:tab w:val="left" w:pos="4259"/>
              </w:tabs>
              <w:spacing w:line="240" w:lineRule="auto"/>
              <w:ind w:left="0" w:hanging="2"/>
              <w:rPr>
                <w:b/>
              </w:rPr>
            </w:pPr>
            <w:bookmarkStart w:id="513" w:name="_Toc178770035"/>
            <w:bookmarkStart w:id="514" w:name="_Toc179232637"/>
            <w:bookmarkStart w:id="515" w:name="_Toc179275862"/>
            <w:r w:rsidRPr="007A23B4">
              <w:rPr>
                <w:b/>
              </w:rPr>
              <w:t>1</w:t>
            </w:r>
            <w:bookmarkEnd w:id="513"/>
            <w:bookmarkEnd w:id="514"/>
            <w:bookmarkEnd w:id="515"/>
          </w:p>
        </w:tc>
        <w:tc>
          <w:tcPr>
            <w:tcW w:w="425" w:type="dxa"/>
            <w:gridSpan w:val="3"/>
            <w:shd w:val="clear" w:color="auto" w:fill="FFD966"/>
            <w:vAlign w:val="center"/>
          </w:tcPr>
          <w:p w14:paraId="7AC220F9" w14:textId="77777777" w:rsidR="00CF26C1" w:rsidRPr="007A23B4" w:rsidRDefault="00CF26C1" w:rsidP="00DF3B03">
            <w:pPr>
              <w:tabs>
                <w:tab w:val="left" w:pos="4259"/>
              </w:tabs>
              <w:spacing w:line="240" w:lineRule="auto"/>
              <w:ind w:left="0" w:hanging="2"/>
              <w:rPr>
                <w:b/>
              </w:rPr>
            </w:pPr>
            <w:bookmarkStart w:id="516" w:name="_Toc178770036"/>
            <w:bookmarkStart w:id="517" w:name="_Toc179232638"/>
            <w:bookmarkStart w:id="518" w:name="_Toc179275863"/>
            <w:r w:rsidRPr="007A23B4">
              <w:rPr>
                <w:b/>
              </w:rPr>
              <w:t>2</w:t>
            </w:r>
            <w:bookmarkEnd w:id="516"/>
            <w:bookmarkEnd w:id="517"/>
            <w:bookmarkEnd w:id="518"/>
          </w:p>
        </w:tc>
        <w:tc>
          <w:tcPr>
            <w:tcW w:w="283" w:type="dxa"/>
            <w:shd w:val="clear" w:color="auto" w:fill="FFD966"/>
            <w:vAlign w:val="center"/>
          </w:tcPr>
          <w:p w14:paraId="0477F3BC" w14:textId="77777777" w:rsidR="00CF26C1" w:rsidRPr="007A23B4" w:rsidRDefault="00CF26C1" w:rsidP="00DF3B03">
            <w:pPr>
              <w:tabs>
                <w:tab w:val="left" w:pos="4259"/>
              </w:tabs>
              <w:spacing w:line="240" w:lineRule="auto"/>
              <w:ind w:left="0" w:hanging="2"/>
              <w:rPr>
                <w:b/>
              </w:rPr>
            </w:pPr>
            <w:bookmarkStart w:id="519" w:name="_Toc178770037"/>
            <w:bookmarkStart w:id="520" w:name="_Toc179232639"/>
            <w:bookmarkStart w:id="521" w:name="_Toc179275864"/>
            <w:r w:rsidRPr="007A23B4">
              <w:rPr>
                <w:b/>
              </w:rPr>
              <w:t>3</w:t>
            </w:r>
            <w:bookmarkEnd w:id="519"/>
            <w:bookmarkEnd w:id="520"/>
            <w:bookmarkEnd w:id="521"/>
          </w:p>
        </w:tc>
        <w:tc>
          <w:tcPr>
            <w:tcW w:w="426" w:type="dxa"/>
            <w:gridSpan w:val="2"/>
            <w:shd w:val="clear" w:color="auto" w:fill="FFD966"/>
            <w:vAlign w:val="center"/>
          </w:tcPr>
          <w:p w14:paraId="08CE2FC5" w14:textId="77777777" w:rsidR="00CF26C1" w:rsidRPr="007A23B4" w:rsidRDefault="00CF26C1" w:rsidP="00DF3B03">
            <w:pPr>
              <w:tabs>
                <w:tab w:val="left" w:pos="4259"/>
              </w:tabs>
              <w:spacing w:line="240" w:lineRule="auto"/>
              <w:ind w:left="0" w:hanging="2"/>
              <w:rPr>
                <w:b/>
              </w:rPr>
            </w:pPr>
            <w:bookmarkStart w:id="522" w:name="_Toc178770038"/>
            <w:bookmarkStart w:id="523" w:name="_Toc179232640"/>
            <w:bookmarkStart w:id="524" w:name="_Toc179275865"/>
            <w:r w:rsidRPr="007A23B4">
              <w:rPr>
                <w:b/>
              </w:rPr>
              <w:t>4</w:t>
            </w:r>
            <w:bookmarkEnd w:id="522"/>
            <w:bookmarkEnd w:id="523"/>
            <w:bookmarkEnd w:id="524"/>
          </w:p>
        </w:tc>
        <w:tc>
          <w:tcPr>
            <w:tcW w:w="425" w:type="dxa"/>
            <w:gridSpan w:val="2"/>
            <w:shd w:val="clear" w:color="auto" w:fill="FFD966"/>
            <w:vAlign w:val="center"/>
          </w:tcPr>
          <w:p w14:paraId="690B3C15" w14:textId="77777777" w:rsidR="00CF26C1" w:rsidRPr="007A23B4" w:rsidRDefault="00CF26C1" w:rsidP="00DF3B03">
            <w:pPr>
              <w:tabs>
                <w:tab w:val="left" w:pos="4259"/>
              </w:tabs>
              <w:spacing w:line="240" w:lineRule="auto"/>
              <w:ind w:left="0" w:hanging="2"/>
              <w:rPr>
                <w:b/>
              </w:rPr>
            </w:pPr>
            <w:bookmarkStart w:id="525" w:name="_Toc178770039"/>
            <w:bookmarkStart w:id="526" w:name="_Toc179232641"/>
            <w:bookmarkStart w:id="527" w:name="_Toc179275866"/>
            <w:r w:rsidRPr="007A23B4">
              <w:rPr>
                <w:b/>
              </w:rPr>
              <w:t>5</w:t>
            </w:r>
            <w:bookmarkEnd w:id="525"/>
            <w:bookmarkEnd w:id="526"/>
            <w:bookmarkEnd w:id="527"/>
          </w:p>
        </w:tc>
        <w:tc>
          <w:tcPr>
            <w:tcW w:w="3260" w:type="dxa"/>
            <w:shd w:val="clear" w:color="auto" w:fill="FFD966"/>
            <w:vAlign w:val="center"/>
          </w:tcPr>
          <w:p w14:paraId="6F0CCF36" w14:textId="77777777" w:rsidR="00CF26C1" w:rsidRPr="007A23B4" w:rsidRDefault="00CF26C1" w:rsidP="00DF3B03">
            <w:pPr>
              <w:tabs>
                <w:tab w:val="left" w:pos="4259"/>
              </w:tabs>
              <w:spacing w:line="240" w:lineRule="auto"/>
              <w:ind w:left="0" w:hanging="2"/>
              <w:rPr>
                <w:highlight w:val="yellow"/>
              </w:rPr>
            </w:pPr>
          </w:p>
        </w:tc>
      </w:tr>
      <w:tr w:rsidR="00CF26C1" w:rsidRPr="007A23B4" w14:paraId="79329F14" w14:textId="77777777" w:rsidTr="004D3C02">
        <w:trPr>
          <w:gridAfter w:val="1"/>
          <w:wAfter w:w="47" w:type="dxa"/>
          <w:trHeight w:val="421"/>
        </w:trPr>
        <w:tc>
          <w:tcPr>
            <w:tcW w:w="9209" w:type="dxa"/>
            <w:gridSpan w:val="12"/>
            <w:vAlign w:val="center"/>
          </w:tcPr>
          <w:p w14:paraId="296094A1" w14:textId="77777777" w:rsidR="00CF26C1" w:rsidRPr="007A23B4" w:rsidRDefault="00CF26C1" w:rsidP="00DF3B03">
            <w:pPr>
              <w:tabs>
                <w:tab w:val="left" w:pos="4259"/>
              </w:tabs>
              <w:spacing w:line="240" w:lineRule="auto"/>
              <w:ind w:left="0" w:hanging="2"/>
            </w:pPr>
            <w:bookmarkStart w:id="528" w:name="_Toc178770040"/>
            <w:bookmarkStart w:id="529" w:name="_Toc179232642"/>
            <w:bookmarkStart w:id="530" w:name="_Toc179275867"/>
            <w:r w:rsidRPr="007A23B4">
              <w:t>Comentarios y/o reflexiones para el grupo focal</w:t>
            </w:r>
            <w:bookmarkEnd w:id="528"/>
            <w:bookmarkEnd w:id="529"/>
            <w:bookmarkEnd w:id="530"/>
          </w:p>
        </w:tc>
      </w:tr>
      <w:tr w:rsidR="00CF26C1" w:rsidRPr="007A23B4" w14:paraId="741D164B" w14:textId="77777777" w:rsidTr="004D3C02">
        <w:trPr>
          <w:gridAfter w:val="1"/>
          <w:wAfter w:w="47" w:type="dxa"/>
          <w:trHeight w:val="421"/>
        </w:trPr>
        <w:tc>
          <w:tcPr>
            <w:tcW w:w="3823" w:type="dxa"/>
          </w:tcPr>
          <w:p w14:paraId="260DC41E" w14:textId="77777777" w:rsidR="00CF26C1" w:rsidRPr="007A23B4" w:rsidRDefault="00CF26C1" w:rsidP="00DF3B03">
            <w:pPr>
              <w:pStyle w:val="Prrafodelista"/>
              <w:numPr>
                <w:ilvl w:val="0"/>
                <w:numId w:val="29"/>
              </w:numPr>
              <w:tabs>
                <w:tab w:val="left" w:pos="4259"/>
              </w:tabs>
              <w:suppressAutoHyphens w:val="0"/>
              <w:spacing w:line="240" w:lineRule="auto"/>
              <w:ind w:leftChars="0" w:firstLineChars="0"/>
              <w:textDirection w:val="lrTb"/>
              <w:textAlignment w:val="auto"/>
              <w:outlineLvl w:val="9"/>
              <w:rPr>
                <w:lang w:val="es-ES"/>
              </w:rPr>
            </w:pPr>
            <w:r w:rsidRPr="007A23B4">
              <w:rPr>
                <w:lang w:val="es-ES"/>
              </w:rPr>
              <w:t>Suponemos que sus familiares y la mayoría de ustedes participan de las labores en el cultivo de cachaco, ¿cuéntenos que hacen?</w:t>
            </w:r>
          </w:p>
        </w:tc>
        <w:tc>
          <w:tcPr>
            <w:tcW w:w="2126" w:type="dxa"/>
            <w:gridSpan w:val="10"/>
            <w:vAlign w:val="center"/>
          </w:tcPr>
          <w:p w14:paraId="7929847E" w14:textId="77777777" w:rsidR="00CF26C1" w:rsidRPr="007A23B4" w:rsidRDefault="00CF26C1" w:rsidP="00DF3B03">
            <w:pPr>
              <w:tabs>
                <w:tab w:val="left" w:pos="4259"/>
              </w:tabs>
              <w:spacing w:line="240" w:lineRule="auto"/>
              <w:ind w:left="0" w:hanging="2"/>
              <w:jc w:val="center"/>
              <w:rPr>
                <w:lang w:val="es-ES"/>
              </w:rPr>
            </w:pPr>
            <w:bookmarkStart w:id="531" w:name="_Toc178770041"/>
            <w:bookmarkStart w:id="532" w:name="_Toc179232643"/>
            <w:bookmarkStart w:id="533" w:name="_Toc179275868"/>
            <w:r w:rsidRPr="007A23B4">
              <w:rPr>
                <w:lang w:val="es-ES"/>
              </w:rPr>
              <w:t>5</w:t>
            </w:r>
            <w:bookmarkEnd w:id="531"/>
            <w:bookmarkEnd w:id="532"/>
            <w:bookmarkEnd w:id="533"/>
          </w:p>
        </w:tc>
        <w:tc>
          <w:tcPr>
            <w:tcW w:w="3260" w:type="dxa"/>
            <w:vAlign w:val="center"/>
          </w:tcPr>
          <w:p w14:paraId="48CCCE8F" w14:textId="77777777" w:rsidR="00CF26C1" w:rsidRPr="007A23B4" w:rsidRDefault="00CF26C1" w:rsidP="00DF3B03">
            <w:pPr>
              <w:pStyle w:val="Prrafodelista"/>
              <w:numPr>
                <w:ilvl w:val="0"/>
                <w:numId w:val="10"/>
              </w:numPr>
              <w:tabs>
                <w:tab w:val="left" w:pos="4259"/>
              </w:tabs>
              <w:spacing w:line="240" w:lineRule="auto"/>
              <w:ind w:leftChars="0" w:firstLineChars="0"/>
              <w:rPr>
                <w:lang w:val="es-ES"/>
              </w:rPr>
            </w:pPr>
            <w:bookmarkStart w:id="534" w:name="_Toc178770042"/>
            <w:bookmarkStart w:id="535" w:name="_Toc179232644"/>
            <w:bookmarkStart w:id="536" w:name="_Toc179275869"/>
            <w:r w:rsidRPr="007A23B4">
              <w:rPr>
                <w:lang w:val="es-ES"/>
              </w:rPr>
              <w:t xml:space="preserve">.Suponemos que sus familiares y la mayoría de ustedes participan de las labores en el cultivo de cachaco, ¿cuéntenos que </w:t>
            </w:r>
            <w:r w:rsidRPr="007A23B4">
              <w:rPr>
                <w:highlight w:val="yellow"/>
                <w:lang w:val="es-ES"/>
              </w:rPr>
              <w:t>parte del proceso realiza</w:t>
            </w:r>
            <w:r w:rsidRPr="007A23B4">
              <w:rPr>
                <w:lang w:val="es-ES"/>
              </w:rPr>
              <w:t>?</w:t>
            </w:r>
            <w:bookmarkEnd w:id="534"/>
            <w:bookmarkEnd w:id="535"/>
            <w:bookmarkEnd w:id="536"/>
          </w:p>
        </w:tc>
      </w:tr>
      <w:tr w:rsidR="00CF26C1" w:rsidRPr="007A23B4" w14:paraId="770E997E" w14:textId="77777777" w:rsidTr="004D3C02">
        <w:trPr>
          <w:gridAfter w:val="1"/>
          <w:wAfter w:w="47" w:type="dxa"/>
          <w:trHeight w:val="463"/>
        </w:trPr>
        <w:tc>
          <w:tcPr>
            <w:tcW w:w="3823" w:type="dxa"/>
          </w:tcPr>
          <w:p w14:paraId="1AED2CFD" w14:textId="77777777" w:rsidR="00CF26C1" w:rsidRPr="007A23B4" w:rsidRDefault="00CF26C1" w:rsidP="00DF3B03">
            <w:pPr>
              <w:pStyle w:val="Prrafodelista"/>
              <w:numPr>
                <w:ilvl w:val="0"/>
                <w:numId w:val="10"/>
              </w:numPr>
              <w:tabs>
                <w:tab w:val="left" w:pos="4259"/>
              </w:tabs>
              <w:suppressAutoHyphens w:val="0"/>
              <w:spacing w:line="240" w:lineRule="auto"/>
              <w:ind w:leftChars="0" w:firstLineChars="0"/>
              <w:textDirection w:val="lrTb"/>
              <w:textAlignment w:val="auto"/>
              <w:outlineLvl w:val="9"/>
            </w:pPr>
            <w:r w:rsidRPr="007A23B4">
              <w:rPr>
                <w:lang w:val="es-ES"/>
              </w:rPr>
              <w:t xml:space="preserve">Generalmente se puede observar dentro de los cultivos vástagos, venas y otro tipo de desechos del cultivo. Suponemos que esto es algo normal para ustedes y que se practica desde hace mucho tiempo. </w:t>
            </w:r>
          </w:p>
        </w:tc>
        <w:tc>
          <w:tcPr>
            <w:tcW w:w="2126" w:type="dxa"/>
            <w:gridSpan w:val="10"/>
            <w:shd w:val="clear" w:color="auto" w:fill="FFFFFF" w:themeFill="background1"/>
            <w:vAlign w:val="center"/>
          </w:tcPr>
          <w:p w14:paraId="17E3B590" w14:textId="77777777" w:rsidR="00CF26C1" w:rsidRPr="007A23B4" w:rsidRDefault="00CF26C1" w:rsidP="00DF3B03">
            <w:pPr>
              <w:tabs>
                <w:tab w:val="left" w:pos="4259"/>
              </w:tabs>
              <w:spacing w:line="240" w:lineRule="auto"/>
              <w:ind w:left="0" w:hanging="2"/>
              <w:jc w:val="center"/>
            </w:pPr>
            <w:bookmarkStart w:id="537" w:name="_Toc178770043"/>
            <w:bookmarkStart w:id="538" w:name="_Toc179232645"/>
            <w:bookmarkStart w:id="539" w:name="_Toc179275870"/>
            <w:r w:rsidRPr="007A23B4">
              <w:t>5</w:t>
            </w:r>
            <w:bookmarkEnd w:id="537"/>
            <w:bookmarkEnd w:id="538"/>
            <w:bookmarkEnd w:id="539"/>
          </w:p>
        </w:tc>
        <w:tc>
          <w:tcPr>
            <w:tcW w:w="3260" w:type="dxa"/>
          </w:tcPr>
          <w:p w14:paraId="15B90C03" w14:textId="77777777" w:rsidR="00CF26C1" w:rsidRPr="007A23B4" w:rsidRDefault="00CF26C1" w:rsidP="00DF3B03">
            <w:pPr>
              <w:tabs>
                <w:tab w:val="left" w:pos="4259"/>
              </w:tabs>
              <w:spacing w:line="240" w:lineRule="auto"/>
              <w:ind w:left="0" w:hanging="2"/>
            </w:pPr>
          </w:p>
        </w:tc>
      </w:tr>
      <w:tr w:rsidR="00CF26C1" w:rsidRPr="007A23B4" w14:paraId="1C6F96F4" w14:textId="77777777" w:rsidTr="004D3C02">
        <w:trPr>
          <w:gridAfter w:val="1"/>
          <w:wAfter w:w="47" w:type="dxa"/>
          <w:trHeight w:val="700"/>
        </w:trPr>
        <w:tc>
          <w:tcPr>
            <w:tcW w:w="3823" w:type="dxa"/>
            <w:shd w:val="clear" w:color="auto" w:fill="FFD966"/>
          </w:tcPr>
          <w:p w14:paraId="06235EC7" w14:textId="77777777" w:rsidR="00CF26C1" w:rsidRPr="007A23B4" w:rsidRDefault="00CF26C1" w:rsidP="00DF3B03">
            <w:pPr>
              <w:tabs>
                <w:tab w:val="left" w:pos="4259"/>
              </w:tabs>
              <w:spacing w:line="240" w:lineRule="auto"/>
              <w:ind w:leftChars="0" w:left="0" w:firstLineChars="0" w:firstLine="0"/>
              <w:rPr>
                <w:b/>
              </w:rPr>
            </w:pPr>
            <w:bookmarkStart w:id="540" w:name="_Toc178770044"/>
            <w:bookmarkStart w:id="541" w:name="_Toc179232646"/>
            <w:bookmarkStart w:id="542" w:name="_Toc179275871"/>
            <w:r w:rsidRPr="007A23B4">
              <w:rPr>
                <w:b/>
              </w:rPr>
              <w:t xml:space="preserve">CATEGORIA 2: </w:t>
            </w:r>
            <w:r w:rsidRPr="007A23B4">
              <w:rPr>
                <w:rFonts w:eastAsia="Calibri"/>
                <w:b/>
              </w:rPr>
              <w:t>Impacto ambiental</w:t>
            </w:r>
            <w:bookmarkEnd w:id="540"/>
            <w:bookmarkEnd w:id="541"/>
            <w:bookmarkEnd w:id="542"/>
          </w:p>
          <w:p w14:paraId="15F7B044" w14:textId="77777777" w:rsidR="00CF26C1" w:rsidRPr="007A23B4" w:rsidRDefault="00CF26C1" w:rsidP="00DF3B03">
            <w:pPr>
              <w:tabs>
                <w:tab w:val="left" w:pos="4259"/>
              </w:tabs>
              <w:spacing w:line="240" w:lineRule="auto"/>
              <w:ind w:left="0" w:hanging="2"/>
              <w:rPr>
                <w:bCs/>
                <w:highlight w:val="yellow"/>
              </w:rPr>
            </w:pPr>
            <w:bookmarkStart w:id="543" w:name="_Toc178770045"/>
            <w:bookmarkStart w:id="544" w:name="_Toc179232647"/>
            <w:bookmarkStart w:id="545" w:name="_Toc179275872"/>
            <w:r w:rsidRPr="007A23B4">
              <w:rPr>
                <w:b/>
              </w:rPr>
              <w:t>SUBCATEGORIAS: medio ambiente</w:t>
            </w:r>
            <w:bookmarkEnd w:id="543"/>
            <w:bookmarkEnd w:id="544"/>
            <w:bookmarkEnd w:id="545"/>
          </w:p>
        </w:tc>
        <w:tc>
          <w:tcPr>
            <w:tcW w:w="567" w:type="dxa"/>
            <w:gridSpan w:val="2"/>
            <w:shd w:val="clear" w:color="auto" w:fill="FFD966"/>
            <w:vAlign w:val="center"/>
          </w:tcPr>
          <w:p w14:paraId="5A31EE7A" w14:textId="77777777" w:rsidR="00CF26C1" w:rsidRPr="007A23B4" w:rsidRDefault="00CF26C1" w:rsidP="00DF3B03">
            <w:pPr>
              <w:tabs>
                <w:tab w:val="left" w:pos="4259"/>
              </w:tabs>
              <w:spacing w:line="240" w:lineRule="auto"/>
              <w:ind w:left="0" w:hanging="2"/>
              <w:rPr>
                <w:b/>
              </w:rPr>
            </w:pPr>
            <w:bookmarkStart w:id="546" w:name="_Toc178770046"/>
            <w:bookmarkStart w:id="547" w:name="_Toc179232648"/>
            <w:bookmarkStart w:id="548" w:name="_Toc179275873"/>
            <w:r w:rsidRPr="007A23B4">
              <w:rPr>
                <w:b/>
              </w:rPr>
              <w:t>1</w:t>
            </w:r>
            <w:bookmarkEnd w:id="546"/>
            <w:bookmarkEnd w:id="547"/>
            <w:bookmarkEnd w:id="548"/>
          </w:p>
        </w:tc>
        <w:tc>
          <w:tcPr>
            <w:tcW w:w="425" w:type="dxa"/>
            <w:gridSpan w:val="3"/>
            <w:shd w:val="clear" w:color="auto" w:fill="FFD966"/>
            <w:vAlign w:val="center"/>
          </w:tcPr>
          <w:p w14:paraId="4896ACFD" w14:textId="77777777" w:rsidR="00CF26C1" w:rsidRPr="007A23B4" w:rsidRDefault="00CF26C1" w:rsidP="00DF3B03">
            <w:pPr>
              <w:tabs>
                <w:tab w:val="left" w:pos="4259"/>
              </w:tabs>
              <w:spacing w:line="240" w:lineRule="auto"/>
              <w:ind w:left="0" w:hanging="2"/>
              <w:rPr>
                <w:b/>
              </w:rPr>
            </w:pPr>
            <w:bookmarkStart w:id="549" w:name="_Toc178770047"/>
            <w:bookmarkStart w:id="550" w:name="_Toc179232649"/>
            <w:bookmarkStart w:id="551" w:name="_Toc179275874"/>
            <w:r w:rsidRPr="007A23B4">
              <w:rPr>
                <w:b/>
              </w:rPr>
              <w:t>2</w:t>
            </w:r>
            <w:bookmarkEnd w:id="549"/>
            <w:bookmarkEnd w:id="550"/>
            <w:bookmarkEnd w:id="551"/>
          </w:p>
        </w:tc>
        <w:tc>
          <w:tcPr>
            <w:tcW w:w="283" w:type="dxa"/>
            <w:shd w:val="clear" w:color="auto" w:fill="FFD966"/>
            <w:vAlign w:val="center"/>
          </w:tcPr>
          <w:p w14:paraId="57774A9D" w14:textId="77777777" w:rsidR="00CF26C1" w:rsidRPr="007A23B4" w:rsidRDefault="00CF26C1" w:rsidP="00DF3B03">
            <w:pPr>
              <w:tabs>
                <w:tab w:val="left" w:pos="4259"/>
              </w:tabs>
              <w:spacing w:line="240" w:lineRule="auto"/>
              <w:ind w:left="0" w:hanging="2"/>
              <w:rPr>
                <w:b/>
              </w:rPr>
            </w:pPr>
            <w:bookmarkStart w:id="552" w:name="_Toc178770048"/>
            <w:bookmarkStart w:id="553" w:name="_Toc179232650"/>
            <w:bookmarkStart w:id="554" w:name="_Toc179275875"/>
            <w:r w:rsidRPr="007A23B4">
              <w:rPr>
                <w:b/>
              </w:rPr>
              <w:t>3</w:t>
            </w:r>
            <w:bookmarkEnd w:id="552"/>
            <w:bookmarkEnd w:id="553"/>
            <w:bookmarkEnd w:id="554"/>
          </w:p>
        </w:tc>
        <w:tc>
          <w:tcPr>
            <w:tcW w:w="426" w:type="dxa"/>
            <w:gridSpan w:val="2"/>
            <w:shd w:val="clear" w:color="auto" w:fill="FFD966"/>
            <w:vAlign w:val="center"/>
          </w:tcPr>
          <w:p w14:paraId="167647AC" w14:textId="77777777" w:rsidR="00CF26C1" w:rsidRPr="007A23B4" w:rsidRDefault="00CF26C1" w:rsidP="00DF3B03">
            <w:pPr>
              <w:tabs>
                <w:tab w:val="left" w:pos="4259"/>
              </w:tabs>
              <w:spacing w:line="240" w:lineRule="auto"/>
              <w:ind w:left="0" w:hanging="2"/>
              <w:rPr>
                <w:b/>
              </w:rPr>
            </w:pPr>
            <w:bookmarkStart w:id="555" w:name="_Toc178770049"/>
            <w:bookmarkStart w:id="556" w:name="_Toc179232651"/>
            <w:bookmarkStart w:id="557" w:name="_Toc179275876"/>
            <w:r w:rsidRPr="007A23B4">
              <w:rPr>
                <w:b/>
              </w:rPr>
              <w:t>4</w:t>
            </w:r>
            <w:bookmarkEnd w:id="555"/>
            <w:bookmarkEnd w:id="556"/>
            <w:bookmarkEnd w:id="557"/>
          </w:p>
        </w:tc>
        <w:tc>
          <w:tcPr>
            <w:tcW w:w="425" w:type="dxa"/>
            <w:gridSpan w:val="2"/>
            <w:shd w:val="clear" w:color="auto" w:fill="FFD966"/>
            <w:vAlign w:val="center"/>
          </w:tcPr>
          <w:p w14:paraId="52A854C5" w14:textId="77777777" w:rsidR="00CF26C1" w:rsidRPr="007A23B4" w:rsidRDefault="00CF26C1" w:rsidP="00DF3B03">
            <w:pPr>
              <w:tabs>
                <w:tab w:val="left" w:pos="4259"/>
              </w:tabs>
              <w:spacing w:line="240" w:lineRule="auto"/>
              <w:ind w:left="0" w:hanging="2"/>
              <w:rPr>
                <w:b/>
              </w:rPr>
            </w:pPr>
            <w:bookmarkStart w:id="558" w:name="_Toc178770050"/>
            <w:bookmarkStart w:id="559" w:name="_Toc179232652"/>
            <w:bookmarkStart w:id="560" w:name="_Toc179275877"/>
            <w:r w:rsidRPr="007A23B4">
              <w:rPr>
                <w:b/>
              </w:rPr>
              <w:t>5</w:t>
            </w:r>
            <w:bookmarkEnd w:id="558"/>
            <w:bookmarkEnd w:id="559"/>
            <w:bookmarkEnd w:id="560"/>
          </w:p>
        </w:tc>
        <w:tc>
          <w:tcPr>
            <w:tcW w:w="3260" w:type="dxa"/>
            <w:shd w:val="clear" w:color="auto" w:fill="FFD966"/>
            <w:vAlign w:val="center"/>
          </w:tcPr>
          <w:p w14:paraId="1EC8E7C1" w14:textId="77777777" w:rsidR="00CF26C1" w:rsidRPr="007A23B4" w:rsidRDefault="00CF26C1" w:rsidP="00DF3B03">
            <w:pPr>
              <w:tabs>
                <w:tab w:val="left" w:pos="4259"/>
              </w:tabs>
              <w:spacing w:line="240" w:lineRule="auto"/>
              <w:ind w:left="0" w:hanging="2"/>
              <w:rPr>
                <w:highlight w:val="yellow"/>
              </w:rPr>
            </w:pPr>
          </w:p>
        </w:tc>
      </w:tr>
      <w:tr w:rsidR="00CF26C1" w:rsidRPr="007A23B4" w14:paraId="6FC51864" w14:textId="77777777" w:rsidTr="004D3C02">
        <w:trPr>
          <w:gridAfter w:val="1"/>
          <w:wAfter w:w="47" w:type="dxa"/>
          <w:trHeight w:val="463"/>
        </w:trPr>
        <w:tc>
          <w:tcPr>
            <w:tcW w:w="9209" w:type="dxa"/>
            <w:gridSpan w:val="12"/>
          </w:tcPr>
          <w:p w14:paraId="7FFEDF2F" w14:textId="77777777" w:rsidR="00CF26C1" w:rsidRPr="007A23B4" w:rsidRDefault="00CF26C1" w:rsidP="00DF3B03">
            <w:pPr>
              <w:tabs>
                <w:tab w:val="left" w:pos="4259"/>
              </w:tabs>
              <w:spacing w:line="240" w:lineRule="auto"/>
              <w:ind w:left="0" w:hanging="2"/>
            </w:pPr>
            <w:bookmarkStart w:id="561" w:name="_Toc178770051"/>
            <w:bookmarkStart w:id="562" w:name="_Toc179232653"/>
            <w:bookmarkStart w:id="563" w:name="_Toc179275878"/>
            <w:r w:rsidRPr="007A23B4">
              <w:t>Comentarios y/o reflexiones para el grupo focal</w:t>
            </w:r>
            <w:bookmarkEnd w:id="561"/>
            <w:bookmarkEnd w:id="562"/>
            <w:bookmarkEnd w:id="563"/>
          </w:p>
        </w:tc>
      </w:tr>
      <w:tr w:rsidR="00CF26C1" w:rsidRPr="007A23B4" w14:paraId="310704A5" w14:textId="77777777" w:rsidTr="004D3C02">
        <w:trPr>
          <w:gridAfter w:val="1"/>
          <w:wAfter w:w="47" w:type="dxa"/>
          <w:trHeight w:val="421"/>
        </w:trPr>
        <w:tc>
          <w:tcPr>
            <w:tcW w:w="3823" w:type="dxa"/>
          </w:tcPr>
          <w:p w14:paraId="77459A27" w14:textId="77777777" w:rsidR="00CF26C1" w:rsidRPr="007A23B4" w:rsidRDefault="00CF26C1" w:rsidP="00DF3B03">
            <w:pPr>
              <w:pStyle w:val="Prrafodelista"/>
              <w:numPr>
                <w:ilvl w:val="0"/>
                <w:numId w:val="30"/>
              </w:numPr>
              <w:tabs>
                <w:tab w:val="left" w:pos="4259"/>
              </w:tabs>
              <w:suppressAutoHyphens w:val="0"/>
              <w:spacing w:line="240" w:lineRule="auto"/>
              <w:ind w:leftChars="0" w:firstLineChars="0"/>
              <w:textDirection w:val="lrTb"/>
              <w:textAlignment w:val="auto"/>
              <w:outlineLvl w:val="9"/>
              <w:rPr>
                <w:lang w:val="es-ES"/>
              </w:rPr>
            </w:pPr>
            <w:r w:rsidRPr="007A23B4">
              <w:rPr>
                <w:lang w:val="es-ES"/>
              </w:rPr>
              <w:t>Estos desechos abandonados pueden ser un problema ambiental y se les debe dar un tratamiento. ¿tienen alguna idea de qué se puede hacer con ellos?</w:t>
            </w:r>
          </w:p>
        </w:tc>
        <w:tc>
          <w:tcPr>
            <w:tcW w:w="2126" w:type="dxa"/>
            <w:gridSpan w:val="10"/>
            <w:vAlign w:val="center"/>
          </w:tcPr>
          <w:p w14:paraId="4437C4AD" w14:textId="77777777" w:rsidR="00CF26C1" w:rsidRPr="007A23B4" w:rsidRDefault="00CF26C1" w:rsidP="00DF3B03">
            <w:pPr>
              <w:tabs>
                <w:tab w:val="left" w:pos="4259"/>
              </w:tabs>
              <w:spacing w:line="240" w:lineRule="auto"/>
              <w:ind w:left="0" w:hanging="2"/>
              <w:jc w:val="center"/>
              <w:rPr>
                <w:lang w:val="es-ES"/>
              </w:rPr>
            </w:pPr>
            <w:bookmarkStart w:id="564" w:name="_Toc178770052"/>
            <w:bookmarkStart w:id="565" w:name="_Toc179232654"/>
            <w:bookmarkStart w:id="566" w:name="_Toc179275879"/>
            <w:r w:rsidRPr="007A23B4">
              <w:rPr>
                <w:lang w:val="es-ES"/>
              </w:rPr>
              <w:t>5</w:t>
            </w:r>
            <w:bookmarkEnd w:id="564"/>
            <w:bookmarkEnd w:id="565"/>
            <w:bookmarkEnd w:id="566"/>
          </w:p>
        </w:tc>
        <w:tc>
          <w:tcPr>
            <w:tcW w:w="3260" w:type="dxa"/>
          </w:tcPr>
          <w:p w14:paraId="2A80FA17" w14:textId="77777777" w:rsidR="00CF26C1" w:rsidRPr="007A23B4" w:rsidRDefault="00CF26C1" w:rsidP="00DF3B03">
            <w:pPr>
              <w:tabs>
                <w:tab w:val="left" w:pos="4259"/>
              </w:tabs>
              <w:spacing w:line="240" w:lineRule="auto"/>
              <w:ind w:left="0" w:hanging="2"/>
              <w:rPr>
                <w:lang w:val="es-ES"/>
              </w:rPr>
            </w:pPr>
          </w:p>
        </w:tc>
      </w:tr>
      <w:tr w:rsidR="00CF26C1" w:rsidRPr="007A23B4" w14:paraId="42E48233" w14:textId="77777777" w:rsidTr="004D3C02">
        <w:trPr>
          <w:gridAfter w:val="1"/>
          <w:wAfter w:w="47" w:type="dxa"/>
          <w:trHeight w:val="378"/>
        </w:trPr>
        <w:tc>
          <w:tcPr>
            <w:tcW w:w="3823" w:type="dxa"/>
          </w:tcPr>
          <w:p w14:paraId="754A01EF" w14:textId="77777777" w:rsidR="00CF26C1" w:rsidRPr="007A23B4" w:rsidRDefault="00CF26C1" w:rsidP="00DF3B03">
            <w:pPr>
              <w:pStyle w:val="Prrafodelista"/>
              <w:numPr>
                <w:ilvl w:val="0"/>
                <w:numId w:val="30"/>
              </w:numPr>
              <w:tabs>
                <w:tab w:val="left" w:pos="4259"/>
              </w:tabs>
              <w:suppressAutoHyphens w:val="0"/>
              <w:spacing w:line="240" w:lineRule="auto"/>
              <w:ind w:leftChars="0" w:firstLineChars="0"/>
              <w:textDirection w:val="lrTb"/>
              <w:textAlignment w:val="auto"/>
              <w:outlineLvl w:val="9"/>
            </w:pPr>
            <w:r w:rsidRPr="007A23B4">
              <w:rPr>
                <w:lang w:val="es-ES"/>
              </w:rPr>
              <w:t>Sería muy chévere tener su propio cultivo y aplicar técnicas más amigables con el ambiente, aprovechando al máximo todas las materias primas resultantes de la mata de cachaco ¿les gustaría aprender cómo transformar estos productos convertirlo en algo útil?</w:t>
            </w:r>
          </w:p>
          <w:p w14:paraId="33391F6B" w14:textId="77777777" w:rsidR="00CF26C1" w:rsidRPr="007A23B4" w:rsidRDefault="00CF26C1" w:rsidP="00DF3B03">
            <w:pPr>
              <w:tabs>
                <w:tab w:val="left" w:pos="4259"/>
              </w:tabs>
              <w:suppressAutoHyphens w:val="0"/>
              <w:spacing w:line="240" w:lineRule="auto"/>
              <w:ind w:leftChars="0" w:left="0" w:firstLineChars="0" w:firstLine="0"/>
              <w:textDirection w:val="lrTb"/>
              <w:textAlignment w:val="auto"/>
              <w:outlineLvl w:val="9"/>
            </w:pPr>
          </w:p>
        </w:tc>
        <w:tc>
          <w:tcPr>
            <w:tcW w:w="2126" w:type="dxa"/>
            <w:gridSpan w:val="10"/>
            <w:vAlign w:val="center"/>
          </w:tcPr>
          <w:p w14:paraId="31770D6F" w14:textId="77777777" w:rsidR="00CF26C1" w:rsidRPr="007A23B4" w:rsidRDefault="00CF26C1" w:rsidP="00DF3B03">
            <w:pPr>
              <w:tabs>
                <w:tab w:val="left" w:pos="4259"/>
              </w:tabs>
              <w:spacing w:line="240" w:lineRule="auto"/>
              <w:ind w:left="0" w:hanging="2"/>
              <w:jc w:val="center"/>
            </w:pPr>
            <w:bookmarkStart w:id="567" w:name="_Toc178770053"/>
            <w:bookmarkStart w:id="568" w:name="_Toc179232655"/>
            <w:bookmarkStart w:id="569" w:name="_Toc179275880"/>
            <w:r w:rsidRPr="007A23B4">
              <w:t>4</w:t>
            </w:r>
            <w:bookmarkEnd w:id="567"/>
            <w:bookmarkEnd w:id="568"/>
            <w:bookmarkEnd w:id="569"/>
          </w:p>
        </w:tc>
        <w:tc>
          <w:tcPr>
            <w:tcW w:w="3260" w:type="dxa"/>
          </w:tcPr>
          <w:p w14:paraId="3F4B32B1" w14:textId="77777777" w:rsidR="00CF26C1" w:rsidRPr="007A23B4" w:rsidRDefault="00CF26C1" w:rsidP="00DF3B03">
            <w:pPr>
              <w:pStyle w:val="Prrafodelista"/>
              <w:numPr>
                <w:ilvl w:val="0"/>
                <w:numId w:val="11"/>
              </w:numPr>
              <w:tabs>
                <w:tab w:val="left" w:pos="4259"/>
              </w:tabs>
              <w:spacing w:line="240" w:lineRule="auto"/>
              <w:ind w:leftChars="0" w:firstLineChars="0"/>
            </w:pPr>
            <w:bookmarkStart w:id="570" w:name="_Toc178770054"/>
            <w:bookmarkStart w:id="571" w:name="_Toc179232656"/>
            <w:bookmarkStart w:id="572" w:name="_Toc179275881"/>
            <w:r w:rsidRPr="007A23B4">
              <w:t>Considera interesante  tener su propio cultivo y aplicar técnicas más amigables con el ambiente, aprovechando al máximo todas las materias primas resultantes de la mata de cachaco ¿les gustaría aprender cómo transformar estos productos convertirlo en algo útil?</w:t>
            </w:r>
            <w:bookmarkEnd w:id="570"/>
            <w:bookmarkEnd w:id="571"/>
            <w:bookmarkEnd w:id="572"/>
          </w:p>
        </w:tc>
      </w:tr>
      <w:tr w:rsidR="00CF26C1" w:rsidRPr="007A23B4" w14:paraId="286464FA" w14:textId="77777777" w:rsidTr="004D3C02">
        <w:trPr>
          <w:gridAfter w:val="1"/>
          <w:wAfter w:w="47" w:type="dxa"/>
          <w:trHeight w:val="378"/>
        </w:trPr>
        <w:tc>
          <w:tcPr>
            <w:tcW w:w="3823" w:type="dxa"/>
            <w:vAlign w:val="center"/>
          </w:tcPr>
          <w:p w14:paraId="5363A675" w14:textId="77777777" w:rsidR="00CF26C1" w:rsidRPr="007A23B4" w:rsidRDefault="00CF26C1" w:rsidP="00DF3B03">
            <w:pPr>
              <w:pStyle w:val="Prrafodelista"/>
              <w:numPr>
                <w:ilvl w:val="0"/>
                <w:numId w:val="30"/>
              </w:numPr>
              <w:tabs>
                <w:tab w:val="left" w:pos="4259"/>
              </w:tabs>
              <w:suppressAutoHyphens w:val="0"/>
              <w:spacing w:line="240" w:lineRule="auto"/>
              <w:ind w:leftChars="0" w:firstLineChars="0"/>
              <w:jc w:val="both"/>
              <w:textDirection w:val="lrTb"/>
              <w:textAlignment w:val="auto"/>
              <w:outlineLvl w:val="9"/>
              <w:rPr>
                <w:lang w:val="es-ES"/>
              </w:rPr>
            </w:pPr>
            <w:r w:rsidRPr="007A23B4">
              <w:rPr>
                <w:lang w:val="es-ES"/>
              </w:rPr>
              <w:t xml:space="preserve">Es posible que usted no tenga dicho cultivo en su familia, pero le interesa elaborar algún producto con los desechos que produce el cultivo de cachaco. </w:t>
            </w:r>
          </w:p>
        </w:tc>
        <w:tc>
          <w:tcPr>
            <w:tcW w:w="2126" w:type="dxa"/>
            <w:gridSpan w:val="10"/>
            <w:vAlign w:val="center"/>
          </w:tcPr>
          <w:p w14:paraId="30F5BEBB" w14:textId="77777777" w:rsidR="00CF26C1" w:rsidRPr="007A23B4" w:rsidRDefault="00CF26C1" w:rsidP="00DF3B03">
            <w:pPr>
              <w:tabs>
                <w:tab w:val="left" w:pos="4259"/>
              </w:tabs>
              <w:spacing w:line="240" w:lineRule="auto"/>
              <w:ind w:left="0" w:hanging="2"/>
              <w:rPr>
                <w:lang w:val="es-ES"/>
              </w:rPr>
            </w:pPr>
          </w:p>
        </w:tc>
        <w:tc>
          <w:tcPr>
            <w:tcW w:w="3260" w:type="dxa"/>
            <w:vAlign w:val="center"/>
          </w:tcPr>
          <w:p w14:paraId="5EA2D8CF" w14:textId="77777777" w:rsidR="00CF26C1" w:rsidRPr="007A23B4" w:rsidRDefault="00CF26C1" w:rsidP="00DF3B03">
            <w:pPr>
              <w:tabs>
                <w:tab w:val="left" w:pos="4259"/>
              </w:tabs>
              <w:spacing w:line="240" w:lineRule="auto"/>
              <w:ind w:left="0" w:hanging="2"/>
              <w:rPr>
                <w:lang w:val="es-ES"/>
              </w:rPr>
            </w:pPr>
          </w:p>
        </w:tc>
      </w:tr>
      <w:tr w:rsidR="00CF26C1" w:rsidRPr="007A23B4" w14:paraId="476B54FC" w14:textId="77777777" w:rsidTr="004D3C02">
        <w:trPr>
          <w:gridAfter w:val="1"/>
          <w:wAfter w:w="47" w:type="dxa"/>
          <w:trHeight w:val="378"/>
        </w:trPr>
        <w:tc>
          <w:tcPr>
            <w:tcW w:w="3823" w:type="dxa"/>
            <w:shd w:val="clear" w:color="auto" w:fill="FFD966"/>
            <w:vAlign w:val="center"/>
          </w:tcPr>
          <w:p w14:paraId="2E829440" w14:textId="77777777" w:rsidR="00CF26C1" w:rsidRPr="007A23B4" w:rsidRDefault="00CF26C1" w:rsidP="00DF3B03">
            <w:pPr>
              <w:tabs>
                <w:tab w:val="left" w:pos="4259"/>
              </w:tabs>
              <w:spacing w:line="240" w:lineRule="auto"/>
              <w:ind w:left="0" w:hanging="2"/>
              <w:rPr>
                <w:b/>
              </w:rPr>
            </w:pPr>
            <w:bookmarkStart w:id="573" w:name="_Toc178770055"/>
            <w:bookmarkStart w:id="574" w:name="_Toc179232657"/>
            <w:bookmarkStart w:id="575" w:name="_Toc179275882"/>
            <w:r w:rsidRPr="007A23B4">
              <w:rPr>
                <w:b/>
              </w:rPr>
              <w:lastRenderedPageBreak/>
              <w:t xml:space="preserve">CATEGORIA 3: </w:t>
            </w:r>
            <w:r w:rsidRPr="007A23B4">
              <w:rPr>
                <w:rFonts w:eastAsia="Calibri"/>
                <w:b/>
              </w:rPr>
              <w:t>Propuesta pedagógica</w:t>
            </w:r>
            <w:bookmarkEnd w:id="573"/>
            <w:bookmarkEnd w:id="574"/>
            <w:bookmarkEnd w:id="575"/>
          </w:p>
          <w:p w14:paraId="627E3563" w14:textId="77777777" w:rsidR="00CF26C1" w:rsidRPr="007A23B4" w:rsidRDefault="00CF26C1" w:rsidP="00DF3B03">
            <w:pPr>
              <w:tabs>
                <w:tab w:val="left" w:pos="4259"/>
              </w:tabs>
              <w:spacing w:line="240" w:lineRule="auto"/>
              <w:ind w:left="0" w:hanging="2"/>
              <w:rPr>
                <w:lang w:val="es-ES"/>
              </w:rPr>
            </w:pPr>
            <w:bookmarkStart w:id="576" w:name="_Toc178770056"/>
            <w:bookmarkStart w:id="577" w:name="_Toc179232658"/>
            <w:bookmarkStart w:id="578" w:name="_Toc179275883"/>
            <w:r w:rsidRPr="007A23B4">
              <w:rPr>
                <w:b/>
              </w:rPr>
              <w:t>SUBCATEGORIAS: Pedagogía, Soporte de una propuesta pedagógica</w:t>
            </w:r>
            <w:bookmarkEnd w:id="576"/>
            <w:bookmarkEnd w:id="577"/>
            <w:bookmarkEnd w:id="578"/>
          </w:p>
        </w:tc>
        <w:tc>
          <w:tcPr>
            <w:tcW w:w="535" w:type="dxa"/>
            <w:shd w:val="clear" w:color="auto" w:fill="FFD966"/>
            <w:vAlign w:val="center"/>
          </w:tcPr>
          <w:p w14:paraId="1ED30483" w14:textId="77777777" w:rsidR="00CF26C1" w:rsidRPr="007A23B4" w:rsidRDefault="00CF26C1" w:rsidP="00DF3B03">
            <w:pPr>
              <w:tabs>
                <w:tab w:val="left" w:pos="4259"/>
              </w:tabs>
              <w:spacing w:line="240" w:lineRule="auto"/>
              <w:ind w:left="0" w:hanging="2"/>
              <w:rPr>
                <w:lang w:val="es-ES"/>
              </w:rPr>
            </w:pPr>
            <w:bookmarkStart w:id="579" w:name="_Toc178770057"/>
            <w:bookmarkStart w:id="580" w:name="_Toc179232659"/>
            <w:bookmarkStart w:id="581" w:name="_Toc179275884"/>
            <w:r w:rsidRPr="007A23B4">
              <w:rPr>
                <w:lang w:val="es-ES"/>
              </w:rPr>
              <w:t>1</w:t>
            </w:r>
            <w:bookmarkEnd w:id="579"/>
            <w:bookmarkEnd w:id="580"/>
            <w:bookmarkEnd w:id="581"/>
          </w:p>
        </w:tc>
        <w:tc>
          <w:tcPr>
            <w:tcW w:w="411" w:type="dxa"/>
            <w:gridSpan w:val="3"/>
            <w:shd w:val="clear" w:color="auto" w:fill="FFD966"/>
            <w:vAlign w:val="center"/>
          </w:tcPr>
          <w:p w14:paraId="2060DE7F" w14:textId="77777777" w:rsidR="00CF26C1" w:rsidRPr="007A23B4" w:rsidRDefault="00CF26C1" w:rsidP="00DF3B03">
            <w:pPr>
              <w:tabs>
                <w:tab w:val="left" w:pos="4259"/>
              </w:tabs>
              <w:spacing w:line="240" w:lineRule="auto"/>
              <w:ind w:left="0" w:hanging="2"/>
              <w:rPr>
                <w:lang w:val="es-ES"/>
              </w:rPr>
            </w:pPr>
            <w:bookmarkStart w:id="582" w:name="_Toc178770058"/>
            <w:bookmarkStart w:id="583" w:name="_Toc179232660"/>
            <w:bookmarkStart w:id="584" w:name="_Toc179275885"/>
            <w:r w:rsidRPr="007A23B4">
              <w:rPr>
                <w:lang w:val="es-ES"/>
              </w:rPr>
              <w:t>2</w:t>
            </w:r>
            <w:bookmarkEnd w:id="582"/>
            <w:bookmarkEnd w:id="583"/>
            <w:bookmarkEnd w:id="584"/>
          </w:p>
        </w:tc>
        <w:tc>
          <w:tcPr>
            <w:tcW w:w="411" w:type="dxa"/>
            <w:gridSpan w:val="3"/>
            <w:shd w:val="clear" w:color="auto" w:fill="FFD966"/>
            <w:vAlign w:val="center"/>
          </w:tcPr>
          <w:p w14:paraId="3F447DDC" w14:textId="77777777" w:rsidR="00CF26C1" w:rsidRPr="007A23B4" w:rsidRDefault="00CF26C1" w:rsidP="00DF3B03">
            <w:pPr>
              <w:tabs>
                <w:tab w:val="left" w:pos="4259"/>
              </w:tabs>
              <w:spacing w:line="240" w:lineRule="auto"/>
              <w:ind w:left="0" w:hanging="2"/>
              <w:rPr>
                <w:lang w:val="es-ES"/>
              </w:rPr>
            </w:pPr>
            <w:bookmarkStart w:id="585" w:name="_Toc178770059"/>
            <w:bookmarkStart w:id="586" w:name="_Toc179232661"/>
            <w:bookmarkStart w:id="587" w:name="_Toc179275886"/>
            <w:r w:rsidRPr="007A23B4">
              <w:rPr>
                <w:lang w:val="es-ES"/>
              </w:rPr>
              <w:t>3</w:t>
            </w:r>
            <w:bookmarkEnd w:id="585"/>
            <w:bookmarkEnd w:id="586"/>
            <w:bookmarkEnd w:id="587"/>
          </w:p>
        </w:tc>
        <w:tc>
          <w:tcPr>
            <w:tcW w:w="377" w:type="dxa"/>
            <w:gridSpan w:val="2"/>
            <w:shd w:val="clear" w:color="auto" w:fill="FFD966"/>
            <w:vAlign w:val="center"/>
          </w:tcPr>
          <w:p w14:paraId="419D44F4" w14:textId="77777777" w:rsidR="00CF26C1" w:rsidRPr="007A23B4" w:rsidRDefault="00CF26C1" w:rsidP="00DF3B03">
            <w:pPr>
              <w:tabs>
                <w:tab w:val="left" w:pos="4259"/>
              </w:tabs>
              <w:spacing w:line="240" w:lineRule="auto"/>
              <w:ind w:left="0" w:hanging="2"/>
              <w:rPr>
                <w:lang w:val="es-ES"/>
              </w:rPr>
            </w:pPr>
            <w:bookmarkStart w:id="588" w:name="_Toc178770060"/>
            <w:bookmarkStart w:id="589" w:name="_Toc179232662"/>
            <w:bookmarkStart w:id="590" w:name="_Toc179275887"/>
            <w:r w:rsidRPr="007A23B4">
              <w:rPr>
                <w:lang w:val="es-ES"/>
              </w:rPr>
              <w:t>4</w:t>
            </w:r>
            <w:bookmarkEnd w:id="588"/>
            <w:bookmarkEnd w:id="589"/>
            <w:bookmarkEnd w:id="590"/>
          </w:p>
        </w:tc>
        <w:tc>
          <w:tcPr>
            <w:tcW w:w="392" w:type="dxa"/>
            <w:shd w:val="clear" w:color="auto" w:fill="FFD966"/>
            <w:vAlign w:val="center"/>
          </w:tcPr>
          <w:p w14:paraId="496B0AEC" w14:textId="77777777" w:rsidR="00CF26C1" w:rsidRPr="007A23B4" w:rsidRDefault="00CF26C1" w:rsidP="00DF3B03">
            <w:pPr>
              <w:tabs>
                <w:tab w:val="left" w:pos="4259"/>
              </w:tabs>
              <w:spacing w:line="240" w:lineRule="auto"/>
              <w:ind w:left="0" w:hanging="2"/>
              <w:rPr>
                <w:lang w:val="es-ES"/>
              </w:rPr>
            </w:pPr>
            <w:bookmarkStart w:id="591" w:name="_Toc178770061"/>
            <w:bookmarkStart w:id="592" w:name="_Toc179232663"/>
            <w:bookmarkStart w:id="593" w:name="_Toc179275888"/>
            <w:r w:rsidRPr="007A23B4">
              <w:rPr>
                <w:lang w:val="es-ES"/>
              </w:rPr>
              <w:t>5</w:t>
            </w:r>
            <w:bookmarkEnd w:id="591"/>
            <w:bookmarkEnd w:id="592"/>
            <w:bookmarkEnd w:id="593"/>
          </w:p>
        </w:tc>
        <w:tc>
          <w:tcPr>
            <w:tcW w:w="3260" w:type="dxa"/>
            <w:shd w:val="clear" w:color="auto" w:fill="FFD966"/>
            <w:vAlign w:val="center"/>
          </w:tcPr>
          <w:p w14:paraId="2A8EE81C" w14:textId="77777777" w:rsidR="00CF26C1" w:rsidRPr="007A23B4" w:rsidRDefault="00CF26C1" w:rsidP="00DF3B03">
            <w:pPr>
              <w:tabs>
                <w:tab w:val="left" w:pos="4259"/>
              </w:tabs>
              <w:spacing w:line="240" w:lineRule="auto"/>
              <w:ind w:left="0" w:hanging="2"/>
              <w:rPr>
                <w:lang w:val="es-ES"/>
              </w:rPr>
            </w:pPr>
          </w:p>
        </w:tc>
      </w:tr>
      <w:tr w:rsidR="00CF26C1" w:rsidRPr="007A23B4" w14:paraId="7CF01ACE" w14:textId="77777777" w:rsidTr="004D3C02">
        <w:trPr>
          <w:gridAfter w:val="1"/>
          <w:wAfter w:w="47" w:type="dxa"/>
          <w:trHeight w:val="378"/>
        </w:trPr>
        <w:tc>
          <w:tcPr>
            <w:tcW w:w="9209" w:type="dxa"/>
            <w:gridSpan w:val="12"/>
            <w:vAlign w:val="center"/>
          </w:tcPr>
          <w:p w14:paraId="7BA82714" w14:textId="77777777" w:rsidR="00CF26C1" w:rsidRPr="007A23B4" w:rsidRDefault="00CF26C1" w:rsidP="00DF3B03">
            <w:pPr>
              <w:tabs>
                <w:tab w:val="left" w:pos="4259"/>
              </w:tabs>
              <w:spacing w:line="240" w:lineRule="auto"/>
              <w:ind w:left="0" w:hanging="2"/>
              <w:rPr>
                <w:lang w:val="es-ES"/>
              </w:rPr>
            </w:pPr>
            <w:bookmarkStart w:id="594" w:name="_Toc178770062"/>
            <w:bookmarkStart w:id="595" w:name="_Toc179232664"/>
            <w:bookmarkStart w:id="596" w:name="_Toc179275889"/>
            <w:r w:rsidRPr="007A23B4">
              <w:t>Comentarios y/o reflexiones para el grupo focal</w:t>
            </w:r>
            <w:bookmarkEnd w:id="594"/>
            <w:bookmarkEnd w:id="595"/>
            <w:bookmarkEnd w:id="596"/>
          </w:p>
        </w:tc>
      </w:tr>
      <w:tr w:rsidR="00CF26C1" w:rsidRPr="007A23B4" w14:paraId="180C78D8" w14:textId="77777777" w:rsidTr="004D3C02">
        <w:trPr>
          <w:gridAfter w:val="1"/>
          <w:wAfter w:w="47" w:type="dxa"/>
          <w:trHeight w:val="378"/>
        </w:trPr>
        <w:tc>
          <w:tcPr>
            <w:tcW w:w="3823" w:type="dxa"/>
            <w:vAlign w:val="center"/>
          </w:tcPr>
          <w:p w14:paraId="22414A72" w14:textId="77777777" w:rsidR="00CF26C1" w:rsidRPr="007A23B4" w:rsidRDefault="00CF26C1" w:rsidP="00DF3B03">
            <w:pPr>
              <w:pStyle w:val="Prrafodelista"/>
              <w:numPr>
                <w:ilvl w:val="0"/>
                <w:numId w:val="31"/>
              </w:numPr>
              <w:tabs>
                <w:tab w:val="left" w:pos="4259"/>
              </w:tabs>
              <w:suppressAutoHyphens w:val="0"/>
              <w:spacing w:line="240" w:lineRule="auto"/>
              <w:ind w:leftChars="0" w:firstLineChars="0"/>
              <w:textDirection w:val="lrTb"/>
              <w:textAlignment w:val="auto"/>
              <w:outlineLvl w:val="9"/>
            </w:pPr>
            <w:r w:rsidRPr="007A23B4">
              <w:rPr>
                <w:lang w:val="es-ES"/>
              </w:rPr>
              <w:t>Los talleres participativos son una buena estrategia para enseñar practicas amigables con el ambiente. ¿ustedes estarían dispuestos a liderar estos procesos?</w:t>
            </w:r>
          </w:p>
        </w:tc>
        <w:tc>
          <w:tcPr>
            <w:tcW w:w="2126" w:type="dxa"/>
            <w:gridSpan w:val="10"/>
            <w:vAlign w:val="center"/>
          </w:tcPr>
          <w:p w14:paraId="3DD1C9C3" w14:textId="77777777" w:rsidR="00CF26C1" w:rsidRPr="007A23B4" w:rsidRDefault="00CF26C1" w:rsidP="00DF3B03">
            <w:pPr>
              <w:tabs>
                <w:tab w:val="left" w:pos="4259"/>
              </w:tabs>
              <w:spacing w:line="240" w:lineRule="auto"/>
              <w:ind w:left="0" w:hanging="2"/>
              <w:jc w:val="center"/>
            </w:pPr>
            <w:bookmarkStart w:id="597" w:name="_Toc178770063"/>
            <w:bookmarkStart w:id="598" w:name="_Toc179232665"/>
            <w:bookmarkStart w:id="599" w:name="_Toc179275890"/>
            <w:r w:rsidRPr="007A23B4">
              <w:t>5</w:t>
            </w:r>
            <w:bookmarkEnd w:id="597"/>
            <w:bookmarkEnd w:id="598"/>
            <w:bookmarkEnd w:id="599"/>
          </w:p>
        </w:tc>
        <w:tc>
          <w:tcPr>
            <w:tcW w:w="3260" w:type="dxa"/>
            <w:vAlign w:val="center"/>
          </w:tcPr>
          <w:p w14:paraId="34360938" w14:textId="77777777" w:rsidR="00CF26C1" w:rsidRPr="007A23B4" w:rsidRDefault="00CF26C1" w:rsidP="00DF3B03">
            <w:pPr>
              <w:tabs>
                <w:tab w:val="left" w:pos="4259"/>
              </w:tabs>
              <w:spacing w:line="240" w:lineRule="auto"/>
              <w:ind w:left="0" w:hanging="2"/>
            </w:pPr>
          </w:p>
        </w:tc>
      </w:tr>
    </w:tbl>
    <w:p w14:paraId="4D9D2ADD" w14:textId="5AE02FDF" w:rsidR="00CF26C1" w:rsidRPr="007A23B4" w:rsidRDefault="00CF26C1" w:rsidP="00C26657">
      <w:pPr>
        <w:spacing w:before="120" w:line="240" w:lineRule="auto"/>
        <w:ind w:hanging="2"/>
      </w:pPr>
      <w:r w:rsidRPr="007A23B4">
        <w:t>Observaciones generales del experto:</w:t>
      </w:r>
    </w:p>
    <w:p w14:paraId="2182478A" w14:textId="77777777" w:rsidR="00CF26C1" w:rsidRPr="007A23B4" w:rsidRDefault="00CF26C1" w:rsidP="00C26657">
      <w:pPr>
        <w:spacing w:before="120" w:line="240" w:lineRule="auto"/>
      </w:pPr>
      <w:r w:rsidRPr="007A23B4">
        <w:t>Considero aplicable el instrumento, el cual se corresponde con el propósito y contexto de la investigación.</w:t>
      </w:r>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708"/>
        <w:gridCol w:w="1701"/>
        <w:gridCol w:w="567"/>
        <w:gridCol w:w="4536"/>
      </w:tblGrid>
      <w:tr w:rsidR="00CF26C1" w:rsidRPr="007A23B4" w14:paraId="6319DA6D" w14:textId="77777777" w:rsidTr="00E02308">
        <w:trPr>
          <w:trHeight w:val="495"/>
        </w:trPr>
        <w:tc>
          <w:tcPr>
            <w:tcW w:w="9067" w:type="dxa"/>
            <w:gridSpan w:val="5"/>
            <w:tcBorders>
              <w:top w:val="single" w:sz="4" w:space="0" w:color="000000"/>
              <w:left w:val="single" w:sz="4" w:space="0" w:color="000000"/>
              <w:bottom w:val="single" w:sz="4" w:space="0" w:color="000000"/>
              <w:right w:val="single" w:sz="4" w:space="0" w:color="000000"/>
            </w:tcBorders>
          </w:tcPr>
          <w:p w14:paraId="1DFF3826" w14:textId="77777777" w:rsidR="00CF26C1" w:rsidRPr="007A23B4" w:rsidRDefault="00CF26C1" w:rsidP="004D3C02">
            <w:pPr>
              <w:spacing w:before="120" w:line="240" w:lineRule="auto"/>
              <w:ind w:hanging="2"/>
              <w:jc w:val="center"/>
              <w:rPr>
                <w:rFonts w:eastAsia="Times New Roman"/>
                <w:b/>
              </w:rPr>
            </w:pPr>
            <w:r w:rsidRPr="007A23B4">
              <w:rPr>
                <w:rFonts w:eastAsia="Times New Roman"/>
                <w:b/>
              </w:rPr>
              <w:t>Validez general del instrumento (Preguntas orientadoras para la aplicación del instrumento)</w:t>
            </w:r>
          </w:p>
        </w:tc>
      </w:tr>
      <w:tr w:rsidR="00CF26C1" w:rsidRPr="007A23B4" w14:paraId="06A9A0C6" w14:textId="77777777" w:rsidTr="00E02308">
        <w:trPr>
          <w:trHeight w:val="495"/>
        </w:trPr>
        <w:tc>
          <w:tcPr>
            <w:tcW w:w="1555" w:type="dxa"/>
            <w:tcBorders>
              <w:top w:val="single" w:sz="4" w:space="0" w:color="000000"/>
              <w:left w:val="single" w:sz="4" w:space="0" w:color="000000"/>
              <w:bottom w:val="single" w:sz="4" w:space="0" w:color="000000"/>
              <w:right w:val="single" w:sz="4" w:space="0" w:color="000000"/>
            </w:tcBorders>
            <w:vAlign w:val="center"/>
          </w:tcPr>
          <w:p w14:paraId="71DD7285" w14:textId="77777777" w:rsidR="00CF26C1" w:rsidRPr="007A23B4" w:rsidRDefault="00CF26C1" w:rsidP="004D3C02">
            <w:pPr>
              <w:spacing w:before="120" w:line="240" w:lineRule="auto"/>
              <w:ind w:hanging="2"/>
              <w:rPr>
                <w:rFonts w:eastAsia="Times New Roman"/>
                <w:b/>
              </w:rPr>
            </w:pPr>
            <w:r w:rsidRPr="007A23B4">
              <w:rPr>
                <w:rFonts w:eastAsia="Times New Roman"/>
                <w:b/>
              </w:rPr>
              <w:t xml:space="preserve">Aplicable </w:t>
            </w:r>
          </w:p>
        </w:tc>
        <w:tc>
          <w:tcPr>
            <w:tcW w:w="708" w:type="dxa"/>
            <w:tcBorders>
              <w:top w:val="single" w:sz="4" w:space="0" w:color="000000"/>
              <w:left w:val="single" w:sz="4" w:space="0" w:color="000000"/>
              <w:bottom w:val="single" w:sz="4" w:space="0" w:color="000000"/>
              <w:right w:val="single" w:sz="4" w:space="0" w:color="000000"/>
            </w:tcBorders>
            <w:vAlign w:val="center"/>
            <w:hideMark/>
          </w:tcPr>
          <w:p w14:paraId="577F39DF" w14:textId="77777777" w:rsidR="00CF26C1" w:rsidRPr="007A23B4" w:rsidRDefault="00CF26C1" w:rsidP="004D3C02">
            <w:pPr>
              <w:spacing w:before="120" w:line="240" w:lineRule="auto"/>
              <w:ind w:hanging="2"/>
              <w:rPr>
                <w:rFonts w:eastAsia="Times New Roman"/>
                <w:b/>
              </w:rPr>
            </w:pPr>
          </w:p>
        </w:tc>
        <w:tc>
          <w:tcPr>
            <w:tcW w:w="1701" w:type="dxa"/>
            <w:tcBorders>
              <w:top w:val="single" w:sz="4" w:space="0" w:color="000000"/>
              <w:left w:val="single" w:sz="4" w:space="0" w:color="000000"/>
              <w:bottom w:val="single" w:sz="4" w:space="0" w:color="000000"/>
              <w:right w:val="single" w:sz="4" w:space="0" w:color="000000"/>
            </w:tcBorders>
          </w:tcPr>
          <w:p w14:paraId="46DC0D08" w14:textId="77777777" w:rsidR="00CF26C1" w:rsidRPr="007A23B4" w:rsidRDefault="00CF26C1" w:rsidP="004D3C02">
            <w:pPr>
              <w:spacing w:before="120" w:line="240" w:lineRule="auto"/>
              <w:ind w:hanging="2"/>
              <w:rPr>
                <w:rFonts w:eastAsia="Times New Roman"/>
                <w:b/>
              </w:rPr>
            </w:pPr>
            <w:r w:rsidRPr="007A23B4">
              <w:rPr>
                <w:rFonts w:eastAsia="Times New Roman"/>
                <w:b/>
              </w:rPr>
              <w:t>No aplicable</w:t>
            </w:r>
          </w:p>
        </w:tc>
        <w:tc>
          <w:tcPr>
            <w:tcW w:w="567" w:type="dxa"/>
            <w:tcBorders>
              <w:top w:val="single" w:sz="4" w:space="0" w:color="000000"/>
              <w:left w:val="single" w:sz="4" w:space="0" w:color="000000"/>
              <w:bottom w:val="single" w:sz="4" w:space="0" w:color="000000"/>
              <w:right w:val="single" w:sz="4" w:space="0" w:color="000000"/>
            </w:tcBorders>
            <w:vAlign w:val="center"/>
          </w:tcPr>
          <w:p w14:paraId="02ECD0C4" w14:textId="77777777" w:rsidR="00CF26C1" w:rsidRPr="007A23B4" w:rsidRDefault="00CF26C1" w:rsidP="004D3C02">
            <w:pPr>
              <w:spacing w:before="120" w:line="240" w:lineRule="auto"/>
              <w:ind w:hanging="2"/>
              <w:rPr>
                <w:rFonts w:eastAsia="Times New Roman"/>
                <w:b/>
              </w:rPr>
            </w:pPr>
          </w:p>
        </w:tc>
        <w:tc>
          <w:tcPr>
            <w:tcW w:w="4536" w:type="dxa"/>
            <w:tcBorders>
              <w:top w:val="single" w:sz="4" w:space="0" w:color="000000"/>
              <w:left w:val="single" w:sz="4" w:space="0" w:color="000000"/>
              <w:bottom w:val="single" w:sz="4" w:space="0" w:color="000000"/>
              <w:right w:val="single" w:sz="4" w:space="0" w:color="000000"/>
            </w:tcBorders>
            <w:vAlign w:val="center"/>
            <w:hideMark/>
          </w:tcPr>
          <w:p w14:paraId="52118F0C" w14:textId="77777777" w:rsidR="00CF26C1" w:rsidRPr="007A23B4" w:rsidRDefault="00CF26C1" w:rsidP="004D3C02">
            <w:pPr>
              <w:spacing w:before="120" w:line="240" w:lineRule="auto"/>
              <w:ind w:hanging="2"/>
              <w:rPr>
                <w:rFonts w:eastAsia="Times New Roman"/>
                <w:b/>
              </w:rPr>
            </w:pPr>
            <w:r w:rsidRPr="007A23B4">
              <w:rPr>
                <w:rFonts w:eastAsia="Times New Roman"/>
                <w:b/>
              </w:rPr>
              <w:t>Aplicable con observaciones . Si</w:t>
            </w:r>
          </w:p>
        </w:tc>
      </w:tr>
    </w:tbl>
    <w:p w14:paraId="34897524" w14:textId="5D4439D2" w:rsidR="00CF26C1" w:rsidRPr="007A23B4" w:rsidRDefault="00CF26C1" w:rsidP="00CF26C1">
      <w:pPr>
        <w:spacing w:before="120" w:after="0"/>
        <w:ind w:hanging="2"/>
        <w:jc w:val="center"/>
        <w:rPr>
          <w:rFonts w:eastAsia="Times New Roman"/>
          <w:b/>
        </w:rPr>
      </w:pPr>
      <w:r w:rsidRPr="007A23B4">
        <w:tab/>
      </w:r>
      <w:r w:rsidRPr="007A23B4">
        <w:rPr>
          <w:rFonts w:eastAsia="Times New Roman"/>
          <w:b/>
        </w:rPr>
        <w:t>Datos del experto</w:t>
      </w:r>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72"/>
        <w:gridCol w:w="6095"/>
      </w:tblGrid>
      <w:tr w:rsidR="00CF26C1" w:rsidRPr="007A23B4" w14:paraId="2BC4E90E" w14:textId="77777777" w:rsidTr="00E02308">
        <w:trPr>
          <w:trHeight w:val="521"/>
        </w:trPr>
        <w:tc>
          <w:tcPr>
            <w:tcW w:w="2972" w:type="dxa"/>
            <w:tcBorders>
              <w:top w:val="single" w:sz="4" w:space="0" w:color="000000"/>
              <w:left w:val="single" w:sz="4" w:space="0" w:color="000000"/>
              <w:bottom w:val="single" w:sz="4" w:space="0" w:color="000000"/>
              <w:right w:val="single" w:sz="4" w:space="0" w:color="000000"/>
            </w:tcBorders>
            <w:vAlign w:val="center"/>
            <w:hideMark/>
          </w:tcPr>
          <w:p w14:paraId="185FBC2C" w14:textId="77777777" w:rsidR="00CF26C1" w:rsidRPr="007A23B4" w:rsidRDefault="00CF26C1" w:rsidP="004D3C02">
            <w:pPr>
              <w:spacing w:after="0" w:line="240" w:lineRule="auto"/>
              <w:ind w:hanging="2"/>
              <w:rPr>
                <w:rFonts w:eastAsia="Times New Roman"/>
                <w:b/>
              </w:rPr>
            </w:pPr>
            <w:r w:rsidRPr="007A23B4">
              <w:rPr>
                <w:rFonts w:eastAsia="Times New Roman"/>
                <w:b/>
              </w:rPr>
              <w:t>Nombre y número de identificación:</w:t>
            </w:r>
          </w:p>
        </w:tc>
        <w:tc>
          <w:tcPr>
            <w:tcW w:w="6095" w:type="dxa"/>
            <w:tcBorders>
              <w:top w:val="single" w:sz="4" w:space="0" w:color="000000"/>
              <w:left w:val="single" w:sz="4" w:space="0" w:color="000000"/>
              <w:bottom w:val="single" w:sz="4" w:space="0" w:color="000000"/>
              <w:right w:val="single" w:sz="4" w:space="0" w:color="000000"/>
            </w:tcBorders>
            <w:vAlign w:val="center"/>
            <w:hideMark/>
          </w:tcPr>
          <w:p w14:paraId="2BC2B283" w14:textId="77777777" w:rsidR="00CF26C1" w:rsidRPr="007A23B4" w:rsidRDefault="00CF26C1" w:rsidP="004D3C02">
            <w:pPr>
              <w:spacing w:after="0" w:line="240" w:lineRule="auto"/>
              <w:ind w:hanging="2"/>
              <w:rPr>
                <w:rFonts w:eastAsia="Times New Roman"/>
              </w:rPr>
            </w:pPr>
            <w:r w:rsidRPr="007A23B4">
              <w:rPr>
                <w:rFonts w:eastAsia="Times New Roman"/>
              </w:rPr>
              <w:t>DORA TERESA VÁSQUEZ GÓMEZ</w:t>
            </w:r>
          </w:p>
          <w:p w14:paraId="67470CDA" w14:textId="77777777" w:rsidR="00CF26C1" w:rsidRPr="007A23B4" w:rsidRDefault="00CF26C1" w:rsidP="004D3C02">
            <w:pPr>
              <w:spacing w:after="0" w:line="240" w:lineRule="auto"/>
              <w:ind w:hanging="2"/>
              <w:rPr>
                <w:rFonts w:eastAsia="Times New Roman"/>
              </w:rPr>
            </w:pPr>
            <w:r w:rsidRPr="007A23B4">
              <w:rPr>
                <w:rFonts w:eastAsia="Times New Roman"/>
              </w:rPr>
              <w:t>38.142.311</w:t>
            </w:r>
          </w:p>
        </w:tc>
      </w:tr>
      <w:tr w:rsidR="00CF26C1" w:rsidRPr="007A23B4" w14:paraId="48252E79" w14:textId="77777777" w:rsidTr="00E02308">
        <w:trPr>
          <w:trHeight w:val="403"/>
        </w:trPr>
        <w:tc>
          <w:tcPr>
            <w:tcW w:w="2972" w:type="dxa"/>
            <w:tcBorders>
              <w:top w:val="single" w:sz="4" w:space="0" w:color="000000"/>
              <w:left w:val="single" w:sz="4" w:space="0" w:color="000000"/>
              <w:bottom w:val="single" w:sz="4" w:space="0" w:color="000000"/>
              <w:right w:val="single" w:sz="4" w:space="0" w:color="000000"/>
            </w:tcBorders>
            <w:vAlign w:val="center"/>
            <w:hideMark/>
          </w:tcPr>
          <w:p w14:paraId="3C2D7A1B" w14:textId="77777777" w:rsidR="00CF26C1" w:rsidRPr="007A23B4" w:rsidRDefault="00CF26C1" w:rsidP="004D3C02">
            <w:pPr>
              <w:spacing w:after="0" w:line="240" w:lineRule="auto"/>
              <w:ind w:hanging="2"/>
              <w:rPr>
                <w:rFonts w:eastAsia="Times New Roman"/>
                <w:b/>
              </w:rPr>
            </w:pPr>
            <w:r w:rsidRPr="007A23B4">
              <w:rPr>
                <w:rFonts w:eastAsia="Times New Roman"/>
                <w:b/>
              </w:rPr>
              <w:t>Móvil:</w:t>
            </w:r>
          </w:p>
        </w:tc>
        <w:tc>
          <w:tcPr>
            <w:tcW w:w="6095" w:type="dxa"/>
            <w:tcBorders>
              <w:top w:val="single" w:sz="4" w:space="0" w:color="000000"/>
              <w:left w:val="single" w:sz="4" w:space="0" w:color="000000"/>
              <w:bottom w:val="single" w:sz="4" w:space="0" w:color="000000"/>
              <w:right w:val="single" w:sz="4" w:space="0" w:color="000000"/>
            </w:tcBorders>
            <w:vAlign w:val="center"/>
            <w:hideMark/>
          </w:tcPr>
          <w:p w14:paraId="37B2243E" w14:textId="77777777" w:rsidR="00CF26C1" w:rsidRPr="007A23B4" w:rsidRDefault="00CF26C1" w:rsidP="004D3C02">
            <w:pPr>
              <w:spacing w:after="0" w:line="240" w:lineRule="auto"/>
              <w:ind w:hanging="2"/>
              <w:rPr>
                <w:rFonts w:eastAsia="Times New Roman"/>
              </w:rPr>
            </w:pPr>
            <w:r w:rsidRPr="007A23B4">
              <w:rPr>
                <w:rFonts w:eastAsia="Times New Roman"/>
              </w:rPr>
              <w:t>301 6577563</w:t>
            </w:r>
          </w:p>
        </w:tc>
      </w:tr>
      <w:tr w:rsidR="00CF26C1" w:rsidRPr="007A23B4" w14:paraId="703DA2A6" w14:textId="77777777" w:rsidTr="00E02308">
        <w:trPr>
          <w:trHeight w:val="403"/>
        </w:trPr>
        <w:tc>
          <w:tcPr>
            <w:tcW w:w="2972" w:type="dxa"/>
            <w:tcBorders>
              <w:top w:val="single" w:sz="4" w:space="0" w:color="000000"/>
              <w:left w:val="single" w:sz="4" w:space="0" w:color="000000"/>
              <w:bottom w:val="single" w:sz="4" w:space="0" w:color="000000"/>
              <w:right w:val="single" w:sz="4" w:space="0" w:color="000000"/>
            </w:tcBorders>
            <w:vAlign w:val="center"/>
            <w:hideMark/>
          </w:tcPr>
          <w:p w14:paraId="5574AA87" w14:textId="77777777" w:rsidR="00CF26C1" w:rsidRPr="007A23B4" w:rsidRDefault="00CF26C1" w:rsidP="004D3C02">
            <w:pPr>
              <w:spacing w:after="0" w:line="240" w:lineRule="auto"/>
              <w:ind w:hanging="2"/>
              <w:rPr>
                <w:rFonts w:eastAsia="Times New Roman"/>
                <w:b/>
              </w:rPr>
            </w:pPr>
            <w:r w:rsidRPr="007A23B4">
              <w:rPr>
                <w:rFonts w:eastAsia="Times New Roman"/>
                <w:b/>
              </w:rPr>
              <w:t>Correo electrónico:</w:t>
            </w:r>
          </w:p>
        </w:tc>
        <w:tc>
          <w:tcPr>
            <w:tcW w:w="6095" w:type="dxa"/>
            <w:tcBorders>
              <w:top w:val="single" w:sz="4" w:space="0" w:color="000000"/>
              <w:left w:val="single" w:sz="4" w:space="0" w:color="000000"/>
              <w:bottom w:val="single" w:sz="4" w:space="0" w:color="000000"/>
              <w:right w:val="single" w:sz="4" w:space="0" w:color="000000"/>
            </w:tcBorders>
            <w:vAlign w:val="center"/>
            <w:hideMark/>
          </w:tcPr>
          <w:p w14:paraId="77BEDD53" w14:textId="77777777" w:rsidR="00CF26C1" w:rsidRPr="007A23B4" w:rsidRDefault="00CF26C1" w:rsidP="004D3C02">
            <w:pPr>
              <w:spacing w:after="0" w:line="240" w:lineRule="auto"/>
              <w:ind w:hanging="2"/>
              <w:rPr>
                <w:rFonts w:eastAsia="Times New Roman"/>
              </w:rPr>
            </w:pPr>
            <w:r w:rsidRPr="007A23B4">
              <w:rPr>
                <w:rFonts w:eastAsia="Times New Roman"/>
              </w:rPr>
              <w:t>Dorateresav2@yahoo.es</w:t>
            </w:r>
          </w:p>
        </w:tc>
      </w:tr>
      <w:tr w:rsidR="00CF26C1" w:rsidRPr="007A23B4" w14:paraId="62E1E4CF" w14:textId="77777777" w:rsidTr="00E02308">
        <w:trPr>
          <w:trHeight w:val="974"/>
        </w:trPr>
        <w:tc>
          <w:tcPr>
            <w:tcW w:w="2972" w:type="dxa"/>
            <w:tcBorders>
              <w:top w:val="single" w:sz="4" w:space="0" w:color="000000"/>
              <w:left w:val="single" w:sz="4" w:space="0" w:color="000000"/>
              <w:bottom w:val="single" w:sz="4" w:space="0" w:color="000000"/>
              <w:right w:val="single" w:sz="4" w:space="0" w:color="000000"/>
            </w:tcBorders>
            <w:vAlign w:val="center"/>
            <w:hideMark/>
          </w:tcPr>
          <w:p w14:paraId="0795B0EC" w14:textId="77777777" w:rsidR="00CF26C1" w:rsidRPr="007A23B4" w:rsidRDefault="00CF26C1" w:rsidP="004D3C02">
            <w:pPr>
              <w:spacing w:after="0" w:line="240" w:lineRule="auto"/>
              <w:ind w:hanging="2"/>
              <w:rPr>
                <w:rFonts w:eastAsia="Times New Roman"/>
                <w:b/>
              </w:rPr>
            </w:pPr>
            <w:r w:rsidRPr="007A23B4">
              <w:rPr>
                <w:rFonts w:eastAsia="Times New Roman"/>
                <w:b/>
              </w:rPr>
              <w:t>Firma:</w:t>
            </w:r>
          </w:p>
        </w:tc>
        <w:tc>
          <w:tcPr>
            <w:tcW w:w="6095" w:type="dxa"/>
            <w:tcBorders>
              <w:top w:val="single" w:sz="4" w:space="0" w:color="000000"/>
              <w:left w:val="single" w:sz="4" w:space="0" w:color="000000"/>
              <w:bottom w:val="single" w:sz="4" w:space="0" w:color="000000"/>
              <w:right w:val="single" w:sz="4" w:space="0" w:color="000000"/>
            </w:tcBorders>
            <w:vAlign w:val="center"/>
            <w:hideMark/>
          </w:tcPr>
          <w:p w14:paraId="14B0EF88" w14:textId="05150621" w:rsidR="00CF26C1" w:rsidRPr="007A23B4" w:rsidRDefault="00CF26C1" w:rsidP="004D3C02">
            <w:pPr>
              <w:spacing w:after="0" w:line="240" w:lineRule="auto"/>
              <w:ind w:hanging="2"/>
              <w:rPr>
                <w:rFonts w:eastAsia="Times New Roman"/>
              </w:rPr>
            </w:pPr>
          </w:p>
        </w:tc>
      </w:tr>
    </w:tbl>
    <w:p w14:paraId="0F13C014" w14:textId="77777777" w:rsidR="00CF26C1" w:rsidRPr="007A23B4" w:rsidRDefault="00CF26C1" w:rsidP="00CF26C1">
      <w:pPr>
        <w:spacing w:before="120" w:after="0"/>
        <w:ind w:hanging="2"/>
        <w:rPr>
          <w:rFonts w:eastAsia="Times New Roman"/>
        </w:rPr>
      </w:pPr>
      <w:r w:rsidRPr="007A23B4">
        <w:rPr>
          <w:rFonts w:eastAsia="Times New Roman"/>
        </w:rPr>
        <w:t>Favor adjuntar PDF del acta de grado de su último nivel de formación.</w:t>
      </w:r>
    </w:p>
    <w:p w14:paraId="03BC81CE" w14:textId="4A0F85B9" w:rsidR="00CF26C1" w:rsidRPr="007A23B4" w:rsidRDefault="00CF26C1" w:rsidP="00CF26C1">
      <w:pPr>
        <w:tabs>
          <w:tab w:val="left" w:pos="4259"/>
        </w:tabs>
        <w:spacing w:before="120"/>
        <w:ind w:hanging="2"/>
        <w:rPr>
          <w:rFonts w:eastAsia="Times New Roman"/>
        </w:rPr>
      </w:pPr>
      <w:r w:rsidRPr="007A23B4">
        <w:rPr>
          <w:rFonts w:eastAsia="Times New Roman"/>
        </w:rPr>
        <w:t xml:space="preserve">¡Muchas gracias por su valiosa colaboración! </w:t>
      </w:r>
    </w:p>
    <w:p w14:paraId="4C8C0E14" w14:textId="77777777" w:rsidR="00CF26C1" w:rsidRPr="007A23B4" w:rsidRDefault="00CF26C1" w:rsidP="00CF26C1">
      <w:pPr>
        <w:tabs>
          <w:tab w:val="left" w:pos="4259"/>
        </w:tabs>
        <w:spacing w:after="0" w:line="240" w:lineRule="auto"/>
        <w:rPr>
          <w:rFonts w:eastAsia="Times New Roman"/>
          <w:b/>
          <w:bCs/>
          <w:lang w:val="it-IT"/>
        </w:rPr>
      </w:pPr>
      <w:r w:rsidRPr="007A23B4">
        <w:rPr>
          <w:rFonts w:eastAsia="Times New Roman"/>
          <w:b/>
          <w:bCs/>
          <w:lang w:val="it-IT"/>
        </w:rPr>
        <w:t>MARTHA ROCÍO ANDRADE CAPERA               CAROLINA RAMIREZ SEGURA</w:t>
      </w:r>
    </w:p>
    <w:p w14:paraId="3A6746BA" w14:textId="35F8AEF8" w:rsidR="00CF26C1" w:rsidRPr="009D4C56" w:rsidRDefault="00CF26C1" w:rsidP="009D4C56">
      <w:pPr>
        <w:tabs>
          <w:tab w:val="left" w:pos="4259"/>
        </w:tabs>
        <w:spacing w:after="0" w:line="240" w:lineRule="auto"/>
        <w:ind w:hanging="2"/>
        <w:rPr>
          <w:rFonts w:eastAsia="Times New Roman"/>
          <w:b/>
          <w:bCs/>
        </w:rPr>
      </w:pPr>
      <w:r w:rsidRPr="007A23B4">
        <w:rPr>
          <w:rFonts w:eastAsia="Times New Roman"/>
          <w:b/>
          <w:bCs/>
        </w:rPr>
        <w:t xml:space="preserve">CC. </w:t>
      </w:r>
      <w:r w:rsidR="009D4C56">
        <w:rPr>
          <w:rFonts w:eastAsia="Times New Roman"/>
          <w:b/>
          <w:bCs/>
        </w:rPr>
        <w:t xml:space="preserve">                                                                                </w:t>
      </w:r>
      <w:r w:rsidRPr="007A23B4">
        <w:rPr>
          <w:rFonts w:eastAsia="Times New Roman"/>
          <w:b/>
          <w:bCs/>
        </w:rPr>
        <w:t xml:space="preserve">CC </w:t>
      </w:r>
    </w:p>
    <w:p w14:paraId="271112E1" w14:textId="77777777" w:rsidR="00CF26C1" w:rsidRPr="007A23B4" w:rsidRDefault="00CF26C1" w:rsidP="00CF26C1">
      <w:pPr>
        <w:tabs>
          <w:tab w:val="left" w:pos="4259"/>
        </w:tabs>
        <w:spacing w:before="120"/>
        <w:ind w:hanging="2"/>
        <w:rPr>
          <w:b/>
        </w:rPr>
      </w:pPr>
      <w:r w:rsidRPr="007A23B4">
        <w:t xml:space="preserve">Equipo de investigadoras. </w:t>
      </w:r>
      <w:r w:rsidRPr="007A23B4">
        <w:rPr>
          <w:b/>
        </w:rPr>
        <w:t>MAESTRÍA EN PEDAGOGÍA AMBIENTAL PARA EL DESARROLLO SOSTENIBLE</w:t>
      </w:r>
    </w:p>
    <w:p w14:paraId="602A3117" w14:textId="77777777" w:rsidR="00CF26C1" w:rsidRPr="007A23B4" w:rsidRDefault="00CF26C1" w:rsidP="00CF26C1">
      <w:pPr>
        <w:tabs>
          <w:tab w:val="left" w:pos="4259"/>
        </w:tabs>
        <w:spacing w:after="0" w:line="240" w:lineRule="auto"/>
        <w:ind w:hanging="2"/>
        <w:rPr>
          <w:b/>
        </w:rPr>
      </w:pPr>
      <w:r w:rsidRPr="007A23B4">
        <w:rPr>
          <w:b/>
        </w:rPr>
        <w:t>LUISA FERNANDA CADENA CORREDOR</w:t>
      </w:r>
    </w:p>
    <w:p w14:paraId="4DAA3751" w14:textId="2FB30378" w:rsidR="00CF26C1" w:rsidRPr="007A23B4" w:rsidRDefault="00CF26C1" w:rsidP="00CF26C1">
      <w:pPr>
        <w:tabs>
          <w:tab w:val="left" w:pos="4259"/>
        </w:tabs>
        <w:spacing w:after="0" w:line="240" w:lineRule="auto"/>
        <w:ind w:hanging="2"/>
        <w:rPr>
          <w:b/>
          <w:bCs/>
        </w:rPr>
      </w:pPr>
      <w:r w:rsidRPr="007A23B4">
        <w:rPr>
          <w:b/>
          <w:bCs/>
        </w:rPr>
        <w:t>CC.</w:t>
      </w:r>
    </w:p>
    <w:p w14:paraId="1618F0DA" w14:textId="77777777" w:rsidR="00CF26C1" w:rsidRPr="007A23B4" w:rsidRDefault="00CF26C1" w:rsidP="00CF26C1">
      <w:pPr>
        <w:tabs>
          <w:tab w:val="left" w:pos="4259"/>
        </w:tabs>
        <w:spacing w:line="240" w:lineRule="auto"/>
        <w:ind w:hanging="2"/>
        <w:rPr>
          <w:b/>
          <w:bCs/>
        </w:rPr>
      </w:pPr>
      <w:r w:rsidRPr="007A23B4">
        <w:rPr>
          <w:b/>
          <w:bCs/>
        </w:rPr>
        <w:t>Docente tutor de la investigación.</w:t>
      </w:r>
    </w:p>
    <w:p w14:paraId="083ABB18" w14:textId="2C3DD210" w:rsidR="00CF26C1" w:rsidRPr="007D72D1" w:rsidRDefault="00CF26C1" w:rsidP="007D72D1">
      <w:pPr>
        <w:tabs>
          <w:tab w:val="left" w:pos="8225"/>
        </w:tabs>
        <w:ind w:hanging="2"/>
        <w:jc w:val="center"/>
        <w:rPr>
          <w:b/>
          <w:iCs/>
        </w:rPr>
      </w:pPr>
      <w:r w:rsidRPr="007D72D1">
        <w:rPr>
          <w:b/>
          <w:iCs/>
        </w:rPr>
        <w:lastRenderedPageBreak/>
        <w:t>Experto 2</w:t>
      </w:r>
    </w:p>
    <w:p w14:paraId="502830DB" w14:textId="77777777" w:rsidR="00CF26C1" w:rsidRPr="007A23B4" w:rsidRDefault="00CF26C1" w:rsidP="00CF26C1">
      <w:pPr>
        <w:spacing w:before="120"/>
        <w:ind w:hanging="2"/>
        <w:jc w:val="both"/>
      </w:pPr>
      <w:r w:rsidRPr="00D91E43">
        <w:rPr>
          <w:i/>
          <w:iCs/>
        </w:rPr>
        <w:t>Nombre del experto:</w:t>
      </w:r>
      <w:r w:rsidRPr="007A23B4">
        <w:t xml:space="preserve"> Héctor Eduardo Esquivel</w:t>
      </w:r>
    </w:p>
    <w:p w14:paraId="30E710AF" w14:textId="77777777" w:rsidR="00CF26C1" w:rsidRPr="007A23B4" w:rsidRDefault="00CF26C1" w:rsidP="00CF26C1">
      <w:pPr>
        <w:spacing w:before="120"/>
        <w:ind w:hanging="2"/>
      </w:pPr>
      <w:r w:rsidRPr="00D91E43">
        <w:rPr>
          <w:i/>
          <w:iCs/>
        </w:rPr>
        <w:t>Fecha:</w:t>
      </w:r>
      <w:r w:rsidRPr="007A23B4">
        <w:t xml:space="preserve"> julio 5 de 2024</w:t>
      </w:r>
    </w:p>
    <w:p w14:paraId="2B77DC39" w14:textId="77777777" w:rsidR="00CF26C1" w:rsidRPr="007A23B4" w:rsidRDefault="00CF26C1" w:rsidP="00CF26C1">
      <w:pPr>
        <w:spacing w:before="120"/>
        <w:ind w:hanging="2"/>
      </w:pPr>
      <w:r w:rsidRPr="00D91E43">
        <w:rPr>
          <w:i/>
          <w:iCs/>
        </w:rPr>
        <w:t>Organización donde se desempeña:</w:t>
      </w:r>
      <w:r w:rsidRPr="007A23B4">
        <w:t xml:space="preserve"> Universidad del Tolima</w:t>
      </w:r>
    </w:p>
    <w:p w14:paraId="30483799" w14:textId="77777777" w:rsidR="00CF26C1" w:rsidRPr="007A23B4" w:rsidRDefault="00CF26C1" w:rsidP="00CF26C1">
      <w:pPr>
        <w:spacing w:before="120"/>
        <w:ind w:hanging="2"/>
      </w:pPr>
      <w:r w:rsidRPr="00D91E43">
        <w:rPr>
          <w:i/>
          <w:iCs/>
        </w:rPr>
        <w:t>Cargo:</w:t>
      </w:r>
      <w:r w:rsidRPr="007A23B4">
        <w:t xml:space="preserve"> Profesor Titular de botánica (pensionado)</w:t>
      </w:r>
    </w:p>
    <w:p w14:paraId="5D89A798" w14:textId="77777777" w:rsidR="00CF26C1" w:rsidRPr="007A23B4" w:rsidRDefault="00CF26C1" w:rsidP="00CF26C1">
      <w:pPr>
        <w:spacing w:before="120"/>
        <w:ind w:hanging="2"/>
      </w:pPr>
      <w:r w:rsidRPr="00D91E43">
        <w:rPr>
          <w:i/>
          <w:iCs/>
        </w:rPr>
        <w:t>Formación profesional:</w:t>
      </w:r>
      <w:r w:rsidRPr="007A23B4">
        <w:t xml:space="preserve"> Magister en Sistemática Vegetal</w:t>
      </w:r>
    </w:p>
    <w:p w14:paraId="04EF6935" w14:textId="77777777" w:rsidR="00CF26C1" w:rsidRPr="007A23B4" w:rsidRDefault="00CF26C1" w:rsidP="00D91E43">
      <w:pPr>
        <w:spacing w:before="120" w:after="0"/>
        <w:ind w:firstLine="708"/>
      </w:pPr>
      <w:r w:rsidRPr="007A23B4">
        <w:t xml:space="preserve">Apreciado experto validador: La información a la que se refiere el presente guion estructurado para el desarrollo del grupo focal, es diseñado para recopilar datos sobre la investigación cuyo objetivo general es: Sensibilizar a través de una propuesta pedagógica a la comunidad de la vereda Coyarcó en donde los estudiantes participan como multiplicadores del conocimiento para corregir las malas prácticas de cosecha y post cosecha del cultivo del cachaco, mitigando el impacto ambiental en esta localidad. </w:t>
      </w:r>
    </w:p>
    <w:p w14:paraId="6FA3DAD0" w14:textId="77777777" w:rsidR="00CF26C1" w:rsidRDefault="00CF26C1" w:rsidP="00D91E43">
      <w:pPr>
        <w:spacing w:before="120"/>
        <w:ind w:firstLine="708"/>
      </w:pPr>
      <w:r w:rsidRPr="007A23B4">
        <w:t xml:space="preserve">Para desarrollar la investigación se organizan las preguntas bajo la estructura de las </w:t>
      </w:r>
      <w:r w:rsidRPr="007A23B4">
        <w:rPr>
          <w:u w:val="single"/>
        </w:rPr>
        <w:t>categorías de estudio</w:t>
      </w:r>
      <w:r w:rsidRPr="007A23B4">
        <w:t xml:space="preserve"> que direccionan e intencionan el trabajo en la etapa de recolección de información. A continuación, se presentan las categorías y subcategorías y definiciones  para facilitar la lectura y comprensión del contenido de la rúbrica.  </w:t>
      </w:r>
    </w:p>
    <w:p w14:paraId="0336320E" w14:textId="77777777" w:rsidR="00D91E43" w:rsidRDefault="00D91E43" w:rsidP="00D91E43">
      <w:pPr>
        <w:spacing w:before="120"/>
        <w:ind w:firstLine="708"/>
      </w:pPr>
    </w:p>
    <w:p w14:paraId="76649974" w14:textId="77777777" w:rsidR="00D91E43" w:rsidRDefault="00D91E43" w:rsidP="00D91E43">
      <w:pPr>
        <w:spacing w:before="120"/>
        <w:ind w:firstLine="708"/>
      </w:pPr>
    </w:p>
    <w:p w14:paraId="554B0333" w14:textId="77777777" w:rsidR="00D91E43" w:rsidRDefault="00D91E43" w:rsidP="00D91E43">
      <w:pPr>
        <w:spacing w:before="120"/>
        <w:ind w:firstLine="708"/>
      </w:pPr>
    </w:p>
    <w:p w14:paraId="7C4C64AD" w14:textId="77777777" w:rsidR="00D91E43" w:rsidRPr="007A23B4" w:rsidRDefault="00D91E43" w:rsidP="00D91E43">
      <w:pPr>
        <w:spacing w:before="120"/>
        <w:ind w:firstLine="708"/>
      </w:pPr>
    </w:p>
    <w:tbl>
      <w:tblPr>
        <w:tblW w:w="89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4"/>
        <w:gridCol w:w="3988"/>
        <w:gridCol w:w="2694"/>
      </w:tblGrid>
      <w:tr w:rsidR="00CF26C1" w:rsidRPr="007A23B4" w14:paraId="0BE5C127" w14:textId="77777777" w:rsidTr="00D91E43">
        <w:trPr>
          <w:trHeight w:val="79"/>
        </w:trPr>
        <w:tc>
          <w:tcPr>
            <w:tcW w:w="22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C0E3F1E" w14:textId="77777777" w:rsidR="00CF26C1" w:rsidRPr="007A23B4" w:rsidRDefault="00CF26C1" w:rsidP="007D72D1">
            <w:pPr>
              <w:spacing w:line="240" w:lineRule="auto"/>
              <w:ind w:hanging="2"/>
              <w:jc w:val="center"/>
              <w:rPr>
                <w:b/>
              </w:rPr>
            </w:pPr>
            <w:r w:rsidRPr="007A23B4">
              <w:rPr>
                <w:b/>
              </w:rPr>
              <w:lastRenderedPageBreak/>
              <w:t>CATEGORIA DE ESTUDIO</w:t>
            </w:r>
          </w:p>
        </w:tc>
        <w:tc>
          <w:tcPr>
            <w:tcW w:w="39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9984EEB" w14:textId="77777777" w:rsidR="00CF26C1" w:rsidRPr="007A23B4" w:rsidRDefault="00CF26C1" w:rsidP="007D72D1">
            <w:pPr>
              <w:spacing w:line="240" w:lineRule="auto"/>
              <w:ind w:hanging="2"/>
              <w:jc w:val="center"/>
              <w:rPr>
                <w:b/>
              </w:rPr>
            </w:pPr>
            <w:r w:rsidRPr="007A23B4">
              <w:rPr>
                <w:b/>
              </w:rPr>
              <w:t>DEFINICION</w:t>
            </w:r>
          </w:p>
        </w:tc>
        <w:tc>
          <w:tcPr>
            <w:tcW w:w="26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18724C" w14:textId="77777777" w:rsidR="00CF26C1" w:rsidRPr="007A23B4" w:rsidRDefault="00CF26C1" w:rsidP="007D72D1">
            <w:pPr>
              <w:spacing w:line="240" w:lineRule="auto"/>
              <w:ind w:hanging="2"/>
              <w:jc w:val="center"/>
              <w:rPr>
                <w:b/>
              </w:rPr>
            </w:pPr>
            <w:r w:rsidRPr="007A23B4">
              <w:rPr>
                <w:b/>
              </w:rPr>
              <w:t>SUBCATEGORIAS PARA INDAGACION</w:t>
            </w:r>
          </w:p>
        </w:tc>
      </w:tr>
      <w:tr w:rsidR="00CF26C1" w:rsidRPr="007A23B4" w14:paraId="152A788F" w14:textId="77777777" w:rsidTr="00E02308">
        <w:trPr>
          <w:trHeight w:val="328"/>
        </w:trPr>
        <w:tc>
          <w:tcPr>
            <w:tcW w:w="22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2FAC3E" w14:textId="77777777" w:rsidR="00CF26C1" w:rsidRPr="007A23B4" w:rsidRDefault="00CF26C1" w:rsidP="007D72D1">
            <w:pPr>
              <w:spacing w:line="240" w:lineRule="auto"/>
              <w:ind w:hanging="2"/>
            </w:pPr>
            <w:r w:rsidRPr="007A23B4">
              <w:t>Cultivo de cachaco</w:t>
            </w:r>
          </w:p>
        </w:tc>
        <w:tc>
          <w:tcPr>
            <w:tcW w:w="39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EF8D68" w14:textId="77777777" w:rsidR="00CF26C1" w:rsidRPr="007A23B4" w:rsidRDefault="00CF26C1" w:rsidP="007D72D1">
            <w:pPr>
              <w:spacing w:line="240" w:lineRule="auto"/>
              <w:ind w:hanging="2"/>
            </w:pPr>
            <w:r w:rsidRPr="007A23B4">
              <w:t>Las plantas de plátano cachaco poseen pseudotallos altos, lo que las diferencia de otras variedades de plátanos más comunes. Sus frutos son medianos a pequeños y angulosos, con una pulpa de tono claro, casi blanco, y notablemente más blanda que la de los plátanos comerciales. Se distingue por su capacidad de adaptarse a condiciones climáticas adversas, crece en entornos de altas temperaturas y en suelos pobres en nutrientes.</w:t>
            </w:r>
          </w:p>
        </w:tc>
        <w:tc>
          <w:tcPr>
            <w:tcW w:w="26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10A22E" w14:textId="77777777" w:rsidR="00CF26C1" w:rsidRPr="007A23B4" w:rsidRDefault="00CF26C1" w:rsidP="007D72D1">
            <w:pPr>
              <w:spacing w:line="240" w:lineRule="auto"/>
              <w:ind w:hanging="2"/>
              <w:rPr>
                <w:b/>
              </w:rPr>
            </w:pPr>
          </w:p>
        </w:tc>
      </w:tr>
      <w:tr w:rsidR="00CF26C1" w:rsidRPr="007A23B4" w14:paraId="0D545A41" w14:textId="77777777" w:rsidTr="00E02308">
        <w:trPr>
          <w:trHeight w:val="328"/>
        </w:trPr>
        <w:tc>
          <w:tcPr>
            <w:tcW w:w="22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5FC21F" w14:textId="77777777" w:rsidR="00CF26C1" w:rsidRPr="007A23B4" w:rsidRDefault="00CF26C1" w:rsidP="007D72D1">
            <w:pPr>
              <w:spacing w:line="240" w:lineRule="auto"/>
              <w:ind w:hanging="2"/>
            </w:pPr>
            <w:r w:rsidRPr="007A23B4">
              <w:t>Impacto ambiental</w:t>
            </w:r>
          </w:p>
        </w:tc>
        <w:tc>
          <w:tcPr>
            <w:tcW w:w="39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A6CD45" w14:textId="77777777" w:rsidR="00CF26C1" w:rsidRPr="007A23B4" w:rsidRDefault="00CF26C1" w:rsidP="007D72D1">
            <w:pPr>
              <w:spacing w:line="240" w:lineRule="auto"/>
              <w:ind w:hanging="2"/>
            </w:pPr>
            <w:r w:rsidRPr="007A23B4">
              <w:t>Es el efecto o consecuencia de una acción o actividad sobre el medio ambiente, el cual pueden ser temporal o permanente y pueden tener consecuencias positivas o negativas</w:t>
            </w:r>
          </w:p>
        </w:tc>
        <w:tc>
          <w:tcPr>
            <w:tcW w:w="26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1D97C5" w14:textId="77777777" w:rsidR="00CF26C1" w:rsidRPr="007A23B4" w:rsidRDefault="00CF26C1" w:rsidP="007D72D1">
            <w:pPr>
              <w:spacing w:line="240" w:lineRule="auto"/>
              <w:ind w:hanging="2"/>
            </w:pPr>
            <w:r w:rsidRPr="007A23B4">
              <w:t>Medio ambiente</w:t>
            </w:r>
          </w:p>
        </w:tc>
      </w:tr>
      <w:tr w:rsidR="00CF26C1" w:rsidRPr="007A23B4" w14:paraId="27A3212C" w14:textId="77777777" w:rsidTr="00E02308">
        <w:trPr>
          <w:trHeight w:val="328"/>
        </w:trPr>
        <w:tc>
          <w:tcPr>
            <w:tcW w:w="22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17227D" w14:textId="77777777" w:rsidR="00CF26C1" w:rsidRPr="007A23B4" w:rsidRDefault="00CF26C1" w:rsidP="007D72D1">
            <w:pPr>
              <w:spacing w:line="240" w:lineRule="auto"/>
              <w:ind w:hanging="2"/>
            </w:pPr>
            <w:r w:rsidRPr="007A23B4">
              <w:t>Propuesta pedagógica</w:t>
            </w:r>
          </w:p>
        </w:tc>
        <w:tc>
          <w:tcPr>
            <w:tcW w:w="39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92FC10" w14:textId="77777777" w:rsidR="00CF26C1" w:rsidRPr="007A23B4" w:rsidRDefault="00CF26C1" w:rsidP="007D72D1">
            <w:pPr>
              <w:spacing w:line="240" w:lineRule="auto"/>
              <w:ind w:hanging="2"/>
            </w:pPr>
            <w:r w:rsidRPr="007A23B4">
              <w:t>Es un plan o conjunto de estrategias diseñada para fomentar un aprendizaje centrado en el estudiante</w:t>
            </w:r>
          </w:p>
        </w:tc>
        <w:tc>
          <w:tcPr>
            <w:tcW w:w="26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DCC5F5" w14:textId="77777777" w:rsidR="00CF26C1" w:rsidRPr="007A23B4" w:rsidRDefault="00CF26C1" w:rsidP="007D72D1">
            <w:pPr>
              <w:spacing w:line="240" w:lineRule="auto"/>
              <w:ind w:hanging="2"/>
            </w:pPr>
            <w:r w:rsidRPr="007A23B4">
              <w:t>Pedagogía, soporte de una propuesta pedagógica</w:t>
            </w:r>
          </w:p>
        </w:tc>
      </w:tr>
    </w:tbl>
    <w:p w14:paraId="4330A07F" w14:textId="77777777" w:rsidR="00D91E43" w:rsidRDefault="00D91E43" w:rsidP="00D91E43">
      <w:pPr>
        <w:spacing w:before="120"/>
        <w:rPr>
          <w:i/>
          <w:iCs/>
        </w:rPr>
      </w:pPr>
    </w:p>
    <w:p w14:paraId="7C94DE73" w14:textId="5FEDDC7D" w:rsidR="00CF26C1" w:rsidRPr="007A23B4" w:rsidRDefault="00CF26C1" w:rsidP="00D91E43">
      <w:pPr>
        <w:spacing w:before="120"/>
      </w:pPr>
      <w:r w:rsidRPr="00D91E43">
        <w:rPr>
          <w:i/>
          <w:iCs/>
        </w:rPr>
        <w:t>Medición:</w:t>
      </w:r>
      <w:r w:rsidRPr="007A23B4">
        <w:t xml:space="preserve"> La siguiente escala de valoración tiene como objetivo que usted exprese su opinión sobre la calidad y asertividad de cada uno de los ítems que componen el Instrumento guion estructurado y exprese su valoración numérica teniendo en cuenta el siguiente cuadro.  </w:t>
      </w:r>
    </w:p>
    <w:tbl>
      <w:tblPr>
        <w:tblW w:w="92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823"/>
        <w:gridCol w:w="535"/>
        <w:gridCol w:w="32"/>
        <w:gridCol w:w="238"/>
        <w:gridCol w:w="141"/>
        <w:gridCol w:w="46"/>
        <w:gridCol w:w="283"/>
        <w:gridCol w:w="82"/>
        <w:gridCol w:w="344"/>
        <w:gridCol w:w="33"/>
        <w:gridCol w:w="392"/>
        <w:gridCol w:w="3260"/>
        <w:gridCol w:w="47"/>
      </w:tblGrid>
      <w:tr w:rsidR="00CF26C1" w:rsidRPr="007A23B4" w14:paraId="29776FC3" w14:textId="77777777" w:rsidTr="00D91E43">
        <w:trPr>
          <w:trHeight w:val="526"/>
        </w:trPr>
        <w:tc>
          <w:tcPr>
            <w:tcW w:w="4628"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626D2FE" w14:textId="77777777" w:rsidR="00CF26C1" w:rsidRPr="007A23B4" w:rsidRDefault="00CF26C1" w:rsidP="007D72D1">
            <w:pPr>
              <w:spacing w:after="0" w:line="240" w:lineRule="auto"/>
              <w:ind w:hanging="2"/>
              <w:jc w:val="center"/>
              <w:rPr>
                <w:b/>
              </w:rPr>
            </w:pPr>
            <w:r w:rsidRPr="007A23B4">
              <w:rPr>
                <w:b/>
              </w:rPr>
              <w:t>VALORACION A LA CALIDAD Y ACERTIVIDA DE LA PREGUNTA</w:t>
            </w:r>
          </w:p>
        </w:tc>
        <w:tc>
          <w:tcPr>
            <w:tcW w:w="4628" w:type="dxa"/>
            <w:gridSpan w:val="9"/>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A7945CC" w14:textId="77777777" w:rsidR="00CF26C1" w:rsidRPr="007A23B4" w:rsidRDefault="00CF26C1" w:rsidP="007D72D1">
            <w:pPr>
              <w:spacing w:after="0" w:line="240" w:lineRule="auto"/>
              <w:ind w:hanging="2"/>
              <w:jc w:val="center"/>
              <w:rPr>
                <w:b/>
              </w:rPr>
            </w:pPr>
            <w:r w:rsidRPr="007A23B4">
              <w:rPr>
                <w:b/>
              </w:rPr>
              <w:t>VALORES</w:t>
            </w:r>
          </w:p>
        </w:tc>
      </w:tr>
      <w:tr w:rsidR="00CF26C1" w:rsidRPr="007A23B4" w14:paraId="1AF260A9" w14:textId="77777777" w:rsidTr="00D91E43">
        <w:trPr>
          <w:trHeight w:val="416"/>
        </w:trPr>
        <w:tc>
          <w:tcPr>
            <w:tcW w:w="4628"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6075EB5" w14:textId="77777777" w:rsidR="00CF26C1" w:rsidRPr="007A23B4" w:rsidRDefault="00CF26C1" w:rsidP="007D72D1">
            <w:pPr>
              <w:spacing w:after="0" w:line="240" w:lineRule="auto"/>
              <w:ind w:hanging="2"/>
              <w:jc w:val="center"/>
              <w:rPr>
                <w:b/>
              </w:rPr>
            </w:pPr>
            <w:r w:rsidRPr="007A23B4">
              <w:rPr>
                <w:b/>
              </w:rPr>
              <w:t>Completamente de acuerdo</w:t>
            </w:r>
          </w:p>
        </w:tc>
        <w:tc>
          <w:tcPr>
            <w:tcW w:w="4628" w:type="dxa"/>
            <w:gridSpan w:val="9"/>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3C941E9" w14:textId="77777777" w:rsidR="00CF26C1" w:rsidRPr="007A23B4" w:rsidRDefault="00CF26C1" w:rsidP="007D72D1">
            <w:pPr>
              <w:spacing w:after="0" w:line="240" w:lineRule="auto"/>
              <w:ind w:hanging="2"/>
              <w:jc w:val="center"/>
              <w:rPr>
                <w:b/>
              </w:rPr>
            </w:pPr>
            <w:r w:rsidRPr="007A23B4">
              <w:rPr>
                <w:b/>
              </w:rPr>
              <w:t>5</w:t>
            </w:r>
          </w:p>
        </w:tc>
      </w:tr>
      <w:tr w:rsidR="00CF26C1" w:rsidRPr="007A23B4" w14:paraId="3DFE90CB" w14:textId="77777777" w:rsidTr="00D91E43">
        <w:trPr>
          <w:trHeight w:val="485"/>
        </w:trPr>
        <w:tc>
          <w:tcPr>
            <w:tcW w:w="4628"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F730524" w14:textId="77777777" w:rsidR="00CF26C1" w:rsidRPr="007A23B4" w:rsidRDefault="00CF26C1" w:rsidP="007D72D1">
            <w:pPr>
              <w:spacing w:after="0" w:line="240" w:lineRule="auto"/>
              <w:ind w:hanging="2"/>
              <w:jc w:val="center"/>
              <w:rPr>
                <w:b/>
              </w:rPr>
            </w:pPr>
            <w:r w:rsidRPr="007A23B4">
              <w:rPr>
                <w:b/>
              </w:rPr>
              <w:t>De acuerdo</w:t>
            </w:r>
          </w:p>
        </w:tc>
        <w:tc>
          <w:tcPr>
            <w:tcW w:w="4628" w:type="dxa"/>
            <w:gridSpan w:val="9"/>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99166F" w14:textId="77777777" w:rsidR="00CF26C1" w:rsidRPr="007A23B4" w:rsidRDefault="00CF26C1" w:rsidP="007D72D1">
            <w:pPr>
              <w:spacing w:after="0" w:line="240" w:lineRule="auto"/>
              <w:ind w:hanging="2"/>
              <w:jc w:val="center"/>
              <w:rPr>
                <w:b/>
              </w:rPr>
            </w:pPr>
            <w:r w:rsidRPr="007A23B4">
              <w:rPr>
                <w:b/>
              </w:rPr>
              <w:t>4</w:t>
            </w:r>
          </w:p>
        </w:tc>
      </w:tr>
      <w:tr w:rsidR="00CF26C1" w:rsidRPr="007A23B4" w14:paraId="683B0BA7" w14:textId="77777777" w:rsidTr="00D91E43">
        <w:trPr>
          <w:trHeight w:val="440"/>
        </w:trPr>
        <w:tc>
          <w:tcPr>
            <w:tcW w:w="4628"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0587DF" w14:textId="77777777" w:rsidR="00CF26C1" w:rsidRPr="007A23B4" w:rsidRDefault="00CF26C1" w:rsidP="007D72D1">
            <w:pPr>
              <w:spacing w:after="0" w:line="240" w:lineRule="auto"/>
              <w:ind w:hanging="2"/>
              <w:jc w:val="center"/>
              <w:rPr>
                <w:b/>
              </w:rPr>
            </w:pPr>
            <w:r w:rsidRPr="007A23B4">
              <w:rPr>
                <w:b/>
              </w:rPr>
              <w:t>Medianamente de acuerdo</w:t>
            </w:r>
          </w:p>
        </w:tc>
        <w:tc>
          <w:tcPr>
            <w:tcW w:w="4628" w:type="dxa"/>
            <w:gridSpan w:val="9"/>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3A64D4" w14:textId="77777777" w:rsidR="00CF26C1" w:rsidRPr="007A23B4" w:rsidRDefault="00CF26C1" w:rsidP="007D72D1">
            <w:pPr>
              <w:spacing w:after="0" w:line="240" w:lineRule="auto"/>
              <w:ind w:hanging="2"/>
              <w:jc w:val="center"/>
              <w:rPr>
                <w:b/>
              </w:rPr>
            </w:pPr>
            <w:r w:rsidRPr="007A23B4">
              <w:rPr>
                <w:b/>
              </w:rPr>
              <w:t>3</w:t>
            </w:r>
          </w:p>
        </w:tc>
      </w:tr>
      <w:tr w:rsidR="00CF26C1" w:rsidRPr="007A23B4" w14:paraId="7BC898C5" w14:textId="77777777" w:rsidTr="00D91E43">
        <w:trPr>
          <w:trHeight w:val="440"/>
        </w:trPr>
        <w:tc>
          <w:tcPr>
            <w:tcW w:w="4628"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C3B0293" w14:textId="77777777" w:rsidR="00CF26C1" w:rsidRPr="007A23B4" w:rsidRDefault="00CF26C1" w:rsidP="007D72D1">
            <w:pPr>
              <w:spacing w:after="0" w:line="240" w:lineRule="auto"/>
              <w:ind w:hanging="2"/>
              <w:jc w:val="center"/>
              <w:rPr>
                <w:b/>
              </w:rPr>
            </w:pPr>
            <w:r w:rsidRPr="007A23B4">
              <w:rPr>
                <w:b/>
              </w:rPr>
              <w:t>En desacuerdo</w:t>
            </w:r>
          </w:p>
        </w:tc>
        <w:tc>
          <w:tcPr>
            <w:tcW w:w="4628" w:type="dxa"/>
            <w:gridSpan w:val="9"/>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EDE9360" w14:textId="77777777" w:rsidR="00CF26C1" w:rsidRPr="007A23B4" w:rsidRDefault="00CF26C1" w:rsidP="007D72D1">
            <w:pPr>
              <w:spacing w:after="0" w:line="240" w:lineRule="auto"/>
              <w:ind w:hanging="2"/>
              <w:jc w:val="center"/>
              <w:rPr>
                <w:b/>
              </w:rPr>
            </w:pPr>
            <w:r w:rsidRPr="007A23B4">
              <w:rPr>
                <w:b/>
              </w:rPr>
              <w:t>2</w:t>
            </w:r>
          </w:p>
        </w:tc>
      </w:tr>
      <w:tr w:rsidR="00CF26C1" w:rsidRPr="007A23B4" w14:paraId="234EA893" w14:textId="77777777" w:rsidTr="00D91E43">
        <w:trPr>
          <w:trHeight w:val="440"/>
        </w:trPr>
        <w:tc>
          <w:tcPr>
            <w:tcW w:w="4628"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999C808" w14:textId="77777777" w:rsidR="00CF26C1" w:rsidRPr="007A23B4" w:rsidRDefault="00CF26C1" w:rsidP="007D72D1">
            <w:pPr>
              <w:spacing w:after="0" w:line="240" w:lineRule="auto"/>
              <w:ind w:hanging="2"/>
              <w:jc w:val="center"/>
              <w:rPr>
                <w:b/>
              </w:rPr>
            </w:pPr>
            <w:r w:rsidRPr="007A23B4">
              <w:rPr>
                <w:b/>
              </w:rPr>
              <w:t>Totalmente en desacuerdo</w:t>
            </w:r>
          </w:p>
        </w:tc>
        <w:tc>
          <w:tcPr>
            <w:tcW w:w="4628" w:type="dxa"/>
            <w:gridSpan w:val="9"/>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9BCE84" w14:textId="77777777" w:rsidR="00CF26C1" w:rsidRPr="007A23B4" w:rsidRDefault="00CF26C1" w:rsidP="007D72D1">
            <w:pPr>
              <w:spacing w:after="0" w:line="240" w:lineRule="auto"/>
              <w:ind w:hanging="2"/>
              <w:jc w:val="center"/>
              <w:rPr>
                <w:b/>
              </w:rPr>
            </w:pPr>
            <w:r w:rsidRPr="007A23B4">
              <w:rPr>
                <w:b/>
              </w:rPr>
              <w:t>1</w:t>
            </w:r>
          </w:p>
        </w:tc>
      </w:tr>
      <w:tr w:rsidR="00CF26C1" w:rsidRPr="007A23B4" w14:paraId="4D41C2C5" w14:textId="77777777" w:rsidTr="00D91E43">
        <w:trPr>
          <w:gridAfter w:val="1"/>
          <w:wAfter w:w="47" w:type="dxa"/>
          <w:trHeight w:val="543"/>
        </w:trPr>
        <w:tc>
          <w:tcPr>
            <w:tcW w:w="38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16B80D3" w14:textId="77777777" w:rsidR="00CF26C1" w:rsidRPr="007A23B4" w:rsidRDefault="00CF26C1" w:rsidP="007D72D1">
            <w:pPr>
              <w:spacing w:after="0" w:line="240" w:lineRule="auto"/>
              <w:ind w:hanging="2"/>
              <w:jc w:val="center"/>
              <w:rPr>
                <w:b/>
              </w:rPr>
            </w:pPr>
            <w:r w:rsidRPr="007A23B4">
              <w:rPr>
                <w:b/>
              </w:rPr>
              <w:lastRenderedPageBreak/>
              <w:t>PREGUNTAS</w:t>
            </w:r>
          </w:p>
        </w:tc>
        <w:tc>
          <w:tcPr>
            <w:tcW w:w="2126"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439F259" w14:textId="77777777" w:rsidR="00CF26C1" w:rsidRPr="007A23B4" w:rsidRDefault="00CF26C1" w:rsidP="007D72D1">
            <w:pPr>
              <w:spacing w:after="0" w:line="240" w:lineRule="auto"/>
              <w:ind w:hanging="2"/>
              <w:jc w:val="center"/>
              <w:rPr>
                <w:b/>
              </w:rPr>
            </w:pPr>
            <w:r w:rsidRPr="007A23B4">
              <w:rPr>
                <w:b/>
              </w:rPr>
              <w:t>VALORACION DEL EXPERTO</w:t>
            </w:r>
          </w:p>
        </w:tc>
        <w:tc>
          <w:tcPr>
            <w:tcW w:w="3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13160D" w14:textId="77777777" w:rsidR="00CF26C1" w:rsidRPr="007A23B4" w:rsidRDefault="00CF26C1" w:rsidP="007D72D1">
            <w:pPr>
              <w:spacing w:after="0" w:line="240" w:lineRule="auto"/>
              <w:ind w:hanging="2"/>
              <w:jc w:val="center"/>
              <w:rPr>
                <w:b/>
              </w:rPr>
            </w:pPr>
            <w:r w:rsidRPr="007A23B4">
              <w:rPr>
                <w:b/>
              </w:rPr>
              <w:t>OBSERVACIONES</w:t>
            </w:r>
          </w:p>
        </w:tc>
      </w:tr>
      <w:tr w:rsidR="00CF26C1" w:rsidRPr="007A23B4" w14:paraId="6E0A3F7B" w14:textId="77777777" w:rsidTr="00D91E43">
        <w:trPr>
          <w:gridAfter w:val="1"/>
          <w:wAfter w:w="47" w:type="dxa"/>
          <w:trHeight w:val="885"/>
        </w:trPr>
        <w:tc>
          <w:tcPr>
            <w:tcW w:w="3823" w:type="dxa"/>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tcPr>
          <w:p w14:paraId="6ED9D56F" w14:textId="77777777" w:rsidR="00CF26C1" w:rsidRPr="007A23B4" w:rsidRDefault="00CF26C1" w:rsidP="007D72D1">
            <w:pPr>
              <w:spacing w:after="0" w:line="240" w:lineRule="auto"/>
              <w:ind w:hanging="2"/>
              <w:rPr>
                <w:b/>
              </w:rPr>
            </w:pPr>
            <w:r w:rsidRPr="007A23B4">
              <w:rPr>
                <w:b/>
              </w:rPr>
              <w:t>CATEGORIA 1: Cultivo de plátano</w:t>
            </w:r>
          </w:p>
          <w:p w14:paraId="35DDE34F" w14:textId="77777777" w:rsidR="00CF26C1" w:rsidRPr="007A23B4" w:rsidRDefault="00CF26C1" w:rsidP="007D72D1">
            <w:pPr>
              <w:spacing w:after="0" w:line="240" w:lineRule="auto"/>
              <w:ind w:hanging="2"/>
              <w:rPr>
                <w:b/>
              </w:rPr>
            </w:pPr>
            <w:r w:rsidRPr="007A23B4">
              <w:rPr>
                <w:b/>
              </w:rPr>
              <w:t>SUBCATEGORIAS:  Cultivo de cachaco</w:t>
            </w:r>
          </w:p>
        </w:tc>
        <w:tc>
          <w:tcPr>
            <w:tcW w:w="567" w:type="dxa"/>
            <w:gridSpan w:val="2"/>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vAlign w:val="center"/>
          </w:tcPr>
          <w:p w14:paraId="1C661B67" w14:textId="77777777" w:rsidR="00CF26C1" w:rsidRPr="007A23B4" w:rsidRDefault="00CF26C1" w:rsidP="007D72D1">
            <w:pPr>
              <w:spacing w:after="0" w:line="240" w:lineRule="auto"/>
              <w:ind w:hanging="2"/>
              <w:jc w:val="center"/>
              <w:rPr>
                <w:b/>
              </w:rPr>
            </w:pPr>
            <w:r w:rsidRPr="007A23B4">
              <w:rPr>
                <w:b/>
              </w:rPr>
              <w:t>1</w:t>
            </w:r>
          </w:p>
        </w:tc>
        <w:tc>
          <w:tcPr>
            <w:tcW w:w="425" w:type="dxa"/>
            <w:gridSpan w:val="3"/>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vAlign w:val="center"/>
          </w:tcPr>
          <w:p w14:paraId="1435FFC2" w14:textId="77777777" w:rsidR="00CF26C1" w:rsidRPr="007A23B4" w:rsidRDefault="00CF26C1" w:rsidP="007D72D1">
            <w:pPr>
              <w:spacing w:after="0" w:line="240" w:lineRule="auto"/>
              <w:ind w:hanging="2"/>
              <w:jc w:val="center"/>
              <w:rPr>
                <w:b/>
              </w:rPr>
            </w:pPr>
            <w:r w:rsidRPr="007A23B4">
              <w:rPr>
                <w:b/>
              </w:rPr>
              <w:t>2</w:t>
            </w:r>
          </w:p>
        </w:tc>
        <w:tc>
          <w:tcPr>
            <w:tcW w:w="283" w:type="dxa"/>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vAlign w:val="center"/>
          </w:tcPr>
          <w:p w14:paraId="76A177EF" w14:textId="77777777" w:rsidR="00CF26C1" w:rsidRPr="007A23B4" w:rsidRDefault="00CF26C1" w:rsidP="007D72D1">
            <w:pPr>
              <w:spacing w:after="0" w:line="240" w:lineRule="auto"/>
              <w:ind w:hanging="2"/>
              <w:jc w:val="center"/>
              <w:rPr>
                <w:b/>
              </w:rPr>
            </w:pPr>
            <w:r w:rsidRPr="007A23B4">
              <w:rPr>
                <w:b/>
              </w:rPr>
              <w:t>3</w:t>
            </w:r>
          </w:p>
        </w:tc>
        <w:tc>
          <w:tcPr>
            <w:tcW w:w="426" w:type="dxa"/>
            <w:gridSpan w:val="2"/>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vAlign w:val="center"/>
          </w:tcPr>
          <w:p w14:paraId="2B831073" w14:textId="77777777" w:rsidR="00CF26C1" w:rsidRPr="007A23B4" w:rsidRDefault="00CF26C1" w:rsidP="007D72D1">
            <w:pPr>
              <w:spacing w:after="0" w:line="240" w:lineRule="auto"/>
              <w:ind w:hanging="2"/>
              <w:jc w:val="center"/>
              <w:rPr>
                <w:b/>
              </w:rPr>
            </w:pPr>
            <w:r w:rsidRPr="007A23B4">
              <w:rPr>
                <w:b/>
              </w:rPr>
              <w:t>4</w:t>
            </w:r>
          </w:p>
        </w:tc>
        <w:tc>
          <w:tcPr>
            <w:tcW w:w="425" w:type="dxa"/>
            <w:gridSpan w:val="2"/>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vAlign w:val="center"/>
          </w:tcPr>
          <w:p w14:paraId="5E1AD2BC" w14:textId="77777777" w:rsidR="00CF26C1" w:rsidRPr="007A23B4" w:rsidRDefault="00CF26C1" w:rsidP="007D72D1">
            <w:pPr>
              <w:spacing w:after="0" w:line="240" w:lineRule="auto"/>
              <w:ind w:hanging="2"/>
              <w:jc w:val="center"/>
              <w:rPr>
                <w:b/>
              </w:rPr>
            </w:pPr>
            <w:r w:rsidRPr="007A23B4">
              <w:rPr>
                <w:b/>
              </w:rPr>
              <w:t>5</w:t>
            </w:r>
          </w:p>
        </w:tc>
        <w:tc>
          <w:tcPr>
            <w:tcW w:w="3260" w:type="dxa"/>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tcPr>
          <w:p w14:paraId="461350A9" w14:textId="77777777" w:rsidR="00CF26C1" w:rsidRPr="007A23B4" w:rsidRDefault="00CF26C1" w:rsidP="007D72D1">
            <w:pPr>
              <w:spacing w:after="0" w:line="240" w:lineRule="auto"/>
              <w:ind w:hanging="2"/>
              <w:jc w:val="center"/>
              <w:rPr>
                <w:b/>
              </w:rPr>
            </w:pPr>
          </w:p>
        </w:tc>
      </w:tr>
      <w:tr w:rsidR="00CF26C1" w:rsidRPr="007A23B4" w14:paraId="131855B5" w14:textId="77777777" w:rsidTr="00D91E43">
        <w:trPr>
          <w:gridAfter w:val="1"/>
          <w:wAfter w:w="47" w:type="dxa"/>
          <w:trHeight w:val="421"/>
        </w:trPr>
        <w:tc>
          <w:tcPr>
            <w:tcW w:w="9209"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323497" w14:textId="77777777" w:rsidR="00CF26C1" w:rsidRPr="007A23B4" w:rsidRDefault="00CF26C1" w:rsidP="007D72D1">
            <w:pPr>
              <w:spacing w:after="0" w:line="240" w:lineRule="auto"/>
              <w:ind w:hanging="2"/>
              <w:jc w:val="center"/>
              <w:rPr>
                <w:b/>
              </w:rPr>
            </w:pPr>
            <w:r w:rsidRPr="007A23B4">
              <w:rPr>
                <w:b/>
              </w:rPr>
              <w:t>Comentarios y/o reflexiones para el grupo focal</w:t>
            </w:r>
          </w:p>
        </w:tc>
      </w:tr>
      <w:tr w:rsidR="00CF26C1" w:rsidRPr="007A23B4" w14:paraId="492E47BD" w14:textId="77777777" w:rsidTr="00D91E43">
        <w:trPr>
          <w:gridAfter w:val="1"/>
          <w:wAfter w:w="47" w:type="dxa"/>
          <w:trHeight w:val="421"/>
        </w:trPr>
        <w:tc>
          <w:tcPr>
            <w:tcW w:w="38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9CB3DB" w14:textId="77777777" w:rsidR="00CF26C1" w:rsidRPr="007A23B4" w:rsidRDefault="00CF26C1" w:rsidP="007D72D1">
            <w:pPr>
              <w:pStyle w:val="Prrafodelista"/>
              <w:numPr>
                <w:ilvl w:val="0"/>
                <w:numId w:val="32"/>
              </w:numPr>
              <w:spacing w:after="0" w:line="240" w:lineRule="auto"/>
            </w:pPr>
            <w:r w:rsidRPr="007A23B4">
              <w:t>Suponemos que sus familiares y la mayoría de ustedes participan de las labores en el cultivo de cachaco, ¿cuéntenos que hacen?</w:t>
            </w:r>
          </w:p>
        </w:tc>
        <w:tc>
          <w:tcPr>
            <w:tcW w:w="2126"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1ACADC1" w14:textId="77777777" w:rsidR="00CF26C1" w:rsidRPr="007A23B4" w:rsidRDefault="00CF26C1" w:rsidP="007D72D1">
            <w:pPr>
              <w:spacing w:after="0" w:line="240" w:lineRule="auto"/>
              <w:ind w:hanging="2"/>
              <w:jc w:val="center"/>
            </w:pPr>
            <w:r w:rsidRPr="007A23B4">
              <w:t>4</w:t>
            </w:r>
          </w:p>
        </w:tc>
        <w:tc>
          <w:tcPr>
            <w:tcW w:w="3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8928CBF" w14:textId="77777777" w:rsidR="00CF26C1" w:rsidRPr="007A23B4" w:rsidRDefault="00CF26C1" w:rsidP="007D72D1">
            <w:pPr>
              <w:spacing w:after="0" w:line="240" w:lineRule="auto"/>
              <w:ind w:hanging="2"/>
            </w:pPr>
            <w:r w:rsidRPr="007A23B4">
              <w:t>Reemplazar por: “Tenemos conocimiento que sus familiares y en general la gente de la comunidad de Coyarcó participan de las labores en el cultivo de cachaco…</w:t>
            </w:r>
          </w:p>
        </w:tc>
      </w:tr>
      <w:tr w:rsidR="00CF26C1" w:rsidRPr="007A23B4" w14:paraId="0E9ACAA2" w14:textId="77777777" w:rsidTr="00D91E43">
        <w:trPr>
          <w:gridAfter w:val="1"/>
          <w:wAfter w:w="47" w:type="dxa"/>
          <w:trHeight w:val="463"/>
        </w:trPr>
        <w:tc>
          <w:tcPr>
            <w:tcW w:w="38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82FB06" w14:textId="77777777" w:rsidR="00CF26C1" w:rsidRPr="007A23B4" w:rsidRDefault="00CF26C1" w:rsidP="007D72D1">
            <w:pPr>
              <w:pStyle w:val="Prrafodelista"/>
              <w:numPr>
                <w:ilvl w:val="0"/>
                <w:numId w:val="32"/>
              </w:numPr>
              <w:spacing w:after="0" w:line="240" w:lineRule="auto"/>
            </w:pPr>
            <w:r w:rsidRPr="007A23B4">
              <w:t xml:space="preserve">Generalmente se puede observar dentro de los cultivos vástagos, venas y otro tipo de desechos del cultivo. Suponemos que esto es algo normal para ustedes y que se practica desde hace mucho tiempo. </w:t>
            </w:r>
          </w:p>
        </w:tc>
        <w:tc>
          <w:tcPr>
            <w:tcW w:w="2126"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EE4D518" w14:textId="77777777" w:rsidR="00CF26C1" w:rsidRPr="007A23B4" w:rsidRDefault="00CF26C1" w:rsidP="007D72D1">
            <w:pPr>
              <w:spacing w:after="0" w:line="240" w:lineRule="auto"/>
              <w:ind w:hanging="2"/>
              <w:jc w:val="center"/>
            </w:pPr>
            <w:r w:rsidRPr="007A23B4">
              <w:t>4</w:t>
            </w:r>
          </w:p>
        </w:tc>
        <w:tc>
          <w:tcPr>
            <w:tcW w:w="3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CFD13D" w14:textId="77777777" w:rsidR="00CF26C1" w:rsidRPr="007A23B4" w:rsidRDefault="00CF26C1" w:rsidP="007D72D1">
            <w:pPr>
              <w:spacing w:after="0" w:line="240" w:lineRule="auto"/>
              <w:ind w:hanging="2"/>
            </w:pPr>
            <w:r w:rsidRPr="007A23B4">
              <w:t>Se debe reemplazar el suponemos por: “Es evidente que esto es algo normal para ustedes”…</w:t>
            </w:r>
          </w:p>
        </w:tc>
      </w:tr>
      <w:tr w:rsidR="00CF26C1" w:rsidRPr="007A23B4" w14:paraId="2162064D" w14:textId="77777777" w:rsidTr="00D91E43">
        <w:trPr>
          <w:gridAfter w:val="1"/>
          <w:wAfter w:w="47" w:type="dxa"/>
          <w:trHeight w:val="700"/>
        </w:trPr>
        <w:tc>
          <w:tcPr>
            <w:tcW w:w="3823" w:type="dxa"/>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tcPr>
          <w:p w14:paraId="635C688A" w14:textId="77777777" w:rsidR="00CF26C1" w:rsidRPr="007A23B4" w:rsidRDefault="00CF26C1" w:rsidP="007D72D1">
            <w:pPr>
              <w:spacing w:after="0" w:line="240" w:lineRule="auto"/>
              <w:ind w:hanging="2"/>
              <w:rPr>
                <w:b/>
              </w:rPr>
            </w:pPr>
            <w:r w:rsidRPr="007A23B4">
              <w:rPr>
                <w:b/>
              </w:rPr>
              <w:t>CATEGORIA 2: Impacto ambiental</w:t>
            </w:r>
          </w:p>
          <w:p w14:paraId="6B235F1B" w14:textId="77777777" w:rsidR="00CF26C1" w:rsidRPr="007A23B4" w:rsidRDefault="00CF26C1" w:rsidP="007D72D1">
            <w:pPr>
              <w:spacing w:after="0" w:line="240" w:lineRule="auto"/>
              <w:ind w:hanging="2"/>
              <w:jc w:val="center"/>
              <w:rPr>
                <w:b/>
              </w:rPr>
            </w:pPr>
            <w:r w:rsidRPr="007A23B4">
              <w:rPr>
                <w:b/>
              </w:rPr>
              <w:t>SUBCATEGORIAS: medio ambiente</w:t>
            </w:r>
          </w:p>
        </w:tc>
        <w:tc>
          <w:tcPr>
            <w:tcW w:w="567" w:type="dxa"/>
            <w:gridSpan w:val="2"/>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vAlign w:val="center"/>
          </w:tcPr>
          <w:p w14:paraId="47047B01" w14:textId="77777777" w:rsidR="00CF26C1" w:rsidRPr="007A23B4" w:rsidRDefault="00CF26C1" w:rsidP="007D72D1">
            <w:pPr>
              <w:spacing w:after="0" w:line="240" w:lineRule="auto"/>
              <w:ind w:hanging="2"/>
              <w:jc w:val="center"/>
              <w:rPr>
                <w:b/>
              </w:rPr>
            </w:pPr>
            <w:r w:rsidRPr="007A23B4">
              <w:rPr>
                <w:b/>
              </w:rPr>
              <w:t>1</w:t>
            </w:r>
          </w:p>
        </w:tc>
        <w:tc>
          <w:tcPr>
            <w:tcW w:w="425" w:type="dxa"/>
            <w:gridSpan w:val="3"/>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vAlign w:val="center"/>
          </w:tcPr>
          <w:p w14:paraId="11EFBA4B" w14:textId="77777777" w:rsidR="00CF26C1" w:rsidRPr="007A23B4" w:rsidRDefault="00CF26C1" w:rsidP="007D72D1">
            <w:pPr>
              <w:spacing w:after="0" w:line="240" w:lineRule="auto"/>
              <w:ind w:hanging="2"/>
              <w:jc w:val="center"/>
              <w:rPr>
                <w:b/>
              </w:rPr>
            </w:pPr>
            <w:r w:rsidRPr="007A23B4">
              <w:rPr>
                <w:b/>
              </w:rPr>
              <w:t>2</w:t>
            </w:r>
          </w:p>
        </w:tc>
        <w:tc>
          <w:tcPr>
            <w:tcW w:w="283" w:type="dxa"/>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vAlign w:val="center"/>
          </w:tcPr>
          <w:p w14:paraId="34CA9C6C" w14:textId="77777777" w:rsidR="00CF26C1" w:rsidRPr="007A23B4" w:rsidRDefault="00CF26C1" w:rsidP="007D72D1">
            <w:pPr>
              <w:spacing w:after="0" w:line="240" w:lineRule="auto"/>
              <w:ind w:hanging="2"/>
              <w:jc w:val="center"/>
              <w:rPr>
                <w:b/>
              </w:rPr>
            </w:pPr>
            <w:r w:rsidRPr="007A23B4">
              <w:rPr>
                <w:b/>
              </w:rPr>
              <w:t>3</w:t>
            </w:r>
          </w:p>
        </w:tc>
        <w:tc>
          <w:tcPr>
            <w:tcW w:w="426" w:type="dxa"/>
            <w:gridSpan w:val="2"/>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vAlign w:val="center"/>
          </w:tcPr>
          <w:p w14:paraId="5BDFB885" w14:textId="77777777" w:rsidR="00CF26C1" w:rsidRPr="007A23B4" w:rsidRDefault="00CF26C1" w:rsidP="007D72D1">
            <w:pPr>
              <w:spacing w:after="0" w:line="240" w:lineRule="auto"/>
              <w:ind w:hanging="2"/>
              <w:jc w:val="center"/>
              <w:rPr>
                <w:b/>
              </w:rPr>
            </w:pPr>
            <w:r w:rsidRPr="007A23B4">
              <w:rPr>
                <w:b/>
              </w:rPr>
              <w:t>4</w:t>
            </w:r>
          </w:p>
        </w:tc>
        <w:tc>
          <w:tcPr>
            <w:tcW w:w="425" w:type="dxa"/>
            <w:gridSpan w:val="2"/>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vAlign w:val="center"/>
          </w:tcPr>
          <w:p w14:paraId="30B6A5A0" w14:textId="77777777" w:rsidR="00CF26C1" w:rsidRPr="007A23B4" w:rsidRDefault="00CF26C1" w:rsidP="007D72D1">
            <w:pPr>
              <w:spacing w:after="0" w:line="240" w:lineRule="auto"/>
              <w:ind w:hanging="2"/>
              <w:jc w:val="center"/>
              <w:rPr>
                <w:b/>
              </w:rPr>
            </w:pPr>
            <w:r w:rsidRPr="007A23B4">
              <w:rPr>
                <w:b/>
              </w:rPr>
              <w:t>5</w:t>
            </w:r>
          </w:p>
        </w:tc>
        <w:tc>
          <w:tcPr>
            <w:tcW w:w="3260" w:type="dxa"/>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tcPr>
          <w:p w14:paraId="69FCC6C3" w14:textId="77777777" w:rsidR="00CF26C1" w:rsidRPr="007A23B4" w:rsidRDefault="00CF26C1" w:rsidP="007D72D1">
            <w:pPr>
              <w:spacing w:after="0" w:line="240" w:lineRule="auto"/>
              <w:ind w:hanging="2"/>
              <w:jc w:val="center"/>
              <w:rPr>
                <w:b/>
              </w:rPr>
            </w:pPr>
          </w:p>
        </w:tc>
      </w:tr>
      <w:tr w:rsidR="00CF26C1" w:rsidRPr="007A23B4" w14:paraId="1CBA914B" w14:textId="77777777" w:rsidTr="00D91E43">
        <w:trPr>
          <w:gridAfter w:val="1"/>
          <w:wAfter w:w="47" w:type="dxa"/>
          <w:trHeight w:val="463"/>
        </w:trPr>
        <w:tc>
          <w:tcPr>
            <w:tcW w:w="9209"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8987B2F" w14:textId="77777777" w:rsidR="00CF26C1" w:rsidRPr="007A23B4" w:rsidRDefault="00CF26C1" w:rsidP="007D72D1">
            <w:pPr>
              <w:spacing w:after="0" w:line="240" w:lineRule="auto"/>
              <w:ind w:hanging="2"/>
              <w:jc w:val="center"/>
              <w:rPr>
                <w:b/>
              </w:rPr>
            </w:pPr>
            <w:r w:rsidRPr="007A23B4">
              <w:rPr>
                <w:b/>
              </w:rPr>
              <w:t>Comentarios y/o reflexiones para el grupo focal</w:t>
            </w:r>
          </w:p>
        </w:tc>
      </w:tr>
      <w:tr w:rsidR="00CF26C1" w:rsidRPr="007A23B4" w14:paraId="206CC4E6" w14:textId="77777777" w:rsidTr="00D91E43">
        <w:trPr>
          <w:gridAfter w:val="1"/>
          <w:wAfter w:w="47" w:type="dxa"/>
          <w:trHeight w:val="421"/>
        </w:trPr>
        <w:tc>
          <w:tcPr>
            <w:tcW w:w="38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C64AE35" w14:textId="77777777" w:rsidR="00CF26C1" w:rsidRPr="007A23B4" w:rsidRDefault="00CF26C1" w:rsidP="007D72D1">
            <w:pPr>
              <w:pStyle w:val="Prrafodelista"/>
              <w:numPr>
                <w:ilvl w:val="0"/>
                <w:numId w:val="33"/>
              </w:numPr>
              <w:spacing w:after="0" w:line="240" w:lineRule="auto"/>
            </w:pPr>
            <w:r w:rsidRPr="007A23B4">
              <w:t>Estos desechos abandonados pueden ser un problema ambiental y se les debe dar un tratamiento. ¿tienen alguna idea de qué se puede hacer con ellos?</w:t>
            </w:r>
          </w:p>
        </w:tc>
        <w:tc>
          <w:tcPr>
            <w:tcW w:w="2126"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7BF76C" w14:textId="77777777" w:rsidR="00CF26C1" w:rsidRPr="007A23B4" w:rsidRDefault="00CF26C1" w:rsidP="007D72D1">
            <w:pPr>
              <w:spacing w:after="0" w:line="240" w:lineRule="auto"/>
              <w:ind w:hanging="2"/>
              <w:jc w:val="center"/>
            </w:pPr>
            <w:r w:rsidRPr="007A23B4">
              <w:t>5</w:t>
            </w:r>
          </w:p>
        </w:tc>
        <w:tc>
          <w:tcPr>
            <w:tcW w:w="3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7CFF814" w14:textId="77777777" w:rsidR="00CF26C1" w:rsidRPr="007A23B4" w:rsidRDefault="00CF26C1" w:rsidP="007D72D1">
            <w:pPr>
              <w:spacing w:after="0" w:line="240" w:lineRule="auto"/>
              <w:ind w:hanging="2"/>
              <w:jc w:val="center"/>
              <w:rPr>
                <w:b/>
              </w:rPr>
            </w:pPr>
          </w:p>
        </w:tc>
      </w:tr>
      <w:tr w:rsidR="00CF26C1" w:rsidRPr="007A23B4" w14:paraId="6076A72E" w14:textId="77777777" w:rsidTr="00D91E43">
        <w:trPr>
          <w:gridAfter w:val="1"/>
          <w:wAfter w:w="47" w:type="dxa"/>
          <w:trHeight w:val="378"/>
        </w:trPr>
        <w:tc>
          <w:tcPr>
            <w:tcW w:w="38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CA76C9" w14:textId="77777777" w:rsidR="00CF26C1" w:rsidRPr="007A23B4" w:rsidRDefault="00CF26C1" w:rsidP="007D72D1">
            <w:pPr>
              <w:pStyle w:val="Prrafodelista"/>
              <w:numPr>
                <w:ilvl w:val="0"/>
                <w:numId w:val="33"/>
              </w:numPr>
              <w:spacing w:after="0" w:line="240" w:lineRule="auto"/>
              <w:rPr>
                <w:b/>
              </w:rPr>
            </w:pPr>
            <w:r w:rsidRPr="007A23B4">
              <w:t>Sería muy chévere tener su propio cultivo y aplicar técnicas más amigables con el ambiente, aprovechando al máximo todas las materias primas resultantes de la mata de cachaco ¿les gustaría aprender cómo transformar estos productos convertirlo en algo útil?</w:t>
            </w:r>
          </w:p>
        </w:tc>
        <w:tc>
          <w:tcPr>
            <w:tcW w:w="2126"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3BBE94" w14:textId="77777777" w:rsidR="00CF26C1" w:rsidRPr="007A23B4" w:rsidRDefault="00CF26C1" w:rsidP="007D72D1">
            <w:pPr>
              <w:spacing w:after="0" w:line="240" w:lineRule="auto"/>
              <w:ind w:hanging="2"/>
              <w:jc w:val="center"/>
            </w:pPr>
            <w:r w:rsidRPr="007A23B4">
              <w:t>4</w:t>
            </w:r>
          </w:p>
        </w:tc>
        <w:tc>
          <w:tcPr>
            <w:tcW w:w="3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0B317E" w14:textId="77777777" w:rsidR="00CF26C1" w:rsidRPr="007A23B4" w:rsidRDefault="00CF26C1" w:rsidP="007D72D1">
            <w:pPr>
              <w:spacing w:after="0" w:line="240" w:lineRule="auto"/>
              <w:ind w:hanging="2"/>
            </w:pPr>
            <w:r w:rsidRPr="007A23B4">
              <w:t>La palabra chévere no es académica, debe ser reemplazada por ejemplo: “ sería muy gratificante”…</w:t>
            </w:r>
          </w:p>
        </w:tc>
      </w:tr>
      <w:tr w:rsidR="00CF26C1" w:rsidRPr="007A23B4" w14:paraId="3148E8F9" w14:textId="77777777" w:rsidTr="00D91E43">
        <w:trPr>
          <w:gridAfter w:val="1"/>
          <w:wAfter w:w="47" w:type="dxa"/>
          <w:trHeight w:val="378"/>
        </w:trPr>
        <w:tc>
          <w:tcPr>
            <w:tcW w:w="3823" w:type="dxa"/>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vAlign w:val="center"/>
          </w:tcPr>
          <w:p w14:paraId="42F88C04" w14:textId="77777777" w:rsidR="00CF26C1" w:rsidRPr="007A23B4" w:rsidRDefault="00CF26C1" w:rsidP="007D72D1">
            <w:pPr>
              <w:spacing w:after="0" w:line="240" w:lineRule="auto"/>
              <w:ind w:hanging="2"/>
              <w:rPr>
                <w:b/>
              </w:rPr>
            </w:pPr>
            <w:r w:rsidRPr="007A23B4">
              <w:rPr>
                <w:b/>
              </w:rPr>
              <w:t>CATEGORIA 3: Propuesta pedagógica</w:t>
            </w:r>
          </w:p>
          <w:p w14:paraId="54205C67" w14:textId="77777777" w:rsidR="00CF26C1" w:rsidRPr="007A23B4" w:rsidRDefault="00CF26C1" w:rsidP="007D72D1">
            <w:pPr>
              <w:spacing w:after="0" w:line="240" w:lineRule="auto"/>
              <w:ind w:hanging="2"/>
              <w:rPr>
                <w:b/>
              </w:rPr>
            </w:pPr>
            <w:r w:rsidRPr="007A23B4">
              <w:rPr>
                <w:b/>
              </w:rPr>
              <w:t xml:space="preserve">SUBCATEGORIAS: Pedagogía, </w:t>
            </w:r>
            <w:r w:rsidRPr="007A23B4">
              <w:rPr>
                <w:b/>
              </w:rPr>
              <w:lastRenderedPageBreak/>
              <w:t>Soporte de una propuesta pedagógica</w:t>
            </w:r>
          </w:p>
        </w:tc>
        <w:tc>
          <w:tcPr>
            <w:tcW w:w="535" w:type="dxa"/>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vAlign w:val="center"/>
          </w:tcPr>
          <w:p w14:paraId="7885CB48" w14:textId="77777777" w:rsidR="00CF26C1" w:rsidRPr="007A23B4" w:rsidRDefault="00CF26C1" w:rsidP="007D72D1">
            <w:pPr>
              <w:spacing w:after="0" w:line="240" w:lineRule="auto"/>
              <w:ind w:hanging="2"/>
              <w:jc w:val="center"/>
              <w:rPr>
                <w:b/>
              </w:rPr>
            </w:pPr>
            <w:r w:rsidRPr="007A23B4">
              <w:rPr>
                <w:b/>
              </w:rPr>
              <w:lastRenderedPageBreak/>
              <w:t>1</w:t>
            </w:r>
          </w:p>
        </w:tc>
        <w:tc>
          <w:tcPr>
            <w:tcW w:w="411" w:type="dxa"/>
            <w:gridSpan w:val="3"/>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vAlign w:val="center"/>
          </w:tcPr>
          <w:p w14:paraId="3FD490A0" w14:textId="77777777" w:rsidR="00CF26C1" w:rsidRPr="007A23B4" w:rsidRDefault="00CF26C1" w:rsidP="007D72D1">
            <w:pPr>
              <w:spacing w:after="0" w:line="240" w:lineRule="auto"/>
              <w:ind w:hanging="2"/>
              <w:jc w:val="center"/>
              <w:rPr>
                <w:b/>
              </w:rPr>
            </w:pPr>
            <w:r w:rsidRPr="007A23B4">
              <w:rPr>
                <w:b/>
              </w:rPr>
              <w:t>2</w:t>
            </w:r>
          </w:p>
        </w:tc>
        <w:tc>
          <w:tcPr>
            <w:tcW w:w="411" w:type="dxa"/>
            <w:gridSpan w:val="3"/>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vAlign w:val="center"/>
          </w:tcPr>
          <w:p w14:paraId="58BD338C" w14:textId="77777777" w:rsidR="00CF26C1" w:rsidRPr="007A23B4" w:rsidRDefault="00CF26C1" w:rsidP="007D72D1">
            <w:pPr>
              <w:spacing w:after="0" w:line="240" w:lineRule="auto"/>
              <w:ind w:hanging="2"/>
              <w:jc w:val="center"/>
              <w:rPr>
                <w:b/>
              </w:rPr>
            </w:pPr>
            <w:r w:rsidRPr="007A23B4">
              <w:rPr>
                <w:b/>
              </w:rPr>
              <w:t>3</w:t>
            </w:r>
          </w:p>
        </w:tc>
        <w:tc>
          <w:tcPr>
            <w:tcW w:w="377" w:type="dxa"/>
            <w:gridSpan w:val="2"/>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vAlign w:val="center"/>
          </w:tcPr>
          <w:p w14:paraId="6D6F7180" w14:textId="77777777" w:rsidR="00CF26C1" w:rsidRPr="007A23B4" w:rsidRDefault="00CF26C1" w:rsidP="007D72D1">
            <w:pPr>
              <w:spacing w:after="0" w:line="240" w:lineRule="auto"/>
              <w:ind w:hanging="2"/>
              <w:jc w:val="center"/>
              <w:rPr>
                <w:b/>
              </w:rPr>
            </w:pPr>
            <w:r w:rsidRPr="007A23B4">
              <w:rPr>
                <w:b/>
              </w:rPr>
              <w:t>4</w:t>
            </w:r>
          </w:p>
        </w:tc>
        <w:tc>
          <w:tcPr>
            <w:tcW w:w="392" w:type="dxa"/>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vAlign w:val="center"/>
          </w:tcPr>
          <w:p w14:paraId="67622E10" w14:textId="77777777" w:rsidR="00CF26C1" w:rsidRPr="007A23B4" w:rsidRDefault="00CF26C1" w:rsidP="007D72D1">
            <w:pPr>
              <w:spacing w:after="0" w:line="240" w:lineRule="auto"/>
              <w:ind w:hanging="2"/>
              <w:jc w:val="center"/>
              <w:rPr>
                <w:b/>
              </w:rPr>
            </w:pPr>
            <w:r w:rsidRPr="007A23B4">
              <w:rPr>
                <w:b/>
              </w:rPr>
              <w:t>5</w:t>
            </w:r>
          </w:p>
        </w:tc>
        <w:tc>
          <w:tcPr>
            <w:tcW w:w="3260" w:type="dxa"/>
            <w:tcBorders>
              <w:top w:val="single" w:sz="4" w:space="0" w:color="000000"/>
              <w:left w:val="single" w:sz="4" w:space="0" w:color="000000"/>
              <w:bottom w:val="single" w:sz="4" w:space="0" w:color="000000"/>
              <w:right w:val="single" w:sz="4" w:space="0" w:color="000000"/>
            </w:tcBorders>
            <w:shd w:val="clear" w:color="auto" w:fill="FFD965"/>
            <w:tcMar>
              <w:top w:w="0" w:type="dxa"/>
              <w:left w:w="108" w:type="dxa"/>
              <w:bottom w:w="0" w:type="dxa"/>
              <w:right w:w="108" w:type="dxa"/>
            </w:tcMar>
            <w:vAlign w:val="center"/>
          </w:tcPr>
          <w:p w14:paraId="3C8E11AD" w14:textId="77777777" w:rsidR="00CF26C1" w:rsidRPr="007A23B4" w:rsidRDefault="00CF26C1" w:rsidP="007D72D1">
            <w:pPr>
              <w:spacing w:after="0" w:line="240" w:lineRule="auto"/>
              <w:ind w:hanging="2"/>
              <w:jc w:val="center"/>
              <w:rPr>
                <w:b/>
              </w:rPr>
            </w:pPr>
          </w:p>
        </w:tc>
      </w:tr>
      <w:tr w:rsidR="00CF26C1" w:rsidRPr="007A23B4" w14:paraId="0AFFABB3" w14:textId="77777777" w:rsidTr="00D91E43">
        <w:trPr>
          <w:gridAfter w:val="1"/>
          <w:wAfter w:w="47" w:type="dxa"/>
          <w:trHeight w:val="378"/>
        </w:trPr>
        <w:tc>
          <w:tcPr>
            <w:tcW w:w="9209"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51E6B1A" w14:textId="77777777" w:rsidR="00CF26C1" w:rsidRPr="007A23B4" w:rsidRDefault="00CF26C1" w:rsidP="007D72D1">
            <w:pPr>
              <w:spacing w:after="0" w:line="240" w:lineRule="auto"/>
              <w:ind w:hanging="2"/>
              <w:jc w:val="center"/>
              <w:rPr>
                <w:b/>
              </w:rPr>
            </w:pPr>
            <w:r w:rsidRPr="007A23B4">
              <w:rPr>
                <w:b/>
              </w:rPr>
              <w:lastRenderedPageBreak/>
              <w:t>Comentarios y/o reflexiones para el grupo focal</w:t>
            </w:r>
          </w:p>
        </w:tc>
      </w:tr>
      <w:tr w:rsidR="00CF26C1" w:rsidRPr="007A23B4" w14:paraId="5BCA7E58" w14:textId="77777777" w:rsidTr="00D91E43">
        <w:trPr>
          <w:gridAfter w:val="1"/>
          <w:wAfter w:w="47" w:type="dxa"/>
          <w:trHeight w:val="378"/>
        </w:trPr>
        <w:tc>
          <w:tcPr>
            <w:tcW w:w="38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D6AB10C" w14:textId="77777777" w:rsidR="00CF26C1" w:rsidRPr="007A23B4" w:rsidRDefault="00CF26C1" w:rsidP="007D72D1">
            <w:pPr>
              <w:pStyle w:val="Prrafodelista"/>
              <w:numPr>
                <w:ilvl w:val="0"/>
                <w:numId w:val="34"/>
              </w:numPr>
              <w:spacing w:after="0" w:line="240" w:lineRule="auto"/>
            </w:pPr>
            <w:r w:rsidRPr="007A23B4">
              <w:t>Los talleres participativos son una buena estrategia para enseñar prácticas amigables con el ambiente. ¿ustedes estarían dispuestos a liderar estos procesos?</w:t>
            </w:r>
          </w:p>
        </w:tc>
        <w:tc>
          <w:tcPr>
            <w:tcW w:w="2126"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116C39E" w14:textId="77777777" w:rsidR="00CF26C1" w:rsidRPr="007A23B4" w:rsidRDefault="00CF26C1" w:rsidP="007D72D1">
            <w:pPr>
              <w:spacing w:after="0" w:line="240" w:lineRule="auto"/>
              <w:ind w:hanging="2"/>
              <w:jc w:val="center"/>
              <w:rPr>
                <w:b/>
              </w:rPr>
            </w:pPr>
            <w:r w:rsidRPr="007A23B4">
              <w:rPr>
                <w:b/>
              </w:rPr>
              <w:t>5</w:t>
            </w:r>
          </w:p>
        </w:tc>
        <w:tc>
          <w:tcPr>
            <w:tcW w:w="3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5B6F52" w14:textId="77777777" w:rsidR="00CF26C1" w:rsidRPr="007A23B4" w:rsidRDefault="00CF26C1" w:rsidP="007D72D1">
            <w:pPr>
              <w:spacing w:after="0" w:line="240" w:lineRule="auto"/>
              <w:ind w:hanging="2"/>
              <w:jc w:val="center"/>
              <w:rPr>
                <w:b/>
              </w:rPr>
            </w:pPr>
          </w:p>
        </w:tc>
      </w:tr>
    </w:tbl>
    <w:p w14:paraId="025DE2FE" w14:textId="77777777" w:rsidR="00CF26C1" w:rsidRPr="007A23B4" w:rsidRDefault="00CF26C1" w:rsidP="00CF26C1">
      <w:pPr>
        <w:spacing w:before="120"/>
        <w:ind w:hanging="2"/>
        <w:jc w:val="center"/>
        <w:rPr>
          <w:b/>
        </w:rPr>
      </w:pPr>
    </w:p>
    <w:p w14:paraId="66D9E8C3" w14:textId="77777777" w:rsidR="00CF26C1" w:rsidRPr="007A23B4" w:rsidRDefault="00CF26C1" w:rsidP="00CF26C1">
      <w:pPr>
        <w:spacing w:before="120"/>
        <w:ind w:hanging="2"/>
      </w:pPr>
      <w:r w:rsidRPr="007A23B4">
        <w:t>Observaciones generales del experto:</w:t>
      </w:r>
    </w:p>
    <w:p w14:paraId="50C36D6A" w14:textId="77777777" w:rsidR="00CF26C1" w:rsidRPr="007A23B4" w:rsidRDefault="00CF26C1" w:rsidP="00CF26C1">
      <w:pPr>
        <w:spacing w:before="120"/>
        <w:ind w:hanging="2"/>
      </w:pPr>
      <w:r w:rsidRPr="007A23B4">
        <w:t>Recomiendo que en el informe final se cite el nombre científico y familia del cachaco, igualmente se citen otros nombres comunes de esta especie como tres filos, popocho y conque te criaste. Importante también destacar además de usos artesanales, medicinales y valor alimenticio del cachaco, para que se conserven estos conocimientos de generación en generación, así mismo en terrenos pendientes como se protege y en que contribuye al control de la erosión</w:t>
      </w:r>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55"/>
        <w:gridCol w:w="708"/>
        <w:gridCol w:w="1701"/>
        <w:gridCol w:w="567"/>
        <w:gridCol w:w="4536"/>
      </w:tblGrid>
      <w:tr w:rsidR="00CF26C1" w:rsidRPr="007A23B4" w14:paraId="3B311674" w14:textId="77777777" w:rsidTr="00E02308">
        <w:trPr>
          <w:trHeight w:val="495"/>
        </w:trPr>
        <w:tc>
          <w:tcPr>
            <w:tcW w:w="9067"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494D8D" w14:textId="77777777" w:rsidR="00CF26C1" w:rsidRPr="007A23B4" w:rsidRDefault="00CF26C1" w:rsidP="007D72D1">
            <w:pPr>
              <w:spacing w:after="0" w:line="240" w:lineRule="auto"/>
              <w:ind w:hanging="2"/>
              <w:jc w:val="center"/>
              <w:rPr>
                <w:b/>
              </w:rPr>
            </w:pPr>
            <w:r w:rsidRPr="007A23B4">
              <w:rPr>
                <w:b/>
              </w:rPr>
              <w:t>Validez general del instrumento (Preguntas orientadoras para la aplicación del instrumento)</w:t>
            </w:r>
          </w:p>
        </w:tc>
      </w:tr>
      <w:tr w:rsidR="00CF26C1" w:rsidRPr="007A23B4" w14:paraId="0538EA85" w14:textId="77777777" w:rsidTr="00E02308">
        <w:trPr>
          <w:trHeight w:val="495"/>
        </w:trPr>
        <w:tc>
          <w:tcPr>
            <w:tcW w:w="15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374046" w14:textId="77777777" w:rsidR="00CF26C1" w:rsidRPr="007A23B4" w:rsidRDefault="00CF26C1" w:rsidP="007D72D1">
            <w:pPr>
              <w:spacing w:after="0" w:line="240" w:lineRule="auto"/>
              <w:ind w:hanging="2"/>
              <w:jc w:val="center"/>
              <w:rPr>
                <w:b/>
              </w:rPr>
            </w:pPr>
            <w:r w:rsidRPr="007A23B4">
              <w:rPr>
                <w:b/>
              </w:rPr>
              <w:t xml:space="preserve">Aplicable </w:t>
            </w:r>
          </w:p>
        </w:tc>
        <w:tc>
          <w:tcPr>
            <w:tcW w:w="7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A998FF" w14:textId="77777777" w:rsidR="00CF26C1" w:rsidRPr="007A23B4" w:rsidRDefault="00CF26C1" w:rsidP="007D72D1">
            <w:pPr>
              <w:spacing w:after="0" w:line="240" w:lineRule="auto"/>
              <w:ind w:hanging="2"/>
              <w:jc w:val="center"/>
              <w:rPr>
                <w:b/>
              </w:rPr>
            </w:pPr>
            <w:r w:rsidRPr="007A23B4">
              <w:rPr>
                <w:b/>
              </w:rPr>
              <w:t>X</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5F20C3" w14:textId="77777777" w:rsidR="00CF26C1" w:rsidRPr="007A23B4" w:rsidRDefault="00CF26C1" w:rsidP="007D72D1">
            <w:pPr>
              <w:spacing w:after="0" w:line="240" w:lineRule="auto"/>
              <w:ind w:hanging="2"/>
              <w:jc w:val="center"/>
              <w:rPr>
                <w:b/>
              </w:rPr>
            </w:pPr>
            <w:r w:rsidRPr="007A23B4">
              <w:rPr>
                <w:b/>
              </w:rPr>
              <w:t>No aplicable</w:t>
            </w: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878C68A" w14:textId="77777777" w:rsidR="00CF26C1" w:rsidRPr="007A23B4" w:rsidRDefault="00CF26C1" w:rsidP="007D72D1">
            <w:pPr>
              <w:spacing w:after="0" w:line="240" w:lineRule="auto"/>
              <w:ind w:hanging="2"/>
              <w:jc w:val="center"/>
              <w:rPr>
                <w:b/>
              </w:rPr>
            </w:pPr>
          </w:p>
        </w:tc>
        <w:tc>
          <w:tcPr>
            <w:tcW w:w="45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654C9C" w14:textId="77777777" w:rsidR="00CF26C1" w:rsidRPr="007A23B4" w:rsidRDefault="00CF26C1" w:rsidP="007D72D1">
            <w:pPr>
              <w:spacing w:after="0" w:line="240" w:lineRule="auto"/>
              <w:ind w:hanging="2"/>
              <w:jc w:val="center"/>
              <w:rPr>
                <w:b/>
              </w:rPr>
            </w:pPr>
            <w:r w:rsidRPr="007A23B4">
              <w:rPr>
                <w:b/>
              </w:rPr>
              <w:t>Aplicable con observaciones</w:t>
            </w:r>
          </w:p>
        </w:tc>
      </w:tr>
    </w:tbl>
    <w:p w14:paraId="7389AEE1" w14:textId="77777777" w:rsidR="00CF26C1" w:rsidRPr="007A23B4" w:rsidRDefault="00CF26C1" w:rsidP="00CF26C1">
      <w:pPr>
        <w:spacing w:before="120"/>
        <w:ind w:hanging="2"/>
        <w:jc w:val="center"/>
        <w:rPr>
          <w:b/>
        </w:rPr>
      </w:pPr>
      <w:r w:rsidRPr="007A23B4">
        <w:rPr>
          <w:b/>
        </w:rPr>
        <w:tab/>
        <w:t>Datos del experto</w:t>
      </w:r>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72"/>
        <w:gridCol w:w="6095"/>
      </w:tblGrid>
      <w:tr w:rsidR="00CF26C1" w:rsidRPr="007A23B4" w14:paraId="0C492452" w14:textId="77777777" w:rsidTr="00E02308">
        <w:trPr>
          <w:trHeight w:val="521"/>
        </w:trPr>
        <w:tc>
          <w:tcPr>
            <w:tcW w:w="29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06E148" w14:textId="77777777" w:rsidR="00CF26C1" w:rsidRPr="007A23B4" w:rsidRDefault="00CF26C1" w:rsidP="007D72D1">
            <w:pPr>
              <w:spacing w:after="0" w:line="240" w:lineRule="auto"/>
              <w:ind w:hanging="2"/>
              <w:jc w:val="center"/>
              <w:rPr>
                <w:b/>
              </w:rPr>
            </w:pPr>
            <w:r w:rsidRPr="007A23B4">
              <w:rPr>
                <w:b/>
              </w:rPr>
              <w:t>Nombre y número de identificación:</w:t>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6FD3E3B" w14:textId="77777777" w:rsidR="00CF26C1" w:rsidRPr="007A23B4" w:rsidRDefault="00CF26C1" w:rsidP="007D72D1">
            <w:pPr>
              <w:spacing w:after="0" w:line="240" w:lineRule="auto"/>
              <w:ind w:hanging="2"/>
              <w:jc w:val="center"/>
              <w:rPr>
                <w:b/>
              </w:rPr>
            </w:pPr>
            <w:r w:rsidRPr="007A23B4">
              <w:rPr>
                <w:b/>
              </w:rPr>
              <w:t>Héctor Eduardo Esquivel, c.c. 14.207.728</w:t>
            </w:r>
          </w:p>
        </w:tc>
      </w:tr>
      <w:tr w:rsidR="00CF26C1" w:rsidRPr="007A23B4" w14:paraId="5B10BCAB" w14:textId="77777777" w:rsidTr="00E02308">
        <w:trPr>
          <w:trHeight w:val="508"/>
        </w:trPr>
        <w:tc>
          <w:tcPr>
            <w:tcW w:w="29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D030AD2" w14:textId="77777777" w:rsidR="00CF26C1" w:rsidRPr="007A23B4" w:rsidRDefault="00CF26C1" w:rsidP="007D72D1">
            <w:pPr>
              <w:spacing w:after="0" w:line="240" w:lineRule="auto"/>
              <w:ind w:hanging="2"/>
              <w:jc w:val="center"/>
              <w:rPr>
                <w:b/>
              </w:rPr>
            </w:pPr>
            <w:r w:rsidRPr="007A23B4">
              <w:rPr>
                <w:b/>
              </w:rPr>
              <w:t>Móvil:</w:t>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C2FA80" w14:textId="77777777" w:rsidR="00CF26C1" w:rsidRPr="007A23B4" w:rsidRDefault="00CF26C1" w:rsidP="007D72D1">
            <w:pPr>
              <w:spacing w:after="0" w:line="240" w:lineRule="auto"/>
              <w:ind w:hanging="2"/>
              <w:jc w:val="center"/>
              <w:rPr>
                <w:b/>
              </w:rPr>
            </w:pPr>
            <w:r w:rsidRPr="007A23B4">
              <w:rPr>
                <w:b/>
              </w:rPr>
              <w:t>3204387340</w:t>
            </w:r>
          </w:p>
        </w:tc>
      </w:tr>
      <w:tr w:rsidR="00CF26C1" w:rsidRPr="007A23B4" w14:paraId="37BE6701" w14:textId="77777777" w:rsidTr="00E02308">
        <w:trPr>
          <w:trHeight w:val="403"/>
        </w:trPr>
        <w:tc>
          <w:tcPr>
            <w:tcW w:w="29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C22C07E" w14:textId="77777777" w:rsidR="00CF26C1" w:rsidRPr="007A23B4" w:rsidRDefault="00CF26C1" w:rsidP="007D72D1">
            <w:pPr>
              <w:spacing w:after="0" w:line="240" w:lineRule="auto"/>
              <w:ind w:hanging="2"/>
              <w:jc w:val="center"/>
              <w:rPr>
                <w:b/>
              </w:rPr>
            </w:pPr>
            <w:r w:rsidRPr="007A23B4">
              <w:rPr>
                <w:b/>
              </w:rPr>
              <w:t>Correo electrónico:</w:t>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3F697B" w14:textId="77777777" w:rsidR="00CF26C1" w:rsidRPr="007A23B4" w:rsidRDefault="007560D9" w:rsidP="007D72D1">
            <w:pPr>
              <w:spacing w:after="0" w:line="240" w:lineRule="auto"/>
              <w:ind w:hanging="2"/>
              <w:jc w:val="center"/>
              <w:rPr>
                <w:b/>
              </w:rPr>
            </w:pPr>
            <w:hyperlink r:id="rId31" w:history="1">
              <w:r w:rsidR="00CF26C1" w:rsidRPr="007A23B4">
                <w:rPr>
                  <w:rStyle w:val="Hipervnculo"/>
                  <w:b/>
                </w:rPr>
                <w:t>hesquive@ut.edu.co</w:t>
              </w:r>
            </w:hyperlink>
          </w:p>
        </w:tc>
      </w:tr>
      <w:tr w:rsidR="00CF26C1" w:rsidRPr="007A23B4" w14:paraId="20F8CD94" w14:textId="77777777" w:rsidTr="00E02308">
        <w:trPr>
          <w:trHeight w:val="974"/>
        </w:trPr>
        <w:tc>
          <w:tcPr>
            <w:tcW w:w="29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E826A9B" w14:textId="77777777" w:rsidR="00CF26C1" w:rsidRPr="007A23B4" w:rsidRDefault="00CF26C1" w:rsidP="007D72D1">
            <w:pPr>
              <w:spacing w:after="0" w:line="240" w:lineRule="auto"/>
              <w:ind w:hanging="2"/>
              <w:jc w:val="center"/>
              <w:rPr>
                <w:b/>
              </w:rPr>
            </w:pPr>
            <w:r w:rsidRPr="007A23B4">
              <w:rPr>
                <w:b/>
              </w:rPr>
              <w:t>Firma:</w:t>
            </w:r>
          </w:p>
        </w:tc>
        <w:tc>
          <w:tcPr>
            <w:tcW w:w="6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C407C9A" w14:textId="5089E4A5" w:rsidR="00CF26C1" w:rsidRPr="007A23B4" w:rsidRDefault="00CF26C1" w:rsidP="007D72D1">
            <w:pPr>
              <w:spacing w:after="0" w:line="240" w:lineRule="auto"/>
              <w:ind w:hanging="2"/>
              <w:jc w:val="center"/>
              <w:rPr>
                <w:b/>
              </w:rPr>
            </w:pPr>
          </w:p>
        </w:tc>
      </w:tr>
    </w:tbl>
    <w:p w14:paraId="766433E2" w14:textId="77777777" w:rsidR="005E676C" w:rsidRDefault="005E676C" w:rsidP="00CF26C1">
      <w:pPr>
        <w:spacing w:before="120"/>
        <w:ind w:hanging="2"/>
        <w:jc w:val="center"/>
        <w:rPr>
          <w:b/>
        </w:rPr>
      </w:pPr>
    </w:p>
    <w:p w14:paraId="03F371FF" w14:textId="6871F22A" w:rsidR="00CF26C1" w:rsidRPr="007A23B4" w:rsidRDefault="00CF26C1" w:rsidP="00CF26C1">
      <w:pPr>
        <w:spacing w:before="120"/>
        <w:ind w:hanging="2"/>
        <w:jc w:val="center"/>
        <w:rPr>
          <w:b/>
        </w:rPr>
      </w:pPr>
      <w:r w:rsidRPr="007A23B4">
        <w:rPr>
          <w:b/>
        </w:rPr>
        <w:lastRenderedPageBreak/>
        <w:t>Favor adjuntar PDF del acta de grado de su último nivel de formación.</w:t>
      </w:r>
    </w:p>
    <w:p w14:paraId="2D690533" w14:textId="329CC56C" w:rsidR="00CF26C1" w:rsidRPr="007A23B4" w:rsidRDefault="00CF26C1" w:rsidP="00CF26C1">
      <w:pPr>
        <w:spacing w:before="120"/>
        <w:ind w:hanging="2"/>
        <w:jc w:val="center"/>
        <w:rPr>
          <w:b/>
        </w:rPr>
      </w:pPr>
      <w:r w:rsidRPr="007A23B4">
        <w:rPr>
          <w:b/>
        </w:rPr>
        <w:t xml:space="preserve">¡Muchas gracias por su valiosa colaboración! </w:t>
      </w:r>
    </w:p>
    <w:p w14:paraId="30F94CE5" w14:textId="551570FF" w:rsidR="00CF26C1" w:rsidRPr="007A23B4" w:rsidRDefault="00CF26C1" w:rsidP="00CF26C1">
      <w:pPr>
        <w:spacing w:before="120"/>
        <w:ind w:hanging="2"/>
        <w:jc w:val="center"/>
        <w:rPr>
          <w:b/>
        </w:rPr>
      </w:pPr>
    </w:p>
    <w:p w14:paraId="6707BF16" w14:textId="77777777" w:rsidR="00CF26C1" w:rsidRPr="007A23B4" w:rsidRDefault="00CF26C1" w:rsidP="00CF26C1">
      <w:pPr>
        <w:spacing w:before="120" w:line="240" w:lineRule="auto"/>
        <w:ind w:hanging="2"/>
        <w:jc w:val="center"/>
        <w:rPr>
          <w:b/>
        </w:rPr>
      </w:pPr>
    </w:p>
    <w:p w14:paraId="2F3A9D4A" w14:textId="77777777" w:rsidR="00CF26C1" w:rsidRPr="007A23B4" w:rsidRDefault="00CF26C1" w:rsidP="00CF26C1">
      <w:pPr>
        <w:spacing w:before="120" w:line="240" w:lineRule="auto"/>
        <w:ind w:hanging="2"/>
        <w:rPr>
          <w:b/>
          <w:lang w:val="it-IT"/>
        </w:rPr>
      </w:pPr>
      <w:r w:rsidRPr="007A23B4">
        <w:rPr>
          <w:b/>
          <w:lang w:val="it-IT"/>
        </w:rPr>
        <w:t>MARTHA ROCÍO ANDRADE CAPERA               CAROLINA RAMIREZ SEGURA</w:t>
      </w:r>
    </w:p>
    <w:p w14:paraId="76B0E1BE" w14:textId="2C33BA23" w:rsidR="00CF26C1" w:rsidRPr="007A23B4" w:rsidRDefault="00CF26C1" w:rsidP="00CF26C1">
      <w:pPr>
        <w:spacing w:before="120" w:line="240" w:lineRule="auto"/>
        <w:ind w:hanging="2"/>
        <w:rPr>
          <w:b/>
        </w:rPr>
      </w:pPr>
      <w:r w:rsidRPr="007A23B4">
        <w:rPr>
          <w:b/>
        </w:rPr>
        <w:t xml:space="preserve">CC. </w:t>
      </w:r>
      <w:r w:rsidR="006E6E0D">
        <w:rPr>
          <w:b/>
        </w:rPr>
        <w:t xml:space="preserve">                                                                                  </w:t>
      </w:r>
      <w:r w:rsidRPr="007A23B4">
        <w:rPr>
          <w:b/>
        </w:rPr>
        <w:t xml:space="preserve">CC </w:t>
      </w:r>
    </w:p>
    <w:p w14:paraId="7AD12943" w14:textId="77777777" w:rsidR="00CF26C1" w:rsidRPr="007A23B4" w:rsidRDefault="00CF26C1" w:rsidP="00CF26C1">
      <w:pPr>
        <w:spacing w:before="120"/>
        <w:ind w:hanging="2"/>
        <w:jc w:val="center"/>
        <w:rPr>
          <w:b/>
        </w:rPr>
      </w:pPr>
    </w:p>
    <w:p w14:paraId="4528D744" w14:textId="77777777" w:rsidR="00CF26C1" w:rsidRPr="007A23B4" w:rsidRDefault="00CF26C1" w:rsidP="00CF26C1">
      <w:pPr>
        <w:spacing w:before="120"/>
        <w:ind w:hanging="2"/>
        <w:jc w:val="center"/>
        <w:rPr>
          <w:b/>
        </w:rPr>
      </w:pPr>
      <w:r w:rsidRPr="007A23B4">
        <w:rPr>
          <w:b/>
        </w:rPr>
        <w:t>Equipo de investigadoras. MAESTRÍA EN PEDAGOGÍA AMBIENTAL PARA EL DESARROLLO SOSTENIBLE</w:t>
      </w:r>
    </w:p>
    <w:p w14:paraId="3A6C1B4F" w14:textId="77777777" w:rsidR="00CF26C1" w:rsidRPr="007A23B4" w:rsidRDefault="00CF26C1" w:rsidP="00CF26C1">
      <w:pPr>
        <w:spacing w:before="120"/>
        <w:ind w:hanging="2"/>
        <w:jc w:val="center"/>
        <w:rPr>
          <w:b/>
        </w:rPr>
      </w:pPr>
    </w:p>
    <w:p w14:paraId="60606982" w14:textId="77777777" w:rsidR="00CF26C1" w:rsidRPr="007A23B4" w:rsidRDefault="00CF26C1" w:rsidP="00CF26C1">
      <w:pPr>
        <w:spacing w:before="120" w:line="240" w:lineRule="auto"/>
        <w:rPr>
          <w:b/>
        </w:rPr>
      </w:pPr>
      <w:r w:rsidRPr="007A23B4">
        <w:rPr>
          <w:b/>
        </w:rPr>
        <w:t>LUISA FERNANDA CADENA CORREDOR</w:t>
      </w:r>
    </w:p>
    <w:p w14:paraId="6DBC88D3" w14:textId="57789BCB" w:rsidR="00CF26C1" w:rsidRPr="007A23B4" w:rsidRDefault="00CF26C1" w:rsidP="00CF26C1">
      <w:pPr>
        <w:spacing w:before="120" w:line="240" w:lineRule="auto"/>
        <w:ind w:hanging="2"/>
        <w:rPr>
          <w:b/>
        </w:rPr>
      </w:pPr>
      <w:r w:rsidRPr="007A23B4">
        <w:rPr>
          <w:b/>
        </w:rPr>
        <w:t>CC.</w:t>
      </w:r>
    </w:p>
    <w:p w14:paraId="74D9F65E" w14:textId="77777777" w:rsidR="00CF26C1" w:rsidRPr="007A23B4" w:rsidRDefault="00CF26C1" w:rsidP="00CF26C1">
      <w:pPr>
        <w:spacing w:before="120"/>
        <w:ind w:hanging="2"/>
        <w:rPr>
          <w:b/>
        </w:rPr>
      </w:pPr>
      <w:r w:rsidRPr="007A23B4">
        <w:rPr>
          <w:b/>
        </w:rPr>
        <w:t>Docente tutor de la investigación</w:t>
      </w:r>
    </w:p>
    <w:p w14:paraId="68CD6DC1" w14:textId="77777777" w:rsidR="00CF26C1" w:rsidRPr="007A23B4" w:rsidRDefault="00CF26C1" w:rsidP="00CF26C1">
      <w:pPr>
        <w:spacing w:before="120"/>
        <w:ind w:hanging="2"/>
        <w:jc w:val="center"/>
        <w:rPr>
          <w:b/>
        </w:rPr>
      </w:pPr>
    </w:p>
    <w:p w14:paraId="2BF87DD3" w14:textId="77777777" w:rsidR="00CF26C1" w:rsidRPr="007A23B4" w:rsidRDefault="00CF26C1" w:rsidP="00CF26C1">
      <w:pPr>
        <w:tabs>
          <w:tab w:val="left" w:pos="8225"/>
        </w:tabs>
        <w:ind w:hanging="2"/>
        <w:rPr>
          <w:bCs/>
          <w:iCs/>
        </w:rPr>
      </w:pPr>
    </w:p>
    <w:p w14:paraId="76FFD307" w14:textId="77777777" w:rsidR="00CF26C1" w:rsidRPr="007A23B4" w:rsidRDefault="00CF26C1" w:rsidP="00CF26C1">
      <w:pPr>
        <w:tabs>
          <w:tab w:val="left" w:pos="8225"/>
        </w:tabs>
        <w:ind w:hanging="2"/>
        <w:rPr>
          <w:bCs/>
          <w:iCs/>
        </w:rPr>
      </w:pPr>
    </w:p>
    <w:p w14:paraId="4F4FA968" w14:textId="77777777" w:rsidR="00CF26C1" w:rsidRPr="007A23B4" w:rsidRDefault="00CF26C1" w:rsidP="00CF26C1">
      <w:pPr>
        <w:tabs>
          <w:tab w:val="left" w:pos="8225"/>
        </w:tabs>
        <w:ind w:hanging="2"/>
        <w:rPr>
          <w:bCs/>
          <w:iCs/>
        </w:rPr>
      </w:pPr>
    </w:p>
    <w:p w14:paraId="28B47428" w14:textId="77777777" w:rsidR="007D72D1" w:rsidRDefault="007D72D1" w:rsidP="00CF26C1">
      <w:pPr>
        <w:tabs>
          <w:tab w:val="left" w:pos="8225"/>
        </w:tabs>
        <w:ind w:hanging="2"/>
        <w:rPr>
          <w:bCs/>
          <w:iCs/>
        </w:rPr>
        <w:sectPr w:rsidR="007D72D1" w:rsidSect="00CF26C1">
          <w:pgSz w:w="12240" w:h="15840"/>
          <w:pgMar w:top="1418" w:right="1701" w:bottom="1418" w:left="1701" w:header="709" w:footer="709" w:gutter="0"/>
          <w:cols w:space="720"/>
          <w:docGrid w:linePitch="326"/>
        </w:sectPr>
      </w:pPr>
    </w:p>
    <w:p w14:paraId="3E22C9FB" w14:textId="77777777" w:rsidR="00CF26C1" w:rsidRPr="007D72D1" w:rsidRDefault="00CF26C1" w:rsidP="007D72D1">
      <w:pPr>
        <w:tabs>
          <w:tab w:val="left" w:pos="8225"/>
        </w:tabs>
        <w:ind w:hanging="2"/>
        <w:jc w:val="center"/>
        <w:rPr>
          <w:b/>
          <w:iCs/>
        </w:rPr>
      </w:pPr>
      <w:r w:rsidRPr="007D72D1">
        <w:rPr>
          <w:b/>
          <w:iCs/>
        </w:rPr>
        <w:lastRenderedPageBreak/>
        <w:t>Experto 3</w:t>
      </w:r>
    </w:p>
    <w:p w14:paraId="57AB7BCC" w14:textId="77777777" w:rsidR="00CF26C1" w:rsidRPr="007A23B4" w:rsidRDefault="00CF26C1" w:rsidP="00CF26C1">
      <w:pPr>
        <w:ind w:hanging="2"/>
      </w:pPr>
      <w:r w:rsidRPr="00D91E43">
        <w:rPr>
          <w:i/>
          <w:iCs/>
        </w:rPr>
        <w:t xml:space="preserve">Nombre del experto: </w:t>
      </w:r>
      <w:r w:rsidRPr="007A23B4">
        <w:t xml:space="preserve">Aydé Osuna Ramírez  </w:t>
      </w:r>
    </w:p>
    <w:p w14:paraId="68B9243D" w14:textId="77777777" w:rsidR="00CF26C1" w:rsidRPr="007A23B4" w:rsidRDefault="00CF26C1" w:rsidP="00CF26C1">
      <w:pPr>
        <w:ind w:hanging="2"/>
      </w:pPr>
      <w:r w:rsidRPr="00D91E43">
        <w:rPr>
          <w:i/>
          <w:iCs/>
        </w:rPr>
        <w:t>Fecha:</w:t>
      </w:r>
      <w:r w:rsidRPr="007A23B4">
        <w:t xml:space="preserve"> julio 5 de 2024  </w:t>
      </w:r>
    </w:p>
    <w:p w14:paraId="21B01DEA" w14:textId="77777777" w:rsidR="00CF26C1" w:rsidRPr="007A23B4" w:rsidRDefault="00CF26C1" w:rsidP="00CF26C1">
      <w:pPr>
        <w:ind w:hanging="2"/>
      </w:pPr>
      <w:r w:rsidRPr="00D91E43">
        <w:rPr>
          <w:i/>
          <w:iCs/>
        </w:rPr>
        <w:t xml:space="preserve">Organización donde se desempeña: </w:t>
      </w:r>
      <w:r w:rsidRPr="007A23B4">
        <w:t xml:space="preserve">Secretaría de educación de Bogotá  </w:t>
      </w:r>
    </w:p>
    <w:p w14:paraId="7C78671B" w14:textId="77777777" w:rsidR="00CF26C1" w:rsidRPr="007A23B4" w:rsidRDefault="00CF26C1" w:rsidP="00CF26C1">
      <w:pPr>
        <w:ind w:hanging="2"/>
      </w:pPr>
      <w:r w:rsidRPr="00D91E43">
        <w:rPr>
          <w:i/>
          <w:iCs/>
        </w:rPr>
        <w:t>Cargo:</w:t>
      </w:r>
      <w:r w:rsidRPr="007A23B4">
        <w:t xml:space="preserve"> Docente  </w:t>
      </w:r>
    </w:p>
    <w:p w14:paraId="3218737E" w14:textId="77777777" w:rsidR="00CF26C1" w:rsidRPr="007A23B4" w:rsidRDefault="00CF26C1" w:rsidP="00CF26C1">
      <w:pPr>
        <w:ind w:hanging="2"/>
      </w:pPr>
      <w:r w:rsidRPr="00D91E43">
        <w:rPr>
          <w:i/>
          <w:iCs/>
        </w:rPr>
        <w:t>Formación profesional:</w:t>
      </w:r>
      <w:r w:rsidRPr="007A23B4">
        <w:t xml:space="preserve"> Magister en   </w:t>
      </w:r>
    </w:p>
    <w:p w14:paraId="6F1365D6" w14:textId="77777777" w:rsidR="00CF26C1" w:rsidRPr="007A23B4" w:rsidRDefault="00CF26C1" w:rsidP="00D91E43">
      <w:pPr>
        <w:ind w:firstLine="708"/>
      </w:pPr>
      <w:r w:rsidRPr="007A23B4">
        <w:t xml:space="preserve">Apreciado experto validador: La información a la que se refiere el presente guion estructurado para el desarrollo del grupo focal, es diseñado para recopilar datos sobre la investigación cuyo objetivo general es: Sensibilizar a través de una propuesta pedagógica a la comunidad de la vereda Coyarcó en donde los estudiantes participan como multiplicadores del conocimiento para corregir las malas prácticas de cosecha y post cosecha del cultivo del cachaco, mitigando el impacto ambiental en esta localidad.   </w:t>
      </w:r>
    </w:p>
    <w:p w14:paraId="5636C45E" w14:textId="0B641FB6" w:rsidR="00CF26C1" w:rsidRDefault="00CF26C1" w:rsidP="00D91E43">
      <w:pPr>
        <w:ind w:firstLine="708"/>
      </w:pPr>
      <w:r w:rsidRPr="007A23B4">
        <w:t xml:space="preserve">Para desarrollar la investigación se organizan las preguntas bajo la estructura de las </w:t>
      </w:r>
      <w:r w:rsidRPr="007A23B4">
        <w:rPr>
          <w:u w:val="single"/>
        </w:rPr>
        <w:t>categorías de</w:t>
      </w:r>
      <w:r w:rsidRPr="007A23B4">
        <w:t xml:space="preserve"> </w:t>
      </w:r>
      <w:r w:rsidRPr="007A23B4">
        <w:rPr>
          <w:u w:val="single"/>
        </w:rPr>
        <w:t>estudio</w:t>
      </w:r>
      <w:r w:rsidRPr="007A23B4">
        <w:t xml:space="preserve"> que direccionan e intencionan el trabajo en la etapa de recolección de información. A continuación, se presentan las categorías y subcategorías y definiciones para facilitar la lectura y comprensión del contenido de la rúbrica.    </w:t>
      </w:r>
    </w:p>
    <w:p w14:paraId="64946B19" w14:textId="77777777" w:rsidR="00D91E43" w:rsidRDefault="00D91E43" w:rsidP="00D91E43">
      <w:pPr>
        <w:ind w:firstLine="708"/>
      </w:pPr>
    </w:p>
    <w:p w14:paraId="482320D6" w14:textId="77777777" w:rsidR="00D91E43" w:rsidRDefault="00D91E43" w:rsidP="00D91E43">
      <w:pPr>
        <w:ind w:firstLine="708"/>
      </w:pPr>
    </w:p>
    <w:p w14:paraId="17C42238" w14:textId="77777777" w:rsidR="00D91E43" w:rsidRPr="007A23B4" w:rsidRDefault="00D91E43" w:rsidP="00D91E43">
      <w:pPr>
        <w:ind w:firstLine="708"/>
        <w:rPr>
          <w:bCs/>
          <w:iCs/>
        </w:rPr>
      </w:pPr>
    </w:p>
    <w:p w14:paraId="0E182D48" w14:textId="5A616BAD" w:rsidR="00CF26C1" w:rsidRPr="007A23B4" w:rsidRDefault="00CF26C1" w:rsidP="00CF26C1">
      <w:pPr>
        <w:spacing w:after="0" w:line="240" w:lineRule="auto"/>
        <w:ind w:hanging="2"/>
      </w:pPr>
    </w:p>
    <w:tbl>
      <w:tblPr>
        <w:tblW w:w="8930" w:type="dxa"/>
        <w:tblInd w:w="14" w:type="dxa"/>
        <w:tblCellMar>
          <w:left w:w="106" w:type="dxa"/>
          <w:right w:w="46" w:type="dxa"/>
        </w:tblCellMar>
        <w:tblLook w:val="04A0" w:firstRow="1" w:lastRow="0" w:firstColumn="1" w:lastColumn="0" w:noHBand="0" w:noVBand="1"/>
      </w:tblPr>
      <w:tblGrid>
        <w:gridCol w:w="2245"/>
        <w:gridCol w:w="3989"/>
        <w:gridCol w:w="2696"/>
      </w:tblGrid>
      <w:tr w:rsidR="00CF26C1" w:rsidRPr="007A23B4" w14:paraId="448CCD01" w14:textId="77777777" w:rsidTr="00D91E43">
        <w:trPr>
          <w:trHeight w:val="551"/>
        </w:trPr>
        <w:tc>
          <w:tcPr>
            <w:tcW w:w="2245" w:type="dxa"/>
            <w:tcBorders>
              <w:top w:val="single" w:sz="4" w:space="0" w:color="000000"/>
              <w:left w:val="single" w:sz="4" w:space="0" w:color="000000"/>
              <w:bottom w:val="single" w:sz="4" w:space="0" w:color="000000"/>
              <w:right w:val="single" w:sz="4" w:space="0" w:color="000000"/>
            </w:tcBorders>
            <w:vAlign w:val="center"/>
          </w:tcPr>
          <w:p w14:paraId="508DE28B" w14:textId="77777777" w:rsidR="00CF26C1" w:rsidRPr="007A23B4" w:rsidRDefault="00CF26C1" w:rsidP="007D72D1">
            <w:pPr>
              <w:spacing w:after="0" w:line="240" w:lineRule="auto"/>
              <w:ind w:hanging="2"/>
              <w:jc w:val="center"/>
            </w:pPr>
            <w:r w:rsidRPr="007A23B4">
              <w:rPr>
                <w:b/>
              </w:rPr>
              <w:lastRenderedPageBreak/>
              <w:t>CATEGORIA DE ESTUDIO</w:t>
            </w:r>
          </w:p>
        </w:tc>
        <w:tc>
          <w:tcPr>
            <w:tcW w:w="3989" w:type="dxa"/>
            <w:tcBorders>
              <w:top w:val="single" w:sz="4" w:space="0" w:color="000000"/>
              <w:left w:val="single" w:sz="4" w:space="0" w:color="000000"/>
              <w:bottom w:val="single" w:sz="4" w:space="0" w:color="000000"/>
              <w:right w:val="single" w:sz="4" w:space="0" w:color="000000"/>
            </w:tcBorders>
            <w:vAlign w:val="center"/>
          </w:tcPr>
          <w:p w14:paraId="6E38E1F5" w14:textId="77777777" w:rsidR="00CF26C1" w:rsidRPr="007A23B4" w:rsidRDefault="00CF26C1" w:rsidP="007D72D1">
            <w:pPr>
              <w:spacing w:after="0" w:line="240" w:lineRule="auto"/>
              <w:ind w:hanging="2"/>
              <w:jc w:val="center"/>
            </w:pPr>
            <w:r w:rsidRPr="007A23B4">
              <w:rPr>
                <w:b/>
              </w:rPr>
              <w:t>DEFINICION</w:t>
            </w:r>
          </w:p>
        </w:tc>
        <w:tc>
          <w:tcPr>
            <w:tcW w:w="2696" w:type="dxa"/>
            <w:tcBorders>
              <w:top w:val="single" w:sz="4" w:space="0" w:color="000000"/>
              <w:left w:val="single" w:sz="4" w:space="0" w:color="000000"/>
              <w:bottom w:val="single" w:sz="4" w:space="0" w:color="000000"/>
              <w:right w:val="single" w:sz="4" w:space="0" w:color="000000"/>
            </w:tcBorders>
            <w:vAlign w:val="center"/>
          </w:tcPr>
          <w:p w14:paraId="174170B0" w14:textId="77777777" w:rsidR="00CF26C1" w:rsidRPr="007A23B4" w:rsidRDefault="00CF26C1" w:rsidP="007D72D1">
            <w:pPr>
              <w:spacing w:after="0" w:line="240" w:lineRule="auto"/>
              <w:ind w:hanging="2"/>
              <w:jc w:val="center"/>
            </w:pPr>
            <w:r w:rsidRPr="007A23B4">
              <w:rPr>
                <w:b/>
              </w:rPr>
              <w:t>SUBCATEGORIAS PARA INDAGACION</w:t>
            </w:r>
          </w:p>
        </w:tc>
      </w:tr>
      <w:tr w:rsidR="00CF26C1" w:rsidRPr="007A23B4" w14:paraId="44CA515E" w14:textId="77777777" w:rsidTr="007D72D1">
        <w:trPr>
          <w:trHeight w:val="2252"/>
        </w:trPr>
        <w:tc>
          <w:tcPr>
            <w:tcW w:w="2245" w:type="dxa"/>
            <w:tcBorders>
              <w:top w:val="single" w:sz="4" w:space="0" w:color="000000"/>
              <w:left w:val="single" w:sz="4" w:space="0" w:color="000000"/>
              <w:right w:val="single" w:sz="4" w:space="0" w:color="000000"/>
            </w:tcBorders>
          </w:tcPr>
          <w:p w14:paraId="68A17AA0" w14:textId="77777777" w:rsidR="00CF26C1" w:rsidRPr="007A23B4" w:rsidRDefault="00CF26C1" w:rsidP="007D72D1">
            <w:pPr>
              <w:spacing w:after="0" w:line="240" w:lineRule="auto"/>
              <w:ind w:hanging="2"/>
            </w:pPr>
            <w:r w:rsidRPr="007A23B4">
              <w:t>Cultivo de cachaco</w:t>
            </w:r>
          </w:p>
          <w:p w14:paraId="15EA2F1C" w14:textId="77777777" w:rsidR="00CF26C1" w:rsidRPr="007A23B4" w:rsidRDefault="00CF26C1" w:rsidP="007D72D1">
            <w:pPr>
              <w:spacing w:after="0" w:line="240" w:lineRule="auto"/>
              <w:ind w:hanging="2"/>
              <w:jc w:val="center"/>
            </w:pPr>
            <w:r w:rsidRPr="007A23B4">
              <w:t xml:space="preserve"> </w:t>
            </w:r>
          </w:p>
        </w:tc>
        <w:tc>
          <w:tcPr>
            <w:tcW w:w="3989" w:type="dxa"/>
            <w:tcBorders>
              <w:top w:val="single" w:sz="4" w:space="0" w:color="000000"/>
              <w:left w:val="single" w:sz="4" w:space="0" w:color="000000"/>
              <w:right w:val="single" w:sz="4" w:space="0" w:color="000000"/>
            </w:tcBorders>
            <w:vAlign w:val="center"/>
          </w:tcPr>
          <w:p w14:paraId="541DF6A0" w14:textId="77777777" w:rsidR="00CF26C1" w:rsidRPr="007A23B4" w:rsidRDefault="00CF26C1" w:rsidP="007D72D1">
            <w:pPr>
              <w:spacing w:after="0" w:line="240" w:lineRule="auto"/>
              <w:ind w:hanging="2"/>
            </w:pPr>
            <w:r w:rsidRPr="007A23B4">
              <w:t xml:space="preserve">Las plantas de plátano cachaco poseen pseudotallos altos, lo que las diferencia de  otras variedades de plátanos más comunes. Sus frutos son medianos a pequeños y angulosos, con una pulpa de tono claro, casi blanco, y notablemente más blanda que la de los plátanos comerciales. Se distingue por su capacidad de adaptarse a condiciones climáticas adversas, crece en entornos de  altas temperaturas y en suelos pobres en nutrientes. </w:t>
            </w:r>
          </w:p>
        </w:tc>
        <w:tc>
          <w:tcPr>
            <w:tcW w:w="2696" w:type="dxa"/>
            <w:tcBorders>
              <w:top w:val="single" w:sz="4" w:space="0" w:color="000000"/>
              <w:left w:val="single" w:sz="4" w:space="0" w:color="000000"/>
              <w:right w:val="single" w:sz="4" w:space="0" w:color="000000"/>
            </w:tcBorders>
            <w:vAlign w:val="center"/>
          </w:tcPr>
          <w:p w14:paraId="1C8B2D79" w14:textId="77777777" w:rsidR="00CF26C1" w:rsidRPr="007A23B4" w:rsidRDefault="00CF26C1" w:rsidP="007D72D1">
            <w:pPr>
              <w:spacing w:after="0" w:line="240" w:lineRule="auto"/>
              <w:ind w:hanging="2"/>
              <w:jc w:val="center"/>
            </w:pPr>
            <w:r w:rsidRPr="007A23B4">
              <w:t xml:space="preserve">  </w:t>
            </w:r>
          </w:p>
          <w:p w14:paraId="225C2A2A" w14:textId="77777777" w:rsidR="00CF26C1" w:rsidRPr="007A23B4" w:rsidRDefault="00CF26C1" w:rsidP="007D72D1">
            <w:pPr>
              <w:spacing w:after="0" w:line="240" w:lineRule="auto"/>
              <w:ind w:hanging="2"/>
              <w:jc w:val="center"/>
            </w:pPr>
            <w:r w:rsidRPr="007A23B4">
              <w:t xml:space="preserve"> </w:t>
            </w:r>
          </w:p>
        </w:tc>
      </w:tr>
      <w:tr w:rsidR="00CF26C1" w:rsidRPr="007A23B4" w14:paraId="65D6BCE4" w14:textId="77777777" w:rsidTr="00E02308">
        <w:trPr>
          <w:trHeight w:val="1297"/>
        </w:trPr>
        <w:tc>
          <w:tcPr>
            <w:tcW w:w="2245" w:type="dxa"/>
            <w:tcBorders>
              <w:top w:val="single" w:sz="4" w:space="0" w:color="000000"/>
              <w:left w:val="single" w:sz="4" w:space="0" w:color="000000"/>
              <w:bottom w:val="single" w:sz="4" w:space="0" w:color="000000"/>
              <w:right w:val="single" w:sz="4" w:space="0" w:color="000000"/>
            </w:tcBorders>
          </w:tcPr>
          <w:p w14:paraId="20A06143" w14:textId="77777777" w:rsidR="00CF26C1" w:rsidRPr="007A23B4" w:rsidRDefault="00CF26C1" w:rsidP="007D72D1">
            <w:pPr>
              <w:spacing w:after="0" w:line="240" w:lineRule="auto"/>
              <w:ind w:hanging="2"/>
            </w:pPr>
            <w:r w:rsidRPr="007A23B4">
              <w:t xml:space="preserve">Impacto ambiental  </w:t>
            </w:r>
          </w:p>
        </w:tc>
        <w:tc>
          <w:tcPr>
            <w:tcW w:w="3989" w:type="dxa"/>
            <w:tcBorders>
              <w:top w:val="single" w:sz="4" w:space="0" w:color="000000"/>
              <w:left w:val="single" w:sz="4" w:space="0" w:color="000000"/>
              <w:bottom w:val="single" w:sz="4" w:space="0" w:color="000000"/>
              <w:right w:val="single" w:sz="4" w:space="0" w:color="000000"/>
            </w:tcBorders>
          </w:tcPr>
          <w:p w14:paraId="43C00036" w14:textId="77777777" w:rsidR="00CF26C1" w:rsidRPr="007A23B4" w:rsidRDefault="00CF26C1" w:rsidP="007D72D1">
            <w:pPr>
              <w:spacing w:after="0" w:line="240" w:lineRule="auto"/>
              <w:ind w:hanging="2"/>
            </w:pPr>
            <w:r w:rsidRPr="007A23B4">
              <w:t xml:space="preserve">Es el efecto o consecuencia de una acción o actividad sobre el medio  </w:t>
            </w:r>
          </w:p>
          <w:p w14:paraId="37D4EC49" w14:textId="77777777" w:rsidR="00CF26C1" w:rsidRPr="007A23B4" w:rsidRDefault="00CF26C1" w:rsidP="007D72D1">
            <w:pPr>
              <w:spacing w:after="0" w:line="240" w:lineRule="auto"/>
              <w:ind w:hanging="2"/>
            </w:pPr>
            <w:r w:rsidRPr="007A23B4">
              <w:t xml:space="preserve">ambiente, el cual pueden ser temporal o permanente y pueden tener  </w:t>
            </w:r>
          </w:p>
          <w:p w14:paraId="7E799019" w14:textId="77777777" w:rsidR="00CF26C1" w:rsidRPr="007A23B4" w:rsidRDefault="00CF26C1" w:rsidP="007D72D1">
            <w:pPr>
              <w:spacing w:after="0" w:line="240" w:lineRule="auto"/>
              <w:ind w:hanging="2"/>
            </w:pPr>
            <w:r w:rsidRPr="007A23B4">
              <w:t xml:space="preserve">consecuencias positivas o negativas  </w:t>
            </w:r>
          </w:p>
        </w:tc>
        <w:tc>
          <w:tcPr>
            <w:tcW w:w="2696" w:type="dxa"/>
            <w:tcBorders>
              <w:top w:val="single" w:sz="4" w:space="0" w:color="000000"/>
              <w:left w:val="single" w:sz="4" w:space="0" w:color="000000"/>
              <w:bottom w:val="single" w:sz="4" w:space="0" w:color="000000"/>
              <w:right w:val="single" w:sz="4" w:space="0" w:color="000000"/>
            </w:tcBorders>
          </w:tcPr>
          <w:p w14:paraId="1899F849" w14:textId="77777777" w:rsidR="00CF26C1" w:rsidRPr="007A23B4" w:rsidRDefault="00CF26C1" w:rsidP="007D72D1">
            <w:pPr>
              <w:spacing w:after="0" w:line="240" w:lineRule="auto"/>
              <w:ind w:hanging="2"/>
            </w:pPr>
            <w:r w:rsidRPr="007A23B4">
              <w:t xml:space="preserve">Medio ambiente  </w:t>
            </w:r>
          </w:p>
        </w:tc>
      </w:tr>
      <w:tr w:rsidR="00CF26C1" w:rsidRPr="007A23B4" w14:paraId="61345B2E" w14:textId="77777777" w:rsidTr="00E02308">
        <w:trPr>
          <w:trHeight w:val="751"/>
        </w:trPr>
        <w:tc>
          <w:tcPr>
            <w:tcW w:w="2245" w:type="dxa"/>
            <w:tcBorders>
              <w:top w:val="single" w:sz="4" w:space="0" w:color="000000"/>
              <w:left w:val="single" w:sz="4" w:space="0" w:color="000000"/>
              <w:bottom w:val="single" w:sz="4" w:space="0" w:color="000000"/>
              <w:right w:val="single" w:sz="4" w:space="0" w:color="000000"/>
            </w:tcBorders>
          </w:tcPr>
          <w:p w14:paraId="7A1975C1" w14:textId="77777777" w:rsidR="00CF26C1" w:rsidRPr="007A23B4" w:rsidRDefault="00CF26C1" w:rsidP="007D72D1">
            <w:pPr>
              <w:spacing w:after="0" w:line="240" w:lineRule="auto"/>
              <w:ind w:hanging="2"/>
            </w:pPr>
            <w:r w:rsidRPr="007A23B4">
              <w:t xml:space="preserve">Propuesta pedagógica  </w:t>
            </w:r>
          </w:p>
        </w:tc>
        <w:tc>
          <w:tcPr>
            <w:tcW w:w="3989" w:type="dxa"/>
            <w:tcBorders>
              <w:top w:val="single" w:sz="4" w:space="0" w:color="000000"/>
              <w:left w:val="single" w:sz="4" w:space="0" w:color="000000"/>
              <w:bottom w:val="single" w:sz="4" w:space="0" w:color="000000"/>
              <w:right w:val="single" w:sz="4" w:space="0" w:color="000000"/>
            </w:tcBorders>
          </w:tcPr>
          <w:p w14:paraId="3DC761C7" w14:textId="77777777" w:rsidR="00CF26C1" w:rsidRPr="007A23B4" w:rsidRDefault="00CF26C1" w:rsidP="007D72D1">
            <w:pPr>
              <w:spacing w:after="0" w:line="240" w:lineRule="auto"/>
              <w:ind w:hanging="2"/>
            </w:pPr>
            <w:r w:rsidRPr="007A23B4">
              <w:t xml:space="preserve">Es un plan o conjunto de estrategias diseñada para fomentar un aprendizaje  centrado en el estudiante  </w:t>
            </w:r>
          </w:p>
        </w:tc>
        <w:tc>
          <w:tcPr>
            <w:tcW w:w="2696" w:type="dxa"/>
            <w:tcBorders>
              <w:top w:val="single" w:sz="4" w:space="0" w:color="000000"/>
              <w:left w:val="single" w:sz="4" w:space="0" w:color="000000"/>
              <w:bottom w:val="single" w:sz="4" w:space="0" w:color="000000"/>
              <w:right w:val="single" w:sz="4" w:space="0" w:color="000000"/>
            </w:tcBorders>
          </w:tcPr>
          <w:p w14:paraId="24FEE217" w14:textId="77777777" w:rsidR="00CF26C1" w:rsidRPr="007A23B4" w:rsidRDefault="00CF26C1" w:rsidP="007D72D1">
            <w:pPr>
              <w:spacing w:after="0" w:line="240" w:lineRule="auto"/>
              <w:ind w:hanging="2"/>
            </w:pPr>
            <w:r w:rsidRPr="007A23B4">
              <w:t xml:space="preserve">Pedagogía, soporte de una propuesta pedagógica  </w:t>
            </w:r>
          </w:p>
        </w:tc>
      </w:tr>
    </w:tbl>
    <w:p w14:paraId="309AD0D9" w14:textId="77777777" w:rsidR="00CF26C1" w:rsidRPr="007A23B4" w:rsidRDefault="00CF26C1" w:rsidP="00CF26C1">
      <w:pPr>
        <w:ind w:hanging="2"/>
        <w:jc w:val="center"/>
      </w:pPr>
      <w:r w:rsidRPr="007A23B4">
        <w:rPr>
          <w:b/>
        </w:rPr>
        <w:t xml:space="preserve"> </w:t>
      </w:r>
      <w:r w:rsidRPr="007A23B4">
        <w:t xml:space="preserve"> </w:t>
      </w:r>
    </w:p>
    <w:p w14:paraId="5A6E3CC5" w14:textId="61866B7E" w:rsidR="00CF26C1" w:rsidRPr="007A23B4" w:rsidRDefault="00CF26C1" w:rsidP="00D91E43">
      <w:pPr>
        <w:ind w:hanging="2"/>
      </w:pPr>
      <w:r w:rsidRPr="007A23B4">
        <w:rPr>
          <w:b/>
        </w:rPr>
        <w:t>Medición:</w:t>
      </w:r>
      <w:r w:rsidRPr="007A23B4">
        <w:t xml:space="preserve"> La siguiente escala de valoración tiene como objetivo que usted exprese su opinión sobre la calidad y asertividad de cada uno de los ítems que componen el Instrumento</w:t>
      </w:r>
      <w:r w:rsidRPr="007A23B4">
        <w:rPr>
          <w:b/>
        </w:rPr>
        <w:t xml:space="preserve"> guion estructurado </w:t>
      </w:r>
      <w:r w:rsidRPr="007A23B4">
        <w:t xml:space="preserve">y exprese su valoración numérica teniendo en cuenta el siguiente cuadro.   </w:t>
      </w:r>
    </w:p>
    <w:tbl>
      <w:tblPr>
        <w:tblW w:w="9261" w:type="dxa"/>
        <w:tblInd w:w="14" w:type="dxa"/>
        <w:tblCellMar>
          <w:top w:w="110" w:type="dxa"/>
          <w:left w:w="115" w:type="dxa"/>
          <w:right w:w="115" w:type="dxa"/>
        </w:tblCellMar>
        <w:tblLook w:val="04A0" w:firstRow="1" w:lastRow="0" w:firstColumn="1" w:lastColumn="0" w:noHBand="0" w:noVBand="1"/>
      </w:tblPr>
      <w:tblGrid>
        <w:gridCol w:w="4630"/>
        <w:gridCol w:w="4631"/>
      </w:tblGrid>
      <w:tr w:rsidR="00CF26C1" w:rsidRPr="007A23B4" w14:paraId="00094C6D" w14:textId="77777777" w:rsidTr="00E02308">
        <w:trPr>
          <w:trHeight w:val="936"/>
        </w:trPr>
        <w:tc>
          <w:tcPr>
            <w:tcW w:w="4630" w:type="dxa"/>
            <w:tcBorders>
              <w:top w:val="single" w:sz="4" w:space="0" w:color="000000"/>
              <w:left w:val="single" w:sz="4" w:space="0" w:color="000000"/>
              <w:bottom w:val="single" w:sz="4" w:space="0" w:color="000000"/>
              <w:right w:val="single" w:sz="4" w:space="0" w:color="000000"/>
            </w:tcBorders>
            <w:vAlign w:val="center"/>
          </w:tcPr>
          <w:p w14:paraId="521E3046" w14:textId="77777777" w:rsidR="00CF26C1" w:rsidRPr="007A23B4" w:rsidRDefault="00CF26C1" w:rsidP="007D72D1">
            <w:pPr>
              <w:spacing w:after="0" w:line="240" w:lineRule="auto"/>
              <w:ind w:hanging="2"/>
              <w:jc w:val="center"/>
            </w:pPr>
            <w:r w:rsidRPr="007A23B4">
              <w:rPr>
                <w:b/>
              </w:rPr>
              <w:t xml:space="preserve">VALORACION A LA CALIDAD Y ACERTIVIDAD DE LA PREGUNTA </w:t>
            </w:r>
            <w:r w:rsidRPr="007A23B4">
              <w:t xml:space="preserve"> </w:t>
            </w:r>
          </w:p>
        </w:tc>
        <w:tc>
          <w:tcPr>
            <w:tcW w:w="4631" w:type="dxa"/>
            <w:tcBorders>
              <w:top w:val="single" w:sz="4" w:space="0" w:color="000000"/>
              <w:left w:val="single" w:sz="4" w:space="0" w:color="000000"/>
              <w:bottom w:val="single" w:sz="4" w:space="0" w:color="000000"/>
              <w:right w:val="single" w:sz="4" w:space="0" w:color="000000"/>
            </w:tcBorders>
            <w:vAlign w:val="center"/>
          </w:tcPr>
          <w:p w14:paraId="6B2EDE0B" w14:textId="77777777" w:rsidR="00CF26C1" w:rsidRPr="007A23B4" w:rsidRDefault="00CF26C1" w:rsidP="007D72D1">
            <w:pPr>
              <w:spacing w:after="0" w:line="240" w:lineRule="auto"/>
              <w:ind w:hanging="2"/>
              <w:jc w:val="center"/>
            </w:pPr>
            <w:r w:rsidRPr="007A23B4">
              <w:rPr>
                <w:b/>
              </w:rPr>
              <w:t xml:space="preserve">VALORES </w:t>
            </w:r>
            <w:r w:rsidRPr="007A23B4">
              <w:t xml:space="preserve"> </w:t>
            </w:r>
          </w:p>
        </w:tc>
      </w:tr>
      <w:tr w:rsidR="00CF26C1" w:rsidRPr="007A23B4" w14:paraId="325E62C6" w14:textId="77777777" w:rsidTr="007D72D1">
        <w:trPr>
          <w:trHeight w:val="248"/>
        </w:trPr>
        <w:tc>
          <w:tcPr>
            <w:tcW w:w="4630" w:type="dxa"/>
            <w:tcBorders>
              <w:top w:val="single" w:sz="4" w:space="0" w:color="000000"/>
              <w:left w:val="single" w:sz="4" w:space="0" w:color="000000"/>
              <w:bottom w:val="single" w:sz="4" w:space="0" w:color="000000"/>
              <w:right w:val="single" w:sz="4" w:space="0" w:color="000000"/>
            </w:tcBorders>
            <w:vAlign w:val="center"/>
          </w:tcPr>
          <w:p w14:paraId="7FC5B1F5" w14:textId="77777777" w:rsidR="00CF26C1" w:rsidRPr="007A23B4" w:rsidRDefault="00CF26C1" w:rsidP="007D72D1">
            <w:pPr>
              <w:spacing w:after="0" w:line="240" w:lineRule="auto"/>
              <w:ind w:hanging="2"/>
              <w:jc w:val="center"/>
            </w:pPr>
            <w:r w:rsidRPr="007A23B4">
              <w:rPr>
                <w:b/>
              </w:rPr>
              <w:t xml:space="preserve">Completamente de acuerdo </w:t>
            </w:r>
            <w:r w:rsidRPr="007A23B4">
              <w:t xml:space="preserve"> </w:t>
            </w:r>
          </w:p>
        </w:tc>
        <w:tc>
          <w:tcPr>
            <w:tcW w:w="4631" w:type="dxa"/>
            <w:tcBorders>
              <w:top w:val="single" w:sz="4" w:space="0" w:color="000000"/>
              <w:left w:val="single" w:sz="4" w:space="0" w:color="000000"/>
              <w:bottom w:val="single" w:sz="4" w:space="0" w:color="000000"/>
              <w:right w:val="single" w:sz="4" w:space="0" w:color="000000"/>
            </w:tcBorders>
          </w:tcPr>
          <w:p w14:paraId="5E490554" w14:textId="77777777" w:rsidR="00CF26C1" w:rsidRPr="007A23B4" w:rsidRDefault="00CF26C1" w:rsidP="007D72D1">
            <w:pPr>
              <w:spacing w:after="0" w:line="240" w:lineRule="auto"/>
              <w:ind w:hanging="2"/>
              <w:jc w:val="center"/>
            </w:pPr>
            <w:r w:rsidRPr="007A23B4">
              <w:rPr>
                <w:b/>
              </w:rPr>
              <w:t xml:space="preserve">5 </w:t>
            </w:r>
            <w:r w:rsidRPr="007A23B4">
              <w:t xml:space="preserve"> </w:t>
            </w:r>
          </w:p>
        </w:tc>
      </w:tr>
      <w:tr w:rsidR="00CF26C1" w:rsidRPr="007A23B4" w14:paraId="560854CF" w14:textId="77777777" w:rsidTr="007D72D1">
        <w:trPr>
          <w:trHeight w:val="127"/>
        </w:trPr>
        <w:tc>
          <w:tcPr>
            <w:tcW w:w="4630" w:type="dxa"/>
            <w:tcBorders>
              <w:top w:val="single" w:sz="4" w:space="0" w:color="000000"/>
              <w:left w:val="single" w:sz="4" w:space="0" w:color="000000"/>
              <w:bottom w:val="single" w:sz="4" w:space="0" w:color="000000"/>
              <w:right w:val="single" w:sz="4" w:space="0" w:color="000000"/>
            </w:tcBorders>
            <w:vAlign w:val="center"/>
          </w:tcPr>
          <w:p w14:paraId="6A00180D" w14:textId="77777777" w:rsidR="00CF26C1" w:rsidRPr="007A23B4" w:rsidRDefault="00CF26C1" w:rsidP="007D72D1">
            <w:pPr>
              <w:spacing w:after="0" w:line="240" w:lineRule="auto"/>
              <w:ind w:hanging="2"/>
              <w:jc w:val="center"/>
            </w:pPr>
            <w:r w:rsidRPr="007A23B4">
              <w:rPr>
                <w:b/>
              </w:rPr>
              <w:t xml:space="preserve">De acuerdo </w:t>
            </w:r>
            <w:r w:rsidRPr="007A23B4">
              <w:t xml:space="preserve"> </w:t>
            </w:r>
          </w:p>
        </w:tc>
        <w:tc>
          <w:tcPr>
            <w:tcW w:w="4631" w:type="dxa"/>
            <w:tcBorders>
              <w:top w:val="single" w:sz="4" w:space="0" w:color="000000"/>
              <w:left w:val="single" w:sz="4" w:space="0" w:color="000000"/>
              <w:bottom w:val="single" w:sz="4" w:space="0" w:color="000000"/>
              <w:right w:val="single" w:sz="4" w:space="0" w:color="000000"/>
            </w:tcBorders>
            <w:vAlign w:val="center"/>
          </w:tcPr>
          <w:p w14:paraId="20A78790" w14:textId="77777777" w:rsidR="00CF26C1" w:rsidRPr="007A23B4" w:rsidRDefault="00CF26C1" w:rsidP="007D72D1">
            <w:pPr>
              <w:spacing w:after="0" w:line="240" w:lineRule="auto"/>
              <w:ind w:hanging="2"/>
              <w:jc w:val="center"/>
            </w:pPr>
            <w:r w:rsidRPr="007A23B4">
              <w:rPr>
                <w:b/>
              </w:rPr>
              <w:t xml:space="preserve">4 </w:t>
            </w:r>
            <w:r w:rsidRPr="007A23B4">
              <w:t xml:space="preserve"> </w:t>
            </w:r>
          </w:p>
        </w:tc>
      </w:tr>
      <w:tr w:rsidR="00CF26C1" w:rsidRPr="007A23B4" w14:paraId="128F1F06" w14:textId="77777777" w:rsidTr="007D72D1">
        <w:trPr>
          <w:trHeight w:val="161"/>
        </w:trPr>
        <w:tc>
          <w:tcPr>
            <w:tcW w:w="4630" w:type="dxa"/>
            <w:tcBorders>
              <w:top w:val="single" w:sz="4" w:space="0" w:color="000000"/>
              <w:left w:val="single" w:sz="4" w:space="0" w:color="000000"/>
              <w:bottom w:val="single" w:sz="4" w:space="0" w:color="000000"/>
              <w:right w:val="single" w:sz="4" w:space="0" w:color="000000"/>
            </w:tcBorders>
            <w:vAlign w:val="center"/>
          </w:tcPr>
          <w:p w14:paraId="18AA7D91" w14:textId="77777777" w:rsidR="00CF26C1" w:rsidRPr="007A23B4" w:rsidRDefault="00CF26C1" w:rsidP="007D72D1">
            <w:pPr>
              <w:spacing w:after="0" w:line="240" w:lineRule="auto"/>
              <w:ind w:hanging="2"/>
              <w:jc w:val="center"/>
            </w:pPr>
            <w:r w:rsidRPr="007A23B4">
              <w:rPr>
                <w:b/>
              </w:rPr>
              <w:t xml:space="preserve">Medianamente de acuerdo </w:t>
            </w:r>
            <w:r w:rsidRPr="007A23B4">
              <w:t xml:space="preserve"> </w:t>
            </w:r>
          </w:p>
        </w:tc>
        <w:tc>
          <w:tcPr>
            <w:tcW w:w="4631" w:type="dxa"/>
            <w:tcBorders>
              <w:top w:val="single" w:sz="4" w:space="0" w:color="000000"/>
              <w:left w:val="single" w:sz="4" w:space="0" w:color="000000"/>
              <w:bottom w:val="single" w:sz="4" w:space="0" w:color="000000"/>
              <w:right w:val="single" w:sz="4" w:space="0" w:color="000000"/>
            </w:tcBorders>
          </w:tcPr>
          <w:p w14:paraId="5F9FDA86" w14:textId="77777777" w:rsidR="00CF26C1" w:rsidRPr="007A23B4" w:rsidRDefault="00CF26C1" w:rsidP="007D72D1">
            <w:pPr>
              <w:spacing w:after="0" w:line="240" w:lineRule="auto"/>
              <w:ind w:hanging="2"/>
              <w:jc w:val="center"/>
            </w:pPr>
            <w:r w:rsidRPr="007A23B4">
              <w:rPr>
                <w:b/>
              </w:rPr>
              <w:t xml:space="preserve">3 </w:t>
            </w:r>
            <w:r w:rsidRPr="007A23B4">
              <w:t xml:space="preserve"> </w:t>
            </w:r>
          </w:p>
        </w:tc>
      </w:tr>
      <w:tr w:rsidR="00CF26C1" w:rsidRPr="007A23B4" w14:paraId="4C098224" w14:textId="77777777" w:rsidTr="007D72D1">
        <w:trPr>
          <w:trHeight w:val="194"/>
        </w:trPr>
        <w:tc>
          <w:tcPr>
            <w:tcW w:w="4630" w:type="dxa"/>
            <w:tcBorders>
              <w:top w:val="single" w:sz="4" w:space="0" w:color="000000"/>
              <w:left w:val="single" w:sz="4" w:space="0" w:color="000000"/>
              <w:bottom w:val="single" w:sz="4" w:space="0" w:color="000000"/>
              <w:right w:val="single" w:sz="4" w:space="0" w:color="000000"/>
            </w:tcBorders>
            <w:vAlign w:val="center"/>
          </w:tcPr>
          <w:p w14:paraId="17A5E294" w14:textId="77777777" w:rsidR="00CF26C1" w:rsidRPr="007A23B4" w:rsidRDefault="00CF26C1" w:rsidP="007D72D1">
            <w:pPr>
              <w:spacing w:after="0" w:line="240" w:lineRule="auto"/>
              <w:ind w:hanging="2"/>
              <w:jc w:val="center"/>
            </w:pPr>
            <w:r w:rsidRPr="007A23B4">
              <w:rPr>
                <w:b/>
              </w:rPr>
              <w:t xml:space="preserve">En desacuerdo </w:t>
            </w:r>
            <w:r w:rsidRPr="007A23B4">
              <w:t xml:space="preserve"> </w:t>
            </w:r>
          </w:p>
        </w:tc>
        <w:tc>
          <w:tcPr>
            <w:tcW w:w="4631" w:type="dxa"/>
            <w:tcBorders>
              <w:top w:val="single" w:sz="4" w:space="0" w:color="000000"/>
              <w:left w:val="single" w:sz="4" w:space="0" w:color="000000"/>
              <w:bottom w:val="single" w:sz="4" w:space="0" w:color="000000"/>
              <w:right w:val="single" w:sz="4" w:space="0" w:color="000000"/>
            </w:tcBorders>
          </w:tcPr>
          <w:p w14:paraId="51F2007C" w14:textId="77777777" w:rsidR="00CF26C1" w:rsidRPr="007A23B4" w:rsidRDefault="00CF26C1" w:rsidP="007D72D1">
            <w:pPr>
              <w:spacing w:after="0" w:line="240" w:lineRule="auto"/>
              <w:ind w:hanging="2"/>
              <w:jc w:val="center"/>
            </w:pPr>
            <w:r w:rsidRPr="007A23B4">
              <w:rPr>
                <w:b/>
              </w:rPr>
              <w:t xml:space="preserve">2 </w:t>
            </w:r>
            <w:r w:rsidRPr="007A23B4">
              <w:t xml:space="preserve"> </w:t>
            </w:r>
          </w:p>
        </w:tc>
      </w:tr>
      <w:tr w:rsidR="00CF26C1" w:rsidRPr="007A23B4" w14:paraId="09B34226" w14:textId="77777777" w:rsidTr="00E02308">
        <w:trPr>
          <w:trHeight w:val="461"/>
        </w:trPr>
        <w:tc>
          <w:tcPr>
            <w:tcW w:w="4630" w:type="dxa"/>
            <w:tcBorders>
              <w:top w:val="single" w:sz="4" w:space="0" w:color="000000"/>
              <w:left w:val="single" w:sz="4" w:space="0" w:color="000000"/>
              <w:bottom w:val="single" w:sz="4" w:space="0" w:color="000000"/>
              <w:right w:val="single" w:sz="4" w:space="0" w:color="000000"/>
            </w:tcBorders>
            <w:vAlign w:val="center"/>
          </w:tcPr>
          <w:p w14:paraId="23D28AE7" w14:textId="77777777" w:rsidR="00CF26C1" w:rsidRPr="007A23B4" w:rsidRDefault="00CF26C1" w:rsidP="007D72D1">
            <w:pPr>
              <w:spacing w:after="0" w:line="240" w:lineRule="auto"/>
              <w:ind w:hanging="2"/>
              <w:jc w:val="center"/>
            </w:pPr>
            <w:r w:rsidRPr="007A23B4">
              <w:rPr>
                <w:b/>
              </w:rPr>
              <w:t xml:space="preserve">Totalmente en desacuerdo </w:t>
            </w:r>
            <w:r w:rsidRPr="007A23B4">
              <w:t xml:space="preserve"> </w:t>
            </w:r>
          </w:p>
        </w:tc>
        <w:tc>
          <w:tcPr>
            <w:tcW w:w="4631" w:type="dxa"/>
            <w:tcBorders>
              <w:top w:val="single" w:sz="4" w:space="0" w:color="000000"/>
              <w:left w:val="single" w:sz="4" w:space="0" w:color="000000"/>
              <w:bottom w:val="single" w:sz="4" w:space="0" w:color="000000"/>
              <w:right w:val="single" w:sz="4" w:space="0" w:color="000000"/>
            </w:tcBorders>
            <w:vAlign w:val="center"/>
          </w:tcPr>
          <w:p w14:paraId="5F278201" w14:textId="77777777" w:rsidR="00CF26C1" w:rsidRPr="007A23B4" w:rsidRDefault="00CF26C1" w:rsidP="007D72D1">
            <w:pPr>
              <w:spacing w:after="0" w:line="240" w:lineRule="auto"/>
              <w:ind w:hanging="2"/>
              <w:jc w:val="center"/>
            </w:pPr>
            <w:r w:rsidRPr="007A23B4">
              <w:rPr>
                <w:b/>
              </w:rPr>
              <w:t xml:space="preserve">1 </w:t>
            </w:r>
            <w:r w:rsidRPr="007A23B4">
              <w:t xml:space="preserve"> </w:t>
            </w:r>
          </w:p>
        </w:tc>
      </w:tr>
    </w:tbl>
    <w:p w14:paraId="3CFD60DB" w14:textId="77777777" w:rsidR="00CF26C1" w:rsidRPr="007A23B4" w:rsidRDefault="00CF26C1" w:rsidP="00CF26C1">
      <w:pPr>
        <w:ind w:hanging="2"/>
        <w:jc w:val="center"/>
      </w:pPr>
      <w:r w:rsidRPr="007A23B4">
        <w:t xml:space="preserve">  </w:t>
      </w:r>
    </w:p>
    <w:tbl>
      <w:tblPr>
        <w:tblW w:w="9209" w:type="dxa"/>
        <w:tblInd w:w="16" w:type="dxa"/>
        <w:tblCellMar>
          <w:top w:w="20" w:type="dxa"/>
          <w:left w:w="0" w:type="dxa"/>
          <w:right w:w="0" w:type="dxa"/>
        </w:tblCellMar>
        <w:tblLook w:val="04A0" w:firstRow="1" w:lastRow="0" w:firstColumn="1" w:lastColumn="0" w:noHBand="0" w:noVBand="1"/>
      </w:tblPr>
      <w:tblGrid>
        <w:gridCol w:w="3819"/>
        <w:gridCol w:w="568"/>
        <w:gridCol w:w="401"/>
        <w:gridCol w:w="24"/>
        <w:gridCol w:w="281"/>
        <w:gridCol w:w="89"/>
        <w:gridCol w:w="346"/>
        <w:gridCol w:w="425"/>
        <w:gridCol w:w="3256"/>
      </w:tblGrid>
      <w:tr w:rsidR="00CF26C1" w:rsidRPr="007A23B4" w14:paraId="34B6BB3B" w14:textId="77777777" w:rsidTr="00E02308">
        <w:trPr>
          <w:trHeight w:val="580"/>
        </w:trPr>
        <w:tc>
          <w:tcPr>
            <w:tcW w:w="3822" w:type="dxa"/>
            <w:tcBorders>
              <w:top w:val="single" w:sz="4" w:space="0" w:color="000000"/>
              <w:left w:val="single" w:sz="4" w:space="0" w:color="000000"/>
              <w:bottom w:val="single" w:sz="4" w:space="0" w:color="000000"/>
              <w:right w:val="single" w:sz="4" w:space="0" w:color="000000"/>
            </w:tcBorders>
          </w:tcPr>
          <w:p w14:paraId="5F797C1C" w14:textId="77777777" w:rsidR="00CF26C1" w:rsidRPr="007A23B4" w:rsidRDefault="00CF26C1" w:rsidP="007D72D1">
            <w:pPr>
              <w:spacing w:after="0" w:line="240" w:lineRule="auto"/>
              <w:ind w:hanging="2"/>
              <w:jc w:val="center"/>
            </w:pPr>
            <w:r w:rsidRPr="007A23B4">
              <w:rPr>
                <w:b/>
              </w:rPr>
              <w:lastRenderedPageBreak/>
              <w:t xml:space="preserve">PREGUNTAS </w:t>
            </w:r>
            <w:r w:rsidRPr="007A23B4">
              <w:t xml:space="preserve"> </w:t>
            </w:r>
          </w:p>
        </w:tc>
        <w:tc>
          <w:tcPr>
            <w:tcW w:w="2129" w:type="dxa"/>
            <w:gridSpan w:val="7"/>
            <w:tcBorders>
              <w:top w:val="single" w:sz="4" w:space="0" w:color="000000"/>
              <w:left w:val="single" w:sz="4" w:space="0" w:color="000000"/>
              <w:bottom w:val="single" w:sz="4" w:space="0" w:color="000000"/>
              <w:right w:val="single" w:sz="4" w:space="0" w:color="000000"/>
            </w:tcBorders>
          </w:tcPr>
          <w:p w14:paraId="529B341C" w14:textId="77777777" w:rsidR="00CF26C1" w:rsidRPr="007A23B4" w:rsidRDefault="00CF26C1" w:rsidP="007D72D1">
            <w:pPr>
              <w:spacing w:after="0" w:line="240" w:lineRule="auto"/>
              <w:ind w:hanging="2"/>
              <w:jc w:val="center"/>
            </w:pPr>
            <w:r w:rsidRPr="007A23B4">
              <w:rPr>
                <w:b/>
              </w:rPr>
              <w:t xml:space="preserve">VALORACION DEL EXPERTO </w:t>
            </w:r>
            <w:r w:rsidRPr="007A23B4">
              <w:t xml:space="preserve"> </w:t>
            </w:r>
          </w:p>
        </w:tc>
        <w:tc>
          <w:tcPr>
            <w:tcW w:w="3258" w:type="dxa"/>
            <w:tcBorders>
              <w:top w:val="single" w:sz="4" w:space="0" w:color="000000"/>
              <w:left w:val="single" w:sz="4" w:space="0" w:color="000000"/>
              <w:bottom w:val="single" w:sz="4" w:space="0" w:color="000000"/>
              <w:right w:val="single" w:sz="4" w:space="0" w:color="000000"/>
            </w:tcBorders>
          </w:tcPr>
          <w:p w14:paraId="272AEC44" w14:textId="77777777" w:rsidR="00CF26C1" w:rsidRPr="007A23B4" w:rsidRDefault="00CF26C1" w:rsidP="007D72D1">
            <w:pPr>
              <w:spacing w:after="0" w:line="240" w:lineRule="auto"/>
              <w:ind w:hanging="2"/>
              <w:jc w:val="center"/>
            </w:pPr>
            <w:r w:rsidRPr="007A23B4">
              <w:rPr>
                <w:b/>
              </w:rPr>
              <w:t xml:space="preserve">OBSERVACIONES </w:t>
            </w:r>
            <w:r w:rsidRPr="007A23B4">
              <w:t xml:space="preserve"> </w:t>
            </w:r>
          </w:p>
        </w:tc>
      </w:tr>
      <w:tr w:rsidR="00CF26C1" w:rsidRPr="007A23B4" w14:paraId="647FDF8E" w14:textId="77777777" w:rsidTr="00E02308">
        <w:trPr>
          <w:trHeight w:val="912"/>
        </w:trPr>
        <w:tc>
          <w:tcPr>
            <w:tcW w:w="3822" w:type="dxa"/>
            <w:tcBorders>
              <w:top w:val="single" w:sz="4" w:space="0" w:color="000000"/>
              <w:left w:val="single" w:sz="4" w:space="0" w:color="000000"/>
              <w:bottom w:val="single" w:sz="4" w:space="0" w:color="000000"/>
              <w:right w:val="single" w:sz="4" w:space="0" w:color="000000"/>
            </w:tcBorders>
            <w:shd w:val="clear" w:color="auto" w:fill="FFD966"/>
          </w:tcPr>
          <w:p w14:paraId="613987B2" w14:textId="77777777" w:rsidR="00CF26C1" w:rsidRPr="007A23B4" w:rsidRDefault="00CF26C1" w:rsidP="007D72D1">
            <w:pPr>
              <w:spacing w:before="120" w:after="0" w:line="240" w:lineRule="auto"/>
              <w:ind w:hanging="2"/>
              <w:rPr>
                <w:b/>
              </w:rPr>
            </w:pPr>
            <w:r w:rsidRPr="007A23B4">
              <w:rPr>
                <w:b/>
              </w:rPr>
              <w:t>CATEGORIA 1: Cultivo de plátano</w:t>
            </w:r>
          </w:p>
          <w:p w14:paraId="77179984" w14:textId="77777777" w:rsidR="00CF26C1" w:rsidRPr="007A23B4" w:rsidRDefault="00CF26C1" w:rsidP="007D72D1">
            <w:pPr>
              <w:spacing w:after="0" w:line="240" w:lineRule="auto"/>
              <w:ind w:hanging="2"/>
            </w:pPr>
            <w:r w:rsidRPr="007A23B4">
              <w:rPr>
                <w:b/>
              </w:rPr>
              <w:t>SUBCATEGORIAS:  Cultivo de cachaco</w:t>
            </w:r>
          </w:p>
        </w:tc>
        <w:tc>
          <w:tcPr>
            <w:tcW w:w="568" w:type="dxa"/>
            <w:tcBorders>
              <w:top w:val="single" w:sz="4" w:space="0" w:color="000000"/>
              <w:left w:val="single" w:sz="4" w:space="0" w:color="000000"/>
              <w:bottom w:val="single" w:sz="4" w:space="0" w:color="000000"/>
              <w:right w:val="single" w:sz="4" w:space="0" w:color="000000"/>
            </w:tcBorders>
            <w:shd w:val="clear" w:color="auto" w:fill="FFD966"/>
            <w:vAlign w:val="center"/>
          </w:tcPr>
          <w:p w14:paraId="5F6965B2" w14:textId="77777777" w:rsidR="00CF26C1" w:rsidRPr="007A23B4" w:rsidRDefault="00CF26C1" w:rsidP="007D72D1">
            <w:pPr>
              <w:spacing w:after="0" w:line="240" w:lineRule="auto"/>
              <w:ind w:hanging="2"/>
              <w:jc w:val="center"/>
            </w:pPr>
            <w:r w:rsidRPr="007A23B4">
              <w:rPr>
                <w:b/>
              </w:rPr>
              <w:t xml:space="preserve">1 </w:t>
            </w:r>
            <w:r w:rsidRPr="007A23B4">
              <w:t xml:space="preserve"> </w:t>
            </w:r>
          </w:p>
        </w:tc>
        <w:tc>
          <w:tcPr>
            <w:tcW w:w="425" w:type="dxa"/>
            <w:gridSpan w:val="2"/>
            <w:tcBorders>
              <w:top w:val="single" w:sz="4" w:space="0" w:color="000000"/>
              <w:left w:val="single" w:sz="4" w:space="0" w:color="000000"/>
              <w:bottom w:val="single" w:sz="4" w:space="0" w:color="000000"/>
              <w:right w:val="single" w:sz="4" w:space="0" w:color="000000"/>
            </w:tcBorders>
            <w:shd w:val="clear" w:color="auto" w:fill="FFD966"/>
            <w:vAlign w:val="center"/>
          </w:tcPr>
          <w:p w14:paraId="696F4A88" w14:textId="77777777" w:rsidR="00CF26C1" w:rsidRPr="007A23B4" w:rsidRDefault="00CF26C1" w:rsidP="007D72D1">
            <w:pPr>
              <w:spacing w:after="0" w:line="240" w:lineRule="auto"/>
              <w:ind w:hanging="2"/>
              <w:jc w:val="center"/>
            </w:pPr>
            <w:r w:rsidRPr="007A23B4">
              <w:rPr>
                <w:b/>
              </w:rPr>
              <w:t xml:space="preserve">2 </w:t>
            </w:r>
            <w:r w:rsidRPr="007A23B4">
              <w:t xml:space="preserve"> </w:t>
            </w:r>
          </w:p>
        </w:tc>
        <w:tc>
          <w:tcPr>
            <w:tcW w:w="281" w:type="dxa"/>
            <w:tcBorders>
              <w:top w:val="single" w:sz="4" w:space="0" w:color="000000"/>
              <w:left w:val="single" w:sz="4" w:space="0" w:color="000000"/>
              <w:bottom w:val="single" w:sz="4" w:space="0" w:color="000000"/>
              <w:right w:val="single" w:sz="4" w:space="0" w:color="000000"/>
            </w:tcBorders>
            <w:shd w:val="clear" w:color="auto" w:fill="FFD966"/>
            <w:vAlign w:val="center"/>
          </w:tcPr>
          <w:p w14:paraId="6D8B40AF" w14:textId="77777777" w:rsidR="00CF26C1" w:rsidRPr="007A23B4" w:rsidRDefault="00CF26C1" w:rsidP="007D72D1">
            <w:pPr>
              <w:spacing w:after="0" w:line="240" w:lineRule="auto"/>
              <w:ind w:hanging="2"/>
              <w:jc w:val="center"/>
            </w:pPr>
            <w:r w:rsidRPr="007A23B4">
              <w:rPr>
                <w:b/>
              </w:rPr>
              <w:t xml:space="preserve">3 </w:t>
            </w:r>
          </w:p>
        </w:tc>
        <w:tc>
          <w:tcPr>
            <w:tcW w:w="430" w:type="dxa"/>
            <w:gridSpan w:val="2"/>
            <w:tcBorders>
              <w:top w:val="single" w:sz="4" w:space="0" w:color="000000"/>
              <w:left w:val="single" w:sz="4" w:space="0" w:color="000000"/>
              <w:bottom w:val="single" w:sz="4" w:space="0" w:color="000000"/>
              <w:right w:val="single" w:sz="4" w:space="0" w:color="000000"/>
            </w:tcBorders>
            <w:shd w:val="clear" w:color="auto" w:fill="FFD966"/>
            <w:vAlign w:val="center"/>
          </w:tcPr>
          <w:p w14:paraId="123D6E64" w14:textId="77777777" w:rsidR="00CF26C1" w:rsidRPr="007A23B4" w:rsidRDefault="00CF26C1" w:rsidP="007D72D1">
            <w:pPr>
              <w:spacing w:after="0" w:line="240" w:lineRule="auto"/>
              <w:ind w:hanging="2"/>
              <w:jc w:val="center"/>
            </w:pPr>
            <w:r w:rsidRPr="007A23B4">
              <w:t xml:space="preserve"> </w:t>
            </w:r>
            <w:r w:rsidRPr="007A23B4">
              <w:rPr>
                <w:b/>
              </w:rPr>
              <w:t xml:space="preserve">4 </w:t>
            </w:r>
            <w:r w:rsidRPr="007A23B4">
              <w:t xml:space="preserve"> </w:t>
            </w:r>
          </w:p>
        </w:tc>
        <w:tc>
          <w:tcPr>
            <w:tcW w:w="425" w:type="dxa"/>
            <w:tcBorders>
              <w:top w:val="single" w:sz="4" w:space="0" w:color="000000"/>
              <w:left w:val="single" w:sz="4" w:space="0" w:color="000000"/>
              <w:bottom w:val="single" w:sz="4" w:space="0" w:color="000000"/>
              <w:right w:val="single" w:sz="4" w:space="0" w:color="000000"/>
            </w:tcBorders>
            <w:shd w:val="clear" w:color="auto" w:fill="FFD966"/>
            <w:vAlign w:val="center"/>
          </w:tcPr>
          <w:p w14:paraId="59C0ACB2" w14:textId="77777777" w:rsidR="00CF26C1" w:rsidRPr="007A23B4" w:rsidRDefault="00CF26C1" w:rsidP="007D72D1">
            <w:pPr>
              <w:spacing w:after="0" w:line="240" w:lineRule="auto"/>
              <w:ind w:hanging="2"/>
              <w:jc w:val="center"/>
            </w:pPr>
            <w:r w:rsidRPr="007A23B4">
              <w:rPr>
                <w:b/>
              </w:rPr>
              <w:t xml:space="preserve">5 </w:t>
            </w:r>
            <w:r w:rsidRPr="007A23B4">
              <w:t xml:space="preserve"> </w:t>
            </w:r>
          </w:p>
        </w:tc>
        <w:tc>
          <w:tcPr>
            <w:tcW w:w="3258" w:type="dxa"/>
            <w:tcBorders>
              <w:top w:val="single" w:sz="4" w:space="0" w:color="000000"/>
              <w:left w:val="single" w:sz="4" w:space="0" w:color="000000"/>
              <w:bottom w:val="single" w:sz="4" w:space="0" w:color="000000"/>
              <w:right w:val="single" w:sz="4" w:space="0" w:color="000000"/>
            </w:tcBorders>
            <w:shd w:val="clear" w:color="auto" w:fill="FFD966"/>
          </w:tcPr>
          <w:p w14:paraId="4FAE159C" w14:textId="77777777" w:rsidR="00CF26C1" w:rsidRPr="007A23B4" w:rsidRDefault="00CF26C1" w:rsidP="007D72D1">
            <w:pPr>
              <w:spacing w:after="0" w:line="240" w:lineRule="auto"/>
              <w:ind w:hanging="2"/>
              <w:jc w:val="center"/>
            </w:pPr>
            <w:r w:rsidRPr="007A23B4">
              <w:t xml:space="preserve">  </w:t>
            </w:r>
          </w:p>
        </w:tc>
      </w:tr>
      <w:tr w:rsidR="00CF26C1" w:rsidRPr="007A23B4" w14:paraId="733CC81B" w14:textId="77777777" w:rsidTr="00E02308">
        <w:trPr>
          <w:trHeight w:val="462"/>
        </w:trPr>
        <w:tc>
          <w:tcPr>
            <w:tcW w:w="5951" w:type="dxa"/>
            <w:gridSpan w:val="8"/>
            <w:tcBorders>
              <w:top w:val="single" w:sz="4" w:space="0" w:color="000000"/>
              <w:left w:val="single" w:sz="4" w:space="0" w:color="000000"/>
              <w:bottom w:val="single" w:sz="4" w:space="0" w:color="000000"/>
              <w:right w:val="nil"/>
            </w:tcBorders>
          </w:tcPr>
          <w:p w14:paraId="18B03B48" w14:textId="77777777" w:rsidR="00CF26C1" w:rsidRPr="007A23B4" w:rsidRDefault="00CF26C1" w:rsidP="007D72D1">
            <w:pPr>
              <w:spacing w:after="0" w:line="240" w:lineRule="auto"/>
              <w:ind w:hanging="2"/>
              <w:jc w:val="center"/>
            </w:pPr>
            <w:r w:rsidRPr="007A23B4">
              <w:t xml:space="preserve">Comentarios y/o reflexiones para el grupo focal  </w:t>
            </w:r>
          </w:p>
        </w:tc>
        <w:tc>
          <w:tcPr>
            <w:tcW w:w="3258" w:type="dxa"/>
            <w:tcBorders>
              <w:top w:val="single" w:sz="4" w:space="0" w:color="000000"/>
              <w:left w:val="nil"/>
              <w:bottom w:val="single" w:sz="4" w:space="0" w:color="000000"/>
              <w:right w:val="single" w:sz="4" w:space="0" w:color="000000"/>
            </w:tcBorders>
          </w:tcPr>
          <w:p w14:paraId="3BDEF3D3" w14:textId="77777777" w:rsidR="00CF26C1" w:rsidRPr="007A23B4" w:rsidRDefault="00CF26C1" w:rsidP="007D72D1">
            <w:pPr>
              <w:spacing w:after="0" w:line="240" w:lineRule="auto"/>
              <w:ind w:hanging="2"/>
              <w:jc w:val="center"/>
            </w:pPr>
            <w:r w:rsidRPr="007A23B4">
              <w:t xml:space="preserve"> </w:t>
            </w:r>
          </w:p>
        </w:tc>
      </w:tr>
      <w:tr w:rsidR="00CF26C1" w:rsidRPr="007A23B4" w14:paraId="01158D2E" w14:textId="77777777" w:rsidTr="00D91E43">
        <w:tblPrEx>
          <w:tblCellMar>
            <w:top w:w="22" w:type="dxa"/>
            <w:left w:w="83" w:type="dxa"/>
          </w:tblCellMar>
        </w:tblPrEx>
        <w:trPr>
          <w:trHeight w:val="1906"/>
        </w:trPr>
        <w:tc>
          <w:tcPr>
            <w:tcW w:w="3819" w:type="dxa"/>
            <w:tcBorders>
              <w:top w:val="single" w:sz="4" w:space="0" w:color="000000"/>
              <w:left w:val="single" w:sz="4" w:space="0" w:color="000000"/>
              <w:bottom w:val="single" w:sz="4" w:space="0" w:color="000000"/>
              <w:right w:val="single" w:sz="4" w:space="0" w:color="000000"/>
            </w:tcBorders>
          </w:tcPr>
          <w:p w14:paraId="088A7E4F" w14:textId="77777777" w:rsidR="00CF26C1" w:rsidRPr="007A23B4" w:rsidRDefault="00CF26C1" w:rsidP="007D72D1">
            <w:pPr>
              <w:pStyle w:val="Prrafodelista"/>
              <w:numPr>
                <w:ilvl w:val="0"/>
                <w:numId w:val="35"/>
              </w:numPr>
              <w:suppressAutoHyphens/>
              <w:spacing w:after="0" w:line="240" w:lineRule="auto"/>
              <w:textDirection w:val="btLr"/>
              <w:textAlignment w:val="top"/>
              <w:outlineLvl w:val="0"/>
            </w:pPr>
            <w:r w:rsidRPr="007A23B4">
              <w:t xml:space="preserve"> </w:t>
            </w:r>
            <w:bookmarkStart w:id="600" w:name="_Toc178770064"/>
            <w:bookmarkStart w:id="601" w:name="_Toc179232666"/>
            <w:bookmarkStart w:id="602" w:name="_Toc179275891"/>
            <w:r w:rsidRPr="007A23B4">
              <w:t>Suponemos que sus  familiares y la mayoría de ustedes participan de las labores en el cultivo de cachaco, ¿cuéntenos que hacen?</w:t>
            </w:r>
            <w:bookmarkEnd w:id="600"/>
            <w:bookmarkEnd w:id="601"/>
            <w:bookmarkEnd w:id="602"/>
            <w:r w:rsidRPr="007A23B4">
              <w:t xml:space="preserve">  </w:t>
            </w:r>
          </w:p>
        </w:tc>
        <w:tc>
          <w:tcPr>
            <w:tcW w:w="1274" w:type="dxa"/>
            <w:gridSpan w:val="4"/>
            <w:tcBorders>
              <w:top w:val="single" w:sz="4" w:space="0" w:color="000000"/>
              <w:left w:val="single" w:sz="4" w:space="0" w:color="000000"/>
              <w:bottom w:val="single" w:sz="4" w:space="0" w:color="000000"/>
              <w:right w:val="nil"/>
            </w:tcBorders>
            <w:vAlign w:val="center"/>
          </w:tcPr>
          <w:p w14:paraId="441C5053" w14:textId="77777777" w:rsidR="00CF26C1" w:rsidRPr="007A23B4" w:rsidRDefault="00CF26C1" w:rsidP="007D72D1">
            <w:pPr>
              <w:spacing w:after="0" w:line="240" w:lineRule="auto"/>
              <w:ind w:hanging="2"/>
              <w:jc w:val="center"/>
            </w:pPr>
            <w:r w:rsidRPr="007A23B4">
              <w:t>4</w:t>
            </w:r>
          </w:p>
        </w:tc>
        <w:tc>
          <w:tcPr>
            <w:tcW w:w="860" w:type="dxa"/>
            <w:gridSpan w:val="3"/>
            <w:tcBorders>
              <w:top w:val="single" w:sz="4" w:space="0" w:color="000000"/>
              <w:left w:val="nil"/>
              <w:bottom w:val="single" w:sz="4" w:space="0" w:color="000000"/>
              <w:right w:val="single" w:sz="4" w:space="0" w:color="000000"/>
            </w:tcBorders>
          </w:tcPr>
          <w:p w14:paraId="0D425FC4" w14:textId="77777777" w:rsidR="00CF26C1" w:rsidRPr="007A23B4" w:rsidRDefault="00CF26C1" w:rsidP="007D72D1">
            <w:pPr>
              <w:spacing w:after="0" w:line="240" w:lineRule="auto"/>
              <w:ind w:hanging="2"/>
              <w:jc w:val="center"/>
            </w:pPr>
          </w:p>
        </w:tc>
        <w:tc>
          <w:tcPr>
            <w:tcW w:w="3256" w:type="dxa"/>
            <w:tcBorders>
              <w:top w:val="single" w:sz="4" w:space="0" w:color="000000"/>
              <w:left w:val="single" w:sz="4" w:space="0" w:color="000000"/>
              <w:bottom w:val="single" w:sz="4" w:space="0" w:color="000000"/>
              <w:right w:val="single" w:sz="4" w:space="0" w:color="000000"/>
            </w:tcBorders>
          </w:tcPr>
          <w:p w14:paraId="46608CFD" w14:textId="77777777" w:rsidR="00CF26C1" w:rsidRPr="007A23B4" w:rsidRDefault="00CF26C1" w:rsidP="007D72D1">
            <w:pPr>
              <w:spacing w:after="0" w:line="240" w:lineRule="auto"/>
              <w:ind w:hanging="2"/>
            </w:pPr>
            <w:r w:rsidRPr="007A23B4">
              <w:t xml:space="preserve"> No se debe suponer nada. </w:t>
            </w:r>
          </w:p>
          <w:p w14:paraId="010D94E4" w14:textId="77777777" w:rsidR="00CF26C1" w:rsidRPr="007A23B4" w:rsidRDefault="00CF26C1" w:rsidP="007D72D1">
            <w:pPr>
              <w:spacing w:after="0" w:line="240" w:lineRule="auto"/>
              <w:ind w:hanging="2"/>
            </w:pPr>
            <w:r w:rsidRPr="007A23B4">
              <w:t xml:space="preserve">¿Participa toda la familia en el cultivo del cachaco? Podrían explicar de manera precisa aspectos relevantes como la siembra, el manejo de plagas, la cosecha entre otros. </w:t>
            </w:r>
          </w:p>
        </w:tc>
      </w:tr>
      <w:tr w:rsidR="00CF26C1" w:rsidRPr="007A23B4" w14:paraId="4B9D1372" w14:textId="77777777" w:rsidTr="00D91E43">
        <w:tblPrEx>
          <w:tblCellMar>
            <w:top w:w="22" w:type="dxa"/>
            <w:left w:w="83" w:type="dxa"/>
          </w:tblCellMar>
        </w:tblPrEx>
        <w:trPr>
          <w:trHeight w:val="2175"/>
        </w:trPr>
        <w:tc>
          <w:tcPr>
            <w:tcW w:w="3819" w:type="dxa"/>
            <w:tcBorders>
              <w:top w:val="single" w:sz="4" w:space="0" w:color="000000"/>
              <w:left w:val="single" w:sz="4" w:space="0" w:color="000000"/>
              <w:bottom w:val="single" w:sz="4" w:space="0" w:color="000000"/>
              <w:right w:val="single" w:sz="4" w:space="0" w:color="000000"/>
            </w:tcBorders>
          </w:tcPr>
          <w:p w14:paraId="32D5C07B" w14:textId="77777777" w:rsidR="00CF26C1" w:rsidRPr="007A23B4" w:rsidRDefault="00CF26C1" w:rsidP="007D72D1">
            <w:pPr>
              <w:pStyle w:val="Prrafodelista"/>
              <w:numPr>
                <w:ilvl w:val="0"/>
                <w:numId w:val="35"/>
              </w:numPr>
              <w:suppressAutoHyphens/>
              <w:spacing w:after="0" w:line="240" w:lineRule="auto"/>
              <w:textDirection w:val="btLr"/>
              <w:textAlignment w:val="top"/>
              <w:outlineLvl w:val="0"/>
            </w:pPr>
            <w:r w:rsidRPr="007A23B4">
              <w:t xml:space="preserve"> </w:t>
            </w:r>
            <w:bookmarkStart w:id="603" w:name="_Toc178770065"/>
            <w:bookmarkStart w:id="604" w:name="_Toc179232667"/>
            <w:bookmarkStart w:id="605" w:name="_Toc179275892"/>
            <w:r w:rsidRPr="007A23B4">
              <w:t>Generalmente se puede observar dentro de los cultivos vástagos, venas y otro tipo de desechos del cultivo. Suponemos que esto es algo normal para ustedes y que se practica desde hace mucho tiempo.</w:t>
            </w:r>
            <w:bookmarkEnd w:id="603"/>
            <w:bookmarkEnd w:id="604"/>
            <w:bookmarkEnd w:id="605"/>
            <w:r w:rsidRPr="007A23B4">
              <w:t xml:space="preserve">   </w:t>
            </w:r>
          </w:p>
          <w:p w14:paraId="4D45F873" w14:textId="77777777" w:rsidR="00CF26C1" w:rsidRPr="007A23B4" w:rsidRDefault="00CF26C1" w:rsidP="007D72D1">
            <w:pPr>
              <w:spacing w:after="0" w:line="240" w:lineRule="auto"/>
              <w:ind w:hanging="2"/>
            </w:pPr>
            <w:r w:rsidRPr="007A23B4">
              <w:t xml:space="preserve">  </w:t>
            </w:r>
          </w:p>
        </w:tc>
        <w:tc>
          <w:tcPr>
            <w:tcW w:w="1274" w:type="dxa"/>
            <w:gridSpan w:val="4"/>
            <w:tcBorders>
              <w:top w:val="single" w:sz="4" w:space="0" w:color="000000"/>
              <w:left w:val="single" w:sz="4" w:space="0" w:color="000000"/>
              <w:bottom w:val="single" w:sz="4" w:space="0" w:color="000000"/>
              <w:right w:val="nil"/>
            </w:tcBorders>
            <w:vAlign w:val="center"/>
          </w:tcPr>
          <w:p w14:paraId="10592318" w14:textId="77777777" w:rsidR="00CF26C1" w:rsidRPr="007A23B4" w:rsidRDefault="00CF26C1" w:rsidP="007D72D1">
            <w:pPr>
              <w:spacing w:after="0" w:line="240" w:lineRule="auto"/>
              <w:ind w:hanging="2"/>
              <w:jc w:val="center"/>
            </w:pPr>
            <w:r w:rsidRPr="007A23B4">
              <w:t>3</w:t>
            </w:r>
          </w:p>
        </w:tc>
        <w:tc>
          <w:tcPr>
            <w:tcW w:w="860" w:type="dxa"/>
            <w:gridSpan w:val="3"/>
            <w:tcBorders>
              <w:top w:val="single" w:sz="4" w:space="0" w:color="000000"/>
              <w:left w:val="nil"/>
              <w:bottom w:val="single" w:sz="4" w:space="0" w:color="000000"/>
              <w:right w:val="single" w:sz="4" w:space="0" w:color="000000"/>
            </w:tcBorders>
          </w:tcPr>
          <w:p w14:paraId="46A3FA47" w14:textId="77777777" w:rsidR="00CF26C1" w:rsidRPr="007A23B4" w:rsidRDefault="00CF26C1" w:rsidP="007D72D1">
            <w:pPr>
              <w:spacing w:after="0" w:line="240" w:lineRule="auto"/>
              <w:ind w:hanging="2"/>
              <w:jc w:val="center"/>
            </w:pPr>
            <w:r w:rsidRPr="007A23B4">
              <w:t xml:space="preserve"> </w:t>
            </w:r>
          </w:p>
        </w:tc>
        <w:tc>
          <w:tcPr>
            <w:tcW w:w="3256" w:type="dxa"/>
            <w:tcBorders>
              <w:top w:val="single" w:sz="4" w:space="0" w:color="000000"/>
              <w:left w:val="single" w:sz="4" w:space="0" w:color="000000"/>
              <w:bottom w:val="single" w:sz="4" w:space="0" w:color="000000"/>
              <w:right w:val="single" w:sz="4" w:space="0" w:color="000000"/>
            </w:tcBorders>
          </w:tcPr>
          <w:p w14:paraId="1BC5563A" w14:textId="77777777" w:rsidR="00CF26C1" w:rsidRPr="007A23B4" w:rsidRDefault="00CF26C1" w:rsidP="007D72D1">
            <w:pPr>
              <w:spacing w:after="0" w:line="240" w:lineRule="auto"/>
              <w:ind w:hanging="2"/>
            </w:pPr>
            <w:r w:rsidRPr="007A23B4">
              <w:t xml:space="preserve">Generalmente, (después de esta palabra va una coma). </w:t>
            </w:r>
          </w:p>
          <w:p w14:paraId="7C89C024" w14:textId="77777777" w:rsidR="00CF26C1" w:rsidRPr="007A23B4" w:rsidRDefault="00CF26C1" w:rsidP="007D72D1">
            <w:pPr>
              <w:spacing w:after="0" w:line="240" w:lineRule="auto"/>
              <w:ind w:hanging="2"/>
            </w:pPr>
            <w:r w:rsidRPr="007A23B4">
              <w:t xml:space="preserve">En la palabra cultivos deberían ir dos puntos (:). No hay pregunta como tal. Me parece más relevante preguntar: ¿Construyen las composteras necesarias para el manejo de residuos orgánicos? </w:t>
            </w:r>
          </w:p>
        </w:tc>
      </w:tr>
      <w:tr w:rsidR="00CF26C1" w:rsidRPr="007A23B4" w14:paraId="1117F8DF" w14:textId="77777777" w:rsidTr="00D91E43">
        <w:tblPrEx>
          <w:tblCellMar>
            <w:top w:w="22" w:type="dxa"/>
            <w:left w:w="83" w:type="dxa"/>
          </w:tblCellMar>
        </w:tblPrEx>
        <w:trPr>
          <w:trHeight w:val="1666"/>
        </w:trPr>
        <w:tc>
          <w:tcPr>
            <w:tcW w:w="3819" w:type="dxa"/>
            <w:tcBorders>
              <w:top w:val="single" w:sz="4" w:space="0" w:color="000000"/>
              <w:left w:val="single" w:sz="4" w:space="0" w:color="000000"/>
              <w:bottom w:val="single" w:sz="4" w:space="0" w:color="000000"/>
              <w:right w:val="single" w:sz="4" w:space="0" w:color="000000"/>
            </w:tcBorders>
            <w:shd w:val="clear" w:color="auto" w:fill="FFD966"/>
          </w:tcPr>
          <w:p w14:paraId="63FFEBAE" w14:textId="77777777" w:rsidR="00CF26C1" w:rsidRPr="007A23B4" w:rsidRDefault="00CF26C1" w:rsidP="007D72D1">
            <w:pPr>
              <w:spacing w:after="0" w:line="240" w:lineRule="auto"/>
              <w:ind w:hanging="2"/>
              <w:rPr>
                <w:b/>
              </w:rPr>
            </w:pPr>
            <w:r w:rsidRPr="007A23B4">
              <w:rPr>
                <w:b/>
              </w:rPr>
              <w:t>CATEGORIA 2: Impacto ambiental</w:t>
            </w:r>
          </w:p>
          <w:p w14:paraId="6C01684C" w14:textId="77777777" w:rsidR="00CF26C1" w:rsidRPr="007A23B4" w:rsidRDefault="00CF26C1" w:rsidP="007D72D1">
            <w:pPr>
              <w:spacing w:after="0" w:line="240" w:lineRule="auto"/>
              <w:ind w:hanging="2"/>
            </w:pPr>
            <w:r w:rsidRPr="007A23B4">
              <w:rPr>
                <w:b/>
              </w:rPr>
              <w:t>SUBCATEGORIAS: medio ambiente</w:t>
            </w:r>
          </w:p>
        </w:tc>
        <w:tc>
          <w:tcPr>
            <w:tcW w:w="568" w:type="dxa"/>
            <w:tcBorders>
              <w:top w:val="single" w:sz="4" w:space="0" w:color="000000"/>
              <w:left w:val="single" w:sz="4" w:space="0" w:color="000000"/>
              <w:bottom w:val="single" w:sz="4" w:space="0" w:color="000000"/>
              <w:right w:val="single" w:sz="4" w:space="0" w:color="000000"/>
            </w:tcBorders>
            <w:shd w:val="clear" w:color="auto" w:fill="FFD966"/>
            <w:vAlign w:val="center"/>
          </w:tcPr>
          <w:p w14:paraId="0D0B0FA4" w14:textId="77777777" w:rsidR="00CF26C1" w:rsidRPr="007A23B4" w:rsidRDefault="00CF26C1" w:rsidP="007D72D1">
            <w:pPr>
              <w:spacing w:after="0" w:line="240" w:lineRule="auto"/>
              <w:ind w:hanging="2"/>
              <w:jc w:val="center"/>
            </w:pPr>
            <w:r w:rsidRPr="007A23B4">
              <w:rPr>
                <w:b/>
              </w:rPr>
              <w:t xml:space="preserve">1 </w:t>
            </w:r>
            <w:r w:rsidRPr="007A23B4">
              <w:t xml:space="preserve"> </w:t>
            </w:r>
          </w:p>
        </w:tc>
        <w:tc>
          <w:tcPr>
            <w:tcW w:w="401" w:type="dxa"/>
            <w:tcBorders>
              <w:top w:val="single" w:sz="4" w:space="0" w:color="000000"/>
              <w:left w:val="single" w:sz="4" w:space="0" w:color="000000"/>
              <w:bottom w:val="single" w:sz="4" w:space="0" w:color="000000"/>
              <w:right w:val="single" w:sz="4" w:space="0" w:color="000000"/>
            </w:tcBorders>
            <w:shd w:val="clear" w:color="auto" w:fill="FFD966"/>
            <w:vAlign w:val="center"/>
          </w:tcPr>
          <w:p w14:paraId="7C63CCEF" w14:textId="77777777" w:rsidR="00CF26C1" w:rsidRPr="007A23B4" w:rsidRDefault="00CF26C1" w:rsidP="007D72D1">
            <w:pPr>
              <w:spacing w:after="0" w:line="240" w:lineRule="auto"/>
              <w:ind w:hanging="2"/>
              <w:jc w:val="center"/>
            </w:pPr>
            <w:r w:rsidRPr="007A23B4">
              <w:rPr>
                <w:b/>
              </w:rPr>
              <w:t xml:space="preserve">2 </w:t>
            </w:r>
            <w:r w:rsidRPr="007A23B4">
              <w:t xml:space="preserve"> </w:t>
            </w:r>
          </w:p>
        </w:tc>
        <w:tc>
          <w:tcPr>
            <w:tcW w:w="305" w:type="dxa"/>
            <w:gridSpan w:val="2"/>
            <w:tcBorders>
              <w:top w:val="single" w:sz="4" w:space="0" w:color="000000"/>
              <w:left w:val="single" w:sz="4" w:space="0" w:color="000000"/>
              <w:bottom w:val="single" w:sz="4" w:space="0" w:color="000000"/>
              <w:right w:val="single" w:sz="4" w:space="0" w:color="000000"/>
            </w:tcBorders>
            <w:shd w:val="clear" w:color="auto" w:fill="FFD966"/>
            <w:vAlign w:val="center"/>
          </w:tcPr>
          <w:p w14:paraId="1BB9DC2C" w14:textId="77777777" w:rsidR="00CF26C1" w:rsidRPr="007A23B4" w:rsidRDefault="00CF26C1" w:rsidP="007D72D1">
            <w:pPr>
              <w:spacing w:after="0" w:line="240" w:lineRule="auto"/>
              <w:ind w:hanging="2"/>
              <w:jc w:val="center"/>
            </w:pPr>
            <w:r w:rsidRPr="007A23B4">
              <w:rPr>
                <w:b/>
              </w:rPr>
              <w:t xml:space="preserve">3 </w:t>
            </w:r>
          </w:p>
        </w:tc>
        <w:tc>
          <w:tcPr>
            <w:tcW w:w="435" w:type="dxa"/>
            <w:gridSpan w:val="2"/>
            <w:tcBorders>
              <w:top w:val="single" w:sz="4" w:space="0" w:color="000000"/>
              <w:left w:val="single" w:sz="4" w:space="0" w:color="000000"/>
              <w:bottom w:val="single" w:sz="4" w:space="0" w:color="000000"/>
              <w:right w:val="single" w:sz="4" w:space="0" w:color="000000"/>
            </w:tcBorders>
            <w:shd w:val="clear" w:color="auto" w:fill="FFD966"/>
            <w:vAlign w:val="center"/>
          </w:tcPr>
          <w:p w14:paraId="44403477" w14:textId="77777777" w:rsidR="00CF26C1" w:rsidRPr="007A23B4" w:rsidRDefault="00CF26C1" w:rsidP="007D72D1">
            <w:pPr>
              <w:spacing w:after="0" w:line="240" w:lineRule="auto"/>
              <w:ind w:hanging="2"/>
              <w:jc w:val="center"/>
            </w:pPr>
            <w:r w:rsidRPr="007A23B4">
              <w:rPr>
                <w:b/>
              </w:rPr>
              <w:t xml:space="preserve">4 </w:t>
            </w:r>
            <w:r w:rsidRPr="007A23B4">
              <w:t xml:space="preserve"> </w:t>
            </w:r>
          </w:p>
        </w:tc>
        <w:tc>
          <w:tcPr>
            <w:tcW w:w="425" w:type="dxa"/>
            <w:tcBorders>
              <w:top w:val="single" w:sz="4" w:space="0" w:color="000000"/>
              <w:left w:val="single" w:sz="4" w:space="0" w:color="000000"/>
              <w:bottom w:val="single" w:sz="4" w:space="0" w:color="000000"/>
              <w:right w:val="single" w:sz="4" w:space="0" w:color="000000"/>
            </w:tcBorders>
            <w:shd w:val="clear" w:color="auto" w:fill="FFD966"/>
            <w:vAlign w:val="center"/>
          </w:tcPr>
          <w:p w14:paraId="6E2980B6" w14:textId="77777777" w:rsidR="00CF26C1" w:rsidRPr="007A23B4" w:rsidRDefault="00CF26C1" w:rsidP="007D72D1">
            <w:pPr>
              <w:spacing w:after="0" w:line="240" w:lineRule="auto"/>
              <w:ind w:hanging="2"/>
              <w:jc w:val="center"/>
            </w:pPr>
            <w:r w:rsidRPr="007A23B4">
              <w:rPr>
                <w:b/>
              </w:rPr>
              <w:t xml:space="preserve">5 </w:t>
            </w:r>
            <w:r w:rsidRPr="007A23B4">
              <w:t xml:space="preserve"> </w:t>
            </w:r>
          </w:p>
        </w:tc>
        <w:tc>
          <w:tcPr>
            <w:tcW w:w="3256" w:type="dxa"/>
            <w:tcBorders>
              <w:top w:val="single" w:sz="4" w:space="0" w:color="000000"/>
              <w:left w:val="single" w:sz="4" w:space="0" w:color="000000"/>
              <w:bottom w:val="single" w:sz="4" w:space="0" w:color="000000"/>
              <w:right w:val="single" w:sz="4" w:space="0" w:color="000000"/>
            </w:tcBorders>
            <w:shd w:val="clear" w:color="auto" w:fill="FFD966"/>
          </w:tcPr>
          <w:p w14:paraId="493BAAE5" w14:textId="77777777" w:rsidR="00CF26C1" w:rsidRPr="007A23B4" w:rsidRDefault="00CF26C1" w:rsidP="007D72D1">
            <w:pPr>
              <w:spacing w:after="0" w:line="240" w:lineRule="auto"/>
              <w:ind w:hanging="2"/>
              <w:jc w:val="center"/>
            </w:pPr>
            <w:r w:rsidRPr="007A23B4">
              <w:t xml:space="preserve">  </w:t>
            </w:r>
          </w:p>
        </w:tc>
      </w:tr>
      <w:tr w:rsidR="00CF26C1" w:rsidRPr="007A23B4" w14:paraId="23849CCC" w14:textId="77777777" w:rsidTr="00D91E43">
        <w:tblPrEx>
          <w:tblCellMar>
            <w:top w:w="22" w:type="dxa"/>
            <w:left w:w="83" w:type="dxa"/>
          </w:tblCellMar>
        </w:tblPrEx>
        <w:trPr>
          <w:trHeight w:val="503"/>
        </w:trPr>
        <w:tc>
          <w:tcPr>
            <w:tcW w:w="5093" w:type="dxa"/>
            <w:gridSpan w:val="5"/>
            <w:tcBorders>
              <w:top w:val="single" w:sz="4" w:space="0" w:color="000000"/>
              <w:left w:val="single" w:sz="4" w:space="0" w:color="000000"/>
              <w:bottom w:val="single" w:sz="4" w:space="0" w:color="000000"/>
              <w:right w:val="nil"/>
            </w:tcBorders>
            <w:vAlign w:val="center"/>
          </w:tcPr>
          <w:p w14:paraId="5FB34925" w14:textId="77777777" w:rsidR="00CF26C1" w:rsidRPr="007A23B4" w:rsidRDefault="00CF26C1" w:rsidP="007D72D1">
            <w:pPr>
              <w:spacing w:after="0" w:line="240" w:lineRule="auto"/>
              <w:ind w:hanging="2"/>
              <w:jc w:val="center"/>
            </w:pPr>
            <w:r w:rsidRPr="007A23B4">
              <w:t xml:space="preserve">Comentarios y/o reflexiones para el grupo focal  </w:t>
            </w:r>
          </w:p>
        </w:tc>
        <w:tc>
          <w:tcPr>
            <w:tcW w:w="4116" w:type="dxa"/>
            <w:gridSpan w:val="4"/>
            <w:tcBorders>
              <w:top w:val="single" w:sz="4" w:space="0" w:color="000000"/>
              <w:left w:val="nil"/>
              <w:bottom w:val="single" w:sz="4" w:space="0" w:color="000000"/>
              <w:right w:val="single" w:sz="4" w:space="0" w:color="000000"/>
            </w:tcBorders>
          </w:tcPr>
          <w:p w14:paraId="7C09EAE0" w14:textId="77777777" w:rsidR="00CF26C1" w:rsidRPr="007A23B4" w:rsidRDefault="00CF26C1" w:rsidP="007D72D1">
            <w:pPr>
              <w:spacing w:after="0" w:line="240" w:lineRule="auto"/>
              <w:ind w:hanging="2"/>
              <w:jc w:val="center"/>
            </w:pPr>
            <w:r w:rsidRPr="007A23B4">
              <w:t xml:space="preserve"> </w:t>
            </w:r>
          </w:p>
        </w:tc>
      </w:tr>
      <w:tr w:rsidR="00CF26C1" w:rsidRPr="007A23B4" w14:paraId="54751940" w14:textId="77777777" w:rsidTr="00D91E43">
        <w:tblPrEx>
          <w:tblCellMar>
            <w:top w:w="22" w:type="dxa"/>
            <w:left w:w="83" w:type="dxa"/>
          </w:tblCellMar>
        </w:tblPrEx>
        <w:trPr>
          <w:trHeight w:val="1928"/>
        </w:trPr>
        <w:tc>
          <w:tcPr>
            <w:tcW w:w="3819" w:type="dxa"/>
            <w:tcBorders>
              <w:top w:val="single" w:sz="4" w:space="0" w:color="000000"/>
              <w:left w:val="single" w:sz="4" w:space="0" w:color="000000"/>
              <w:bottom w:val="single" w:sz="4" w:space="0" w:color="000000"/>
              <w:right w:val="single" w:sz="4" w:space="0" w:color="000000"/>
            </w:tcBorders>
          </w:tcPr>
          <w:p w14:paraId="317FF6AE" w14:textId="77777777" w:rsidR="00CF26C1" w:rsidRPr="007A23B4" w:rsidRDefault="00CF26C1" w:rsidP="007D72D1">
            <w:pPr>
              <w:pStyle w:val="Prrafodelista"/>
              <w:numPr>
                <w:ilvl w:val="0"/>
                <w:numId w:val="36"/>
              </w:numPr>
              <w:suppressAutoHyphens/>
              <w:spacing w:after="0" w:line="240" w:lineRule="auto"/>
              <w:textDirection w:val="btLr"/>
              <w:textAlignment w:val="top"/>
              <w:outlineLvl w:val="0"/>
            </w:pPr>
            <w:bookmarkStart w:id="606" w:name="_Toc178770066"/>
            <w:bookmarkStart w:id="607" w:name="_Toc179232668"/>
            <w:bookmarkStart w:id="608" w:name="_Toc179275893"/>
            <w:r w:rsidRPr="007A23B4">
              <w:t>Estos desechos abandonados pueden ser un problema ambiental y se les debe dar un tratamiento. ¿tienen alguna idea de qué se puede hacer con ellos?</w:t>
            </w:r>
            <w:bookmarkEnd w:id="606"/>
            <w:bookmarkEnd w:id="607"/>
            <w:bookmarkEnd w:id="608"/>
            <w:r w:rsidRPr="007A23B4">
              <w:t xml:space="preserve">    </w:t>
            </w:r>
          </w:p>
        </w:tc>
        <w:tc>
          <w:tcPr>
            <w:tcW w:w="1274" w:type="dxa"/>
            <w:gridSpan w:val="4"/>
            <w:tcBorders>
              <w:top w:val="single" w:sz="4" w:space="0" w:color="000000"/>
              <w:left w:val="single" w:sz="4" w:space="0" w:color="000000"/>
              <w:bottom w:val="single" w:sz="4" w:space="0" w:color="000000"/>
              <w:right w:val="nil"/>
            </w:tcBorders>
            <w:vAlign w:val="center"/>
          </w:tcPr>
          <w:p w14:paraId="1527505F" w14:textId="77777777" w:rsidR="00CF26C1" w:rsidRPr="007A23B4" w:rsidRDefault="00CF26C1" w:rsidP="007D72D1">
            <w:pPr>
              <w:spacing w:after="0" w:line="240" w:lineRule="auto"/>
              <w:ind w:hanging="2"/>
              <w:jc w:val="center"/>
            </w:pPr>
            <w:r w:rsidRPr="007A23B4">
              <w:t>4</w:t>
            </w:r>
          </w:p>
        </w:tc>
        <w:tc>
          <w:tcPr>
            <w:tcW w:w="860" w:type="dxa"/>
            <w:gridSpan w:val="3"/>
            <w:tcBorders>
              <w:top w:val="single" w:sz="4" w:space="0" w:color="000000"/>
              <w:left w:val="nil"/>
              <w:bottom w:val="single" w:sz="4" w:space="0" w:color="000000"/>
              <w:right w:val="single" w:sz="4" w:space="0" w:color="000000"/>
            </w:tcBorders>
          </w:tcPr>
          <w:p w14:paraId="20431A37" w14:textId="77777777" w:rsidR="00CF26C1" w:rsidRPr="007A23B4" w:rsidRDefault="00CF26C1" w:rsidP="007D72D1">
            <w:pPr>
              <w:spacing w:after="0" w:line="240" w:lineRule="auto"/>
              <w:ind w:hanging="2"/>
              <w:jc w:val="center"/>
            </w:pPr>
            <w:r w:rsidRPr="007A23B4">
              <w:t xml:space="preserve"> </w:t>
            </w:r>
          </w:p>
        </w:tc>
        <w:tc>
          <w:tcPr>
            <w:tcW w:w="3256" w:type="dxa"/>
            <w:tcBorders>
              <w:top w:val="single" w:sz="4" w:space="0" w:color="000000"/>
              <w:left w:val="single" w:sz="4" w:space="0" w:color="000000"/>
              <w:bottom w:val="single" w:sz="4" w:space="0" w:color="000000"/>
              <w:right w:val="single" w:sz="4" w:space="0" w:color="000000"/>
            </w:tcBorders>
          </w:tcPr>
          <w:p w14:paraId="49517151" w14:textId="77777777" w:rsidR="00CF26C1" w:rsidRPr="007A23B4" w:rsidRDefault="00CF26C1" w:rsidP="007D72D1">
            <w:pPr>
              <w:spacing w:after="0" w:line="240" w:lineRule="auto"/>
              <w:ind w:hanging="2"/>
            </w:pPr>
            <w:r w:rsidRPr="007A23B4">
              <w:t xml:space="preserve"> Creo que los desechos no son del todo abandonados; pero, muy acertado preguntar que hacen con ellos. </w:t>
            </w:r>
          </w:p>
        </w:tc>
      </w:tr>
      <w:tr w:rsidR="00CF26C1" w:rsidRPr="007A23B4" w14:paraId="4F5CAB3F" w14:textId="77777777" w:rsidTr="00D91E43">
        <w:tblPrEx>
          <w:tblCellMar>
            <w:top w:w="22" w:type="dxa"/>
            <w:left w:w="83" w:type="dxa"/>
          </w:tblCellMar>
        </w:tblPrEx>
        <w:trPr>
          <w:trHeight w:val="2711"/>
        </w:trPr>
        <w:tc>
          <w:tcPr>
            <w:tcW w:w="3819" w:type="dxa"/>
            <w:tcBorders>
              <w:top w:val="single" w:sz="4" w:space="0" w:color="000000"/>
              <w:left w:val="single" w:sz="4" w:space="0" w:color="000000"/>
              <w:bottom w:val="single" w:sz="4" w:space="0" w:color="000000"/>
              <w:right w:val="single" w:sz="4" w:space="0" w:color="000000"/>
            </w:tcBorders>
          </w:tcPr>
          <w:p w14:paraId="2B568A83" w14:textId="77777777" w:rsidR="00CF26C1" w:rsidRPr="007A23B4" w:rsidRDefault="00CF26C1" w:rsidP="007D72D1">
            <w:pPr>
              <w:pStyle w:val="Prrafodelista"/>
              <w:numPr>
                <w:ilvl w:val="0"/>
                <w:numId w:val="36"/>
              </w:numPr>
              <w:suppressAutoHyphens/>
              <w:spacing w:after="0" w:line="240" w:lineRule="auto"/>
              <w:textDirection w:val="btLr"/>
              <w:textAlignment w:val="top"/>
              <w:outlineLvl w:val="0"/>
            </w:pPr>
            <w:r w:rsidRPr="007A23B4">
              <w:lastRenderedPageBreak/>
              <w:t xml:space="preserve"> </w:t>
            </w:r>
            <w:bookmarkStart w:id="609" w:name="_Toc178770067"/>
            <w:bookmarkStart w:id="610" w:name="_Toc179232669"/>
            <w:bookmarkStart w:id="611" w:name="_Toc179275894"/>
            <w:r w:rsidRPr="007A23B4">
              <w:t>Sería muy chévere tener su propio cultivo y aplicar técnicas más amigables con el ambiente, aprovechando al máximo todas las materias primas resultantes de la mata de cachaco ¿les gustaría aprender cómo transformar estos productos y emprender en un negocio propio?</w:t>
            </w:r>
            <w:bookmarkEnd w:id="609"/>
            <w:bookmarkEnd w:id="610"/>
            <w:bookmarkEnd w:id="611"/>
            <w:r w:rsidRPr="007A23B4">
              <w:t xml:space="preserve">  </w:t>
            </w:r>
          </w:p>
        </w:tc>
        <w:tc>
          <w:tcPr>
            <w:tcW w:w="1274" w:type="dxa"/>
            <w:gridSpan w:val="4"/>
            <w:tcBorders>
              <w:top w:val="single" w:sz="4" w:space="0" w:color="000000"/>
              <w:left w:val="single" w:sz="4" w:space="0" w:color="000000"/>
              <w:bottom w:val="single" w:sz="4" w:space="0" w:color="000000"/>
              <w:right w:val="nil"/>
            </w:tcBorders>
            <w:vAlign w:val="center"/>
          </w:tcPr>
          <w:p w14:paraId="320C8A66" w14:textId="77777777" w:rsidR="00CF26C1" w:rsidRPr="007A23B4" w:rsidRDefault="00CF26C1" w:rsidP="007D72D1">
            <w:pPr>
              <w:spacing w:after="0" w:line="240" w:lineRule="auto"/>
              <w:ind w:hanging="2"/>
              <w:jc w:val="center"/>
            </w:pPr>
            <w:r w:rsidRPr="007A23B4">
              <w:t>4</w:t>
            </w:r>
          </w:p>
        </w:tc>
        <w:tc>
          <w:tcPr>
            <w:tcW w:w="860" w:type="dxa"/>
            <w:gridSpan w:val="3"/>
            <w:tcBorders>
              <w:top w:val="single" w:sz="4" w:space="0" w:color="000000"/>
              <w:left w:val="nil"/>
              <w:bottom w:val="single" w:sz="4" w:space="0" w:color="000000"/>
              <w:right w:val="single" w:sz="4" w:space="0" w:color="000000"/>
            </w:tcBorders>
          </w:tcPr>
          <w:p w14:paraId="2626377C" w14:textId="77777777" w:rsidR="00CF26C1" w:rsidRPr="007A23B4" w:rsidRDefault="00CF26C1" w:rsidP="007D72D1">
            <w:pPr>
              <w:spacing w:after="0" w:line="240" w:lineRule="auto"/>
              <w:ind w:hanging="2"/>
              <w:jc w:val="center"/>
            </w:pPr>
            <w:r w:rsidRPr="007A23B4">
              <w:t xml:space="preserve"> </w:t>
            </w:r>
          </w:p>
        </w:tc>
        <w:tc>
          <w:tcPr>
            <w:tcW w:w="3256" w:type="dxa"/>
            <w:tcBorders>
              <w:top w:val="single" w:sz="4" w:space="0" w:color="000000"/>
              <w:left w:val="single" w:sz="4" w:space="0" w:color="000000"/>
              <w:bottom w:val="single" w:sz="4" w:space="0" w:color="000000"/>
              <w:right w:val="single" w:sz="4" w:space="0" w:color="000000"/>
            </w:tcBorders>
          </w:tcPr>
          <w:p w14:paraId="232B4E04" w14:textId="77777777" w:rsidR="00CF26C1" w:rsidRPr="007A23B4" w:rsidRDefault="00CF26C1" w:rsidP="007D72D1">
            <w:pPr>
              <w:spacing w:after="0" w:line="240" w:lineRule="auto"/>
              <w:ind w:hanging="2"/>
            </w:pPr>
            <w:r w:rsidRPr="007A23B4">
              <w:t xml:space="preserve"> Es crucial aplicar técnicas más amigables con el ambiente y aprovechar al máximo todas las materias primas resultantes del cachaco, así no se emprenda un negocio propio. </w:t>
            </w:r>
          </w:p>
        </w:tc>
      </w:tr>
      <w:tr w:rsidR="00CF26C1" w:rsidRPr="007A23B4" w14:paraId="36DDA023" w14:textId="77777777" w:rsidTr="00D91E43">
        <w:tblPrEx>
          <w:tblCellMar>
            <w:top w:w="22" w:type="dxa"/>
            <w:left w:w="83" w:type="dxa"/>
          </w:tblCellMar>
        </w:tblPrEx>
        <w:trPr>
          <w:trHeight w:val="787"/>
        </w:trPr>
        <w:tc>
          <w:tcPr>
            <w:tcW w:w="3819" w:type="dxa"/>
            <w:tcBorders>
              <w:top w:val="single" w:sz="4" w:space="0" w:color="000000"/>
              <w:left w:val="single" w:sz="4" w:space="0" w:color="000000"/>
              <w:bottom w:val="single" w:sz="4" w:space="0" w:color="000000"/>
              <w:right w:val="single" w:sz="4" w:space="0" w:color="000000"/>
            </w:tcBorders>
            <w:shd w:val="clear" w:color="auto" w:fill="FFD966"/>
          </w:tcPr>
          <w:p w14:paraId="312267C7" w14:textId="77777777" w:rsidR="00CF26C1" w:rsidRPr="007A23B4" w:rsidRDefault="00CF26C1" w:rsidP="007D72D1">
            <w:pPr>
              <w:spacing w:before="120" w:after="0" w:line="240" w:lineRule="auto"/>
              <w:ind w:hanging="2"/>
              <w:rPr>
                <w:b/>
              </w:rPr>
            </w:pPr>
            <w:r w:rsidRPr="007A23B4">
              <w:rPr>
                <w:b/>
              </w:rPr>
              <w:t>CATEGORIA 3: Propuesta pedagógica</w:t>
            </w:r>
          </w:p>
          <w:p w14:paraId="0FF4199C" w14:textId="77777777" w:rsidR="00CF26C1" w:rsidRPr="007A23B4" w:rsidRDefault="00CF26C1" w:rsidP="007D72D1">
            <w:pPr>
              <w:spacing w:after="0" w:line="240" w:lineRule="auto"/>
              <w:ind w:hanging="2"/>
            </w:pPr>
            <w:r w:rsidRPr="007A23B4">
              <w:rPr>
                <w:b/>
              </w:rPr>
              <w:t>SUBCATEGORIAS: Pedagogía, Soporte de una propuesta pedagógica</w:t>
            </w:r>
          </w:p>
        </w:tc>
        <w:tc>
          <w:tcPr>
            <w:tcW w:w="568" w:type="dxa"/>
            <w:tcBorders>
              <w:top w:val="single" w:sz="4" w:space="0" w:color="000000"/>
              <w:left w:val="single" w:sz="4" w:space="0" w:color="000000"/>
              <w:bottom w:val="single" w:sz="4" w:space="0" w:color="000000"/>
              <w:right w:val="single" w:sz="4" w:space="0" w:color="000000"/>
            </w:tcBorders>
            <w:shd w:val="clear" w:color="auto" w:fill="FFD966"/>
            <w:vAlign w:val="center"/>
          </w:tcPr>
          <w:p w14:paraId="228720C2" w14:textId="77777777" w:rsidR="00CF26C1" w:rsidRPr="007A23B4" w:rsidRDefault="00CF26C1" w:rsidP="007D72D1">
            <w:pPr>
              <w:spacing w:after="0" w:line="240" w:lineRule="auto"/>
              <w:ind w:hanging="2"/>
              <w:jc w:val="center"/>
            </w:pPr>
            <w:r w:rsidRPr="007A23B4">
              <w:t xml:space="preserve">1  </w:t>
            </w:r>
          </w:p>
        </w:tc>
        <w:tc>
          <w:tcPr>
            <w:tcW w:w="401" w:type="dxa"/>
            <w:tcBorders>
              <w:top w:val="single" w:sz="4" w:space="0" w:color="000000"/>
              <w:left w:val="single" w:sz="4" w:space="0" w:color="000000"/>
              <w:bottom w:val="single" w:sz="4" w:space="0" w:color="000000"/>
              <w:right w:val="single" w:sz="4" w:space="0" w:color="000000"/>
            </w:tcBorders>
            <w:shd w:val="clear" w:color="auto" w:fill="FFD966"/>
            <w:vAlign w:val="center"/>
          </w:tcPr>
          <w:p w14:paraId="350076F6" w14:textId="77777777" w:rsidR="00CF26C1" w:rsidRPr="007A23B4" w:rsidRDefault="00CF26C1" w:rsidP="007D72D1">
            <w:pPr>
              <w:spacing w:after="0" w:line="240" w:lineRule="auto"/>
              <w:ind w:hanging="2"/>
              <w:jc w:val="center"/>
            </w:pPr>
            <w:r w:rsidRPr="007A23B4">
              <w:t xml:space="preserve">2  </w:t>
            </w:r>
          </w:p>
        </w:tc>
        <w:tc>
          <w:tcPr>
            <w:tcW w:w="305" w:type="dxa"/>
            <w:gridSpan w:val="2"/>
            <w:tcBorders>
              <w:top w:val="single" w:sz="4" w:space="0" w:color="000000"/>
              <w:left w:val="single" w:sz="4" w:space="0" w:color="000000"/>
              <w:bottom w:val="single" w:sz="4" w:space="0" w:color="000000"/>
              <w:right w:val="nil"/>
            </w:tcBorders>
            <w:shd w:val="clear" w:color="auto" w:fill="FFD966"/>
            <w:vAlign w:val="center"/>
          </w:tcPr>
          <w:p w14:paraId="6DE095F4" w14:textId="77777777" w:rsidR="00CF26C1" w:rsidRPr="007A23B4" w:rsidRDefault="00CF26C1" w:rsidP="007D72D1">
            <w:pPr>
              <w:spacing w:after="0" w:line="240" w:lineRule="auto"/>
              <w:ind w:hanging="2"/>
              <w:jc w:val="center"/>
            </w:pPr>
            <w:r w:rsidRPr="007A23B4">
              <w:t xml:space="preserve">3  </w:t>
            </w:r>
          </w:p>
        </w:tc>
        <w:tc>
          <w:tcPr>
            <w:tcW w:w="89" w:type="dxa"/>
            <w:tcBorders>
              <w:top w:val="single" w:sz="4" w:space="0" w:color="000000"/>
              <w:left w:val="nil"/>
              <w:bottom w:val="single" w:sz="4" w:space="0" w:color="000000"/>
              <w:right w:val="single" w:sz="4" w:space="0" w:color="000000"/>
            </w:tcBorders>
            <w:shd w:val="clear" w:color="auto" w:fill="FFD966"/>
          </w:tcPr>
          <w:p w14:paraId="5BE5A2A2" w14:textId="77777777" w:rsidR="00CF26C1" w:rsidRPr="007A23B4" w:rsidRDefault="00CF26C1" w:rsidP="007D72D1">
            <w:pPr>
              <w:spacing w:after="0" w:line="240" w:lineRule="auto"/>
              <w:ind w:hanging="2"/>
              <w:jc w:val="center"/>
            </w:pPr>
          </w:p>
        </w:tc>
        <w:tc>
          <w:tcPr>
            <w:tcW w:w="346" w:type="dxa"/>
            <w:tcBorders>
              <w:top w:val="single" w:sz="4" w:space="0" w:color="000000"/>
              <w:left w:val="single" w:sz="4" w:space="0" w:color="000000"/>
              <w:bottom w:val="single" w:sz="4" w:space="0" w:color="000000"/>
              <w:right w:val="single" w:sz="4" w:space="0" w:color="000000"/>
            </w:tcBorders>
            <w:shd w:val="clear" w:color="auto" w:fill="FFD966"/>
            <w:vAlign w:val="center"/>
          </w:tcPr>
          <w:p w14:paraId="139CF766" w14:textId="77777777" w:rsidR="00CF26C1" w:rsidRPr="007A23B4" w:rsidRDefault="00CF26C1" w:rsidP="007D72D1">
            <w:pPr>
              <w:spacing w:after="0" w:line="240" w:lineRule="auto"/>
              <w:ind w:hanging="2"/>
              <w:jc w:val="center"/>
            </w:pPr>
            <w:r w:rsidRPr="007A23B4">
              <w:t xml:space="preserve">4  </w:t>
            </w:r>
          </w:p>
        </w:tc>
        <w:tc>
          <w:tcPr>
            <w:tcW w:w="425" w:type="dxa"/>
            <w:tcBorders>
              <w:top w:val="single" w:sz="4" w:space="0" w:color="000000"/>
              <w:left w:val="single" w:sz="4" w:space="0" w:color="000000"/>
              <w:bottom w:val="single" w:sz="4" w:space="0" w:color="000000"/>
              <w:right w:val="single" w:sz="4" w:space="0" w:color="000000"/>
            </w:tcBorders>
            <w:shd w:val="clear" w:color="auto" w:fill="FFD966"/>
            <w:vAlign w:val="center"/>
          </w:tcPr>
          <w:p w14:paraId="07CBAFAB" w14:textId="77777777" w:rsidR="00CF26C1" w:rsidRPr="007A23B4" w:rsidRDefault="00CF26C1" w:rsidP="007D72D1">
            <w:pPr>
              <w:spacing w:after="0" w:line="240" w:lineRule="auto"/>
              <w:ind w:hanging="2"/>
              <w:jc w:val="center"/>
            </w:pPr>
            <w:r w:rsidRPr="007A23B4">
              <w:t xml:space="preserve">5  </w:t>
            </w:r>
          </w:p>
        </w:tc>
        <w:tc>
          <w:tcPr>
            <w:tcW w:w="3256" w:type="dxa"/>
            <w:tcBorders>
              <w:top w:val="single" w:sz="4" w:space="0" w:color="000000"/>
              <w:left w:val="single" w:sz="4" w:space="0" w:color="000000"/>
              <w:bottom w:val="single" w:sz="4" w:space="0" w:color="000000"/>
              <w:right w:val="single" w:sz="4" w:space="0" w:color="000000"/>
            </w:tcBorders>
            <w:shd w:val="clear" w:color="auto" w:fill="FFD966"/>
            <w:vAlign w:val="center"/>
          </w:tcPr>
          <w:p w14:paraId="2C1EDBA9" w14:textId="77777777" w:rsidR="00CF26C1" w:rsidRPr="007A23B4" w:rsidRDefault="00CF26C1" w:rsidP="007D72D1">
            <w:pPr>
              <w:spacing w:after="0" w:line="240" w:lineRule="auto"/>
              <w:ind w:hanging="2"/>
              <w:jc w:val="center"/>
            </w:pPr>
            <w:r w:rsidRPr="007A23B4">
              <w:t xml:space="preserve">  </w:t>
            </w:r>
          </w:p>
        </w:tc>
      </w:tr>
      <w:tr w:rsidR="00CF26C1" w:rsidRPr="007A23B4" w14:paraId="443B4CE2" w14:textId="77777777" w:rsidTr="00D91E43">
        <w:tblPrEx>
          <w:tblCellMar>
            <w:top w:w="22" w:type="dxa"/>
            <w:left w:w="83" w:type="dxa"/>
          </w:tblCellMar>
        </w:tblPrEx>
        <w:trPr>
          <w:trHeight w:val="419"/>
        </w:trPr>
        <w:tc>
          <w:tcPr>
            <w:tcW w:w="5093" w:type="dxa"/>
            <w:gridSpan w:val="5"/>
            <w:tcBorders>
              <w:top w:val="single" w:sz="4" w:space="0" w:color="000000"/>
              <w:left w:val="single" w:sz="4" w:space="0" w:color="000000"/>
              <w:bottom w:val="single" w:sz="4" w:space="0" w:color="000000"/>
              <w:right w:val="nil"/>
            </w:tcBorders>
          </w:tcPr>
          <w:p w14:paraId="6F552BF7" w14:textId="77777777" w:rsidR="00CF26C1" w:rsidRPr="007A23B4" w:rsidRDefault="00CF26C1" w:rsidP="007D72D1">
            <w:pPr>
              <w:spacing w:after="0" w:line="240" w:lineRule="auto"/>
              <w:ind w:hanging="2"/>
              <w:jc w:val="center"/>
            </w:pPr>
            <w:r w:rsidRPr="007A23B4">
              <w:t xml:space="preserve">Comentarios y/o reflexiones para el grupo focal  </w:t>
            </w:r>
          </w:p>
        </w:tc>
        <w:tc>
          <w:tcPr>
            <w:tcW w:w="4116" w:type="dxa"/>
            <w:gridSpan w:val="4"/>
            <w:tcBorders>
              <w:top w:val="single" w:sz="4" w:space="0" w:color="000000"/>
              <w:left w:val="nil"/>
              <w:bottom w:val="single" w:sz="4" w:space="0" w:color="000000"/>
              <w:right w:val="single" w:sz="4" w:space="0" w:color="000000"/>
            </w:tcBorders>
          </w:tcPr>
          <w:p w14:paraId="318486FC" w14:textId="77777777" w:rsidR="00CF26C1" w:rsidRPr="007A23B4" w:rsidRDefault="00CF26C1" w:rsidP="007D72D1">
            <w:pPr>
              <w:spacing w:after="0" w:line="240" w:lineRule="auto"/>
              <w:ind w:hanging="2"/>
              <w:jc w:val="center"/>
            </w:pPr>
            <w:r w:rsidRPr="007A23B4">
              <w:t xml:space="preserve"> </w:t>
            </w:r>
          </w:p>
        </w:tc>
      </w:tr>
      <w:tr w:rsidR="00CF26C1" w:rsidRPr="007A23B4" w14:paraId="1BE4ADCA" w14:textId="77777777" w:rsidTr="00D91E43">
        <w:tblPrEx>
          <w:tblCellMar>
            <w:top w:w="22" w:type="dxa"/>
            <w:left w:w="83" w:type="dxa"/>
          </w:tblCellMar>
        </w:tblPrEx>
        <w:trPr>
          <w:trHeight w:val="1675"/>
        </w:trPr>
        <w:tc>
          <w:tcPr>
            <w:tcW w:w="3819" w:type="dxa"/>
            <w:tcBorders>
              <w:top w:val="single" w:sz="4" w:space="0" w:color="000000"/>
              <w:left w:val="single" w:sz="4" w:space="0" w:color="000000"/>
              <w:bottom w:val="single" w:sz="4" w:space="0" w:color="000000"/>
              <w:right w:val="single" w:sz="4" w:space="0" w:color="000000"/>
            </w:tcBorders>
          </w:tcPr>
          <w:p w14:paraId="3201640D" w14:textId="77777777" w:rsidR="00CF26C1" w:rsidRPr="007A23B4" w:rsidRDefault="00CF26C1" w:rsidP="007D72D1">
            <w:pPr>
              <w:pStyle w:val="Prrafodelista"/>
              <w:numPr>
                <w:ilvl w:val="0"/>
                <w:numId w:val="37"/>
              </w:numPr>
              <w:suppressAutoHyphens/>
              <w:spacing w:after="0" w:line="240" w:lineRule="auto"/>
              <w:textDirection w:val="btLr"/>
              <w:textAlignment w:val="top"/>
              <w:outlineLvl w:val="0"/>
            </w:pPr>
            <w:r w:rsidRPr="007A23B4">
              <w:t xml:space="preserve"> </w:t>
            </w:r>
            <w:bookmarkStart w:id="612" w:name="_Toc178770068"/>
            <w:bookmarkStart w:id="613" w:name="_Toc179232670"/>
            <w:bookmarkStart w:id="614" w:name="_Toc179275895"/>
            <w:r w:rsidRPr="007A23B4">
              <w:t>Los talleres participativos son una buena estrategia para enseñar practicas amigables con el ambiente. ¿ustedes estarían dispuestos a liderar estos procesos?</w:t>
            </w:r>
            <w:bookmarkEnd w:id="612"/>
            <w:bookmarkEnd w:id="613"/>
            <w:bookmarkEnd w:id="614"/>
            <w:r w:rsidRPr="007A23B4">
              <w:t xml:space="preserve">  </w:t>
            </w:r>
          </w:p>
        </w:tc>
        <w:tc>
          <w:tcPr>
            <w:tcW w:w="2134" w:type="dxa"/>
            <w:gridSpan w:val="7"/>
            <w:tcBorders>
              <w:top w:val="single" w:sz="4" w:space="0" w:color="000000"/>
              <w:left w:val="single" w:sz="4" w:space="0" w:color="000000"/>
              <w:bottom w:val="single" w:sz="4" w:space="0" w:color="000000"/>
              <w:right w:val="single" w:sz="4" w:space="0" w:color="000000"/>
            </w:tcBorders>
            <w:vAlign w:val="center"/>
          </w:tcPr>
          <w:p w14:paraId="7A681A6A" w14:textId="77777777" w:rsidR="00CF26C1" w:rsidRPr="007A23B4" w:rsidRDefault="00CF26C1" w:rsidP="007D72D1">
            <w:pPr>
              <w:spacing w:after="0" w:line="240" w:lineRule="auto"/>
              <w:ind w:hanging="2"/>
              <w:jc w:val="center"/>
            </w:pPr>
          </w:p>
          <w:p w14:paraId="06CA5098" w14:textId="77777777" w:rsidR="00CF26C1" w:rsidRPr="007A23B4" w:rsidRDefault="00CF26C1" w:rsidP="007D72D1">
            <w:pPr>
              <w:spacing w:after="0" w:line="240" w:lineRule="auto"/>
              <w:ind w:hanging="2"/>
              <w:jc w:val="center"/>
            </w:pPr>
            <w:r w:rsidRPr="007A23B4">
              <w:t>5</w:t>
            </w:r>
          </w:p>
        </w:tc>
        <w:tc>
          <w:tcPr>
            <w:tcW w:w="3256" w:type="dxa"/>
            <w:tcBorders>
              <w:top w:val="single" w:sz="4" w:space="0" w:color="000000"/>
              <w:left w:val="single" w:sz="4" w:space="0" w:color="000000"/>
              <w:bottom w:val="single" w:sz="4" w:space="0" w:color="000000"/>
              <w:right w:val="single" w:sz="4" w:space="0" w:color="000000"/>
            </w:tcBorders>
          </w:tcPr>
          <w:p w14:paraId="1A8282E8" w14:textId="77777777" w:rsidR="00CF26C1" w:rsidRPr="007A23B4" w:rsidRDefault="00CF26C1" w:rsidP="007D72D1">
            <w:pPr>
              <w:spacing w:after="0" w:line="240" w:lineRule="auto"/>
              <w:ind w:hanging="2"/>
            </w:pPr>
            <w:r w:rsidRPr="007A23B4">
              <w:t xml:space="preserve"> Talleres para el aprovechamiento de residuos orgánicos para implementar compostaje y lombricultura  </w:t>
            </w:r>
          </w:p>
        </w:tc>
      </w:tr>
    </w:tbl>
    <w:p w14:paraId="2EEBD801" w14:textId="77777777" w:rsidR="00CF26C1" w:rsidRPr="007A23B4" w:rsidRDefault="00CF26C1" w:rsidP="00CF26C1">
      <w:pPr>
        <w:ind w:hanging="2"/>
        <w:jc w:val="center"/>
      </w:pPr>
      <w:r w:rsidRPr="007A23B4">
        <w:t xml:space="preserve">  </w:t>
      </w:r>
    </w:p>
    <w:p w14:paraId="28CA6BFE" w14:textId="77777777" w:rsidR="00CF26C1" w:rsidRPr="007A23B4" w:rsidRDefault="00CF26C1" w:rsidP="00CF26C1">
      <w:pPr>
        <w:ind w:hanging="2"/>
        <w:jc w:val="center"/>
      </w:pPr>
      <w:r w:rsidRPr="007A23B4">
        <w:t xml:space="preserve">Observaciones generales del experto:  </w:t>
      </w:r>
    </w:p>
    <w:p w14:paraId="789DA9A4" w14:textId="77777777" w:rsidR="00CF26C1" w:rsidRPr="007A23B4" w:rsidRDefault="00CF26C1" w:rsidP="00CF26C1">
      <w:pPr>
        <w:ind w:hanging="2"/>
      </w:pPr>
      <w:r w:rsidRPr="007A23B4">
        <w:t xml:space="preserve">Se deberían hacer las preguntas:  </w:t>
      </w:r>
    </w:p>
    <w:p w14:paraId="5381E586" w14:textId="77777777" w:rsidR="00CF26C1" w:rsidRPr="007A23B4" w:rsidRDefault="00CF26C1" w:rsidP="00CF26C1">
      <w:pPr>
        <w:ind w:hanging="2"/>
      </w:pPr>
      <w:r w:rsidRPr="007A23B4">
        <w:t xml:space="preserve">¿Identifican las fuentes de agua y reservorios que pueden resultar contaminados con actividades del cultivo?  </w:t>
      </w:r>
    </w:p>
    <w:p w14:paraId="394F23B7" w14:textId="77777777" w:rsidR="00CF26C1" w:rsidRPr="007A23B4" w:rsidRDefault="00CF26C1" w:rsidP="00CF26C1">
      <w:pPr>
        <w:ind w:hanging="2"/>
      </w:pPr>
      <w:r w:rsidRPr="007A23B4">
        <w:t xml:space="preserve">¿Qué se está haciendo con los residuos (envases o latas) de los productos que se aplican a la planta del cachaco? </w:t>
      </w:r>
    </w:p>
    <w:tbl>
      <w:tblPr>
        <w:tblW w:w="9069" w:type="dxa"/>
        <w:tblInd w:w="14" w:type="dxa"/>
        <w:tblCellMar>
          <w:left w:w="106" w:type="dxa"/>
          <w:right w:w="115" w:type="dxa"/>
        </w:tblCellMar>
        <w:tblLook w:val="04A0" w:firstRow="1" w:lastRow="0" w:firstColumn="1" w:lastColumn="0" w:noHBand="0" w:noVBand="1"/>
      </w:tblPr>
      <w:tblGrid>
        <w:gridCol w:w="1555"/>
        <w:gridCol w:w="709"/>
        <w:gridCol w:w="1702"/>
        <w:gridCol w:w="566"/>
        <w:gridCol w:w="4537"/>
      </w:tblGrid>
      <w:tr w:rsidR="00CF26C1" w:rsidRPr="007A23B4" w14:paraId="7BDBA72C" w14:textId="77777777" w:rsidTr="00E02308">
        <w:trPr>
          <w:trHeight w:val="845"/>
        </w:trPr>
        <w:tc>
          <w:tcPr>
            <w:tcW w:w="9069" w:type="dxa"/>
            <w:gridSpan w:val="5"/>
            <w:tcBorders>
              <w:top w:val="single" w:sz="4" w:space="0" w:color="000000"/>
              <w:left w:val="single" w:sz="4" w:space="0" w:color="000000"/>
              <w:bottom w:val="single" w:sz="4" w:space="0" w:color="000000"/>
              <w:right w:val="single" w:sz="4" w:space="0" w:color="000000"/>
            </w:tcBorders>
            <w:vAlign w:val="center"/>
          </w:tcPr>
          <w:p w14:paraId="2C19FBBF" w14:textId="77777777" w:rsidR="00CF26C1" w:rsidRPr="007A23B4" w:rsidRDefault="00CF26C1" w:rsidP="007D72D1">
            <w:pPr>
              <w:spacing w:after="0" w:line="240" w:lineRule="auto"/>
              <w:ind w:hanging="2"/>
              <w:jc w:val="center"/>
            </w:pPr>
            <w:r w:rsidRPr="007A23B4">
              <w:rPr>
                <w:b/>
              </w:rPr>
              <w:t xml:space="preserve">Validez general del instrumento (Preguntas orientadoras para la aplicación del instrumento) </w:t>
            </w:r>
            <w:r w:rsidRPr="007A23B4">
              <w:t xml:space="preserve"> </w:t>
            </w:r>
          </w:p>
        </w:tc>
      </w:tr>
      <w:tr w:rsidR="00CF26C1" w:rsidRPr="007A23B4" w14:paraId="1FF513C0" w14:textId="77777777" w:rsidTr="00E02308">
        <w:trPr>
          <w:trHeight w:val="574"/>
        </w:trPr>
        <w:tc>
          <w:tcPr>
            <w:tcW w:w="1555" w:type="dxa"/>
            <w:tcBorders>
              <w:top w:val="single" w:sz="4" w:space="0" w:color="000000"/>
              <w:left w:val="single" w:sz="4" w:space="0" w:color="000000"/>
              <w:bottom w:val="single" w:sz="4" w:space="0" w:color="000000"/>
              <w:right w:val="single" w:sz="4" w:space="0" w:color="000000"/>
            </w:tcBorders>
            <w:vAlign w:val="center"/>
          </w:tcPr>
          <w:p w14:paraId="34A94C8E" w14:textId="77777777" w:rsidR="00CF26C1" w:rsidRPr="007A23B4" w:rsidRDefault="00CF26C1" w:rsidP="007D72D1">
            <w:pPr>
              <w:spacing w:after="0"/>
              <w:ind w:hanging="2"/>
              <w:jc w:val="center"/>
            </w:pPr>
            <w:r w:rsidRPr="007A23B4">
              <w:rPr>
                <w:b/>
              </w:rPr>
              <w:t xml:space="preserve">Aplicable  </w:t>
            </w:r>
            <w:r w:rsidRPr="007A23B4">
              <w:t xml:space="preserve"> </w:t>
            </w:r>
          </w:p>
        </w:tc>
        <w:tc>
          <w:tcPr>
            <w:tcW w:w="709" w:type="dxa"/>
            <w:tcBorders>
              <w:top w:val="single" w:sz="4" w:space="0" w:color="000000"/>
              <w:left w:val="single" w:sz="4" w:space="0" w:color="000000"/>
              <w:bottom w:val="single" w:sz="4" w:space="0" w:color="000000"/>
              <w:right w:val="single" w:sz="4" w:space="0" w:color="000000"/>
            </w:tcBorders>
            <w:vAlign w:val="center"/>
          </w:tcPr>
          <w:p w14:paraId="5DEAA9F1" w14:textId="77777777" w:rsidR="00CF26C1" w:rsidRPr="007A23B4" w:rsidRDefault="00CF26C1" w:rsidP="007D72D1">
            <w:pPr>
              <w:spacing w:after="0"/>
              <w:ind w:hanging="2"/>
              <w:jc w:val="center"/>
            </w:pPr>
            <w:r w:rsidRPr="007A23B4">
              <w:rPr>
                <w:b/>
              </w:rPr>
              <w:t xml:space="preserve"> </w:t>
            </w:r>
            <w:r w:rsidRPr="007A23B4">
              <w:t xml:space="preserve"> </w:t>
            </w:r>
          </w:p>
        </w:tc>
        <w:tc>
          <w:tcPr>
            <w:tcW w:w="1702" w:type="dxa"/>
            <w:tcBorders>
              <w:top w:val="single" w:sz="4" w:space="0" w:color="000000"/>
              <w:left w:val="single" w:sz="4" w:space="0" w:color="000000"/>
              <w:bottom w:val="single" w:sz="4" w:space="0" w:color="000000"/>
              <w:right w:val="single" w:sz="4" w:space="0" w:color="000000"/>
            </w:tcBorders>
            <w:vAlign w:val="center"/>
          </w:tcPr>
          <w:p w14:paraId="0E8671E6" w14:textId="77777777" w:rsidR="00CF26C1" w:rsidRPr="007A23B4" w:rsidRDefault="00CF26C1" w:rsidP="007D72D1">
            <w:pPr>
              <w:spacing w:after="0"/>
              <w:ind w:hanging="2"/>
              <w:jc w:val="center"/>
            </w:pPr>
            <w:r w:rsidRPr="007A23B4">
              <w:rPr>
                <w:b/>
              </w:rPr>
              <w:t xml:space="preserve">No aplicable </w:t>
            </w:r>
            <w:r w:rsidRPr="007A23B4">
              <w:t xml:space="preserve"> </w:t>
            </w:r>
          </w:p>
        </w:tc>
        <w:tc>
          <w:tcPr>
            <w:tcW w:w="566" w:type="dxa"/>
            <w:tcBorders>
              <w:top w:val="single" w:sz="4" w:space="0" w:color="000000"/>
              <w:left w:val="single" w:sz="4" w:space="0" w:color="000000"/>
              <w:bottom w:val="single" w:sz="4" w:space="0" w:color="000000"/>
              <w:right w:val="single" w:sz="4" w:space="0" w:color="000000"/>
            </w:tcBorders>
            <w:vAlign w:val="center"/>
          </w:tcPr>
          <w:p w14:paraId="56CC34E2" w14:textId="77777777" w:rsidR="00CF26C1" w:rsidRPr="007A23B4" w:rsidRDefault="00CF26C1" w:rsidP="007D72D1">
            <w:pPr>
              <w:spacing w:after="0"/>
              <w:ind w:hanging="2"/>
              <w:jc w:val="center"/>
            </w:pPr>
            <w:r w:rsidRPr="007A23B4">
              <w:rPr>
                <w:b/>
              </w:rPr>
              <w:t xml:space="preserve"> </w:t>
            </w:r>
            <w:r w:rsidRPr="007A23B4">
              <w:t xml:space="preserve"> </w:t>
            </w:r>
          </w:p>
        </w:tc>
        <w:tc>
          <w:tcPr>
            <w:tcW w:w="4537" w:type="dxa"/>
            <w:tcBorders>
              <w:top w:val="single" w:sz="4" w:space="0" w:color="000000"/>
              <w:left w:val="single" w:sz="4" w:space="0" w:color="000000"/>
              <w:bottom w:val="single" w:sz="4" w:space="0" w:color="000000"/>
              <w:right w:val="single" w:sz="4" w:space="0" w:color="000000"/>
            </w:tcBorders>
            <w:vAlign w:val="center"/>
          </w:tcPr>
          <w:p w14:paraId="7315A202" w14:textId="77777777" w:rsidR="00CF26C1" w:rsidRPr="007A23B4" w:rsidRDefault="00CF26C1" w:rsidP="007D72D1">
            <w:pPr>
              <w:spacing w:after="0" w:line="240" w:lineRule="auto"/>
              <w:ind w:hanging="2"/>
              <w:jc w:val="center"/>
            </w:pPr>
            <w:r w:rsidRPr="007A23B4">
              <w:rPr>
                <w:b/>
              </w:rPr>
              <w:t>Aplicable con observaciones  X</w:t>
            </w:r>
            <w:r w:rsidRPr="007A23B4">
              <w:t xml:space="preserve"> </w:t>
            </w:r>
          </w:p>
        </w:tc>
      </w:tr>
    </w:tbl>
    <w:p w14:paraId="241EE972" w14:textId="77777777" w:rsidR="00D91E43" w:rsidRDefault="00CF26C1" w:rsidP="00CF26C1">
      <w:pPr>
        <w:ind w:hanging="2"/>
        <w:jc w:val="center"/>
      </w:pPr>
      <w:r w:rsidRPr="007A23B4">
        <w:t xml:space="preserve"> </w:t>
      </w:r>
      <w:r w:rsidRPr="007A23B4">
        <w:tab/>
        <w:t xml:space="preserve">  </w:t>
      </w:r>
      <w:r w:rsidRPr="007A23B4">
        <w:tab/>
      </w:r>
    </w:p>
    <w:p w14:paraId="18036B51" w14:textId="1DB782BA" w:rsidR="00CF26C1" w:rsidRPr="007A23B4" w:rsidRDefault="00CF26C1" w:rsidP="00CF26C1">
      <w:pPr>
        <w:ind w:hanging="2"/>
        <w:jc w:val="center"/>
      </w:pPr>
      <w:r w:rsidRPr="007A23B4">
        <w:rPr>
          <w:b/>
        </w:rPr>
        <w:lastRenderedPageBreak/>
        <w:t xml:space="preserve">Datos del experto </w:t>
      </w:r>
      <w:r w:rsidRPr="007A23B4">
        <w:t xml:space="preserve"> </w:t>
      </w:r>
    </w:p>
    <w:tbl>
      <w:tblPr>
        <w:tblW w:w="9069" w:type="dxa"/>
        <w:tblInd w:w="14" w:type="dxa"/>
        <w:tblCellMar>
          <w:top w:w="5" w:type="dxa"/>
          <w:left w:w="106" w:type="dxa"/>
          <w:right w:w="115" w:type="dxa"/>
        </w:tblCellMar>
        <w:tblLook w:val="04A0" w:firstRow="1" w:lastRow="0" w:firstColumn="1" w:lastColumn="0" w:noHBand="0" w:noVBand="1"/>
      </w:tblPr>
      <w:tblGrid>
        <w:gridCol w:w="2974"/>
        <w:gridCol w:w="6095"/>
      </w:tblGrid>
      <w:tr w:rsidR="00CF26C1" w:rsidRPr="007A23B4" w14:paraId="6157CABE" w14:textId="77777777" w:rsidTr="00D91E43">
        <w:trPr>
          <w:trHeight w:val="415"/>
        </w:trPr>
        <w:tc>
          <w:tcPr>
            <w:tcW w:w="2974" w:type="dxa"/>
            <w:tcBorders>
              <w:top w:val="single" w:sz="4" w:space="0" w:color="000000"/>
              <w:left w:val="single" w:sz="4" w:space="0" w:color="000000"/>
              <w:bottom w:val="single" w:sz="4" w:space="0" w:color="000000"/>
              <w:right w:val="single" w:sz="4" w:space="0" w:color="000000"/>
            </w:tcBorders>
            <w:vAlign w:val="center"/>
          </w:tcPr>
          <w:p w14:paraId="5638CF9A" w14:textId="77777777" w:rsidR="00CF26C1" w:rsidRPr="007A23B4" w:rsidRDefault="00CF26C1" w:rsidP="007D72D1">
            <w:pPr>
              <w:spacing w:after="0" w:line="240" w:lineRule="auto"/>
              <w:ind w:hanging="2"/>
              <w:jc w:val="center"/>
            </w:pPr>
            <w:r w:rsidRPr="007A23B4">
              <w:rPr>
                <w:b/>
              </w:rPr>
              <w:t xml:space="preserve">Nombre y número de identificación: </w:t>
            </w:r>
            <w:r w:rsidRPr="007A23B4">
              <w:t xml:space="preserve"> </w:t>
            </w:r>
          </w:p>
        </w:tc>
        <w:tc>
          <w:tcPr>
            <w:tcW w:w="6095" w:type="dxa"/>
            <w:tcBorders>
              <w:top w:val="single" w:sz="4" w:space="0" w:color="000000"/>
              <w:left w:val="single" w:sz="4" w:space="0" w:color="000000"/>
              <w:bottom w:val="single" w:sz="4" w:space="0" w:color="000000"/>
              <w:right w:val="single" w:sz="4" w:space="0" w:color="000000"/>
            </w:tcBorders>
            <w:vAlign w:val="center"/>
          </w:tcPr>
          <w:p w14:paraId="5C81243B" w14:textId="77777777" w:rsidR="00CF26C1" w:rsidRPr="007A23B4" w:rsidRDefault="00CF26C1" w:rsidP="007D72D1">
            <w:pPr>
              <w:spacing w:after="0" w:line="240" w:lineRule="auto"/>
              <w:ind w:hanging="2"/>
              <w:jc w:val="center"/>
            </w:pPr>
            <w:r w:rsidRPr="007A23B4">
              <w:t xml:space="preserve"> Aydé Osuna Ramírez </w:t>
            </w:r>
          </w:p>
        </w:tc>
      </w:tr>
      <w:tr w:rsidR="00CF26C1" w:rsidRPr="007A23B4" w14:paraId="2077A4C6" w14:textId="77777777" w:rsidTr="00D91E43">
        <w:trPr>
          <w:trHeight w:val="125"/>
        </w:trPr>
        <w:tc>
          <w:tcPr>
            <w:tcW w:w="2974" w:type="dxa"/>
            <w:tcBorders>
              <w:top w:val="single" w:sz="4" w:space="0" w:color="000000"/>
              <w:left w:val="single" w:sz="4" w:space="0" w:color="000000"/>
              <w:bottom w:val="single" w:sz="4" w:space="0" w:color="000000"/>
              <w:right w:val="single" w:sz="4" w:space="0" w:color="000000"/>
            </w:tcBorders>
            <w:vAlign w:val="center"/>
          </w:tcPr>
          <w:p w14:paraId="0009B6AA" w14:textId="77777777" w:rsidR="00CF26C1" w:rsidRPr="007A23B4" w:rsidRDefault="00CF26C1" w:rsidP="007D72D1">
            <w:pPr>
              <w:spacing w:after="0" w:line="240" w:lineRule="auto"/>
              <w:ind w:hanging="2"/>
              <w:jc w:val="center"/>
            </w:pPr>
            <w:r w:rsidRPr="007A23B4">
              <w:rPr>
                <w:b/>
              </w:rPr>
              <w:t xml:space="preserve">Móvil: </w:t>
            </w:r>
            <w:r w:rsidRPr="007A23B4">
              <w:t xml:space="preserve"> </w:t>
            </w:r>
          </w:p>
        </w:tc>
        <w:tc>
          <w:tcPr>
            <w:tcW w:w="6095" w:type="dxa"/>
            <w:tcBorders>
              <w:top w:val="single" w:sz="4" w:space="0" w:color="000000"/>
              <w:left w:val="single" w:sz="4" w:space="0" w:color="000000"/>
              <w:bottom w:val="single" w:sz="4" w:space="0" w:color="000000"/>
              <w:right w:val="single" w:sz="4" w:space="0" w:color="000000"/>
            </w:tcBorders>
            <w:vAlign w:val="center"/>
          </w:tcPr>
          <w:p w14:paraId="0FB150DB" w14:textId="77777777" w:rsidR="00CF26C1" w:rsidRPr="007A23B4" w:rsidRDefault="00CF26C1" w:rsidP="007D72D1">
            <w:pPr>
              <w:spacing w:after="0" w:line="240" w:lineRule="auto"/>
              <w:ind w:hanging="2"/>
              <w:jc w:val="center"/>
            </w:pPr>
            <w:r w:rsidRPr="007A23B4">
              <w:t xml:space="preserve"> +57 3112544861 </w:t>
            </w:r>
          </w:p>
        </w:tc>
      </w:tr>
      <w:tr w:rsidR="00CF26C1" w:rsidRPr="007A23B4" w14:paraId="5D9721F6" w14:textId="77777777" w:rsidTr="00E02308">
        <w:trPr>
          <w:trHeight w:val="574"/>
        </w:trPr>
        <w:tc>
          <w:tcPr>
            <w:tcW w:w="2974" w:type="dxa"/>
            <w:tcBorders>
              <w:top w:val="single" w:sz="4" w:space="0" w:color="000000"/>
              <w:left w:val="single" w:sz="4" w:space="0" w:color="000000"/>
              <w:bottom w:val="single" w:sz="4" w:space="0" w:color="000000"/>
              <w:right w:val="single" w:sz="4" w:space="0" w:color="000000"/>
            </w:tcBorders>
            <w:vAlign w:val="center"/>
          </w:tcPr>
          <w:p w14:paraId="28F8FE71" w14:textId="77777777" w:rsidR="00CF26C1" w:rsidRPr="007A23B4" w:rsidRDefault="00CF26C1" w:rsidP="007D72D1">
            <w:pPr>
              <w:spacing w:after="0" w:line="240" w:lineRule="auto"/>
              <w:ind w:hanging="2"/>
              <w:jc w:val="center"/>
            </w:pPr>
            <w:r w:rsidRPr="007A23B4">
              <w:rPr>
                <w:b/>
              </w:rPr>
              <w:t xml:space="preserve">Correo electrónico: </w:t>
            </w:r>
            <w:r w:rsidRPr="007A23B4">
              <w:t xml:space="preserve"> </w:t>
            </w:r>
          </w:p>
        </w:tc>
        <w:tc>
          <w:tcPr>
            <w:tcW w:w="6095" w:type="dxa"/>
            <w:tcBorders>
              <w:top w:val="single" w:sz="4" w:space="0" w:color="000000"/>
              <w:left w:val="single" w:sz="4" w:space="0" w:color="000000"/>
              <w:bottom w:val="single" w:sz="4" w:space="0" w:color="000000"/>
              <w:right w:val="single" w:sz="4" w:space="0" w:color="000000"/>
            </w:tcBorders>
            <w:vAlign w:val="center"/>
          </w:tcPr>
          <w:p w14:paraId="7345F363" w14:textId="77777777" w:rsidR="00CF26C1" w:rsidRPr="007A23B4" w:rsidRDefault="00CF26C1" w:rsidP="007D72D1">
            <w:pPr>
              <w:spacing w:after="0" w:line="240" w:lineRule="auto"/>
              <w:ind w:hanging="2"/>
              <w:jc w:val="center"/>
            </w:pPr>
            <w:r w:rsidRPr="007A23B4">
              <w:t xml:space="preserve"> aydeosunar@yahoo.com </w:t>
            </w:r>
          </w:p>
        </w:tc>
      </w:tr>
      <w:tr w:rsidR="00CF26C1" w:rsidRPr="007A23B4" w14:paraId="08B5DC50" w14:textId="77777777" w:rsidTr="00E02308">
        <w:trPr>
          <w:trHeight w:val="1450"/>
        </w:trPr>
        <w:tc>
          <w:tcPr>
            <w:tcW w:w="2974" w:type="dxa"/>
            <w:tcBorders>
              <w:top w:val="single" w:sz="4" w:space="0" w:color="000000"/>
              <w:left w:val="single" w:sz="4" w:space="0" w:color="000000"/>
              <w:bottom w:val="single" w:sz="4" w:space="0" w:color="000000"/>
              <w:right w:val="single" w:sz="4" w:space="0" w:color="000000"/>
            </w:tcBorders>
            <w:vAlign w:val="center"/>
          </w:tcPr>
          <w:p w14:paraId="09FEC418" w14:textId="77777777" w:rsidR="00CF26C1" w:rsidRPr="007A23B4" w:rsidRDefault="00CF26C1" w:rsidP="007D72D1">
            <w:pPr>
              <w:spacing w:after="0" w:line="240" w:lineRule="auto"/>
              <w:ind w:hanging="2"/>
              <w:jc w:val="center"/>
            </w:pPr>
            <w:r w:rsidRPr="007A23B4">
              <w:rPr>
                <w:b/>
              </w:rPr>
              <w:t xml:space="preserve">Firma: </w:t>
            </w:r>
            <w:r w:rsidRPr="007A23B4">
              <w:t xml:space="preserve"> </w:t>
            </w:r>
          </w:p>
        </w:tc>
        <w:tc>
          <w:tcPr>
            <w:tcW w:w="6095" w:type="dxa"/>
            <w:tcBorders>
              <w:top w:val="single" w:sz="4" w:space="0" w:color="000000"/>
              <w:left w:val="single" w:sz="4" w:space="0" w:color="000000"/>
              <w:bottom w:val="single" w:sz="4" w:space="0" w:color="000000"/>
              <w:right w:val="single" w:sz="4" w:space="0" w:color="000000"/>
            </w:tcBorders>
          </w:tcPr>
          <w:p w14:paraId="0DB58B83" w14:textId="48FD94BC" w:rsidR="00CF26C1" w:rsidRPr="007A23B4" w:rsidRDefault="00CF26C1" w:rsidP="007D72D1">
            <w:pPr>
              <w:spacing w:after="0" w:line="240" w:lineRule="auto"/>
              <w:ind w:hanging="2"/>
              <w:jc w:val="center"/>
            </w:pPr>
          </w:p>
        </w:tc>
      </w:tr>
    </w:tbl>
    <w:p w14:paraId="43D1939F" w14:textId="77777777" w:rsidR="00CF26C1" w:rsidRPr="007A23B4" w:rsidRDefault="00CF26C1" w:rsidP="00CF26C1">
      <w:pPr>
        <w:ind w:hanging="2"/>
        <w:jc w:val="center"/>
      </w:pPr>
      <w:r w:rsidRPr="007A23B4">
        <w:t xml:space="preserve">Favor adjuntar PDF del acta de grado de su último nivel de formación.  </w:t>
      </w:r>
    </w:p>
    <w:p w14:paraId="5A191B31" w14:textId="77777777" w:rsidR="00CF26C1" w:rsidRPr="007A23B4" w:rsidRDefault="00CF26C1" w:rsidP="00CF26C1">
      <w:pPr>
        <w:ind w:hanging="2"/>
        <w:jc w:val="center"/>
      </w:pPr>
      <w:r w:rsidRPr="007A23B4">
        <w:t xml:space="preserve">¡Muchas gracias por su valiosa colaboración!   </w:t>
      </w:r>
    </w:p>
    <w:p w14:paraId="10351E3D" w14:textId="6570F2EF" w:rsidR="00CF26C1" w:rsidRPr="00CE11AB" w:rsidRDefault="00CF26C1" w:rsidP="00CF26C1">
      <w:pPr>
        <w:spacing w:after="0" w:line="240" w:lineRule="auto"/>
        <w:ind w:hanging="2"/>
        <w:jc w:val="center"/>
        <w:rPr>
          <w:lang w:val="es-419"/>
        </w:rPr>
      </w:pPr>
      <w:r w:rsidRPr="00CE11AB">
        <w:rPr>
          <w:lang w:val="es-419"/>
        </w:rPr>
        <w:t xml:space="preserve"> </w:t>
      </w:r>
    </w:p>
    <w:p w14:paraId="60D5D22A" w14:textId="77777777" w:rsidR="00CF26C1" w:rsidRPr="007A23B4" w:rsidRDefault="00CF26C1" w:rsidP="00CF26C1">
      <w:pPr>
        <w:spacing w:after="0" w:line="240" w:lineRule="auto"/>
        <w:rPr>
          <w:lang w:val="it-IT"/>
        </w:rPr>
      </w:pPr>
      <w:r w:rsidRPr="007A23B4">
        <w:rPr>
          <w:b/>
          <w:lang w:val="it-IT"/>
        </w:rPr>
        <w:t xml:space="preserve">MARTHA ROCÍO ANDRADE CAPERA        CAROLINA RAMIREZ SEGURA </w:t>
      </w:r>
    </w:p>
    <w:p w14:paraId="05EC8475" w14:textId="5B5AEE13" w:rsidR="00CF26C1" w:rsidRPr="007A23B4" w:rsidRDefault="00CF26C1" w:rsidP="00CF26C1">
      <w:pPr>
        <w:spacing w:after="0" w:line="240" w:lineRule="auto"/>
        <w:ind w:hanging="2"/>
      </w:pPr>
      <w:r w:rsidRPr="007A23B4">
        <w:rPr>
          <w:b/>
        </w:rPr>
        <w:t xml:space="preserve">CC. </w:t>
      </w:r>
      <w:r w:rsidR="006E6E0D">
        <w:rPr>
          <w:b/>
        </w:rPr>
        <w:t xml:space="preserve">                                                                           </w:t>
      </w:r>
      <w:r w:rsidRPr="007A23B4">
        <w:rPr>
          <w:b/>
        </w:rPr>
        <w:t xml:space="preserve">CC </w:t>
      </w:r>
    </w:p>
    <w:p w14:paraId="5DA21EE5" w14:textId="77777777" w:rsidR="00CF26C1" w:rsidRPr="007A23B4" w:rsidRDefault="00CF26C1" w:rsidP="00CF26C1">
      <w:pPr>
        <w:ind w:hanging="2"/>
        <w:jc w:val="center"/>
      </w:pPr>
      <w:r w:rsidRPr="007A23B4">
        <w:t xml:space="preserve">  </w:t>
      </w:r>
    </w:p>
    <w:p w14:paraId="2F881F58" w14:textId="77777777" w:rsidR="00CF26C1" w:rsidRPr="007A23B4" w:rsidRDefault="00CF26C1" w:rsidP="00CF26C1">
      <w:pPr>
        <w:ind w:hanging="2"/>
      </w:pPr>
      <w:r w:rsidRPr="007A23B4">
        <w:t xml:space="preserve">Equipo de investigadoras. MAESTRÍA EN PEDAGOGÍA AMBIENTAL PARA EL DESARROLLO SOSTENIBLE  </w:t>
      </w:r>
    </w:p>
    <w:p w14:paraId="3FBDD546" w14:textId="194AB3CE" w:rsidR="00CF26C1" w:rsidRPr="007A23B4" w:rsidRDefault="00CF26C1" w:rsidP="00CF26C1">
      <w:pPr>
        <w:spacing w:after="0" w:line="240" w:lineRule="auto"/>
        <w:ind w:hanging="2"/>
      </w:pPr>
      <w:r w:rsidRPr="007A23B4">
        <w:t xml:space="preserve"> </w:t>
      </w:r>
    </w:p>
    <w:p w14:paraId="70ABA77B" w14:textId="77777777" w:rsidR="00CF26C1" w:rsidRPr="007A23B4" w:rsidRDefault="00CF26C1" w:rsidP="00CF26C1">
      <w:pPr>
        <w:spacing w:after="0" w:line="240" w:lineRule="auto"/>
        <w:ind w:hanging="2"/>
        <w:rPr>
          <w:b/>
        </w:rPr>
      </w:pPr>
      <w:r w:rsidRPr="007A23B4">
        <w:rPr>
          <w:b/>
        </w:rPr>
        <w:t xml:space="preserve">Docente tutor de la investigación. </w:t>
      </w:r>
    </w:p>
    <w:p w14:paraId="4F08D1E6" w14:textId="77777777" w:rsidR="00E54C6C" w:rsidRPr="007A23B4" w:rsidRDefault="00E54C6C" w:rsidP="00717340"/>
    <w:sectPr w:rsidR="00E54C6C" w:rsidRPr="007A23B4" w:rsidSect="00CF26C1">
      <w:pgSz w:w="12240" w:h="15840"/>
      <w:pgMar w:top="1418" w:right="1701" w:bottom="1418" w:left="1701" w:header="709" w:footer="709"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128D76" w14:textId="77777777" w:rsidR="00DD1CE5" w:rsidRDefault="00DD1CE5">
      <w:pPr>
        <w:spacing w:after="0" w:line="240" w:lineRule="auto"/>
      </w:pPr>
      <w:r>
        <w:separator/>
      </w:r>
    </w:p>
  </w:endnote>
  <w:endnote w:type="continuationSeparator" w:id="0">
    <w:p w14:paraId="52A5E817" w14:textId="77777777" w:rsidR="00DD1CE5" w:rsidRDefault="00DD1C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Aptos">
    <w:altName w:val="Arial"/>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64DEE4" w14:textId="77777777" w:rsidR="007560D9" w:rsidRDefault="007560D9">
    <w:pPr>
      <w:pStyle w:val="Piedepgina"/>
      <w:ind w:left="0" w:hanging="2"/>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C654F8" w14:textId="77777777" w:rsidR="007560D9" w:rsidRDefault="007560D9">
    <w:pPr>
      <w:pStyle w:val="Piedepgina"/>
      <w:ind w:left="0" w:hanging="2"/>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E3DF53" w14:textId="77777777" w:rsidR="007560D9" w:rsidRDefault="007560D9">
    <w:pPr>
      <w:pStyle w:val="Piedepgina"/>
      <w:ind w:left="0" w:hanging="2"/>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053A6E" w14:textId="77777777" w:rsidR="00DD1CE5" w:rsidRDefault="00DD1CE5">
      <w:pPr>
        <w:spacing w:after="0" w:line="240" w:lineRule="auto"/>
      </w:pPr>
      <w:r>
        <w:separator/>
      </w:r>
    </w:p>
  </w:footnote>
  <w:footnote w:type="continuationSeparator" w:id="0">
    <w:p w14:paraId="4969491E" w14:textId="77777777" w:rsidR="00DD1CE5" w:rsidRDefault="00DD1C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91BF5" w14:textId="77777777" w:rsidR="007560D9" w:rsidRDefault="007560D9">
    <w:pPr>
      <w:pStyle w:val="Encabezado"/>
      <w:ind w:left="0" w:hanging="2"/>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04399" w14:textId="375C8B32" w:rsidR="007560D9" w:rsidRPr="00676468" w:rsidRDefault="007560D9">
    <w:pPr>
      <w:pStyle w:val="Encabezado"/>
      <w:ind w:left="0" w:hanging="2"/>
      <w:jc w:val="right"/>
      <w:rPr>
        <w:rFonts w:ascii="Times New Roman" w:hAnsi="Times New Roman" w:cs="Times New Roman"/>
      </w:rPr>
    </w:pPr>
  </w:p>
  <w:p w14:paraId="01004657" w14:textId="77777777" w:rsidR="007560D9" w:rsidRDefault="007560D9">
    <w:pPr>
      <w:widowControl w:val="0"/>
      <w:pBdr>
        <w:top w:val="nil"/>
        <w:left w:val="nil"/>
        <w:bottom w:val="nil"/>
        <w:right w:val="nil"/>
        <w:between w:val="nil"/>
      </w:pBdr>
      <w:spacing w:after="0" w:line="14" w:lineRule="auto"/>
      <w:ind w:hanging="2"/>
      <w:rPr>
        <w:rFonts w:ascii="Arial" w:eastAsia="Arial" w:hAnsi="Arial" w:cs="Arial"/>
        <w:color w:val="000000"/>
        <w:sz w:val="20"/>
        <w:szCs w:val="2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C32AE9" w14:textId="77777777" w:rsidR="007560D9" w:rsidRDefault="007560D9">
    <w:pPr>
      <w:pStyle w:val="Encabezado"/>
      <w:ind w:left="0" w:hanging="2"/>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155240"/>
      <w:docPartObj>
        <w:docPartGallery w:val="Page Numbers (Top of Page)"/>
        <w:docPartUnique/>
      </w:docPartObj>
    </w:sdtPr>
    <w:sdtEndPr>
      <w:rPr>
        <w:rFonts w:ascii="Times New Roman" w:hAnsi="Times New Roman" w:cs="Times New Roman"/>
      </w:rPr>
    </w:sdtEndPr>
    <w:sdtContent>
      <w:p w14:paraId="69C39CB7" w14:textId="727AA9E4" w:rsidR="007560D9" w:rsidRPr="00676468" w:rsidRDefault="007560D9">
        <w:pPr>
          <w:pStyle w:val="Encabezado"/>
          <w:ind w:left="0" w:hanging="2"/>
          <w:jc w:val="right"/>
          <w:rPr>
            <w:rFonts w:ascii="Times New Roman" w:hAnsi="Times New Roman" w:cs="Times New Roman"/>
          </w:rPr>
        </w:pPr>
        <w:r w:rsidRPr="00676468">
          <w:rPr>
            <w:rFonts w:ascii="Times New Roman" w:hAnsi="Times New Roman" w:cs="Times New Roman"/>
          </w:rPr>
          <w:fldChar w:fldCharType="begin"/>
        </w:r>
        <w:r w:rsidRPr="00676468">
          <w:rPr>
            <w:rFonts w:ascii="Times New Roman" w:hAnsi="Times New Roman" w:cs="Times New Roman"/>
          </w:rPr>
          <w:instrText>PAGE   \* MERGEFORMAT</w:instrText>
        </w:r>
        <w:r w:rsidRPr="00676468">
          <w:rPr>
            <w:rFonts w:ascii="Times New Roman" w:hAnsi="Times New Roman" w:cs="Times New Roman"/>
          </w:rPr>
          <w:fldChar w:fldCharType="separate"/>
        </w:r>
        <w:r w:rsidR="005906E8" w:rsidRPr="005906E8">
          <w:rPr>
            <w:rFonts w:ascii="Times New Roman" w:hAnsi="Times New Roman" w:cs="Times New Roman"/>
            <w:noProof/>
            <w:lang w:val="es-ES"/>
          </w:rPr>
          <w:t>X</w:t>
        </w:r>
        <w:r w:rsidRPr="00676468">
          <w:rPr>
            <w:rFonts w:ascii="Times New Roman" w:hAnsi="Times New Roman" w:cs="Times New Roman"/>
          </w:rPr>
          <w:fldChar w:fldCharType="end"/>
        </w:r>
      </w:p>
    </w:sdtContent>
  </w:sdt>
  <w:p w14:paraId="105FFB2A" w14:textId="77777777" w:rsidR="007560D9" w:rsidRDefault="007560D9">
    <w:pPr>
      <w:widowControl w:val="0"/>
      <w:pBdr>
        <w:top w:val="nil"/>
        <w:left w:val="nil"/>
        <w:bottom w:val="nil"/>
        <w:right w:val="nil"/>
        <w:between w:val="nil"/>
      </w:pBdr>
      <w:spacing w:after="0" w:line="14" w:lineRule="auto"/>
      <w:ind w:hanging="2"/>
      <w:rPr>
        <w:rFonts w:ascii="Arial" w:eastAsia="Arial" w:hAnsi="Arial" w:cs="Arial"/>
        <w:color w:val="000000"/>
        <w:sz w:val="20"/>
        <w:szCs w:val="20"/>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64650724"/>
      <w:docPartObj>
        <w:docPartGallery w:val="Page Numbers (Top of Page)"/>
        <w:docPartUnique/>
      </w:docPartObj>
    </w:sdtPr>
    <w:sdtEndPr>
      <w:rPr>
        <w:rFonts w:ascii="Times New Roman" w:hAnsi="Times New Roman" w:cs="Times New Roman"/>
      </w:rPr>
    </w:sdtEndPr>
    <w:sdtContent>
      <w:p w14:paraId="2CDBAA9F" w14:textId="4D6B9843" w:rsidR="007560D9" w:rsidRPr="00676468" w:rsidRDefault="007560D9">
        <w:pPr>
          <w:pStyle w:val="Encabezado"/>
          <w:ind w:left="0" w:hanging="2"/>
          <w:jc w:val="right"/>
          <w:rPr>
            <w:rFonts w:ascii="Times New Roman" w:hAnsi="Times New Roman" w:cs="Times New Roman"/>
          </w:rPr>
        </w:pPr>
        <w:r w:rsidRPr="00676468">
          <w:rPr>
            <w:rFonts w:ascii="Times New Roman" w:hAnsi="Times New Roman" w:cs="Times New Roman"/>
          </w:rPr>
          <w:fldChar w:fldCharType="begin"/>
        </w:r>
        <w:r w:rsidRPr="00676468">
          <w:rPr>
            <w:rFonts w:ascii="Times New Roman" w:hAnsi="Times New Roman" w:cs="Times New Roman"/>
          </w:rPr>
          <w:instrText>PAGE   \* MERGEFORMAT</w:instrText>
        </w:r>
        <w:r w:rsidRPr="00676468">
          <w:rPr>
            <w:rFonts w:ascii="Times New Roman" w:hAnsi="Times New Roman" w:cs="Times New Roman"/>
          </w:rPr>
          <w:fldChar w:fldCharType="separate"/>
        </w:r>
        <w:r w:rsidR="005906E8" w:rsidRPr="005906E8">
          <w:rPr>
            <w:rFonts w:ascii="Times New Roman" w:hAnsi="Times New Roman" w:cs="Times New Roman"/>
            <w:noProof/>
            <w:lang w:val="es-ES"/>
          </w:rPr>
          <w:t>11</w:t>
        </w:r>
        <w:r w:rsidRPr="00676468">
          <w:rPr>
            <w:rFonts w:ascii="Times New Roman" w:hAnsi="Times New Roman" w:cs="Times New Roman"/>
          </w:rPr>
          <w:fldChar w:fldCharType="end"/>
        </w:r>
      </w:p>
    </w:sdtContent>
  </w:sdt>
  <w:p w14:paraId="022D602B" w14:textId="77777777" w:rsidR="007560D9" w:rsidRDefault="007560D9">
    <w:pPr>
      <w:widowControl w:val="0"/>
      <w:pBdr>
        <w:top w:val="nil"/>
        <w:left w:val="nil"/>
        <w:bottom w:val="nil"/>
        <w:right w:val="nil"/>
        <w:between w:val="nil"/>
      </w:pBdr>
      <w:spacing w:after="0" w:line="14" w:lineRule="auto"/>
      <w:ind w:hanging="2"/>
      <w:rPr>
        <w:rFonts w:ascii="Arial" w:eastAsia="Arial" w:hAnsi="Arial" w:cs="Arial"/>
        <w:color w:val="000000"/>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C3A74"/>
    <w:multiLevelType w:val="hybridMultilevel"/>
    <w:tmpl w:val="6F68797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58851D7"/>
    <w:multiLevelType w:val="hybridMultilevel"/>
    <w:tmpl w:val="65BA0E00"/>
    <w:lvl w:ilvl="0" w:tplc="7F64BFDC">
      <w:start w:val="1"/>
      <w:numFmt w:val="decimal"/>
      <w:lvlText w:val="%1."/>
      <w:lvlJc w:val="left"/>
      <w:pPr>
        <w:ind w:left="720" w:hanging="360"/>
      </w:pPr>
      <w:rPr>
        <w:rFonts w:asciiTheme="majorHAnsi" w:eastAsia="Arial" w:hAnsiTheme="majorHAnsi" w:cstheme="majorHAnsi"/>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8205A6A"/>
    <w:multiLevelType w:val="hybridMultilevel"/>
    <w:tmpl w:val="A2DA1922"/>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 w15:restartNumberingAfterBreak="0">
    <w:nsid w:val="0A8137FA"/>
    <w:multiLevelType w:val="hybridMultilevel"/>
    <w:tmpl w:val="66B0DE4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D325A7E"/>
    <w:multiLevelType w:val="hybridMultilevel"/>
    <w:tmpl w:val="CF3CE748"/>
    <w:lvl w:ilvl="0" w:tplc="24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 w15:restartNumberingAfterBreak="0">
    <w:nsid w:val="0FBB2304"/>
    <w:multiLevelType w:val="hybridMultilevel"/>
    <w:tmpl w:val="85080D0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0247037"/>
    <w:multiLevelType w:val="hybridMultilevel"/>
    <w:tmpl w:val="9930491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0A94AEA"/>
    <w:multiLevelType w:val="hybridMultilevel"/>
    <w:tmpl w:val="0FBABF7A"/>
    <w:lvl w:ilvl="0" w:tplc="240A000B">
      <w:start w:val="1"/>
      <w:numFmt w:val="bullet"/>
      <w:lvlText w:val=""/>
      <w:lvlJc w:val="left"/>
      <w:pPr>
        <w:ind w:left="1428" w:hanging="360"/>
      </w:pPr>
      <w:rPr>
        <w:rFonts w:ascii="Wingdings" w:hAnsi="Wingdings"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8" w15:restartNumberingAfterBreak="0">
    <w:nsid w:val="137D4AEC"/>
    <w:multiLevelType w:val="multilevel"/>
    <w:tmpl w:val="09AA204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9" w15:restartNumberingAfterBreak="0">
    <w:nsid w:val="141D5A9F"/>
    <w:multiLevelType w:val="hybridMultilevel"/>
    <w:tmpl w:val="DDA8EF7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4DA1666"/>
    <w:multiLevelType w:val="hybridMultilevel"/>
    <w:tmpl w:val="E95C24C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A9336C8"/>
    <w:multiLevelType w:val="hybridMultilevel"/>
    <w:tmpl w:val="8AE86940"/>
    <w:lvl w:ilvl="0" w:tplc="240A000B">
      <w:start w:val="1"/>
      <w:numFmt w:val="bullet"/>
      <w:lvlText w:val=""/>
      <w:lvlJc w:val="left"/>
      <w:pPr>
        <w:ind w:left="1428" w:hanging="360"/>
      </w:pPr>
      <w:rPr>
        <w:rFonts w:ascii="Wingdings" w:hAnsi="Wingdings"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2" w15:restartNumberingAfterBreak="0">
    <w:nsid w:val="25057508"/>
    <w:multiLevelType w:val="hybridMultilevel"/>
    <w:tmpl w:val="4B5216CA"/>
    <w:lvl w:ilvl="0" w:tplc="A5D8EEC2">
      <w:start w:val="1"/>
      <w:numFmt w:val="decimal"/>
      <w:lvlText w:val="%1."/>
      <w:lvlJc w:val="left"/>
      <w:pPr>
        <w:ind w:left="358" w:hanging="360"/>
      </w:pPr>
      <w:rPr>
        <w:rFonts w:hint="default"/>
      </w:rPr>
    </w:lvl>
    <w:lvl w:ilvl="1" w:tplc="240A0019" w:tentative="1">
      <w:start w:val="1"/>
      <w:numFmt w:val="lowerLetter"/>
      <w:lvlText w:val="%2."/>
      <w:lvlJc w:val="left"/>
      <w:pPr>
        <w:ind w:left="1078" w:hanging="360"/>
      </w:pPr>
    </w:lvl>
    <w:lvl w:ilvl="2" w:tplc="240A001B" w:tentative="1">
      <w:start w:val="1"/>
      <w:numFmt w:val="lowerRoman"/>
      <w:lvlText w:val="%3."/>
      <w:lvlJc w:val="right"/>
      <w:pPr>
        <w:ind w:left="1798" w:hanging="180"/>
      </w:pPr>
    </w:lvl>
    <w:lvl w:ilvl="3" w:tplc="240A000F" w:tentative="1">
      <w:start w:val="1"/>
      <w:numFmt w:val="decimal"/>
      <w:lvlText w:val="%4."/>
      <w:lvlJc w:val="left"/>
      <w:pPr>
        <w:ind w:left="2518" w:hanging="360"/>
      </w:pPr>
    </w:lvl>
    <w:lvl w:ilvl="4" w:tplc="240A0019" w:tentative="1">
      <w:start w:val="1"/>
      <w:numFmt w:val="lowerLetter"/>
      <w:lvlText w:val="%5."/>
      <w:lvlJc w:val="left"/>
      <w:pPr>
        <w:ind w:left="3238" w:hanging="360"/>
      </w:pPr>
    </w:lvl>
    <w:lvl w:ilvl="5" w:tplc="240A001B" w:tentative="1">
      <w:start w:val="1"/>
      <w:numFmt w:val="lowerRoman"/>
      <w:lvlText w:val="%6."/>
      <w:lvlJc w:val="right"/>
      <w:pPr>
        <w:ind w:left="3958" w:hanging="180"/>
      </w:pPr>
    </w:lvl>
    <w:lvl w:ilvl="6" w:tplc="240A000F" w:tentative="1">
      <w:start w:val="1"/>
      <w:numFmt w:val="decimal"/>
      <w:lvlText w:val="%7."/>
      <w:lvlJc w:val="left"/>
      <w:pPr>
        <w:ind w:left="4678" w:hanging="360"/>
      </w:pPr>
    </w:lvl>
    <w:lvl w:ilvl="7" w:tplc="240A0019" w:tentative="1">
      <w:start w:val="1"/>
      <w:numFmt w:val="lowerLetter"/>
      <w:lvlText w:val="%8."/>
      <w:lvlJc w:val="left"/>
      <w:pPr>
        <w:ind w:left="5398" w:hanging="360"/>
      </w:pPr>
    </w:lvl>
    <w:lvl w:ilvl="8" w:tplc="240A001B" w:tentative="1">
      <w:start w:val="1"/>
      <w:numFmt w:val="lowerRoman"/>
      <w:lvlText w:val="%9."/>
      <w:lvlJc w:val="right"/>
      <w:pPr>
        <w:ind w:left="6118" w:hanging="180"/>
      </w:pPr>
    </w:lvl>
  </w:abstractNum>
  <w:abstractNum w:abstractNumId="13" w15:restartNumberingAfterBreak="0">
    <w:nsid w:val="2735658F"/>
    <w:multiLevelType w:val="hybridMultilevel"/>
    <w:tmpl w:val="3CA4BD92"/>
    <w:lvl w:ilvl="0" w:tplc="240A000B">
      <w:start w:val="1"/>
      <w:numFmt w:val="bullet"/>
      <w:lvlText w:val=""/>
      <w:lvlJc w:val="left"/>
      <w:pPr>
        <w:ind w:left="1428" w:hanging="360"/>
      </w:pPr>
      <w:rPr>
        <w:rFonts w:ascii="Wingdings" w:hAnsi="Wingdings"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4" w15:restartNumberingAfterBreak="0">
    <w:nsid w:val="27AD5F33"/>
    <w:multiLevelType w:val="multilevel"/>
    <w:tmpl w:val="D620482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B86BA8"/>
    <w:multiLevelType w:val="multilevel"/>
    <w:tmpl w:val="D154295E"/>
    <w:lvl w:ilvl="0">
      <w:start w:val="3"/>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6" w15:restartNumberingAfterBreak="0">
    <w:nsid w:val="2DDF0CAB"/>
    <w:multiLevelType w:val="hybridMultilevel"/>
    <w:tmpl w:val="E95C24C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0AA137D"/>
    <w:multiLevelType w:val="hybridMultilevel"/>
    <w:tmpl w:val="97C86D58"/>
    <w:lvl w:ilvl="0" w:tplc="24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8" w15:restartNumberingAfterBreak="0">
    <w:nsid w:val="31373672"/>
    <w:multiLevelType w:val="multilevel"/>
    <w:tmpl w:val="037C1F6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9" w15:restartNumberingAfterBreak="0">
    <w:nsid w:val="3349478F"/>
    <w:multiLevelType w:val="multilevel"/>
    <w:tmpl w:val="E780972A"/>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6AA5DD1"/>
    <w:multiLevelType w:val="hybridMultilevel"/>
    <w:tmpl w:val="C79AD2E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396D40BD"/>
    <w:multiLevelType w:val="hybridMultilevel"/>
    <w:tmpl w:val="9E86E68A"/>
    <w:lvl w:ilvl="0" w:tplc="240A0001">
      <w:start w:val="1"/>
      <w:numFmt w:val="bullet"/>
      <w:lvlText w:val=""/>
      <w:lvlJc w:val="left"/>
      <w:pPr>
        <w:ind w:left="718" w:hanging="360"/>
      </w:pPr>
      <w:rPr>
        <w:rFonts w:ascii="Symbol" w:hAnsi="Symbol" w:hint="default"/>
      </w:rPr>
    </w:lvl>
    <w:lvl w:ilvl="1" w:tplc="580A0003" w:tentative="1">
      <w:start w:val="1"/>
      <w:numFmt w:val="bullet"/>
      <w:lvlText w:val="o"/>
      <w:lvlJc w:val="left"/>
      <w:pPr>
        <w:ind w:left="1438" w:hanging="360"/>
      </w:pPr>
      <w:rPr>
        <w:rFonts w:ascii="Courier New" w:hAnsi="Courier New" w:cs="Courier New" w:hint="default"/>
      </w:rPr>
    </w:lvl>
    <w:lvl w:ilvl="2" w:tplc="580A0005" w:tentative="1">
      <w:start w:val="1"/>
      <w:numFmt w:val="bullet"/>
      <w:lvlText w:val=""/>
      <w:lvlJc w:val="left"/>
      <w:pPr>
        <w:ind w:left="2158" w:hanging="360"/>
      </w:pPr>
      <w:rPr>
        <w:rFonts w:ascii="Wingdings" w:hAnsi="Wingdings" w:hint="default"/>
      </w:rPr>
    </w:lvl>
    <w:lvl w:ilvl="3" w:tplc="580A0001" w:tentative="1">
      <w:start w:val="1"/>
      <w:numFmt w:val="bullet"/>
      <w:lvlText w:val=""/>
      <w:lvlJc w:val="left"/>
      <w:pPr>
        <w:ind w:left="2878" w:hanging="360"/>
      </w:pPr>
      <w:rPr>
        <w:rFonts w:ascii="Symbol" w:hAnsi="Symbol" w:hint="default"/>
      </w:rPr>
    </w:lvl>
    <w:lvl w:ilvl="4" w:tplc="580A0003" w:tentative="1">
      <w:start w:val="1"/>
      <w:numFmt w:val="bullet"/>
      <w:lvlText w:val="o"/>
      <w:lvlJc w:val="left"/>
      <w:pPr>
        <w:ind w:left="3598" w:hanging="360"/>
      </w:pPr>
      <w:rPr>
        <w:rFonts w:ascii="Courier New" w:hAnsi="Courier New" w:cs="Courier New" w:hint="default"/>
      </w:rPr>
    </w:lvl>
    <w:lvl w:ilvl="5" w:tplc="580A0005" w:tentative="1">
      <w:start w:val="1"/>
      <w:numFmt w:val="bullet"/>
      <w:lvlText w:val=""/>
      <w:lvlJc w:val="left"/>
      <w:pPr>
        <w:ind w:left="4318" w:hanging="360"/>
      </w:pPr>
      <w:rPr>
        <w:rFonts w:ascii="Wingdings" w:hAnsi="Wingdings" w:hint="default"/>
      </w:rPr>
    </w:lvl>
    <w:lvl w:ilvl="6" w:tplc="580A0001" w:tentative="1">
      <w:start w:val="1"/>
      <w:numFmt w:val="bullet"/>
      <w:lvlText w:val=""/>
      <w:lvlJc w:val="left"/>
      <w:pPr>
        <w:ind w:left="5038" w:hanging="360"/>
      </w:pPr>
      <w:rPr>
        <w:rFonts w:ascii="Symbol" w:hAnsi="Symbol" w:hint="default"/>
      </w:rPr>
    </w:lvl>
    <w:lvl w:ilvl="7" w:tplc="580A0003" w:tentative="1">
      <w:start w:val="1"/>
      <w:numFmt w:val="bullet"/>
      <w:lvlText w:val="o"/>
      <w:lvlJc w:val="left"/>
      <w:pPr>
        <w:ind w:left="5758" w:hanging="360"/>
      </w:pPr>
      <w:rPr>
        <w:rFonts w:ascii="Courier New" w:hAnsi="Courier New" w:cs="Courier New" w:hint="default"/>
      </w:rPr>
    </w:lvl>
    <w:lvl w:ilvl="8" w:tplc="580A0005" w:tentative="1">
      <w:start w:val="1"/>
      <w:numFmt w:val="bullet"/>
      <w:lvlText w:val=""/>
      <w:lvlJc w:val="left"/>
      <w:pPr>
        <w:ind w:left="6478" w:hanging="360"/>
      </w:pPr>
      <w:rPr>
        <w:rFonts w:ascii="Wingdings" w:hAnsi="Wingdings" w:hint="default"/>
      </w:rPr>
    </w:lvl>
  </w:abstractNum>
  <w:abstractNum w:abstractNumId="22" w15:restartNumberingAfterBreak="0">
    <w:nsid w:val="39C74CB2"/>
    <w:multiLevelType w:val="hybridMultilevel"/>
    <w:tmpl w:val="0BF8767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39D02D01"/>
    <w:multiLevelType w:val="multilevel"/>
    <w:tmpl w:val="89FAA8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ABE5B37"/>
    <w:multiLevelType w:val="multilevel"/>
    <w:tmpl w:val="3A844222"/>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B404A13"/>
    <w:multiLevelType w:val="multilevel"/>
    <w:tmpl w:val="DEF86B72"/>
    <w:lvl w:ilvl="0">
      <w:start w:val="3"/>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6" w15:restartNumberingAfterBreak="0">
    <w:nsid w:val="3D6177DC"/>
    <w:multiLevelType w:val="hybridMultilevel"/>
    <w:tmpl w:val="FE523524"/>
    <w:lvl w:ilvl="0" w:tplc="240A000B">
      <w:start w:val="1"/>
      <w:numFmt w:val="bullet"/>
      <w:lvlText w:val=""/>
      <w:lvlJc w:val="left"/>
      <w:pPr>
        <w:ind w:left="1428" w:hanging="360"/>
      </w:pPr>
      <w:rPr>
        <w:rFonts w:ascii="Wingdings" w:hAnsi="Wingdings"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27" w15:restartNumberingAfterBreak="0">
    <w:nsid w:val="3F666DF8"/>
    <w:multiLevelType w:val="hybridMultilevel"/>
    <w:tmpl w:val="0A4A23EE"/>
    <w:lvl w:ilvl="0" w:tplc="28DABEEC">
      <w:start w:val="1"/>
      <w:numFmt w:val="decimal"/>
      <w:lvlText w:val="%1."/>
      <w:lvlJc w:val="left"/>
      <w:pPr>
        <w:ind w:left="358" w:hanging="360"/>
      </w:pPr>
      <w:rPr>
        <w:rFonts w:hint="default"/>
      </w:rPr>
    </w:lvl>
    <w:lvl w:ilvl="1" w:tplc="240A0019" w:tentative="1">
      <w:start w:val="1"/>
      <w:numFmt w:val="lowerLetter"/>
      <w:lvlText w:val="%2."/>
      <w:lvlJc w:val="left"/>
      <w:pPr>
        <w:ind w:left="1078" w:hanging="360"/>
      </w:pPr>
    </w:lvl>
    <w:lvl w:ilvl="2" w:tplc="240A001B" w:tentative="1">
      <w:start w:val="1"/>
      <w:numFmt w:val="lowerRoman"/>
      <w:lvlText w:val="%3."/>
      <w:lvlJc w:val="right"/>
      <w:pPr>
        <w:ind w:left="1798" w:hanging="180"/>
      </w:pPr>
    </w:lvl>
    <w:lvl w:ilvl="3" w:tplc="240A000F" w:tentative="1">
      <w:start w:val="1"/>
      <w:numFmt w:val="decimal"/>
      <w:lvlText w:val="%4."/>
      <w:lvlJc w:val="left"/>
      <w:pPr>
        <w:ind w:left="2518" w:hanging="360"/>
      </w:pPr>
    </w:lvl>
    <w:lvl w:ilvl="4" w:tplc="240A0019" w:tentative="1">
      <w:start w:val="1"/>
      <w:numFmt w:val="lowerLetter"/>
      <w:lvlText w:val="%5."/>
      <w:lvlJc w:val="left"/>
      <w:pPr>
        <w:ind w:left="3238" w:hanging="360"/>
      </w:pPr>
    </w:lvl>
    <w:lvl w:ilvl="5" w:tplc="240A001B" w:tentative="1">
      <w:start w:val="1"/>
      <w:numFmt w:val="lowerRoman"/>
      <w:lvlText w:val="%6."/>
      <w:lvlJc w:val="right"/>
      <w:pPr>
        <w:ind w:left="3958" w:hanging="180"/>
      </w:pPr>
    </w:lvl>
    <w:lvl w:ilvl="6" w:tplc="240A000F" w:tentative="1">
      <w:start w:val="1"/>
      <w:numFmt w:val="decimal"/>
      <w:lvlText w:val="%7."/>
      <w:lvlJc w:val="left"/>
      <w:pPr>
        <w:ind w:left="4678" w:hanging="360"/>
      </w:pPr>
    </w:lvl>
    <w:lvl w:ilvl="7" w:tplc="240A0019" w:tentative="1">
      <w:start w:val="1"/>
      <w:numFmt w:val="lowerLetter"/>
      <w:lvlText w:val="%8."/>
      <w:lvlJc w:val="left"/>
      <w:pPr>
        <w:ind w:left="5398" w:hanging="360"/>
      </w:pPr>
    </w:lvl>
    <w:lvl w:ilvl="8" w:tplc="240A001B" w:tentative="1">
      <w:start w:val="1"/>
      <w:numFmt w:val="lowerRoman"/>
      <w:lvlText w:val="%9."/>
      <w:lvlJc w:val="right"/>
      <w:pPr>
        <w:ind w:left="6118" w:hanging="180"/>
      </w:pPr>
    </w:lvl>
  </w:abstractNum>
  <w:abstractNum w:abstractNumId="28" w15:restartNumberingAfterBreak="0">
    <w:nsid w:val="447F799F"/>
    <w:multiLevelType w:val="hybridMultilevel"/>
    <w:tmpl w:val="2FAE6F5C"/>
    <w:lvl w:ilvl="0" w:tplc="240A000B">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29" w15:restartNumberingAfterBreak="0">
    <w:nsid w:val="4B6A5576"/>
    <w:multiLevelType w:val="multilevel"/>
    <w:tmpl w:val="C08E8032"/>
    <w:lvl w:ilvl="0">
      <w:start w:val="2"/>
      <w:numFmt w:val="decimal"/>
      <w:lvlText w:val="%1"/>
      <w:lvlJc w:val="left"/>
      <w:pPr>
        <w:ind w:left="360" w:hanging="360"/>
      </w:pPr>
      <w:rPr>
        <w:vertAlign w:val="baseline"/>
      </w:rPr>
    </w:lvl>
    <w:lvl w:ilvl="1">
      <w:start w:val="1"/>
      <w:numFmt w:val="decimal"/>
      <w:lvlText w:val="%1.%2"/>
      <w:lvlJc w:val="left"/>
      <w:pPr>
        <w:ind w:left="360" w:hanging="360"/>
      </w:pPr>
      <w:rPr>
        <w:vertAlign w:val="baseline"/>
      </w:rPr>
    </w:lvl>
    <w:lvl w:ilvl="2">
      <w:start w:val="1"/>
      <w:numFmt w:val="decimal"/>
      <w:lvlText w:val="%1.%2.%3"/>
      <w:lvlJc w:val="left"/>
      <w:pPr>
        <w:ind w:left="720" w:hanging="720"/>
      </w:pPr>
      <w:rPr>
        <w:vertAlign w:val="baseline"/>
      </w:rPr>
    </w:lvl>
    <w:lvl w:ilvl="3">
      <w:start w:val="1"/>
      <w:numFmt w:val="decimal"/>
      <w:lvlText w:val="%1.%2.%3.%4"/>
      <w:lvlJc w:val="left"/>
      <w:pPr>
        <w:ind w:left="720" w:hanging="720"/>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30" w15:restartNumberingAfterBreak="0">
    <w:nsid w:val="4BC16AFA"/>
    <w:multiLevelType w:val="multilevel"/>
    <w:tmpl w:val="8E68B9FC"/>
    <w:lvl w:ilvl="0">
      <w:start w:val="3"/>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15:restartNumberingAfterBreak="0">
    <w:nsid w:val="4C3C5B8D"/>
    <w:multiLevelType w:val="multilevel"/>
    <w:tmpl w:val="ECC8526A"/>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EE55DBB"/>
    <w:multiLevelType w:val="multilevel"/>
    <w:tmpl w:val="14B0F330"/>
    <w:lvl w:ilvl="0">
      <w:start w:val="3"/>
      <w:numFmt w:val="decimal"/>
      <w:lvlText w:val="%1"/>
      <w:lvlJc w:val="left"/>
      <w:pPr>
        <w:ind w:left="360" w:hanging="360"/>
      </w:pPr>
      <w:rPr>
        <w:rFonts w:hint="default"/>
      </w:rPr>
    </w:lvl>
    <w:lvl w:ilvl="1">
      <w:start w:val="8"/>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3" w15:restartNumberingAfterBreak="0">
    <w:nsid w:val="4FF820BD"/>
    <w:multiLevelType w:val="hybridMultilevel"/>
    <w:tmpl w:val="895E4F5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517834E8"/>
    <w:multiLevelType w:val="multilevel"/>
    <w:tmpl w:val="2E641BA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3EC5780"/>
    <w:multiLevelType w:val="multilevel"/>
    <w:tmpl w:val="AFF862C4"/>
    <w:lvl w:ilvl="0">
      <w:start w:val="1"/>
      <w:numFmt w:val="decimal"/>
      <w:lvlText w:val="%1."/>
      <w:lvlJc w:val="left"/>
      <w:pPr>
        <w:ind w:left="1140" w:hanging="78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55A97FA2"/>
    <w:multiLevelType w:val="hybridMultilevel"/>
    <w:tmpl w:val="986CD21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60962B23"/>
    <w:multiLevelType w:val="multilevel"/>
    <w:tmpl w:val="52E0C2B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637B3715"/>
    <w:multiLevelType w:val="multilevel"/>
    <w:tmpl w:val="DA629364"/>
    <w:lvl w:ilvl="0">
      <w:start w:val="2"/>
      <w:numFmt w:val="decimal"/>
      <w:lvlText w:val="%1."/>
      <w:lvlJc w:val="left"/>
      <w:pPr>
        <w:ind w:left="540" w:hanging="540"/>
      </w:pPr>
      <w:rPr>
        <w:vertAlign w:val="baseline"/>
      </w:rPr>
    </w:lvl>
    <w:lvl w:ilvl="1">
      <w:start w:val="1"/>
      <w:numFmt w:val="decimal"/>
      <w:lvlText w:val="%1.%2."/>
      <w:lvlJc w:val="left"/>
      <w:pPr>
        <w:ind w:left="540" w:hanging="540"/>
      </w:pPr>
      <w:rPr>
        <w:vertAlign w:val="baseline"/>
      </w:rPr>
    </w:lvl>
    <w:lvl w:ilvl="2">
      <w:start w:val="1"/>
      <w:numFmt w:val="decimal"/>
      <w:lvlText w:val="%1.%2.%3."/>
      <w:lvlJc w:val="left"/>
      <w:pPr>
        <w:ind w:left="720" w:hanging="720"/>
      </w:pPr>
      <w:rPr>
        <w:vertAlign w:val="baseline"/>
      </w:rPr>
    </w:lvl>
    <w:lvl w:ilvl="3">
      <w:start w:val="1"/>
      <w:numFmt w:val="decimal"/>
      <w:lvlText w:val="%1.%2.%3.%4."/>
      <w:lvlJc w:val="left"/>
      <w:pPr>
        <w:ind w:left="720" w:hanging="720"/>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39" w15:restartNumberingAfterBreak="0">
    <w:nsid w:val="63BB3F9E"/>
    <w:multiLevelType w:val="hybridMultilevel"/>
    <w:tmpl w:val="09B0FEEE"/>
    <w:lvl w:ilvl="0" w:tplc="EB8E2790">
      <w:start w:val="1"/>
      <w:numFmt w:val="decimal"/>
      <w:lvlText w:val="%1."/>
      <w:lvlJc w:val="left"/>
      <w:pPr>
        <w:ind w:left="358" w:hanging="360"/>
      </w:pPr>
      <w:rPr>
        <w:rFonts w:hint="default"/>
      </w:rPr>
    </w:lvl>
    <w:lvl w:ilvl="1" w:tplc="240A0019" w:tentative="1">
      <w:start w:val="1"/>
      <w:numFmt w:val="lowerLetter"/>
      <w:lvlText w:val="%2."/>
      <w:lvlJc w:val="left"/>
      <w:pPr>
        <w:ind w:left="1078" w:hanging="360"/>
      </w:pPr>
    </w:lvl>
    <w:lvl w:ilvl="2" w:tplc="240A001B" w:tentative="1">
      <w:start w:val="1"/>
      <w:numFmt w:val="lowerRoman"/>
      <w:lvlText w:val="%3."/>
      <w:lvlJc w:val="right"/>
      <w:pPr>
        <w:ind w:left="1798" w:hanging="180"/>
      </w:pPr>
    </w:lvl>
    <w:lvl w:ilvl="3" w:tplc="240A000F" w:tentative="1">
      <w:start w:val="1"/>
      <w:numFmt w:val="decimal"/>
      <w:lvlText w:val="%4."/>
      <w:lvlJc w:val="left"/>
      <w:pPr>
        <w:ind w:left="2518" w:hanging="360"/>
      </w:pPr>
    </w:lvl>
    <w:lvl w:ilvl="4" w:tplc="240A0019" w:tentative="1">
      <w:start w:val="1"/>
      <w:numFmt w:val="lowerLetter"/>
      <w:lvlText w:val="%5."/>
      <w:lvlJc w:val="left"/>
      <w:pPr>
        <w:ind w:left="3238" w:hanging="360"/>
      </w:pPr>
    </w:lvl>
    <w:lvl w:ilvl="5" w:tplc="240A001B" w:tentative="1">
      <w:start w:val="1"/>
      <w:numFmt w:val="lowerRoman"/>
      <w:lvlText w:val="%6."/>
      <w:lvlJc w:val="right"/>
      <w:pPr>
        <w:ind w:left="3958" w:hanging="180"/>
      </w:pPr>
    </w:lvl>
    <w:lvl w:ilvl="6" w:tplc="240A000F" w:tentative="1">
      <w:start w:val="1"/>
      <w:numFmt w:val="decimal"/>
      <w:lvlText w:val="%7."/>
      <w:lvlJc w:val="left"/>
      <w:pPr>
        <w:ind w:left="4678" w:hanging="360"/>
      </w:pPr>
    </w:lvl>
    <w:lvl w:ilvl="7" w:tplc="240A0019" w:tentative="1">
      <w:start w:val="1"/>
      <w:numFmt w:val="lowerLetter"/>
      <w:lvlText w:val="%8."/>
      <w:lvlJc w:val="left"/>
      <w:pPr>
        <w:ind w:left="5398" w:hanging="360"/>
      </w:pPr>
    </w:lvl>
    <w:lvl w:ilvl="8" w:tplc="240A001B" w:tentative="1">
      <w:start w:val="1"/>
      <w:numFmt w:val="lowerRoman"/>
      <w:lvlText w:val="%9."/>
      <w:lvlJc w:val="right"/>
      <w:pPr>
        <w:ind w:left="6118" w:hanging="180"/>
      </w:pPr>
    </w:lvl>
  </w:abstractNum>
  <w:abstractNum w:abstractNumId="40" w15:restartNumberingAfterBreak="0">
    <w:nsid w:val="63E33E7F"/>
    <w:multiLevelType w:val="hybridMultilevel"/>
    <w:tmpl w:val="B8CCE314"/>
    <w:lvl w:ilvl="0" w:tplc="24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41" w15:restartNumberingAfterBreak="0">
    <w:nsid w:val="660F1A53"/>
    <w:multiLevelType w:val="multilevel"/>
    <w:tmpl w:val="54024C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66AA51D9"/>
    <w:multiLevelType w:val="hybridMultilevel"/>
    <w:tmpl w:val="92A67D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15:restartNumberingAfterBreak="0">
    <w:nsid w:val="6F44414E"/>
    <w:multiLevelType w:val="hybridMultilevel"/>
    <w:tmpl w:val="0D3E7266"/>
    <w:lvl w:ilvl="0" w:tplc="240A000B">
      <w:start w:val="1"/>
      <w:numFmt w:val="bullet"/>
      <w:lvlText w:val=""/>
      <w:lvlJc w:val="left"/>
      <w:pPr>
        <w:ind w:left="1428" w:hanging="360"/>
      </w:pPr>
      <w:rPr>
        <w:rFonts w:ascii="Wingdings" w:hAnsi="Wingdings"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44" w15:restartNumberingAfterBreak="0">
    <w:nsid w:val="7160455A"/>
    <w:multiLevelType w:val="multilevel"/>
    <w:tmpl w:val="8C1A543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741A4DE2"/>
    <w:multiLevelType w:val="hybridMultilevel"/>
    <w:tmpl w:val="E95C24C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6" w15:restartNumberingAfterBreak="0">
    <w:nsid w:val="79C13499"/>
    <w:multiLevelType w:val="hybridMultilevel"/>
    <w:tmpl w:val="11203A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7" w15:restartNumberingAfterBreak="0">
    <w:nsid w:val="7B9563D8"/>
    <w:multiLevelType w:val="multilevel"/>
    <w:tmpl w:val="3FB6B24A"/>
    <w:lvl w:ilvl="0">
      <w:start w:val="1"/>
      <w:numFmt w:val="bullet"/>
      <w:lvlText w:val="●"/>
      <w:lvlJc w:val="left"/>
      <w:pPr>
        <w:ind w:left="1428" w:hanging="360"/>
      </w:pPr>
      <w:rPr>
        <w:rFonts w:ascii="Noto Sans Symbols" w:eastAsia="Noto Sans Symbols" w:hAnsi="Noto Sans Symbols" w:cs="Noto Sans Symbols"/>
        <w:vertAlign w:val="baseline"/>
      </w:rPr>
    </w:lvl>
    <w:lvl w:ilvl="1">
      <w:start w:val="1"/>
      <w:numFmt w:val="bullet"/>
      <w:lvlText w:val="o"/>
      <w:lvlJc w:val="left"/>
      <w:pPr>
        <w:ind w:left="2148" w:hanging="360"/>
      </w:pPr>
      <w:rPr>
        <w:rFonts w:ascii="Courier New" w:eastAsia="Courier New" w:hAnsi="Courier New" w:cs="Courier New"/>
        <w:vertAlign w:val="baseline"/>
      </w:rPr>
    </w:lvl>
    <w:lvl w:ilvl="2">
      <w:start w:val="1"/>
      <w:numFmt w:val="bullet"/>
      <w:lvlText w:val="▪"/>
      <w:lvlJc w:val="left"/>
      <w:pPr>
        <w:ind w:left="2868" w:hanging="360"/>
      </w:pPr>
      <w:rPr>
        <w:rFonts w:ascii="Noto Sans Symbols" w:eastAsia="Noto Sans Symbols" w:hAnsi="Noto Sans Symbols" w:cs="Noto Sans Symbols"/>
        <w:vertAlign w:val="baseline"/>
      </w:rPr>
    </w:lvl>
    <w:lvl w:ilvl="3">
      <w:start w:val="1"/>
      <w:numFmt w:val="bullet"/>
      <w:lvlText w:val="●"/>
      <w:lvlJc w:val="left"/>
      <w:pPr>
        <w:ind w:left="3588" w:hanging="360"/>
      </w:pPr>
      <w:rPr>
        <w:rFonts w:ascii="Noto Sans Symbols" w:eastAsia="Noto Sans Symbols" w:hAnsi="Noto Sans Symbols" w:cs="Noto Sans Symbols"/>
        <w:vertAlign w:val="baseline"/>
      </w:rPr>
    </w:lvl>
    <w:lvl w:ilvl="4">
      <w:start w:val="1"/>
      <w:numFmt w:val="bullet"/>
      <w:lvlText w:val="o"/>
      <w:lvlJc w:val="left"/>
      <w:pPr>
        <w:ind w:left="4308" w:hanging="360"/>
      </w:pPr>
      <w:rPr>
        <w:rFonts w:ascii="Courier New" w:eastAsia="Courier New" w:hAnsi="Courier New" w:cs="Courier New"/>
        <w:vertAlign w:val="baseline"/>
      </w:rPr>
    </w:lvl>
    <w:lvl w:ilvl="5">
      <w:start w:val="1"/>
      <w:numFmt w:val="bullet"/>
      <w:lvlText w:val="▪"/>
      <w:lvlJc w:val="left"/>
      <w:pPr>
        <w:ind w:left="5028" w:hanging="360"/>
      </w:pPr>
      <w:rPr>
        <w:rFonts w:ascii="Noto Sans Symbols" w:eastAsia="Noto Sans Symbols" w:hAnsi="Noto Sans Symbols" w:cs="Noto Sans Symbols"/>
        <w:vertAlign w:val="baseline"/>
      </w:rPr>
    </w:lvl>
    <w:lvl w:ilvl="6">
      <w:start w:val="1"/>
      <w:numFmt w:val="bullet"/>
      <w:lvlText w:val="●"/>
      <w:lvlJc w:val="left"/>
      <w:pPr>
        <w:ind w:left="5748" w:hanging="360"/>
      </w:pPr>
      <w:rPr>
        <w:rFonts w:ascii="Noto Sans Symbols" w:eastAsia="Noto Sans Symbols" w:hAnsi="Noto Sans Symbols" w:cs="Noto Sans Symbols"/>
        <w:vertAlign w:val="baseline"/>
      </w:rPr>
    </w:lvl>
    <w:lvl w:ilvl="7">
      <w:start w:val="1"/>
      <w:numFmt w:val="bullet"/>
      <w:lvlText w:val="o"/>
      <w:lvlJc w:val="left"/>
      <w:pPr>
        <w:ind w:left="6468" w:hanging="360"/>
      </w:pPr>
      <w:rPr>
        <w:rFonts w:ascii="Courier New" w:eastAsia="Courier New" w:hAnsi="Courier New" w:cs="Courier New"/>
        <w:vertAlign w:val="baseline"/>
      </w:rPr>
    </w:lvl>
    <w:lvl w:ilvl="8">
      <w:start w:val="1"/>
      <w:numFmt w:val="bullet"/>
      <w:lvlText w:val="▪"/>
      <w:lvlJc w:val="left"/>
      <w:pPr>
        <w:ind w:left="7188" w:hanging="360"/>
      </w:pPr>
      <w:rPr>
        <w:rFonts w:ascii="Noto Sans Symbols" w:eastAsia="Noto Sans Symbols" w:hAnsi="Noto Sans Symbols" w:cs="Noto Sans Symbols"/>
        <w:vertAlign w:val="baseline"/>
      </w:rPr>
    </w:lvl>
  </w:abstractNum>
  <w:abstractNum w:abstractNumId="48" w15:restartNumberingAfterBreak="0">
    <w:nsid w:val="7FE369AF"/>
    <w:multiLevelType w:val="multilevel"/>
    <w:tmpl w:val="61543FD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7"/>
  </w:num>
  <w:num w:numId="2">
    <w:abstractNumId w:val="8"/>
  </w:num>
  <w:num w:numId="3">
    <w:abstractNumId w:val="29"/>
  </w:num>
  <w:num w:numId="4">
    <w:abstractNumId w:val="18"/>
  </w:num>
  <w:num w:numId="5">
    <w:abstractNumId w:val="38"/>
  </w:num>
  <w:num w:numId="6">
    <w:abstractNumId w:val="44"/>
  </w:num>
  <w:num w:numId="7">
    <w:abstractNumId w:val="2"/>
  </w:num>
  <w:num w:numId="8">
    <w:abstractNumId w:val="15"/>
  </w:num>
  <w:num w:numId="9">
    <w:abstractNumId w:val="30"/>
  </w:num>
  <w:num w:numId="10">
    <w:abstractNumId w:val="10"/>
  </w:num>
  <w:num w:numId="11">
    <w:abstractNumId w:val="16"/>
  </w:num>
  <w:num w:numId="12">
    <w:abstractNumId w:val="45"/>
  </w:num>
  <w:num w:numId="13">
    <w:abstractNumId w:val="14"/>
  </w:num>
  <w:num w:numId="14">
    <w:abstractNumId w:val="41"/>
  </w:num>
  <w:num w:numId="15">
    <w:abstractNumId w:val="37"/>
  </w:num>
  <w:num w:numId="16">
    <w:abstractNumId w:val="32"/>
  </w:num>
  <w:num w:numId="17">
    <w:abstractNumId w:val="48"/>
  </w:num>
  <w:num w:numId="18">
    <w:abstractNumId w:val="9"/>
  </w:num>
  <w:num w:numId="19">
    <w:abstractNumId w:val="1"/>
  </w:num>
  <w:num w:numId="20">
    <w:abstractNumId w:val="35"/>
  </w:num>
  <w:num w:numId="21">
    <w:abstractNumId w:val="23"/>
  </w:num>
  <w:num w:numId="22">
    <w:abstractNumId w:val="34"/>
  </w:num>
  <w:num w:numId="23">
    <w:abstractNumId w:val="42"/>
  </w:num>
  <w:num w:numId="24">
    <w:abstractNumId w:val="46"/>
  </w:num>
  <w:num w:numId="25">
    <w:abstractNumId w:val="31"/>
  </w:num>
  <w:num w:numId="26">
    <w:abstractNumId w:val="19"/>
  </w:num>
  <w:num w:numId="27">
    <w:abstractNumId w:val="24"/>
  </w:num>
  <w:num w:numId="28">
    <w:abstractNumId w:val="25"/>
  </w:num>
  <w:num w:numId="29">
    <w:abstractNumId w:val="5"/>
  </w:num>
  <w:num w:numId="30">
    <w:abstractNumId w:val="20"/>
  </w:num>
  <w:num w:numId="31">
    <w:abstractNumId w:val="0"/>
  </w:num>
  <w:num w:numId="32">
    <w:abstractNumId w:val="3"/>
  </w:num>
  <w:num w:numId="33">
    <w:abstractNumId w:val="33"/>
  </w:num>
  <w:num w:numId="34">
    <w:abstractNumId w:val="22"/>
  </w:num>
  <w:num w:numId="35">
    <w:abstractNumId w:val="12"/>
  </w:num>
  <w:num w:numId="36">
    <w:abstractNumId w:val="39"/>
  </w:num>
  <w:num w:numId="37">
    <w:abstractNumId w:val="27"/>
  </w:num>
  <w:num w:numId="38">
    <w:abstractNumId w:val="36"/>
  </w:num>
  <w:num w:numId="39">
    <w:abstractNumId w:val="21"/>
  </w:num>
  <w:num w:numId="40">
    <w:abstractNumId w:val="40"/>
  </w:num>
  <w:num w:numId="41">
    <w:abstractNumId w:val="17"/>
  </w:num>
  <w:num w:numId="42">
    <w:abstractNumId w:val="4"/>
  </w:num>
  <w:num w:numId="43">
    <w:abstractNumId w:val="11"/>
  </w:num>
  <w:num w:numId="44">
    <w:abstractNumId w:val="6"/>
  </w:num>
  <w:num w:numId="45">
    <w:abstractNumId w:val="43"/>
  </w:num>
  <w:num w:numId="46">
    <w:abstractNumId w:val="26"/>
  </w:num>
  <w:num w:numId="47">
    <w:abstractNumId w:val="13"/>
  </w:num>
  <w:num w:numId="48">
    <w:abstractNumId w:val="7"/>
  </w:num>
  <w:num w:numId="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717340"/>
    <w:rsid w:val="000045B9"/>
    <w:rsid w:val="00004826"/>
    <w:rsid w:val="0001019F"/>
    <w:rsid w:val="000169B6"/>
    <w:rsid w:val="000373D2"/>
    <w:rsid w:val="00047734"/>
    <w:rsid w:val="00051502"/>
    <w:rsid w:val="00051D2C"/>
    <w:rsid w:val="00065AE3"/>
    <w:rsid w:val="00066A63"/>
    <w:rsid w:val="000921BD"/>
    <w:rsid w:val="000952D1"/>
    <w:rsid w:val="000962A4"/>
    <w:rsid w:val="00096F31"/>
    <w:rsid w:val="000978FD"/>
    <w:rsid w:val="000A7B89"/>
    <w:rsid w:val="000B298B"/>
    <w:rsid w:val="000B4771"/>
    <w:rsid w:val="000E79F0"/>
    <w:rsid w:val="000F22DC"/>
    <w:rsid w:val="000F71A4"/>
    <w:rsid w:val="00106E03"/>
    <w:rsid w:val="00127909"/>
    <w:rsid w:val="001333EF"/>
    <w:rsid w:val="00134503"/>
    <w:rsid w:val="0013799C"/>
    <w:rsid w:val="00146954"/>
    <w:rsid w:val="00166BEE"/>
    <w:rsid w:val="00173260"/>
    <w:rsid w:val="001B2A6B"/>
    <w:rsid w:val="001B4587"/>
    <w:rsid w:val="001B564D"/>
    <w:rsid w:val="001C0265"/>
    <w:rsid w:val="001D642B"/>
    <w:rsid w:val="001E1289"/>
    <w:rsid w:val="001E33AD"/>
    <w:rsid w:val="001F219C"/>
    <w:rsid w:val="001F446D"/>
    <w:rsid w:val="00211EE2"/>
    <w:rsid w:val="00212F77"/>
    <w:rsid w:val="00213D7A"/>
    <w:rsid w:val="0021655C"/>
    <w:rsid w:val="00217175"/>
    <w:rsid w:val="00220CF9"/>
    <w:rsid w:val="00224861"/>
    <w:rsid w:val="002274CA"/>
    <w:rsid w:val="002331B4"/>
    <w:rsid w:val="002401AF"/>
    <w:rsid w:val="002454A9"/>
    <w:rsid w:val="00251C17"/>
    <w:rsid w:val="00257182"/>
    <w:rsid w:val="002674CC"/>
    <w:rsid w:val="00267E9C"/>
    <w:rsid w:val="002910B9"/>
    <w:rsid w:val="002910CF"/>
    <w:rsid w:val="002918A2"/>
    <w:rsid w:val="00293C2F"/>
    <w:rsid w:val="00297555"/>
    <w:rsid w:val="002A6084"/>
    <w:rsid w:val="002B4438"/>
    <w:rsid w:val="002D355E"/>
    <w:rsid w:val="002E0621"/>
    <w:rsid w:val="002E564D"/>
    <w:rsid w:val="002E6522"/>
    <w:rsid w:val="002F6926"/>
    <w:rsid w:val="003025DA"/>
    <w:rsid w:val="003074C4"/>
    <w:rsid w:val="00307AD0"/>
    <w:rsid w:val="00313D92"/>
    <w:rsid w:val="00314276"/>
    <w:rsid w:val="0032079D"/>
    <w:rsid w:val="00325DD1"/>
    <w:rsid w:val="003325EC"/>
    <w:rsid w:val="00335B57"/>
    <w:rsid w:val="00340FE8"/>
    <w:rsid w:val="00350172"/>
    <w:rsid w:val="00351BFA"/>
    <w:rsid w:val="00364E81"/>
    <w:rsid w:val="003712D8"/>
    <w:rsid w:val="003735D3"/>
    <w:rsid w:val="00381089"/>
    <w:rsid w:val="003823AE"/>
    <w:rsid w:val="00383C84"/>
    <w:rsid w:val="003A388A"/>
    <w:rsid w:val="003B1E9A"/>
    <w:rsid w:val="003C2CF4"/>
    <w:rsid w:val="003C3B03"/>
    <w:rsid w:val="003C404E"/>
    <w:rsid w:val="003C5901"/>
    <w:rsid w:val="003D44B0"/>
    <w:rsid w:val="003E4C1F"/>
    <w:rsid w:val="003F4CCC"/>
    <w:rsid w:val="003F55F4"/>
    <w:rsid w:val="003F5B3E"/>
    <w:rsid w:val="004011AE"/>
    <w:rsid w:val="0040454B"/>
    <w:rsid w:val="00412E8A"/>
    <w:rsid w:val="004155AF"/>
    <w:rsid w:val="00423AAB"/>
    <w:rsid w:val="00427C6E"/>
    <w:rsid w:val="00430097"/>
    <w:rsid w:val="004434F6"/>
    <w:rsid w:val="004519FF"/>
    <w:rsid w:val="0046648B"/>
    <w:rsid w:val="00466CF3"/>
    <w:rsid w:val="00483AE9"/>
    <w:rsid w:val="00485CD3"/>
    <w:rsid w:val="004B6042"/>
    <w:rsid w:val="004C0658"/>
    <w:rsid w:val="004C4E3D"/>
    <w:rsid w:val="004C750E"/>
    <w:rsid w:val="004C7CA0"/>
    <w:rsid w:val="004D3A95"/>
    <w:rsid w:val="004D3C02"/>
    <w:rsid w:val="004E40A9"/>
    <w:rsid w:val="004E7711"/>
    <w:rsid w:val="004F35E1"/>
    <w:rsid w:val="004F4745"/>
    <w:rsid w:val="00512F86"/>
    <w:rsid w:val="00521761"/>
    <w:rsid w:val="0053419F"/>
    <w:rsid w:val="00564EFF"/>
    <w:rsid w:val="005655E8"/>
    <w:rsid w:val="005667A1"/>
    <w:rsid w:val="0057099A"/>
    <w:rsid w:val="005906E8"/>
    <w:rsid w:val="00593328"/>
    <w:rsid w:val="005A228C"/>
    <w:rsid w:val="005B05FB"/>
    <w:rsid w:val="005D36D2"/>
    <w:rsid w:val="005D420A"/>
    <w:rsid w:val="005D4B1C"/>
    <w:rsid w:val="005D691F"/>
    <w:rsid w:val="005E676C"/>
    <w:rsid w:val="005F7A88"/>
    <w:rsid w:val="006100BD"/>
    <w:rsid w:val="00621D72"/>
    <w:rsid w:val="0062585A"/>
    <w:rsid w:val="00630B9D"/>
    <w:rsid w:val="006311D4"/>
    <w:rsid w:val="006337E8"/>
    <w:rsid w:val="006338F4"/>
    <w:rsid w:val="00643213"/>
    <w:rsid w:val="00647B80"/>
    <w:rsid w:val="006542E3"/>
    <w:rsid w:val="00657C7C"/>
    <w:rsid w:val="0066230D"/>
    <w:rsid w:val="00676468"/>
    <w:rsid w:val="00693145"/>
    <w:rsid w:val="006A4B70"/>
    <w:rsid w:val="006A7055"/>
    <w:rsid w:val="006B1CEF"/>
    <w:rsid w:val="006D4043"/>
    <w:rsid w:val="006D494C"/>
    <w:rsid w:val="006D729C"/>
    <w:rsid w:val="006E2832"/>
    <w:rsid w:val="006E4D37"/>
    <w:rsid w:val="006E6E0D"/>
    <w:rsid w:val="006F0513"/>
    <w:rsid w:val="006F5FFE"/>
    <w:rsid w:val="006F7FF0"/>
    <w:rsid w:val="00703580"/>
    <w:rsid w:val="00704E98"/>
    <w:rsid w:val="0070535C"/>
    <w:rsid w:val="00715902"/>
    <w:rsid w:val="00716C9F"/>
    <w:rsid w:val="00717340"/>
    <w:rsid w:val="007445EF"/>
    <w:rsid w:val="00744995"/>
    <w:rsid w:val="00745127"/>
    <w:rsid w:val="007560D9"/>
    <w:rsid w:val="00760C5B"/>
    <w:rsid w:val="0078564E"/>
    <w:rsid w:val="00794338"/>
    <w:rsid w:val="007A050B"/>
    <w:rsid w:val="007A0B66"/>
    <w:rsid w:val="007A0F9E"/>
    <w:rsid w:val="007A23B4"/>
    <w:rsid w:val="007A3C36"/>
    <w:rsid w:val="007B0F51"/>
    <w:rsid w:val="007B2356"/>
    <w:rsid w:val="007C553E"/>
    <w:rsid w:val="007D52E6"/>
    <w:rsid w:val="007D56BD"/>
    <w:rsid w:val="007D5BC1"/>
    <w:rsid w:val="007D5CC9"/>
    <w:rsid w:val="007D72D1"/>
    <w:rsid w:val="007E4CBC"/>
    <w:rsid w:val="007E54D7"/>
    <w:rsid w:val="007F099F"/>
    <w:rsid w:val="007F2E10"/>
    <w:rsid w:val="007F5D43"/>
    <w:rsid w:val="00801022"/>
    <w:rsid w:val="008030DB"/>
    <w:rsid w:val="00807016"/>
    <w:rsid w:val="00812EE8"/>
    <w:rsid w:val="008237E0"/>
    <w:rsid w:val="00823D76"/>
    <w:rsid w:val="00837751"/>
    <w:rsid w:val="008464F6"/>
    <w:rsid w:val="00856831"/>
    <w:rsid w:val="00861A11"/>
    <w:rsid w:val="00864122"/>
    <w:rsid w:val="00871B67"/>
    <w:rsid w:val="008734A6"/>
    <w:rsid w:val="00876357"/>
    <w:rsid w:val="00876985"/>
    <w:rsid w:val="008943F5"/>
    <w:rsid w:val="008A0E70"/>
    <w:rsid w:val="008B2F69"/>
    <w:rsid w:val="008C41C9"/>
    <w:rsid w:val="008C58C9"/>
    <w:rsid w:val="008D22A7"/>
    <w:rsid w:val="008D58E6"/>
    <w:rsid w:val="008E0587"/>
    <w:rsid w:val="008E664B"/>
    <w:rsid w:val="008F1872"/>
    <w:rsid w:val="008F7A62"/>
    <w:rsid w:val="009017BB"/>
    <w:rsid w:val="00920230"/>
    <w:rsid w:val="00936A6E"/>
    <w:rsid w:val="00940CE2"/>
    <w:rsid w:val="009500DD"/>
    <w:rsid w:val="009537A6"/>
    <w:rsid w:val="00955868"/>
    <w:rsid w:val="00967E86"/>
    <w:rsid w:val="0097360E"/>
    <w:rsid w:val="00995A84"/>
    <w:rsid w:val="00995F44"/>
    <w:rsid w:val="009A0AA1"/>
    <w:rsid w:val="009A2EF3"/>
    <w:rsid w:val="009B6AB2"/>
    <w:rsid w:val="009B7140"/>
    <w:rsid w:val="009C7093"/>
    <w:rsid w:val="009C73D0"/>
    <w:rsid w:val="009D2351"/>
    <w:rsid w:val="009D4C56"/>
    <w:rsid w:val="009E58A2"/>
    <w:rsid w:val="009F04C6"/>
    <w:rsid w:val="009F1086"/>
    <w:rsid w:val="009F3186"/>
    <w:rsid w:val="009F778A"/>
    <w:rsid w:val="009F7E4D"/>
    <w:rsid w:val="00A02B34"/>
    <w:rsid w:val="00A07D66"/>
    <w:rsid w:val="00A10865"/>
    <w:rsid w:val="00A21702"/>
    <w:rsid w:val="00A2534E"/>
    <w:rsid w:val="00A37A6D"/>
    <w:rsid w:val="00A4103A"/>
    <w:rsid w:val="00A54823"/>
    <w:rsid w:val="00A70B28"/>
    <w:rsid w:val="00A81DB5"/>
    <w:rsid w:val="00A92BE5"/>
    <w:rsid w:val="00A93C6D"/>
    <w:rsid w:val="00A94C43"/>
    <w:rsid w:val="00AC1847"/>
    <w:rsid w:val="00AD390A"/>
    <w:rsid w:val="00AD48DC"/>
    <w:rsid w:val="00AE0F5D"/>
    <w:rsid w:val="00AE44DA"/>
    <w:rsid w:val="00AE7A14"/>
    <w:rsid w:val="00AF0066"/>
    <w:rsid w:val="00AF2559"/>
    <w:rsid w:val="00B01DB9"/>
    <w:rsid w:val="00B031A2"/>
    <w:rsid w:val="00B07B94"/>
    <w:rsid w:val="00B07E8E"/>
    <w:rsid w:val="00B11E4F"/>
    <w:rsid w:val="00B159B3"/>
    <w:rsid w:val="00B2779A"/>
    <w:rsid w:val="00B30DD6"/>
    <w:rsid w:val="00B35D5B"/>
    <w:rsid w:val="00B378DB"/>
    <w:rsid w:val="00B419CB"/>
    <w:rsid w:val="00B4772F"/>
    <w:rsid w:val="00B622ED"/>
    <w:rsid w:val="00B63352"/>
    <w:rsid w:val="00B6382D"/>
    <w:rsid w:val="00B63D7A"/>
    <w:rsid w:val="00B664CE"/>
    <w:rsid w:val="00B67717"/>
    <w:rsid w:val="00B70657"/>
    <w:rsid w:val="00B716B6"/>
    <w:rsid w:val="00B73CFF"/>
    <w:rsid w:val="00B77E0C"/>
    <w:rsid w:val="00B91033"/>
    <w:rsid w:val="00B9553E"/>
    <w:rsid w:val="00B96753"/>
    <w:rsid w:val="00B9676D"/>
    <w:rsid w:val="00BA3EBA"/>
    <w:rsid w:val="00BA469A"/>
    <w:rsid w:val="00BA4B37"/>
    <w:rsid w:val="00BB5750"/>
    <w:rsid w:val="00BB7F70"/>
    <w:rsid w:val="00BC510A"/>
    <w:rsid w:val="00BC5A4C"/>
    <w:rsid w:val="00BC5A8F"/>
    <w:rsid w:val="00BD3F51"/>
    <w:rsid w:val="00BD6840"/>
    <w:rsid w:val="00BE2675"/>
    <w:rsid w:val="00BE55E0"/>
    <w:rsid w:val="00BF2BD8"/>
    <w:rsid w:val="00BF2C15"/>
    <w:rsid w:val="00BF4962"/>
    <w:rsid w:val="00BF67EA"/>
    <w:rsid w:val="00C00EEE"/>
    <w:rsid w:val="00C05B1F"/>
    <w:rsid w:val="00C06FEA"/>
    <w:rsid w:val="00C116E7"/>
    <w:rsid w:val="00C13EF2"/>
    <w:rsid w:val="00C16AB7"/>
    <w:rsid w:val="00C26657"/>
    <w:rsid w:val="00C56F60"/>
    <w:rsid w:val="00C60C0E"/>
    <w:rsid w:val="00C65F85"/>
    <w:rsid w:val="00C83EB3"/>
    <w:rsid w:val="00C8740D"/>
    <w:rsid w:val="00C9228E"/>
    <w:rsid w:val="00CA0590"/>
    <w:rsid w:val="00CA059B"/>
    <w:rsid w:val="00CB67B6"/>
    <w:rsid w:val="00CC7810"/>
    <w:rsid w:val="00CD033B"/>
    <w:rsid w:val="00CE0596"/>
    <w:rsid w:val="00CE11AB"/>
    <w:rsid w:val="00CE72B0"/>
    <w:rsid w:val="00CF26C1"/>
    <w:rsid w:val="00D07106"/>
    <w:rsid w:val="00D13113"/>
    <w:rsid w:val="00D27FF6"/>
    <w:rsid w:val="00D30B19"/>
    <w:rsid w:val="00D35A7D"/>
    <w:rsid w:val="00D43179"/>
    <w:rsid w:val="00D43B1B"/>
    <w:rsid w:val="00D612E0"/>
    <w:rsid w:val="00D671AE"/>
    <w:rsid w:val="00D70A36"/>
    <w:rsid w:val="00D71393"/>
    <w:rsid w:val="00D822B4"/>
    <w:rsid w:val="00D834D9"/>
    <w:rsid w:val="00D87B5B"/>
    <w:rsid w:val="00D91E43"/>
    <w:rsid w:val="00DA32ED"/>
    <w:rsid w:val="00DB255F"/>
    <w:rsid w:val="00DB44D3"/>
    <w:rsid w:val="00DB6B4A"/>
    <w:rsid w:val="00DC0CB0"/>
    <w:rsid w:val="00DC303F"/>
    <w:rsid w:val="00DC3CDB"/>
    <w:rsid w:val="00DD1CE5"/>
    <w:rsid w:val="00DD5B9B"/>
    <w:rsid w:val="00DE6250"/>
    <w:rsid w:val="00DF2F47"/>
    <w:rsid w:val="00DF3B03"/>
    <w:rsid w:val="00DF6963"/>
    <w:rsid w:val="00DF728A"/>
    <w:rsid w:val="00E02308"/>
    <w:rsid w:val="00E026E9"/>
    <w:rsid w:val="00E10538"/>
    <w:rsid w:val="00E10F22"/>
    <w:rsid w:val="00E142B3"/>
    <w:rsid w:val="00E144C6"/>
    <w:rsid w:val="00E21259"/>
    <w:rsid w:val="00E2781A"/>
    <w:rsid w:val="00E44BF6"/>
    <w:rsid w:val="00E500B9"/>
    <w:rsid w:val="00E53321"/>
    <w:rsid w:val="00E54C6C"/>
    <w:rsid w:val="00E60B0D"/>
    <w:rsid w:val="00E74A2E"/>
    <w:rsid w:val="00E821DF"/>
    <w:rsid w:val="00E82D91"/>
    <w:rsid w:val="00E974A4"/>
    <w:rsid w:val="00EA63A4"/>
    <w:rsid w:val="00EB51A7"/>
    <w:rsid w:val="00EB538D"/>
    <w:rsid w:val="00ED2958"/>
    <w:rsid w:val="00ED67A9"/>
    <w:rsid w:val="00EE0029"/>
    <w:rsid w:val="00EE2FDF"/>
    <w:rsid w:val="00EE63E2"/>
    <w:rsid w:val="00EE75CE"/>
    <w:rsid w:val="00F0021B"/>
    <w:rsid w:val="00F10444"/>
    <w:rsid w:val="00F24FE6"/>
    <w:rsid w:val="00F271DE"/>
    <w:rsid w:val="00F27D8B"/>
    <w:rsid w:val="00F30D30"/>
    <w:rsid w:val="00F335F2"/>
    <w:rsid w:val="00F3681F"/>
    <w:rsid w:val="00F47628"/>
    <w:rsid w:val="00F53262"/>
    <w:rsid w:val="00F53DE7"/>
    <w:rsid w:val="00F62A7F"/>
    <w:rsid w:val="00F648B6"/>
    <w:rsid w:val="00F67376"/>
    <w:rsid w:val="00FA03D4"/>
    <w:rsid w:val="00FB393C"/>
    <w:rsid w:val="00FB3ECB"/>
    <w:rsid w:val="00FC2209"/>
    <w:rsid w:val="00FC26F7"/>
    <w:rsid w:val="00FC2A46"/>
    <w:rsid w:val="00FC3C89"/>
    <w:rsid w:val="00FD1EED"/>
    <w:rsid w:val="00FD7105"/>
    <w:rsid w:val="00FE0E8D"/>
    <w:rsid w:val="00FE53F2"/>
    <w:rsid w:val="00FE660F"/>
    <w:rsid w:val="00FF58D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42"/>
    <o:shapelayout v:ext="edit">
      <o:idmap v:ext="edit" data="1"/>
    </o:shapelayout>
  </w:shapeDefaults>
  <w:decimalSymbol w:val=","/>
  <w:listSeparator w:val=";"/>
  <w14:docId w14:val="54AE406C"/>
  <w15:docId w15:val="{F4914435-D345-492E-A2B4-9F606FF286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qFormat="1"/>
    <w:lsdException w:name="footer" w:semiHidden="1" w:uiPriority="0"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0"/>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0" w:unhideWhenUsed="1" w:qFormat="1"/>
    <w:lsdException w:name="TOC Heading" w:semiHidden="1" w:uiPriority="39" w:unhideWhenUsed="1" w:qFormat="1"/>
    <w:lsdException w:name="Plain Table 1" w:uiPriority="41"/>
    <w:lsdException w:name="Plain Table 2" w:uiPriority="42"/>
    <w:lsdException w:name="Plain Table 3" w:uiPriority="0"/>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7340"/>
    <w:pPr>
      <w:spacing w:line="480" w:lineRule="auto"/>
    </w:pPr>
    <w:rPr>
      <w:rFonts w:ascii="Times New Roman" w:hAnsi="Times New Roman" w:cs="Times New Roman"/>
      <w:sz w:val="24"/>
      <w:szCs w:val="24"/>
    </w:rPr>
  </w:style>
  <w:style w:type="paragraph" w:styleId="Ttulo1">
    <w:name w:val="heading 1"/>
    <w:basedOn w:val="TDC1"/>
    <w:next w:val="Normal"/>
    <w:link w:val="Ttulo1Car"/>
    <w:uiPriority w:val="9"/>
    <w:qFormat/>
    <w:rsid w:val="005B05FB"/>
    <w:pPr>
      <w:keepNext/>
      <w:keepLines/>
      <w:spacing w:after="80"/>
      <w:jc w:val="center"/>
      <w:outlineLvl w:val="0"/>
    </w:pPr>
    <w:rPr>
      <w:rFonts w:ascii="Times New Roman" w:eastAsia="Times New Roman" w:hAnsi="Times New Roman"/>
      <w:caps w:val="0"/>
    </w:rPr>
  </w:style>
  <w:style w:type="paragraph" w:styleId="Ttulo2">
    <w:name w:val="heading 2"/>
    <w:basedOn w:val="Normal"/>
    <w:next w:val="Normal"/>
    <w:link w:val="Ttulo2Car"/>
    <w:uiPriority w:val="9"/>
    <w:unhideWhenUsed/>
    <w:qFormat/>
    <w:rsid w:val="00717340"/>
    <w:pPr>
      <w:keepNext/>
      <w:keepLines/>
      <w:spacing w:before="160" w:after="80"/>
      <w:outlineLvl w:val="1"/>
    </w:pPr>
    <w:rPr>
      <w:rFonts w:eastAsia="Times New Roman"/>
      <w:b/>
      <w:bCs/>
    </w:rPr>
  </w:style>
  <w:style w:type="paragraph" w:styleId="Ttulo3">
    <w:name w:val="heading 3"/>
    <w:basedOn w:val="Normal"/>
    <w:next w:val="Normal"/>
    <w:link w:val="Ttulo3Car"/>
    <w:uiPriority w:val="9"/>
    <w:unhideWhenUsed/>
    <w:qFormat/>
    <w:rsid w:val="005B05FB"/>
    <w:pPr>
      <w:keepNext/>
      <w:keepLines/>
      <w:numPr>
        <w:ilvl w:val="2"/>
      </w:numPr>
      <w:pBdr>
        <w:top w:val="nil"/>
        <w:left w:val="nil"/>
        <w:bottom w:val="nil"/>
        <w:right w:val="nil"/>
        <w:between w:val="nil"/>
      </w:pBdr>
      <w:suppressAutoHyphens/>
      <w:spacing w:before="40" w:after="0"/>
      <w:ind w:leftChars="-1" w:left="-1" w:hangingChars="1" w:hanging="1"/>
      <w:jc w:val="both"/>
      <w:textDirection w:val="btLr"/>
      <w:textAlignment w:val="top"/>
      <w:outlineLvl w:val="2"/>
    </w:pPr>
    <w:rPr>
      <w:rFonts w:eastAsia="Times New Roman"/>
      <w:b/>
      <w:i/>
      <w:iCs/>
      <w:color w:val="000000"/>
    </w:rPr>
  </w:style>
  <w:style w:type="paragraph" w:styleId="Ttulo4">
    <w:name w:val="heading 4"/>
    <w:basedOn w:val="Normal"/>
    <w:next w:val="Normal"/>
    <w:link w:val="Ttulo4Car"/>
    <w:uiPriority w:val="9"/>
    <w:unhideWhenUsed/>
    <w:qFormat/>
    <w:rsid w:val="00717340"/>
    <w:pPr>
      <w:ind w:hanging="2"/>
      <w:outlineLvl w:val="3"/>
    </w:pPr>
    <w:rPr>
      <w:rFonts w:eastAsia="Times New Roman"/>
      <w:i/>
    </w:rPr>
  </w:style>
  <w:style w:type="paragraph" w:styleId="Ttulo5">
    <w:name w:val="heading 5"/>
    <w:basedOn w:val="Normal"/>
    <w:next w:val="Normal"/>
    <w:link w:val="Ttulo5Car"/>
    <w:uiPriority w:val="9"/>
    <w:semiHidden/>
    <w:unhideWhenUsed/>
    <w:qFormat/>
    <w:rsid w:val="00717340"/>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717340"/>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717340"/>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717340"/>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717340"/>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B05FB"/>
    <w:rPr>
      <w:rFonts w:ascii="Times New Roman" w:eastAsia="Times New Roman" w:hAnsi="Times New Roman" w:cs="Times New Roman"/>
      <w:b/>
      <w:bCs/>
      <w:sz w:val="24"/>
      <w:szCs w:val="24"/>
    </w:rPr>
  </w:style>
  <w:style w:type="character" w:customStyle="1" w:styleId="Ttulo2Car">
    <w:name w:val="Título 2 Car"/>
    <w:basedOn w:val="Fuentedeprrafopredeter"/>
    <w:link w:val="Ttulo2"/>
    <w:uiPriority w:val="9"/>
    <w:rsid w:val="00717340"/>
    <w:rPr>
      <w:rFonts w:ascii="Times New Roman" w:eastAsia="Times New Roman" w:hAnsi="Times New Roman" w:cs="Times New Roman"/>
      <w:b/>
      <w:bCs/>
      <w:sz w:val="24"/>
      <w:szCs w:val="24"/>
    </w:rPr>
  </w:style>
  <w:style w:type="character" w:customStyle="1" w:styleId="Ttulo3Car">
    <w:name w:val="Título 3 Car"/>
    <w:basedOn w:val="Fuentedeprrafopredeter"/>
    <w:link w:val="Ttulo3"/>
    <w:uiPriority w:val="9"/>
    <w:rsid w:val="005B05FB"/>
    <w:rPr>
      <w:rFonts w:ascii="Times New Roman" w:eastAsia="Times New Roman" w:hAnsi="Times New Roman" w:cs="Times New Roman"/>
      <w:b/>
      <w:i/>
      <w:iCs/>
      <w:color w:val="000000"/>
      <w:sz w:val="24"/>
      <w:szCs w:val="24"/>
    </w:rPr>
  </w:style>
  <w:style w:type="character" w:customStyle="1" w:styleId="Ttulo4Car">
    <w:name w:val="Título 4 Car"/>
    <w:basedOn w:val="Fuentedeprrafopredeter"/>
    <w:link w:val="Ttulo4"/>
    <w:uiPriority w:val="9"/>
    <w:rsid w:val="00717340"/>
    <w:rPr>
      <w:rFonts w:ascii="Times New Roman" w:eastAsia="Times New Roman" w:hAnsi="Times New Roman" w:cs="Times New Roman"/>
      <w:i/>
      <w:sz w:val="24"/>
      <w:szCs w:val="24"/>
    </w:rPr>
  </w:style>
  <w:style w:type="character" w:customStyle="1" w:styleId="Ttulo5Car">
    <w:name w:val="Título 5 Car"/>
    <w:basedOn w:val="Fuentedeprrafopredeter"/>
    <w:link w:val="Ttulo5"/>
    <w:uiPriority w:val="9"/>
    <w:semiHidden/>
    <w:rsid w:val="00717340"/>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71734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71734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71734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717340"/>
    <w:rPr>
      <w:rFonts w:eastAsiaTheme="majorEastAsia" w:cstheme="majorBidi"/>
      <w:color w:val="272727" w:themeColor="text1" w:themeTint="D8"/>
    </w:rPr>
  </w:style>
  <w:style w:type="paragraph" w:styleId="Ttulo">
    <w:name w:val="Title"/>
    <w:basedOn w:val="Normal"/>
    <w:next w:val="Normal"/>
    <w:link w:val="TtuloCar"/>
    <w:uiPriority w:val="10"/>
    <w:qFormat/>
    <w:rsid w:val="0071734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71734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71734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71734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717340"/>
    <w:pPr>
      <w:spacing w:before="160"/>
      <w:jc w:val="center"/>
    </w:pPr>
    <w:rPr>
      <w:i/>
      <w:iCs/>
      <w:color w:val="404040" w:themeColor="text1" w:themeTint="BF"/>
    </w:rPr>
  </w:style>
  <w:style w:type="character" w:customStyle="1" w:styleId="CitaCar">
    <w:name w:val="Cita Car"/>
    <w:basedOn w:val="Fuentedeprrafopredeter"/>
    <w:link w:val="Cita"/>
    <w:uiPriority w:val="29"/>
    <w:rsid w:val="00717340"/>
    <w:rPr>
      <w:i/>
      <w:iCs/>
      <w:color w:val="404040" w:themeColor="text1" w:themeTint="BF"/>
    </w:rPr>
  </w:style>
  <w:style w:type="paragraph" w:styleId="Prrafodelista">
    <w:name w:val="List Paragraph"/>
    <w:basedOn w:val="Normal"/>
    <w:uiPriority w:val="34"/>
    <w:qFormat/>
    <w:rsid w:val="00717340"/>
    <w:pPr>
      <w:ind w:left="720"/>
      <w:contextualSpacing/>
    </w:pPr>
  </w:style>
  <w:style w:type="character" w:styleId="nfasisintenso">
    <w:name w:val="Intense Emphasis"/>
    <w:basedOn w:val="Fuentedeprrafopredeter"/>
    <w:uiPriority w:val="21"/>
    <w:qFormat/>
    <w:rsid w:val="00717340"/>
    <w:rPr>
      <w:i/>
      <w:iCs/>
      <w:color w:val="0F4761" w:themeColor="accent1" w:themeShade="BF"/>
    </w:rPr>
  </w:style>
  <w:style w:type="paragraph" w:styleId="Citadestacada">
    <w:name w:val="Intense Quote"/>
    <w:basedOn w:val="Normal"/>
    <w:next w:val="Normal"/>
    <w:link w:val="CitadestacadaCar"/>
    <w:uiPriority w:val="30"/>
    <w:qFormat/>
    <w:rsid w:val="0071734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717340"/>
    <w:rPr>
      <w:i/>
      <w:iCs/>
      <w:color w:val="0F4761" w:themeColor="accent1" w:themeShade="BF"/>
    </w:rPr>
  </w:style>
  <w:style w:type="character" w:styleId="Referenciaintensa">
    <w:name w:val="Intense Reference"/>
    <w:basedOn w:val="Fuentedeprrafopredeter"/>
    <w:uiPriority w:val="32"/>
    <w:qFormat/>
    <w:rsid w:val="00717340"/>
    <w:rPr>
      <w:b/>
      <w:bCs/>
      <w:smallCaps/>
      <w:color w:val="0F4761" w:themeColor="accent1" w:themeShade="BF"/>
      <w:spacing w:val="5"/>
    </w:rPr>
  </w:style>
  <w:style w:type="table" w:customStyle="1" w:styleId="TableNormal">
    <w:name w:val="Table Normal"/>
    <w:rsid w:val="00717340"/>
    <w:rPr>
      <w:rFonts w:ascii="Calibri" w:eastAsia="Calibri" w:hAnsi="Calibri" w:cs="Calibri"/>
      <w:lang w:eastAsia="es-CO"/>
    </w:rPr>
    <w:tblPr>
      <w:tblCellMar>
        <w:top w:w="0" w:type="dxa"/>
        <w:left w:w="0" w:type="dxa"/>
        <w:bottom w:w="0" w:type="dxa"/>
        <w:right w:w="0" w:type="dxa"/>
      </w:tblCellMar>
    </w:tblPr>
  </w:style>
  <w:style w:type="paragraph" w:styleId="TDC2">
    <w:name w:val="toc 2"/>
    <w:basedOn w:val="Normal"/>
    <w:uiPriority w:val="39"/>
    <w:rsid w:val="00717340"/>
    <w:pPr>
      <w:spacing w:before="240" w:after="0"/>
    </w:pPr>
    <w:rPr>
      <w:rFonts w:asciiTheme="minorHAnsi" w:hAnsiTheme="minorHAnsi"/>
      <w:b/>
      <w:bCs/>
      <w:sz w:val="20"/>
      <w:szCs w:val="20"/>
    </w:rPr>
  </w:style>
  <w:style w:type="paragraph" w:styleId="TDC3">
    <w:name w:val="toc 3"/>
    <w:basedOn w:val="Normal"/>
    <w:uiPriority w:val="39"/>
    <w:rsid w:val="00717340"/>
    <w:pPr>
      <w:spacing w:after="0"/>
      <w:ind w:left="240"/>
    </w:pPr>
    <w:rPr>
      <w:rFonts w:asciiTheme="minorHAnsi" w:hAnsiTheme="minorHAnsi"/>
      <w:sz w:val="20"/>
      <w:szCs w:val="20"/>
    </w:rPr>
  </w:style>
  <w:style w:type="paragraph" w:styleId="Textoindependiente">
    <w:name w:val="Body Text"/>
    <w:basedOn w:val="Normal"/>
    <w:link w:val="TextoindependienteCar"/>
    <w:rsid w:val="00717340"/>
    <w:pPr>
      <w:widowControl w:val="0"/>
      <w:suppressAutoHyphens/>
      <w:autoSpaceDE w:val="0"/>
      <w:autoSpaceDN w:val="0"/>
      <w:spacing w:after="0" w:line="240" w:lineRule="auto"/>
      <w:ind w:leftChars="-1" w:left="-1" w:hangingChars="1" w:hanging="1"/>
      <w:textDirection w:val="btLr"/>
      <w:textAlignment w:val="top"/>
      <w:outlineLvl w:val="0"/>
    </w:pPr>
    <w:rPr>
      <w:rFonts w:ascii="Arial" w:eastAsia="Arial" w:hAnsi="Arial" w:cs="Arial"/>
      <w:position w:val="-1"/>
      <w:lang w:val="es-ES"/>
    </w:rPr>
  </w:style>
  <w:style w:type="character" w:customStyle="1" w:styleId="TextoindependienteCar">
    <w:name w:val="Texto independiente Car"/>
    <w:basedOn w:val="Fuentedeprrafopredeter"/>
    <w:link w:val="Textoindependiente"/>
    <w:rsid w:val="00717340"/>
    <w:rPr>
      <w:rFonts w:ascii="Arial" w:eastAsia="Arial" w:hAnsi="Arial" w:cs="Arial"/>
      <w:position w:val="-1"/>
      <w:sz w:val="24"/>
      <w:szCs w:val="24"/>
      <w:lang w:val="es-ES"/>
    </w:rPr>
  </w:style>
  <w:style w:type="paragraph" w:styleId="Encabezado">
    <w:name w:val="header"/>
    <w:basedOn w:val="Normal"/>
    <w:link w:val="EncabezadoCar"/>
    <w:qFormat/>
    <w:rsid w:val="00717340"/>
    <w:pPr>
      <w:suppressAutoHyphens/>
      <w:spacing w:after="0" w:line="240" w:lineRule="auto"/>
      <w:ind w:leftChars="-1" w:left="-1" w:hangingChars="1" w:hanging="1"/>
      <w:textDirection w:val="btLr"/>
      <w:textAlignment w:val="top"/>
      <w:outlineLvl w:val="0"/>
    </w:pPr>
    <w:rPr>
      <w:rFonts w:ascii="Calibri" w:eastAsia="Calibri" w:hAnsi="Calibri" w:cs="Calibri"/>
      <w:position w:val="-1"/>
      <w:sz w:val="22"/>
      <w:szCs w:val="22"/>
    </w:rPr>
  </w:style>
  <w:style w:type="character" w:customStyle="1" w:styleId="EncabezadoCar">
    <w:name w:val="Encabezado Car"/>
    <w:basedOn w:val="Fuentedeprrafopredeter"/>
    <w:link w:val="Encabezado"/>
    <w:rsid w:val="00717340"/>
    <w:rPr>
      <w:rFonts w:ascii="Calibri" w:eastAsia="Calibri" w:hAnsi="Calibri" w:cs="Calibri"/>
      <w:position w:val="-1"/>
    </w:rPr>
  </w:style>
  <w:style w:type="paragraph" w:styleId="Piedepgina">
    <w:name w:val="footer"/>
    <w:basedOn w:val="Normal"/>
    <w:link w:val="PiedepginaCar"/>
    <w:qFormat/>
    <w:rsid w:val="00717340"/>
    <w:pPr>
      <w:suppressAutoHyphens/>
      <w:spacing w:after="0" w:line="240" w:lineRule="auto"/>
      <w:ind w:leftChars="-1" w:left="-1" w:hangingChars="1" w:hanging="1"/>
      <w:textDirection w:val="btLr"/>
      <w:textAlignment w:val="top"/>
      <w:outlineLvl w:val="0"/>
    </w:pPr>
    <w:rPr>
      <w:rFonts w:ascii="Calibri" w:eastAsia="Calibri" w:hAnsi="Calibri" w:cs="Calibri"/>
      <w:position w:val="-1"/>
      <w:sz w:val="22"/>
      <w:szCs w:val="22"/>
    </w:rPr>
  </w:style>
  <w:style w:type="character" w:customStyle="1" w:styleId="PiedepginaCar">
    <w:name w:val="Pie de página Car"/>
    <w:basedOn w:val="Fuentedeprrafopredeter"/>
    <w:link w:val="Piedepgina"/>
    <w:rsid w:val="00717340"/>
    <w:rPr>
      <w:rFonts w:ascii="Calibri" w:eastAsia="Calibri" w:hAnsi="Calibri" w:cs="Calibri"/>
      <w:position w:val="-1"/>
    </w:rPr>
  </w:style>
  <w:style w:type="paragraph" w:styleId="Textonotapie">
    <w:name w:val="footnote text"/>
    <w:basedOn w:val="Normal"/>
    <w:link w:val="TextonotapieCar"/>
    <w:qFormat/>
    <w:rsid w:val="00717340"/>
    <w:pPr>
      <w:widowControl w:val="0"/>
      <w:suppressAutoHyphens/>
      <w:autoSpaceDE w:val="0"/>
      <w:autoSpaceDN w:val="0"/>
      <w:spacing w:after="0" w:line="240" w:lineRule="auto"/>
      <w:ind w:leftChars="-1" w:left="-1" w:hangingChars="1" w:hanging="1"/>
      <w:textDirection w:val="btLr"/>
      <w:textAlignment w:val="top"/>
      <w:outlineLvl w:val="0"/>
    </w:pPr>
    <w:rPr>
      <w:rFonts w:ascii="Arial" w:eastAsia="Arial" w:hAnsi="Arial" w:cs="Arial"/>
      <w:position w:val="-1"/>
      <w:sz w:val="20"/>
      <w:szCs w:val="20"/>
      <w:lang w:val="es-ES"/>
    </w:rPr>
  </w:style>
  <w:style w:type="character" w:customStyle="1" w:styleId="TextonotapieCar">
    <w:name w:val="Texto nota pie Car"/>
    <w:basedOn w:val="Fuentedeprrafopredeter"/>
    <w:link w:val="Textonotapie"/>
    <w:rsid w:val="00717340"/>
    <w:rPr>
      <w:rFonts w:ascii="Arial" w:eastAsia="Arial" w:hAnsi="Arial" w:cs="Arial"/>
      <w:position w:val="-1"/>
      <w:sz w:val="20"/>
      <w:szCs w:val="20"/>
      <w:lang w:val="es-ES"/>
    </w:rPr>
  </w:style>
  <w:style w:type="character" w:styleId="Refdenotaalpie">
    <w:name w:val="footnote reference"/>
    <w:qFormat/>
    <w:rsid w:val="00717340"/>
    <w:rPr>
      <w:w w:val="100"/>
      <w:position w:val="-1"/>
      <w:effect w:val="none"/>
      <w:vertAlign w:val="superscript"/>
      <w:cs w:val="0"/>
      <w:em w:val="none"/>
    </w:rPr>
  </w:style>
  <w:style w:type="character" w:styleId="Hipervnculo">
    <w:name w:val="Hyperlink"/>
    <w:uiPriority w:val="99"/>
    <w:qFormat/>
    <w:rsid w:val="00717340"/>
    <w:rPr>
      <w:color w:val="0000FF"/>
      <w:w w:val="100"/>
      <w:position w:val="-1"/>
      <w:u w:val="single"/>
      <w:effect w:val="none"/>
      <w:vertAlign w:val="baseline"/>
      <w:cs w:val="0"/>
      <w:em w:val="none"/>
    </w:rPr>
  </w:style>
  <w:style w:type="character" w:customStyle="1" w:styleId="Mencinsinresolver1">
    <w:name w:val="Mención sin resolver1"/>
    <w:qFormat/>
    <w:rsid w:val="00717340"/>
    <w:rPr>
      <w:color w:val="605E5C"/>
      <w:w w:val="100"/>
      <w:position w:val="-1"/>
      <w:effect w:val="none"/>
      <w:shd w:val="clear" w:color="auto" w:fill="E1DFDD"/>
      <w:vertAlign w:val="baseline"/>
      <w:cs w:val="0"/>
      <w:em w:val="none"/>
    </w:rPr>
  </w:style>
  <w:style w:type="character" w:styleId="Textoennegrita">
    <w:name w:val="Strong"/>
    <w:rsid w:val="00717340"/>
    <w:rPr>
      <w:b/>
      <w:bCs/>
      <w:w w:val="100"/>
      <w:position w:val="-1"/>
      <w:effect w:val="none"/>
      <w:vertAlign w:val="baseline"/>
      <w:cs w:val="0"/>
      <w:em w:val="none"/>
    </w:rPr>
  </w:style>
  <w:style w:type="table" w:styleId="Tablaconcuadrcula">
    <w:name w:val="Table Grid"/>
    <w:basedOn w:val="Tablanormal"/>
    <w:uiPriority w:val="39"/>
    <w:qFormat/>
    <w:rsid w:val="00717340"/>
    <w:pPr>
      <w:suppressAutoHyphens/>
      <w:spacing w:after="0" w:line="240" w:lineRule="auto"/>
      <w:ind w:leftChars="-1" w:left="-1" w:hangingChars="1" w:hanging="1"/>
      <w:contextualSpacing/>
      <w:textDirection w:val="btLr"/>
      <w:textAlignment w:val="top"/>
      <w:outlineLvl w:val="0"/>
    </w:pPr>
    <w:rPr>
      <w:rFonts w:ascii="Arial" w:eastAsia="Arial" w:hAnsi="Arial" w:cs="Arial"/>
      <w:position w:val="-1"/>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uadrculaclara">
    <w:name w:val="Light Grid"/>
    <w:basedOn w:val="Tablanormal"/>
    <w:rsid w:val="00717340"/>
    <w:pPr>
      <w:suppressAutoHyphens/>
      <w:spacing w:after="0" w:line="240" w:lineRule="auto"/>
      <w:ind w:leftChars="-1" w:left="-1" w:hangingChars="1" w:hanging="1"/>
      <w:textDirection w:val="btLr"/>
      <w:textAlignment w:val="top"/>
      <w:outlineLvl w:val="0"/>
    </w:pPr>
    <w:rPr>
      <w:rFonts w:ascii="Calibri" w:eastAsia="Calibri" w:hAnsi="Calibri" w:cs="Calibri"/>
      <w:position w:val="-1"/>
      <w:lang w:val="es-MX" w:eastAsia="es-CO"/>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style>
  <w:style w:type="paragraph" w:styleId="TtuloTDC">
    <w:name w:val="TOC Heading"/>
    <w:basedOn w:val="Ttulo1"/>
    <w:next w:val="Normal"/>
    <w:uiPriority w:val="39"/>
    <w:qFormat/>
    <w:rsid w:val="00717340"/>
    <w:pPr>
      <w:pBdr>
        <w:top w:val="nil"/>
        <w:left w:val="nil"/>
        <w:bottom w:val="nil"/>
        <w:right w:val="nil"/>
        <w:between w:val="nil"/>
      </w:pBdr>
      <w:suppressAutoHyphens/>
      <w:spacing w:before="240" w:after="0" w:line="259" w:lineRule="auto"/>
      <w:ind w:leftChars="-1" w:left="-1" w:hangingChars="1" w:hanging="2"/>
      <w:textDirection w:val="btLr"/>
      <w:textAlignment w:val="top"/>
      <w:outlineLvl w:val="9"/>
    </w:pPr>
    <w:rPr>
      <w:rFonts w:ascii="Calibri Light" w:hAnsi="Calibri Light"/>
      <w:bCs w:val="0"/>
      <w:color w:val="2F5496"/>
      <w:position w:val="-1"/>
      <w:sz w:val="32"/>
      <w:szCs w:val="32"/>
      <w:lang w:eastAsia="es-CO"/>
    </w:rPr>
  </w:style>
  <w:style w:type="paragraph" w:styleId="TDC1">
    <w:name w:val="toc 1"/>
    <w:basedOn w:val="Normal"/>
    <w:next w:val="Normal"/>
    <w:uiPriority w:val="39"/>
    <w:qFormat/>
    <w:rsid w:val="005B05FB"/>
    <w:pPr>
      <w:spacing w:before="360" w:after="0"/>
    </w:pPr>
    <w:rPr>
      <w:rFonts w:asciiTheme="majorHAnsi" w:hAnsiTheme="majorHAnsi"/>
      <w:b/>
      <w:bCs/>
      <w:caps/>
    </w:rPr>
  </w:style>
  <w:style w:type="paragraph" w:styleId="NormalWeb">
    <w:name w:val="Normal (Web)"/>
    <w:basedOn w:val="Normal"/>
    <w:qFormat/>
    <w:rsid w:val="00717340"/>
    <w:pPr>
      <w:suppressAutoHyphens/>
      <w:spacing w:before="100" w:beforeAutospacing="1" w:after="100" w:afterAutospacing="1" w:line="240" w:lineRule="auto"/>
      <w:ind w:leftChars="-1" w:left="-1" w:hangingChars="1" w:hanging="1"/>
      <w:textDirection w:val="btLr"/>
      <w:textAlignment w:val="top"/>
      <w:outlineLvl w:val="0"/>
    </w:pPr>
    <w:rPr>
      <w:rFonts w:eastAsia="Times New Roman" w:cs="Calibri"/>
      <w:position w:val="-1"/>
      <w:lang w:eastAsia="es-CO"/>
    </w:rPr>
  </w:style>
  <w:style w:type="paragraph" w:customStyle="1" w:styleId="Default">
    <w:name w:val="Default"/>
    <w:rsid w:val="00717340"/>
    <w:pPr>
      <w:suppressAutoHyphens/>
      <w:autoSpaceDE w:val="0"/>
      <w:autoSpaceDN w:val="0"/>
      <w:adjustRightInd w:val="0"/>
      <w:spacing w:line="1" w:lineRule="atLeast"/>
      <w:ind w:leftChars="-1" w:left="-1" w:hangingChars="1" w:hanging="1"/>
      <w:textDirection w:val="btLr"/>
      <w:textAlignment w:val="top"/>
      <w:outlineLvl w:val="0"/>
    </w:pPr>
    <w:rPr>
      <w:rFonts w:ascii="Times New Roman" w:eastAsia="Calibri" w:hAnsi="Times New Roman" w:cs="Calibri"/>
      <w:color w:val="000000"/>
      <w:position w:val="-1"/>
      <w:sz w:val="24"/>
      <w:szCs w:val="24"/>
      <w:lang w:eastAsia="es-CO"/>
    </w:rPr>
  </w:style>
  <w:style w:type="paragraph" w:styleId="Descripcin">
    <w:name w:val="caption"/>
    <w:basedOn w:val="Normal"/>
    <w:next w:val="Normal"/>
    <w:qFormat/>
    <w:rsid w:val="005B05FB"/>
    <w:pPr>
      <w:suppressAutoHyphens/>
      <w:spacing w:after="0"/>
      <w:ind w:leftChars="-1" w:left="-1"/>
      <w:textDirection w:val="btLr"/>
      <w:textAlignment w:val="top"/>
    </w:pPr>
    <w:rPr>
      <w:rFonts w:eastAsia="Calibri" w:cs="Calibri"/>
      <w:b/>
      <w:bCs/>
      <w:i/>
      <w:iCs/>
      <w:position w:val="-1"/>
    </w:rPr>
  </w:style>
  <w:style w:type="paragraph" w:styleId="Bibliografa">
    <w:name w:val="Bibliography"/>
    <w:basedOn w:val="Normal"/>
    <w:next w:val="Normal"/>
    <w:qFormat/>
    <w:rsid w:val="005B05FB"/>
    <w:pPr>
      <w:suppressAutoHyphens/>
      <w:spacing w:line="259" w:lineRule="auto"/>
      <w:ind w:left="1" w:hangingChars="1" w:hanging="1"/>
      <w:textDirection w:val="btLr"/>
      <w:textAlignment w:val="top"/>
    </w:pPr>
    <w:rPr>
      <w:rFonts w:eastAsia="Calibri" w:cs="Calibri"/>
      <w:position w:val="-1"/>
      <w:szCs w:val="22"/>
    </w:rPr>
  </w:style>
  <w:style w:type="table" w:styleId="Tablanormal3">
    <w:name w:val="Plain Table 3"/>
    <w:basedOn w:val="Tablanormal"/>
    <w:rsid w:val="00717340"/>
    <w:pPr>
      <w:suppressAutoHyphens/>
      <w:spacing w:line="1" w:lineRule="atLeast"/>
      <w:ind w:leftChars="-1" w:left="-1" w:hangingChars="1" w:hanging="1"/>
      <w:textDirection w:val="btLr"/>
      <w:textAlignment w:val="top"/>
      <w:outlineLvl w:val="0"/>
    </w:pPr>
    <w:rPr>
      <w:rFonts w:ascii="Calibri" w:eastAsia="Calibri" w:hAnsi="Calibri" w:cs="Calibri"/>
      <w:position w:val="-1"/>
      <w:lang w:eastAsia="es-CO"/>
    </w:rPr>
    <w:tblPr>
      <w:tblStyleRowBandSize w:val="1"/>
      <w:tblStyleColBandSize w:val="1"/>
    </w:tblPr>
  </w:style>
  <w:style w:type="table" w:customStyle="1" w:styleId="Tablaconcuadrcula1">
    <w:name w:val="Tabla con cuadrícula1"/>
    <w:basedOn w:val="Tablanormal"/>
    <w:next w:val="Tablaconcuadrcula"/>
    <w:uiPriority w:val="39"/>
    <w:rsid w:val="0071734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4">
    <w:name w:val="toc 4"/>
    <w:basedOn w:val="Normal"/>
    <w:next w:val="Normal"/>
    <w:autoRedefine/>
    <w:uiPriority w:val="39"/>
    <w:unhideWhenUsed/>
    <w:rsid w:val="00DF728A"/>
    <w:pPr>
      <w:spacing w:after="0"/>
      <w:ind w:left="480"/>
    </w:pPr>
    <w:rPr>
      <w:rFonts w:asciiTheme="minorHAnsi" w:hAnsiTheme="minorHAnsi"/>
      <w:sz w:val="20"/>
      <w:szCs w:val="20"/>
    </w:rPr>
  </w:style>
  <w:style w:type="paragraph" w:styleId="TDC5">
    <w:name w:val="toc 5"/>
    <w:basedOn w:val="Normal"/>
    <w:next w:val="Normal"/>
    <w:autoRedefine/>
    <w:uiPriority w:val="39"/>
    <w:unhideWhenUsed/>
    <w:rsid w:val="00DF728A"/>
    <w:pPr>
      <w:spacing w:after="0"/>
      <w:ind w:left="720"/>
    </w:pPr>
    <w:rPr>
      <w:rFonts w:asciiTheme="minorHAnsi" w:hAnsiTheme="minorHAnsi"/>
      <w:sz w:val="20"/>
      <w:szCs w:val="20"/>
    </w:rPr>
  </w:style>
  <w:style w:type="paragraph" w:styleId="TDC6">
    <w:name w:val="toc 6"/>
    <w:basedOn w:val="Normal"/>
    <w:next w:val="Normal"/>
    <w:autoRedefine/>
    <w:uiPriority w:val="39"/>
    <w:unhideWhenUsed/>
    <w:rsid w:val="00DF728A"/>
    <w:pPr>
      <w:spacing w:after="0"/>
      <w:ind w:left="960"/>
    </w:pPr>
    <w:rPr>
      <w:rFonts w:asciiTheme="minorHAnsi" w:hAnsiTheme="minorHAnsi"/>
      <w:sz w:val="20"/>
      <w:szCs w:val="20"/>
    </w:rPr>
  </w:style>
  <w:style w:type="paragraph" w:styleId="TDC7">
    <w:name w:val="toc 7"/>
    <w:basedOn w:val="Normal"/>
    <w:next w:val="Normal"/>
    <w:autoRedefine/>
    <w:uiPriority w:val="39"/>
    <w:unhideWhenUsed/>
    <w:rsid w:val="00DF728A"/>
    <w:pPr>
      <w:spacing w:after="0"/>
      <w:ind w:left="1200"/>
    </w:pPr>
    <w:rPr>
      <w:rFonts w:asciiTheme="minorHAnsi" w:hAnsiTheme="minorHAnsi"/>
      <w:sz w:val="20"/>
      <w:szCs w:val="20"/>
    </w:rPr>
  </w:style>
  <w:style w:type="paragraph" w:styleId="TDC8">
    <w:name w:val="toc 8"/>
    <w:basedOn w:val="Normal"/>
    <w:next w:val="Normal"/>
    <w:autoRedefine/>
    <w:uiPriority w:val="39"/>
    <w:unhideWhenUsed/>
    <w:rsid w:val="00DF728A"/>
    <w:pPr>
      <w:spacing w:after="0"/>
      <w:ind w:left="1440"/>
    </w:pPr>
    <w:rPr>
      <w:rFonts w:asciiTheme="minorHAnsi" w:hAnsiTheme="minorHAnsi"/>
      <w:sz w:val="20"/>
      <w:szCs w:val="20"/>
    </w:rPr>
  </w:style>
  <w:style w:type="paragraph" w:styleId="TDC9">
    <w:name w:val="toc 9"/>
    <w:basedOn w:val="Normal"/>
    <w:next w:val="Normal"/>
    <w:autoRedefine/>
    <w:uiPriority w:val="39"/>
    <w:unhideWhenUsed/>
    <w:rsid w:val="00DF728A"/>
    <w:pPr>
      <w:spacing w:after="0"/>
      <w:ind w:left="1680"/>
    </w:pPr>
    <w:rPr>
      <w:rFonts w:asciiTheme="minorHAnsi" w:hAnsiTheme="minorHAnsi"/>
      <w:sz w:val="20"/>
      <w:szCs w:val="20"/>
    </w:rPr>
  </w:style>
  <w:style w:type="character" w:customStyle="1" w:styleId="Mencinsinresolver2">
    <w:name w:val="Mención sin resolver2"/>
    <w:basedOn w:val="Fuentedeprrafopredeter"/>
    <w:uiPriority w:val="99"/>
    <w:semiHidden/>
    <w:unhideWhenUsed/>
    <w:rsid w:val="00DF728A"/>
    <w:rPr>
      <w:color w:val="605E5C"/>
      <w:shd w:val="clear" w:color="auto" w:fill="E1DFDD"/>
    </w:rPr>
  </w:style>
  <w:style w:type="paragraph" w:styleId="Tabladeilustraciones">
    <w:name w:val="table of figures"/>
    <w:basedOn w:val="Normal"/>
    <w:next w:val="Normal"/>
    <w:uiPriority w:val="99"/>
    <w:unhideWhenUsed/>
    <w:rsid w:val="00864122"/>
    <w:pPr>
      <w:spacing w:after="0"/>
    </w:pPr>
  </w:style>
  <w:style w:type="table" w:styleId="Tablanormal1">
    <w:name w:val="Plain Table 1"/>
    <w:basedOn w:val="Tablanormal"/>
    <w:uiPriority w:val="41"/>
    <w:rsid w:val="0046648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2">
    <w:name w:val="Plain Table 2"/>
    <w:basedOn w:val="Tablanormal"/>
    <w:uiPriority w:val="42"/>
    <w:rsid w:val="0046648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Cuadrculadetablaclara">
    <w:name w:val="Grid Table Light"/>
    <w:basedOn w:val="Tablanormal"/>
    <w:uiPriority w:val="40"/>
    <w:rsid w:val="0040454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HTMLconformatoprevio">
    <w:name w:val="HTML Preformatted"/>
    <w:basedOn w:val="Normal"/>
    <w:link w:val="HTMLconformatoprevioCar"/>
    <w:uiPriority w:val="99"/>
    <w:semiHidden/>
    <w:unhideWhenUsed/>
    <w:rsid w:val="002674CC"/>
    <w:pPr>
      <w:spacing w:after="0"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2674CC"/>
    <w:rPr>
      <w:rFonts w:ascii="Consolas" w:hAnsi="Consolas" w:cs="Times New Roman"/>
      <w:sz w:val="20"/>
      <w:szCs w:val="20"/>
    </w:rPr>
  </w:style>
  <w:style w:type="character" w:customStyle="1" w:styleId="Mencinsinresolver3">
    <w:name w:val="Mención sin resolver3"/>
    <w:basedOn w:val="Fuentedeprrafopredeter"/>
    <w:uiPriority w:val="99"/>
    <w:semiHidden/>
    <w:unhideWhenUsed/>
    <w:rsid w:val="007B0F51"/>
    <w:rPr>
      <w:color w:val="605E5C"/>
      <w:shd w:val="clear" w:color="auto" w:fill="E1DFDD"/>
    </w:rPr>
  </w:style>
  <w:style w:type="character" w:customStyle="1" w:styleId="Mencinsinresolver4">
    <w:name w:val="Mención sin resolver4"/>
    <w:basedOn w:val="Fuentedeprrafopredeter"/>
    <w:uiPriority w:val="99"/>
    <w:semiHidden/>
    <w:unhideWhenUsed/>
    <w:rsid w:val="00837751"/>
    <w:rPr>
      <w:color w:val="605E5C"/>
      <w:shd w:val="clear" w:color="auto" w:fill="E1DFDD"/>
    </w:rPr>
  </w:style>
  <w:style w:type="character" w:styleId="Refdecomentario">
    <w:name w:val="annotation reference"/>
    <w:basedOn w:val="Fuentedeprrafopredeter"/>
    <w:uiPriority w:val="99"/>
    <w:semiHidden/>
    <w:unhideWhenUsed/>
    <w:rsid w:val="00D43179"/>
    <w:rPr>
      <w:sz w:val="16"/>
      <w:szCs w:val="16"/>
    </w:rPr>
  </w:style>
  <w:style w:type="paragraph" w:styleId="Textocomentario">
    <w:name w:val="annotation text"/>
    <w:basedOn w:val="Normal"/>
    <w:link w:val="TextocomentarioCar"/>
    <w:uiPriority w:val="99"/>
    <w:semiHidden/>
    <w:unhideWhenUsed/>
    <w:rsid w:val="00D4317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43179"/>
    <w:rPr>
      <w:rFonts w:ascii="Times New Roman" w:hAnsi="Times New Roman"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D43179"/>
    <w:rPr>
      <w:b/>
      <w:bCs/>
    </w:rPr>
  </w:style>
  <w:style w:type="character" w:customStyle="1" w:styleId="AsuntodelcomentarioCar">
    <w:name w:val="Asunto del comentario Car"/>
    <w:basedOn w:val="TextocomentarioCar"/>
    <w:link w:val="Asuntodelcomentario"/>
    <w:uiPriority w:val="99"/>
    <w:semiHidden/>
    <w:rsid w:val="00D43179"/>
    <w:rPr>
      <w:rFonts w:ascii="Times New Roman" w:hAnsi="Times New Roman" w:cs="Times New Roman"/>
      <w:b/>
      <w:bCs/>
      <w:sz w:val="20"/>
      <w:szCs w:val="20"/>
    </w:rPr>
  </w:style>
  <w:style w:type="paragraph" w:styleId="Textodeglobo">
    <w:name w:val="Balloon Text"/>
    <w:basedOn w:val="Normal"/>
    <w:link w:val="TextodegloboCar"/>
    <w:uiPriority w:val="99"/>
    <w:semiHidden/>
    <w:unhideWhenUsed/>
    <w:rsid w:val="00A37A6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37A6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2107">
      <w:bodyDiv w:val="1"/>
      <w:marLeft w:val="0"/>
      <w:marRight w:val="0"/>
      <w:marTop w:val="0"/>
      <w:marBottom w:val="0"/>
      <w:divBdr>
        <w:top w:val="none" w:sz="0" w:space="0" w:color="auto"/>
        <w:left w:val="none" w:sz="0" w:space="0" w:color="auto"/>
        <w:bottom w:val="none" w:sz="0" w:space="0" w:color="auto"/>
        <w:right w:val="none" w:sz="0" w:space="0" w:color="auto"/>
      </w:divBdr>
    </w:div>
    <w:div w:id="10226208">
      <w:bodyDiv w:val="1"/>
      <w:marLeft w:val="0"/>
      <w:marRight w:val="0"/>
      <w:marTop w:val="0"/>
      <w:marBottom w:val="0"/>
      <w:divBdr>
        <w:top w:val="none" w:sz="0" w:space="0" w:color="auto"/>
        <w:left w:val="none" w:sz="0" w:space="0" w:color="auto"/>
        <w:bottom w:val="none" w:sz="0" w:space="0" w:color="auto"/>
        <w:right w:val="none" w:sz="0" w:space="0" w:color="auto"/>
      </w:divBdr>
      <w:divsChild>
        <w:div w:id="1612860412">
          <w:marLeft w:val="0"/>
          <w:marRight w:val="0"/>
          <w:marTop w:val="0"/>
          <w:marBottom w:val="0"/>
          <w:divBdr>
            <w:top w:val="none" w:sz="0" w:space="0" w:color="auto"/>
            <w:left w:val="none" w:sz="0" w:space="0" w:color="auto"/>
            <w:bottom w:val="none" w:sz="0" w:space="0" w:color="auto"/>
            <w:right w:val="none" w:sz="0" w:space="0" w:color="auto"/>
          </w:divBdr>
          <w:divsChild>
            <w:div w:id="91635545">
              <w:marLeft w:val="0"/>
              <w:marRight w:val="0"/>
              <w:marTop w:val="0"/>
              <w:marBottom w:val="0"/>
              <w:divBdr>
                <w:top w:val="none" w:sz="0" w:space="0" w:color="auto"/>
                <w:left w:val="none" w:sz="0" w:space="0" w:color="auto"/>
                <w:bottom w:val="none" w:sz="0" w:space="0" w:color="auto"/>
                <w:right w:val="none" w:sz="0" w:space="0" w:color="auto"/>
              </w:divBdr>
              <w:divsChild>
                <w:div w:id="869807665">
                  <w:marLeft w:val="0"/>
                  <w:marRight w:val="0"/>
                  <w:marTop w:val="0"/>
                  <w:marBottom w:val="0"/>
                  <w:divBdr>
                    <w:top w:val="none" w:sz="0" w:space="0" w:color="auto"/>
                    <w:left w:val="none" w:sz="0" w:space="0" w:color="auto"/>
                    <w:bottom w:val="none" w:sz="0" w:space="0" w:color="auto"/>
                    <w:right w:val="none" w:sz="0" w:space="0" w:color="auto"/>
                  </w:divBdr>
                </w:div>
              </w:divsChild>
            </w:div>
            <w:div w:id="1080256855">
              <w:marLeft w:val="0"/>
              <w:marRight w:val="0"/>
              <w:marTop w:val="0"/>
              <w:marBottom w:val="0"/>
              <w:divBdr>
                <w:top w:val="none" w:sz="0" w:space="0" w:color="auto"/>
                <w:left w:val="none" w:sz="0" w:space="0" w:color="auto"/>
                <w:bottom w:val="none" w:sz="0" w:space="0" w:color="auto"/>
                <w:right w:val="none" w:sz="0" w:space="0" w:color="auto"/>
              </w:divBdr>
              <w:divsChild>
                <w:div w:id="418479785">
                  <w:marLeft w:val="0"/>
                  <w:marRight w:val="0"/>
                  <w:marTop w:val="0"/>
                  <w:marBottom w:val="0"/>
                  <w:divBdr>
                    <w:top w:val="none" w:sz="0" w:space="0" w:color="auto"/>
                    <w:left w:val="none" w:sz="0" w:space="0" w:color="auto"/>
                    <w:bottom w:val="none" w:sz="0" w:space="0" w:color="auto"/>
                    <w:right w:val="none" w:sz="0" w:space="0" w:color="auto"/>
                  </w:divBdr>
                </w:div>
              </w:divsChild>
            </w:div>
            <w:div w:id="1159006236">
              <w:marLeft w:val="0"/>
              <w:marRight w:val="0"/>
              <w:marTop w:val="0"/>
              <w:marBottom w:val="0"/>
              <w:divBdr>
                <w:top w:val="none" w:sz="0" w:space="0" w:color="auto"/>
                <w:left w:val="none" w:sz="0" w:space="0" w:color="auto"/>
                <w:bottom w:val="none" w:sz="0" w:space="0" w:color="auto"/>
                <w:right w:val="none" w:sz="0" w:space="0" w:color="auto"/>
              </w:divBdr>
            </w:div>
          </w:divsChild>
        </w:div>
        <w:div w:id="1942107243">
          <w:marLeft w:val="0"/>
          <w:marRight w:val="0"/>
          <w:marTop w:val="0"/>
          <w:marBottom w:val="0"/>
          <w:divBdr>
            <w:top w:val="none" w:sz="0" w:space="0" w:color="auto"/>
            <w:left w:val="none" w:sz="0" w:space="0" w:color="auto"/>
            <w:bottom w:val="none" w:sz="0" w:space="0" w:color="auto"/>
            <w:right w:val="none" w:sz="0" w:space="0" w:color="auto"/>
          </w:divBdr>
          <w:divsChild>
            <w:div w:id="531695142">
              <w:marLeft w:val="0"/>
              <w:marRight w:val="0"/>
              <w:marTop w:val="0"/>
              <w:marBottom w:val="0"/>
              <w:divBdr>
                <w:top w:val="none" w:sz="0" w:space="0" w:color="auto"/>
                <w:left w:val="none" w:sz="0" w:space="0" w:color="auto"/>
                <w:bottom w:val="none" w:sz="0" w:space="0" w:color="auto"/>
                <w:right w:val="none" w:sz="0" w:space="0" w:color="auto"/>
              </w:divBdr>
              <w:divsChild>
                <w:div w:id="464126336">
                  <w:marLeft w:val="0"/>
                  <w:marRight w:val="0"/>
                  <w:marTop w:val="0"/>
                  <w:marBottom w:val="0"/>
                  <w:divBdr>
                    <w:top w:val="none" w:sz="0" w:space="0" w:color="auto"/>
                    <w:left w:val="none" w:sz="0" w:space="0" w:color="auto"/>
                    <w:bottom w:val="none" w:sz="0" w:space="0" w:color="auto"/>
                    <w:right w:val="none" w:sz="0" w:space="0" w:color="auto"/>
                  </w:divBdr>
                  <w:divsChild>
                    <w:div w:id="699357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9355">
      <w:bodyDiv w:val="1"/>
      <w:marLeft w:val="0"/>
      <w:marRight w:val="0"/>
      <w:marTop w:val="0"/>
      <w:marBottom w:val="0"/>
      <w:divBdr>
        <w:top w:val="none" w:sz="0" w:space="0" w:color="auto"/>
        <w:left w:val="none" w:sz="0" w:space="0" w:color="auto"/>
        <w:bottom w:val="none" w:sz="0" w:space="0" w:color="auto"/>
        <w:right w:val="none" w:sz="0" w:space="0" w:color="auto"/>
      </w:divBdr>
    </w:div>
    <w:div w:id="25370394">
      <w:bodyDiv w:val="1"/>
      <w:marLeft w:val="0"/>
      <w:marRight w:val="0"/>
      <w:marTop w:val="0"/>
      <w:marBottom w:val="0"/>
      <w:divBdr>
        <w:top w:val="none" w:sz="0" w:space="0" w:color="auto"/>
        <w:left w:val="none" w:sz="0" w:space="0" w:color="auto"/>
        <w:bottom w:val="none" w:sz="0" w:space="0" w:color="auto"/>
        <w:right w:val="none" w:sz="0" w:space="0" w:color="auto"/>
      </w:divBdr>
    </w:div>
    <w:div w:id="27948454">
      <w:bodyDiv w:val="1"/>
      <w:marLeft w:val="0"/>
      <w:marRight w:val="0"/>
      <w:marTop w:val="0"/>
      <w:marBottom w:val="0"/>
      <w:divBdr>
        <w:top w:val="none" w:sz="0" w:space="0" w:color="auto"/>
        <w:left w:val="none" w:sz="0" w:space="0" w:color="auto"/>
        <w:bottom w:val="none" w:sz="0" w:space="0" w:color="auto"/>
        <w:right w:val="none" w:sz="0" w:space="0" w:color="auto"/>
      </w:divBdr>
    </w:div>
    <w:div w:id="37903940">
      <w:bodyDiv w:val="1"/>
      <w:marLeft w:val="0"/>
      <w:marRight w:val="0"/>
      <w:marTop w:val="0"/>
      <w:marBottom w:val="0"/>
      <w:divBdr>
        <w:top w:val="none" w:sz="0" w:space="0" w:color="auto"/>
        <w:left w:val="none" w:sz="0" w:space="0" w:color="auto"/>
        <w:bottom w:val="none" w:sz="0" w:space="0" w:color="auto"/>
        <w:right w:val="none" w:sz="0" w:space="0" w:color="auto"/>
      </w:divBdr>
    </w:div>
    <w:div w:id="74519696">
      <w:bodyDiv w:val="1"/>
      <w:marLeft w:val="0"/>
      <w:marRight w:val="0"/>
      <w:marTop w:val="0"/>
      <w:marBottom w:val="0"/>
      <w:divBdr>
        <w:top w:val="none" w:sz="0" w:space="0" w:color="auto"/>
        <w:left w:val="none" w:sz="0" w:space="0" w:color="auto"/>
        <w:bottom w:val="none" w:sz="0" w:space="0" w:color="auto"/>
        <w:right w:val="none" w:sz="0" w:space="0" w:color="auto"/>
      </w:divBdr>
    </w:div>
    <w:div w:id="83110200">
      <w:bodyDiv w:val="1"/>
      <w:marLeft w:val="0"/>
      <w:marRight w:val="0"/>
      <w:marTop w:val="0"/>
      <w:marBottom w:val="0"/>
      <w:divBdr>
        <w:top w:val="none" w:sz="0" w:space="0" w:color="auto"/>
        <w:left w:val="none" w:sz="0" w:space="0" w:color="auto"/>
        <w:bottom w:val="none" w:sz="0" w:space="0" w:color="auto"/>
        <w:right w:val="none" w:sz="0" w:space="0" w:color="auto"/>
      </w:divBdr>
    </w:div>
    <w:div w:id="93020181">
      <w:bodyDiv w:val="1"/>
      <w:marLeft w:val="0"/>
      <w:marRight w:val="0"/>
      <w:marTop w:val="0"/>
      <w:marBottom w:val="0"/>
      <w:divBdr>
        <w:top w:val="none" w:sz="0" w:space="0" w:color="auto"/>
        <w:left w:val="none" w:sz="0" w:space="0" w:color="auto"/>
        <w:bottom w:val="none" w:sz="0" w:space="0" w:color="auto"/>
        <w:right w:val="none" w:sz="0" w:space="0" w:color="auto"/>
      </w:divBdr>
    </w:div>
    <w:div w:id="94524562">
      <w:bodyDiv w:val="1"/>
      <w:marLeft w:val="0"/>
      <w:marRight w:val="0"/>
      <w:marTop w:val="0"/>
      <w:marBottom w:val="0"/>
      <w:divBdr>
        <w:top w:val="none" w:sz="0" w:space="0" w:color="auto"/>
        <w:left w:val="none" w:sz="0" w:space="0" w:color="auto"/>
        <w:bottom w:val="none" w:sz="0" w:space="0" w:color="auto"/>
        <w:right w:val="none" w:sz="0" w:space="0" w:color="auto"/>
      </w:divBdr>
    </w:div>
    <w:div w:id="172963571">
      <w:bodyDiv w:val="1"/>
      <w:marLeft w:val="0"/>
      <w:marRight w:val="0"/>
      <w:marTop w:val="0"/>
      <w:marBottom w:val="0"/>
      <w:divBdr>
        <w:top w:val="none" w:sz="0" w:space="0" w:color="auto"/>
        <w:left w:val="none" w:sz="0" w:space="0" w:color="auto"/>
        <w:bottom w:val="none" w:sz="0" w:space="0" w:color="auto"/>
        <w:right w:val="none" w:sz="0" w:space="0" w:color="auto"/>
      </w:divBdr>
    </w:div>
    <w:div w:id="191069071">
      <w:bodyDiv w:val="1"/>
      <w:marLeft w:val="0"/>
      <w:marRight w:val="0"/>
      <w:marTop w:val="0"/>
      <w:marBottom w:val="0"/>
      <w:divBdr>
        <w:top w:val="none" w:sz="0" w:space="0" w:color="auto"/>
        <w:left w:val="none" w:sz="0" w:space="0" w:color="auto"/>
        <w:bottom w:val="none" w:sz="0" w:space="0" w:color="auto"/>
        <w:right w:val="none" w:sz="0" w:space="0" w:color="auto"/>
      </w:divBdr>
    </w:div>
    <w:div w:id="197200812">
      <w:bodyDiv w:val="1"/>
      <w:marLeft w:val="0"/>
      <w:marRight w:val="0"/>
      <w:marTop w:val="0"/>
      <w:marBottom w:val="0"/>
      <w:divBdr>
        <w:top w:val="none" w:sz="0" w:space="0" w:color="auto"/>
        <w:left w:val="none" w:sz="0" w:space="0" w:color="auto"/>
        <w:bottom w:val="none" w:sz="0" w:space="0" w:color="auto"/>
        <w:right w:val="none" w:sz="0" w:space="0" w:color="auto"/>
      </w:divBdr>
    </w:div>
    <w:div w:id="208535802">
      <w:bodyDiv w:val="1"/>
      <w:marLeft w:val="0"/>
      <w:marRight w:val="0"/>
      <w:marTop w:val="0"/>
      <w:marBottom w:val="0"/>
      <w:divBdr>
        <w:top w:val="none" w:sz="0" w:space="0" w:color="auto"/>
        <w:left w:val="none" w:sz="0" w:space="0" w:color="auto"/>
        <w:bottom w:val="none" w:sz="0" w:space="0" w:color="auto"/>
        <w:right w:val="none" w:sz="0" w:space="0" w:color="auto"/>
      </w:divBdr>
    </w:div>
    <w:div w:id="256715353">
      <w:bodyDiv w:val="1"/>
      <w:marLeft w:val="0"/>
      <w:marRight w:val="0"/>
      <w:marTop w:val="0"/>
      <w:marBottom w:val="0"/>
      <w:divBdr>
        <w:top w:val="none" w:sz="0" w:space="0" w:color="auto"/>
        <w:left w:val="none" w:sz="0" w:space="0" w:color="auto"/>
        <w:bottom w:val="none" w:sz="0" w:space="0" w:color="auto"/>
        <w:right w:val="none" w:sz="0" w:space="0" w:color="auto"/>
      </w:divBdr>
    </w:div>
    <w:div w:id="256913329">
      <w:bodyDiv w:val="1"/>
      <w:marLeft w:val="0"/>
      <w:marRight w:val="0"/>
      <w:marTop w:val="0"/>
      <w:marBottom w:val="0"/>
      <w:divBdr>
        <w:top w:val="none" w:sz="0" w:space="0" w:color="auto"/>
        <w:left w:val="none" w:sz="0" w:space="0" w:color="auto"/>
        <w:bottom w:val="none" w:sz="0" w:space="0" w:color="auto"/>
        <w:right w:val="none" w:sz="0" w:space="0" w:color="auto"/>
      </w:divBdr>
    </w:div>
    <w:div w:id="274411031">
      <w:bodyDiv w:val="1"/>
      <w:marLeft w:val="0"/>
      <w:marRight w:val="0"/>
      <w:marTop w:val="0"/>
      <w:marBottom w:val="0"/>
      <w:divBdr>
        <w:top w:val="none" w:sz="0" w:space="0" w:color="auto"/>
        <w:left w:val="none" w:sz="0" w:space="0" w:color="auto"/>
        <w:bottom w:val="none" w:sz="0" w:space="0" w:color="auto"/>
        <w:right w:val="none" w:sz="0" w:space="0" w:color="auto"/>
      </w:divBdr>
    </w:div>
    <w:div w:id="304236930">
      <w:bodyDiv w:val="1"/>
      <w:marLeft w:val="0"/>
      <w:marRight w:val="0"/>
      <w:marTop w:val="0"/>
      <w:marBottom w:val="0"/>
      <w:divBdr>
        <w:top w:val="none" w:sz="0" w:space="0" w:color="auto"/>
        <w:left w:val="none" w:sz="0" w:space="0" w:color="auto"/>
        <w:bottom w:val="none" w:sz="0" w:space="0" w:color="auto"/>
        <w:right w:val="none" w:sz="0" w:space="0" w:color="auto"/>
      </w:divBdr>
    </w:div>
    <w:div w:id="317735091">
      <w:bodyDiv w:val="1"/>
      <w:marLeft w:val="0"/>
      <w:marRight w:val="0"/>
      <w:marTop w:val="0"/>
      <w:marBottom w:val="0"/>
      <w:divBdr>
        <w:top w:val="none" w:sz="0" w:space="0" w:color="auto"/>
        <w:left w:val="none" w:sz="0" w:space="0" w:color="auto"/>
        <w:bottom w:val="none" w:sz="0" w:space="0" w:color="auto"/>
        <w:right w:val="none" w:sz="0" w:space="0" w:color="auto"/>
      </w:divBdr>
    </w:div>
    <w:div w:id="343946555">
      <w:bodyDiv w:val="1"/>
      <w:marLeft w:val="0"/>
      <w:marRight w:val="0"/>
      <w:marTop w:val="0"/>
      <w:marBottom w:val="0"/>
      <w:divBdr>
        <w:top w:val="none" w:sz="0" w:space="0" w:color="auto"/>
        <w:left w:val="none" w:sz="0" w:space="0" w:color="auto"/>
        <w:bottom w:val="none" w:sz="0" w:space="0" w:color="auto"/>
        <w:right w:val="none" w:sz="0" w:space="0" w:color="auto"/>
      </w:divBdr>
    </w:div>
    <w:div w:id="356734244">
      <w:bodyDiv w:val="1"/>
      <w:marLeft w:val="0"/>
      <w:marRight w:val="0"/>
      <w:marTop w:val="0"/>
      <w:marBottom w:val="0"/>
      <w:divBdr>
        <w:top w:val="none" w:sz="0" w:space="0" w:color="auto"/>
        <w:left w:val="none" w:sz="0" w:space="0" w:color="auto"/>
        <w:bottom w:val="none" w:sz="0" w:space="0" w:color="auto"/>
        <w:right w:val="none" w:sz="0" w:space="0" w:color="auto"/>
      </w:divBdr>
    </w:div>
    <w:div w:id="370805417">
      <w:bodyDiv w:val="1"/>
      <w:marLeft w:val="0"/>
      <w:marRight w:val="0"/>
      <w:marTop w:val="0"/>
      <w:marBottom w:val="0"/>
      <w:divBdr>
        <w:top w:val="none" w:sz="0" w:space="0" w:color="auto"/>
        <w:left w:val="none" w:sz="0" w:space="0" w:color="auto"/>
        <w:bottom w:val="none" w:sz="0" w:space="0" w:color="auto"/>
        <w:right w:val="none" w:sz="0" w:space="0" w:color="auto"/>
      </w:divBdr>
    </w:div>
    <w:div w:id="386025946">
      <w:bodyDiv w:val="1"/>
      <w:marLeft w:val="0"/>
      <w:marRight w:val="0"/>
      <w:marTop w:val="0"/>
      <w:marBottom w:val="0"/>
      <w:divBdr>
        <w:top w:val="none" w:sz="0" w:space="0" w:color="auto"/>
        <w:left w:val="none" w:sz="0" w:space="0" w:color="auto"/>
        <w:bottom w:val="none" w:sz="0" w:space="0" w:color="auto"/>
        <w:right w:val="none" w:sz="0" w:space="0" w:color="auto"/>
      </w:divBdr>
    </w:div>
    <w:div w:id="413280289">
      <w:bodyDiv w:val="1"/>
      <w:marLeft w:val="0"/>
      <w:marRight w:val="0"/>
      <w:marTop w:val="0"/>
      <w:marBottom w:val="0"/>
      <w:divBdr>
        <w:top w:val="none" w:sz="0" w:space="0" w:color="auto"/>
        <w:left w:val="none" w:sz="0" w:space="0" w:color="auto"/>
        <w:bottom w:val="none" w:sz="0" w:space="0" w:color="auto"/>
        <w:right w:val="none" w:sz="0" w:space="0" w:color="auto"/>
      </w:divBdr>
    </w:div>
    <w:div w:id="423109916">
      <w:bodyDiv w:val="1"/>
      <w:marLeft w:val="0"/>
      <w:marRight w:val="0"/>
      <w:marTop w:val="0"/>
      <w:marBottom w:val="0"/>
      <w:divBdr>
        <w:top w:val="none" w:sz="0" w:space="0" w:color="auto"/>
        <w:left w:val="none" w:sz="0" w:space="0" w:color="auto"/>
        <w:bottom w:val="none" w:sz="0" w:space="0" w:color="auto"/>
        <w:right w:val="none" w:sz="0" w:space="0" w:color="auto"/>
      </w:divBdr>
      <w:divsChild>
        <w:div w:id="355161078">
          <w:marLeft w:val="0"/>
          <w:marRight w:val="0"/>
          <w:marTop w:val="0"/>
          <w:marBottom w:val="0"/>
          <w:divBdr>
            <w:top w:val="none" w:sz="0" w:space="0" w:color="auto"/>
            <w:left w:val="none" w:sz="0" w:space="0" w:color="auto"/>
            <w:bottom w:val="none" w:sz="0" w:space="0" w:color="auto"/>
            <w:right w:val="none" w:sz="0" w:space="0" w:color="auto"/>
          </w:divBdr>
          <w:divsChild>
            <w:div w:id="1732969833">
              <w:marLeft w:val="0"/>
              <w:marRight w:val="0"/>
              <w:marTop w:val="0"/>
              <w:marBottom w:val="0"/>
              <w:divBdr>
                <w:top w:val="none" w:sz="0" w:space="0" w:color="auto"/>
                <w:left w:val="none" w:sz="0" w:space="0" w:color="auto"/>
                <w:bottom w:val="none" w:sz="0" w:space="0" w:color="auto"/>
                <w:right w:val="none" w:sz="0" w:space="0" w:color="auto"/>
              </w:divBdr>
              <w:divsChild>
                <w:div w:id="769355159">
                  <w:marLeft w:val="0"/>
                  <w:marRight w:val="0"/>
                  <w:marTop w:val="0"/>
                  <w:marBottom w:val="0"/>
                  <w:divBdr>
                    <w:top w:val="none" w:sz="0" w:space="0" w:color="auto"/>
                    <w:left w:val="none" w:sz="0" w:space="0" w:color="auto"/>
                    <w:bottom w:val="none" w:sz="0" w:space="0" w:color="auto"/>
                    <w:right w:val="none" w:sz="0" w:space="0" w:color="auto"/>
                  </w:divBdr>
                  <w:divsChild>
                    <w:div w:id="151861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9894739">
          <w:marLeft w:val="0"/>
          <w:marRight w:val="0"/>
          <w:marTop w:val="0"/>
          <w:marBottom w:val="0"/>
          <w:divBdr>
            <w:top w:val="none" w:sz="0" w:space="0" w:color="auto"/>
            <w:left w:val="none" w:sz="0" w:space="0" w:color="auto"/>
            <w:bottom w:val="none" w:sz="0" w:space="0" w:color="auto"/>
            <w:right w:val="none" w:sz="0" w:space="0" w:color="auto"/>
          </w:divBdr>
          <w:divsChild>
            <w:div w:id="172644668">
              <w:marLeft w:val="0"/>
              <w:marRight w:val="0"/>
              <w:marTop w:val="0"/>
              <w:marBottom w:val="0"/>
              <w:divBdr>
                <w:top w:val="none" w:sz="0" w:space="0" w:color="auto"/>
                <w:left w:val="none" w:sz="0" w:space="0" w:color="auto"/>
                <w:bottom w:val="none" w:sz="0" w:space="0" w:color="auto"/>
                <w:right w:val="none" w:sz="0" w:space="0" w:color="auto"/>
              </w:divBdr>
              <w:divsChild>
                <w:div w:id="465709476">
                  <w:marLeft w:val="0"/>
                  <w:marRight w:val="0"/>
                  <w:marTop w:val="0"/>
                  <w:marBottom w:val="0"/>
                  <w:divBdr>
                    <w:top w:val="none" w:sz="0" w:space="0" w:color="auto"/>
                    <w:left w:val="none" w:sz="0" w:space="0" w:color="auto"/>
                    <w:bottom w:val="none" w:sz="0" w:space="0" w:color="auto"/>
                    <w:right w:val="none" w:sz="0" w:space="0" w:color="auto"/>
                  </w:divBdr>
                </w:div>
              </w:divsChild>
            </w:div>
            <w:div w:id="1206601704">
              <w:marLeft w:val="0"/>
              <w:marRight w:val="0"/>
              <w:marTop w:val="0"/>
              <w:marBottom w:val="0"/>
              <w:divBdr>
                <w:top w:val="none" w:sz="0" w:space="0" w:color="auto"/>
                <w:left w:val="none" w:sz="0" w:space="0" w:color="auto"/>
                <w:bottom w:val="none" w:sz="0" w:space="0" w:color="auto"/>
                <w:right w:val="none" w:sz="0" w:space="0" w:color="auto"/>
              </w:divBdr>
              <w:divsChild>
                <w:div w:id="290290728">
                  <w:marLeft w:val="0"/>
                  <w:marRight w:val="0"/>
                  <w:marTop w:val="0"/>
                  <w:marBottom w:val="0"/>
                  <w:divBdr>
                    <w:top w:val="none" w:sz="0" w:space="0" w:color="auto"/>
                    <w:left w:val="none" w:sz="0" w:space="0" w:color="auto"/>
                    <w:bottom w:val="none" w:sz="0" w:space="0" w:color="auto"/>
                    <w:right w:val="none" w:sz="0" w:space="0" w:color="auto"/>
                  </w:divBdr>
                </w:div>
              </w:divsChild>
            </w:div>
            <w:div w:id="1829445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3619295">
      <w:bodyDiv w:val="1"/>
      <w:marLeft w:val="0"/>
      <w:marRight w:val="0"/>
      <w:marTop w:val="0"/>
      <w:marBottom w:val="0"/>
      <w:divBdr>
        <w:top w:val="none" w:sz="0" w:space="0" w:color="auto"/>
        <w:left w:val="none" w:sz="0" w:space="0" w:color="auto"/>
        <w:bottom w:val="none" w:sz="0" w:space="0" w:color="auto"/>
        <w:right w:val="none" w:sz="0" w:space="0" w:color="auto"/>
      </w:divBdr>
    </w:div>
    <w:div w:id="518084190">
      <w:bodyDiv w:val="1"/>
      <w:marLeft w:val="0"/>
      <w:marRight w:val="0"/>
      <w:marTop w:val="0"/>
      <w:marBottom w:val="0"/>
      <w:divBdr>
        <w:top w:val="none" w:sz="0" w:space="0" w:color="auto"/>
        <w:left w:val="none" w:sz="0" w:space="0" w:color="auto"/>
        <w:bottom w:val="none" w:sz="0" w:space="0" w:color="auto"/>
        <w:right w:val="none" w:sz="0" w:space="0" w:color="auto"/>
      </w:divBdr>
    </w:div>
    <w:div w:id="549462281">
      <w:bodyDiv w:val="1"/>
      <w:marLeft w:val="0"/>
      <w:marRight w:val="0"/>
      <w:marTop w:val="0"/>
      <w:marBottom w:val="0"/>
      <w:divBdr>
        <w:top w:val="none" w:sz="0" w:space="0" w:color="auto"/>
        <w:left w:val="none" w:sz="0" w:space="0" w:color="auto"/>
        <w:bottom w:val="none" w:sz="0" w:space="0" w:color="auto"/>
        <w:right w:val="none" w:sz="0" w:space="0" w:color="auto"/>
      </w:divBdr>
    </w:div>
    <w:div w:id="555630239">
      <w:bodyDiv w:val="1"/>
      <w:marLeft w:val="0"/>
      <w:marRight w:val="0"/>
      <w:marTop w:val="0"/>
      <w:marBottom w:val="0"/>
      <w:divBdr>
        <w:top w:val="none" w:sz="0" w:space="0" w:color="auto"/>
        <w:left w:val="none" w:sz="0" w:space="0" w:color="auto"/>
        <w:bottom w:val="none" w:sz="0" w:space="0" w:color="auto"/>
        <w:right w:val="none" w:sz="0" w:space="0" w:color="auto"/>
      </w:divBdr>
    </w:div>
    <w:div w:id="571886701">
      <w:bodyDiv w:val="1"/>
      <w:marLeft w:val="0"/>
      <w:marRight w:val="0"/>
      <w:marTop w:val="0"/>
      <w:marBottom w:val="0"/>
      <w:divBdr>
        <w:top w:val="none" w:sz="0" w:space="0" w:color="auto"/>
        <w:left w:val="none" w:sz="0" w:space="0" w:color="auto"/>
        <w:bottom w:val="none" w:sz="0" w:space="0" w:color="auto"/>
        <w:right w:val="none" w:sz="0" w:space="0" w:color="auto"/>
      </w:divBdr>
    </w:div>
    <w:div w:id="596134949">
      <w:bodyDiv w:val="1"/>
      <w:marLeft w:val="0"/>
      <w:marRight w:val="0"/>
      <w:marTop w:val="0"/>
      <w:marBottom w:val="0"/>
      <w:divBdr>
        <w:top w:val="none" w:sz="0" w:space="0" w:color="auto"/>
        <w:left w:val="none" w:sz="0" w:space="0" w:color="auto"/>
        <w:bottom w:val="none" w:sz="0" w:space="0" w:color="auto"/>
        <w:right w:val="none" w:sz="0" w:space="0" w:color="auto"/>
      </w:divBdr>
    </w:div>
    <w:div w:id="630601098">
      <w:bodyDiv w:val="1"/>
      <w:marLeft w:val="0"/>
      <w:marRight w:val="0"/>
      <w:marTop w:val="0"/>
      <w:marBottom w:val="0"/>
      <w:divBdr>
        <w:top w:val="none" w:sz="0" w:space="0" w:color="auto"/>
        <w:left w:val="none" w:sz="0" w:space="0" w:color="auto"/>
        <w:bottom w:val="none" w:sz="0" w:space="0" w:color="auto"/>
        <w:right w:val="none" w:sz="0" w:space="0" w:color="auto"/>
      </w:divBdr>
    </w:div>
    <w:div w:id="639768722">
      <w:bodyDiv w:val="1"/>
      <w:marLeft w:val="0"/>
      <w:marRight w:val="0"/>
      <w:marTop w:val="0"/>
      <w:marBottom w:val="0"/>
      <w:divBdr>
        <w:top w:val="none" w:sz="0" w:space="0" w:color="auto"/>
        <w:left w:val="none" w:sz="0" w:space="0" w:color="auto"/>
        <w:bottom w:val="none" w:sz="0" w:space="0" w:color="auto"/>
        <w:right w:val="none" w:sz="0" w:space="0" w:color="auto"/>
      </w:divBdr>
    </w:div>
    <w:div w:id="659886884">
      <w:bodyDiv w:val="1"/>
      <w:marLeft w:val="0"/>
      <w:marRight w:val="0"/>
      <w:marTop w:val="0"/>
      <w:marBottom w:val="0"/>
      <w:divBdr>
        <w:top w:val="none" w:sz="0" w:space="0" w:color="auto"/>
        <w:left w:val="none" w:sz="0" w:space="0" w:color="auto"/>
        <w:bottom w:val="none" w:sz="0" w:space="0" w:color="auto"/>
        <w:right w:val="none" w:sz="0" w:space="0" w:color="auto"/>
      </w:divBdr>
    </w:div>
    <w:div w:id="721252303">
      <w:bodyDiv w:val="1"/>
      <w:marLeft w:val="0"/>
      <w:marRight w:val="0"/>
      <w:marTop w:val="0"/>
      <w:marBottom w:val="0"/>
      <w:divBdr>
        <w:top w:val="none" w:sz="0" w:space="0" w:color="auto"/>
        <w:left w:val="none" w:sz="0" w:space="0" w:color="auto"/>
        <w:bottom w:val="none" w:sz="0" w:space="0" w:color="auto"/>
        <w:right w:val="none" w:sz="0" w:space="0" w:color="auto"/>
      </w:divBdr>
    </w:div>
    <w:div w:id="727725342">
      <w:bodyDiv w:val="1"/>
      <w:marLeft w:val="0"/>
      <w:marRight w:val="0"/>
      <w:marTop w:val="0"/>
      <w:marBottom w:val="0"/>
      <w:divBdr>
        <w:top w:val="none" w:sz="0" w:space="0" w:color="auto"/>
        <w:left w:val="none" w:sz="0" w:space="0" w:color="auto"/>
        <w:bottom w:val="none" w:sz="0" w:space="0" w:color="auto"/>
        <w:right w:val="none" w:sz="0" w:space="0" w:color="auto"/>
      </w:divBdr>
    </w:div>
    <w:div w:id="728118279">
      <w:bodyDiv w:val="1"/>
      <w:marLeft w:val="0"/>
      <w:marRight w:val="0"/>
      <w:marTop w:val="0"/>
      <w:marBottom w:val="0"/>
      <w:divBdr>
        <w:top w:val="none" w:sz="0" w:space="0" w:color="auto"/>
        <w:left w:val="none" w:sz="0" w:space="0" w:color="auto"/>
        <w:bottom w:val="none" w:sz="0" w:space="0" w:color="auto"/>
        <w:right w:val="none" w:sz="0" w:space="0" w:color="auto"/>
      </w:divBdr>
    </w:div>
    <w:div w:id="735277668">
      <w:bodyDiv w:val="1"/>
      <w:marLeft w:val="0"/>
      <w:marRight w:val="0"/>
      <w:marTop w:val="0"/>
      <w:marBottom w:val="0"/>
      <w:divBdr>
        <w:top w:val="none" w:sz="0" w:space="0" w:color="auto"/>
        <w:left w:val="none" w:sz="0" w:space="0" w:color="auto"/>
        <w:bottom w:val="none" w:sz="0" w:space="0" w:color="auto"/>
        <w:right w:val="none" w:sz="0" w:space="0" w:color="auto"/>
      </w:divBdr>
    </w:div>
    <w:div w:id="744646049">
      <w:bodyDiv w:val="1"/>
      <w:marLeft w:val="0"/>
      <w:marRight w:val="0"/>
      <w:marTop w:val="0"/>
      <w:marBottom w:val="0"/>
      <w:divBdr>
        <w:top w:val="none" w:sz="0" w:space="0" w:color="auto"/>
        <w:left w:val="none" w:sz="0" w:space="0" w:color="auto"/>
        <w:bottom w:val="none" w:sz="0" w:space="0" w:color="auto"/>
        <w:right w:val="none" w:sz="0" w:space="0" w:color="auto"/>
      </w:divBdr>
    </w:div>
    <w:div w:id="797727745">
      <w:bodyDiv w:val="1"/>
      <w:marLeft w:val="0"/>
      <w:marRight w:val="0"/>
      <w:marTop w:val="0"/>
      <w:marBottom w:val="0"/>
      <w:divBdr>
        <w:top w:val="none" w:sz="0" w:space="0" w:color="auto"/>
        <w:left w:val="none" w:sz="0" w:space="0" w:color="auto"/>
        <w:bottom w:val="none" w:sz="0" w:space="0" w:color="auto"/>
        <w:right w:val="none" w:sz="0" w:space="0" w:color="auto"/>
      </w:divBdr>
    </w:div>
    <w:div w:id="804618234">
      <w:bodyDiv w:val="1"/>
      <w:marLeft w:val="0"/>
      <w:marRight w:val="0"/>
      <w:marTop w:val="0"/>
      <w:marBottom w:val="0"/>
      <w:divBdr>
        <w:top w:val="none" w:sz="0" w:space="0" w:color="auto"/>
        <w:left w:val="none" w:sz="0" w:space="0" w:color="auto"/>
        <w:bottom w:val="none" w:sz="0" w:space="0" w:color="auto"/>
        <w:right w:val="none" w:sz="0" w:space="0" w:color="auto"/>
      </w:divBdr>
    </w:div>
    <w:div w:id="809710178">
      <w:bodyDiv w:val="1"/>
      <w:marLeft w:val="0"/>
      <w:marRight w:val="0"/>
      <w:marTop w:val="0"/>
      <w:marBottom w:val="0"/>
      <w:divBdr>
        <w:top w:val="none" w:sz="0" w:space="0" w:color="auto"/>
        <w:left w:val="none" w:sz="0" w:space="0" w:color="auto"/>
        <w:bottom w:val="none" w:sz="0" w:space="0" w:color="auto"/>
        <w:right w:val="none" w:sz="0" w:space="0" w:color="auto"/>
      </w:divBdr>
    </w:div>
    <w:div w:id="862674114">
      <w:bodyDiv w:val="1"/>
      <w:marLeft w:val="0"/>
      <w:marRight w:val="0"/>
      <w:marTop w:val="0"/>
      <w:marBottom w:val="0"/>
      <w:divBdr>
        <w:top w:val="none" w:sz="0" w:space="0" w:color="auto"/>
        <w:left w:val="none" w:sz="0" w:space="0" w:color="auto"/>
        <w:bottom w:val="none" w:sz="0" w:space="0" w:color="auto"/>
        <w:right w:val="none" w:sz="0" w:space="0" w:color="auto"/>
      </w:divBdr>
    </w:div>
    <w:div w:id="929584944">
      <w:bodyDiv w:val="1"/>
      <w:marLeft w:val="0"/>
      <w:marRight w:val="0"/>
      <w:marTop w:val="0"/>
      <w:marBottom w:val="0"/>
      <w:divBdr>
        <w:top w:val="none" w:sz="0" w:space="0" w:color="auto"/>
        <w:left w:val="none" w:sz="0" w:space="0" w:color="auto"/>
        <w:bottom w:val="none" w:sz="0" w:space="0" w:color="auto"/>
        <w:right w:val="none" w:sz="0" w:space="0" w:color="auto"/>
      </w:divBdr>
    </w:div>
    <w:div w:id="1004937909">
      <w:bodyDiv w:val="1"/>
      <w:marLeft w:val="0"/>
      <w:marRight w:val="0"/>
      <w:marTop w:val="0"/>
      <w:marBottom w:val="0"/>
      <w:divBdr>
        <w:top w:val="none" w:sz="0" w:space="0" w:color="auto"/>
        <w:left w:val="none" w:sz="0" w:space="0" w:color="auto"/>
        <w:bottom w:val="none" w:sz="0" w:space="0" w:color="auto"/>
        <w:right w:val="none" w:sz="0" w:space="0" w:color="auto"/>
      </w:divBdr>
    </w:div>
    <w:div w:id="1020550355">
      <w:bodyDiv w:val="1"/>
      <w:marLeft w:val="0"/>
      <w:marRight w:val="0"/>
      <w:marTop w:val="0"/>
      <w:marBottom w:val="0"/>
      <w:divBdr>
        <w:top w:val="none" w:sz="0" w:space="0" w:color="auto"/>
        <w:left w:val="none" w:sz="0" w:space="0" w:color="auto"/>
        <w:bottom w:val="none" w:sz="0" w:space="0" w:color="auto"/>
        <w:right w:val="none" w:sz="0" w:space="0" w:color="auto"/>
      </w:divBdr>
      <w:divsChild>
        <w:div w:id="89931452">
          <w:marLeft w:val="0"/>
          <w:marRight w:val="0"/>
          <w:marTop w:val="0"/>
          <w:marBottom w:val="0"/>
          <w:divBdr>
            <w:top w:val="none" w:sz="0" w:space="0" w:color="auto"/>
            <w:left w:val="none" w:sz="0" w:space="0" w:color="auto"/>
            <w:bottom w:val="none" w:sz="0" w:space="0" w:color="auto"/>
            <w:right w:val="none" w:sz="0" w:space="0" w:color="auto"/>
          </w:divBdr>
          <w:divsChild>
            <w:div w:id="1042629780">
              <w:marLeft w:val="0"/>
              <w:marRight w:val="0"/>
              <w:marTop w:val="0"/>
              <w:marBottom w:val="0"/>
              <w:divBdr>
                <w:top w:val="none" w:sz="0" w:space="0" w:color="auto"/>
                <w:left w:val="none" w:sz="0" w:space="0" w:color="auto"/>
                <w:bottom w:val="none" w:sz="0" w:space="0" w:color="auto"/>
                <w:right w:val="none" w:sz="0" w:space="0" w:color="auto"/>
              </w:divBdr>
              <w:divsChild>
                <w:div w:id="2089188265">
                  <w:marLeft w:val="0"/>
                  <w:marRight w:val="0"/>
                  <w:marTop w:val="0"/>
                  <w:marBottom w:val="0"/>
                  <w:divBdr>
                    <w:top w:val="none" w:sz="0" w:space="0" w:color="auto"/>
                    <w:left w:val="none" w:sz="0" w:space="0" w:color="auto"/>
                    <w:bottom w:val="none" w:sz="0" w:space="0" w:color="auto"/>
                    <w:right w:val="none" w:sz="0" w:space="0" w:color="auto"/>
                  </w:divBdr>
                  <w:divsChild>
                    <w:div w:id="2009864077">
                      <w:marLeft w:val="0"/>
                      <w:marRight w:val="0"/>
                      <w:marTop w:val="0"/>
                      <w:marBottom w:val="0"/>
                      <w:divBdr>
                        <w:top w:val="none" w:sz="0" w:space="0" w:color="auto"/>
                        <w:left w:val="none" w:sz="0" w:space="0" w:color="auto"/>
                        <w:bottom w:val="none" w:sz="0" w:space="0" w:color="auto"/>
                        <w:right w:val="none" w:sz="0" w:space="0" w:color="auto"/>
                      </w:divBdr>
                      <w:divsChild>
                        <w:div w:id="1895774322">
                          <w:marLeft w:val="0"/>
                          <w:marRight w:val="0"/>
                          <w:marTop w:val="0"/>
                          <w:marBottom w:val="0"/>
                          <w:divBdr>
                            <w:top w:val="none" w:sz="0" w:space="0" w:color="auto"/>
                            <w:left w:val="none" w:sz="0" w:space="0" w:color="auto"/>
                            <w:bottom w:val="none" w:sz="0" w:space="0" w:color="auto"/>
                            <w:right w:val="none" w:sz="0" w:space="0" w:color="auto"/>
                          </w:divBdr>
                          <w:divsChild>
                            <w:div w:id="1056969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1708443">
      <w:bodyDiv w:val="1"/>
      <w:marLeft w:val="0"/>
      <w:marRight w:val="0"/>
      <w:marTop w:val="0"/>
      <w:marBottom w:val="0"/>
      <w:divBdr>
        <w:top w:val="none" w:sz="0" w:space="0" w:color="auto"/>
        <w:left w:val="none" w:sz="0" w:space="0" w:color="auto"/>
        <w:bottom w:val="none" w:sz="0" w:space="0" w:color="auto"/>
        <w:right w:val="none" w:sz="0" w:space="0" w:color="auto"/>
      </w:divBdr>
    </w:div>
    <w:div w:id="1096054493">
      <w:bodyDiv w:val="1"/>
      <w:marLeft w:val="0"/>
      <w:marRight w:val="0"/>
      <w:marTop w:val="0"/>
      <w:marBottom w:val="0"/>
      <w:divBdr>
        <w:top w:val="none" w:sz="0" w:space="0" w:color="auto"/>
        <w:left w:val="none" w:sz="0" w:space="0" w:color="auto"/>
        <w:bottom w:val="none" w:sz="0" w:space="0" w:color="auto"/>
        <w:right w:val="none" w:sz="0" w:space="0" w:color="auto"/>
      </w:divBdr>
    </w:div>
    <w:div w:id="1131898890">
      <w:bodyDiv w:val="1"/>
      <w:marLeft w:val="0"/>
      <w:marRight w:val="0"/>
      <w:marTop w:val="0"/>
      <w:marBottom w:val="0"/>
      <w:divBdr>
        <w:top w:val="none" w:sz="0" w:space="0" w:color="auto"/>
        <w:left w:val="none" w:sz="0" w:space="0" w:color="auto"/>
        <w:bottom w:val="none" w:sz="0" w:space="0" w:color="auto"/>
        <w:right w:val="none" w:sz="0" w:space="0" w:color="auto"/>
      </w:divBdr>
    </w:div>
    <w:div w:id="1137843736">
      <w:bodyDiv w:val="1"/>
      <w:marLeft w:val="0"/>
      <w:marRight w:val="0"/>
      <w:marTop w:val="0"/>
      <w:marBottom w:val="0"/>
      <w:divBdr>
        <w:top w:val="none" w:sz="0" w:space="0" w:color="auto"/>
        <w:left w:val="none" w:sz="0" w:space="0" w:color="auto"/>
        <w:bottom w:val="none" w:sz="0" w:space="0" w:color="auto"/>
        <w:right w:val="none" w:sz="0" w:space="0" w:color="auto"/>
      </w:divBdr>
    </w:div>
    <w:div w:id="1169565279">
      <w:bodyDiv w:val="1"/>
      <w:marLeft w:val="0"/>
      <w:marRight w:val="0"/>
      <w:marTop w:val="0"/>
      <w:marBottom w:val="0"/>
      <w:divBdr>
        <w:top w:val="none" w:sz="0" w:space="0" w:color="auto"/>
        <w:left w:val="none" w:sz="0" w:space="0" w:color="auto"/>
        <w:bottom w:val="none" w:sz="0" w:space="0" w:color="auto"/>
        <w:right w:val="none" w:sz="0" w:space="0" w:color="auto"/>
      </w:divBdr>
    </w:div>
    <w:div w:id="1200052029">
      <w:bodyDiv w:val="1"/>
      <w:marLeft w:val="0"/>
      <w:marRight w:val="0"/>
      <w:marTop w:val="0"/>
      <w:marBottom w:val="0"/>
      <w:divBdr>
        <w:top w:val="none" w:sz="0" w:space="0" w:color="auto"/>
        <w:left w:val="none" w:sz="0" w:space="0" w:color="auto"/>
        <w:bottom w:val="none" w:sz="0" w:space="0" w:color="auto"/>
        <w:right w:val="none" w:sz="0" w:space="0" w:color="auto"/>
      </w:divBdr>
    </w:div>
    <w:div w:id="1216428733">
      <w:bodyDiv w:val="1"/>
      <w:marLeft w:val="0"/>
      <w:marRight w:val="0"/>
      <w:marTop w:val="0"/>
      <w:marBottom w:val="0"/>
      <w:divBdr>
        <w:top w:val="none" w:sz="0" w:space="0" w:color="auto"/>
        <w:left w:val="none" w:sz="0" w:space="0" w:color="auto"/>
        <w:bottom w:val="none" w:sz="0" w:space="0" w:color="auto"/>
        <w:right w:val="none" w:sz="0" w:space="0" w:color="auto"/>
      </w:divBdr>
    </w:div>
    <w:div w:id="1232734481">
      <w:bodyDiv w:val="1"/>
      <w:marLeft w:val="0"/>
      <w:marRight w:val="0"/>
      <w:marTop w:val="0"/>
      <w:marBottom w:val="0"/>
      <w:divBdr>
        <w:top w:val="none" w:sz="0" w:space="0" w:color="auto"/>
        <w:left w:val="none" w:sz="0" w:space="0" w:color="auto"/>
        <w:bottom w:val="none" w:sz="0" w:space="0" w:color="auto"/>
        <w:right w:val="none" w:sz="0" w:space="0" w:color="auto"/>
      </w:divBdr>
    </w:div>
    <w:div w:id="1250428550">
      <w:bodyDiv w:val="1"/>
      <w:marLeft w:val="0"/>
      <w:marRight w:val="0"/>
      <w:marTop w:val="0"/>
      <w:marBottom w:val="0"/>
      <w:divBdr>
        <w:top w:val="none" w:sz="0" w:space="0" w:color="auto"/>
        <w:left w:val="none" w:sz="0" w:space="0" w:color="auto"/>
        <w:bottom w:val="none" w:sz="0" w:space="0" w:color="auto"/>
        <w:right w:val="none" w:sz="0" w:space="0" w:color="auto"/>
      </w:divBdr>
    </w:div>
    <w:div w:id="1259485697">
      <w:bodyDiv w:val="1"/>
      <w:marLeft w:val="0"/>
      <w:marRight w:val="0"/>
      <w:marTop w:val="0"/>
      <w:marBottom w:val="0"/>
      <w:divBdr>
        <w:top w:val="none" w:sz="0" w:space="0" w:color="auto"/>
        <w:left w:val="none" w:sz="0" w:space="0" w:color="auto"/>
        <w:bottom w:val="none" w:sz="0" w:space="0" w:color="auto"/>
        <w:right w:val="none" w:sz="0" w:space="0" w:color="auto"/>
      </w:divBdr>
    </w:div>
    <w:div w:id="1280258923">
      <w:bodyDiv w:val="1"/>
      <w:marLeft w:val="0"/>
      <w:marRight w:val="0"/>
      <w:marTop w:val="0"/>
      <w:marBottom w:val="0"/>
      <w:divBdr>
        <w:top w:val="none" w:sz="0" w:space="0" w:color="auto"/>
        <w:left w:val="none" w:sz="0" w:space="0" w:color="auto"/>
        <w:bottom w:val="none" w:sz="0" w:space="0" w:color="auto"/>
        <w:right w:val="none" w:sz="0" w:space="0" w:color="auto"/>
      </w:divBdr>
    </w:div>
    <w:div w:id="1305432635">
      <w:bodyDiv w:val="1"/>
      <w:marLeft w:val="0"/>
      <w:marRight w:val="0"/>
      <w:marTop w:val="0"/>
      <w:marBottom w:val="0"/>
      <w:divBdr>
        <w:top w:val="none" w:sz="0" w:space="0" w:color="auto"/>
        <w:left w:val="none" w:sz="0" w:space="0" w:color="auto"/>
        <w:bottom w:val="none" w:sz="0" w:space="0" w:color="auto"/>
        <w:right w:val="none" w:sz="0" w:space="0" w:color="auto"/>
      </w:divBdr>
    </w:div>
    <w:div w:id="1307778170">
      <w:bodyDiv w:val="1"/>
      <w:marLeft w:val="0"/>
      <w:marRight w:val="0"/>
      <w:marTop w:val="0"/>
      <w:marBottom w:val="0"/>
      <w:divBdr>
        <w:top w:val="none" w:sz="0" w:space="0" w:color="auto"/>
        <w:left w:val="none" w:sz="0" w:space="0" w:color="auto"/>
        <w:bottom w:val="none" w:sz="0" w:space="0" w:color="auto"/>
        <w:right w:val="none" w:sz="0" w:space="0" w:color="auto"/>
      </w:divBdr>
    </w:div>
    <w:div w:id="1336348218">
      <w:bodyDiv w:val="1"/>
      <w:marLeft w:val="0"/>
      <w:marRight w:val="0"/>
      <w:marTop w:val="0"/>
      <w:marBottom w:val="0"/>
      <w:divBdr>
        <w:top w:val="none" w:sz="0" w:space="0" w:color="auto"/>
        <w:left w:val="none" w:sz="0" w:space="0" w:color="auto"/>
        <w:bottom w:val="none" w:sz="0" w:space="0" w:color="auto"/>
        <w:right w:val="none" w:sz="0" w:space="0" w:color="auto"/>
      </w:divBdr>
    </w:div>
    <w:div w:id="1372808267">
      <w:bodyDiv w:val="1"/>
      <w:marLeft w:val="0"/>
      <w:marRight w:val="0"/>
      <w:marTop w:val="0"/>
      <w:marBottom w:val="0"/>
      <w:divBdr>
        <w:top w:val="none" w:sz="0" w:space="0" w:color="auto"/>
        <w:left w:val="none" w:sz="0" w:space="0" w:color="auto"/>
        <w:bottom w:val="none" w:sz="0" w:space="0" w:color="auto"/>
        <w:right w:val="none" w:sz="0" w:space="0" w:color="auto"/>
      </w:divBdr>
    </w:div>
    <w:div w:id="1378966377">
      <w:bodyDiv w:val="1"/>
      <w:marLeft w:val="0"/>
      <w:marRight w:val="0"/>
      <w:marTop w:val="0"/>
      <w:marBottom w:val="0"/>
      <w:divBdr>
        <w:top w:val="none" w:sz="0" w:space="0" w:color="auto"/>
        <w:left w:val="none" w:sz="0" w:space="0" w:color="auto"/>
        <w:bottom w:val="none" w:sz="0" w:space="0" w:color="auto"/>
        <w:right w:val="none" w:sz="0" w:space="0" w:color="auto"/>
      </w:divBdr>
    </w:div>
    <w:div w:id="1439789096">
      <w:bodyDiv w:val="1"/>
      <w:marLeft w:val="0"/>
      <w:marRight w:val="0"/>
      <w:marTop w:val="0"/>
      <w:marBottom w:val="0"/>
      <w:divBdr>
        <w:top w:val="none" w:sz="0" w:space="0" w:color="auto"/>
        <w:left w:val="none" w:sz="0" w:space="0" w:color="auto"/>
        <w:bottom w:val="none" w:sz="0" w:space="0" w:color="auto"/>
        <w:right w:val="none" w:sz="0" w:space="0" w:color="auto"/>
      </w:divBdr>
    </w:div>
    <w:div w:id="1483690304">
      <w:bodyDiv w:val="1"/>
      <w:marLeft w:val="0"/>
      <w:marRight w:val="0"/>
      <w:marTop w:val="0"/>
      <w:marBottom w:val="0"/>
      <w:divBdr>
        <w:top w:val="none" w:sz="0" w:space="0" w:color="auto"/>
        <w:left w:val="none" w:sz="0" w:space="0" w:color="auto"/>
        <w:bottom w:val="none" w:sz="0" w:space="0" w:color="auto"/>
        <w:right w:val="none" w:sz="0" w:space="0" w:color="auto"/>
      </w:divBdr>
    </w:div>
    <w:div w:id="1521967335">
      <w:bodyDiv w:val="1"/>
      <w:marLeft w:val="0"/>
      <w:marRight w:val="0"/>
      <w:marTop w:val="0"/>
      <w:marBottom w:val="0"/>
      <w:divBdr>
        <w:top w:val="none" w:sz="0" w:space="0" w:color="auto"/>
        <w:left w:val="none" w:sz="0" w:space="0" w:color="auto"/>
        <w:bottom w:val="none" w:sz="0" w:space="0" w:color="auto"/>
        <w:right w:val="none" w:sz="0" w:space="0" w:color="auto"/>
      </w:divBdr>
    </w:div>
    <w:div w:id="1615747030">
      <w:bodyDiv w:val="1"/>
      <w:marLeft w:val="0"/>
      <w:marRight w:val="0"/>
      <w:marTop w:val="0"/>
      <w:marBottom w:val="0"/>
      <w:divBdr>
        <w:top w:val="none" w:sz="0" w:space="0" w:color="auto"/>
        <w:left w:val="none" w:sz="0" w:space="0" w:color="auto"/>
        <w:bottom w:val="none" w:sz="0" w:space="0" w:color="auto"/>
        <w:right w:val="none" w:sz="0" w:space="0" w:color="auto"/>
      </w:divBdr>
    </w:div>
    <w:div w:id="1617984654">
      <w:bodyDiv w:val="1"/>
      <w:marLeft w:val="0"/>
      <w:marRight w:val="0"/>
      <w:marTop w:val="0"/>
      <w:marBottom w:val="0"/>
      <w:divBdr>
        <w:top w:val="none" w:sz="0" w:space="0" w:color="auto"/>
        <w:left w:val="none" w:sz="0" w:space="0" w:color="auto"/>
        <w:bottom w:val="none" w:sz="0" w:space="0" w:color="auto"/>
        <w:right w:val="none" w:sz="0" w:space="0" w:color="auto"/>
      </w:divBdr>
    </w:div>
    <w:div w:id="1636643698">
      <w:bodyDiv w:val="1"/>
      <w:marLeft w:val="0"/>
      <w:marRight w:val="0"/>
      <w:marTop w:val="0"/>
      <w:marBottom w:val="0"/>
      <w:divBdr>
        <w:top w:val="none" w:sz="0" w:space="0" w:color="auto"/>
        <w:left w:val="none" w:sz="0" w:space="0" w:color="auto"/>
        <w:bottom w:val="none" w:sz="0" w:space="0" w:color="auto"/>
        <w:right w:val="none" w:sz="0" w:space="0" w:color="auto"/>
      </w:divBdr>
      <w:divsChild>
        <w:div w:id="1475564976">
          <w:marLeft w:val="0"/>
          <w:marRight w:val="0"/>
          <w:marTop w:val="0"/>
          <w:marBottom w:val="0"/>
          <w:divBdr>
            <w:top w:val="none" w:sz="0" w:space="0" w:color="auto"/>
            <w:left w:val="none" w:sz="0" w:space="0" w:color="auto"/>
            <w:bottom w:val="none" w:sz="0" w:space="0" w:color="auto"/>
            <w:right w:val="none" w:sz="0" w:space="0" w:color="auto"/>
          </w:divBdr>
          <w:divsChild>
            <w:div w:id="1304845321">
              <w:marLeft w:val="0"/>
              <w:marRight w:val="0"/>
              <w:marTop w:val="0"/>
              <w:marBottom w:val="0"/>
              <w:divBdr>
                <w:top w:val="none" w:sz="0" w:space="0" w:color="auto"/>
                <w:left w:val="none" w:sz="0" w:space="0" w:color="auto"/>
                <w:bottom w:val="none" w:sz="0" w:space="0" w:color="auto"/>
                <w:right w:val="none" w:sz="0" w:space="0" w:color="auto"/>
              </w:divBdr>
              <w:divsChild>
                <w:div w:id="1764842681">
                  <w:marLeft w:val="0"/>
                  <w:marRight w:val="0"/>
                  <w:marTop w:val="0"/>
                  <w:marBottom w:val="0"/>
                  <w:divBdr>
                    <w:top w:val="none" w:sz="0" w:space="0" w:color="auto"/>
                    <w:left w:val="none" w:sz="0" w:space="0" w:color="auto"/>
                    <w:bottom w:val="none" w:sz="0" w:space="0" w:color="auto"/>
                    <w:right w:val="none" w:sz="0" w:space="0" w:color="auto"/>
                  </w:divBdr>
                  <w:divsChild>
                    <w:div w:id="1174297529">
                      <w:marLeft w:val="0"/>
                      <w:marRight w:val="0"/>
                      <w:marTop w:val="0"/>
                      <w:marBottom w:val="0"/>
                      <w:divBdr>
                        <w:top w:val="none" w:sz="0" w:space="0" w:color="auto"/>
                        <w:left w:val="none" w:sz="0" w:space="0" w:color="auto"/>
                        <w:bottom w:val="none" w:sz="0" w:space="0" w:color="auto"/>
                        <w:right w:val="none" w:sz="0" w:space="0" w:color="auto"/>
                      </w:divBdr>
                      <w:divsChild>
                        <w:div w:id="226455939">
                          <w:marLeft w:val="0"/>
                          <w:marRight w:val="0"/>
                          <w:marTop w:val="0"/>
                          <w:marBottom w:val="0"/>
                          <w:divBdr>
                            <w:top w:val="none" w:sz="0" w:space="0" w:color="auto"/>
                            <w:left w:val="none" w:sz="0" w:space="0" w:color="auto"/>
                            <w:bottom w:val="none" w:sz="0" w:space="0" w:color="auto"/>
                            <w:right w:val="none" w:sz="0" w:space="0" w:color="auto"/>
                          </w:divBdr>
                          <w:divsChild>
                            <w:div w:id="190850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4819253">
      <w:bodyDiv w:val="1"/>
      <w:marLeft w:val="0"/>
      <w:marRight w:val="0"/>
      <w:marTop w:val="0"/>
      <w:marBottom w:val="0"/>
      <w:divBdr>
        <w:top w:val="none" w:sz="0" w:space="0" w:color="auto"/>
        <w:left w:val="none" w:sz="0" w:space="0" w:color="auto"/>
        <w:bottom w:val="none" w:sz="0" w:space="0" w:color="auto"/>
        <w:right w:val="none" w:sz="0" w:space="0" w:color="auto"/>
      </w:divBdr>
    </w:div>
    <w:div w:id="1736313766">
      <w:bodyDiv w:val="1"/>
      <w:marLeft w:val="0"/>
      <w:marRight w:val="0"/>
      <w:marTop w:val="0"/>
      <w:marBottom w:val="0"/>
      <w:divBdr>
        <w:top w:val="none" w:sz="0" w:space="0" w:color="auto"/>
        <w:left w:val="none" w:sz="0" w:space="0" w:color="auto"/>
        <w:bottom w:val="none" w:sz="0" w:space="0" w:color="auto"/>
        <w:right w:val="none" w:sz="0" w:space="0" w:color="auto"/>
      </w:divBdr>
      <w:divsChild>
        <w:div w:id="193927673">
          <w:marLeft w:val="0"/>
          <w:marRight w:val="0"/>
          <w:marTop w:val="0"/>
          <w:marBottom w:val="0"/>
          <w:divBdr>
            <w:top w:val="none" w:sz="0" w:space="0" w:color="auto"/>
            <w:left w:val="none" w:sz="0" w:space="0" w:color="auto"/>
            <w:bottom w:val="none" w:sz="0" w:space="0" w:color="auto"/>
            <w:right w:val="none" w:sz="0" w:space="0" w:color="auto"/>
          </w:divBdr>
          <w:divsChild>
            <w:div w:id="1229878294">
              <w:marLeft w:val="0"/>
              <w:marRight w:val="0"/>
              <w:marTop w:val="0"/>
              <w:marBottom w:val="0"/>
              <w:divBdr>
                <w:top w:val="none" w:sz="0" w:space="0" w:color="auto"/>
                <w:left w:val="none" w:sz="0" w:space="0" w:color="auto"/>
                <w:bottom w:val="none" w:sz="0" w:space="0" w:color="auto"/>
                <w:right w:val="none" w:sz="0" w:space="0" w:color="auto"/>
              </w:divBdr>
              <w:divsChild>
                <w:div w:id="30887420">
                  <w:marLeft w:val="0"/>
                  <w:marRight w:val="0"/>
                  <w:marTop w:val="0"/>
                  <w:marBottom w:val="0"/>
                  <w:divBdr>
                    <w:top w:val="none" w:sz="0" w:space="0" w:color="auto"/>
                    <w:left w:val="none" w:sz="0" w:space="0" w:color="auto"/>
                    <w:bottom w:val="none" w:sz="0" w:space="0" w:color="auto"/>
                    <w:right w:val="none" w:sz="0" w:space="0" w:color="auto"/>
                  </w:divBdr>
                  <w:divsChild>
                    <w:div w:id="1037699406">
                      <w:marLeft w:val="0"/>
                      <w:marRight w:val="0"/>
                      <w:marTop w:val="0"/>
                      <w:marBottom w:val="0"/>
                      <w:divBdr>
                        <w:top w:val="none" w:sz="0" w:space="0" w:color="auto"/>
                        <w:left w:val="none" w:sz="0" w:space="0" w:color="auto"/>
                        <w:bottom w:val="none" w:sz="0" w:space="0" w:color="auto"/>
                        <w:right w:val="none" w:sz="0" w:space="0" w:color="auto"/>
                      </w:divBdr>
                      <w:divsChild>
                        <w:div w:id="1317344819">
                          <w:marLeft w:val="0"/>
                          <w:marRight w:val="0"/>
                          <w:marTop w:val="0"/>
                          <w:marBottom w:val="0"/>
                          <w:divBdr>
                            <w:top w:val="none" w:sz="0" w:space="0" w:color="auto"/>
                            <w:left w:val="none" w:sz="0" w:space="0" w:color="auto"/>
                            <w:bottom w:val="none" w:sz="0" w:space="0" w:color="auto"/>
                            <w:right w:val="none" w:sz="0" w:space="0" w:color="auto"/>
                          </w:divBdr>
                          <w:divsChild>
                            <w:div w:id="2129931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6219757">
      <w:bodyDiv w:val="1"/>
      <w:marLeft w:val="0"/>
      <w:marRight w:val="0"/>
      <w:marTop w:val="0"/>
      <w:marBottom w:val="0"/>
      <w:divBdr>
        <w:top w:val="none" w:sz="0" w:space="0" w:color="auto"/>
        <w:left w:val="none" w:sz="0" w:space="0" w:color="auto"/>
        <w:bottom w:val="none" w:sz="0" w:space="0" w:color="auto"/>
        <w:right w:val="none" w:sz="0" w:space="0" w:color="auto"/>
      </w:divBdr>
    </w:div>
    <w:div w:id="1747997257">
      <w:bodyDiv w:val="1"/>
      <w:marLeft w:val="0"/>
      <w:marRight w:val="0"/>
      <w:marTop w:val="0"/>
      <w:marBottom w:val="0"/>
      <w:divBdr>
        <w:top w:val="none" w:sz="0" w:space="0" w:color="auto"/>
        <w:left w:val="none" w:sz="0" w:space="0" w:color="auto"/>
        <w:bottom w:val="none" w:sz="0" w:space="0" w:color="auto"/>
        <w:right w:val="none" w:sz="0" w:space="0" w:color="auto"/>
      </w:divBdr>
    </w:div>
    <w:div w:id="1761870775">
      <w:bodyDiv w:val="1"/>
      <w:marLeft w:val="0"/>
      <w:marRight w:val="0"/>
      <w:marTop w:val="0"/>
      <w:marBottom w:val="0"/>
      <w:divBdr>
        <w:top w:val="none" w:sz="0" w:space="0" w:color="auto"/>
        <w:left w:val="none" w:sz="0" w:space="0" w:color="auto"/>
        <w:bottom w:val="none" w:sz="0" w:space="0" w:color="auto"/>
        <w:right w:val="none" w:sz="0" w:space="0" w:color="auto"/>
      </w:divBdr>
    </w:div>
    <w:div w:id="1770856285">
      <w:bodyDiv w:val="1"/>
      <w:marLeft w:val="0"/>
      <w:marRight w:val="0"/>
      <w:marTop w:val="0"/>
      <w:marBottom w:val="0"/>
      <w:divBdr>
        <w:top w:val="none" w:sz="0" w:space="0" w:color="auto"/>
        <w:left w:val="none" w:sz="0" w:space="0" w:color="auto"/>
        <w:bottom w:val="none" w:sz="0" w:space="0" w:color="auto"/>
        <w:right w:val="none" w:sz="0" w:space="0" w:color="auto"/>
      </w:divBdr>
      <w:divsChild>
        <w:div w:id="1452822102">
          <w:marLeft w:val="0"/>
          <w:marRight w:val="0"/>
          <w:marTop w:val="0"/>
          <w:marBottom w:val="0"/>
          <w:divBdr>
            <w:top w:val="none" w:sz="0" w:space="0" w:color="auto"/>
            <w:left w:val="none" w:sz="0" w:space="0" w:color="auto"/>
            <w:bottom w:val="none" w:sz="0" w:space="0" w:color="auto"/>
            <w:right w:val="none" w:sz="0" w:space="0" w:color="auto"/>
          </w:divBdr>
          <w:divsChild>
            <w:div w:id="1706176184">
              <w:marLeft w:val="0"/>
              <w:marRight w:val="0"/>
              <w:marTop w:val="0"/>
              <w:marBottom w:val="0"/>
              <w:divBdr>
                <w:top w:val="none" w:sz="0" w:space="0" w:color="auto"/>
                <w:left w:val="none" w:sz="0" w:space="0" w:color="auto"/>
                <w:bottom w:val="none" w:sz="0" w:space="0" w:color="auto"/>
                <w:right w:val="none" w:sz="0" w:space="0" w:color="auto"/>
              </w:divBdr>
              <w:divsChild>
                <w:div w:id="889658219">
                  <w:marLeft w:val="0"/>
                  <w:marRight w:val="0"/>
                  <w:marTop w:val="0"/>
                  <w:marBottom w:val="0"/>
                  <w:divBdr>
                    <w:top w:val="none" w:sz="0" w:space="0" w:color="auto"/>
                    <w:left w:val="none" w:sz="0" w:space="0" w:color="auto"/>
                    <w:bottom w:val="none" w:sz="0" w:space="0" w:color="auto"/>
                    <w:right w:val="none" w:sz="0" w:space="0" w:color="auto"/>
                  </w:divBdr>
                  <w:divsChild>
                    <w:div w:id="994066157">
                      <w:marLeft w:val="0"/>
                      <w:marRight w:val="0"/>
                      <w:marTop w:val="0"/>
                      <w:marBottom w:val="0"/>
                      <w:divBdr>
                        <w:top w:val="none" w:sz="0" w:space="0" w:color="auto"/>
                        <w:left w:val="none" w:sz="0" w:space="0" w:color="auto"/>
                        <w:bottom w:val="none" w:sz="0" w:space="0" w:color="auto"/>
                        <w:right w:val="none" w:sz="0" w:space="0" w:color="auto"/>
                      </w:divBdr>
                      <w:divsChild>
                        <w:div w:id="746272410">
                          <w:marLeft w:val="0"/>
                          <w:marRight w:val="0"/>
                          <w:marTop w:val="0"/>
                          <w:marBottom w:val="0"/>
                          <w:divBdr>
                            <w:top w:val="none" w:sz="0" w:space="0" w:color="auto"/>
                            <w:left w:val="none" w:sz="0" w:space="0" w:color="auto"/>
                            <w:bottom w:val="none" w:sz="0" w:space="0" w:color="auto"/>
                            <w:right w:val="none" w:sz="0" w:space="0" w:color="auto"/>
                          </w:divBdr>
                          <w:divsChild>
                            <w:div w:id="16782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2305997">
      <w:bodyDiv w:val="1"/>
      <w:marLeft w:val="0"/>
      <w:marRight w:val="0"/>
      <w:marTop w:val="0"/>
      <w:marBottom w:val="0"/>
      <w:divBdr>
        <w:top w:val="none" w:sz="0" w:space="0" w:color="auto"/>
        <w:left w:val="none" w:sz="0" w:space="0" w:color="auto"/>
        <w:bottom w:val="none" w:sz="0" w:space="0" w:color="auto"/>
        <w:right w:val="none" w:sz="0" w:space="0" w:color="auto"/>
      </w:divBdr>
    </w:div>
    <w:div w:id="1836648660">
      <w:bodyDiv w:val="1"/>
      <w:marLeft w:val="0"/>
      <w:marRight w:val="0"/>
      <w:marTop w:val="0"/>
      <w:marBottom w:val="0"/>
      <w:divBdr>
        <w:top w:val="none" w:sz="0" w:space="0" w:color="auto"/>
        <w:left w:val="none" w:sz="0" w:space="0" w:color="auto"/>
        <w:bottom w:val="none" w:sz="0" w:space="0" w:color="auto"/>
        <w:right w:val="none" w:sz="0" w:space="0" w:color="auto"/>
      </w:divBdr>
    </w:div>
    <w:div w:id="1851261622">
      <w:bodyDiv w:val="1"/>
      <w:marLeft w:val="0"/>
      <w:marRight w:val="0"/>
      <w:marTop w:val="0"/>
      <w:marBottom w:val="0"/>
      <w:divBdr>
        <w:top w:val="none" w:sz="0" w:space="0" w:color="auto"/>
        <w:left w:val="none" w:sz="0" w:space="0" w:color="auto"/>
        <w:bottom w:val="none" w:sz="0" w:space="0" w:color="auto"/>
        <w:right w:val="none" w:sz="0" w:space="0" w:color="auto"/>
      </w:divBdr>
    </w:div>
    <w:div w:id="1852136458">
      <w:bodyDiv w:val="1"/>
      <w:marLeft w:val="0"/>
      <w:marRight w:val="0"/>
      <w:marTop w:val="0"/>
      <w:marBottom w:val="0"/>
      <w:divBdr>
        <w:top w:val="none" w:sz="0" w:space="0" w:color="auto"/>
        <w:left w:val="none" w:sz="0" w:space="0" w:color="auto"/>
        <w:bottom w:val="none" w:sz="0" w:space="0" w:color="auto"/>
        <w:right w:val="none" w:sz="0" w:space="0" w:color="auto"/>
      </w:divBdr>
    </w:div>
    <w:div w:id="1923754526">
      <w:bodyDiv w:val="1"/>
      <w:marLeft w:val="0"/>
      <w:marRight w:val="0"/>
      <w:marTop w:val="0"/>
      <w:marBottom w:val="0"/>
      <w:divBdr>
        <w:top w:val="none" w:sz="0" w:space="0" w:color="auto"/>
        <w:left w:val="none" w:sz="0" w:space="0" w:color="auto"/>
        <w:bottom w:val="none" w:sz="0" w:space="0" w:color="auto"/>
        <w:right w:val="none" w:sz="0" w:space="0" w:color="auto"/>
      </w:divBdr>
    </w:div>
    <w:div w:id="1948274697">
      <w:bodyDiv w:val="1"/>
      <w:marLeft w:val="0"/>
      <w:marRight w:val="0"/>
      <w:marTop w:val="0"/>
      <w:marBottom w:val="0"/>
      <w:divBdr>
        <w:top w:val="none" w:sz="0" w:space="0" w:color="auto"/>
        <w:left w:val="none" w:sz="0" w:space="0" w:color="auto"/>
        <w:bottom w:val="none" w:sz="0" w:space="0" w:color="auto"/>
        <w:right w:val="none" w:sz="0" w:space="0" w:color="auto"/>
      </w:divBdr>
    </w:div>
    <w:div w:id="1961184328">
      <w:bodyDiv w:val="1"/>
      <w:marLeft w:val="0"/>
      <w:marRight w:val="0"/>
      <w:marTop w:val="0"/>
      <w:marBottom w:val="0"/>
      <w:divBdr>
        <w:top w:val="none" w:sz="0" w:space="0" w:color="auto"/>
        <w:left w:val="none" w:sz="0" w:space="0" w:color="auto"/>
        <w:bottom w:val="none" w:sz="0" w:space="0" w:color="auto"/>
        <w:right w:val="none" w:sz="0" w:space="0" w:color="auto"/>
      </w:divBdr>
    </w:div>
    <w:div w:id="1997801364">
      <w:bodyDiv w:val="1"/>
      <w:marLeft w:val="0"/>
      <w:marRight w:val="0"/>
      <w:marTop w:val="0"/>
      <w:marBottom w:val="0"/>
      <w:divBdr>
        <w:top w:val="none" w:sz="0" w:space="0" w:color="auto"/>
        <w:left w:val="none" w:sz="0" w:space="0" w:color="auto"/>
        <w:bottom w:val="none" w:sz="0" w:space="0" w:color="auto"/>
        <w:right w:val="none" w:sz="0" w:space="0" w:color="auto"/>
      </w:divBdr>
    </w:div>
    <w:div w:id="2032297273">
      <w:bodyDiv w:val="1"/>
      <w:marLeft w:val="0"/>
      <w:marRight w:val="0"/>
      <w:marTop w:val="0"/>
      <w:marBottom w:val="0"/>
      <w:divBdr>
        <w:top w:val="none" w:sz="0" w:space="0" w:color="auto"/>
        <w:left w:val="none" w:sz="0" w:space="0" w:color="auto"/>
        <w:bottom w:val="none" w:sz="0" w:space="0" w:color="auto"/>
        <w:right w:val="none" w:sz="0" w:space="0" w:color="auto"/>
      </w:divBdr>
    </w:div>
    <w:div w:id="2035837057">
      <w:bodyDiv w:val="1"/>
      <w:marLeft w:val="0"/>
      <w:marRight w:val="0"/>
      <w:marTop w:val="0"/>
      <w:marBottom w:val="0"/>
      <w:divBdr>
        <w:top w:val="none" w:sz="0" w:space="0" w:color="auto"/>
        <w:left w:val="none" w:sz="0" w:space="0" w:color="auto"/>
        <w:bottom w:val="none" w:sz="0" w:space="0" w:color="auto"/>
        <w:right w:val="none" w:sz="0" w:space="0" w:color="auto"/>
      </w:divBdr>
    </w:div>
    <w:div w:id="2049793980">
      <w:bodyDiv w:val="1"/>
      <w:marLeft w:val="0"/>
      <w:marRight w:val="0"/>
      <w:marTop w:val="0"/>
      <w:marBottom w:val="0"/>
      <w:divBdr>
        <w:top w:val="none" w:sz="0" w:space="0" w:color="auto"/>
        <w:left w:val="none" w:sz="0" w:space="0" w:color="auto"/>
        <w:bottom w:val="none" w:sz="0" w:space="0" w:color="auto"/>
        <w:right w:val="none" w:sz="0" w:space="0" w:color="auto"/>
      </w:divBdr>
    </w:div>
    <w:div w:id="21189128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3.jpeg"/><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2.jpeg"/><Relationship Id="rId25" Type="http://schemas.openxmlformats.org/officeDocument/2006/relationships/image" Target="media/image10.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image" Target="media/image5.jpe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9.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image" Target="media/image8.jpeg"/><Relationship Id="rId28" Type="http://schemas.openxmlformats.org/officeDocument/2006/relationships/image" Target="media/image13.png"/><Relationship Id="rId10" Type="http://schemas.openxmlformats.org/officeDocument/2006/relationships/header" Target="header2.xml"/><Relationship Id="rId19" Type="http://schemas.openxmlformats.org/officeDocument/2006/relationships/image" Target="media/image4.jpeg"/><Relationship Id="rId31" Type="http://schemas.openxmlformats.org/officeDocument/2006/relationships/hyperlink" Target="mailto:hesquive@ut.edu.co"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7.jpeg"/><Relationship Id="rId27" Type="http://schemas.openxmlformats.org/officeDocument/2006/relationships/image" Target="media/image12.png"/><Relationship Id="rId30" Type="http://schemas.openxmlformats.org/officeDocument/2006/relationships/image" Target="media/image15.png"/><Relationship Id="rId8"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Bae17</b:Tag>
    <b:SourceType>Book</b:SourceType>
    <b:Guid>{1F93156F-7862-430F-99FC-65922EF5B5CA}</b:Guid>
    <b:Author>
      <b:Author>
        <b:NameList>
          <b:Person>
            <b:Last>Baena Paz</b:Last>
            <b:First>G</b:First>
          </b:Person>
        </b:NameList>
      </b:Author>
    </b:Author>
    <b:Title>Metodología de la investigación</b:Title>
    <b:Year>2017</b:Year>
    <b:Publisher>Grupo Editorial Patria</b:Publisher>
    <b:RefOrder>25</b:RefOrder>
  </b:Source>
  <b:Source>
    <b:Tag>Pia73</b:Tag>
    <b:SourceType>Book</b:SourceType>
    <b:Guid>{23EBC5F2-E194-4421-85B6-E1452E54D2CD}</b:Guid>
    <b:Title>Seis estudios de psicología</b:Title>
    <b:Year>1973</b:Year>
    <b:City>Barcelona</b:City>
    <b:Publisher>Barral Editores</b:Publisher>
    <b:Author>
      <b:Author>
        <b:NameList>
          <b:Person>
            <b:Last>Piaget</b:Last>
            <b:First>J</b:First>
          </b:Person>
        </b:NameList>
      </b:Author>
    </b:Author>
    <b:RefOrder>16</b:RefOrder>
  </b:Source>
  <b:Source>
    <b:Tag>Vyg98</b:Tag>
    <b:SourceType>Book</b:SourceType>
    <b:Guid>{9CF480F3-8C4B-4E90-A10C-B715C5E559EB}</b:Guid>
    <b:Title>El Desarrollo de los Procesos Psicológicos Superiores</b:Title>
    <b:Year>1998</b:Year>
    <b:Publisher>Grijalbo</b:Publisher>
    <b:Author>
      <b:Author>
        <b:NameList>
          <b:Person>
            <b:Last>Vygotsky</b:Last>
            <b:Middle>S.</b:Middle>
            <b:First>L.</b:First>
          </b:Person>
        </b:NameList>
      </b:Author>
    </b:Author>
    <b:RefOrder>17</b:RefOrder>
  </b:Source>
  <b:Source>
    <b:Tag>Dew75</b:Tag>
    <b:SourceType>Book</b:SourceType>
    <b:Guid>{3B12DF80-1F8F-43BB-A40D-3E34E84F4C4D}</b:Guid>
    <b:Title>Democracia y Educación</b:Title>
    <b:Year>1975</b:Year>
    <b:Publisher>Editorial Morata</b:Publisher>
    <b:Author>
      <b:Author>
        <b:NameList>
          <b:Person>
            <b:Last>Dewey</b:Last>
            <b:First>J.</b:First>
          </b:Person>
        </b:NameList>
      </b:Author>
    </b:Author>
    <b:RefOrder>18</b:RefOrder>
  </b:Source>
  <b:Source>
    <b:Tag>Bar96</b:Tag>
    <b:SourceType>BookSection</b:SourceType>
    <b:Guid>{49E92F40-6639-4694-8448-295E09FF6C8E}</b:Guid>
    <b:Author>
      <b:Author>
        <b:NameList>
          <b:Person>
            <b:Last>Barrows</b:Last>
            <b:First>H</b:First>
          </b:Person>
        </b:NameList>
      </b:Author>
      <b:BookAuthor>
        <b:NameList>
          <b:Person>
            <b:Last>Wilkerson</b:Last>
            <b:First>L</b:First>
          </b:Person>
          <b:Person>
            <b:Last>Gijselaers</b:Last>
            <b:First>W</b:First>
          </b:Person>
          <b:Person>
            <b:Last>(Eds)</b:Last>
          </b:Person>
        </b:NameList>
      </b:BookAuthor>
    </b:Author>
    <b:Title>Problem-Based learning in medicine and beyond: A brief overview</b:Title>
    <b:Year>1996</b:Year>
    <b:Publisher>Jossey-Bass Publishers</b:Publisher>
    <b:BookTitle> Bringing Problem-Based Learning to Higher 157 Educations: Theory and Practice</b:BookTitle>
    <b:Pages>3-12.</b:Pages>
    <b:RefOrder>19</b:RefOrder>
  </b:Source>
  <b:Source>
    <b:Tag>Ski70</b:Tag>
    <b:SourceType>Book</b:SourceType>
    <b:Guid>{4B3EF98E-6E6D-472D-A2D3-83964E7944D8}</b:Guid>
    <b:Title>Ciencia y conducta humana</b:Title>
    <b:Year>1970</b:Year>
    <b:Author>
      <b:Author>
        <b:NameList>
          <b:Person>
            <b:Last>Skinner</b:Last>
            <b:First>B</b:First>
          </b:Person>
        </b:NameList>
      </b:Author>
    </b:Author>
    <b:Publisher>Fontanella</b:Publisher>
    <b:RefOrder>20</b:RefOrder>
  </b:Source>
  <b:Source>
    <b:Tag>Joh99</b:Tag>
    <b:SourceType>Book</b:SourceType>
    <b:Guid>{98F116CB-BACB-43F3-89AE-9F7A5472DC9B}</b:Guid>
    <b:Title>El aprendizaje cooperativo en el aula</b:Title>
    <b:Year>1999</b:Year>
    <b:Author>
      <b:Author>
        <b:NameList>
          <b:Person>
            <b:Last>Johnson</b:Last>
            <b:First>D</b:First>
          </b:Person>
          <b:Person>
            <b:Last>Johnson</b:Last>
            <b:First>R</b:First>
          </b:Person>
        </b:NameList>
      </b:Author>
    </b:Author>
    <b:Publisher>Paidós Ibérica</b:Publisher>
    <b:RefOrder>21</b:RefOrder>
  </b:Source>
  <b:Source>
    <b:Tag>Mon47</b:Tag>
    <b:SourceType>Book</b:SourceType>
    <b:Guid>{69ED5937-8B41-4047-8899-04655963C9AF}</b:Guid>
    <b:Author>
      <b:Author>
        <b:NameList>
          <b:Person>
            <b:Last>Montessori</b:Last>
            <b:First>M</b:First>
          </b:Person>
        </b:NameList>
      </b:Author>
    </b:Author>
    <b:Title>Educar para un mundo nuevo</b:Title>
    <b:Year>1947</b:Year>
    <b:Publisher>Montessori-Pierson Publishing Company</b:Publisher>
    <b:RefOrder>22</b:RefOrder>
  </b:Source>
  <b:Source>
    <b:Tag>Gar83</b:Tag>
    <b:SourceType>Book</b:SourceType>
    <b:Guid>{51CDCF65-1954-4D56-9A56-A7F0CD8D34A1}</b:Guid>
    <b:Author>
      <b:Author>
        <b:NameList>
          <b:Person>
            <b:Last>Gardner</b:Last>
            <b:First>H</b:First>
          </b:Person>
        </b:NameList>
      </b:Author>
    </b:Author>
    <b:Title>Frames of mind: The theory of multiple intelligences</b:Title>
    <b:Year>1983</b:Year>
    <b:Publisher>Basic Books</b:Publisher>
    <b:RefOrder>23</b:RefOrder>
  </b:Source>
  <b:Source>
    <b:Tag>Bru80</b:Tag>
    <b:SourceType>Book</b:SourceType>
    <b:Guid>{2D14164A-93C0-4D10-93AF-E1D88F5CE1F4}</b:Guid>
    <b:Title>Investigaciones sobre el desarrollo cognitivo</b:Title>
    <b:Year>1980</b:Year>
    <b:City>Madrid</b:City>
    <b:Publisher>Pablo del Río</b:Publisher>
    <b:Author>
      <b:Author>
        <b:NameList>
          <b:Person>
            <b:Last>Bruner</b:Last>
            <b:Middle>S (ed.)</b:Middle>
            <b:First>J</b:First>
          </b:Person>
        </b:NameList>
      </b:Author>
    </b:Author>
    <b:RefOrder>24</b:RefOrder>
  </b:Source>
  <b:Source>
    <b:Tag>OCD20</b:Tag>
    <b:SourceType>Book</b:SourceType>
    <b:Guid>{0A0B1548-852C-4DD0-ADEB-7EE1802EF21F}</b:Guid>
    <b:Title>Gestión sostenible de residuos orgánicos: Desafíos y oportunidades</b:Title>
    <b:Year>2020</b:Year>
    <b:Author>
      <b:Author>
        <b:Corporate>OCDE</b:Corporate>
      </b:Author>
    </b:Author>
    <b:Publisher>Organización para la Cooperación y el Desarrollo Económicos</b:Publisher>
    <b:RefOrder>26</b:RefOrder>
  </b:Source>
  <b:Source>
    <b:Tag>Bon201</b:Tag>
    <b:SourceType>JournalArticle</b:SourceType>
    <b:Guid>{527A8DAE-7A72-4935-AAB0-E13E183967F1}</b:Guid>
    <b:Author>
      <b:Author>
        <b:NameList>
          <b:Person>
            <b:Last>Bonilla Correa</b:Last>
            <b:First>C</b:First>
          </b:Person>
          <b:Person>
            <b:Last>Díaz</b:Last>
            <b:First>J</b:First>
          </b:Person>
          <b:Person>
            <b:Last>Gil</b:Last>
            <b:First>C</b:First>
          </b:Person>
          <b:Person>
            <b:Last>Girón</b:Last>
            <b:First>K</b:First>
          </b:Person>
          <b:Person>
            <b:Last>León</b:Last>
            <b:First>M</b:First>
          </b:Person>
        </b:NameList>
      </b:Author>
    </b:Author>
    <b:Title>Dinámica de las descomposición de residuos orgánicos</b:Title>
    <b:Year>2020</b:Year>
    <b:JournalName>Suelos Ecuatoriales, 50(1y2)</b:JournalName>
    <b:Pages>31-39. https://doi.org/10.47864/SE(50)2020p31-39_123</b:Pages>
    <b:RefOrder>27</b:RefOrder>
  </b:Source>
  <b:Source>
    <b:Tag>EPA21</b:Tag>
    <b:SourceType>Book</b:SourceType>
    <b:Guid>{7AD47328-13F5-42AD-AAA4-63D0945570FB}</b:Guid>
    <b:Author>
      <b:Author>
        <b:Corporate>EPA</b:Corporate>
      </b:Author>
    </b:Author>
    <b:Title>Global Anthropogenic Emissions of Non-CO2, Greenhouse Gases (1990-2030)</b:Title>
    <b:Year>2021</b:Year>
    <b:Publisher>EPA</b:Publisher>
    <b:RefOrder>28</b:RefOrder>
  </b:Source>
  <b:Source>
    <b:Tag>Sán23</b:Tag>
    <b:SourceType>Book</b:SourceType>
    <b:Guid>{7D9B6DA2-926D-4649-AB8F-0D9C62CB24BB}</b:Guid>
    <b:Author>
      <b:Author>
        <b:NameList>
          <b:Person>
            <b:Last>Sánchez Mesa</b:Last>
            <b:First>Ó</b:First>
          </b:Person>
          <b:Person>
            <b:Last>Poveda Jaramillo</b:Last>
            <b:First>G</b:First>
          </b:Person>
          <b:Person>
            <b:Last>Vélez Upegui</b:Last>
            <b:First>J</b:First>
          </b:Person>
        </b:NameList>
      </b:Author>
    </b:Author>
    <b:Title>Hidrología de Colombia: El ciclo del agua en una geografía compleja</b:Title>
    <b:Year>2023</b:Year>
    <b:Publisher>Universidad Nacional de Colombia</b:Publisher>
    <b:RefOrder>29</b:RefOrder>
  </b:Source>
  <b:Source>
    <b:Tag>Cue22</b:Tag>
    <b:SourceType>Book</b:SourceType>
    <b:Guid>{5A0DE194-1130-4157-A16D-42DB192D408C}</b:Guid>
    <b:Author>
      <b:Author>
        <b:NameList>
          <b:Person>
            <b:Last>Cueva Guevara</b:Last>
            <b:First>Osias</b:First>
          </b:Person>
        </b:NameList>
      </b:Author>
    </b:Author>
    <b:Title>Caracterización de bacterias de suelos impactados por lixiviados del relleno sanitario Cajamarca [tesis de maestría]</b:Title>
    <b:Year>2022</b:Year>
    <b:Publisher>Universidad Nacional de Cajamarca</b:Publisher>
    <b:RefOrder>30</b:RefOrder>
  </b:Source>
  <b:Source>
    <b:Tag>Nad20</b:Tag>
    <b:SourceType>Book</b:SourceType>
    <b:Guid>{DE1C8348-47BF-4144-A097-9DC03D68F5B6}</b:Guid>
    <b:Author>
      <b:Author>
        <b:NameList>
          <b:Person>
            <b:Last>Nadal Egea</b:Last>
            <b:First>Alejandro</b:First>
          </b:Person>
          <b:Person>
            <b:Last>Aguayo</b:Last>
            <b:First>Francisco</b:First>
          </b:Person>
        </b:NameList>
      </b:Author>
    </b:Author>
    <b:Title>Los motores de la degradación ambiental: el modelo macroeconómico y la explotación de los recursos naturales en América Latina</b:Title>
    <b:Year>2020</b:Year>
    <b:Publisher>CEPAL</b:Publisher>
    <b:RefOrder>31</b:RefOrder>
  </b:Source>
  <b:Source>
    <b:Tag>Leó20</b:Tag>
    <b:SourceType>Book</b:SourceType>
    <b:Guid>{71EAE8CA-C302-49E4-AB5F-5D9D18D07A8B}</b:Guid>
    <b:Author>
      <b:Author>
        <b:NameList>
          <b:Person>
            <b:Last>León</b:Last>
            <b:First>D</b:First>
          </b:Person>
          <b:Person>
            <b:Last>Cárdenas</b:Last>
            <b:First>J</b:First>
          </b:Person>
        </b:NameList>
      </b:Author>
    </b:Author>
    <b:Title>Latinoamérica y el Caribe: Riqueza Natural y Degradación Ambiental en el Siglo XXI</b:Title>
    <b:Year>2020</b:Year>
    <b:Publisher>PNUD América Latina y el Caribe</b:Publisher>
    <b:RefOrder>32</b:RefOrder>
  </b:Source>
  <b:Source>
    <b:Tag>Min232</b:Tag>
    <b:SourceType>Book</b:SourceType>
    <b:Guid>{46D64515-068F-4833-9726-92174E08938D}</b:Guid>
    <b:Author>
      <b:Author>
        <b:Corporate>Ministerio de Ambiente y Desarrollo Sostenible</b:Corporate>
      </b:Author>
    </b:Author>
    <b:Title>Informa anual de seguimiento 2022-2030</b:Title>
    <b:Year>2023</b:Year>
    <b:Publisher>Ministerio de Ambiente y Desarrollo Sostenible</b:Publisher>
    <b:RefOrder>33</b:RefOrder>
  </b:Source>
  <b:Source>
    <b:Tag>Pug23</b:Tag>
    <b:SourceType>JournalArticle</b:SourceType>
    <b:Guid>{C1463D73-836C-4899-B310-F4EFCACEBED1}</b:Guid>
    <b:Title>Manejos Agroecológicos y sus impactos sobre la composición química de suelo, rendimiento y calidad de la cv. Malbec Vitis vinífera L.</b:Title>
    <b:Year>2023</b:Year>
    <b:Author>
      <b:Author>
        <b:NameList>
          <b:Person>
            <b:Last>Pugliese</b:Last>
            <b:First>B</b:First>
          </b:Person>
          <b:Person>
            <b:Last>Pacheco</b:Last>
            <b:First>D</b:First>
          </b:Person>
          <b:Person>
            <b:Last>Infante Silvina</b:Last>
            <b:First>P</b:First>
          </b:Person>
        </b:NameList>
      </b:Author>
    </b:Author>
    <b:JournalName>BIO Web of Conferences, 56</b:JournalName>
    <b:Pages>https://doi.org/10.1051/bioconf/20235601015</b:Pages>
    <b:RefOrder>34</b:RefOrder>
  </b:Source>
  <b:Source>
    <b:Tag>Cru24</b:Tag>
    <b:SourceType>JournalArticle</b:SourceType>
    <b:Guid>{07D179BD-B814-4B75-9CD3-D3270D44E5D4}</b:Guid>
    <b:Author>
      <b:Author>
        <b:NameList>
          <b:Person>
            <b:Last>Cruz-Bazan</b:Last>
            <b:First>E</b:First>
          </b:Person>
          <b:Person>
            <b:Last>Ramírez-Albores</b:Last>
            <b:First>J</b:First>
          </b:Person>
          <b:Person>
            <b:Last>Encina-Domínguez</b:Last>
            <b:First>J</b:First>
          </b:Person>
        </b:NameList>
      </b:Author>
    </b:Author>
    <b:Title>Un llanero mexicano no tan solitario</b:Title>
    <b:JournalName>Therya ixmana, 3(1)</b:JournalName>
    <b:Year>2024</b:Year>
    <b:Pages>36-38</b:Pages>
    <b:RefOrder>35</b:RefOrder>
  </b:Source>
  <b:Source>
    <b:Tag>Mor17</b:Tag>
    <b:SourceType>Book</b:SourceType>
    <b:Guid>{BF9FCE04-B8AE-4443-B168-031BF5ACA1B4}</b:Guid>
    <b:Author>
      <b:Author>
        <b:NameList>
          <b:Person>
            <b:Last>Moreno Henao</b:Last>
            <b:First>J</b:First>
          </b:Person>
          <b:Person>
            <b:Last>Bohorquez-Pérez</b:Last>
            <b:First>Y</b:First>
          </b:Person>
        </b:NameList>
      </b:Author>
    </b:Author>
    <b:Title>Buenas Prácticas Poscosecha de Plátano Cachaco</b:Title>
    <b:Year>2017</b:Year>
    <b:Publisher>Universidad del Tolima y Sena Regional Tolima</b:Publisher>
    <b:RefOrder>36</b:RefOrder>
  </b:Source>
  <b:Source>
    <b:Tag>Sán201</b:Tag>
    <b:SourceType>JournalArticle</b:SourceType>
    <b:Guid>{C3D84332-1B4A-4D1A-89DF-37E64C64604E}</b:Guid>
    <b:Author>
      <b:Author>
        <b:NameList>
          <b:Person>
            <b:Last>Sánchez-Zuñiga</b:Last>
            <b:First>J</b:First>
          </b:Person>
          <b:Person>
            <b:Last>Sánchez-Molina</b:Last>
            <b:First>J</b:First>
          </b:Person>
          <b:Person>
            <b:Last>Florez-Vargas</b:Last>
            <b:First>A</b:First>
          </b:Person>
        </b:NameList>
      </b:Author>
    </b:Author>
    <b:Title>Caracterización de los residuos de la cosecha del plátano harton para un potencial uso industrial</b:Title>
    <b:JournalName>Revista AIBI 8(3)</b:JournalName>
    <b:Year>2020</b:Year>
    <b:Pages>e821. https://doi.org/10.15649/2346030X.821</b:Pages>
    <b:RefOrder>37</b:RefOrder>
  </b:Source>
  <b:Source>
    <b:Tag>Guz231</b:Tag>
    <b:SourceType>JournalArticle</b:SourceType>
    <b:Guid>{5AB1153A-D099-4872-B220-D9D8A96FFEB7}</b:Guid>
    <b:Author>
      <b:Author>
        <b:NameList>
          <b:Person>
            <b:Last>Guzmán Caycho</b:Last>
            <b:First>S</b:First>
          </b:Person>
          <b:Person>
            <b:Last>Berrocal Guerrero</b:Last>
            <b:First>M</b:First>
          </b:Person>
          <b:Person>
            <b:Last>Solis Melendez</b:Last>
            <b:First>A</b:First>
          </b:Person>
        </b:NameList>
      </b:Author>
    </b:Author>
    <b:Title>Conciencia ambiental en niños del nivel inicial. Una experiencia educacional</b:Title>
    <b:JournalName>REVISTA EDUSER, 10(1)</b:JournalName>
    <b:Year>2023</b:Year>
    <b:Pages>52–63. https://doi.org/10.18050/eduser.v10n1a5</b:Pages>
    <b:RefOrder>38</b:RefOrder>
  </b:Source>
  <b:Source>
    <b:Tag>Gar226</b:Tag>
    <b:SourceType>JournalArticle</b:SourceType>
    <b:Guid>{8ED6FC88-8C8D-4545-8552-8936B885E8FE}</b:Guid>
    <b:Author>
      <b:Author>
        <b:NameList>
          <b:Person>
            <b:Last>García</b:Last>
            <b:First>S</b:First>
          </b:Person>
        </b:NameList>
      </b:Author>
    </b:Author>
    <b:Title>Educación ambiental para la sustentabilidad, una apuesta desde la pedagogía crítica y sentipensante</b:Title>
    <b:JournalName>Revista CoPaLa, 7(14)</b:JournalName>
    <b:Year>2022</b:Year>
    <b:Pages>https://doi.org/10.35600/25008870.2022.14.0214</b:Pages>
    <b:RefOrder>6</b:RefOrder>
  </b:Source>
  <b:Source>
    <b:Tag>Viv221</b:Tag>
    <b:SourceType>JournalArticle</b:SourceType>
    <b:Guid>{48BC3517-15A5-4B73-BE69-052F51E0914C}</b:Guid>
    <b:Title>Una estrategia pedagógica de generación de conciencia ambiental mediante plantas ornamentales y medicinales</b:Title>
    <b:Year>2022</b:Year>
    <b:Author>
      <b:Author>
        <b:NameList>
          <b:Person>
            <b:Last>Vivas Hurtado</b:Last>
            <b:First>L</b:First>
          </b:Person>
          <b:Person>
            <b:Last>Gamboa Cárdenas</b:Last>
            <b:First>A</b:First>
          </b:Person>
        </b:NameList>
      </b:Author>
    </b:Author>
    <b:JournalName>Ciencia Latina Revista Científica Multidisciplinar, 6(3)</b:JournalName>
    <b:Pages>2422-2440. https://doi.org/10.37811/cl_rcm.v6i3.2387</b:Pages>
    <b:RefOrder>39</b:RefOrder>
  </b:Source>
  <b:Source>
    <b:Tag>Sol21</b:Tag>
    <b:SourceType>JournalArticle</b:SourceType>
    <b:Guid>{241240A8-E45E-4678-BE25-757995CBBAC7}</b:Guid>
    <b:Author>
      <b:Author>
        <b:NameList>
          <b:Person>
            <b:Last>Soler-Jiménez</b:Last>
            <b:First>E</b:First>
          </b:Person>
          <b:Person>
            <b:Last>Molano-Carrera</b:Last>
            <b:First>R</b:First>
          </b:Person>
        </b:NameList>
      </b:Author>
    </b:Author>
    <b:Title>Comprensión problema de contaminación ambiental por uso de agroquímicos a través de la educación ambiental</b:Title>
    <b:JournalName>Pensamiento Y Acción, (30)</b:JournalName>
    <b:Year>2021</b:Year>
    <b:Pages>53–68. https://doi.org/10.19053/01201190.n30.2021.12271</b:Pages>
    <b:RefOrder>40</b:RefOrder>
  </b:Source>
  <b:Source>
    <b:Tag>Por21</b:Tag>
    <b:SourceType>JournalArticle</b:SourceType>
    <b:Guid>{031D6EEA-945B-41CB-91D0-AAEC253F350F}</b:Guid>
    <b:Author>
      <b:Author>
        <b:NameList>
          <b:Person>
            <b:Last>Portillo Pez</b:Last>
            <b:First>F</b:First>
          </b:Person>
          <b:Person>
            <b:Last>Alarcón Solera</b:Last>
            <b:First>D</b:First>
          </b:Person>
          <b:Person>
            <b:Last>Pérez-Vásquez</b:Last>
            <b:First>N</b:First>
          </b:Person>
        </b:NameList>
      </b:Author>
    </b:Author>
    <b:Title>Repensar el Territorio: Potencialidades para una Propuesta Educativo-Ambiental</b:Title>
    <b:JournalName>Tecné, Episteme y Didaxis: TED, (Número Extraordinario)</b:JournalName>
    <b:Year>2021</b:Year>
    <b:Pages>1147–1154. https://revistas.pedagogica.edu.co/index.php/TED/article/view/15270</b:Pages>
    <b:RefOrder>41</b:RefOrder>
  </b:Source>
  <b:Source>
    <b:Tag>Qui203</b:Tag>
    <b:SourceType>Book</b:SourceType>
    <b:Guid>{67615595-3D01-4ED8-BA99-64F25BBC7329}</b:Guid>
    <b:Title>Propuesta pedagógica y curricular de educación ambiental para el cuidado y conservación de los recursos naturales de la región desde el área de Ciencias Naturales [tesis de maestría]</b:Title>
    <b:Year>2020</b:Year>
    <b:Author>
      <b:Author>
        <b:NameList>
          <b:Person>
            <b:Last>Quintero Barragán</b:Last>
            <b:First>L</b:First>
          </b:Person>
        </b:NameList>
      </b:Author>
    </b:Author>
    <b:Publisher>Uniminuto</b:Publisher>
    <b:RefOrder>42</b:RefOrder>
  </b:Source>
  <b:Source>
    <b:Tag>Jai20</b:Tag>
    <b:SourceType>JournalArticle</b:SourceType>
    <b:Guid>{F3F4526D-D4A2-4E6C-9EA6-ED89E6F643EE}</b:Guid>
    <b:Author>
      <b:Author>
        <b:NameList>
          <b:Person>
            <b:Last>Jaime Muñoz</b:Last>
            <b:First>E</b:First>
          </b:Person>
        </b:NameList>
      </b:Author>
    </b:Author>
    <b:Title>Un sendero ambiental de plantas nativas en el sector de Mostazal, Chile</b:Title>
    <b:JournalName>Espacio Y Desarrollo, (36)</b:JournalName>
    <b:Year>2020</b:Year>
    <b:Pages>81-100. https://doi.org/10.18800/espacioydesarrollo.202002.004</b:Pages>
    <b:RefOrder>43</b:RefOrder>
  </b:Source>
  <b:Source>
    <b:Tag>Cas204</b:Tag>
    <b:SourceType>JournalArticle</b:SourceType>
    <b:Guid>{1B6CB815-08A0-413F-99E6-3DF86D574B0B}</b:Guid>
    <b:Author>
      <b:Author>
        <b:NameList>
          <b:Person>
            <b:Last>Castro-Garzón</b:Last>
            <b:First>H</b:First>
          </b:Person>
          <b:Person>
            <b:Last>Contreras</b:Last>
            <b:First>C</b:First>
          </b:Person>
          <b:Person>
            <b:Last>Rodríguez</b:Last>
            <b:First>J</b:First>
          </b:Person>
        </b:NameList>
      </b:Author>
    </b:Author>
    <b:Title>Análisis ambiental: impactos generados por los residuos agrícolas en el municipio de El Dorado (Meta, Colombia)</b:Title>
    <b:JournalName>Revista Espacios, 41(38)</b:JournalName>
    <b:Year>2020</b:Year>
    <b:Pages>42-50. https://www.revistaespacios.com/a20v41n38/a20v41n38p05.pdf</b:Pages>
    <b:RefOrder>7</b:RefOrder>
  </b:Source>
  <b:Source>
    <b:Tag>Bla201</b:Tag>
    <b:SourceType>JournalArticle</b:SourceType>
    <b:Guid>{218A5D7F-9D65-4E87-B9B8-7335A1B68E9F}</b:Guid>
    <b:Author>
      <b:Author>
        <b:NameList>
          <b:Person>
            <b:Last>Blanco Obando</b:Last>
            <b:First>E</b:First>
          </b:Person>
        </b:NameList>
      </b:Author>
    </b:Author>
    <b:Title>Cultivo de piña y conflictos socio-ambientales en la región Atlántico/Caribe, Costa Rica, 1990-2017</b:Title>
    <b:JournalName>Athenea Digital, 20(3)</b:JournalName>
    <b:Year>2020</b:Year>
    <b:Pages> e–2421. https://doi.org/10.5565/rev/athenea.2421</b:Pages>
    <b:RefOrder>44</b:RefOrder>
  </b:Source>
  <b:Source>
    <b:Tag>Bac20</b:Tag>
    <b:SourceType>JournalArticle</b:SourceType>
    <b:Guid>{03EEB62D-8137-470C-9C2B-7DCD13A0E99B}</b:Guid>
    <b:Author>
      <b:Author>
        <b:NameList>
          <b:Person>
            <b:Last>Bacigaluppo</b:Last>
            <b:First>S</b:First>
          </b:Person>
          <b:Person>
            <b:Last>Enrico</b:Last>
            <b:First>J</b:First>
          </b:Person>
          <b:Person>
            <b:Last>Estancich</b:Last>
            <b:First>E</b:First>
          </b:Person>
          <b:Person>
            <b:Last>Garcia</b:Last>
            <b:First>A</b:First>
          </b:Person>
          <b:Person>
            <b:Last>Kehoe</b:Last>
            <b:First>E</b:First>
          </b:Person>
          <b:Person>
            <b:Last>Lago</b:Last>
            <b:First>M</b:First>
          </b:Person>
          <b:Person>
            <b:Last>Papa</b:Last>
            <b:First>J</b:First>
          </b:Person>
          <b:Person>
            <b:Last>Rotolo</b:Last>
            <b:First>G</b:First>
          </b:Person>
          <b:Person>
            <b:Last>Sanmarti</b:Last>
            <b:First>N</b:First>
          </b:Person>
          <b:Person>
            <b:Last>Salvagiotti</b:Last>
            <b:First>F</b:First>
          </b:Person>
        </b:NameList>
      </b:Author>
    </b:Author>
    <b:Title>La intensificación sustentable de la producción, los servicios ecosistémicos y los cultivos de cobertura</b:Title>
    <b:JournalName>Para Mejorar la Producción, (59)</b:JournalName>
    <b:Year>2020</b:Year>
    <b:Pages>179-192. https://repositorio.inta.gob.ar/handle/20.500.12123/8562</b:Pages>
    <b:RefOrder>45</b:RefOrder>
  </b:Source>
  <b:Source>
    <b:Tag>Dié20</b:Tag>
    <b:SourceType>JournalArticle</b:SourceType>
    <b:Guid>{71843FF6-BD4B-43E5-89CD-117B8D54E939}</b:Guid>
    <b:Author>
      <b:Author>
        <b:NameList>
          <b:Person>
            <b:Last>Diéguez-Santana</b:Last>
            <b:First>K</b:First>
          </b:Person>
          <b:Person>
            <b:Last>Zabala-Velin</b:Last>
            <b:First>A</b:First>
          </b:Person>
          <b:Person>
            <b:Last>Villarroel-Quijano</b:Last>
            <b:First>K</b:First>
          </b:Person>
          <b:Person>
            <b:Last>Sarduy-Pereira</b:Last>
            <b:First>L</b:First>
          </b:Person>
        </b:NameList>
      </b:Author>
    </b:Author>
    <b:Title>Evaluación del impacto ambiental del cultivo de la pitahaya, Cantón Palora, Ecuador</b:Title>
    <b:JournalName>TecnoLógicas, 23(49)</b:JournalName>
    <b:Year>2020</b:Year>
    <b:Pages>92-107. https://doi.org/10.22430/22565337.1621</b:Pages>
    <b:RefOrder>46</b:RefOrder>
  </b:Source>
  <b:Source>
    <b:Tag>Fon23</b:Tag>
    <b:SourceType>BookSection</b:SourceType>
    <b:Guid>{82FA73A4-20D2-4EFB-99B9-39A2AD9A14B9}</b:Guid>
    <b:Title>La innovación en el proceso de producción y transformación de la hoja de bijao (Calathea lutea) en los sistemas tradicionales de agricultura familiar</b:Title>
    <b:Year>2023</b:Year>
    <b:Pages>163-190</b:Pages>
    <b:BookTitle>Economía rural informal en Colombia</b:BookTitle>
    <b:Publisher>Editorial Universidad del Rosario</b:Publisher>
    <b:Author>
      <b:BookAuthor>
        <b:NameList>
          <b:Person>
            <b:Last>Vargas Montealegre</b:Last>
            <b:First>A</b:First>
          </b:Person>
        </b:NameList>
      </b:BookAuthor>
      <b:Author>
        <b:NameList>
          <b:Person>
            <b:Last>Fonseca Contreras</b:Last>
            <b:First>M</b:First>
          </b:Person>
          <b:Person>
            <b:Last>Higuera Mora</b:Last>
            <b:First>N</b:First>
          </b:Person>
          <b:Person>
            <b:Last>Angarita Leiton</b:Last>
            <b:First>A</b:First>
          </b:Person>
          <b:Person>
            <b:Last>Morales Perdomo</b:Last>
            <b:First>J</b:First>
          </b:Person>
        </b:NameList>
      </b:Author>
    </b:Author>
    <b:RefOrder>47</b:RefOrder>
  </b:Source>
  <b:Source>
    <b:Tag>Día231</b:Tag>
    <b:SourceType>BookSection</b:SourceType>
    <b:Guid>{7196BC3D-8C85-45BF-8B4B-DA61223D8EEA}</b:Guid>
    <b:Title>Los subproductos del cultivo de la platanera en un contexto de biorrefinerías</b:Title>
    <b:Year>2023</b:Year>
    <b:Pages>132-138</b:Pages>
    <b:Author>
      <b:Author>
        <b:NameList>
          <b:Person>
            <b:Last>Díaz</b:Last>
            <b:First>S</b:First>
          </b:Person>
          <b:Person>
            <b:Last>Ortega</b:Last>
            <b:First>Z</b:First>
          </b:Person>
        </b:NameList>
      </b:Author>
    </b:Author>
    <b:BookTitle>Agricultura y ganadería familiar en España Anuario 2023.</b:BookTitle>
    <b:Publisher>Fundación de Estudios Rurales</b:Publisher>
    <b:RefOrder>48</b:RefOrder>
  </b:Source>
  <b:Source>
    <b:Tag>Ari22</b:Tag>
    <b:SourceType>Book</b:SourceType>
    <b:Guid>{5B342093-5BB3-4D67-BEFB-0A9DCAD09968}</b:Guid>
    <b:Title>Aprovechamiento de un subproducto del procesamiento del banano para la producción de polihidroxibutirato (PHB) mediante fermentación sumergida [tesis de maestría]</b:Title>
    <b:Year>2022</b:Year>
    <b:Publisher>Ciudad Universitaria Rodrigo Facio,</b:Publisher>
    <b:Author>
      <b:Author>
        <b:NameList>
          <b:Person>
            <b:Last>Arias Roblero</b:Last>
            <b:First>M</b:First>
          </b:Person>
        </b:NameList>
      </b:Author>
    </b:Author>
    <b:RefOrder>49</b:RefOrder>
  </b:Source>
  <b:Source>
    <b:Tag>Mar216</b:Tag>
    <b:SourceType>JournalArticle</b:SourceType>
    <b:Guid>{F1008882-0C6F-424C-9760-97454CF0CC86}</b:Guid>
    <b:Author>
      <b:Author>
        <b:NameList>
          <b:Person>
            <b:Last>Marcía Hernández</b:Last>
            <b:First>D</b:First>
          </b:Person>
        </b:NameList>
      </b:Author>
    </b:Author>
    <b:Title>Cultivo de plátano en Honduras: estudio de caso con pequeños agricultores del municipio de Cane</b:Title>
    <b:Year>2021</b:Year>
    <b:JournalName>Revista RIVAR, 8(23)</b:JournalName>
    <b:Pages> 14-32.  https://doi.org/10.35588/rivar.v8i23.4919</b:Pages>
    <b:RefOrder>50</b:RefOrder>
  </b:Source>
  <b:Source>
    <b:Tag>Hig20</b:Tag>
    <b:SourceType>JournalArticle</b:SourceType>
    <b:Guid>{D1C27614-3A25-4782-9591-6E3722236A40}</b:Guid>
    <b:Author>
      <b:Author>
        <b:NameList>
          <b:Person>
            <b:Last>Higuera-Mora</b:Last>
            <b:First>N</b:First>
          </b:Person>
          <b:Person>
            <b:Last>González-Orozco</b:Last>
            <b:First>A</b:First>
          </b:Person>
          <b:Person>
            <b:Last>Suspe-Adame</b:Last>
            <b:First>P</b:First>
          </b:Person>
          <b:Person>
            <b:Last>Medina-Rojas</b:Last>
            <b:First>I</b:First>
          </b:Person>
          <b:Person>
            <b:Last>Sierra-Roncancio</b:Last>
            <b:First>S,</b:First>
            <b:Middle>Posada-Almanza, R</b:Middle>
          </b:Person>
        </b:NameList>
      </b:Author>
    </b:Author>
    <b:Title>Relaciones socioecológicas asociadas con las áreas de producción de bijao (Calathea lutea) en el centro-oriente de Colombia” presenta un estudio exhaustivo sobre la importancia socioeconómica y ecológica del bijao en Colombia</b:Title>
    <b:JournalName>Tropical and Subtropical Agroecosystems, 23(76)</b:JournalName>
    <b:Year>2020</b:Year>
    <b:Pages>https://www.revista.ccba.uady.mx/ojs/index.php/TSA/article/view/3217/1467</b:Pages>
    <b:RefOrder>51</b:RefOrder>
  </b:Source>
  <b:Source>
    <b:Tag>Rom07</b:Tag>
    <b:SourceType>JournalArticle</b:SourceType>
    <b:Guid>{58476EB8-06F4-4503-8853-3AF21AAF1DF0}</b:Guid>
    <b:Author>
      <b:Author>
        <b:NameList>
          <b:Person>
            <b:Last>Romero</b:Last>
            <b:First>N</b:First>
          </b:Person>
          <b:Person>
            <b:Last>Moncada</b:Last>
            <b:First>J</b:First>
          </b:Person>
        </b:NameList>
      </b:Author>
    </b:Author>
    <b:Title>Modelo didáctico para la enseñanzade la educación ambiental en la Educación Superior Venezolana</b:Title>
    <b:JournalName>Revista de Pedagogía, 28(83)</b:JournalName>
    <b:Year>2007</b:Year>
    <b:Pages>443-476. http://ve.scielo.org/scielo.php?script=sci_arttext&amp;pid=S0798-97922007000300005&amp;lng=es&amp;tlng=es</b:Pages>
    <b:RefOrder>52</b:RefOrder>
  </b:Source>
  <b:Source>
    <b:Tag>Lab17</b:Tag>
    <b:SourceType>JournalArticle</b:SourceType>
    <b:Guid>{9B7D6895-FA16-40AF-8FB8-CC625C0DC641}</b:Guid>
    <b:Title>Gestión del Docente en la Formación de Valores Ambientales en el Subsistema de Educación Primaria</b:Title>
    <b:JournalName>Daena: International Journal of Good Conscience. 12(1)</b:JournalName>
    <b:Year>2017</b:Year>
    <b:Pages>153-171</b:Pages>
    <b:Author>
      <b:Author>
        <b:NameList>
          <b:Person>
            <b:Last>Labrador Barrera;</b:Last>
            <b:Middle>Arcángel</b:Middle>
            <b:First>Miguel</b:First>
          </b:Person>
          <b:Person>
            <b:Last>Moros Briceño</b:Last>
            <b:Middle>Alexy</b:Middle>
            <b:First>José</b:First>
          </b:Person>
        </b:NameList>
      </b:Author>
    </b:Author>
    <b:RefOrder>53</b:RefOrder>
  </b:Source>
  <b:Source>
    <b:Tag>Kol841</b:Tag>
    <b:SourceType>Book</b:SourceType>
    <b:Guid>{E1538601-76D3-468D-9612-1078DA8AA263}</b:Guid>
    <b:Author>
      <b:Author>
        <b:NameList>
          <b:Person>
            <b:Last>Kolb</b:Last>
            <b:First>D</b:First>
          </b:Person>
        </b:NameList>
      </b:Author>
    </b:Author>
    <b:Title>Experimental learning: Experience as the source of learning and development</b:Title>
    <b:Year>1984</b:Year>
    <b:Publisher>Prentice-Hall</b:Publisher>
    <b:RefOrder>54</b:RefOrder>
  </b:Source>
  <b:Source>
    <b:Tag>Bla09</b:Tag>
    <b:SourceType>JournalArticle</b:SourceType>
    <b:Guid>{7BDE8668-8848-469A-9FEA-04BC88F7F842}</b:Guid>
    <b:Author>
      <b:Author>
        <b:NameList>
          <b:Person>
            <b:Last>Black</b:Last>
            <b:First>P</b:First>
          </b:Person>
          <b:Person>
            <b:Last>Wiliam</b:Last>
            <b:First>D</b:First>
          </b:Person>
        </b:NameList>
      </b:Author>
    </b:Author>
    <b:Title>Developing the theory of formative assessment</b:Title>
    <b:JournalName>Educational Assessment, Evaluation and Accountability, 21(1)</b:JournalName>
    <b:Year>2009</b:Year>
    <b:Pages>5-31</b:Pages>
    <b:RefOrder>55</b:RefOrder>
  </b:Source>
  <b:Source>
    <b:Tag>Car62</b:Tag>
    <b:SourceType>Book</b:SourceType>
    <b:Guid>{0E155F8E-66C0-486B-BABA-8E3034B01622}</b:Guid>
    <b:Title>Silent Spring</b:Title>
    <b:Year>1962</b:Year>
    <b:Author>
      <b:Author>
        <b:NameList>
          <b:Person>
            <b:Last>Carson</b:Last>
            <b:First>R</b:First>
          </b:Person>
        </b:NameList>
      </b:Author>
    </b:Author>
    <b:Publisher>Houghton Mifflin Company</b:Publisher>
    <b:RefOrder>56</b:RefOrder>
  </b:Source>
  <b:Source>
    <b:Tag>Har68</b:Tag>
    <b:SourceType>JournalArticle</b:SourceType>
    <b:Guid>{EE1E7050-6460-4A73-B519-65635D57EF31}</b:Guid>
    <b:Title>The tragedy of the commons</b:Title>
    <b:Year>1968</b:Year>
    <b:Author>
      <b:Author>
        <b:NameList>
          <b:Person>
            <b:Last>Hardin</b:Last>
            <b:First>G</b:First>
          </b:Person>
        </b:NameList>
      </b:Author>
    </b:Author>
    <b:JournalName>Science, 162(3859)</b:JournalName>
    <b:Pages>1243-1248. www.doi.es/10.1126/science.162.3859.1243</b:Pages>
    <b:RefOrder>57</b:RefOrder>
  </b:Source>
  <b:Source>
    <b:Tag>Ehr68</b:Tag>
    <b:SourceType>Book</b:SourceType>
    <b:Guid>{2EA0EF06-867F-46FD-A51B-21D83BE098A9}</b:Guid>
    <b:Author>
      <b:Author>
        <b:NameList>
          <b:Person>
            <b:Last>Ehrlich</b:Last>
            <b:First>P</b:First>
          </b:Person>
        </b:NameList>
      </b:Author>
    </b:Author>
    <b:Title>The Population Bomb</b:Title>
    <b:Year>1968</b:Year>
    <b:Publisher>Ballantine Books</b:Publisher>
    <b:RefOrder>58</b:RefOrder>
  </b:Source>
  <b:Source>
    <b:Tag>Ste06</b:Tag>
    <b:SourceType>Book</b:SourceType>
    <b:Guid>{F00821BE-DFD5-459F-8E36-B05B63EB5129}</b:Guid>
    <b:Author>
      <b:Author>
        <b:NameList>
          <b:Person>
            <b:Last>Stern</b:Last>
            <b:First>N</b:First>
          </b:Person>
        </b:NameList>
      </b:Author>
    </b:Author>
    <b:Title>Stern Review on the Economics of Climate Change</b:Title>
    <b:Year>2006</b:Year>
    <b:Publisher>HM Treasury</b:Publisher>
    <b:RefOrder>59</b:RefOrder>
  </b:Source>
  <b:Source>
    <b:Tag>Gid84</b:Tag>
    <b:SourceType>Book</b:SourceType>
    <b:Guid>{B03C8D8A-E709-4EC6-99EB-6665D683815E}</b:Guid>
    <b:Author>
      <b:Author>
        <b:NameList>
          <b:Person>
            <b:Last>Giddens</b:Last>
            <b:First>A</b:First>
          </b:Person>
        </b:NameList>
      </b:Author>
    </b:Author>
    <b:Title>The Constitution of Society</b:Title>
    <b:Year>1984</b:Year>
    <b:Publisher>University of California Press</b:Publisher>
    <b:RefOrder>60</b:RefOrder>
  </b:Source>
  <b:Source>
    <b:Tag>Boc19</b:Tag>
    <b:SourceType>JournalArticle</b:SourceType>
    <b:Guid>{6269DC8D-F4FD-4F91-838E-88D6ABAAD0A4}</b:Guid>
    <b:Title>Vulnerabilidad, adaptación y resiliencia sociales frente al riesgo ambiental. Teorías subyacentes</b:Title>
    <b:Year>2019</b:Year>
    <b:Author>
      <b:Author>
        <b:NameList>
          <b:Person>
            <b:Last>Bocco</b:Last>
            <b:First>G</b:First>
          </b:Person>
        </b:NameList>
      </b:Author>
    </b:Author>
    <b:JournalName>Investigaciones geográficas</b:JournalName>
    <b:Issue>100</b:Issue>
    <b:DOI>https://doi.org/10.14350/rig.60024</b:DOI>
    <b:RefOrder>5</b:RefOrder>
  </b:Source>
  <b:Source>
    <b:Tag>Org156</b:Tag>
    <b:SourceType>Book</b:SourceType>
    <b:Guid>{B898E9E0-0E5B-4986-9E3D-F60EE4738EB6}</b:Guid>
    <b:Author>
      <b:Author>
        <b:Corporate>Organización de las Naciones Unidas</b:Corporate>
      </b:Author>
    </b:Author>
    <b:Title>Objetivos de Desarrollo Sostenible</b:Title>
    <b:Year>2015</b:Year>
    <b:Publisher>https://www.undp.org/sustainable-development-goals?utm_source=EN&amp;utm_medium=GSR&amp;utm_content=US_UNDP_PaidSearch_Brand_English&amp;utm_campaign=CENTRAL&amp;c_src=CENTRAL&amp;c_src2=GSR&amp;gclid=Cj0KCQiAhMOMBhDhARIsAPVml-FV-srHpJjPqg2k4Wz4RWImddB2Wh9Ep5Rw232EgwVDdBSQLc7emT</b:Publisher>
    <b:RefOrder>61</b:RefOrder>
  </b:Source>
  <b:Source>
    <b:Tag>Haw93</b:Tag>
    <b:SourceType>Book</b:SourceType>
    <b:Guid>{D80EF80B-C556-418C-881A-23560E03B24F}</b:Guid>
    <b:Title>The Ecology of Commerce: A Declaration of Sustainability</b:Title>
    <b:Year>1993</b:Year>
    <b:Author>
      <b:Author>
        <b:NameList>
          <b:Person>
            <b:Last>Hawken</b:Last>
            <b:First>P</b:First>
          </b:Person>
        </b:NameList>
      </b:Author>
    </b:Author>
    <b:Publisher>Harper Business</b:Publisher>
    <b:RefOrder>62</b:RefOrder>
  </b:Source>
  <b:Source>
    <b:Tag>McD02</b:Tag>
    <b:SourceType>Book</b:SourceType>
    <b:Guid>{1A3DABFB-7B80-4CB2-936B-021FD778DD6A}</b:Guid>
    <b:Title>Cradle to Cradle: Remaking the Way We Make Things</b:Title>
    <b:Year>2002</b:Year>
    <b:Publisher>North Point Press</b:Publisher>
    <b:Author>
      <b:Author>
        <b:NameList>
          <b:Person>
            <b:Last>McDonough</b:Last>
            <b:First>W</b:First>
          </b:Person>
          <b:Person>
            <b:Last>Braungart</b:Last>
            <b:First>M</b:First>
          </b:Person>
        </b:NameList>
      </b:Author>
    </b:Author>
    <b:RefOrder>63</b:RefOrder>
  </b:Source>
  <b:Source>
    <b:Tag>Dia05</b:Tag>
    <b:SourceType>Book</b:SourceType>
    <b:Guid>{598E9CF8-9E9F-4370-B3E2-5CFAF3345645}</b:Guid>
    <b:Author>
      <b:Author>
        <b:NameList>
          <b:Person>
            <b:Last>Diamond</b:Last>
            <b:First>J</b:First>
          </b:Person>
        </b:NameList>
      </b:Author>
    </b:Author>
    <b:Title>Collapse: How Societies Choose to Fail or Succeed</b:Title>
    <b:Year>2005</b:Year>
    <b:Publisher>Viking Press</b:Publisher>
    <b:RefOrder>64</b:RefOrder>
  </b:Source>
  <b:Source>
    <b:Tag>Cas11</b:Tag>
    <b:SourceType>JournalArticle</b:SourceType>
    <b:Guid>{44DBB597-F064-4FE7-812F-74D5760BB448}</b:Guid>
    <b:Author>
      <b:Author>
        <b:NameList>
          <b:Person>
            <b:Last>Castellanos Galeano</b:Last>
            <b:First>F</b:First>
          </b:Person>
          <b:Person>
            <b:Last>Lucas Aguirre</b:Last>
            <b:First>J</b:First>
          </b:Person>
        </b:NameList>
      </b:Author>
    </b:Author>
    <b:Title>Caracterización física del fruto en variedades de plátano cultivadas en la zona cafetera de Colombia</b:Title>
    <b:JournalName>Acta Agronómica, 60(2)</b:JournalName>
    <b:Year>2011</b:Year>
    <b:Pages>176-182. http://www.scielo.org.co/scielo.php?script=sci_arttext&amp;pid=S0120-28122011000200009&amp;lng=en&amp;tlng=es</b:Pages>
    <b:RefOrder>65</b:RefOrder>
  </b:Source>
  <b:Source>
    <b:Tag>Den03</b:Tag>
    <b:SourceType>JournalArticle</b:SourceType>
    <b:Guid>{38504CCD-8BA3-4173-A2F5-7D29A7C1FB5F}</b:Guid>
    <b:Title>Origins of Agriculture at Kuk Swamp in the Highlands of New Guinea</b:Title>
    <b:Year>2003</b:Year>
    <b:Author>
      <b:Author>
        <b:NameList>
          <b:Person>
            <b:Last>Denham</b:Last>
            <b:First>T</b:First>
          </b:Person>
          <b:Person>
            <b:Last>Haberle</b:Last>
            <b:First>S</b:First>
          </b:Person>
          <b:Person>
            <b:Last>Lentfer</b:Last>
            <b:First>C</b:First>
          </b:Person>
          <b:Person>
            <b:Last>Fullagar</b:Last>
            <b:First>R</b:First>
          </b:Person>
          <b:Person>
            <b:Last>Field</b:Last>
            <b:First>J</b:First>
          </b:Person>
          <b:Person>
            <b:Last>Therin</b:Last>
            <b:First>M</b:First>
          </b:Person>
          <b:Person>
            <b:Last>Porch</b:Last>
            <b:First>N</b:First>
          </b:Person>
          <b:Person>
            <b:Last>Winsborough</b:Last>
            <b:First>B</b:First>
          </b:Person>
        </b:NameList>
      </b:Author>
    </b:Author>
    <b:JournalName>Science, 301(5630)</b:JournalName>
    <b:Pages>189-193</b:Pages>
    <b:RefOrder>66</b:RefOrder>
  </b:Source>
  <b:Source>
    <b:Tag>Abb09</b:Tag>
    <b:SourceType>Book</b:SourceType>
    <b:Guid>{F9F903BC-ED9A-44DD-954D-09543037FAC1}</b:Guid>
    <b:Title>A Socio-Economic History of the International Banana Trade, 1870-1930</b:Title>
    <b:Year>2009</b:Year>
    <b:Author>
      <b:Author>
        <b:NameList>
          <b:Person>
            <b:Last>Abbott</b:Last>
            <b:First>R</b:First>
          </b:Person>
        </b:NameList>
      </b:Author>
    </b:Author>
    <b:Publisher>EUI RSCAS, 2009/22. https://hdl.handle.net/1814/11486</b:Publisher>
    <b:RefOrder>67</b:RefOrder>
  </b:Source>
  <b:Source>
    <b:Tag>Con91</b:Tag>
    <b:SourceType>Book</b:SourceType>
    <b:Guid>{CEABC51B-9628-4C7C-B392-D194414CADAE}</b:Guid>
    <b:Title>Constitución Política de Colombia</b:Title>
    <b:Year>1991</b:Year>
    <b:Publisher>Legis</b:Publisher>
    <b:Author>
      <b:Author>
        <b:Corporate>Congreso de Colombia</b:Corporate>
      </b:Author>
    </b:Author>
    <b:RefOrder>14</b:RefOrder>
  </b:Source>
  <b:Source>
    <b:Tag>Her15</b:Tag>
    <b:SourceType>Book</b:SourceType>
    <b:Guid>{E6478DE8-95C4-4EC3-932A-6472FC93DE12}</b:Guid>
    <b:Title>Metodología de la investigación</b:Title>
    <b:Year>2014</b:Year>
    <b:Author>
      <b:Author>
        <b:NameList>
          <b:Person>
            <b:Last>Hernández Sampieri</b:Last>
            <b:First>R</b:First>
          </b:Person>
          <b:Person>
            <b:Last>Fernández Collado</b:Last>
            <b:First>C</b:First>
          </b:Person>
          <b:Person>
            <b:Last>Baptista Lucio</b:Last>
            <b:First>P</b:First>
          </b:Person>
        </b:NameList>
      </b:Author>
    </b:Author>
    <b:Publisher>McGraw-Hill</b:Publisher>
    <b:RefOrder>68</b:RefOrder>
  </b:Source>
  <b:Source>
    <b:Tag>Her181</b:Tag>
    <b:SourceType>Book</b:SourceType>
    <b:Guid>{3843CCF4-ED37-4357-829F-171BF5532333}</b:Guid>
    <b:Author>
      <b:Author>
        <b:NameList>
          <b:Person>
            <b:Last>Hernández Sampieri</b:Last>
            <b:First>R</b:First>
          </b:Person>
          <b:Person>
            <b:Last>Mendoza Torres</b:Last>
            <b:First>C</b:First>
          </b:Person>
        </b:NameList>
      </b:Author>
    </b:Author>
    <b:Title>Metodología de la investigación las rutas cuantitativa,cualitativa y mixta</b:Title>
    <b:Year>2018</b:Year>
    <b:Publisher>Mc Graw Hill</b:Publisher>
    <b:RefOrder>69</b:RefOrder>
  </b:Source>
  <b:Source>
    <b:Tag>Otz17</b:Tag>
    <b:SourceType>JournalArticle</b:SourceType>
    <b:Guid>{B95C1165-70EE-4BF5-9A78-B223D0846BD4}</b:Guid>
    <b:Title>Técnicas de Muestreo sobre una Población a Estudio</b:Title>
    <b:Year>2017</b:Year>
    <b:JournalName>Int. J. Morphol, 35(1)</b:JournalName>
    <b:Pages>227-232</b:Pages>
    <b:Author>
      <b:Author>
        <b:NameList>
          <b:Person>
            <b:Last>Otzen</b:Last>
            <b:First>Tamara</b:First>
          </b:Person>
          <b:Person>
            <b:Last>Manterola</b:Last>
            <b:First>Carlos</b:First>
          </b:Person>
        </b:NameList>
      </b:Author>
    </b:Author>
    <b:RefOrder>70</b:RefOrder>
  </b:Source>
  <b:Source>
    <b:Tag>Álv03</b:Tag>
    <b:SourceType>Book</b:SourceType>
    <b:Guid>{E2130724-8F2B-4F6E-88E6-E49F48354719}</b:Guid>
    <b:Title>¿Cómo hacer investigación cualitativa?</b:Title>
    <b:Year>2003</b:Year>
    <b:Author>
      <b:Author>
        <b:NameList>
          <b:Person>
            <b:Last>Álvarez-Gayou</b:Last>
            <b:First>J</b:First>
          </b:Person>
        </b:NameList>
      </b:Author>
    </b:Author>
    <b:Publisher>Paidós</b:Publisher>
    <b:RefOrder>71</b:RefOrder>
  </b:Source>
  <b:Source>
    <b:Tag>Bal08</b:Tag>
    <b:SourceType>Book</b:SourceType>
    <b:Guid>{7C8337AD-7AAA-41F8-A48C-734693346F3D}</b:Guid>
    <b:Author>
      <b:Author>
        <b:NameList>
          <b:Person>
            <b:Last>Balestrini</b:Last>
            <b:First>C</b:First>
          </b:Person>
        </b:NameList>
      </b:Author>
    </b:Author>
    <b:Title>Métodos y Técnicas de Investigación Cualitativa</b:Title>
    <b:Year>2008</b:Year>
    <b:Publisher> Editorial PANAPO</b:Publisher>
    <b:RefOrder>72</b:RefOrder>
  </b:Source>
  <b:Source>
    <b:Tag>Tam04</b:Tag>
    <b:SourceType>Book</b:SourceType>
    <b:Guid>{2E016390-6597-4B37-9D34-99A2E687BB34}</b:Guid>
    <b:Title>El proceso de la investigación científica</b:Title>
    <b:Year>2004</b:Year>
    <b:Author>
      <b:Author>
        <b:NameList>
          <b:Person>
            <b:Last>Tamayo</b:Last>
            <b:First>J</b:First>
          </b:Person>
          <b:Person>
            <b:Last>Tamayo</b:Last>
            <b:First>M</b:First>
          </b:Person>
        </b:NameList>
      </b:Author>
    </b:Author>
    <b:Publisher>Limusa</b:Publisher>
    <b:RefOrder>73</b:RefOrder>
  </b:Source>
  <b:Source>
    <b:Tag>Cór20</b:Tag>
    <b:SourceType>JournalArticle</b:SourceType>
    <b:Guid>{0917C077-4AB6-45D7-88B3-5AE3355EC198}</b:Guid>
    <b:Title>El constructivismo sociocultural lingüístico como teoría pedagógica de soporte para los Estudios Generales</b:Title>
    <b:JournalName>Revista Nuevo Humanismo, 8(1)</b:JournalName>
    <b:Year>2020</b:Year>
    <b:Pages>https://doi.org/10.15359/rnh.8-1.4</b:Pages>
    <b:Author>
      <b:Author>
        <b:NameList>
          <b:Person>
            <b:Last>Córdoba</b:Last>
            <b:First>M</b:First>
          </b:Person>
        </b:NameList>
      </b:Author>
    </b:Author>
    <b:RefOrder>1</b:RefOrder>
  </b:Source>
  <b:Source>
    <b:Tag>Alo22</b:Tag>
    <b:SourceType>JournalArticle</b:SourceType>
    <b:Guid>{F7B95CC6-31EC-4FF2-B537-1C9BF3B0B4F9}</b:Guid>
    <b:Author>
      <b:Author>
        <b:NameList>
          <b:Person>
            <b:Last>Alomá Bello</b:Last>
            <b:First>Melissa</b:First>
          </b:Person>
          <b:Person>
            <b:Last>Crespo Díaz</b:Last>
            <b:First>Lenna</b:First>
          </b:Person>
          <b:Person>
            <b:Last>González Hernández</b:Last>
            <b:First>Klency</b:First>
          </b:Person>
          <b:Person>
            <b:Last>Estévez Pérez</b:Last>
            <b:First>Nancy</b:First>
          </b:Person>
        </b:NameList>
      </b:Author>
    </b:Author>
    <b:Title>Fundamentos cognitivos y pedagógicos del aprendizaje activo</b:Title>
    <b:JournalName>Mendive. Revista de Educación, 20(4)</b:JournalName>
    <b:Year>2022</b:Year>
    <b:Pages>1353-1368. http://scielo.sld.cu/pdf/men/v20n4/1815-7696-men-20-04-1353.pdf</b:Pages>
    <b:RefOrder>74</b:RefOrder>
  </b:Source>
  <b:Source>
    <b:Tag>Pal20</b:Tag>
    <b:SourceType>JournalArticle</b:SourceType>
    <b:Guid>{BEB4B862-D818-490D-BFE6-F42C41EF29BF}</b:Guid>
    <b:Author>
      <b:Author>
        <b:NameList>
          <b:Person>
            <b:Last>Palacios-Garay</b:Last>
            <b:First>J</b:First>
          </b:Person>
          <b:Person>
            <b:Last>Cadenillas-Albornoz</b:Last>
            <b:First>V</b:First>
          </b:Person>
          <b:Person>
            <b:Last>Chávez-Ortiz</b:Last>
            <b:First>P</b:First>
          </b:Person>
          <b:Person>
            <b:Last>Flores-Barrios</b:Last>
            <b:First>R</b:First>
          </b:Person>
          <b:Person>
            <b:Last>Abad-Escalante</b:Last>
            <b:First>K</b:First>
          </b:Person>
        </b:NameList>
      </b:Author>
    </b:Author>
    <b:Title>Estrategias didácticas para desarrollar prácticas inclusivas en docentes de educación básica.</b:Title>
    <b:Year>2020</b:Year>
    <b:JournalName>Revista eleuthera, 22(2)</b:JournalName>
    <b:Pages>51-70. https://doi.org/10.17151/eleu.2020.22.2.4</b:Pages>
    <b:RefOrder>2</b:RefOrder>
  </b:Source>
  <b:Source>
    <b:Tag>Gom24</b:Tag>
    <b:SourceType>JournalArticle</b:SourceType>
    <b:Guid>{45812EC1-283A-48A9-9AF6-358167C2CD74}</b:Guid>
    <b:Title>Transparencia en los procesos de evaluación: Un pilar para la confianza institucional</b:Title>
    <b:Year>2024</b:Year>
    <b:Author>
      <b:Author>
        <b:NameList>
          <b:Person>
            <b:Last>Gomez</b:Last>
            <b:First>P</b:First>
          </b:Person>
          <b:Person>
            <b:Last>Luna</b:Last>
            <b:First>S</b:First>
          </b:Person>
        </b:NameList>
      </b:Author>
    </b:Author>
    <b:JournalName>Revista de Innovación Educativa, 15(2)</b:JournalName>
    <b:Pages>112-130</b:Pages>
    <b:RefOrder>3</b:RefOrder>
  </b:Source>
  <b:Source>
    <b:Tag>Rol20</b:Tag>
    <b:SourceType>Book</b:SourceType>
    <b:Guid>{32425142-190F-4868-A85C-60635E0E021D}</b:Guid>
    <b:Author>
      <b:Author>
        <b:Corporate>Rolleat</b:Corporate>
      </b:Author>
    </b:Author>
    <b:Title>Conciencia ambiental</b:Title>
    <b:Year>2020</b:Year>
    <b:Publisher>https://rolleat.com/es/sensibilizacion-ambiental/</b:Publisher>
    <b:RefOrder>4</b:RefOrder>
  </b:Source>
  <b:Source>
    <b:Tag>Carsf</b:Tag>
    <b:SourceType>DocumentFromInternetSite</b:SourceType>
    <b:Guid>{659879E0-6D33-4ACE-B1D9-077C2BE5A1CA}</b:Guid>
    <b:Title>Cartilla sobre el cultivo del plátano</b:Title>
    <b:Year>s.f.</b:Year>
    <b:InternetSiteTitle>agronet.gov.co</b:InternetSiteTitle>
    <b:URL>http://bibliotecadigital.agronet.gov.co/bitstream/11348/4881/1/2006718101120_Cartilla%20sobrel%20el%20Cultivo%20de%20platano.pdf</b:URL>
    <b:Author>
      <b:Author>
        <b:Corporate>Agronet</b:Corporate>
      </b:Author>
    </b:Author>
    <b:RefOrder>9</b:RefOrder>
  </b:Source>
  <b:Source>
    <b:Tag>Ben22</b:Tag>
    <b:SourceType>Book</b:SourceType>
    <b:Guid>{2328D14F-2281-48CD-A3AE-3C9AB56B9D71}</b:Guid>
    <b:Author>
      <b:Author>
        <b:NameList>
          <b:Person>
            <b:Last>Benique Ccala</b:Last>
            <b:First>J</b:First>
          </b:Person>
          <b:Person>
            <b:Last>Callas Llamocca</b:Last>
            <b:First>C</b:First>
          </b:Person>
        </b:NameList>
      </b:Author>
    </b:Author>
    <b:Title>Propuesta para una gestión sostenible en el reciclaje y reutilización de residuos de la construcción y demolición, Lima-Perú: Revisión sistemática 2022</b:Title>
    <b:Year>2022</b:Year>
    <b:Publisher>Universidad César Vallejo</b:Publisher>
    <b:RefOrder>8</b:RefOrder>
  </b:Source>
  <b:Source>
    <b:Tag>Ins24</b:Tag>
    <b:SourceType>DocumentFromInternetSite</b:SourceType>
    <b:Guid>{327542D0-7681-4C7D-A9A0-824AA4E6211D}</b:Guid>
    <b:Author>
      <b:Author>
        <b:Corporate>Instituto de Desarrollo Regional de Ibagué</b:Corporate>
      </b:Author>
    </b:Author>
    <b:Title>Ficha de caracterización Municipio de Coyaima, Tolima</b:Title>
    <b:Year>2024</b:Year>
    <b:URL>https://extension.unibague.edu.co/images/2024/extension/visor/COYAIMA.pdf</b:URL>
    <b:RefOrder>10</b:RefOrder>
  </b:Source>
  <b:Source>
    <b:Tag>Gob02</b:Tag>
    <b:SourceType>InternetSite</b:SourceType>
    <b:Guid>{09DF4271-CF02-4267-9B59-17567F8DBA42}</b:Guid>
    <b:Title>Municipio de Coyaima</b:Title>
    <b:Year>2002</b:Year>
    <b:URL>https://www.tolima.gov.co/tolima/informacion-general/turismo/1957-municipio-de-coyaima#:~:text=Coyaima%20es%20un%20nombre%20que,Castilla%20y%20con%2054%20veredas</b:URL>
    <b:Author>
      <b:Author>
        <b:Corporate>Gobernación del Tolima</b:Corporate>
      </b:Author>
    </b:Author>
    <b:RefOrder>11</b:RefOrder>
  </b:Source>
  <b:Source>
    <b:Tag>Uni15</b:Tag>
    <b:SourceType>Book</b:SourceType>
    <b:Guid>{154CD01A-9122-49FA-ADA8-9ECCF1F06D14}</b:Guid>
    <b:Author>
      <b:Author>
        <b:Corporate>United Nations</b:Corporate>
      </b:Author>
    </b:Author>
    <b:Title>Transforming our world: the 2030 Agenda for Sustainable Development</b:Title>
    <b:Year>2015</b:Year>
    <b:Publisher>https://sdgs.un.org/2030agenda</b:Publisher>
    <b:RefOrder>12</b:RefOrder>
  </b:Source>
  <b:Source>
    <b:Tag>Org215</b:Tag>
    <b:SourceType>DocumentFromInternetSite</b:SourceType>
    <b:Guid>{FA5D922E-0AB7-4FAC-A774-45A7346F6C9C}</b:Guid>
    <b:Title>Convenio sobre la diversidad biológica</b:Title>
    <b:Year>2021</b:Year>
    <b:URL>https://www.cbd.int/doc/c/0671/4456/ff4979877c8a9a910912689e/wg2020-03-03-es.pdf</b:URL>
    <b:Author>
      <b:Author>
        <b:Corporate>Organización de las Naciones Unidas</b:Corporate>
      </b:Author>
    </b:Author>
    <b:RefOrder>13</b:RefOrder>
  </b:Source>
  <b:Source>
    <b:Tag>Con916</b:Tag>
    <b:SourceType>Book</b:SourceType>
    <b:Guid>{87479D9C-BB32-4B76-8153-8E9AA8CE7E10}</b:Guid>
    <b:Author>
      <b:Author>
        <b:Corporate>Congreso de la República de Colombia</b:Corporate>
      </b:Author>
    </b:Author>
    <b:Title>Ley 115 de febrero 8 de 1994, Por la cual se expide la ley general de educación</b:Title>
    <b:Year>1994</b:Year>
    <b:Publisher>https://bit.ly/3koyOvr</b:Publisher>
    <b:RefOrder>15</b:RefOrder>
  </b:Source>
</b:Sources>
</file>

<file path=customXml/itemProps1.xml><?xml version="1.0" encoding="utf-8"?>
<ds:datastoreItem xmlns:ds="http://schemas.openxmlformats.org/officeDocument/2006/customXml" ds:itemID="{B1139C9A-F420-44FB-AD2F-C95A431B9A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1393</TotalTime>
  <Pages>142</Pages>
  <Words>32090</Words>
  <Characters>176498</Characters>
  <Application>Microsoft Office Word</Application>
  <DocSecurity>0</DocSecurity>
  <Lines>1470</Lines>
  <Paragraphs>416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208172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 fontalvo</dc:creator>
  <cp:keywords/>
  <dc:description/>
  <cp:lastModifiedBy>ADMIN</cp:lastModifiedBy>
  <cp:revision>103</cp:revision>
  <dcterms:created xsi:type="dcterms:W3CDTF">2024-10-23T16:48:00Z</dcterms:created>
  <dcterms:modified xsi:type="dcterms:W3CDTF">2024-11-11T12:28:00Z</dcterms:modified>
</cp:coreProperties>
</file>