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b w:val="1"/>
        </w:rPr>
      </w:pPr>
      <w:bookmarkStart w:colFirst="0" w:colLast="0" w:name="_heading=h.gjdgxs" w:id="0"/>
      <w:bookmarkEnd w:id="0"/>
      <w:r w:rsidDel="00000000" w:rsidR="00000000" w:rsidRPr="00000000">
        <w:rPr>
          <w:b w:val="1"/>
        </w:rPr>
        <w:drawing>
          <wp:inline distB="114300" distT="114300" distL="114300" distR="114300">
            <wp:extent cx="2590800" cy="1295400"/>
            <wp:effectExtent b="0" l="0" r="0" t="0"/>
            <wp:docPr id="2133727884" name="image15.png"/>
            <a:graphic>
              <a:graphicData uri="http://schemas.openxmlformats.org/drawingml/2006/picture">
                <pic:pic>
                  <pic:nvPicPr>
                    <pic:cNvPr id="0" name="image15.png"/>
                    <pic:cNvPicPr preferRelativeResize="0"/>
                  </pic:nvPicPr>
                  <pic:blipFill>
                    <a:blip r:embed="rId7"/>
                    <a:srcRect b="0" l="0" r="0" t="0"/>
                    <a:stretch>
                      <a:fillRect/>
                    </a:stretch>
                  </pic:blipFill>
                  <pic:spPr>
                    <a:xfrm>
                      <a:off x="0" y="0"/>
                      <a:ext cx="2590800" cy="129540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240" w:before="240" w:lineRule="auto"/>
        <w:ind w:firstLine="0"/>
        <w:jc w:val="center"/>
        <w:rPr>
          <w:b w:val="1"/>
        </w:rPr>
      </w:pPr>
      <w:r w:rsidDel="00000000" w:rsidR="00000000" w:rsidRPr="00000000">
        <w:rPr>
          <w:b w:val="1"/>
          <w:rtl w:val="0"/>
        </w:rPr>
        <w:t xml:space="preserve">El Semillero de Investigación Ambiental como espacio de aprendizaje y desarrollo de habilidades críticas: Una experiencia en educación con estudiantes de grados cuarto y quinto de la Institución Educativa Santa Bárbara Sede los Pinos.</w:t>
      </w:r>
    </w:p>
    <w:p w:rsidR="00000000" w:rsidDel="00000000" w:rsidP="00000000" w:rsidRDefault="00000000" w:rsidRPr="00000000" w14:paraId="00000003">
      <w:pPr>
        <w:jc w:val="center"/>
        <w:rPr/>
      </w:pPr>
      <w:r w:rsidDel="00000000" w:rsidR="00000000" w:rsidRPr="00000000">
        <w:rPr>
          <w:rtl w:val="0"/>
        </w:rPr>
        <w:t xml:space="preserve">Erika Marcela Castaño Echeverry</w:t>
      </w:r>
    </w:p>
    <w:p w:rsidR="00000000" w:rsidDel="00000000" w:rsidP="00000000" w:rsidRDefault="00000000" w:rsidRPr="00000000" w14:paraId="00000004">
      <w:pPr>
        <w:jc w:val="center"/>
        <w:rPr/>
      </w:pPr>
      <w:r w:rsidDel="00000000" w:rsidR="00000000" w:rsidRPr="00000000">
        <w:rPr>
          <w:rtl w:val="0"/>
        </w:rPr>
        <w:t xml:space="preserve">Sandra Milena Olaya Ospina</w:t>
      </w:r>
    </w:p>
    <w:p w:rsidR="00000000" w:rsidDel="00000000" w:rsidP="00000000" w:rsidRDefault="00000000" w:rsidRPr="00000000" w14:paraId="00000005">
      <w:pPr>
        <w:jc w:val="center"/>
        <w:rPr/>
      </w:pPr>
      <w:r w:rsidDel="00000000" w:rsidR="00000000" w:rsidRPr="00000000">
        <w:rPr>
          <w:rtl w:val="0"/>
        </w:rPr>
        <w:t xml:space="preserve">Centro Tutorial Ibagué</w:t>
      </w:r>
    </w:p>
    <w:p w:rsidR="00000000" w:rsidDel="00000000" w:rsidP="00000000" w:rsidRDefault="00000000" w:rsidRPr="00000000" w14:paraId="00000006">
      <w:pPr>
        <w:jc w:val="center"/>
        <w:rPr/>
      </w:pPr>
      <w:r w:rsidDel="00000000" w:rsidR="00000000" w:rsidRPr="00000000">
        <w:rPr>
          <w:rtl w:val="0"/>
        </w:rPr>
        <w:t xml:space="preserve">Grupo 11H</w:t>
      </w:r>
    </w:p>
    <w:p w:rsidR="00000000" w:rsidDel="00000000" w:rsidP="00000000" w:rsidRDefault="00000000" w:rsidRPr="00000000" w14:paraId="00000007">
      <w:pPr>
        <w:jc w:val="center"/>
        <w:rPr/>
      </w:pPr>
      <w:r w:rsidDel="00000000" w:rsidR="00000000" w:rsidRPr="00000000">
        <w:rPr>
          <w:rtl w:val="0"/>
        </w:rPr>
        <w:t xml:space="preserve">Línea de investigación:</w:t>
      </w:r>
    </w:p>
    <w:p w:rsidR="00000000" w:rsidDel="00000000" w:rsidP="00000000" w:rsidRDefault="00000000" w:rsidRPr="00000000" w14:paraId="00000008">
      <w:pPr>
        <w:jc w:val="center"/>
        <w:rPr/>
      </w:pPr>
      <w:r w:rsidDel="00000000" w:rsidR="00000000" w:rsidRPr="00000000">
        <w:rPr>
          <w:rtl w:val="0"/>
        </w:rPr>
        <w:t xml:space="preserve">MEDIO AMBIENTE Y DESARROLLO SOSTENIBLE</w:t>
      </w:r>
    </w:p>
    <w:p w:rsidR="00000000" w:rsidDel="00000000" w:rsidP="00000000" w:rsidRDefault="00000000" w:rsidRPr="00000000" w14:paraId="00000009">
      <w:pPr>
        <w:jc w:val="center"/>
        <w:rPr/>
      </w:pPr>
      <w:r w:rsidDel="00000000" w:rsidR="00000000" w:rsidRPr="00000000">
        <w:rPr>
          <w:rtl w:val="0"/>
        </w:rPr>
        <w:t xml:space="preserve">Trabajo de investigación como prerrequisito para optar el título académico de:</w:t>
      </w:r>
    </w:p>
    <w:p w:rsidR="00000000" w:rsidDel="00000000" w:rsidP="00000000" w:rsidRDefault="00000000" w:rsidRPr="00000000" w14:paraId="0000000A">
      <w:pPr>
        <w:jc w:val="center"/>
        <w:rPr>
          <w:b w:val="1"/>
        </w:rPr>
      </w:pPr>
      <w:r w:rsidDel="00000000" w:rsidR="00000000" w:rsidRPr="00000000">
        <w:rPr>
          <w:b w:val="1"/>
          <w:rtl w:val="0"/>
        </w:rPr>
        <w:t xml:space="preserve">MAGÍSTER EN PEDAGOGÍA AMBIENTAL PARA EL DESARROLLO SOSTENIBLE</w:t>
      </w:r>
    </w:p>
    <w:p w:rsidR="00000000" w:rsidDel="00000000" w:rsidP="00000000" w:rsidRDefault="00000000" w:rsidRPr="00000000" w14:paraId="0000000B">
      <w:pPr>
        <w:jc w:val="center"/>
        <w:rPr>
          <w:b w:val="1"/>
        </w:rPr>
      </w:pPr>
      <w:r w:rsidDel="00000000" w:rsidR="00000000" w:rsidRPr="00000000">
        <w:rPr>
          <w:rtl w:val="0"/>
        </w:rPr>
        <w:t xml:space="preserve">Asesora:</w:t>
      </w:r>
      <w:r w:rsidDel="00000000" w:rsidR="00000000" w:rsidRPr="00000000">
        <w:rPr>
          <w:rtl w:val="0"/>
        </w:rPr>
      </w:r>
    </w:p>
    <w:p w:rsidR="00000000" w:rsidDel="00000000" w:rsidP="00000000" w:rsidRDefault="00000000" w:rsidRPr="00000000" w14:paraId="0000000C">
      <w:pPr>
        <w:jc w:val="center"/>
        <w:rPr/>
      </w:pPr>
      <w:r w:rsidDel="00000000" w:rsidR="00000000" w:rsidRPr="00000000">
        <w:rPr>
          <w:rtl w:val="0"/>
        </w:rPr>
        <w:t xml:space="preserve">PhD. Luisa Fernanda Cadena Corredor</w:t>
      </w:r>
    </w:p>
    <w:p w:rsidR="00000000" w:rsidDel="00000000" w:rsidP="00000000" w:rsidRDefault="00000000" w:rsidRPr="00000000" w14:paraId="0000000D">
      <w:pPr>
        <w:jc w:val="center"/>
        <w:rPr/>
      </w:pPr>
      <w:bookmarkStart w:colFirst="0" w:colLast="0" w:name="_heading=h.30j0zll" w:id="1"/>
      <w:bookmarkEnd w:id="1"/>
      <w:r w:rsidDel="00000000" w:rsidR="00000000" w:rsidRPr="00000000">
        <w:rPr>
          <w:rtl w:val="0"/>
        </w:rPr>
        <w:t xml:space="preserve">UNIVERSIDAD POPULAR DEL CESAR</w:t>
      </w:r>
    </w:p>
    <w:p w:rsidR="00000000" w:rsidDel="00000000" w:rsidP="00000000" w:rsidRDefault="00000000" w:rsidRPr="00000000" w14:paraId="0000000E">
      <w:pPr>
        <w:jc w:val="center"/>
        <w:rPr/>
      </w:pPr>
      <w:r w:rsidDel="00000000" w:rsidR="00000000" w:rsidRPr="00000000">
        <w:rPr>
          <w:rtl w:val="0"/>
        </w:rPr>
        <w:t xml:space="preserve">FACULTAD DE EDUCACIÓN, PROGRAMA MAESTRÍA EN PEDAGOGÍA AMBIENTAL PARA EL DESARROLLO SOSTENIBLE</w:t>
      </w:r>
    </w:p>
    <w:p w:rsidR="00000000" w:rsidDel="00000000" w:rsidP="00000000" w:rsidRDefault="00000000" w:rsidRPr="00000000" w14:paraId="0000000F">
      <w:pPr>
        <w:jc w:val="center"/>
        <w:rPr/>
      </w:pPr>
      <w:r w:rsidDel="00000000" w:rsidR="00000000" w:rsidRPr="00000000">
        <w:rPr>
          <w:rtl w:val="0"/>
        </w:rPr>
        <w:t xml:space="preserve">IBAGUÉ, 2024</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1">
      <w:pPr>
        <w:jc w:val="right"/>
        <w:rPr>
          <w:b w:val="1"/>
        </w:rPr>
      </w:pPr>
      <w:r w:rsidDel="00000000" w:rsidR="00000000" w:rsidRPr="00000000">
        <w:rPr>
          <w:b w:val="1"/>
          <w:rtl w:val="0"/>
        </w:rPr>
        <w:t xml:space="preserve">Nota de aceptación</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s">
            <w:drawing>
              <wp:anchor allowOverlap="1" behindDoc="0" distB="0" distT="0" distL="0" distR="0" hidden="0" layoutInCell="1" locked="0" relativeHeight="0" simplePos="0">
                <wp:simplePos x="0" y="0"/>
                <wp:positionH relativeFrom="column">
                  <wp:posOffset>2806700</wp:posOffset>
                </wp:positionH>
                <wp:positionV relativeFrom="paragraph">
                  <wp:posOffset>152400</wp:posOffset>
                </wp:positionV>
                <wp:extent cx="1270" cy="12700"/>
                <wp:effectExtent b="0" l="0" r="0" t="0"/>
                <wp:wrapTopAndBottom distB="0" distT="0"/>
                <wp:docPr id="2133727846" name=""/>
                <a:graphic>
                  <a:graphicData uri="http://schemas.microsoft.com/office/word/2010/wordprocessingShape">
                    <wps:wsp>
                      <wps:cNvSpPr/>
                      <wps:cNvPr id="4" name="Shape 4"/>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2806700</wp:posOffset>
                </wp:positionH>
                <wp:positionV relativeFrom="paragraph">
                  <wp:posOffset>152400</wp:posOffset>
                </wp:positionV>
                <wp:extent cx="1270" cy="12700"/>
                <wp:effectExtent b="0" l="0" r="0" t="0"/>
                <wp:wrapTopAndBottom distB="0" distT="0"/>
                <wp:docPr id="2133727846" name="image38.png"/>
                <a:graphic>
                  <a:graphicData uri="http://schemas.openxmlformats.org/drawingml/2006/picture">
                    <pic:pic>
                      <pic:nvPicPr>
                        <pic:cNvPr id="0" name="image38.png"/>
                        <pic:cNvPicPr preferRelativeResize="0"/>
                      </pic:nvPicPr>
                      <pic:blipFill>
                        <a:blip r:embed="rId8"/>
                        <a:srcRect/>
                        <a:stretch>
                          <a:fillRect/>
                        </a:stretch>
                      </pic:blipFill>
                      <pic:spPr>
                        <a:xfrm>
                          <a:off x="0" y="0"/>
                          <a:ext cx="1270" cy="12700"/>
                        </a:xfrm>
                        <a:prstGeom prst="rect"/>
                        <a:ln/>
                      </pic:spPr>
                    </pic:pic>
                  </a:graphicData>
                </a:graphic>
              </wp:anchor>
            </w:drawing>
          </mc:Fallback>
        </mc:AlternateConten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s">
            <w:drawing>
              <wp:anchor allowOverlap="1" behindDoc="0" distB="0" distT="0" distL="0" distR="0" hidden="0" layoutInCell="1" locked="0" relativeHeight="0" simplePos="0">
                <wp:simplePos x="0" y="0"/>
                <wp:positionH relativeFrom="column">
                  <wp:posOffset>2806700</wp:posOffset>
                </wp:positionH>
                <wp:positionV relativeFrom="paragraph">
                  <wp:posOffset>139700</wp:posOffset>
                </wp:positionV>
                <wp:extent cx="1270" cy="12700"/>
                <wp:effectExtent b="0" l="0" r="0" t="0"/>
                <wp:wrapTopAndBottom distB="0" distT="0"/>
                <wp:docPr id="2133727848" name=""/>
                <a:graphic>
                  <a:graphicData uri="http://schemas.microsoft.com/office/word/2010/wordprocessingShape">
                    <wps:wsp>
                      <wps:cNvSpPr/>
                      <wps:cNvPr id="6" name="Shape 6"/>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2806700</wp:posOffset>
                </wp:positionH>
                <wp:positionV relativeFrom="paragraph">
                  <wp:posOffset>139700</wp:posOffset>
                </wp:positionV>
                <wp:extent cx="1270" cy="12700"/>
                <wp:effectExtent b="0" l="0" r="0" t="0"/>
                <wp:wrapTopAndBottom distB="0" distT="0"/>
                <wp:docPr id="2133727848" name="image49.png"/>
                <a:graphic>
                  <a:graphicData uri="http://schemas.openxmlformats.org/drawingml/2006/picture">
                    <pic:pic>
                      <pic:nvPicPr>
                        <pic:cNvPr id="0" name="image49.png"/>
                        <pic:cNvPicPr preferRelativeResize="0"/>
                      </pic:nvPicPr>
                      <pic:blipFill>
                        <a:blip r:embed="rId9"/>
                        <a:srcRect/>
                        <a:stretch>
                          <a:fillRect/>
                        </a:stretch>
                      </pic:blipFill>
                      <pic:spPr>
                        <a:xfrm>
                          <a:off x="0" y="0"/>
                          <a:ext cx="1270" cy="12700"/>
                        </a:xfrm>
                        <a:prstGeom prst="rect"/>
                        <a:ln/>
                      </pic:spPr>
                    </pic:pic>
                  </a:graphicData>
                </a:graphic>
              </wp:anchor>
            </w:drawing>
          </mc:Fallback>
        </mc:AlternateConten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s">
            <w:drawing>
              <wp:anchor allowOverlap="1" behindDoc="0" distB="0" distT="0" distL="0" distR="0" hidden="0" layoutInCell="1" locked="0" relativeHeight="0" simplePos="0">
                <wp:simplePos x="0" y="0"/>
                <wp:positionH relativeFrom="column">
                  <wp:posOffset>2806700</wp:posOffset>
                </wp:positionH>
                <wp:positionV relativeFrom="paragraph">
                  <wp:posOffset>228600</wp:posOffset>
                </wp:positionV>
                <wp:extent cx="1270" cy="12700"/>
                <wp:effectExtent b="0" l="0" r="0" t="0"/>
                <wp:wrapTopAndBottom distB="0" distT="0"/>
                <wp:docPr id="2133727844" name=""/>
                <a:graphic>
                  <a:graphicData uri="http://schemas.microsoft.com/office/word/2010/wordprocessingShape">
                    <wps:wsp>
                      <wps:cNvSpPr/>
                      <wps:cNvPr id="2" name="Shape 2"/>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2806700</wp:posOffset>
                </wp:positionH>
                <wp:positionV relativeFrom="paragraph">
                  <wp:posOffset>228600</wp:posOffset>
                </wp:positionV>
                <wp:extent cx="1270" cy="12700"/>
                <wp:effectExtent b="0" l="0" r="0" t="0"/>
                <wp:wrapTopAndBottom distB="0" distT="0"/>
                <wp:docPr id="2133727844" name="image27.png"/>
                <a:graphic>
                  <a:graphicData uri="http://schemas.openxmlformats.org/drawingml/2006/picture">
                    <pic:pic>
                      <pic:nvPicPr>
                        <pic:cNvPr id="0" name="image27.png"/>
                        <pic:cNvPicPr preferRelativeResize="0"/>
                      </pic:nvPicPr>
                      <pic:blipFill>
                        <a:blip r:embed="rId10"/>
                        <a:srcRect/>
                        <a:stretch>
                          <a:fillRect/>
                        </a:stretch>
                      </pic:blipFill>
                      <pic:spPr>
                        <a:xfrm>
                          <a:off x="0" y="0"/>
                          <a:ext cx="1270" cy="12700"/>
                        </a:xfrm>
                        <a:prstGeom prst="rect"/>
                        <a:ln/>
                      </pic:spPr>
                    </pic:pic>
                  </a:graphicData>
                </a:graphic>
              </wp:anchor>
            </w:drawing>
          </mc:Fallback>
        </mc:AlternateConten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A">
      <w:pPr>
        <w:spacing w:before="100" w:lineRule="auto"/>
        <w:ind w:right="218"/>
        <w:jc w:val="right"/>
        <w:rPr>
          <w:b w:val="1"/>
        </w:rPr>
      </w:pPr>
      <w:r w:rsidDel="00000000" w:rsidR="00000000" w:rsidRPr="00000000">
        <w:rPr>
          <w:b w:val="1"/>
          <w:rtl w:val="0"/>
        </w:rPr>
        <w:t xml:space="preserve">Coordinador académico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s">
            <w:drawing>
              <wp:anchor allowOverlap="1" behindDoc="0" distB="0" distT="0" distL="0" distR="0" hidden="0" layoutInCell="1" locked="0" relativeHeight="0" simplePos="0">
                <wp:simplePos x="0" y="0"/>
                <wp:positionH relativeFrom="column">
                  <wp:posOffset>2806700</wp:posOffset>
                </wp:positionH>
                <wp:positionV relativeFrom="paragraph">
                  <wp:posOffset>101600</wp:posOffset>
                </wp:positionV>
                <wp:extent cx="1270" cy="12700"/>
                <wp:effectExtent b="0" l="0" r="0" t="0"/>
                <wp:wrapTopAndBottom distB="0" distT="0"/>
                <wp:docPr id="2133727845" name=""/>
                <a:graphic>
                  <a:graphicData uri="http://schemas.microsoft.com/office/word/2010/wordprocessingShape">
                    <wps:wsp>
                      <wps:cNvSpPr/>
                      <wps:cNvPr id="3" name="Shape 3"/>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2806700</wp:posOffset>
                </wp:positionH>
                <wp:positionV relativeFrom="paragraph">
                  <wp:posOffset>101600</wp:posOffset>
                </wp:positionV>
                <wp:extent cx="1270" cy="12700"/>
                <wp:effectExtent b="0" l="0" r="0" t="0"/>
                <wp:wrapTopAndBottom distB="0" distT="0"/>
                <wp:docPr id="2133727845" name="image28.png"/>
                <a:graphic>
                  <a:graphicData uri="http://schemas.openxmlformats.org/drawingml/2006/picture">
                    <pic:pic>
                      <pic:nvPicPr>
                        <pic:cNvPr id="0" name="image28.png"/>
                        <pic:cNvPicPr preferRelativeResize="0"/>
                      </pic:nvPicPr>
                      <pic:blipFill>
                        <a:blip r:embed="rId11"/>
                        <a:srcRect/>
                        <a:stretch>
                          <a:fillRect/>
                        </a:stretch>
                      </pic:blipFill>
                      <pic:spPr>
                        <a:xfrm>
                          <a:off x="0" y="0"/>
                          <a:ext cx="1270" cy="12700"/>
                        </a:xfrm>
                        <a:prstGeom prst="rect"/>
                        <a:ln/>
                      </pic:spPr>
                    </pic:pic>
                  </a:graphicData>
                </a:graphic>
              </wp:anchor>
            </w:drawing>
          </mc:Fallback>
        </mc:AlternateConten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1">
      <w:pPr>
        <w:spacing w:before="100" w:lineRule="auto"/>
        <w:ind w:right="215"/>
        <w:jc w:val="right"/>
        <w:rPr>
          <w:b w:val="1"/>
        </w:rPr>
      </w:pPr>
      <w:r w:rsidDel="00000000" w:rsidR="00000000" w:rsidRPr="00000000">
        <w:rPr>
          <w:b w:val="1"/>
          <w:rtl w:val="0"/>
        </w:rPr>
        <w:t xml:space="preserve">Jurado interno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s">
            <w:drawing>
              <wp:anchor allowOverlap="1" behindDoc="0" distB="0" distT="0" distL="0" distR="0" hidden="0" layoutInCell="1" locked="0" relativeHeight="0" simplePos="0">
                <wp:simplePos x="0" y="0"/>
                <wp:positionH relativeFrom="column">
                  <wp:posOffset>2806700</wp:posOffset>
                </wp:positionH>
                <wp:positionV relativeFrom="paragraph">
                  <wp:posOffset>101600</wp:posOffset>
                </wp:positionV>
                <wp:extent cx="1270" cy="12700"/>
                <wp:effectExtent b="0" l="0" r="0" t="0"/>
                <wp:wrapTopAndBottom distB="0" distT="0"/>
                <wp:docPr id="2133727847" name=""/>
                <a:graphic>
                  <a:graphicData uri="http://schemas.microsoft.com/office/word/2010/wordprocessingShape">
                    <wps:wsp>
                      <wps:cNvSpPr/>
                      <wps:cNvPr id="5" name="Shape 5"/>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2806700</wp:posOffset>
                </wp:positionH>
                <wp:positionV relativeFrom="paragraph">
                  <wp:posOffset>101600</wp:posOffset>
                </wp:positionV>
                <wp:extent cx="1270" cy="12700"/>
                <wp:effectExtent b="0" l="0" r="0" t="0"/>
                <wp:wrapTopAndBottom distB="0" distT="0"/>
                <wp:docPr id="2133727847" name="image43.png"/>
                <a:graphic>
                  <a:graphicData uri="http://schemas.openxmlformats.org/drawingml/2006/picture">
                    <pic:pic>
                      <pic:nvPicPr>
                        <pic:cNvPr id="0" name="image43.png"/>
                        <pic:cNvPicPr preferRelativeResize="0"/>
                      </pic:nvPicPr>
                      <pic:blipFill>
                        <a:blip r:embed="rId12"/>
                        <a:srcRect/>
                        <a:stretch>
                          <a:fillRect/>
                        </a:stretch>
                      </pic:blipFill>
                      <pic:spPr>
                        <a:xfrm>
                          <a:off x="0" y="0"/>
                          <a:ext cx="1270" cy="12700"/>
                        </a:xfrm>
                        <a:prstGeom prst="rect"/>
                        <a:ln/>
                      </pic:spPr>
                    </pic:pic>
                  </a:graphicData>
                </a:graphic>
              </wp:anchor>
            </w:drawing>
          </mc:Fallback>
        </mc:AlternateConten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8">
      <w:pPr>
        <w:spacing w:before="100" w:lineRule="auto"/>
        <w:ind w:right="215"/>
        <w:jc w:val="right"/>
        <w:rPr>
          <w:b w:val="1"/>
        </w:rPr>
      </w:pPr>
      <w:r w:rsidDel="00000000" w:rsidR="00000000" w:rsidRPr="00000000">
        <w:rPr>
          <w:b w:val="1"/>
          <w:rtl w:val="0"/>
        </w:rPr>
        <w:t xml:space="preserve">Jurado externo</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3219"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Ciudad, mes, año </w:t>
      </w:r>
    </w:p>
    <w:p w:rsidR="00000000" w:rsidDel="00000000" w:rsidP="00000000" w:rsidRDefault="00000000" w:rsidRPr="00000000" w14:paraId="0000002D">
      <w:pPr>
        <w:jc w:val="center"/>
        <w:rPr/>
      </w:pPr>
      <w:r w:rsidDel="00000000" w:rsidR="00000000" w:rsidRPr="00000000">
        <w:rPr>
          <w:rtl w:val="0"/>
        </w:rPr>
      </w:r>
    </w:p>
    <w:p w:rsidR="00000000" w:rsidDel="00000000" w:rsidP="00000000" w:rsidRDefault="00000000" w:rsidRPr="00000000" w14:paraId="0000002E">
      <w:pPr>
        <w:jc w:val="center"/>
        <w:rPr/>
      </w:pPr>
      <w:r w:rsidDel="00000000" w:rsidR="00000000" w:rsidRPr="00000000">
        <w:rPr>
          <w:rtl w:val="0"/>
        </w:rPr>
      </w:r>
    </w:p>
    <w:p w:rsidR="00000000" w:rsidDel="00000000" w:rsidP="00000000" w:rsidRDefault="00000000" w:rsidRPr="00000000" w14:paraId="0000002F">
      <w:pPr>
        <w:jc w:val="center"/>
        <w:rPr/>
      </w:pPr>
      <w:r w:rsidDel="00000000" w:rsidR="00000000" w:rsidRPr="00000000">
        <w:rPr>
          <w:rtl w:val="0"/>
        </w:rPr>
      </w:r>
    </w:p>
    <w:p w:rsidR="00000000" w:rsidDel="00000000" w:rsidP="00000000" w:rsidRDefault="00000000" w:rsidRPr="00000000" w14:paraId="00000030">
      <w:pPr>
        <w:ind w:firstLine="0"/>
        <w:rPr/>
      </w:pPr>
      <w:r w:rsidDel="00000000" w:rsidR="00000000" w:rsidRPr="00000000">
        <w:rPr>
          <w:rtl w:val="0"/>
        </w:rPr>
      </w:r>
    </w:p>
    <w:p w:rsidR="00000000" w:rsidDel="00000000" w:rsidP="00000000" w:rsidRDefault="00000000" w:rsidRPr="00000000" w14:paraId="00000031">
      <w:pPr>
        <w:jc w:val="center"/>
        <w:rPr/>
      </w:pPr>
      <w:r w:rsidDel="00000000" w:rsidR="00000000" w:rsidRPr="00000000">
        <w:rPr>
          <w:rtl w:val="0"/>
        </w:rPr>
      </w:r>
    </w:p>
    <w:p w:rsidR="00000000" w:rsidDel="00000000" w:rsidP="00000000" w:rsidRDefault="00000000" w:rsidRPr="00000000" w14:paraId="00000032">
      <w:pPr>
        <w:spacing w:after="240" w:before="240" w:line="360" w:lineRule="auto"/>
        <w:rPr>
          <w:b w:val="1"/>
        </w:rPr>
      </w:pPr>
      <w:r w:rsidDel="00000000" w:rsidR="00000000" w:rsidRPr="00000000">
        <w:rPr>
          <w:b w:val="1"/>
          <w:rtl w:val="0"/>
        </w:rPr>
        <w:t xml:space="preserve">AGRADECIMIENTOS</w:t>
      </w:r>
    </w:p>
    <w:p w:rsidR="00000000" w:rsidDel="00000000" w:rsidP="00000000" w:rsidRDefault="00000000" w:rsidRPr="00000000" w14:paraId="00000033">
      <w:pPr>
        <w:spacing w:after="240" w:before="240" w:line="360" w:lineRule="auto"/>
        <w:rPr/>
      </w:pPr>
      <w:r w:rsidDel="00000000" w:rsidR="00000000" w:rsidRPr="00000000">
        <w:rPr>
          <w:rtl w:val="0"/>
        </w:rPr>
        <w:t xml:space="preserve">A Dios por siempre dar fuerzas, sabiduría y entendimiento para realizar cada paso y no desfallecer.</w:t>
      </w:r>
    </w:p>
    <w:p w:rsidR="00000000" w:rsidDel="00000000" w:rsidP="00000000" w:rsidRDefault="00000000" w:rsidRPr="00000000" w14:paraId="00000034">
      <w:pPr>
        <w:spacing w:after="240" w:before="240" w:line="360" w:lineRule="auto"/>
        <w:rPr/>
      </w:pPr>
      <w:r w:rsidDel="00000000" w:rsidR="00000000" w:rsidRPr="00000000">
        <w:rPr>
          <w:rtl w:val="0"/>
        </w:rPr>
        <w:t xml:space="preserve">A nuestras familias por el apoyo incondicional, paciencia en todo momento.</w:t>
      </w:r>
    </w:p>
    <w:p w:rsidR="00000000" w:rsidDel="00000000" w:rsidP="00000000" w:rsidRDefault="00000000" w:rsidRPr="00000000" w14:paraId="00000035">
      <w:pPr>
        <w:spacing w:after="240" w:before="240" w:line="360" w:lineRule="auto"/>
        <w:rPr/>
      </w:pPr>
      <w:r w:rsidDel="00000000" w:rsidR="00000000" w:rsidRPr="00000000">
        <w:rPr>
          <w:rtl w:val="0"/>
        </w:rPr>
        <w:t xml:space="preserve">A nuestra asesora por su entrega, dedicación, por sus grandes aportes y enseñanzas.</w:t>
      </w:r>
    </w:p>
    <w:p w:rsidR="00000000" w:rsidDel="00000000" w:rsidP="00000000" w:rsidRDefault="00000000" w:rsidRPr="00000000" w14:paraId="00000036">
      <w:pPr>
        <w:spacing w:after="240" w:before="240" w:line="360" w:lineRule="auto"/>
        <w:rPr/>
      </w:pPr>
      <w:r w:rsidDel="00000000" w:rsidR="00000000" w:rsidRPr="00000000">
        <w:rPr>
          <w:rtl w:val="0"/>
        </w:rPr>
        <w:t xml:space="preserve">A la universidad por su excelencia y calidad</w:t>
      </w:r>
    </w:p>
    <w:p w:rsidR="00000000" w:rsidDel="00000000" w:rsidP="00000000" w:rsidRDefault="00000000" w:rsidRPr="00000000" w14:paraId="00000037">
      <w:pPr>
        <w:spacing w:after="240" w:before="240" w:line="360" w:lineRule="auto"/>
        <w:rPr/>
      </w:pPr>
      <w:r w:rsidDel="00000000" w:rsidR="00000000" w:rsidRPr="00000000">
        <w:rPr>
          <w:rtl w:val="0"/>
        </w:rPr>
        <w:t xml:space="preserve">A nuestros docentes por brindarnos e inspirarnos conocimientos valiosos para nuestra profesión docente.</w:t>
      </w:r>
    </w:p>
    <w:p w:rsidR="00000000" w:rsidDel="00000000" w:rsidP="00000000" w:rsidRDefault="00000000" w:rsidRPr="00000000" w14:paraId="00000038">
      <w:pPr>
        <w:spacing w:after="240" w:before="240" w:line="360" w:lineRule="auto"/>
        <w:rPr/>
      </w:pPr>
      <w:r w:rsidDel="00000000" w:rsidR="00000000" w:rsidRPr="00000000">
        <w:rPr>
          <w:rtl w:val="0"/>
        </w:rPr>
        <w:t xml:space="preserve">A nuestra comunidad educativa por ser el escenario inspirador de esta aventura enmarcada en el logro de ser magíster en educación.</w:t>
      </w:r>
    </w:p>
    <w:p w:rsidR="00000000" w:rsidDel="00000000" w:rsidP="00000000" w:rsidRDefault="00000000" w:rsidRPr="00000000" w14:paraId="00000039">
      <w:pPr>
        <w:spacing w:after="240" w:before="240" w:line="360" w:lineRule="auto"/>
        <w:rPr/>
      </w:pPr>
      <w:r w:rsidDel="00000000" w:rsidR="00000000" w:rsidRPr="00000000">
        <w:rPr>
          <w:rtl w:val="0"/>
        </w:rPr>
        <w:t xml:space="preserve"> Gracias a la vida por permitirnos soñar y lograr…</w:t>
      </w:r>
    </w:p>
    <w:p w:rsidR="00000000" w:rsidDel="00000000" w:rsidP="00000000" w:rsidRDefault="00000000" w:rsidRPr="00000000" w14:paraId="0000003A">
      <w:pPr>
        <w:spacing w:after="240" w:before="240" w:line="360" w:lineRule="auto"/>
        <w:jc w:val="right"/>
        <w:rPr>
          <w:b w:val="1"/>
        </w:rPr>
      </w:pPr>
      <w:r w:rsidDel="00000000" w:rsidR="00000000" w:rsidRPr="00000000">
        <w:rPr>
          <w:b w:val="1"/>
          <w:rtl w:val="0"/>
        </w:rPr>
        <w:t xml:space="preserve">                               </w:t>
        <w:tab/>
        <w:t xml:space="preserve">                     Erika Marcela Castaño Echeverry.</w:t>
      </w:r>
    </w:p>
    <w:p w:rsidR="00000000" w:rsidDel="00000000" w:rsidP="00000000" w:rsidRDefault="00000000" w:rsidRPr="00000000" w14:paraId="0000003B">
      <w:pPr>
        <w:spacing w:after="240" w:before="240" w:line="360" w:lineRule="auto"/>
        <w:jc w:val="right"/>
        <w:rPr>
          <w:b w:val="1"/>
        </w:rPr>
      </w:pPr>
      <w:r w:rsidDel="00000000" w:rsidR="00000000" w:rsidRPr="00000000">
        <w:rPr>
          <w:b w:val="1"/>
          <w:rtl w:val="0"/>
        </w:rPr>
        <w:t xml:space="preserve">              </w:t>
        <w:tab/>
        <w:t xml:space="preserve">                                      Sandra Milena Olaya Ospina.</w:t>
      </w:r>
    </w:p>
    <w:p w:rsidR="00000000" w:rsidDel="00000000" w:rsidP="00000000" w:rsidRDefault="00000000" w:rsidRPr="00000000" w14:paraId="0000003C">
      <w:pPr>
        <w:spacing w:line="360" w:lineRule="auto"/>
        <w:jc w:val="center"/>
        <w:rPr/>
      </w:pPr>
      <w:r w:rsidDel="00000000" w:rsidR="00000000" w:rsidRPr="00000000">
        <w:rPr>
          <w:rtl w:val="0"/>
        </w:rPr>
      </w:r>
    </w:p>
    <w:p w:rsidR="00000000" w:rsidDel="00000000" w:rsidP="00000000" w:rsidRDefault="00000000" w:rsidRPr="00000000" w14:paraId="0000003D">
      <w:pPr>
        <w:spacing w:after="240" w:before="240" w:line="360" w:lineRule="auto"/>
        <w:jc w:val="both"/>
        <w:rPr>
          <w:b w:val="1"/>
        </w:rPr>
      </w:pPr>
      <w:r w:rsidDel="00000000" w:rsidR="00000000" w:rsidRPr="00000000">
        <w:rPr>
          <w:rtl w:val="0"/>
        </w:rPr>
      </w:r>
    </w:p>
    <w:p w:rsidR="00000000" w:rsidDel="00000000" w:rsidP="00000000" w:rsidRDefault="00000000" w:rsidRPr="00000000" w14:paraId="0000003E">
      <w:pPr>
        <w:spacing w:after="240" w:before="240" w:line="360" w:lineRule="auto"/>
        <w:jc w:val="both"/>
        <w:rPr>
          <w:b w:val="1"/>
        </w:rPr>
      </w:pPr>
      <w:r w:rsidDel="00000000" w:rsidR="00000000" w:rsidRPr="00000000">
        <w:rPr>
          <w:rtl w:val="0"/>
        </w:rPr>
      </w:r>
    </w:p>
    <w:p w:rsidR="00000000" w:rsidDel="00000000" w:rsidP="00000000" w:rsidRDefault="00000000" w:rsidRPr="00000000" w14:paraId="0000003F">
      <w:pPr>
        <w:spacing w:after="240" w:before="240" w:line="360" w:lineRule="auto"/>
        <w:jc w:val="both"/>
        <w:rPr>
          <w:b w:val="1"/>
        </w:rPr>
      </w:pPr>
      <w:r w:rsidDel="00000000" w:rsidR="00000000" w:rsidRPr="00000000">
        <w:rPr>
          <w:rtl w:val="0"/>
        </w:rPr>
      </w:r>
    </w:p>
    <w:p w:rsidR="00000000" w:rsidDel="00000000" w:rsidP="00000000" w:rsidRDefault="00000000" w:rsidRPr="00000000" w14:paraId="00000040">
      <w:pPr>
        <w:spacing w:after="240" w:before="240" w:line="360" w:lineRule="auto"/>
        <w:jc w:val="both"/>
        <w:rPr>
          <w:b w:val="1"/>
        </w:rPr>
      </w:pPr>
      <w:r w:rsidDel="00000000" w:rsidR="00000000" w:rsidRPr="00000000">
        <w:rPr>
          <w:rtl w:val="0"/>
        </w:rPr>
      </w:r>
    </w:p>
    <w:p w:rsidR="00000000" w:rsidDel="00000000" w:rsidP="00000000" w:rsidRDefault="00000000" w:rsidRPr="00000000" w14:paraId="00000041">
      <w:pPr>
        <w:spacing w:after="240" w:before="240" w:line="360" w:lineRule="auto"/>
        <w:jc w:val="both"/>
        <w:rPr>
          <w:b w:val="1"/>
        </w:rPr>
      </w:pPr>
      <w:r w:rsidDel="00000000" w:rsidR="00000000" w:rsidRPr="00000000">
        <w:rPr>
          <w:rtl w:val="0"/>
        </w:rPr>
      </w:r>
    </w:p>
    <w:p w:rsidR="00000000" w:rsidDel="00000000" w:rsidP="00000000" w:rsidRDefault="00000000" w:rsidRPr="00000000" w14:paraId="00000042">
      <w:pPr>
        <w:spacing w:after="240" w:before="240" w:line="360" w:lineRule="auto"/>
        <w:jc w:val="both"/>
        <w:rPr>
          <w:b w:val="1"/>
        </w:rPr>
      </w:pPr>
      <w:r w:rsidDel="00000000" w:rsidR="00000000" w:rsidRPr="00000000">
        <w:rPr>
          <w:rtl w:val="0"/>
        </w:rPr>
      </w:r>
    </w:p>
    <w:p w:rsidR="00000000" w:rsidDel="00000000" w:rsidP="00000000" w:rsidRDefault="00000000" w:rsidRPr="00000000" w14:paraId="00000043">
      <w:pPr>
        <w:spacing w:after="240" w:before="240" w:line="360" w:lineRule="auto"/>
        <w:jc w:val="both"/>
        <w:rPr>
          <w:b w:val="1"/>
        </w:rPr>
      </w:pPr>
      <w:r w:rsidDel="00000000" w:rsidR="00000000" w:rsidRPr="00000000">
        <w:rPr>
          <w:rtl w:val="0"/>
        </w:rPr>
      </w:r>
    </w:p>
    <w:p w:rsidR="00000000" w:rsidDel="00000000" w:rsidP="00000000" w:rsidRDefault="00000000" w:rsidRPr="00000000" w14:paraId="00000044">
      <w:pPr>
        <w:spacing w:after="240" w:before="240" w:line="360" w:lineRule="auto"/>
        <w:jc w:val="both"/>
        <w:rPr>
          <w:b w:val="1"/>
        </w:rPr>
      </w:pPr>
      <w:r w:rsidDel="00000000" w:rsidR="00000000" w:rsidRPr="00000000">
        <w:rPr>
          <w:b w:val="1"/>
          <w:rtl w:val="0"/>
        </w:rPr>
        <w:t xml:space="preserve">DEDICATORIA</w:t>
      </w:r>
    </w:p>
    <w:p w:rsidR="00000000" w:rsidDel="00000000" w:rsidP="00000000" w:rsidRDefault="00000000" w:rsidRPr="00000000" w14:paraId="00000045">
      <w:pPr>
        <w:spacing w:after="240" w:before="240" w:line="360" w:lineRule="auto"/>
        <w:jc w:val="both"/>
        <w:rPr/>
      </w:pPr>
      <w:r w:rsidDel="00000000" w:rsidR="00000000" w:rsidRPr="00000000">
        <w:rPr>
          <w:rtl w:val="0"/>
        </w:rPr>
        <w:t xml:space="preserve">A nuestras familias, cuyo amor incondicional, apoyo constante y sacrificio han sido la fuente de fortaleza y determinación. Sin su colaboración   y paciencia, este logro no habría sido posible.</w:t>
      </w:r>
    </w:p>
    <w:p w:rsidR="00000000" w:rsidDel="00000000" w:rsidP="00000000" w:rsidRDefault="00000000" w:rsidRPr="00000000" w14:paraId="00000046">
      <w:pPr>
        <w:spacing w:after="240" w:before="240" w:line="360" w:lineRule="auto"/>
        <w:jc w:val="both"/>
        <w:rPr/>
      </w:pPr>
      <w:r w:rsidDel="00000000" w:rsidR="00000000" w:rsidRPr="00000000">
        <w:rPr>
          <w:rtl w:val="0"/>
        </w:rPr>
        <w:t xml:space="preserve">A la asesora de tesis, Luisa Fernanda Cadena, por su guía experta, horas de asesoría, por sus valiosos aportes y paciencia a lo largo de este viaje académico. Su dedicación y apoyo han sido fundamentales para el desarrollo y éxito de este proyecto.</w:t>
      </w:r>
    </w:p>
    <w:p w:rsidR="00000000" w:rsidDel="00000000" w:rsidP="00000000" w:rsidRDefault="00000000" w:rsidRPr="00000000" w14:paraId="00000047">
      <w:pPr>
        <w:spacing w:after="240" w:before="240" w:line="360" w:lineRule="auto"/>
        <w:jc w:val="both"/>
        <w:rPr/>
      </w:pPr>
      <w:r w:rsidDel="00000000" w:rsidR="00000000" w:rsidRPr="00000000">
        <w:rPr>
          <w:rtl w:val="0"/>
        </w:rPr>
        <w:t xml:space="preserve">A nuestros compañeros y amigos, por su compañerismo y apoyo moral durante los momentos de desafío y por compartir sus conocimientos y experiencias que enriquecieron nuestra investigación.</w:t>
      </w:r>
    </w:p>
    <w:p w:rsidR="00000000" w:rsidDel="00000000" w:rsidP="00000000" w:rsidRDefault="00000000" w:rsidRPr="00000000" w14:paraId="00000048">
      <w:pPr>
        <w:spacing w:after="240" w:before="240" w:line="360" w:lineRule="auto"/>
        <w:jc w:val="both"/>
        <w:rPr/>
      </w:pPr>
      <w:r w:rsidDel="00000000" w:rsidR="00000000" w:rsidRPr="00000000">
        <w:rPr>
          <w:rtl w:val="0"/>
        </w:rPr>
        <w:t xml:space="preserve">A los estudiantes de la Institución Educativa Santa Bárbara, Sede Los Pinos, por su entusiasmo y participación en el semillero de investigación ambiental, que inspiró y dio vida a este proyecto.</w:t>
      </w:r>
    </w:p>
    <w:p w:rsidR="00000000" w:rsidDel="00000000" w:rsidP="00000000" w:rsidRDefault="00000000" w:rsidRPr="00000000" w14:paraId="00000049">
      <w:pPr>
        <w:spacing w:after="240" w:before="240" w:line="360" w:lineRule="auto"/>
        <w:jc w:val="right"/>
        <w:rPr>
          <w:b w:val="1"/>
        </w:rPr>
      </w:pPr>
      <w:r w:rsidDel="00000000" w:rsidR="00000000" w:rsidRPr="00000000">
        <w:rPr>
          <w:rtl w:val="0"/>
        </w:rPr>
        <w:t xml:space="preserve">                                     </w:t>
      </w:r>
      <w:r w:rsidDel="00000000" w:rsidR="00000000" w:rsidRPr="00000000">
        <w:rPr>
          <w:b w:val="1"/>
          <w:rtl w:val="0"/>
        </w:rPr>
        <w:t xml:space="preserve">            Erika Marcela Castaño Echeverry.</w:t>
      </w:r>
    </w:p>
    <w:p w:rsidR="00000000" w:rsidDel="00000000" w:rsidP="00000000" w:rsidRDefault="00000000" w:rsidRPr="00000000" w14:paraId="0000004A">
      <w:pPr>
        <w:spacing w:after="240" w:before="240" w:line="360" w:lineRule="auto"/>
        <w:jc w:val="right"/>
        <w:rPr>
          <w:b w:val="1"/>
        </w:rPr>
      </w:pPr>
      <w:r w:rsidDel="00000000" w:rsidR="00000000" w:rsidRPr="00000000">
        <w:rPr>
          <w:b w:val="1"/>
          <w:rtl w:val="0"/>
        </w:rPr>
        <w:t xml:space="preserve">                             </w:t>
        <w:tab/>
        <w:t xml:space="preserve">           Sandra Milena Olaya Ospina.</w:t>
        <w:br w:type="textWrapping"/>
      </w:r>
    </w:p>
    <w:p w:rsidR="00000000" w:rsidDel="00000000" w:rsidP="00000000" w:rsidRDefault="00000000" w:rsidRPr="00000000" w14:paraId="0000004B">
      <w:pPr>
        <w:spacing w:line="360" w:lineRule="auto"/>
        <w:jc w:val="center"/>
        <w:rPr/>
      </w:pPr>
      <w:r w:rsidDel="00000000" w:rsidR="00000000" w:rsidRPr="00000000">
        <w:rPr>
          <w:rtl w:val="0"/>
        </w:rPr>
      </w:r>
    </w:p>
    <w:p w:rsidR="00000000" w:rsidDel="00000000" w:rsidP="00000000" w:rsidRDefault="00000000" w:rsidRPr="00000000" w14:paraId="0000004C">
      <w:pPr>
        <w:spacing w:line="360" w:lineRule="auto"/>
        <w:jc w:val="center"/>
        <w:rPr/>
      </w:pPr>
      <w:r w:rsidDel="00000000" w:rsidR="00000000" w:rsidRPr="00000000">
        <w:rPr>
          <w:rtl w:val="0"/>
        </w:rPr>
      </w:r>
    </w:p>
    <w:p w:rsidR="00000000" w:rsidDel="00000000" w:rsidP="00000000" w:rsidRDefault="00000000" w:rsidRPr="00000000" w14:paraId="0000004D">
      <w:pPr>
        <w:spacing w:line="360" w:lineRule="auto"/>
        <w:jc w:val="center"/>
        <w:rPr/>
      </w:pPr>
      <w:r w:rsidDel="00000000" w:rsidR="00000000" w:rsidRPr="00000000">
        <w:rPr>
          <w:rtl w:val="0"/>
        </w:rPr>
      </w:r>
    </w:p>
    <w:p w:rsidR="00000000" w:rsidDel="00000000" w:rsidP="00000000" w:rsidRDefault="00000000" w:rsidRPr="00000000" w14:paraId="0000004E">
      <w:pPr>
        <w:spacing w:line="360" w:lineRule="auto"/>
        <w:jc w:val="center"/>
        <w:rPr/>
      </w:pPr>
      <w:r w:rsidDel="00000000" w:rsidR="00000000" w:rsidRPr="00000000">
        <w:rPr>
          <w:rtl w:val="0"/>
        </w:rPr>
      </w:r>
    </w:p>
    <w:p w:rsidR="00000000" w:rsidDel="00000000" w:rsidP="00000000" w:rsidRDefault="00000000" w:rsidRPr="00000000" w14:paraId="0000004F">
      <w:pPr>
        <w:spacing w:line="360" w:lineRule="auto"/>
        <w:jc w:val="center"/>
        <w:rPr/>
      </w:pPr>
      <w:r w:rsidDel="00000000" w:rsidR="00000000" w:rsidRPr="00000000">
        <w:rPr>
          <w:rtl w:val="0"/>
        </w:rPr>
      </w:r>
    </w:p>
    <w:p w:rsidR="00000000" w:rsidDel="00000000" w:rsidP="00000000" w:rsidRDefault="00000000" w:rsidRPr="00000000" w14:paraId="00000050">
      <w:pPr>
        <w:spacing w:line="360" w:lineRule="auto"/>
        <w:jc w:val="center"/>
        <w:rPr/>
      </w:pPr>
      <w:r w:rsidDel="00000000" w:rsidR="00000000" w:rsidRPr="00000000">
        <w:rPr>
          <w:rtl w:val="0"/>
        </w:rPr>
      </w:r>
    </w:p>
    <w:p w:rsidR="00000000" w:rsidDel="00000000" w:rsidP="00000000" w:rsidRDefault="00000000" w:rsidRPr="00000000" w14:paraId="00000051">
      <w:pPr>
        <w:spacing w:line="360" w:lineRule="auto"/>
        <w:ind w:firstLine="0"/>
        <w:rPr/>
      </w:pPr>
      <w:r w:rsidDel="00000000" w:rsidR="00000000" w:rsidRPr="00000000">
        <w:rPr>
          <w:rtl w:val="0"/>
        </w:rPr>
      </w:r>
    </w:p>
    <w:p w:rsidR="00000000" w:rsidDel="00000000" w:rsidP="00000000" w:rsidRDefault="00000000" w:rsidRPr="00000000" w14:paraId="00000052">
      <w:pPr>
        <w:spacing w:line="360" w:lineRule="auto"/>
        <w:ind w:firstLine="0"/>
        <w:rPr/>
      </w:pPr>
      <w:r w:rsidDel="00000000" w:rsidR="00000000" w:rsidRPr="00000000">
        <w:rPr>
          <w:rtl w:val="0"/>
        </w:rPr>
      </w:r>
    </w:p>
    <w:p w:rsidR="00000000" w:rsidDel="00000000" w:rsidP="00000000" w:rsidRDefault="00000000" w:rsidRPr="00000000" w14:paraId="00000053">
      <w:pPr>
        <w:spacing w:line="360" w:lineRule="auto"/>
        <w:jc w:val="center"/>
        <w:rPr/>
      </w:pPr>
      <w:r w:rsidDel="00000000" w:rsidR="00000000" w:rsidRPr="00000000">
        <w:rPr>
          <w:rtl w:val="0"/>
        </w:rPr>
      </w:r>
    </w:p>
    <w:p w:rsidR="00000000" w:rsidDel="00000000" w:rsidP="00000000" w:rsidRDefault="00000000" w:rsidRPr="00000000" w14:paraId="00000054">
      <w:pPr>
        <w:spacing w:line="360" w:lineRule="auto"/>
        <w:jc w:val="center"/>
        <w:rPr/>
      </w:pPr>
      <w:r w:rsidDel="00000000" w:rsidR="00000000" w:rsidRPr="00000000">
        <w:rPr>
          <w:rtl w:val="0"/>
        </w:rPr>
      </w:r>
    </w:p>
    <w:p w:rsidR="00000000" w:rsidDel="00000000" w:rsidP="00000000" w:rsidRDefault="00000000" w:rsidRPr="00000000" w14:paraId="00000055">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259"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Contenido</w:t>
      </w:r>
    </w:p>
    <w:sdt>
      <w:sdtPr>
        <w:docPartObj>
          <w:docPartGallery w:val="Table of Contents"/>
          <w:docPartUnique w:val="1"/>
        </w:docPartObj>
      </w:sdtPr>
      <w:sdtContent>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30j0zl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Resumen</w:t>
              <w:tab/>
              <w:t xml:space="preserve">11</w:t>
            </w:r>
          </w:hyperlink>
          <w:r w:rsidDel="00000000" w:rsidR="00000000" w:rsidRPr="00000000">
            <w:rPr>
              <w:rtl w:val="0"/>
            </w:rPr>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1fob9t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Abstract</w:t>
              <w:tab/>
              <w:t xml:space="preserve">13</w:t>
            </w:r>
          </w:hyperlink>
          <w:r w:rsidDel="00000000" w:rsidR="00000000" w:rsidRPr="00000000">
            <w:rPr>
              <w:rtl w:val="0"/>
            </w:rPr>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3znysh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Introducción</w:t>
              <w:tab/>
              <w:t xml:space="preserve">15</w:t>
            </w:r>
          </w:hyperlink>
          <w:r w:rsidDel="00000000" w:rsidR="00000000" w:rsidRPr="00000000">
            <w:rPr>
              <w:rtl w:val="0"/>
            </w:rPr>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2et92p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 Problema De La Investigación.</w:t>
              <w:tab/>
              <w:t xml:space="preserve">17</w:t>
            </w:r>
          </w:hyperlink>
          <w:r w:rsidDel="00000000" w:rsidR="00000000" w:rsidRPr="00000000">
            <w:rPr>
              <w:rtl w:val="0"/>
            </w:rPr>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7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tyjcw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 Planteamiento Del Problema</w:t>
              <w:tab/>
              <w:t xml:space="preserve">17</w:t>
            </w:r>
          </w:hyperlink>
          <w:r w:rsidDel="00000000" w:rsidR="00000000" w:rsidRPr="00000000">
            <w:rPr>
              <w:rtl w:val="0"/>
            </w:rPr>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7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dy6vk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 Formulación Del Problema</w:t>
              <w:tab/>
              <w:t xml:space="preserve">19</w:t>
            </w:r>
          </w:hyperlink>
          <w:r w:rsidDel="00000000" w:rsidR="00000000" w:rsidRPr="00000000">
            <w:rPr>
              <w:rtl w:val="0"/>
            </w:rPr>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7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t3h5s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 Objetivos</w:t>
              <w:tab/>
              <w:t xml:space="preserve">20</w:t>
            </w:r>
          </w:hyperlink>
          <w:r w:rsidDel="00000000" w:rsidR="00000000" w:rsidRPr="00000000">
            <w:rPr>
              <w:rtl w:val="0"/>
            </w:rPr>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1440" w:right="0" w:hanging="720"/>
            <w:jc w:val="left"/>
            <w:rPr>
              <w:rFonts w:ascii="Calibri" w:cs="Calibri" w:eastAsia="Calibri" w:hAnsi="Calibri"/>
              <w:b w:val="0"/>
              <w:i w:val="0"/>
              <w:smallCaps w:val="0"/>
              <w:strike w:val="0"/>
              <w:color w:val="000000"/>
              <w:sz w:val="24"/>
              <w:szCs w:val="24"/>
              <w:u w:val="none"/>
              <w:shd w:fill="auto" w:val="clear"/>
              <w:vertAlign w:val="baseline"/>
            </w:rPr>
          </w:pPr>
          <w:hyperlink w:anchor="_heading=h.4d34og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1.3.1 Objetivo General</w:t>
              <w:tab/>
              <w:t xml:space="preserve">20</w:t>
            </w:r>
          </w:hyperlink>
          <w:r w:rsidDel="00000000" w:rsidR="00000000" w:rsidRPr="00000000">
            <w:rPr>
              <w:rtl w:val="0"/>
            </w:rPr>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880"/>
              <w:tab w:val="right" w:leader="none" w:pos="9350"/>
            </w:tabs>
            <w:spacing w:after="0" w:before="0" w:line="480" w:lineRule="auto"/>
            <w:ind w:left="1440" w:right="0" w:hanging="720"/>
            <w:jc w:val="left"/>
            <w:rPr>
              <w:rFonts w:ascii="Calibri" w:cs="Calibri" w:eastAsia="Calibri" w:hAnsi="Calibri"/>
              <w:b w:val="0"/>
              <w:i w:val="0"/>
              <w:smallCaps w:val="0"/>
              <w:strike w:val="0"/>
              <w:color w:val="000000"/>
              <w:sz w:val="24"/>
              <w:szCs w:val="24"/>
              <w:u w:val="none"/>
              <w:shd w:fill="auto" w:val="clear"/>
              <w:vertAlign w:val="baseline"/>
            </w:rPr>
          </w:pPr>
          <w:hyperlink w:anchor="_heading=h.2s8eyo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1.3.2</w:t>
            </w:r>
          </w:hyperlink>
          <w:hyperlink w:anchor="_heading=h.2s8eyo1">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_heading=h.2s8eyo1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Objetivos Específicos</w:t>
            <w:tab/>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7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7dp8v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 Justificación y Viabilidad</w:t>
              <w:tab/>
              <w:t xml:space="preserve">20</w:t>
            </w:r>
          </w:hyperlink>
          <w:r w:rsidDel="00000000" w:rsidR="00000000" w:rsidRPr="00000000">
            <w:rPr>
              <w:rtl w:val="0"/>
            </w:rPr>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3rdcrjn">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Capítulo II. Marco Referencial</w:t>
            </w:r>
          </w:hyperlink>
          <w:hyperlink w:anchor="_heading=h.3rdcrj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23</w:t>
            </w:r>
          </w:hyperlink>
          <w:r w:rsidDel="00000000" w:rsidR="00000000" w:rsidRPr="00000000">
            <w:rPr>
              <w:rtl w:val="0"/>
            </w:rPr>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7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6in1rg">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2.1. Estado del Arte</w:t>
            </w:r>
          </w:hyperlink>
          <w:hyperlink w:anchor="_heading=h.26in1r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23</w:t>
            </w:r>
          </w:hyperlink>
          <w:r w:rsidDel="00000000" w:rsidR="00000000" w:rsidRPr="00000000">
            <w:rPr>
              <w:rtl w:val="0"/>
            </w:rPr>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1440" w:right="0" w:hanging="720"/>
            <w:jc w:val="left"/>
            <w:rPr>
              <w:rFonts w:ascii="Calibri" w:cs="Calibri" w:eastAsia="Calibri" w:hAnsi="Calibri"/>
              <w:b w:val="0"/>
              <w:i w:val="0"/>
              <w:smallCaps w:val="0"/>
              <w:strike w:val="0"/>
              <w:color w:val="000000"/>
              <w:sz w:val="24"/>
              <w:szCs w:val="24"/>
              <w:u w:val="none"/>
              <w:shd w:fill="auto" w:val="clear"/>
              <w:vertAlign w:val="baseline"/>
            </w:rPr>
          </w:pPr>
          <w:hyperlink w:anchor="_heading=h.35nkun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2.1.1 Semillero de Investigación</w:t>
              <w:tab/>
              <w:t xml:space="preserve">23</w:t>
            </w:r>
          </w:hyperlink>
          <w:r w:rsidDel="00000000" w:rsidR="00000000" w:rsidRPr="00000000">
            <w:rPr>
              <w:rtl w:val="0"/>
            </w:rPr>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1440" w:right="0" w:hanging="720"/>
            <w:jc w:val="left"/>
            <w:rPr>
              <w:rFonts w:ascii="Calibri" w:cs="Calibri" w:eastAsia="Calibri" w:hAnsi="Calibri"/>
              <w:b w:val="0"/>
              <w:i w:val="0"/>
              <w:smallCaps w:val="0"/>
              <w:strike w:val="0"/>
              <w:color w:val="000000"/>
              <w:sz w:val="24"/>
              <w:szCs w:val="24"/>
              <w:u w:val="none"/>
              <w:shd w:fill="auto" w:val="clear"/>
              <w:vertAlign w:val="baseline"/>
            </w:rPr>
          </w:pPr>
          <w:hyperlink w:anchor="_heading=h.1ksv4uv">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2.1.2 Investigación ambiental.</w:t>
            </w:r>
          </w:hyperlink>
          <w:hyperlink w:anchor="_heading=h.1ksv4u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28</w:t>
            </w:r>
          </w:hyperlink>
          <w:r w:rsidDel="00000000" w:rsidR="00000000" w:rsidRPr="00000000">
            <w:rPr>
              <w:rtl w:val="0"/>
            </w:rPr>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1440" w:right="0" w:hanging="720"/>
            <w:jc w:val="left"/>
            <w:rPr>
              <w:rFonts w:ascii="Calibri" w:cs="Calibri" w:eastAsia="Calibri" w:hAnsi="Calibri"/>
              <w:b w:val="0"/>
              <w:i w:val="0"/>
              <w:smallCaps w:val="0"/>
              <w:strike w:val="0"/>
              <w:color w:val="000000"/>
              <w:sz w:val="24"/>
              <w:szCs w:val="24"/>
              <w:u w:val="none"/>
              <w:shd w:fill="auto" w:val="clear"/>
              <w:vertAlign w:val="baseline"/>
            </w:rPr>
          </w:pPr>
          <w:hyperlink w:anchor="_heading=h.44sini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2.1.3 Aprendizaje Basado en Proyectos (ABP)</w:t>
              <w:tab/>
              <w:t xml:space="preserve">32</w:t>
            </w:r>
          </w:hyperlink>
          <w:r w:rsidDel="00000000" w:rsidR="00000000" w:rsidRPr="00000000">
            <w:rPr>
              <w:rtl w:val="0"/>
            </w:rPr>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7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jxsxq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 Marco Teórico</w:t>
              <w:tab/>
              <w:t xml:space="preserve">42</w:t>
            </w:r>
          </w:hyperlink>
          <w:r w:rsidDel="00000000" w:rsidR="00000000" w:rsidRPr="00000000">
            <w:rPr>
              <w:rtl w:val="0"/>
            </w:rPr>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1440" w:right="0" w:hanging="720"/>
            <w:jc w:val="left"/>
            <w:rPr>
              <w:rFonts w:ascii="Calibri" w:cs="Calibri" w:eastAsia="Calibri" w:hAnsi="Calibri"/>
              <w:b w:val="0"/>
              <w:i w:val="0"/>
              <w:smallCaps w:val="0"/>
              <w:strike w:val="0"/>
              <w:color w:val="000000"/>
              <w:sz w:val="24"/>
              <w:szCs w:val="24"/>
              <w:u w:val="none"/>
              <w:shd w:fill="auto" w:val="clear"/>
              <w:vertAlign w:val="baseline"/>
            </w:rPr>
          </w:pPr>
          <w:hyperlink w:anchor="_heading=h.z337y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2.2.1. Semillero de investigación</w:t>
              <w:tab/>
              <w:t xml:space="preserve">42</w:t>
            </w:r>
          </w:hyperlink>
          <w:r w:rsidDel="00000000" w:rsidR="00000000" w:rsidRPr="00000000">
            <w:rPr>
              <w:rtl w:val="0"/>
            </w:rPr>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1440" w:right="0" w:hanging="720"/>
            <w:jc w:val="left"/>
            <w:rPr>
              <w:rFonts w:ascii="Calibri" w:cs="Calibri" w:eastAsia="Calibri" w:hAnsi="Calibri"/>
              <w:b w:val="0"/>
              <w:i w:val="0"/>
              <w:smallCaps w:val="0"/>
              <w:strike w:val="0"/>
              <w:color w:val="000000"/>
              <w:sz w:val="24"/>
              <w:szCs w:val="24"/>
              <w:u w:val="none"/>
              <w:shd w:fill="auto" w:val="clear"/>
              <w:vertAlign w:val="baseline"/>
            </w:rPr>
          </w:pPr>
          <w:hyperlink w:anchor="_heading=h.3j2qqm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2.2.2.  Investigación Ambiental</w:t>
              <w:tab/>
              <w:t xml:space="preserve">46</w:t>
            </w:r>
          </w:hyperlink>
          <w:r w:rsidDel="00000000" w:rsidR="00000000" w:rsidRPr="00000000">
            <w:rPr>
              <w:rtl w:val="0"/>
            </w:rPr>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1440" w:right="0" w:hanging="720"/>
            <w:jc w:val="left"/>
            <w:rPr>
              <w:rFonts w:ascii="Calibri" w:cs="Calibri" w:eastAsia="Calibri" w:hAnsi="Calibri"/>
              <w:b w:val="0"/>
              <w:i w:val="0"/>
              <w:smallCaps w:val="0"/>
              <w:strike w:val="0"/>
              <w:color w:val="000000"/>
              <w:sz w:val="24"/>
              <w:szCs w:val="24"/>
              <w:u w:val="none"/>
              <w:shd w:fill="auto" w:val="clear"/>
              <w:vertAlign w:val="baseline"/>
            </w:rPr>
          </w:pPr>
          <w:hyperlink w:anchor="_heading=h.1y810t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2.2.3. Aprendizaje Basado en Proyectos (ABP)</w:t>
              <w:tab/>
              <w:t xml:space="preserve">50</w:t>
            </w:r>
          </w:hyperlink>
          <w:r w:rsidDel="00000000" w:rsidR="00000000" w:rsidRPr="00000000">
            <w:rPr>
              <w:rtl w:val="0"/>
            </w:rPr>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7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4i7ojhp">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2.3. Marco Contextual</w:t>
            </w:r>
          </w:hyperlink>
          <w:hyperlink w:anchor="_heading=h.4i7ojh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53</w:t>
            </w:r>
          </w:hyperlink>
          <w:r w:rsidDel="00000000" w:rsidR="00000000" w:rsidRPr="00000000">
            <w:rPr>
              <w:rtl w:val="0"/>
            </w:rPr>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7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ci93x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2.4. Marco Legal</w:t>
              <w:tab/>
              <w:t xml:space="preserve">55</w:t>
            </w:r>
          </w:hyperlink>
          <w:r w:rsidDel="00000000" w:rsidR="00000000" w:rsidRPr="00000000">
            <w:rPr>
              <w:rtl w:val="0"/>
            </w:rPr>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ydkcrrflvs1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Capítulo III. Marco Metodológico</w:t>
              <w:tab/>
              <w:t xml:space="preserve">58</w:t>
            </w:r>
          </w:hyperlink>
          <w:r w:rsidDel="00000000" w:rsidR="00000000" w:rsidRPr="00000000">
            <w:rPr>
              <w:rtl w:val="0"/>
            </w:rPr>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7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bn6wsx">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 Enfoque de la Investigación</w:t>
              <w:tab/>
              <w:t xml:space="preserve">58</w:t>
            </w:r>
          </w:hyperlink>
          <w:r w:rsidDel="00000000" w:rsidR="00000000" w:rsidRPr="00000000">
            <w:rPr>
              <w:rtl w:val="0"/>
            </w:rPr>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7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qsh70q">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3.2. Alcance de la investigación</w:t>
              <w:tab/>
              <w:t xml:space="preserve">59</w:t>
            </w:r>
          </w:hyperlink>
          <w:r w:rsidDel="00000000" w:rsidR="00000000" w:rsidRPr="00000000">
            <w:rPr>
              <w:rtl w:val="0"/>
            </w:rPr>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7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as4poj">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3.3. Diseño de la Investigación</w:t>
              <w:tab/>
              <w:t xml:space="preserve">61</w:t>
            </w:r>
          </w:hyperlink>
          <w:r w:rsidDel="00000000" w:rsidR="00000000" w:rsidRPr="00000000">
            <w:rPr>
              <w:rtl w:val="0"/>
            </w:rPr>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7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pxezw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3.4. Unidad de análisis y muestra de origen.</w:t>
              <w:tab/>
              <w:t xml:space="preserve">62</w:t>
            </w:r>
          </w:hyperlink>
          <w:r w:rsidDel="00000000" w:rsidR="00000000" w:rsidRPr="00000000">
            <w:rPr>
              <w:rtl w:val="0"/>
            </w:rPr>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7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p2csr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3.5 Categorías</w:t>
              <w:tab/>
              <w:t xml:space="preserve">63</w:t>
            </w:r>
          </w:hyperlink>
          <w:r w:rsidDel="00000000" w:rsidR="00000000" w:rsidRPr="00000000">
            <w:rPr>
              <w:rtl w:val="0"/>
            </w:rPr>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1440" w:right="0" w:hanging="720"/>
            <w:jc w:val="left"/>
            <w:rPr>
              <w:rFonts w:ascii="Calibri" w:cs="Calibri" w:eastAsia="Calibri" w:hAnsi="Calibri"/>
              <w:b w:val="0"/>
              <w:i w:val="0"/>
              <w:smallCaps w:val="0"/>
              <w:strike w:val="0"/>
              <w:color w:val="000000"/>
              <w:sz w:val="24"/>
              <w:szCs w:val="24"/>
              <w:u w:val="none"/>
              <w:shd w:fill="auto" w:val="clear"/>
              <w:vertAlign w:val="baseline"/>
            </w:rPr>
          </w:pPr>
          <w:hyperlink w:anchor="_heading=h.147n2z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3.5.1 Semillero de Investigación</w:t>
              <w:tab/>
              <w:t xml:space="preserve">63</w:t>
            </w:r>
          </w:hyperlink>
          <w:r w:rsidDel="00000000" w:rsidR="00000000" w:rsidRPr="00000000">
            <w:rPr>
              <w:rtl w:val="0"/>
            </w:rPr>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1440" w:right="0" w:hanging="720"/>
            <w:jc w:val="left"/>
            <w:rPr>
              <w:rFonts w:ascii="Calibri" w:cs="Calibri" w:eastAsia="Calibri" w:hAnsi="Calibri"/>
              <w:b w:val="0"/>
              <w:i w:val="0"/>
              <w:smallCaps w:val="0"/>
              <w:strike w:val="0"/>
              <w:color w:val="000000"/>
              <w:sz w:val="24"/>
              <w:szCs w:val="24"/>
              <w:u w:val="none"/>
              <w:shd w:fill="auto" w:val="clear"/>
              <w:vertAlign w:val="baseline"/>
            </w:rPr>
          </w:pPr>
          <w:hyperlink w:anchor="_heading=h.3o7al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3.5.2 Investigación Ambiental</w:t>
              <w:tab/>
              <w:t xml:space="preserve">64</w:t>
            </w:r>
          </w:hyperlink>
          <w:r w:rsidDel="00000000" w:rsidR="00000000" w:rsidRPr="00000000">
            <w:rPr>
              <w:rtl w:val="0"/>
            </w:rPr>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1440" w:right="0" w:hanging="720"/>
            <w:jc w:val="left"/>
            <w:rPr>
              <w:rFonts w:ascii="Calibri" w:cs="Calibri" w:eastAsia="Calibri" w:hAnsi="Calibri"/>
              <w:b w:val="0"/>
              <w:i w:val="0"/>
              <w:smallCaps w:val="0"/>
              <w:strike w:val="0"/>
              <w:color w:val="000000"/>
              <w:sz w:val="24"/>
              <w:szCs w:val="24"/>
              <w:u w:val="none"/>
              <w:shd w:fill="auto" w:val="clear"/>
              <w:vertAlign w:val="baseline"/>
            </w:rPr>
          </w:pPr>
          <w:hyperlink w:anchor="_heading=h.23ckvv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3.5.3 ABP-Aprendizaje Basado en Proyectos</w:t>
              <w:tab/>
              <w:t xml:space="preserve">65</w:t>
            </w:r>
          </w:hyperlink>
          <w:r w:rsidDel="00000000" w:rsidR="00000000" w:rsidRPr="00000000">
            <w:rPr>
              <w:rtl w:val="0"/>
            </w:rPr>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7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ihv63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3.6 Operacionalización de categorías.</w:t>
              <w:tab/>
              <w:t xml:space="preserve">66</w:t>
            </w:r>
          </w:hyperlink>
          <w:r w:rsidDel="00000000" w:rsidR="00000000" w:rsidRPr="00000000">
            <w:rPr>
              <w:rtl w:val="0"/>
            </w:rPr>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7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hmsyy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3.7 Técnicas De Instrumentos de Recolección de Datos</w:t>
              <w:tab/>
              <w:t xml:space="preserve">68</w:t>
            </w:r>
          </w:hyperlink>
          <w:r w:rsidDel="00000000" w:rsidR="00000000" w:rsidRPr="00000000">
            <w:rPr>
              <w:rtl w:val="0"/>
            </w:rPr>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7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41mghm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3.8 Validación y Confiabilidad De Los Instrumentos</w:t>
              <w:tab/>
              <w:t xml:space="preserve">69</w:t>
            </w:r>
          </w:hyperlink>
          <w:r w:rsidDel="00000000" w:rsidR="00000000" w:rsidRPr="00000000">
            <w:rPr>
              <w:rtl w:val="0"/>
            </w:rPr>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7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v1yux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3.9 Técnicas De Procesamiento Y Análisis De Datos.</w:t>
              <w:tab/>
              <w:t xml:space="preserve">76</w:t>
            </w:r>
          </w:hyperlink>
          <w:r w:rsidDel="00000000" w:rsidR="00000000" w:rsidRPr="00000000">
            <w:rPr>
              <w:rtl w:val="0"/>
            </w:rPr>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1440" w:right="0" w:hanging="720"/>
            <w:jc w:val="left"/>
            <w:rPr>
              <w:rFonts w:ascii="Calibri" w:cs="Calibri" w:eastAsia="Calibri" w:hAnsi="Calibri"/>
              <w:b w:val="0"/>
              <w:i w:val="0"/>
              <w:smallCaps w:val="0"/>
              <w:strike w:val="0"/>
              <w:color w:val="000000"/>
              <w:sz w:val="24"/>
              <w:szCs w:val="24"/>
              <w:u w:val="none"/>
              <w:shd w:fill="auto" w:val="clear"/>
              <w:vertAlign w:val="baseline"/>
            </w:rPr>
          </w:pPr>
          <w:hyperlink w:anchor="_heading=h.4f1mdl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3.9.1 Técnica encuesta estructurada</w:t>
              <w:tab/>
              <w:t xml:space="preserve">76</w:t>
            </w:r>
          </w:hyperlink>
          <w:r w:rsidDel="00000000" w:rsidR="00000000" w:rsidRPr="00000000">
            <w:rPr>
              <w:rtl w:val="0"/>
            </w:rPr>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1440" w:right="0" w:hanging="720"/>
            <w:jc w:val="left"/>
            <w:rPr>
              <w:rFonts w:ascii="Calibri" w:cs="Calibri" w:eastAsia="Calibri" w:hAnsi="Calibri"/>
              <w:b w:val="0"/>
              <w:i w:val="0"/>
              <w:smallCaps w:val="0"/>
              <w:strike w:val="0"/>
              <w:color w:val="000000"/>
              <w:sz w:val="24"/>
              <w:szCs w:val="24"/>
              <w:u w:val="none"/>
              <w:shd w:fill="auto" w:val="clear"/>
              <w:vertAlign w:val="baseline"/>
            </w:rPr>
          </w:pPr>
          <w:hyperlink w:anchor="_heading=h.28h4qw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3.9.2 Técnica revisión documental.</w:t>
              <w:tab/>
              <w:t xml:space="preserve">89</w:t>
            </w:r>
          </w:hyperlink>
          <w:r w:rsidDel="00000000" w:rsidR="00000000" w:rsidRPr="00000000">
            <w:rPr>
              <w:rtl w:val="0"/>
            </w:rPr>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1440" w:right="0" w:hanging="720"/>
            <w:jc w:val="left"/>
            <w:rPr>
              <w:rFonts w:ascii="Calibri" w:cs="Calibri" w:eastAsia="Calibri" w:hAnsi="Calibri"/>
              <w:b w:val="0"/>
              <w:i w:val="0"/>
              <w:smallCaps w:val="0"/>
              <w:strike w:val="0"/>
              <w:color w:val="000000"/>
              <w:sz w:val="24"/>
              <w:szCs w:val="24"/>
              <w:u w:val="none"/>
              <w:shd w:fill="auto" w:val="clear"/>
              <w:vertAlign w:val="baseline"/>
            </w:rPr>
          </w:pPr>
          <w:hyperlink w:anchor="_heading=h.nmf14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3.9.3 Matriz de triple entrada para interpretación de resultado</w:t>
              <w:tab/>
              <w:t xml:space="preserve">90</w:t>
            </w:r>
          </w:hyperlink>
          <w:r w:rsidDel="00000000" w:rsidR="00000000" w:rsidRPr="00000000">
            <w:rPr>
              <w:rtl w:val="0"/>
            </w:rPr>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7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lwamv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3.10 Propuesta Educativa</w:t>
              <w:tab/>
              <w:t xml:space="preserve">98</w:t>
            </w:r>
          </w:hyperlink>
          <w:r w:rsidDel="00000000" w:rsidR="00000000" w:rsidRPr="00000000">
            <w:rPr>
              <w:rtl w:val="0"/>
            </w:rPr>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1440" w:right="0" w:hanging="720"/>
            <w:jc w:val="left"/>
            <w:rPr>
              <w:rFonts w:ascii="Calibri" w:cs="Calibri" w:eastAsia="Calibri" w:hAnsi="Calibri"/>
              <w:b w:val="0"/>
              <w:i w:val="0"/>
              <w:smallCaps w:val="0"/>
              <w:strike w:val="0"/>
              <w:color w:val="000000"/>
              <w:sz w:val="24"/>
              <w:szCs w:val="24"/>
              <w:u w:val="none"/>
              <w:shd w:fill="auto" w:val="clear"/>
              <w:vertAlign w:val="baseline"/>
            </w:rPr>
          </w:pPr>
          <w:hyperlink w:anchor="_heading=h.111kx3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3.10.1 Diagnóstico Institucional:</w:t>
              <w:tab/>
              <w:t xml:space="preserve">98</w:t>
            </w:r>
          </w:hyperlink>
          <w:r w:rsidDel="00000000" w:rsidR="00000000" w:rsidRPr="00000000">
            <w:rPr>
              <w:rtl w:val="0"/>
            </w:rPr>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1440" w:right="0" w:hanging="720"/>
            <w:jc w:val="left"/>
            <w:rPr>
              <w:rFonts w:ascii="Calibri" w:cs="Calibri" w:eastAsia="Calibri" w:hAnsi="Calibri"/>
              <w:b w:val="0"/>
              <w:i w:val="0"/>
              <w:smallCaps w:val="0"/>
              <w:strike w:val="0"/>
              <w:color w:val="000000"/>
              <w:sz w:val="24"/>
              <w:szCs w:val="24"/>
              <w:u w:val="none"/>
              <w:shd w:fill="auto" w:val="clear"/>
              <w:vertAlign w:val="baseline"/>
            </w:rPr>
          </w:pPr>
          <w:hyperlink w:anchor="_heading=h.3l18fr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3.10.2 Título: “El Maravilloso Mundo De Las Curiosidades De Los Niños”</w:t>
              <w:tab/>
              <w:t xml:space="preserve">99</w:t>
            </w:r>
          </w:hyperlink>
          <w:r w:rsidDel="00000000" w:rsidR="00000000" w:rsidRPr="00000000">
            <w:rPr>
              <w:rtl w:val="0"/>
            </w:rPr>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1440" w:right="0" w:hanging="720"/>
            <w:jc w:val="left"/>
            <w:rPr>
              <w:rFonts w:ascii="Calibri" w:cs="Calibri" w:eastAsia="Calibri" w:hAnsi="Calibri"/>
              <w:b w:val="0"/>
              <w:i w:val="0"/>
              <w:smallCaps w:val="0"/>
              <w:strike w:val="0"/>
              <w:color w:val="000000"/>
              <w:sz w:val="24"/>
              <w:szCs w:val="24"/>
              <w:u w:val="none"/>
              <w:shd w:fill="auto" w:val="clear"/>
              <w:vertAlign w:val="baseline"/>
            </w:rPr>
          </w:pPr>
          <w:hyperlink w:anchor="_heading=h.206ipz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3.10.3 Objetivos</w:t>
              <w:tab/>
              <w:t xml:space="preserve">99</w:t>
            </w:r>
          </w:hyperlink>
          <w:r w:rsidDel="00000000" w:rsidR="00000000" w:rsidRPr="00000000">
            <w:rPr>
              <w:rtl w:val="0"/>
            </w:rPr>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1440" w:right="0" w:hanging="720"/>
            <w:jc w:val="left"/>
            <w:rPr>
              <w:rFonts w:ascii="Calibri" w:cs="Calibri" w:eastAsia="Calibri" w:hAnsi="Calibri"/>
              <w:b w:val="0"/>
              <w:i w:val="0"/>
              <w:smallCaps w:val="0"/>
              <w:strike w:val="0"/>
              <w:color w:val="000000"/>
              <w:sz w:val="24"/>
              <w:szCs w:val="24"/>
              <w:u w:val="none"/>
              <w:shd w:fill="auto" w:val="clear"/>
              <w:vertAlign w:val="baseline"/>
            </w:rPr>
          </w:pPr>
          <w:hyperlink w:anchor="_heading=h.4k668n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3.10.4 Diseño de la propuesta</w:t>
              <w:tab/>
              <w:t xml:space="preserve">99</w:t>
            </w:r>
          </w:hyperlink>
          <w:r w:rsidDel="00000000" w:rsidR="00000000" w:rsidRPr="00000000">
            <w:rPr>
              <w:rtl w:val="0"/>
            </w:rPr>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1440" w:right="0" w:hanging="720"/>
            <w:jc w:val="left"/>
            <w:rPr>
              <w:rFonts w:ascii="Calibri" w:cs="Calibri" w:eastAsia="Calibri" w:hAnsi="Calibri"/>
              <w:b w:val="0"/>
              <w:i w:val="0"/>
              <w:smallCaps w:val="0"/>
              <w:strike w:val="0"/>
              <w:color w:val="000000"/>
              <w:sz w:val="24"/>
              <w:szCs w:val="24"/>
              <w:u w:val="none"/>
              <w:shd w:fill="auto" w:val="clear"/>
              <w:vertAlign w:val="baseline"/>
            </w:rPr>
          </w:pPr>
          <w:hyperlink w:anchor="_heading=h.1egqt2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3.10.5 Actividades Realizadas</w:t>
              <w:tab/>
              <w:t xml:space="preserve">105</w:t>
            </w:r>
          </w:hyperlink>
          <w:r w:rsidDel="00000000" w:rsidR="00000000" w:rsidRPr="00000000">
            <w:rPr>
              <w:rtl w:val="0"/>
            </w:rPr>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1rvwp1q">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CAPÍTULO IV. Presentación y Análisis de resultados.</w:t>
              <w:tab/>
              <w:t xml:space="preserve">109</w:t>
            </w:r>
          </w:hyperlink>
          <w:r w:rsidDel="00000000" w:rsidR="00000000" w:rsidRPr="00000000">
            <w:rPr>
              <w:rtl w:val="0"/>
            </w:rPr>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7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4bvk7pj">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 Análisis De Resultados</w:t>
              <w:tab/>
              <w:t xml:space="preserve">109</w:t>
            </w:r>
          </w:hyperlink>
          <w:r w:rsidDel="00000000" w:rsidR="00000000" w:rsidRPr="00000000">
            <w:rPr>
              <w:rtl w:val="0"/>
            </w:rPr>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7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664s5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4.2 Conclusiones</w:t>
              <w:tab/>
              <w:t xml:space="preserve">113</w:t>
            </w:r>
          </w:hyperlink>
          <w:r w:rsidDel="00000000" w:rsidR="00000000" w:rsidRPr="00000000">
            <w:rPr>
              <w:rtl w:val="0"/>
            </w:rPr>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7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q5sas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4.3 Recomendaciones</w:t>
              <w:tab/>
              <w:t xml:space="preserve">115</w:t>
            </w:r>
          </w:hyperlink>
          <w:r w:rsidDel="00000000" w:rsidR="00000000" w:rsidRPr="00000000">
            <w:rPr>
              <w:rtl w:val="0"/>
            </w:rPr>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25b2l0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Referencias</w:t>
              <w:tab/>
              <w:t xml:space="preserve">117</w:t>
            </w:r>
          </w:hyperlink>
          <w:r w:rsidDel="00000000" w:rsidR="00000000" w:rsidRPr="00000000">
            <w:rPr>
              <w:rtl w:val="0"/>
            </w:rPr>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34g0dw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Anexos</w:t>
              <w:tab/>
              <w:t xml:space="preserve">127</w:t>
            </w:r>
          </w:hyperlink>
          <w:r w:rsidDel="00000000" w:rsidR="00000000" w:rsidRPr="00000000">
            <w:rPr>
              <w:rtl w:val="0"/>
            </w:rPr>
          </w:r>
        </w:p>
        <w:p w:rsidR="00000000" w:rsidDel="00000000" w:rsidP="00000000" w:rsidRDefault="00000000" w:rsidRPr="00000000" w14:paraId="00000087">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88">
      <w:pPr>
        <w:spacing w:after="240" w:before="240" w:lineRule="auto"/>
        <w:ind w:firstLine="0"/>
        <w:rPr>
          <w:b w:val="1"/>
        </w:rPr>
      </w:pPr>
      <w:r w:rsidDel="00000000" w:rsidR="00000000" w:rsidRPr="00000000">
        <w:rPr>
          <w:rtl w:val="0"/>
        </w:rPr>
      </w:r>
    </w:p>
    <w:p w:rsidR="00000000" w:rsidDel="00000000" w:rsidP="00000000" w:rsidRDefault="00000000" w:rsidRPr="00000000" w14:paraId="00000089">
      <w:pPr>
        <w:spacing w:after="240" w:before="240" w:lineRule="auto"/>
        <w:ind w:firstLine="0"/>
        <w:rPr>
          <w:b w:val="1"/>
        </w:rPr>
      </w:pPr>
      <w:r w:rsidDel="00000000" w:rsidR="00000000" w:rsidRPr="00000000">
        <w:rPr>
          <w:rtl w:val="0"/>
        </w:rPr>
      </w:r>
    </w:p>
    <w:p w:rsidR="00000000" w:rsidDel="00000000" w:rsidP="00000000" w:rsidRDefault="00000000" w:rsidRPr="00000000" w14:paraId="0000008A">
      <w:pPr>
        <w:spacing w:after="240" w:before="240" w:lineRule="auto"/>
        <w:ind w:firstLine="0"/>
        <w:rPr>
          <w:b w:val="1"/>
        </w:rPr>
      </w:pPr>
      <w:r w:rsidDel="00000000" w:rsidR="00000000" w:rsidRPr="00000000">
        <w:rPr>
          <w:rtl w:val="0"/>
        </w:rPr>
      </w:r>
    </w:p>
    <w:p w:rsidR="00000000" w:rsidDel="00000000" w:rsidP="00000000" w:rsidRDefault="00000000" w:rsidRPr="00000000" w14:paraId="0000008B">
      <w:pPr>
        <w:spacing w:after="240" w:before="240" w:lineRule="auto"/>
        <w:ind w:firstLine="0"/>
        <w:rPr>
          <w:b w:val="1"/>
        </w:rPr>
      </w:pPr>
      <w:r w:rsidDel="00000000" w:rsidR="00000000" w:rsidRPr="00000000">
        <w:rPr>
          <w:rtl w:val="0"/>
        </w:rPr>
      </w:r>
    </w:p>
    <w:p w:rsidR="00000000" w:rsidDel="00000000" w:rsidP="00000000" w:rsidRDefault="00000000" w:rsidRPr="00000000" w14:paraId="0000008C">
      <w:pPr>
        <w:spacing w:after="240" w:before="240" w:lineRule="auto"/>
        <w:ind w:firstLine="0"/>
        <w:rPr>
          <w:b w:val="1"/>
        </w:rPr>
      </w:pPr>
      <w:r w:rsidDel="00000000" w:rsidR="00000000" w:rsidRPr="00000000">
        <w:rPr>
          <w:rtl w:val="0"/>
        </w:rPr>
      </w:r>
    </w:p>
    <w:p w:rsidR="00000000" w:rsidDel="00000000" w:rsidP="00000000" w:rsidRDefault="00000000" w:rsidRPr="00000000" w14:paraId="0000008D">
      <w:pPr>
        <w:spacing w:after="240" w:before="240" w:lineRule="auto"/>
        <w:ind w:firstLine="0"/>
        <w:rPr>
          <w:b w:val="1"/>
        </w:rPr>
      </w:pPr>
      <w:r w:rsidDel="00000000" w:rsidR="00000000" w:rsidRPr="00000000">
        <w:rPr>
          <w:rtl w:val="0"/>
        </w:rPr>
      </w:r>
    </w:p>
    <w:p w:rsidR="00000000" w:rsidDel="00000000" w:rsidP="00000000" w:rsidRDefault="00000000" w:rsidRPr="00000000" w14:paraId="0000008E">
      <w:pPr>
        <w:spacing w:after="240" w:before="240" w:lineRule="auto"/>
        <w:ind w:firstLine="0"/>
        <w:rPr>
          <w:b w:val="1"/>
        </w:rPr>
      </w:pPr>
      <w:r w:rsidDel="00000000" w:rsidR="00000000" w:rsidRPr="00000000">
        <w:rPr>
          <w:rtl w:val="0"/>
        </w:rPr>
      </w:r>
    </w:p>
    <w:p w:rsidR="00000000" w:rsidDel="00000000" w:rsidP="00000000" w:rsidRDefault="00000000" w:rsidRPr="00000000" w14:paraId="0000008F">
      <w:pPr>
        <w:spacing w:after="240" w:before="240" w:lineRule="auto"/>
        <w:ind w:firstLine="0"/>
        <w:rPr>
          <w:b w:val="1"/>
        </w:rPr>
      </w:pPr>
      <w:r w:rsidDel="00000000" w:rsidR="00000000" w:rsidRPr="00000000">
        <w:rPr>
          <w:rtl w:val="0"/>
        </w:rPr>
      </w:r>
    </w:p>
    <w:p w:rsidR="00000000" w:rsidDel="00000000" w:rsidP="00000000" w:rsidRDefault="00000000" w:rsidRPr="00000000" w14:paraId="00000090">
      <w:pPr>
        <w:spacing w:after="240" w:before="240" w:lineRule="auto"/>
        <w:ind w:firstLine="0"/>
        <w:rPr>
          <w:b w:val="1"/>
        </w:rPr>
      </w:pPr>
      <w:r w:rsidDel="00000000" w:rsidR="00000000" w:rsidRPr="00000000">
        <w:rPr>
          <w:rtl w:val="0"/>
        </w:rPr>
      </w:r>
    </w:p>
    <w:p w:rsidR="00000000" w:rsidDel="00000000" w:rsidP="00000000" w:rsidRDefault="00000000" w:rsidRPr="00000000" w14:paraId="00000091">
      <w:pPr>
        <w:spacing w:after="240" w:before="240" w:lineRule="auto"/>
        <w:ind w:firstLine="0"/>
        <w:rPr>
          <w:b w:val="1"/>
        </w:rPr>
      </w:pPr>
      <w:r w:rsidDel="00000000" w:rsidR="00000000" w:rsidRPr="00000000">
        <w:rPr>
          <w:rtl w:val="0"/>
        </w:rPr>
      </w:r>
    </w:p>
    <w:p w:rsidR="00000000" w:rsidDel="00000000" w:rsidP="00000000" w:rsidRDefault="00000000" w:rsidRPr="00000000" w14:paraId="00000092">
      <w:pPr>
        <w:spacing w:after="240" w:before="240" w:lineRule="auto"/>
        <w:ind w:firstLine="0"/>
        <w:rPr>
          <w:b w:val="1"/>
        </w:rPr>
      </w:pPr>
      <w:r w:rsidDel="00000000" w:rsidR="00000000" w:rsidRPr="00000000">
        <w:rPr>
          <w:rtl w:val="0"/>
        </w:rPr>
      </w:r>
    </w:p>
    <w:p w:rsidR="00000000" w:rsidDel="00000000" w:rsidP="00000000" w:rsidRDefault="00000000" w:rsidRPr="00000000" w14:paraId="00000093">
      <w:pPr>
        <w:spacing w:after="240" w:before="240" w:lineRule="auto"/>
        <w:ind w:firstLine="0"/>
        <w:rPr>
          <w:b w:val="1"/>
        </w:rPr>
      </w:pPr>
      <w:r w:rsidDel="00000000" w:rsidR="00000000" w:rsidRPr="00000000">
        <w:rPr>
          <w:rtl w:val="0"/>
        </w:rPr>
      </w:r>
    </w:p>
    <w:p w:rsidR="00000000" w:rsidDel="00000000" w:rsidP="00000000" w:rsidRDefault="00000000" w:rsidRPr="00000000" w14:paraId="00000094">
      <w:pPr>
        <w:spacing w:after="240" w:before="240" w:lineRule="auto"/>
        <w:ind w:firstLine="0"/>
        <w:rPr>
          <w:b w:val="1"/>
        </w:rPr>
      </w:pPr>
      <w:r w:rsidDel="00000000" w:rsidR="00000000" w:rsidRPr="00000000">
        <w:rPr>
          <w:rtl w:val="0"/>
        </w:rPr>
      </w:r>
    </w:p>
    <w:p w:rsidR="00000000" w:rsidDel="00000000" w:rsidP="00000000" w:rsidRDefault="00000000" w:rsidRPr="00000000" w14:paraId="00000095">
      <w:pPr>
        <w:spacing w:after="240" w:before="240" w:lineRule="auto"/>
        <w:ind w:firstLine="0"/>
        <w:rPr>
          <w:b w:val="1"/>
        </w:rPr>
      </w:pPr>
      <w:r w:rsidDel="00000000" w:rsidR="00000000" w:rsidRPr="00000000">
        <w:rPr>
          <w:b w:val="1"/>
          <w:rtl w:val="0"/>
        </w:rPr>
        <w:t xml:space="preserve">Listado de Tablas</w:t>
      </w:r>
    </w:p>
    <w:sdt>
      <w:sdtPr>
        <w:docPartObj>
          <w:docPartGallery w:val="Table of Contents"/>
          <w:docPartUnique w:val="1"/>
        </w:docPartObj>
      </w:sdtPr>
      <w:sdtContent>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heading=h.lnxbz9">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1. Categorías y Subcategorías de la Investigación</w:t>
            </w:r>
          </w:hyperlink>
          <w:hyperlink w:anchor="_heading=h.lnxbz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23</w:t>
            </w:r>
          </w:hyperlink>
          <w:r w:rsidDel="00000000" w:rsidR="00000000" w:rsidRPr="00000000">
            <w:rPr>
              <w:rtl w:val="0"/>
            </w:rPr>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32hioqz">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2. Operacionalización de categorías de estudio y ruta de la investigación</w:t>
            </w:r>
          </w:hyperlink>
          <w:hyperlink w:anchor="_heading=h.32hioq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66</w:t>
            </w:r>
          </w:hyperlink>
          <w:r w:rsidDel="00000000" w:rsidR="00000000" w:rsidRPr="00000000">
            <w:rPr>
              <w:rtl w:val="0"/>
            </w:rPr>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2grqrue">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3. Comentarios de Expertos a Instrumento dirigido a Estudiantes</w:t>
            </w:r>
          </w:hyperlink>
          <w:hyperlink w:anchor="_heading=h.2grqru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70</w:t>
            </w:r>
          </w:hyperlink>
          <w:r w:rsidDel="00000000" w:rsidR="00000000" w:rsidRPr="00000000">
            <w:rPr>
              <w:rtl w:val="0"/>
            </w:rPr>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vx122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4. Comentarios de Expertos a Instrumento a padres de familia</w:t>
            </w:r>
          </w:hyperlink>
          <w:hyperlink w:anchor="_heading=h.vx122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71</w:t>
            </w:r>
          </w:hyperlink>
          <w:r w:rsidDel="00000000" w:rsidR="00000000" w:rsidRPr="00000000">
            <w:rPr>
              <w:rtl w:val="0"/>
            </w:rPr>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3fwokq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5. Comentarios de Expertos a Instrumento a docentes.</w:t>
            </w:r>
          </w:hyperlink>
          <w:hyperlink w:anchor="_heading=h.3fwokq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74</w:t>
            </w:r>
          </w:hyperlink>
          <w:r w:rsidDel="00000000" w:rsidR="00000000" w:rsidRPr="00000000">
            <w:rPr>
              <w:rtl w:val="0"/>
            </w:rPr>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2u6wntf">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6. Recuento de datos obtenidos de la categoría 1. Semillero de investigación</w:t>
            </w:r>
          </w:hyperlink>
          <w:hyperlink w:anchor="_heading=h.2u6wnt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77</w:t>
            </w:r>
          </w:hyperlink>
          <w:r w:rsidDel="00000000" w:rsidR="00000000" w:rsidRPr="00000000">
            <w:rPr>
              <w:rtl w:val="0"/>
            </w:rPr>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19c6y18">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7. Recuento de datos obtenidos de la categoría 2. Investigación Ambiental</w:t>
            </w:r>
          </w:hyperlink>
          <w:hyperlink w:anchor="_heading=h.19c6y1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81</w:t>
            </w:r>
          </w:hyperlink>
          <w:r w:rsidDel="00000000" w:rsidR="00000000" w:rsidRPr="00000000">
            <w:rPr>
              <w:rtl w:val="0"/>
            </w:rPr>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3tbugp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8. Recuento de datos obtenidos de categoría 3. ABP</w:t>
            </w:r>
          </w:hyperlink>
          <w:hyperlink w:anchor="_heading=h.3tbugp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85</w:t>
            </w:r>
          </w:hyperlink>
          <w:r w:rsidDel="00000000" w:rsidR="00000000" w:rsidRPr="00000000">
            <w:rPr>
              <w:rtl w:val="0"/>
            </w:rPr>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37m2jsg">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9. Categoría De Estudio: 1 Semillero De Investigación</w:t>
            </w:r>
          </w:hyperlink>
          <w:hyperlink w:anchor="_heading=h.37m2js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92</w:t>
            </w:r>
          </w:hyperlink>
          <w:r w:rsidDel="00000000" w:rsidR="00000000" w:rsidRPr="00000000">
            <w:rPr>
              <w:rtl w:val="0"/>
            </w:rPr>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1mrcu09">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10. Categoría De Estudio 2: Investigación Ambiental</w:t>
            </w:r>
          </w:hyperlink>
          <w:hyperlink w:anchor="_heading=h.1mrcu0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95</w:t>
            </w:r>
          </w:hyperlink>
          <w:r w:rsidDel="00000000" w:rsidR="00000000" w:rsidRPr="00000000">
            <w:rPr>
              <w:rtl w:val="0"/>
            </w:rPr>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46r0co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11. Categoría De Estudio 3: Aprendizaje basado en proyectos(ABP)</w:t>
            </w:r>
          </w:hyperlink>
          <w:hyperlink w:anchor="_heading=h.46r0co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96</w:t>
            </w:r>
          </w:hyperlink>
          <w:r w:rsidDel="00000000" w:rsidR="00000000" w:rsidRPr="00000000">
            <w:rPr>
              <w:rtl w:val="0"/>
            </w:rPr>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2zbgiuw">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12. Propuesta educativa</w:t>
            </w:r>
          </w:hyperlink>
          <w:hyperlink w:anchor="_heading=h.2zbgiu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100</w:t>
            </w:r>
          </w:hyperlink>
          <w:r w:rsidDel="00000000" w:rsidR="00000000" w:rsidRPr="00000000">
            <w:rPr>
              <w:rtl w:val="0"/>
            </w:rPr>
          </w:r>
        </w:p>
        <w:p w:rsidR="00000000" w:rsidDel="00000000" w:rsidP="00000000" w:rsidRDefault="00000000" w:rsidRPr="00000000" w14:paraId="000000A2">
          <w:pPr>
            <w:spacing w:after="240" w:before="240" w:lineRule="auto"/>
            <w:ind w:firstLine="0"/>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A3">
      <w:pPr>
        <w:spacing w:after="240" w:before="240" w:lineRule="auto"/>
        <w:ind w:firstLine="0"/>
        <w:rPr/>
      </w:pPr>
      <w:r w:rsidDel="00000000" w:rsidR="00000000" w:rsidRPr="00000000">
        <w:rPr>
          <w:rtl w:val="0"/>
        </w:rPr>
      </w:r>
    </w:p>
    <w:p w:rsidR="00000000" w:rsidDel="00000000" w:rsidP="00000000" w:rsidRDefault="00000000" w:rsidRPr="00000000" w14:paraId="000000A4">
      <w:pPr>
        <w:spacing w:after="240" w:before="240" w:lineRule="auto"/>
        <w:ind w:firstLine="0"/>
        <w:rPr/>
      </w:pPr>
      <w:r w:rsidDel="00000000" w:rsidR="00000000" w:rsidRPr="00000000">
        <w:rPr>
          <w:rtl w:val="0"/>
        </w:rPr>
      </w:r>
    </w:p>
    <w:p w:rsidR="00000000" w:rsidDel="00000000" w:rsidP="00000000" w:rsidRDefault="00000000" w:rsidRPr="00000000" w14:paraId="000000A5">
      <w:pPr>
        <w:spacing w:after="240" w:before="240" w:lineRule="auto"/>
        <w:ind w:firstLine="0"/>
        <w:rPr/>
      </w:pPr>
      <w:r w:rsidDel="00000000" w:rsidR="00000000" w:rsidRPr="00000000">
        <w:rPr>
          <w:rtl w:val="0"/>
        </w:rPr>
      </w:r>
    </w:p>
    <w:p w:rsidR="00000000" w:rsidDel="00000000" w:rsidP="00000000" w:rsidRDefault="00000000" w:rsidRPr="00000000" w14:paraId="000000A6">
      <w:pPr>
        <w:spacing w:after="240" w:before="240" w:lineRule="auto"/>
        <w:ind w:firstLine="0"/>
        <w:rPr/>
      </w:pPr>
      <w:r w:rsidDel="00000000" w:rsidR="00000000" w:rsidRPr="00000000">
        <w:rPr>
          <w:rtl w:val="0"/>
        </w:rPr>
      </w:r>
    </w:p>
    <w:p w:rsidR="00000000" w:rsidDel="00000000" w:rsidP="00000000" w:rsidRDefault="00000000" w:rsidRPr="00000000" w14:paraId="000000A7">
      <w:pPr>
        <w:spacing w:after="240" w:before="240" w:lineRule="auto"/>
        <w:ind w:firstLine="0"/>
        <w:rPr/>
      </w:pPr>
      <w:r w:rsidDel="00000000" w:rsidR="00000000" w:rsidRPr="00000000">
        <w:rPr>
          <w:rtl w:val="0"/>
        </w:rPr>
      </w:r>
    </w:p>
    <w:p w:rsidR="00000000" w:rsidDel="00000000" w:rsidP="00000000" w:rsidRDefault="00000000" w:rsidRPr="00000000" w14:paraId="000000A8">
      <w:pPr>
        <w:spacing w:after="240" w:before="240" w:lineRule="auto"/>
        <w:ind w:firstLine="0"/>
        <w:rPr/>
      </w:pPr>
      <w:r w:rsidDel="00000000" w:rsidR="00000000" w:rsidRPr="00000000">
        <w:rPr>
          <w:rtl w:val="0"/>
        </w:rPr>
      </w:r>
    </w:p>
    <w:p w:rsidR="00000000" w:rsidDel="00000000" w:rsidP="00000000" w:rsidRDefault="00000000" w:rsidRPr="00000000" w14:paraId="000000A9">
      <w:pPr>
        <w:spacing w:after="240" w:before="240" w:lineRule="auto"/>
        <w:ind w:firstLine="0"/>
        <w:rPr>
          <w:b w:val="1"/>
        </w:rPr>
      </w:pPr>
      <w:r w:rsidDel="00000000" w:rsidR="00000000" w:rsidRPr="00000000">
        <w:rPr>
          <w:b w:val="1"/>
          <w:rtl w:val="0"/>
        </w:rPr>
        <w:t xml:space="preserve">Listado de imágenes.</w:t>
      </w:r>
    </w:p>
    <w:sdt>
      <w:sdtPr>
        <w:docPartObj>
          <w:docPartGallery w:val="Table of Contents"/>
          <w:docPartUnique w:val="1"/>
        </w:docPartObj>
      </w:sdtPr>
      <w:sdtContent>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heading=h.2xcytpi">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Imagen  1. Proyección del mapa de Rionegro (Antioquia) y las veredas focalizadas con sus respectivas sedes educativas.</w:t>
            </w:r>
          </w:hyperlink>
          <w:hyperlink w:anchor="_heading=h.2xcytp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54</w:t>
            </w:r>
          </w:hyperlink>
          <w:r w:rsidDel="00000000" w:rsidR="00000000" w:rsidRPr="00000000">
            <w:rPr>
              <w:rtl w:val="0"/>
            </w:rPr>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3ygebqi">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Imagen  2. Sensibilización con estudiantes</w:t>
            </w:r>
          </w:hyperlink>
          <w:hyperlink w:anchor="_heading=h.3ygebq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105</w:t>
            </w:r>
          </w:hyperlink>
          <w:r w:rsidDel="00000000" w:rsidR="00000000" w:rsidRPr="00000000">
            <w:rPr>
              <w:rtl w:val="0"/>
            </w:rPr>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2dlolyb">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Imagen  3. Estudiantes realizando el correo amistoso</w:t>
            </w:r>
          </w:hyperlink>
          <w:hyperlink w:anchor="_heading=h.2dloly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106</w:t>
            </w:r>
          </w:hyperlink>
          <w:r w:rsidDel="00000000" w:rsidR="00000000" w:rsidRPr="00000000">
            <w:rPr>
              <w:rtl w:val="0"/>
            </w:rPr>
          </w:r>
        </w:p>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sqyw64">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Imagen  4. Estudiantes leyendo el correo amistoso</w:t>
            </w:r>
          </w:hyperlink>
          <w:hyperlink w:anchor="_heading=h.sqyw6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106</w:t>
            </w:r>
          </w:hyperlink>
          <w:r w:rsidDel="00000000" w:rsidR="00000000" w:rsidRPr="00000000">
            <w:rPr>
              <w:rtl w:val="0"/>
            </w:rPr>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3cqmetx">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Imagen  5. Grupos de la IE Antonio Donado Camacho leyendo y finalizando el cuento.</w:t>
            </w:r>
          </w:hyperlink>
          <w:hyperlink w:anchor="_heading=h.3cqmetx">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108</w:t>
            </w:r>
          </w:hyperlink>
          <w:r w:rsidDel="00000000" w:rsidR="00000000" w:rsidRPr="00000000">
            <w:rPr>
              <w:rtl w:val="0"/>
            </w:rPr>
          </w:r>
        </w:p>
        <w:p w:rsidR="00000000" w:rsidDel="00000000" w:rsidP="00000000" w:rsidRDefault="00000000" w:rsidRPr="00000000" w14:paraId="000000AF">
          <w:pPr>
            <w:spacing w:after="240" w:before="240" w:lineRule="auto"/>
            <w:ind w:firstLine="0"/>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B0">
      <w:pPr>
        <w:spacing w:after="240" w:before="240" w:lineRule="auto"/>
        <w:ind w:firstLine="0"/>
        <w:rPr/>
      </w:pPr>
      <w:r w:rsidDel="00000000" w:rsidR="00000000" w:rsidRPr="00000000">
        <w:rPr>
          <w:rtl w:val="0"/>
        </w:rPr>
      </w:r>
    </w:p>
    <w:p w:rsidR="00000000" w:rsidDel="00000000" w:rsidP="00000000" w:rsidRDefault="00000000" w:rsidRPr="00000000" w14:paraId="000000B1">
      <w:pPr>
        <w:spacing w:after="240" w:before="240" w:lineRule="auto"/>
        <w:ind w:firstLine="0"/>
        <w:rPr/>
      </w:pPr>
      <w:r w:rsidDel="00000000" w:rsidR="00000000" w:rsidRPr="00000000">
        <w:rPr>
          <w:rtl w:val="0"/>
        </w:rPr>
      </w:r>
    </w:p>
    <w:p w:rsidR="00000000" w:rsidDel="00000000" w:rsidP="00000000" w:rsidRDefault="00000000" w:rsidRPr="00000000" w14:paraId="000000B2">
      <w:pPr>
        <w:spacing w:after="240" w:before="240" w:lineRule="auto"/>
        <w:ind w:firstLine="0"/>
        <w:rPr/>
      </w:pPr>
      <w:r w:rsidDel="00000000" w:rsidR="00000000" w:rsidRPr="00000000">
        <w:rPr>
          <w:rtl w:val="0"/>
        </w:rPr>
      </w:r>
    </w:p>
    <w:p w:rsidR="00000000" w:rsidDel="00000000" w:rsidP="00000000" w:rsidRDefault="00000000" w:rsidRPr="00000000" w14:paraId="000000B3">
      <w:pPr>
        <w:spacing w:after="240" w:before="240" w:lineRule="auto"/>
        <w:ind w:firstLine="0"/>
        <w:rPr/>
      </w:pPr>
      <w:r w:rsidDel="00000000" w:rsidR="00000000" w:rsidRPr="00000000">
        <w:rPr>
          <w:rtl w:val="0"/>
        </w:rPr>
      </w:r>
    </w:p>
    <w:p w:rsidR="00000000" w:rsidDel="00000000" w:rsidP="00000000" w:rsidRDefault="00000000" w:rsidRPr="00000000" w14:paraId="000000B4">
      <w:pPr>
        <w:spacing w:after="240" w:before="240" w:lineRule="auto"/>
        <w:ind w:firstLine="0"/>
        <w:rPr/>
      </w:pPr>
      <w:r w:rsidDel="00000000" w:rsidR="00000000" w:rsidRPr="00000000">
        <w:rPr>
          <w:rtl w:val="0"/>
        </w:rPr>
      </w:r>
    </w:p>
    <w:p w:rsidR="00000000" w:rsidDel="00000000" w:rsidP="00000000" w:rsidRDefault="00000000" w:rsidRPr="00000000" w14:paraId="000000B5">
      <w:pPr>
        <w:spacing w:after="240" w:before="240" w:lineRule="auto"/>
        <w:ind w:firstLine="0"/>
        <w:rPr/>
      </w:pPr>
      <w:r w:rsidDel="00000000" w:rsidR="00000000" w:rsidRPr="00000000">
        <w:rPr>
          <w:rtl w:val="0"/>
        </w:rPr>
      </w:r>
    </w:p>
    <w:p w:rsidR="00000000" w:rsidDel="00000000" w:rsidP="00000000" w:rsidRDefault="00000000" w:rsidRPr="00000000" w14:paraId="000000B6">
      <w:pPr>
        <w:spacing w:after="240" w:before="240" w:lineRule="auto"/>
        <w:ind w:firstLine="0"/>
        <w:rPr/>
      </w:pPr>
      <w:r w:rsidDel="00000000" w:rsidR="00000000" w:rsidRPr="00000000">
        <w:rPr>
          <w:rtl w:val="0"/>
        </w:rPr>
      </w:r>
    </w:p>
    <w:p w:rsidR="00000000" w:rsidDel="00000000" w:rsidP="00000000" w:rsidRDefault="00000000" w:rsidRPr="00000000" w14:paraId="000000B7">
      <w:pPr>
        <w:spacing w:after="240" w:before="240" w:lineRule="auto"/>
        <w:ind w:firstLine="0"/>
        <w:rPr/>
      </w:pPr>
      <w:r w:rsidDel="00000000" w:rsidR="00000000" w:rsidRPr="00000000">
        <w:rPr>
          <w:rtl w:val="0"/>
        </w:rPr>
      </w:r>
    </w:p>
    <w:p w:rsidR="00000000" w:rsidDel="00000000" w:rsidP="00000000" w:rsidRDefault="00000000" w:rsidRPr="00000000" w14:paraId="000000B8">
      <w:pPr>
        <w:spacing w:after="240" w:before="240" w:lineRule="auto"/>
        <w:ind w:firstLine="0"/>
        <w:rPr/>
      </w:pPr>
      <w:r w:rsidDel="00000000" w:rsidR="00000000" w:rsidRPr="00000000">
        <w:rPr>
          <w:rtl w:val="0"/>
        </w:rPr>
      </w:r>
    </w:p>
    <w:p w:rsidR="00000000" w:rsidDel="00000000" w:rsidP="00000000" w:rsidRDefault="00000000" w:rsidRPr="00000000" w14:paraId="000000B9">
      <w:pPr>
        <w:spacing w:line="360" w:lineRule="auto"/>
        <w:jc w:val="both"/>
        <w:rPr>
          <w:b w:val="1"/>
        </w:rPr>
      </w:pPr>
      <w:r w:rsidDel="00000000" w:rsidR="00000000" w:rsidRPr="00000000">
        <w:rPr>
          <w:b w:val="1"/>
          <w:rtl w:val="0"/>
        </w:rPr>
        <w:t xml:space="preserve">Lista de anexos</w:t>
      </w:r>
    </w:p>
    <w:p w:rsidR="00000000" w:rsidDel="00000000" w:rsidP="00000000" w:rsidRDefault="00000000" w:rsidRPr="00000000" w14:paraId="000000BA">
      <w:pPr>
        <w:spacing w:line="360" w:lineRule="auto"/>
        <w:ind w:firstLine="0"/>
        <w:jc w:val="both"/>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heading=h.1jlao4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Anexo 1</w:t>
            </w:r>
          </w:hyperlink>
          <w:hyperlink w:anchor="_heading=h.1jlao4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hyperlink w:anchor="_heading=h.1jlao4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Carta a expertos con sus respectivas actas de grado, consentimientos estudiantes</w:t>
            </w:r>
          </w:hyperlink>
          <w:hyperlink w:anchor="_heading=h.1jlao4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128</w:t>
            </w:r>
          </w:hyperlink>
          <w:r w:rsidDel="00000000" w:rsidR="00000000" w:rsidRPr="00000000">
            <w:rPr>
              <w:rtl w:val="0"/>
            </w:rPr>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2iq8gzs">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Anexo 2 .Instrumento a evaluar.</w:t>
            </w:r>
          </w:hyperlink>
          <w:hyperlink w:anchor="_heading=h.2iq8gz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134</w:t>
            </w:r>
          </w:hyperlink>
          <w:r w:rsidDel="00000000" w:rsidR="00000000" w:rsidRPr="00000000">
            <w:rPr>
              <w:rtl w:val="0"/>
            </w:rPr>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3hv69ve">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Anexo 3.Validación de instrumentos.</w:t>
            </w:r>
          </w:hyperlink>
          <w:hyperlink w:anchor="_heading=h.3hv69v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146</w:t>
            </w:r>
          </w:hyperlink>
          <w:r w:rsidDel="00000000" w:rsidR="00000000" w:rsidRPr="00000000">
            <w:rPr>
              <w:rtl w:val="0"/>
            </w:rPr>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39kk8xu">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Anexo 4 Encuestas estudiantes, padres de familia y profesores</w:t>
            </w:r>
          </w:hyperlink>
          <w:hyperlink w:anchor="_heading=h.39kk8x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170</w:t>
            </w:r>
          </w:hyperlink>
          <w:r w:rsidDel="00000000" w:rsidR="00000000" w:rsidRPr="00000000">
            <w:rPr>
              <w:rtl w:val="0"/>
            </w:rPr>
          </w:r>
        </w:p>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1opuj5n">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Anexo 5 Evidencia de aplicación de instrumentos.</w:t>
            </w:r>
          </w:hyperlink>
          <w:hyperlink w:anchor="_heading=h.1opuj5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172</w:t>
            </w:r>
          </w:hyperlink>
          <w:r w:rsidDel="00000000" w:rsidR="00000000" w:rsidRPr="00000000">
            <w:rPr>
              <w:rtl w:val="0"/>
            </w:rPr>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heading=h.48pi1tg">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Anexo 6 Evidencia aplicación de la propuesta</w:t>
            </w:r>
          </w:hyperlink>
          <w:hyperlink w:anchor="_heading=h.48pi1t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174</w:t>
            </w:r>
          </w:hyperlink>
          <w:r w:rsidDel="00000000" w:rsidR="00000000" w:rsidRPr="00000000">
            <w:rPr>
              <w:rtl w:val="0"/>
            </w:rPr>
          </w:r>
        </w:p>
        <w:p w:rsidR="00000000" w:rsidDel="00000000" w:rsidP="00000000" w:rsidRDefault="00000000" w:rsidRPr="00000000" w14:paraId="000000C1">
          <w:pPr>
            <w:spacing w:after="240" w:before="240" w:lineRule="auto"/>
            <w:ind w:firstLine="0"/>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C2">
      <w:pPr>
        <w:spacing w:after="240" w:before="240" w:lineRule="auto"/>
        <w:ind w:firstLine="0"/>
        <w:rPr/>
      </w:pPr>
      <w:r w:rsidDel="00000000" w:rsidR="00000000" w:rsidRPr="00000000">
        <w:rPr>
          <w:rtl w:val="0"/>
        </w:rPr>
      </w:r>
    </w:p>
    <w:p w:rsidR="00000000" w:rsidDel="00000000" w:rsidP="00000000" w:rsidRDefault="00000000" w:rsidRPr="00000000" w14:paraId="000000C3">
      <w:pPr>
        <w:spacing w:after="240" w:before="240" w:lineRule="auto"/>
        <w:ind w:firstLine="0"/>
        <w:rPr/>
      </w:pPr>
      <w:r w:rsidDel="00000000" w:rsidR="00000000" w:rsidRPr="00000000">
        <w:rPr>
          <w:rtl w:val="0"/>
        </w:rPr>
      </w:r>
    </w:p>
    <w:p w:rsidR="00000000" w:rsidDel="00000000" w:rsidP="00000000" w:rsidRDefault="00000000" w:rsidRPr="00000000" w14:paraId="000000C4">
      <w:pPr>
        <w:spacing w:after="240" w:before="240" w:lineRule="auto"/>
        <w:ind w:firstLine="0"/>
        <w:rPr/>
      </w:pPr>
      <w:r w:rsidDel="00000000" w:rsidR="00000000" w:rsidRPr="00000000">
        <w:rPr>
          <w:rtl w:val="0"/>
        </w:rPr>
      </w:r>
    </w:p>
    <w:p w:rsidR="00000000" w:rsidDel="00000000" w:rsidP="00000000" w:rsidRDefault="00000000" w:rsidRPr="00000000" w14:paraId="000000C5">
      <w:pPr>
        <w:spacing w:after="240" w:before="240" w:lineRule="auto"/>
        <w:ind w:firstLine="0"/>
        <w:rPr/>
      </w:pPr>
      <w:r w:rsidDel="00000000" w:rsidR="00000000" w:rsidRPr="00000000">
        <w:rPr>
          <w:rtl w:val="0"/>
        </w:rPr>
      </w:r>
    </w:p>
    <w:p w:rsidR="00000000" w:rsidDel="00000000" w:rsidP="00000000" w:rsidRDefault="00000000" w:rsidRPr="00000000" w14:paraId="000000C6">
      <w:pPr>
        <w:spacing w:after="240" w:before="240" w:lineRule="auto"/>
        <w:ind w:firstLine="0"/>
        <w:rPr/>
      </w:pPr>
      <w:r w:rsidDel="00000000" w:rsidR="00000000" w:rsidRPr="00000000">
        <w:rPr>
          <w:rtl w:val="0"/>
        </w:rPr>
      </w:r>
    </w:p>
    <w:p w:rsidR="00000000" w:rsidDel="00000000" w:rsidP="00000000" w:rsidRDefault="00000000" w:rsidRPr="00000000" w14:paraId="000000C7">
      <w:pPr>
        <w:spacing w:after="240" w:before="240" w:lineRule="auto"/>
        <w:ind w:firstLine="0"/>
        <w:rPr/>
      </w:pPr>
      <w:r w:rsidDel="00000000" w:rsidR="00000000" w:rsidRPr="00000000">
        <w:rPr>
          <w:rtl w:val="0"/>
        </w:rPr>
      </w:r>
    </w:p>
    <w:p w:rsidR="00000000" w:rsidDel="00000000" w:rsidP="00000000" w:rsidRDefault="00000000" w:rsidRPr="00000000" w14:paraId="000000C8">
      <w:pPr>
        <w:spacing w:after="240" w:before="240" w:lineRule="auto"/>
        <w:ind w:firstLine="0"/>
        <w:rPr/>
      </w:pPr>
      <w:r w:rsidDel="00000000" w:rsidR="00000000" w:rsidRPr="00000000">
        <w:rPr>
          <w:rtl w:val="0"/>
        </w:rPr>
      </w:r>
    </w:p>
    <w:p w:rsidR="00000000" w:rsidDel="00000000" w:rsidP="00000000" w:rsidRDefault="00000000" w:rsidRPr="00000000" w14:paraId="000000C9">
      <w:pPr>
        <w:spacing w:after="240" w:before="240" w:lineRule="auto"/>
        <w:ind w:firstLine="0"/>
        <w:rPr/>
      </w:pPr>
      <w:r w:rsidDel="00000000" w:rsidR="00000000" w:rsidRPr="00000000">
        <w:rPr>
          <w:rtl w:val="0"/>
        </w:rPr>
      </w:r>
    </w:p>
    <w:p w:rsidR="00000000" w:rsidDel="00000000" w:rsidP="00000000" w:rsidRDefault="00000000" w:rsidRPr="00000000" w14:paraId="000000CA">
      <w:pPr>
        <w:pStyle w:val="Heading1"/>
        <w:rPr/>
      </w:pPr>
      <w:bookmarkStart w:colFirst="0" w:colLast="0" w:name="_heading=h.30j0zll" w:id="1"/>
      <w:bookmarkEnd w:id="1"/>
      <w:r w:rsidDel="00000000" w:rsidR="00000000" w:rsidRPr="00000000">
        <w:rPr>
          <w:rtl w:val="0"/>
        </w:rPr>
        <w:t xml:space="preserve">Resumen</w:t>
      </w:r>
    </w:p>
    <w:p w:rsidR="00000000" w:rsidDel="00000000" w:rsidP="00000000" w:rsidRDefault="00000000" w:rsidRPr="00000000" w14:paraId="000000CB">
      <w:pPr>
        <w:spacing w:after="240" w:before="240" w:lineRule="auto"/>
        <w:rPr/>
      </w:pPr>
      <w:r w:rsidDel="00000000" w:rsidR="00000000" w:rsidRPr="00000000">
        <w:rPr>
          <w:rtl w:val="0"/>
        </w:rPr>
        <w:t xml:space="preserve">Los semilleros de investigación buscan introducir a los estudiantes en el análisis científico y la generación de conocimiento mediante una estructura metodológica. Este estudio se centra en el desarrollo de habilidades investigativas en estudiantes de cuarto y quinto grado a través del semillero de investigación ambiental de la Institución Educativa Santa Bárbara, Sede Los Pinos, durante un año escolar. Además, analiza cómo este semillero fortalece las habilidades de los estudiantes, promoviendo la formación de ciudadanos críticos y comprometidos con el medio ambiente.</w:t>
      </w:r>
    </w:p>
    <w:p w:rsidR="00000000" w:rsidDel="00000000" w:rsidP="00000000" w:rsidRDefault="00000000" w:rsidRPr="00000000" w14:paraId="000000CC">
      <w:pPr>
        <w:spacing w:after="240" w:before="240" w:lineRule="auto"/>
        <w:rPr/>
      </w:pPr>
      <w:r w:rsidDel="00000000" w:rsidR="00000000" w:rsidRPr="00000000">
        <w:rPr>
          <w:rtl w:val="0"/>
        </w:rPr>
        <w:t xml:space="preserve">Se investigan las metodologías y enfoques del semillero, especialmente el Aprendizaje Basado en Proyectos (ABP), y sus resultados en el desarrollo de habilidades investigativas. Con base en los hallazgos, se propone integrar el semillero en el plan de estudios para motivar a los estudiantes a profundizar en el aprendizaje y el espíritu investigativo. También se examina cómo el semillero influye en la participación y el trabajo en equipo, fomentando un entorno colaborativo y comprometido con el aprendizaje significativo.</w:t>
      </w:r>
    </w:p>
    <w:p w:rsidR="00000000" w:rsidDel="00000000" w:rsidP="00000000" w:rsidRDefault="00000000" w:rsidRPr="00000000" w14:paraId="000000CD">
      <w:pPr>
        <w:spacing w:after="240" w:before="240" w:lineRule="auto"/>
        <w:rPr/>
      </w:pPr>
      <w:r w:rsidDel="00000000" w:rsidR="00000000" w:rsidRPr="00000000">
        <w:rPr>
          <w:rtl w:val="0"/>
        </w:rPr>
        <w:t xml:space="preserve">El estudio utiliza un enfoque cualitativo, empleando encuestas y revisión documental de los resultados obtenidos en las actividades del semillero. Los hallazgos indican que el semillero ha sido fundamental en el desarrollo de habilidades investigativas, involucrando a los estudiantes en prácticas de investigación real y fomentando una profunda conciencia ambiental. Sin embargo, se identificaron áreas de mejora, como la inclusión de estrategias pedagógicas para aumentar la motivación y la participación de otros estudiantes y maestros en los semilleros de investigación.</w:t>
      </w:r>
    </w:p>
    <w:p w:rsidR="00000000" w:rsidDel="00000000" w:rsidP="00000000" w:rsidRDefault="00000000" w:rsidRPr="00000000" w14:paraId="000000CE">
      <w:pPr>
        <w:spacing w:after="240" w:before="240" w:lineRule="auto"/>
        <w:rPr/>
      </w:pPr>
      <w:r w:rsidDel="00000000" w:rsidR="00000000" w:rsidRPr="00000000">
        <w:rPr>
          <w:rtl w:val="0"/>
        </w:rPr>
        <w:t xml:space="preserve">Concluyendo, este estudio ofrece una visión integral transformando el enfoque tradicional de enseñanza, promoviendo un aprendizaje más dinámico e interactivo que prepara a los estudiantes para enfrentar los desafíos del mundo moderno.</w:t>
      </w:r>
    </w:p>
    <w:p w:rsidR="00000000" w:rsidDel="00000000" w:rsidP="00000000" w:rsidRDefault="00000000" w:rsidRPr="00000000" w14:paraId="000000CF">
      <w:pPr>
        <w:spacing w:after="240" w:before="240" w:lineRule="auto"/>
        <w:ind w:firstLine="0"/>
        <w:rPr/>
      </w:pPr>
      <w:r w:rsidDel="00000000" w:rsidR="00000000" w:rsidRPr="00000000">
        <w:rPr>
          <w:rtl w:val="0"/>
        </w:rPr>
        <w:t xml:space="preserve"> </w:t>
      </w:r>
      <w:r w:rsidDel="00000000" w:rsidR="00000000" w:rsidRPr="00000000">
        <w:rPr>
          <w:b w:val="1"/>
          <w:rtl w:val="0"/>
        </w:rPr>
        <w:t xml:space="preserve">Palabras claves:</w:t>
      </w:r>
      <w:r w:rsidDel="00000000" w:rsidR="00000000" w:rsidRPr="00000000">
        <w:rPr>
          <w:rtl w:val="0"/>
        </w:rPr>
        <w:t xml:space="preserve"> Semillero de Investigación, Aprendizaje basado en proyectos, Educación ambiental.</w:t>
      </w:r>
    </w:p>
    <w:p w:rsidR="00000000" w:rsidDel="00000000" w:rsidP="00000000" w:rsidRDefault="00000000" w:rsidRPr="00000000" w14:paraId="000000D0">
      <w:pPr>
        <w:spacing w:after="240" w:before="240" w:lineRule="auto"/>
        <w:ind w:firstLine="0"/>
        <w:rPr/>
      </w:pPr>
      <w:r w:rsidDel="00000000" w:rsidR="00000000" w:rsidRPr="00000000">
        <w:rPr>
          <w:rtl w:val="0"/>
        </w:rPr>
      </w:r>
    </w:p>
    <w:p w:rsidR="00000000" w:rsidDel="00000000" w:rsidP="00000000" w:rsidRDefault="00000000" w:rsidRPr="00000000" w14:paraId="000000D1">
      <w:pPr>
        <w:spacing w:after="240" w:before="240" w:lineRule="auto"/>
        <w:ind w:firstLine="0"/>
        <w:rPr/>
      </w:pPr>
      <w:r w:rsidDel="00000000" w:rsidR="00000000" w:rsidRPr="00000000">
        <w:rPr>
          <w:rtl w:val="0"/>
        </w:rPr>
      </w:r>
    </w:p>
    <w:p w:rsidR="00000000" w:rsidDel="00000000" w:rsidP="00000000" w:rsidRDefault="00000000" w:rsidRPr="00000000" w14:paraId="000000D2">
      <w:pPr>
        <w:spacing w:after="240" w:before="240" w:lineRule="auto"/>
        <w:ind w:firstLine="0"/>
        <w:rPr/>
      </w:pPr>
      <w:r w:rsidDel="00000000" w:rsidR="00000000" w:rsidRPr="00000000">
        <w:rPr>
          <w:rtl w:val="0"/>
        </w:rPr>
      </w:r>
    </w:p>
    <w:p w:rsidR="00000000" w:rsidDel="00000000" w:rsidP="00000000" w:rsidRDefault="00000000" w:rsidRPr="00000000" w14:paraId="000000D3">
      <w:pPr>
        <w:spacing w:after="240" w:before="240" w:lineRule="auto"/>
        <w:ind w:firstLine="0"/>
        <w:rPr/>
      </w:pPr>
      <w:r w:rsidDel="00000000" w:rsidR="00000000" w:rsidRPr="00000000">
        <w:rPr>
          <w:rtl w:val="0"/>
        </w:rPr>
      </w:r>
    </w:p>
    <w:p w:rsidR="00000000" w:rsidDel="00000000" w:rsidP="00000000" w:rsidRDefault="00000000" w:rsidRPr="00000000" w14:paraId="000000D4">
      <w:pPr>
        <w:spacing w:after="240" w:before="240" w:lineRule="auto"/>
        <w:ind w:firstLine="0"/>
        <w:rPr/>
      </w:pPr>
      <w:r w:rsidDel="00000000" w:rsidR="00000000" w:rsidRPr="00000000">
        <w:rPr>
          <w:rtl w:val="0"/>
        </w:rPr>
      </w:r>
    </w:p>
    <w:p w:rsidR="00000000" w:rsidDel="00000000" w:rsidP="00000000" w:rsidRDefault="00000000" w:rsidRPr="00000000" w14:paraId="000000D5">
      <w:pPr>
        <w:spacing w:after="240" w:before="240" w:lineRule="auto"/>
        <w:ind w:firstLine="0"/>
        <w:rPr/>
      </w:pPr>
      <w:r w:rsidDel="00000000" w:rsidR="00000000" w:rsidRPr="00000000">
        <w:rPr>
          <w:rtl w:val="0"/>
        </w:rPr>
      </w:r>
    </w:p>
    <w:p w:rsidR="00000000" w:rsidDel="00000000" w:rsidP="00000000" w:rsidRDefault="00000000" w:rsidRPr="00000000" w14:paraId="000000D6">
      <w:pPr>
        <w:spacing w:after="240" w:before="240" w:lineRule="auto"/>
        <w:ind w:firstLine="0"/>
        <w:rPr/>
      </w:pPr>
      <w:r w:rsidDel="00000000" w:rsidR="00000000" w:rsidRPr="00000000">
        <w:rPr>
          <w:rtl w:val="0"/>
        </w:rPr>
      </w:r>
    </w:p>
    <w:p w:rsidR="00000000" w:rsidDel="00000000" w:rsidP="00000000" w:rsidRDefault="00000000" w:rsidRPr="00000000" w14:paraId="000000D7">
      <w:pPr>
        <w:spacing w:after="240" w:before="240" w:lineRule="auto"/>
        <w:ind w:firstLine="0"/>
        <w:rPr/>
      </w:pPr>
      <w:r w:rsidDel="00000000" w:rsidR="00000000" w:rsidRPr="00000000">
        <w:rPr>
          <w:rtl w:val="0"/>
        </w:rPr>
      </w:r>
    </w:p>
    <w:p w:rsidR="00000000" w:rsidDel="00000000" w:rsidP="00000000" w:rsidRDefault="00000000" w:rsidRPr="00000000" w14:paraId="000000D8">
      <w:pPr>
        <w:spacing w:after="240" w:before="240" w:lineRule="auto"/>
        <w:ind w:firstLine="0"/>
        <w:rPr/>
      </w:pPr>
      <w:r w:rsidDel="00000000" w:rsidR="00000000" w:rsidRPr="00000000">
        <w:rPr>
          <w:rtl w:val="0"/>
        </w:rPr>
      </w:r>
    </w:p>
    <w:p w:rsidR="00000000" w:rsidDel="00000000" w:rsidP="00000000" w:rsidRDefault="00000000" w:rsidRPr="00000000" w14:paraId="000000D9">
      <w:pPr>
        <w:spacing w:after="240" w:before="240" w:lineRule="auto"/>
        <w:ind w:firstLine="0"/>
        <w:rPr/>
      </w:pPr>
      <w:r w:rsidDel="00000000" w:rsidR="00000000" w:rsidRPr="00000000">
        <w:rPr>
          <w:rtl w:val="0"/>
        </w:rPr>
      </w:r>
    </w:p>
    <w:p w:rsidR="00000000" w:rsidDel="00000000" w:rsidP="00000000" w:rsidRDefault="00000000" w:rsidRPr="00000000" w14:paraId="000000DA">
      <w:pPr>
        <w:spacing w:after="240" w:before="240" w:lineRule="auto"/>
        <w:ind w:firstLine="0"/>
        <w:rPr/>
      </w:pPr>
      <w:r w:rsidDel="00000000" w:rsidR="00000000" w:rsidRPr="00000000">
        <w:rPr>
          <w:rtl w:val="0"/>
        </w:rPr>
      </w:r>
    </w:p>
    <w:p w:rsidR="00000000" w:rsidDel="00000000" w:rsidP="00000000" w:rsidRDefault="00000000" w:rsidRPr="00000000" w14:paraId="000000DB">
      <w:pPr>
        <w:spacing w:after="240" w:before="240" w:lineRule="auto"/>
        <w:ind w:firstLine="0"/>
        <w:rPr/>
      </w:pPr>
      <w:r w:rsidDel="00000000" w:rsidR="00000000" w:rsidRPr="00000000">
        <w:rPr>
          <w:rtl w:val="0"/>
        </w:rPr>
      </w:r>
    </w:p>
    <w:p w:rsidR="00000000" w:rsidDel="00000000" w:rsidP="00000000" w:rsidRDefault="00000000" w:rsidRPr="00000000" w14:paraId="000000DC">
      <w:pPr>
        <w:pStyle w:val="Heading1"/>
        <w:rPr/>
      </w:pPr>
      <w:bookmarkStart w:colFirst="0" w:colLast="0" w:name="_heading=h.1fob9te" w:id="2"/>
      <w:bookmarkEnd w:id="2"/>
      <w:r w:rsidDel="00000000" w:rsidR="00000000" w:rsidRPr="00000000">
        <w:rPr>
          <w:rtl w:val="0"/>
        </w:rPr>
        <w:t xml:space="preserve">Abstract</w:t>
      </w:r>
    </w:p>
    <w:p w:rsidR="00000000" w:rsidDel="00000000" w:rsidP="00000000" w:rsidRDefault="00000000" w:rsidRPr="00000000" w14:paraId="000000DD">
      <w:pPr>
        <w:spacing w:after="240" w:before="240" w:lineRule="auto"/>
        <w:rPr/>
      </w:pPr>
      <w:r w:rsidDel="00000000" w:rsidR="00000000" w:rsidRPr="00000000">
        <w:rPr>
          <w:rtl w:val="0"/>
        </w:rPr>
        <w:t xml:space="preserve">The investigation groups seek to introduce the students to scientific analysis and to generate knowledge through a methodology structure. This study focuses on developing the investigative skills of fourth and fifth-grade students by Ambiental investigation groups of the Santa Barbara, Los Pinos, education institute for a school year. Besides, analyze how this investigation group strengthens the student's skills, stimulating critical citizens and committing to the environment.</w:t>
      </w:r>
    </w:p>
    <w:p w:rsidR="00000000" w:rsidDel="00000000" w:rsidP="00000000" w:rsidRDefault="00000000" w:rsidRPr="00000000" w14:paraId="000000DE">
      <w:pPr>
        <w:spacing w:after="240" w:before="240" w:lineRule="auto"/>
        <w:rPr/>
      </w:pPr>
      <w:r w:rsidDel="00000000" w:rsidR="00000000" w:rsidRPr="00000000">
        <w:rPr>
          <w:rtl w:val="0"/>
        </w:rPr>
        <w:t xml:space="preserve">The methodology and the seek groups focus on investigation, especially the learning based on the projects (ABP), resulting in the development of investigative skills. Based on the research, integrating the investigation groups in the study guides is proposed to motivate the students to deepen the learning investigation spirit. Also, how the investigation group influences participation in the team job is examined, fostering a collaborative environment and commitment to the meaning of learning.</w:t>
      </w:r>
    </w:p>
    <w:p w:rsidR="00000000" w:rsidDel="00000000" w:rsidP="00000000" w:rsidRDefault="00000000" w:rsidRPr="00000000" w14:paraId="000000DF">
      <w:pPr>
        <w:spacing w:after="240" w:before="240" w:lineRule="auto"/>
        <w:rPr/>
      </w:pPr>
      <w:r w:rsidDel="00000000" w:rsidR="00000000" w:rsidRPr="00000000">
        <w:rPr>
          <w:rtl w:val="0"/>
        </w:rPr>
        <w:t xml:space="preserve">The study used a qualitative focus, applying surveys and document reviews of the results of the investigation activities. The results show that the investigation groups have been significant in the investigation skills development, involving the student's actual investigation practices and fostering a deep Ambiental conscience. However, areas for improvement were found, such as a pedagogical inclusion strategy to increase motivation and the participation of other students and teachers in the investigation groups.</w:t>
      </w:r>
    </w:p>
    <w:p w:rsidR="00000000" w:rsidDel="00000000" w:rsidP="00000000" w:rsidRDefault="00000000" w:rsidRPr="00000000" w14:paraId="000000E0">
      <w:pPr>
        <w:spacing w:after="240" w:before="240" w:lineRule="auto"/>
        <w:rPr/>
      </w:pPr>
      <w:r w:rsidDel="00000000" w:rsidR="00000000" w:rsidRPr="00000000">
        <w:rPr>
          <w:rtl w:val="0"/>
        </w:rPr>
      </w:r>
    </w:p>
    <w:p w:rsidR="00000000" w:rsidDel="00000000" w:rsidP="00000000" w:rsidRDefault="00000000" w:rsidRPr="00000000" w14:paraId="000000E1">
      <w:pPr>
        <w:spacing w:after="240" w:before="240" w:lineRule="auto"/>
        <w:rPr/>
      </w:pPr>
      <w:r w:rsidDel="00000000" w:rsidR="00000000" w:rsidRPr="00000000">
        <w:rPr>
          <w:rtl w:val="0"/>
        </w:rPr>
        <w:t xml:space="preserve">In conclusion, this study gives an integral vision of transforming the traditional learning focus, promoting dynamic and interactive learning to prepare the students to face the modern world challenge.</w:t>
      </w:r>
    </w:p>
    <w:p w:rsidR="00000000" w:rsidDel="00000000" w:rsidP="00000000" w:rsidRDefault="00000000" w:rsidRPr="00000000" w14:paraId="000000E2">
      <w:pPr>
        <w:spacing w:after="240" w:before="240" w:lineRule="auto"/>
        <w:rPr/>
      </w:pPr>
      <w:r w:rsidDel="00000000" w:rsidR="00000000" w:rsidRPr="00000000">
        <w:rPr>
          <w:b w:val="1"/>
          <w:rtl w:val="0"/>
        </w:rPr>
        <w:t xml:space="preserve">keywords: </w:t>
      </w:r>
      <w:r w:rsidDel="00000000" w:rsidR="00000000" w:rsidRPr="00000000">
        <w:rPr>
          <w:rtl w:val="0"/>
        </w:rPr>
        <w:t xml:space="preserve">investigation groups,</w:t>
      </w:r>
      <w:r w:rsidDel="00000000" w:rsidR="00000000" w:rsidRPr="00000000">
        <w:rPr>
          <w:b w:val="1"/>
          <w:rtl w:val="0"/>
        </w:rPr>
        <w:t xml:space="preserve"> </w:t>
      </w:r>
      <w:r w:rsidDel="00000000" w:rsidR="00000000" w:rsidRPr="00000000">
        <w:rPr>
          <w:rtl w:val="0"/>
        </w:rPr>
        <w:t xml:space="preserve">learning based on the projects, environmental education.</w:t>
      </w:r>
    </w:p>
    <w:p w:rsidR="00000000" w:rsidDel="00000000" w:rsidP="00000000" w:rsidRDefault="00000000" w:rsidRPr="00000000" w14:paraId="000000E3">
      <w:pPr>
        <w:rPr/>
      </w:pPr>
      <w:r w:rsidDel="00000000" w:rsidR="00000000" w:rsidRPr="00000000">
        <w:rPr>
          <w:rtl w:val="0"/>
        </w:rPr>
      </w:r>
    </w:p>
    <w:p w:rsidR="00000000" w:rsidDel="00000000" w:rsidP="00000000" w:rsidRDefault="00000000" w:rsidRPr="00000000" w14:paraId="000000E4">
      <w:pPr>
        <w:rPr/>
      </w:pPr>
      <w:r w:rsidDel="00000000" w:rsidR="00000000" w:rsidRPr="00000000">
        <w:rPr>
          <w:rtl w:val="0"/>
        </w:rPr>
      </w:r>
    </w:p>
    <w:p w:rsidR="00000000" w:rsidDel="00000000" w:rsidP="00000000" w:rsidRDefault="00000000" w:rsidRPr="00000000" w14:paraId="000000E5">
      <w:pPr>
        <w:rPr/>
      </w:pPr>
      <w:r w:rsidDel="00000000" w:rsidR="00000000" w:rsidRPr="00000000">
        <w:rPr>
          <w:rtl w:val="0"/>
        </w:rPr>
      </w:r>
    </w:p>
    <w:p w:rsidR="00000000" w:rsidDel="00000000" w:rsidP="00000000" w:rsidRDefault="00000000" w:rsidRPr="00000000" w14:paraId="000000E6">
      <w:pPr>
        <w:rPr/>
      </w:pPr>
      <w:r w:rsidDel="00000000" w:rsidR="00000000" w:rsidRPr="00000000">
        <w:rPr>
          <w:rtl w:val="0"/>
        </w:rPr>
      </w:r>
    </w:p>
    <w:p w:rsidR="00000000" w:rsidDel="00000000" w:rsidP="00000000" w:rsidRDefault="00000000" w:rsidRPr="00000000" w14:paraId="000000E7">
      <w:pPr>
        <w:rPr/>
      </w:pPr>
      <w:r w:rsidDel="00000000" w:rsidR="00000000" w:rsidRPr="00000000">
        <w:rPr>
          <w:rtl w:val="0"/>
        </w:rPr>
      </w:r>
    </w:p>
    <w:p w:rsidR="00000000" w:rsidDel="00000000" w:rsidP="00000000" w:rsidRDefault="00000000" w:rsidRPr="00000000" w14:paraId="000000E8">
      <w:pPr>
        <w:rPr/>
      </w:pPr>
      <w:r w:rsidDel="00000000" w:rsidR="00000000" w:rsidRPr="00000000">
        <w:rPr>
          <w:rtl w:val="0"/>
        </w:rPr>
      </w:r>
    </w:p>
    <w:p w:rsidR="00000000" w:rsidDel="00000000" w:rsidP="00000000" w:rsidRDefault="00000000" w:rsidRPr="00000000" w14:paraId="000000E9">
      <w:pPr>
        <w:rPr/>
      </w:pPr>
      <w:r w:rsidDel="00000000" w:rsidR="00000000" w:rsidRPr="00000000">
        <w:rPr>
          <w:rtl w:val="0"/>
        </w:rPr>
      </w:r>
    </w:p>
    <w:p w:rsidR="00000000" w:rsidDel="00000000" w:rsidP="00000000" w:rsidRDefault="00000000" w:rsidRPr="00000000" w14:paraId="000000EA">
      <w:pPr>
        <w:rPr/>
      </w:pPr>
      <w:r w:rsidDel="00000000" w:rsidR="00000000" w:rsidRPr="00000000">
        <w:rPr>
          <w:rtl w:val="0"/>
        </w:rPr>
      </w:r>
    </w:p>
    <w:p w:rsidR="00000000" w:rsidDel="00000000" w:rsidP="00000000" w:rsidRDefault="00000000" w:rsidRPr="00000000" w14:paraId="000000EB">
      <w:pPr>
        <w:rPr/>
      </w:pPr>
      <w:r w:rsidDel="00000000" w:rsidR="00000000" w:rsidRPr="00000000">
        <w:rPr>
          <w:rtl w:val="0"/>
        </w:rPr>
      </w:r>
    </w:p>
    <w:p w:rsidR="00000000" w:rsidDel="00000000" w:rsidP="00000000" w:rsidRDefault="00000000" w:rsidRPr="00000000" w14:paraId="000000EC">
      <w:pPr>
        <w:rPr/>
      </w:pPr>
      <w:r w:rsidDel="00000000" w:rsidR="00000000" w:rsidRPr="00000000">
        <w:rPr>
          <w:rtl w:val="0"/>
        </w:rPr>
      </w:r>
    </w:p>
    <w:p w:rsidR="00000000" w:rsidDel="00000000" w:rsidP="00000000" w:rsidRDefault="00000000" w:rsidRPr="00000000" w14:paraId="000000ED">
      <w:pPr>
        <w:rPr/>
      </w:pPr>
      <w:r w:rsidDel="00000000" w:rsidR="00000000" w:rsidRPr="00000000">
        <w:rPr>
          <w:rtl w:val="0"/>
        </w:rPr>
      </w:r>
    </w:p>
    <w:p w:rsidR="00000000" w:rsidDel="00000000" w:rsidP="00000000" w:rsidRDefault="00000000" w:rsidRPr="00000000" w14:paraId="000000EE">
      <w:pPr>
        <w:rPr/>
      </w:pPr>
      <w:r w:rsidDel="00000000" w:rsidR="00000000" w:rsidRPr="00000000">
        <w:rPr>
          <w:rtl w:val="0"/>
        </w:rPr>
      </w:r>
    </w:p>
    <w:p w:rsidR="00000000" w:rsidDel="00000000" w:rsidP="00000000" w:rsidRDefault="00000000" w:rsidRPr="00000000" w14:paraId="000000EF">
      <w:pPr>
        <w:rPr/>
      </w:pPr>
      <w:r w:rsidDel="00000000" w:rsidR="00000000" w:rsidRPr="00000000">
        <w:rPr>
          <w:rtl w:val="0"/>
        </w:rPr>
      </w:r>
    </w:p>
    <w:p w:rsidR="00000000" w:rsidDel="00000000" w:rsidP="00000000" w:rsidRDefault="00000000" w:rsidRPr="00000000" w14:paraId="000000F0">
      <w:pPr>
        <w:rPr/>
      </w:pPr>
      <w:r w:rsidDel="00000000" w:rsidR="00000000" w:rsidRPr="00000000">
        <w:rPr>
          <w:rtl w:val="0"/>
        </w:rPr>
      </w:r>
    </w:p>
    <w:p w:rsidR="00000000" w:rsidDel="00000000" w:rsidP="00000000" w:rsidRDefault="00000000" w:rsidRPr="00000000" w14:paraId="000000F1">
      <w:pPr>
        <w:rPr/>
      </w:pPr>
      <w:r w:rsidDel="00000000" w:rsidR="00000000" w:rsidRPr="00000000">
        <w:rPr>
          <w:rtl w:val="0"/>
        </w:rPr>
      </w:r>
    </w:p>
    <w:p w:rsidR="00000000" w:rsidDel="00000000" w:rsidP="00000000" w:rsidRDefault="00000000" w:rsidRPr="00000000" w14:paraId="000000F2">
      <w:pPr>
        <w:rPr/>
      </w:pPr>
      <w:r w:rsidDel="00000000" w:rsidR="00000000" w:rsidRPr="00000000">
        <w:rPr>
          <w:rtl w:val="0"/>
        </w:rPr>
      </w:r>
    </w:p>
    <w:p w:rsidR="00000000" w:rsidDel="00000000" w:rsidP="00000000" w:rsidRDefault="00000000" w:rsidRPr="00000000" w14:paraId="000000F3">
      <w:pPr>
        <w:pStyle w:val="Heading1"/>
        <w:rPr/>
      </w:pPr>
      <w:bookmarkStart w:colFirst="0" w:colLast="0" w:name="_heading=h.3znysh7" w:id="3"/>
      <w:bookmarkEnd w:id="3"/>
      <w:r w:rsidDel="00000000" w:rsidR="00000000" w:rsidRPr="00000000">
        <w:rPr>
          <w:rtl w:val="0"/>
        </w:rPr>
        <w:t xml:space="preserve">Introducción</w:t>
      </w:r>
    </w:p>
    <w:p w:rsidR="00000000" w:rsidDel="00000000" w:rsidP="00000000" w:rsidRDefault="00000000" w:rsidRPr="00000000" w14:paraId="000000F4">
      <w:pPr>
        <w:spacing w:after="240" w:before="240" w:lineRule="auto"/>
        <w:rPr/>
      </w:pPr>
      <w:r w:rsidDel="00000000" w:rsidR="00000000" w:rsidRPr="00000000">
        <w:rPr>
          <w:rtl w:val="0"/>
        </w:rPr>
        <w:t xml:space="preserve">En el contexto educativo colombiano, la formación de semilleros de investigación en instituciones de básica y media ha enfrentado diversos desafíos. A pesar de los beneficios evidentes que estos programas ofrecen, como la promoción de aprendizajes significativos y el fomento de una cultura científica desde temprana edad, la acogida entre los docentes ha sido limitada. Esta situación se ve agravada por el escaso apoyo gubernamental para impulsar la creación y sostenimiento de estos semilleros.</w:t>
      </w:r>
    </w:p>
    <w:p w:rsidR="00000000" w:rsidDel="00000000" w:rsidP="00000000" w:rsidRDefault="00000000" w:rsidRPr="00000000" w14:paraId="000000F5">
      <w:pPr>
        <w:spacing w:after="240" w:before="240" w:lineRule="auto"/>
        <w:rPr/>
      </w:pPr>
      <w:r w:rsidDel="00000000" w:rsidR="00000000" w:rsidRPr="00000000">
        <w:rPr>
          <w:rtl w:val="0"/>
        </w:rPr>
        <w:t xml:space="preserve">El presente trabajo aborda el desarrollo de habilidades investigativas en los estudiantes de cuarto y quinto grado del semillero de investigación ambiental de la Institución Educativa Santa Bárbara, Sede los Pinos, a lo largo de un año escolar. Este estudio se enmarca en la necesidad de promover una conciencia ambiental y de explorar cómo estas iniciativas pueden transformar el proceso de aprendizaje.</w:t>
      </w:r>
    </w:p>
    <w:p w:rsidR="00000000" w:rsidDel="00000000" w:rsidP="00000000" w:rsidRDefault="00000000" w:rsidRPr="00000000" w14:paraId="000000F6">
      <w:pPr>
        <w:spacing w:after="240" w:before="240" w:lineRule="auto"/>
        <w:rPr/>
      </w:pPr>
      <w:r w:rsidDel="00000000" w:rsidR="00000000" w:rsidRPr="00000000">
        <w:rPr>
          <w:rtl w:val="0"/>
        </w:rPr>
        <w:t xml:space="preserve">Los semilleros de investigación se presentan como una herramienta valiosa para introducir a los estudiantes en el mundo de la ciencia, la investigación, la disciplina, el análisis y la interpretación. A través de la participación en estos programas, los estudiantes no solo adquieren nuevos conocimientos, sino que también desarrollan habilidades críticas para su formación integral.</w:t>
      </w:r>
    </w:p>
    <w:p w:rsidR="00000000" w:rsidDel="00000000" w:rsidP="00000000" w:rsidRDefault="00000000" w:rsidRPr="00000000" w14:paraId="000000F7">
      <w:pPr>
        <w:spacing w:after="240" w:before="240" w:lineRule="auto"/>
        <w:rPr/>
      </w:pPr>
      <w:r w:rsidDel="00000000" w:rsidR="00000000" w:rsidRPr="00000000">
        <w:rPr>
          <w:rtl w:val="0"/>
        </w:rPr>
        <w:t xml:space="preserve">De esta manera se desarrolla en cuatro capítulos; en el primer capítulo  de investigación se identifica el problema, se plantea la pregunta rectora, los objetivos, se desarrollan los objetos de estudio, se categorizan, se amplían los conceptos con la literatura rastreada y verificada de  antecedentes y predecesores semejantes, posturas dialógicas principalmente de semillero de investigación, investigación ambiental, aprendizaje basado en proyectos (ABP), de este modo se logra la justificación y se profundiza en la razón de ser de esta investigación.</w:t>
      </w:r>
    </w:p>
    <w:p w:rsidR="00000000" w:rsidDel="00000000" w:rsidP="00000000" w:rsidRDefault="00000000" w:rsidRPr="00000000" w14:paraId="000000F8">
      <w:pPr>
        <w:spacing w:after="240" w:before="240" w:lineRule="auto"/>
        <w:rPr/>
      </w:pPr>
      <w:r w:rsidDel="00000000" w:rsidR="00000000" w:rsidRPr="00000000">
        <w:rPr>
          <w:rtl w:val="0"/>
        </w:rPr>
        <w:t xml:space="preserve">En el segundo capítulo se desarrolla el marco referencial, el cual propende por indagar y rastrear otras investigaciones y postulados contenidos en el estado del arte, así mismo las definiciones de las categorías fundantes y la importancia del problema a investigar en el escenario escolar, desde la normatividad, el contexto mismo en el que se lleva a cabo y la población a intervenir.</w:t>
      </w:r>
    </w:p>
    <w:p w:rsidR="00000000" w:rsidDel="00000000" w:rsidP="00000000" w:rsidRDefault="00000000" w:rsidRPr="00000000" w14:paraId="000000F9">
      <w:pPr>
        <w:spacing w:after="240" w:before="240" w:lineRule="auto"/>
        <w:rPr/>
      </w:pPr>
      <w:r w:rsidDel="00000000" w:rsidR="00000000" w:rsidRPr="00000000">
        <w:rPr>
          <w:rtl w:val="0"/>
        </w:rPr>
        <w:t xml:space="preserve">En el tercer capítulo, se da a conocer el marco metodológico, en este se define el paradigma en el que se enfoca la investigación formativa, el alcance, las variables, los datos de la población y muestra, las cuales permiten la operacionalización y validación de la información recolectada, que son el insumo para generar la propuesta educativa.</w:t>
      </w:r>
    </w:p>
    <w:p w:rsidR="00000000" w:rsidDel="00000000" w:rsidP="00000000" w:rsidRDefault="00000000" w:rsidRPr="00000000" w14:paraId="000000FA">
      <w:pPr>
        <w:spacing w:after="240" w:before="240" w:lineRule="auto"/>
        <w:rPr/>
      </w:pPr>
      <w:r w:rsidDel="00000000" w:rsidR="00000000" w:rsidRPr="00000000">
        <w:rPr>
          <w:rtl w:val="0"/>
        </w:rPr>
        <w:t xml:space="preserve">En este orden de ideas en el cuarto capítulo se analiza, se interpretan los resultados de la información recolectada a la población intervenida, validando así los objetivos planteados, dando como resultado la nueva propuesta de investigación, a partir de las necesidades que se identifican como resultado de trabajo de campo y la trayectoria de los semilleros de investigación en la comunidad educativa, además las conclusiones y recomendaciones.</w:t>
      </w:r>
    </w:p>
    <w:p w:rsidR="00000000" w:rsidDel="00000000" w:rsidP="00000000" w:rsidRDefault="00000000" w:rsidRPr="00000000" w14:paraId="000000FB">
      <w:pPr>
        <w:spacing w:after="240" w:before="240" w:lineRule="auto"/>
        <w:rPr/>
      </w:pPr>
      <w:r w:rsidDel="00000000" w:rsidR="00000000" w:rsidRPr="00000000">
        <w:rPr>
          <w:rtl w:val="0"/>
        </w:rPr>
        <w:t xml:space="preserve">Es importante que el aporte de esta investigación sea tenido en cuenta para el avance y seguimiento de las siguientes investigaciones y así fortalecer este campo de estudio.</w:t>
      </w:r>
    </w:p>
    <w:p w:rsidR="00000000" w:rsidDel="00000000" w:rsidP="00000000" w:rsidRDefault="00000000" w:rsidRPr="00000000" w14:paraId="000000FC">
      <w:pPr>
        <w:spacing w:after="240" w:before="240" w:lineRule="auto"/>
        <w:rPr/>
      </w:pPr>
      <w:r w:rsidDel="00000000" w:rsidR="00000000" w:rsidRPr="00000000">
        <w:rPr>
          <w:rtl w:val="0"/>
        </w:rPr>
      </w:r>
    </w:p>
    <w:p w:rsidR="00000000" w:rsidDel="00000000" w:rsidP="00000000" w:rsidRDefault="00000000" w:rsidRPr="00000000" w14:paraId="000000FD">
      <w:pPr>
        <w:spacing w:after="240" w:before="240" w:lineRule="auto"/>
        <w:rPr/>
      </w:pPr>
      <w:r w:rsidDel="00000000" w:rsidR="00000000" w:rsidRPr="00000000">
        <w:rPr>
          <w:rtl w:val="0"/>
        </w:rPr>
      </w:r>
    </w:p>
    <w:p w:rsidR="00000000" w:rsidDel="00000000" w:rsidP="00000000" w:rsidRDefault="00000000" w:rsidRPr="00000000" w14:paraId="000000FE">
      <w:pPr>
        <w:pStyle w:val="Heading1"/>
        <w:rPr/>
      </w:pPr>
      <w:bookmarkStart w:colFirst="0" w:colLast="0" w:name="_heading=h.2et92p0" w:id="4"/>
      <w:bookmarkEnd w:id="4"/>
      <w:r w:rsidDel="00000000" w:rsidR="00000000" w:rsidRPr="00000000">
        <w:rPr>
          <w:rtl w:val="0"/>
        </w:rPr>
        <w:t xml:space="preserve">Capitulo I. Problema De La Investigación.</w:t>
      </w:r>
    </w:p>
    <w:p w:rsidR="00000000" w:rsidDel="00000000" w:rsidP="00000000" w:rsidRDefault="00000000" w:rsidRPr="00000000" w14:paraId="000000FF">
      <w:pPr>
        <w:pStyle w:val="Heading2"/>
        <w:rPr/>
      </w:pPr>
      <w:bookmarkStart w:colFirst="0" w:colLast="0" w:name="_heading=h.tyjcwt" w:id="5"/>
      <w:bookmarkEnd w:id="5"/>
      <w:r w:rsidDel="00000000" w:rsidR="00000000" w:rsidRPr="00000000">
        <w:rPr>
          <w:rtl w:val="0"/>
        </w:rPr>
        <w:t xml:space="preserve">1.1 Planteamiento Del Problema</w:t>
      </w:r>
    </w:p>
    <w:p w:rsidR="00000000" w:rsidDel="00000000" w:rsidP="00000000" w:rsidRDefault="00000000" w:rsidRPr="00000000" w14:paraId="00000100">
      <w:pPr>
        <w:rPr/>
      </w:pPr>
      <w:r w:rsidDel="00000000" w:rsidR="00000000" w:rsidRPr="00000000">
        <w:rPr>
          <w:rtl w:val="0"/>
        </w:rPr>
        <w:t xml:space="preserve">En Colombia existe la preocupación por encontrar enfoques en procesos de investigación y de cualificación, no solo desde la calidad sino también desde procesos formativos que orientan desde el desarrollo de capacidades, escenario que debe ocupar un espacio importante en los distintos ámbitos de la formación entendida esta como, la oportunidad de desarrollar el potencial humano Freire (2002).</w:t>
      </w:r>
    </w:p>
    <w:p w:rsidR="00000000" w:rsidDel="00000000" w:rsidP="00000000" w:rsidRDefault="00000000" w:rsidRPr="00000000" w14:paraId="00000101">
      <w:pPr>
        <w:rPr/>
      </w:pPr>
      <w:r w:rsidDel="00000000" w:rsidR="00000000" w:rsidRPr="00000000">
        <w:rPr>
          <w:rtl w:val="0"/>
        </w:rPr>
        <w:t xml:space="preserve">Por tanto, es indispensable que se cuente con una estrategia de iniciación temprana para fomentar en los niños el deseo por descubrir, conocer y aprender y así mismo establecer una conexión especial con su hábitat y una mayor comprensión de su contexto que lo traslade a poseer motivaciones y preguntas de aquello que quiere conocer, guiado por la experiencia y la necesidad de entender los fenómenos y las problemáticas que trae consigo el aprender.</w:t>
      </w:r>
    </w:p>
    <w:p w:rsidR="00000000" w:rsidDel="00000000" w:rsidP="00000000" w:rsidRDefault="00000000" w:rsidRPr="00000000" w14:paraId="00000102">
      <w:pPr>
        <w:rPr/>
      </w:pPr>
      <w:r w:rsidDel="00000000" w:rsidR="00000000" w:rsidRPr="00000000">
        <w:rPr>
          <w:rtl w:val="0"/>
        </w:rPr>
        <w:t xml:space="preserve">En consecuencia, de lo anterior, se pretende evidenciar los semilleros de investigación como una herramienta que entreteje una conexión directa con el conocimiento, en la que se evidencia la conexión implícita de la motivación y el aprendizaje, incidiendo este en una comunidad educativa transformadora y puente de posibilidad y oportunidad.</w:t>
      </w:r>
    </w:p>
    <w:p w:rsidR="00000000" w:rsidDel="00000000" w:rsidP="00000000" w:rsidRDefault="00000000" w:rsidRPr="00000000" w14:paraId="00000103">
      <w:pPr>
        <w:rPr/>
      </w:pPr>
      <w:r w:rsidDel="00000000" w:rsidR="00000000" w:rsidRPr="00000000">
        <w:rPr>
          <w:rtl w:val="0"/>
        </w:rPr>
        <w:t xml:space="preserve">Además, como una estrategia que convoca a construir bases fundantes de todo aquello que se desconoce y que se puede llegar a conocer, en la que la escuela se convierte en el móvil directo y dinámico   de procesos formativos y experimentales.</w:t>
      </w:r>
    </w:p>
    <w:p w:rsidR="00000000" w:rsidDel="00000000" w:rsidP="00000000" w:rsidRDefault="00000000" w:rsidRPr="00000000" w14:paraId="00000104">
      <w:pPr>
        <w:rPr/>
      </w:pPr>
      <w:r w:rsidDel="00000000" w:rsidR="00000000" w:rsidRPr="00000000">
        <w:rPr>
          <w:rtl w:val="0"/>
        </w:rPr>
        <w:t xml:space="preserve">En particular se hace necesario analizar el impacto de los semilleros de investigación y al tiempo fundamentar cómo desde este escenario se logran conexiones interdisciplinarias y transdisciplinarias reflejadas en la adquisición de competencias y habilidades soportadas por la motivación, entendida ésta como el impulso que lleva a realizar acciones con las que los seres humanos suplen sus propias necesidades ya sean físicas, cognitivas, emocionales.</w:t>
      </w:r>
    </w:p>
    <w:p w:rsidR="00000000" w:rsidDel="00000000" w:rsidP="00000000" w:rsidRDefault="00000000" w:rsidRPr="00000000" w14:paraId="00000105">
      <w:pPr>
        <w:rPr/>
      </w:pPr>
      <w:r w:rsidDel="00000000" w:rsidR="00000000" w:rsidRPr="00000000">
        <w:rPr>
          <w:rtl w:val="0"/>
        </w:rPr>
        <w:t xml:space="preserve">La escuela ha de ocuparse por construir más escenarios en los que se desarrolle la oportunidad en el aprendizaje, un espacio que albergue el semillero como herramienta y como práctica cotidiana para ampliar aprendizajes, dudas, soluciones, problemas, motivaciones y resignificar el conocimiento, no como producto terminado sino como una puerta que abre el espectro a querer conocer cada día más el mundo que habita.</w:t>
      </w:r>
    </w:p>
    <w:p w:rsidR="00000000" w:rsidDel="00000000" w:rsidP="00000000" w:rsidRDefault="00000000" w:rsidRPr="00000000" w14:paraId="00000106">
      <w:pPr>
        <w:rPr/>
      </w:pPr>
      <w:r w:rsidDel="00000000" w:rsidR="00000000" w:rsidRPr="00000000">
        <w:rPr>
          <w:rtl w:val="0"/>
        </w:rPr>
        <w:t xml:space="preserve">Probablemente, en este ejercicio de confirmación se encuentren barreras y elementos que desvirtúen las conexiones entre el saber y el aprendizaje desde el límite propio de la investigación, tomando en cuenta que no es la única, ni la última estrategia en la que se moviliza el saber, la investigación es un ejercicio propio e intrínseco de los métodos y procesos escolares cotidianos.</w:t>
      </w:r>
    </w:p>
    <w:p w:rsidR="00000000" w:rsidDel="00000000" w:rsidP="00000000" w:rsidRDefault="00000000" w:rsidRPr="00000000" w14:paraId="00000107">
      <w:pPr>
        <w:rPr/>
      </w:pPr>
      <w:r w:rsidDel="00000000" w:rsidR="00000000" w:rsidRPr="00000000">
        <w:rPr>
          <w:rtl w:val="0"/>
        </w:rPr>
        <w:t xml:space="preserve">Por todo lo anterior, se pretende medir el progreso que se ha logrado desde el impacto mismo generado por un semillero de investigación y como este ha generado un sin número de preguntas y respuestas que llevan a la reflexión misma de la práctica y el deber ser de la escuela, no para refrendar sino para justificar cómo una herramienta que logra impactar una comunidad guiada hacia la acción misma de provocar el conocimiento que es en sí la misión de la escuela y el deber ser del docente.</w:t>
      </w:r>
    </w:p>
    <w:p w:rsidR="00000000" w:rsidDel="00000000" w:rsidP="00000000" w:rsidRDefault="00000000" w:rsidRPr="00000000" w14:paraId="00000108">
      <w:pPr>
        <w:rPr/>
      </w:pPr>
      <w:r w:rsidDel="00000000" w:rsidR="00000000" w:rsidRPr="00000000">
        <w:rPr>
          <w:rtl w:val="0"/>
        </w:rPr>
        <w:t xml:space="preserve">La red colombiana de semilleros de investigación RedColsi nodo Antioquia ha sido el  escenario fundante para ver la investigación en el aula como una herramienta esencial de análisis y reflexión sobre la metodología en la enseñanza e identificar problemas y un ambiente entre estudiantes y docentes que valoran la curiosidad, el pensamiento crítico y la investigación como proceso en los que se pueden adaptar estrategias pedagógicas que promueven el aprendizaje significativo en contextos específicos de los estudiantes.</w:t>
      </w:r>
    </w:p>
    <w:p w:rsidR="00000000" w:rsidDel="00000000" w:rsidP="00000000" w:rsidRDefault="00000000" w:rsidRPr="00000000" w14:paraId="00000109">
      <w:pPr>
        <w:rPr/>
      </w:pPr>
      <w:r w:rsidDel="00000000" w:rsidR="00000000" w:rsidRPr="00000000">
        <w:rPr>
          <w:rtl w:val="0"/>
        </w:rPr>
        <w:t xml:space="preserve">Por otro lado se fortalece el papel del docente y actúa  como investigador en su propio entorno de trabajo, donde desarrolla proyectos que buscan innovar, mejorar y transmitir conocimientos en el que se generan nuevos saberes, actualizaciones y tendencias permanentes del mundo educativo; sus prácticas pedagógicas lo hacen involucrarse activa e intencionalmente y activamente en el mundo de la investigación, convirtiéndose en agentes de cambio para  el  desarrollo de una educación más efectiva y equitativa, en la que se pueden adentrar continuamente a los retos, oportunidades y desafíos que surge en el escenario educativo actual (OCDE, 2019).</w:t>
      </w:r>
    </w:p>
    <w:p w:rsidR="00000000" w:rsidDel="00000000" w:rsidP="00000000" w:rsidRDefault="00000000" w:rsidRPr="00000000" w14:paraId="0000010A">
      <w:pPr>
        <w:rPr/>
      </w:pPr>
      <w:r w:rsidDel="00000000" w:rsidR="00000000" w:rsidRPr="00000000">
        <w:rPr>
          <w:rtl w:val="0"/>
        </w:rPr>
        <w:t xml:space="preserve">En este sentido, el docente desde su rol ejerce la investigación en el aula como una práctica pedagógica de la que emergen modelos y procesos en las que se amplía el campo de acción y de aprendizaje (COLCIENCIAS, 2012).</w:t>
      </w:r>
    </w:p>
    <w:p w:rsidR="00000000" w:rsidDel="00000000" w:rsidP="00000000" w:rsidRDefault="00000000" w:rsidRPr="00000000" w14:paraId="0000010B">
      <w:pPr>
        <w:rPr/>
      </w:pPr>
      <w:r w:rsidDel="00000000" w:rsidR="00000000" w:rsidRPr="00000000">
        <w:rPr>
          <w:rtl w:val="0"/>
        </w:rPr>
      </w:r>
    </w:p>
    <w:p w:rsidR="00000000" w:rsidDel="00000000" w:rsidP="00000000" w:rsidRDefault="00000000" w:rsidRPr="00000000" w14:paraId="0000010C">
      <w:pPr>
        <w:pStyle w:val="Heading2"/>
        <w:rPr/>
      </w:pPr>
      <w:bookmarkStart w:colFirst="0" w:colLast="0" w:name="_heading=h.3dy6vkm" w:id="6"/>
      <w:bookmarkEnd w:id="6"/>
      <w:r w:rsidDel="00000000" w:rsidR="00000000" w:rsidRPr="00000000">
        <w:rPr>
          <w:rtl w:val="0"/>
        </w:rPr>
        <w:t xml:space="preserve">1.2 Formulación Del Problema</w:t>
      </w:r>
    </w:p>
    <w:p w:rsidR="00000000" w:rsidDel="00000000" w:rsidP="00000000" w:rsidRDefault="00000000" w:rsidRPr="00000000" w14:paraId="0000010D">
      <w:pPr>
        <w:spacing w:after="240" w:before="240" w:lineRule="auto"/>
        <w:rPr/>
      </w:pPr>
      <w:r w:rsidDel="00000000" w:rsidR="00000000" w:rsidRPr="00000000">
        <w:rPr>
          <w:rtl w:val="0"/>
        </w:rPr>
        <w:t xml:space="preserve">¿Cómo se desarrollan las habilidades investigativas en los estudiantes de cuarto y quinto grado en el semillero de investigación ambiental de la   institución Educativa Santa Bárbara, Sede los Pinos, desde una conciencia ambiental a lo largo de un año escolar?"</w:t>
      </w:r>
    </w:p>
    <w:p w:rsidR="00000000" w:rsidDel="00000000" w:rsidP="00000000" w:rsidRDefault="00000000" w:rsidRPr="00000000" w14:paraId="0000010E">
      <w:pPr>
        <w:spacing w:after="240" w:before="240" w:lineRule="auto"/>
        <w:ind w:firstLine="0"/>
        <w:rPr>
          <w:b w:val="1"/>
        </w:rPr>
      </w:pPr>
      <w:bookmarkStart w:colFirst="0" w:colLast="0" w:name="_heading=h.hml6o7gmlsj6" w:id="7"/>
      <w:bookmarkEnd w:id="7"/>
      <w:r w:rsidDel="00000000" w:rsidR="00000000" w:rsidRPr="00000000">
        <w:rPr>
          <w:rtl w:val="0"/>
        </w:rPr>
      </w:r>
    </w:p>
    <w:p w:rsidR="00000000" w:rsidDel="00000000" w:rsidP="00000000" w:rsidRDefault="00000000" w:rsidRPr="00000000" w14:paraId="0000010F">
      <w:pPr>
        <w:pStyle w:val="Heading2"/>
        <w:rPr/>
      </w:pPr>
      <w:bookmarkStart w:colFirst="0" w:colLast="0" w:name="_heading=h.1t3h5sf" w:id="8"/>
      <w:bookmarkEnd w:id="8"/>
      <w:r w:rsidDel="00000000" w:rsidR="00000000" w:rsidRPr="00000000">
        <w:rPr>
          <w:rtl w:val="0"/>
        </w:rPr>
        <w:t xml:space="preserve"> 1.3 Objetivos</w:t>
      </w:r>
    </w:p>
    <w:p w:rsidR="00000000" w:rsidDel="00000000" w:rsidP="00000000" w:rsidRDefault="00000000" w:rsidRPr="00000000" w14:paraId="00000110">
      <w:pPr>
        <w:pStyle w:val="Heading3"/>
        <w:spacing w:line="480" w:lineRule="auto"/>
        <w:ind w:firstLine="0"/>
        <w:rPr>
          <w:color w:val="000000"/>
        </w:rPr>
      </w:pPr>
      <w:bookmarkStart w:colFirst="0" w:colLast="0" w:name="_heading=h.4d34og8" w:id="9"/>
      <w:bookmarkEnd w:id="9"/>
      <w:r w:rsidDel="00000000" w:rsidR="00000000" w:rsidRPr="00000000">
        <w:rPr>
          <w:color w:val="000000"/>
          <w:rtl w:val="0"/>
        </w:rPr>
        <w:t xml:space="preserve">1.3.1 Objetivo General </w:t>
      </w:r>
    </w:p>
    <w:p w:rsidR="00000000" w:rsidDel="00000000" w:rsidP="00000000" w:rsidRDefault="00000000" w:rsidRPr="00000000" w14:paraId="00000111">
      <w:pPr>
        <w:spacing w:after="240" w:before="240" w:lineRule="auto"/>
        <w:rPr/>
      </w:pPr>
      <w:r w:rsidDel="00000000" w:rsidR="00000000" w:rsidRPr="00000000">
        <w:rPr>
          <w:rtl w:val="0"/>
        </w:rPr>
        <w:t xml:space="preserve">Examinar cómo el semillero de investigación ambiental de la institución Educativa Santa Bárbara, Sede Los Pinos, fortalece el desarrollo de habilidades investigativas demostradas en la formación de ciudadanos críticos y reflexivos comprometidos con el cuidado del medio ambiente.</w:t>
      </w:r>
    </w:p>
    <w:p w:rsidR="00000000" w:rsidDel="00000000" w:rsidP="00000000" w:rsidRDefault="00000000" w:rsidRPr="00000000" w14:paraId="00000112">
      <w:pPr>
        <w:pStyle w:val="Heading3"/>
        <w:numPr>
          <w:ilvl w:val="2"/>
          <w:numId w:val="1"/>
        </w:numPr>
        <w:spacing w:line="480" w:lineRule="auto"/>
        <w:ind w:left="720" w:hanging="720"/>
        <w:rPr>
          <w:color w:val="000000"/>
        </w:rPr>
      </w:pPr>
      <w:bookmarkStart w:colFirst="0" w:colLast="0" w:name="_heading=h.2s8eyo1" w:id="10"/>
      <w:bookmarkEnd w:id="10"/>
      <w:r w:rsidDel="00000000" w:rsidR="00000000" w:rsidRPr="00000000">
        <w:rPr>
          <w:color w:val="000000"/>
          <w:rtl w:val="0"/>
        </w:rPr>
        <w:t xml:space="preserve">Objetivos Específicos</w:t>
      </w:r>
    </w:p>
    <w:p w:rsidR="00000000" w:rsidDel="00000000" w:rsidP="00000000" w:rsidRDefault="00000000" w:rsidRPr="00000000" w14:paraId="00000113">
      <w:pPr>
        <w:spacing w:after="240" w:before="240" w:lineRule="auto"/>
        <w:rPr/>
      </w:pPr>
      <w:r w:rsidDel="00000000" w:rsidR="00000000" w:rsidRPr="00000000">
        <w:rPr>
          <w:rtl w:val="0"/>
        </w:rPr>
        <w:t xml:space="preserve">1) Analizar las estrategias de investigación formativa que se adelantan con el semillero ambiental y sus resultados en procesos de interrogación, indagación y la exploración en las diferentes prácticas que realizan los estudiantes.</w:t>
      </w:r>
    </w:p>
    <w:p w:rsidR="00000000" w:rsidDel="00000000" w:rsidP="00000000" w:rsidRDefault="00000000" w:rsidRPr="00000000" w14:paraId="00000114">
      <w:pPr>
        <w:spacing w:after="240" w:before="240" w:lineRule="auto"/>
        <w:rPr/>
      </w:pPr>
      <w:r w:rsidDel="00000000" w:rsidR="00000000" w:rsidRPr="00000000">
        <w:rPr>
          <w:rtl w:val="0"/>
        </w:rPr>
        <w:t xml:space="preserve">2) Elaborar una estrategia pedagógica que motive a los estudiantes a fortalecer el semillero de investigación en el aprendizaje, como eje transversal de las áreas del conocimiento incluyéndose en el currículo escolar para despertar el espíritu investigativo en los estudiantes.</w:t>
      </w:r>
    </w:p>
    <w:p w:rsidR="00000000" w:rsidDel="00000000" w:rsidP="00000000" w:rsidRDefault="00000000" w:rsidRPr="00000000" w14:paraId="00000115">
      <w:pPr>
        <w:spacing w:after="240" w:before="240" w:lineRule="auto"/>
        <w:rPr/>
      </w:pPr>
      <w:r w:rsidDel="00000000" w:rsidR="00000000" w:rsidRPr="00000000">
        <w:rPr>
          <w:rtl w:val="0"/>
        </w:rPr>
        <w:t xml:space="preserve">3) Revisar el impacto en la participación y el trabajo colaborativo de los estudiantes a través del semillero de investigación como una herramienta que fomenta la participación y el encuentro entre pares, para impulsar el proceso de formación de infancias investigadoras.</w:t>
      </w:r>
    </w:p>
    <w:p w:rsidR="00000000" w:rsidDel="00000000" w:rsidP="00000000" w:rsidRDefault="00000000" w:rsidRPr="00000000" w14:paraId="00000116">
      <w:pPr>
        <w:pStyle w:val="Heading2"/>
        <w:rPr/>
      </w:pPr>
      <w:bookmarkStart w:colFirst="0" w:colLast="0" w:name="_heading=h.17dp8vu" w:id="11"/>
      <w:bookmarkEnd w:id="11"/>
      <w:r w:rsidDel="00000000" w:rsidR="00000000" w:rsidRPr="00000000">
        <w:rPr>
          <w:rtl w:val="0"/>
        </w:rPr>
        <w:t xml:space="preserve">1.4 Justificación y Viabilidad</w:t>
      </w:r>
    </w:p>
    <w:p w:rsidR="00000000" w:rsidDel="00000000" w:rsidP="00000000" w:rsidRDefault="00000000" w:rsidRPr="00000000" w14:paraId="00000117">
      <w:pPr>
        <w:rPr/>
      </w:pPr>
      <w:r w:rsidDel="00000000" w:rsidR="00000000" w:rsidRPr="00000000">
        <w:rPr>
          <w:rtl w:val="0"/>
        </w:rPr>
        <w:t xml:space="preserve"> Los semilleros de Investigación es una nueva estrategia académica para la resolución de problemas intelectuales que deja atrás las escuelas tradicionales y da paso a la enseñanza activa y constructiva. Son un espacio que permite a sus integrantes, estudiantes y docentes, involucrarse de manera auténtica, controlada, guiada y programada en un binomio docente que prioriza la libertad, la creatividad y la innovación para desarrollar nuevos esquemas de pensamiento y métodos de aprendizaje. A través del encuentro, el debate y el diálogo con los docentes, los investigadores (llamados estudiantes, semillas, jóvenes investigadores o asistentes de investigación) aprenden a aprender, aprenden a investigar y descubren o desarrollan conocimientos. </w:t>
      </w:r>
    </w:p>
    <w:p w:rsidR="00000000" w:rsidDel="00000000" w:rsidP="00000000" w:rsidRDefault="00000000" w:rsidRPr="00000000" w14:paraId="00000118">
      <w:pPr>
        <w:rPr/>
      </w:pPr>
      <w:r w:rsidDel="00000000" w:rsidR="00000000" w:rsidRPr="00000000">
        <w:rPr>
          <w:rtl w:val="0"/>
        </w:rPr>
        <w:t xml:space="preserve">Podría decirse que el semillero es más rico que el propio aula. Los semilleros ayudan a la apropiación de una cultura académica e institucional de procesos formativos y científicos; además, en ellos se puede dar una academia crítica y forjar verdaderas líneas y grupos de investigación. (Villalba &amp; González, 2017).  Es así como nos presenta Angulo (2022) en su artículo, </w:t>
      </w:r>
      <w:r w:rsidDel="00000000" w:rsidR="00000000" w:rsidRPr="00000000">
        <w:rPr>
          <w:i w:val="1"/>
          <w:rtl w:val="0"/>
        </w:rPr>
        <w:t xml:space="preserve">Semilleros de investigación: apuesta curricular para la formación temprana en investigación científica</w:t>
      </w:r>
      <w:r w:rsidDel="00000000" w:rsidR="00000000" w:rsidRPr="00000000">
        <w:rPr>
          <w:rtl w:val="0"/>
        </w:rPr>
        <w:t xml:space="preserve">, el entorno social y educativo presenta un explosivo giro sistémico en el pensamiento, el ser y el desarrollo científico que invade y contrarresta la fibra educativa que incentiva el fomento de la investigación científica desde la formación temprana. Las personas analíticas e inquietas exploran y comprenden el mundo.</w:t>
      </w:r>
    </w:p>
    <w:p w:rsidR="00000000" w:rsidDel="00000000" w:rsidP="00000000" w:rsidRDefault="00000000" w:rsidRPr="00000000" w14:paraId="00000119">
      <w:pPr>
        <w:rPr/>
      </w:pPr>
      <w:r w:rsidDel="00000000" w:rsidR="00000000" w:rsidRPr="00000000">
        <w:rPr>
          <w:rtl w:val="0"/>
        </w:rPr>
        <w:t xml:space="preserve">Los semilleros de investigación se proponen como una estrategia curricular para la formación temprana de los estudiantes en investigación científica, de manera que la investigación científica realizada a través de la formación temprana constituya un compromiso inicial y enriquecedor con las instituciones educativas, la sociedad, y sea de gran significado para la construcción del conocimiento y la creación de la ciencia, por tanto, contempla un campo de estudio encaminado a fortalecer y promover la formación temprana en investigación científica, potenciando todos los procesos educativos e investigativos de los estudiantes.</w:t>
      </w:r>
    </w:p>
    <w:p w:rsidR="00000000" w:rsidDel="00000000" w:rsidP="00000000" w:rsidRDefault="00000000" w:rsidRPr="00000000" w14:paraId="0000011A">
      <w:pPr>
        <w:rPr/>
      </w:pPr>
      <w:r w:rsidDel="00000000" w:rsidR="00000000" w:rsidRPr="00000000">
        <w:rPr>
          <w:rtl w:val="0"/>
        </w:rPr>
        <w:t xml:space="preserve">Los semilleros de investigación son una apuesta importante porque potencian el aprendizaje de los estudiantes, desarrollando y generando nuevas habilidades que contribuyen a mejores prácticas docentes, de igual manera, su inclusión en los currículos vislumbrar nuevas posibilidades para las instituciones y la sociedad; nivel, lo que permite un enfoque significativo que involucra a maestros, administradores de instrucción, estudiantes, padres y entidades gubernamentales para implementar y promover la investigación científica en una etapa temprana.</w:t>
        <w:tab/>
      </w:r>
    </w:p>
    <w:p w:rsidR="00000000" w:rsidDel="00000000" w:rsidP="00000000" w:rsidRDefault="00000000" w:rsidRPr="00000000" w14:paraId="0000011B">
      <w:pPr>
        <w:rPr/>
      </w:pPr>
      <w:r w:rsidDel="00000000" w:rsidR="00000000" w:rsidRPr="00000000">
        <w:rPr>
          <w:rtl w:val="0"/>
        </w:rPr>
      </w:r>
    </w:p>
    <w:p w:rsidR="00000000" w:rsidDel="00000000" w:rsidP="00000000" w:rsidRDefault="00000000" w:rsidRPr="00000000" w14:paraId="0000011C">
      <w:pPr>
        <w:rPr/>
      </w:pPr>
      <w:r w:rsidDel="00000000" w:rsidR="00000000" w:rsidRPr="00000000">
        <w:rPr>
          <w:rtl w:val="0"/>
        </w:rPr>
      </w:r>
    </w:p>
    <w:p w:rsidR="00000000" w:rsidDel="00000000" w:rsidP="00000000" w:rsidRDefault="00000000" w:rsidRPr="00000000" w14:paraId="0000011D">
      <w:pPr>
        <w:rPr/>
      </w:pPr>
      <w:r w:rsidDel="00000000" w:rsidR="00000000" w:rsidRPr="00000000">
        <w:rPr>
          <w:rtl w:val="0"/>
        </w:rPr>
      </w:r>
    </w:p>
    <w:p w:rsidR="00000000" w:rsidDel="00000000" w:rsidP="00000000" w:rsidRDefault="00000000" w:rsidRPr="00000000" w14:paraId="0000011E">
      <w:pPr>
        <w:rPr/>
      </w:pPr>
      <w:r w:rsidDel="00000000" w:rsidR="00000000" w:rsidRPr="00000000">
        <w:rPr>
          <w:rtl w:val="0"/>
        </w:rPr>
      </w:r>
    </w:p>
    <w:p w:rsidR="00000000" w:rsidDel="00000000" w:rsidP="00000000" w:rsidRDefault="00000000" w:rsidRPr="00000000" w14:paraId="0000011F">
      <w:pPr>
        <w:rPr/>
      </w:pPr>
      <w:r w:rsidDel="00000000" w:rsidR="00000000" w:rsidRPr="00000000">
        <w:rPr>
          <w:rtl w:val="0"/>
        </w:rPr>
      </w:r>
    </w:p>
    <w:p w:rsidR="00000000" w:rsidDel="00000000" w:rsidP="00000000" w:rsidRDefault="00000000" w:rsidRPr="00000000" w14:paraId="00000120">
      <w:pPr>
        <w:rPr/>
      </w:pPr>
      <w:r w:rsidDel="00000000" w:rsidR="00000000" w:rsidRPr="00000000">
        <w:rPr>
          <w:rtl w:val="0"/>
        </w:rPr>
      </w:r>
    </w:p>
    <w:p w:rsidR="00000000" w:rsidDel="00000000" w:rsidP="00000000" w:rsidRDefault="00000000" w:rsidRPr="00000000" w14:paraId="00000121">
      <w:pPr>
        <w:rPr/>
      </w:pPr>
      <w:r w:rsidDel="00000000" w:rsidR="00000000" w:rsidRPr="00000000">
        <w:rPr>
          <w:rtl w:val="0"/>
        </w:rPr>
      </w:r>
    </w:p>
    <w:p w:rsidR="00000000" w:rsidDel="00000000" w:rsidP="00000000" w:rsidRDefault="00000000" w:rsidRPr="00000000" w14:paraId="00000122">
      <w:pPr>
        <w:rPr/>
      </w:pPr>
      <w:r w:rsidDel="00000000" w:rsidR="00000000" w:rsidRPr="00000000">
        <w:rPr>
          <w:rtl w:val="0"/>
        </w:rPr>
      </w:r>
    </w:p>
    <w:p w:rsidR="00000000" w:rsidDel="00000000" w:rsidP="00000000" w:rsidRDefault="00000000" w:rsidRPr="00000000" w14:paraId="00000123">
      <w:pPr>
        <w:rPr/>
      </w:pPr>
      <w:r w:rsidDel="00000000" w:rsidR="00000000" w:rsidRPr="00000000">
        <w:rPr>
          <w:rtl w:val="0"/>
        </w:rPr>
      </w:r>
    </w:p>
    <w:p w:rsidR="00000000" w:rsidDel="00000000" w:rsidP="00000000" w:rsidRDefault="00000000" w:rsidRPr="00000000" w14:paraId="00000124">
      <w:pPr>
        <w:rPr/>
      </w:pPr>
      <w:r w:rsidDel="00000000" w:rsidR="00000000" w:rsidRPr="00000000">
        <w:rPr>
          <w:rtl w:val="0"/>
        </w:rPr>
      </w:r>
    </w:p>
    <w:p w:rsidR="00000000" w:rsidDel="00000000" w:rsidP="00000000" w:rsidRDefault="00000000" w:rsidRPr="00000000" w14:paraId="00000125">
      <w:pPr>
        <w:rPr/>
      </w:pPr>
      <w:r w:rsidDel="00000000" w:rsidR="00000000" w:rsidRPr="00000000">
        <w:rPr>
          <w:rtl w:val="0"/>
        </w:rPr>
      </w:r>
    </w:p>
    <w:p w:rsidR="00000000" w:rsidDel="00000000" w:rsidP="00000000" w:rsidRDefault="00000000" w:rsidRPr="00000000" w14:paraId="00000126">
      <w:pPr>
        <w:rPr/>
      </w:pPr>
      <w:r w:rsidDel="00000000" w:rsidR="00000000" w:rsidRPr="00000000">
        <w:rPr>
          <w:rtl w:val="0"/>
        </w:rPr>
      </w:r>
    </w:p>
    <w:p w:rsidR="00000000" w:rsidDel="00000000" w:rsidP="00000000" w:rsidRDefault="00000000" w:rsidRPr="00000000" w14:paraId="00000127">
      <w:pPr>
        <w:rPr/>
      </w:pPr>
      <w:r w:rsidDel="00000000" w:rsidR="00000000" w:rsidRPr="00000000">
        <w:rPr>
          <w:rtl w:val="0"/>
        </w:rPr>
      </w:r>
    </w:p>
    <w:p w:rsidR="00000000" w:rsidDel="00000000" w:rsidP="00000000" w:rsidRDefault="00000000" w:rsidRPr="00000000" w14:paraId="00000128">
      <w:pPr>
        <w:rPr/>
      </w:pPr>
      <w:r w:rsidDel="00000000" w:rsidR="00000000" w:rsidRPr="00000000">
        <w:rPr>
          <w:rtl w:val="0"/>
        </w:rPr>
      </w:r>
    </w:p>
    <w:p w:rsidR="00000000" w:rsidDel="00000000" w:rsidP="00000000" w:rsidRDefault="00000000" w:rsidRPr="00000000" w14:paraId="00000129">
      <w:pPr>
        <w:pStyle w:val="Heading1"/>
        <w:rPr>
          <w:highlight w:val="white"/>
        </w:rPr>
      </w:pPr>
      <w:bookmarkStart w:colFirst="0" w:colLast="0" w:name="_heading=h.3rdcrjn" w:id="12"/>
      <w:bookmarkEnd w:id="12"/>
      <w:r w:rsidDel="00000000" w:rsidR="00000000" w:rsidRPr="00000000">
        <w:rPr>
          <w:highlight w:val="white"/>
          <w:rtl w:val="0"/>
        </w:rPr>
        <w:t xml:space="preserve">Capítulo II. Marco Referencial</w:t>
      </w:r>
    </w:p>
    <w:p w:rsidR="00000000" w:rsidDel="00000000" w:rsidP="00000000" w:rsidRDefault="00000000" w:rsidRPr="00000000" w14:paraId="0000012A">
      <w:pPr>
        <w:pStyle w:val="Heading2"/>
        <w:rPr>
          <w:highlight w:val="white"/>
        </w:rPr>
      </w:pPr>
      <w:bookmarkStart w:colFirst="0" w:colLast="0" w:name="_heading=h.26in1rg" w:id="13"/>
      <w:bookmarkEnd w:id="13"/>
      <w:r w:rsidDel="00000000" w:rsidR="00000000" w:rsidRPr="00000000">
        <w:rPr>
          <w:highlight w:val="white"/>
          <w:rtl w:val="0"/>
        </w:rPr>
        <w:t xml:space="preserve">2.1. Estado del Arte</w:t>
      </w:r>
    </w:p>
    <w:p w:rsidR="00000000" w:rsidDel="00000000" w:rsidP="00000000" w:rsidRDefault="00000000" w:rsidRPr="00000000" w14:paraId="0000012B">
      <w:pPr>
        <w:rPr/>
      </w:pPr>
      <w:r w:rsidDel="00000000" w:rsidR="00000000" w:rsidRPr="00000000">
        <w:rPr>
          <w:rtl w:val="0"/>
        </w:rPr>
        <w:t xml:space="preserve">Partiendo de la conceptualización de este trabajo investigativo de enfoque cualitativo el estado del arte se presenta en la siguiente estructura, como se muestra en la tabla 1: </w:t>
      </w:r>
    </w:p>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lnxbz9" w:id="14"/>
      <w:bookmarkEnd w:id="14"/>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1. Categorías y Subcategorías de la Investigación</w:t>
      </w:r>
    </w:p>
    <w:tbl>
      <w:tblPr>
        <w:tblStyle w:val="Table1"/>
        <w:tblW w:w="9350.0" w:type="dxa"/>
        <w:jc w:val="left"/>
        <w:tblBorders>
          <w:top w:color="000000" w:space="0" w:sz="4" w:val="single"/>
          <w:left w:color="000000" w:space="0" w:sz="0" w:val="nil"/>
          <w:bottom w:color="000000" w:space="0" w:sz="4" w:val="single"/>
          <w:right w:color="000000" w:space="0" w:sz="0" w:val="nil"/>
          <w:insideH w:color="000000" w:space="0" w:sz="0" w:val="nil"/>
          <w:insideV w:color="000000" w:space="0" w:sz="4" w:val="single"/>
        </w:tblBorders>
        <w:tblLayout w:type="fixed"/>
        <w:tblLook w:val="0400"/>
      </w:tblPr>
      <w:tblGrid>
        <w:gridCol w:w="4675"/>
        <w:gridCol w:w="4675"/>
        <w:tblGridChange w:id="0">
          <w:tblGrid>
            <w:gridCol w:w="4675"/>
            <w:gridCol w:w="4675"/>
          </w:tblGrid>
        </w:tblGridChange>
      </w:tblGrid>
      <w:tr>
        <w:trPr>
          <w:cantSplit w:val="0"/>
          <w:tblHeader w:val="0"/>
        </w:trPr>
        <w:tc>
          <w:tcPr/>
          <w:p w:rsidR="00000000" w:rsidDel="00000000" w:rsidP="00000000" w:rsidRDefault="00000000" w:rsidRPr="00000000" w14:paraId="0000012D">
            <w:pPr>
              <w:ind w:firstLine="0"/>
              <w:jc w:val="center"/>
              <w:rPr/>
            </w:pPr>
            <w:r w:rsidDel="00000000" w:rsidR="00000000" w:rsidRPr="00000000">
              <w:rPr>
                <w:rtl w:val="0"/>
              </w:rPr>
              <w:t xml:space="preserve">Categorías</w:t>
            </w:r>
          </w:p>
        </w:tc>
        <w:tc>
          <w:tcPr/>
          <w:p w:rsidR="00000000" w:rsidDel="00000000" w:rsidP="00000000" w:rsidRDefault="00000000" w:rsidRPr="00000000" w14:paraId="0000012E">
            <w:pPr>
              <w:ind w:firstLine="0"/>
              <w:jc w:val="center"/>
              <w:rPr/>
            </w:pPr>
            <w:r w:rsidDel="00000000" w:rsidR="00000000" w:rsidRPr="00000000">
              <w:rPr>
                <w:rtl w:val="0"/>
              </w:rPr>
              <w:t xml:space="preserve">Subcategorías</w:t>
            </w:r>
          </w:p>
        </w:tc>
      </w:tr>
      <w:tr>
        <w:trPr>
          <w:cantSplit w:val="0"/>
          <w:tblHeader w:val="0"/>
        </w:trPr>
        <w:tc>
          <w:tcPr/>
          <w:p w:rsidR="00000000" w:rsidDel="00000000" w:rsidP="00000000" w:rsidRDefault="00000000" w:rsidRPr="00000000" w14:paraId="0000012F">
            <w:pPr>
              <w:ind w:firstLine="0"/>
              <w:jc w:val="center"/>
              <w:rPr/>
            </w:pPr>
            <w:r w:rsidDel="00000000" w:rsidR="00000000" w:rsidRPr="00000000">
              <w:rPr>
                <w:rtl w:val="0"/>
              </w:rPr>
              <w:t xml:space="preserve">Semillero de investigación</w:t>
            </w:r>
          </w:p>
        </w:tc>
        <w:tc>
          <w:tcPr/>
          <w:p w:rsidR="00000000" w:rsidDel="00000000" w:rsidP="00000000" w:rsidRDefault="00000000" w:rsidRPr="00000000" w14:paraId="00000130">
            <w:pPr>
              <w:ind w:firstLine="0"/>
              <w:jc w:val="center"/>
              <w:rPr/>
            </w:pPr>
            <w:r w:rsidDel="00000000" w:rsidR="00000000" w:rsidRPr="00000000">
              <w:rPr>
                <w:rtl w:val="0"/>
              </w:rPr>
            </w:r>
          </w:p>
        </w:tc>
      </w:tr>
      <w:tr>
        <w:trPr>
          <w:cantSplit w:val="0"/>
          <w:tblHeader w:val="0"/>
        </w:trPr>
        <w:tc>
          <w:tcPr/>
          <w:p w:rsidR="00000000" w:rsidDel="00000000" w:rsidP="00000000" w:rsidRDefault="00000000" w:rsidRPr="00000000" w14:paraId="00000131">
            <w:pPr>
              <w:ind w:firstLine="0"/>
              <w:jc w:val="center"/>
              <w:rPr/>
            </w:pPr>
            <w:r w:rsidDel="00000000" w:rsidR="00000000" w:rsidRPr="00000000">
              <w:rPr>
                <w:rtl w:val="0"/>
              </w:rPr>
              <w:t xml:space="preserve">Investigación Ambiental</w:t>
            </w:r>
          </w:p>
        </w:tc>
        <w:tc>
          <w:tcPr/>
          <w:p w:rsidR="00000000" w:rsidDel="00000000" w:rsidP="00000000" w:rsidRDefault="00000000" w:rsidRPr="00000000" w14:paraId="00000132">
            <w:pPr>
              <w:ind w:firstLine="0"/>
              <w:jc w:val="center"/>
              <w:rPr/>
            </w:pPr>
            <w:r w:rsidDel="00000000" w:rsidR="00000000" w:rsidRPr="00000000">
              <w:rPr>
                <w:rtl w:val="0"/>
              </w:rPr>
              <w:t xml:space="preserve">PRAE</w:t>
            </w:r>
          </w:p>
        </w:tc>
      </w:tr>
      <w:tr>
        <w:trPr>
          <w:cantSplit w:val="0"/>
          <w:tblHeader w:val="0"/>
        </w:trPr>
        <w:tc>
          <w:tcPr/>
          <w:p w:rsidR="00000000" w:rsidDel="00000000" w:rsidP="00000000" w:rsidRDefault="00000000" w:rsidRPr="00000000" w14:paraId="00000133">
            <w:pPr>
              <w:ind w:firstLine="0"/>
              <w:jc w:val="center"/>
              <w:rPr/>
            </w:pPr>
            <w:r w:rsidDel="00000000" w:rsidR="00000000" w:rsidRPr="00000000">
              <w:rPr>
                <w:rtl w:val="0"/>
              </w:rPr>
              <w:t xml:space="preserve">Modelo ABP</w:t>
            </w:r>
          </w:p>
        </w:tc>
        <w:tc>
          <w:tcPr/>
          <w:p w:rsidR="00000000" w:rsidDel="00000000" w:rsidP="00000000" w:rsidRDefault="00000000" w:rsidRPr="00000000" w14:paraId="00000134">
            <w:pPr>
              <w:ind w:firstLine="0"/>
              <w:jc w:val="center"/>
              <w:rPr/>
            </w:pPr>
            <w:r w:rsidDel="00000000" w:rsidR="00000000" w:rsidRPr="00000000">
              <w:rPr>
                <w:rtl w:val="0"/>
              </w:rPr>
            </w:r>
          </w:p>
        </w:tc>
      </w:tr>
    </w:tbl>
    <w:p w:rsidR="00000000" w:rsidDel="00000000" w:rsidP="00000000" w:rsidRDefault="00000000" w:rsidRPr="00000000" w14:paraId="00000135">
      <w:pPr>
        <w:rPr>
          <w:i w:val="1"/>
        </w:rPr>
      </w:pPr>
      <w:r w:rsidDel="00000000" w:rsidR="00000000" w:rsidRPr="00000000">
        <w:rPr>
          <w:i w:val="1"/>
          <w:rtl w:val="0"/>
        </w:rPr>
        <w:t xml:space="preserve">Fuente: Elaboración propia. </w:t>
      </w:r>
    </w:p>
    <w:p w:rsidR="00000000" w:rsidDel="00000000" w:rsidP="00000000" w:rsidRDefault="00000000" w:rsidRPr="00000000" w14:paraId="00000136">
      <w:pPr>
        <w:ind w:firstLine="0"/>
        <w:rPr>
          <w:i w:val="1"/>
        </w:rPr>
      </w:pPr>
      <w:r w:rsidDel="00000000" w:rsidR="00000000" w:rsidRPr="00000000">
        <w:rPr>
          <w:rtl w:val="0"/>
        </w:rPr>
      </w:r>
    </w:p>
    <w:p w:rsidR="00000000" w:rsidDel="00000000" w:rsidP="00000000" w:rsidRDefault="00000000" w:rsidRPr="00000000" w14:paraId="00000137">
      <w:pPr>
        <w:rPr/>
      </w:pPr>
      <w:r w:rsidDel="00000000" w:rsidR="00000000" w:rsidRPr="00000000">
        <w:rPr>
          <w:rtl w:val="0"/>
        </w:rPr>
        <w:t xml:space="preserve">A continuación, se describe el análisis de una revisión bibliográfica de algunas investigaciones y artículos científicos que se han centrado en la problemática descrita en esta tesis y las respectivas categorías. Es de resaltar que los hallazgos presentados a continuación de estos estudios y sus metodologías son tomados como referentes teóricos y metodológicos para el desarrollo de este estudio.</w:t>
      </w:r>
    </w:p>
    <w:p w:rsidR="00000000" w:rsidDel="00000000" w:rsidP="00000000" w:rsidRDefault="00000000" w:rsidRPr="00000000" w14:paraId="00000138">
      <w:pPr>
        <w:rPr/>
      </w:pPr>
      <w:r w:rsidDel="00000000" w:rsidR="00000000" w:rsidRPr="00000000">
        <w:rPr>
          <w:rtl w:val="0"/>
        </w:rPr>
      </w:r>
    </w:p>
    <w:p w:rsidR="00000000" w:rsidDel="00000000" w:rsidP="00000000" w:rsidRDefault="00000000" w:rsidRPr="00000000" w14:paraId="00000139">
      <w:pPr>
        <w:pStyle w:val="Heading3"/>
        <w:rPr/>
      </w:pPr>
      <w:bookmarkStart w:colFirst="0" w:colLast="0" w:name="_heading=h.35nkun2" w:id="15"/>
      <w:bookmarkEnd w:id="15"/>
      <w:r w:rsidDel="00000000" w:rsidR="00000000" w:rsidRPr="00000000">
        <w:rPr>
          <w:rtl w:val="0"/>
        </w:rPr>
        <w:t xml:space="preserve">2.1.1 Semillero de Investigación</w:t>
      </w:r>
    </w:p>
    <w:p w:rsidR="00000000" w:rsidDel="00000000" w:rsidP="00000000" w:rsidRDefault="00000000" w:rsidRPr="00000000" w14:paraId="0000013A">
      <w:pPr>
        <w:rPr/>
      </w:pPr>
      <w:r w:rsidDel="00000000" w:rsidR="00000000" w:rsidRPr="00000000">
        <w:rPr>
          <w:rtl w:val="0"/>
        </w:rPr>
      </w:r>
    </w:p>
    <w:p w:rsidR="00000000" w:rsidDel="00000000" w:rsidP="00000000" w:rsidRDefault="00000000" w:rsidRPr="00000000" w14:paraId="0000013B">
      <w:pPr>
        <w:rPr/>
      </w:pPr>
      <w:r w:rsidDel="00000000" w:rsidR="00000000" w:rsidRPr="00000000">
        <w:rPr>
          <w:rtl w:val="0"/>
        </w:rPr>
        <w:t xml:space="preserve">Según Herrera et al (2022) En la investigación adelantada titulada: “Propuestas innovadoras para las regiones. Una interpretación desde los semilleros de investigación en Colombia. Envigado “actualmente los semilleros de investigación en Colombia avanzan en el desarrollo de actividades de Ciencia, Tecnología e Innovación orientadas al afianzamiento de habilidades y vocaciones científicas que propician también el reconocimiento de sus entornos sociales desde la mirada sensible, creativa y sobre todo propositiva de sus integrantes. Este escenario de formación enmarcado en el aprendizaje significativo permite a sus participantes resignificar su realidad y generar interrogantes a través de procesos de investigación.</w:t>
      </w:r>
    </w:p>
    <w:p w:rsidR="00000000" w:rsidDel="00000000" w:rsidP="00000000" w:rsidRDefault="00000000" w:rsidRPr="00000000" w14:paraId="0000013C">
      <w:pPr>
        <w:ind w:firstLine="0"/>
        <w:rPr/>
      </w:pPr>
      <w:r w:rsidDel="00000000" w:rsidR="00000000" w:rsidRPr="00000000">
        <w:rPr>
          <w:rtl w:val="0"/>
        </w:rPr>
        <w:t xml:space="preserve"> Es así como nos ilustra lo que esto conlleva a la consolidación de productos de nuevo conocimiento, sustentados en la pertinencia y aplicabilidad en las necesidades inmediatas de los escenarios intervenidos. Es así como Gallardo (2022). En su investigación titulada: </w:t>
      </w:r>
      <w:r w:rsidDel="00000000" w:rsidR="00000000" w:rsidRPr="00000000">
        <w:rPr>
          <w:i w:val="1"/>
          <w:rtl w:val="0"/>
        </w:rPr>
        <w:t xml:space="preserve">“Semilleros de investigación como espacio de reconocimiento de personas con altas capacidades</w:t>
      </w:r>
      <w:r w:rsidDel="00000000" w:rsidR="00000000" w:rsidRPr="00000000">
        <w:rPr>
          <w:rtl w:val="0"/>
        </w:rPr>
        <w:t xml:space="preserve">” expresa que los semilleros de investigación nacen en Colombia en la década de los noventa en el contexto universitario y tienen una diferencia importante con otros grupos que tienen a la palabra «semillero» en su nombre. Así mismo Castro, Y. (2022) en su artículo </w:t>
      </w:r>
      <w:r w:rsidDel="00000000" w:rsidR="00000000" w:rsidRPr="00000000">
        <w:rPr>
          <w:i w:val="1"/>
          <w:rtl w:val="0"/>
        </w:rPr>
        <w:t xml:space="preserve">“Revisión sistemática sobre los semilleros de investigación universitarios como intervención formativa” </w:t>
      </w:r>
      <w:r w:rsidDel="00000000" w:rsidR="00000000" w:rsidRPr="00000000">
        <w:rPr>
          <w:rtl w:val="0"/>
        </w:rPr>
        <w:t xml:space="preserve">afirma que surgieron los semilleros como estrategias para impulsar la investigación y fomentar una cultura investigativa progresiva. </w:t>
      </w:r>
    </w:p>
    <w:p w:rsidR="00000000" w:rsidDel="00000000" w:rsidP="00000000" w:rsidRDefault="00000000" w:rsidRPr="00000000" w14:paraId="0000013D">
      <w:pPr>
        <w:rPr/>
      </w:pPr>
      <w:r w:rsidDel="00000000" w:rsidR="00000000" w:rsidRPr="00000000">
        <w:rPr>
          <w:rtl w:val="0"/>
        </w:rPr>
        <w:t xml:space="preserve">Además, que los sujetos tienen una forma de relacionarse y actuar que difiere de la de las bandas sinfónicas, grupos de teatro, matemáticas o medicina. Mientras que estos últimos suelen enfocarse en espacios de enseñanza, formación o fortalecimiento en sus respectivas áreas, en el semillero se busca principalmente fomentar la investigación y el desarrollo de nuevos conocimientos. Los semilleros de investigación en Colombia han surgido gracias al trabajo en red, ya que su desarrollo se ha basado en la integración de grupos en redes de investigación y cuentan con una historia social y conceptualizaciones estrechamente relacionadas con esta dinámica. Durante más de dos décadas, estos grupos han avanzado en la consolidación de actividades políticas y diálogos con autoridades gubernamentales, han desarrollado iniciativas comunitarias y han establecido una relevante relación con el Ministerio de Ciencia, Tecnología e Innovación de Colombia, a pesar de operar por fuera de esta entidad. </w:t>
      </w:r>
    </w:p>
    <w:p w:rsidR="00000000" w:rsidDel="00000000" w:rsidP="00000000" w:rsidRDefault="00000000" w:rsidRPr="00000000" w14:paraId="0000013E">
      <w:pPr>
        <w:ind w:firstLine="0"/>
        <w:rPr/>
      </w:pPr>
      <w:r w:rsidDel="00000000" w:rsidR="00000000" w:rsidRPr="00000000">
        <w:rPr>
          <w:rtl w:val="0"/>
        </w:rPr>
        <w:t xml:space="preserve"> Paralelamente Aguilar et al (2021) afirma en su investigación, “</w:t>
      </w:r>
      <w:r w:rsidDel="00000000" w:rsidR="00000000" w:rsidRPr="00000000">
        <w:rPr>
          <w:i w:val="1"/>
          <w:rtl w:val="0"/>
        </w:rPr>
        <w:t xml:space="preserve">Semilleros de Investigación como estrategia de formación investigativa”.</w:t>
      </w:r>
      <w:r w:rsidDel="00000000" w:rsidR="00000000" w:rsidRPr="00000000">
        <w:rPr>
          <w:rtl w:val="0"/>
        </w:rPr>
        <w:t xml:space="preserve"> que se ha logrado un nivel de participación más allá de un espacio ofrecido por alguna institución para la formación en el método científico y los semilleros de investigación han sido considerados como una estrategia pedagógica por medio de la cual se puede transformar el modelo tradicional de enseñanza-aprendizaje a un modelo que permita a los estudiantes construir su propio conocimiento a partir del descubrimiento que les permite los procesos de su formación investigativa con acompañamiento del docente como facilitador de éste.</w:t>
      </w:r>
    </w:p>
    <w:p w:rsidR="00000000" w:rsidDel="00000000" w:rsidP="00000000" w:rsidRDefault="00000000" w:rsidRPr="00000000" w14:paraId="0000013F">
      <w:pPr>
        <w:rPr/>
      </w:pPr>
      <w:r w:rsidDel="00000000" w:rsidR="00000000" w:rsidRPr="00000000">
        <w:rPr>
          <w:rtl w:val="0"/>
        </w:rPr>
        <w:t xml:space="preserve">Para Buitrago (2020) en su artículo </w:t>
      </w:r>
      <w:r w:rsidDel="00000000" w:rsidR="00000000" w:rsidRPr="00000000">
        <w:rPr>
          <w:i w:val="1"/>
          <w:rtl w:val="0"/>
        </w:rPr>
        <w:t xml:space="preserve">“Semillero de investigación Diverser. años apostando por la formación en investigación desde perspectivas interculturales</w:t>
      </w:r>
      <w:r w:rsidDel="00000000" w:rsidR="00000000" w:rsidRPr="00000000">
        <w:rPr>
          <w:rtl w:val="0"/>
        </w:rPr>
        <w:t xml:space="preserve">”. los semilleros de investigación son vistos como una herramienta pedagógica que busca cambiar la forma tradicional de educación, permitiendo a los estudiantes construir su propio conocimiento a través del descubrimiento durante su formación investigativa. En este proceso, el docente actúa como facilitador para guiar a los estudiantes en su aprendizaje y Buitrago (2020), plantea que la formación en investigación debe partir del reconocimiento de la importancia de las experiencias e intereses de los estudiantes ya que, a partir de ahí, se busca desarrollar rutas comprensivas y metodológicas que permitan transformar realidades hacia un buen vivir integral, donde la investigación y la producción de conocimiento juegan un papel fundamental.</w:t>
      </w:r>
    </w:p>
    <w:p w:rsidR="00000000" w:rsidDel="00000000" w:rsidP="00000000" w:rsidRDefault="00000000" w:rsidRPr="00000000" w14:paraId="00000140">
      <w:pPr>
        <w:ind w:firstLine="0"/>
        <w:rPr>
          <w:i w:val="1"/>
        </w:rPr>
      </w:pPr>
      <w:r w:rsidDel="00000000" w:rsidR="00000000" w:rsidRPr="00000000">
        <w:rPr>
          <w:rtl w:val="0"/>
        </w:rPr>
        <w:t xml:space="preserve">Para Lara (2022) en su artículo </w:t>
      </w:r>
      <w:r w:rsidDel="00000000" w:rsidR="00000000" w:rsidRPr="00000000">
        <w:rPr>
          <w:i w:val="1"/>
          <w:rtl w:val="0"/>
        </w:rPr>
        <w:t xml:space="preserve">“conformación de semilleros de investigación, una alternativa pedagógica”</w:t>
      </w:r>
      <w:r w:rsidDel="00000000" w:rsidR="00000000" w:rsidRPr="00000000">
        <w:rPr>
          <w:rtl w:val="0"/>
        </w:rPr>
        <w:t xml:space="preserve"> toman en cuenta aspectos fundamentales de la formación las perspectivas pedagógicas de género e interculturales, que se entrelazan a lo largo de los temas, debates y cuestionamientos y se destaca que en muchas instituciones educativas oficiales en Colombia todavía no se ha logrado hacer de este enfoque una realidad concreta. Para el autor, la implementación de modelos educativos tradicionales, la escasez de recursos, la falta de oportunidades y la disminución del interés de los jóvenes por la educación, obstaculizan y retrasan el progreso hacia un aprendizaje significativo. Según González (2021), en su tesis de maestría “</w:t>
      </w:r>
      <w:r w:rsidDel="00000000" w:rsidR="00000000" w:rsidRPr="00000000">
        <w:rPr>
          <w:i w:val="1"/>
          <w:rtl w:val="0"/>
        </w:rPr>
        <w:t xml:space="preserve">Semilleros de investigación como estrategia de formación en estudiantes de educación superior”, </w:t>
      </w:r>
      <w:r w:rsidDel="00000000" w:rsidR="00000000" w:rsidRPr="00000000">
        <w:rPr>
          <w:rtl w:val="0"/>
        </w:rPr>
        <w:t xml:space="preserve">La creación de un semillero de investigación tiene un impacto positivo en el desarrollo de habilidades investigativas, generando mayor motivación en sus participantes y facilitando un aprendizaje más efectivo en metodología de la investigación.</w:t>
      </w:r>
      <w:r w:rsidDel="00000000" w:rsidR="00000000" w:rsidRPr="00000000">
        <w:rPr>
          <w:rtl w:val="0"/>
        </w:rPr>
      </w:r>
    </w:p>
    <w:p w:rsidR="00000000" w:rsidDel="00000000" w:rsidP="00000000" w:rsidRDefault="00000000" w:rsidRPr="00000000" w14:paraId="00000141">
      <w:pPr>
        <w:rPr/>
      </w:pPr>
      <w:r w:rsidDel="00000000" w:rsidR="00000000" w:rsidRPr="00000000">
        <w:rPr>
          <w:rtl w:val="0"/>
        </w:rPr>
        <w:t xml:space="preserve">Estos autores mencionados anteriormente, afirman que la relación entre profesores y alumnos en un semillero de investigación favorece el proceso de aprendizaje y destaca la importancia del estudiante como agente principal en su desarrollo académico, actuando como líder en el ámbito pedagógico y que el trabajo con los semilleros ha demostrado una mejoría en las habilidades de investigación y un incremento en la producción científica de los estudiantes.</w:t>
      </w:r>
    </w:p>
    <w:p w:rsidR="00000000" w:rsidDel="00000000" w:rsidP="00000000" w:rsidRDefault="00000000" w:rsidRPr="00000000" w14:paraId="00000142">
      <w:pPr>
        <w:rPr/>
      </w:pPr>
      <w:r w:rsidDel="00000000" w:rsidR="00000000" w:rsidRPr="00000000">
        <w:rPr>
          <w:rtl w:val="0"/>
        </w:rPr>
        <w:t xml:space="preserve">Inspirado en lo mencionado anteriormente, para Ojeda (2021) en su artículo </w:t>
      </w:r>
      <w:r w:rsidDel="00000000" w:rsidR="00000000" w:rsidRPr="00000000">
        <w:rPr>
          <w:i w:val="1"/>
          <w:rtl w:val="0"/>
        </w:rPr>
        <w:t xml:space="preserve">“un escenario multidisciplinar de divulgación científica para semilleros y jóvenes investigadores</w:t>
      </w:r>
      <w:r w:rsidDel="00000000" w:rsidR="00000000" w:rsidRPr="00000000">
        <w:rPr>
          <w:rtl w:val="0"/>
        </w:rPr>
        <w:t xml:space="preserve">”, un semillero de investigación desafía las normas tradicionales y brinda a los estudiantes la libertad de elegir su propio camino en el desarrollo de habilidades investigativas, como se expone en la Revista Habitus: Semilleros de investigación. Este espacio multidisciplinario de divulgación científica está destinado a semilleros y jóvenes investigadores de Boyacá, Colombia, fomentando la autonomía y la independencia en su formación académica. </w:t>
      </w:r>
    </w:p>
    <w:p w:rsidR="00000000" w:rsidDel="00000000" w:rsidP="00000000" w:rsidRDefault="00000000" w:rsidRPr="00000000" w14:paraId="00000143">
      <w:pPr>
        <w:rPr/>
      </w:pPr>
      <w:r w:rsidDel="00000000" w:rsidR="00000000" w:rsidRPr="00000000">
        <w:rPr>
          <w:rtl w:val="0"/>
        </w:rPr>
        <w:t xml:space="preserve">Para Ojeda (2021), Las prácticas son lugares organizados donde se aplican habilidades propias de la investigación formativa para impulsar competencias investigativas en función de los intereses de cada persona. La implementación de un semillero contribuye positivamente al desarrollo de habilidades en la investigación, generando mayor entusiasmo entre los participantes y facilitando el aprendizaje y entendimiento de la metodología de la investigación. En un ambiente de aprendizaje orientado a la investigación, se fomenta el desarrollo de habilidades investigativas desde una perspectiva formativa, incentivando la motivación e interés genuino hacia la investigación desde sus primeras etapas.</w:t>
      </w:r>
    </w:p>
    <w:p w:rsidR="00000000" w:rsidDel="00000000" w:rsidP="00000000" w:rsidRDefault="00000000" w:rsidRPr="00000000" w14:paraId="00000144">
      <w:pPr>
        <w:rPr/>
      </w:pPr>
      <w:r w:rsidDel="00000000" w:rsidR="00000000" w:rsidRPr="00000000">
        <w:rPr>
          <w:rtl w:val="0"/>
        </w:rPr>
        <w:t xml:space="preserve">Según lo manifestado por Martínez (2022), en su artículo “</w:t>
      </w:r>
      <w:r w:rsidDel="00000000" w:rsidR="00000000" w:rsidRPr="00000000">
        <w:rPr>
          <w:i w:val="1"/>
          <w:rtl w:val="0"/>
        </w:rPr>
        <w:t xml:space="preserve">Aprendizaje basado en proyectos (ABP), una estrategia metodológica interdisciplinar”</w:t>
      </w:r>
      <w:r w:rsidDel="00000000" w:rsidR="00000000" w:rsidRPr="00000000">
        <w:rPr>
          <w:rtl w:val="0"/>
        </w:rPr>
        <w:t xml:space="preserve">. se ha demostrado que la relación profesor-estudiante en un semillero promueve el aprendizaje de la investigación y resalta la importancia del rol activo del estudiante, quien se convierte en líder de su propio desarrollo pedagógico. La creación de Semilleros de Investigación representa una ocasión para colaborar con los estudiantes en proyectos que les interesen y que puedan impactar su manera de ver el mundo, motivándolos a tomar acciones para cambiar la realidad. Garza (2021), articulo, </w:t>
      </w:r>
      <w:r w:rsidDel="00000000" w:rsidR="00000000" w:rsidRPr="00000000">
        <w:rPr>
          <w:i w:val="1"/>
          <w:rtl w:val="0"/>
        </w:rPr>
        <w:t xml:space="preserve">“Modelo de gestión del conocimiento para semilleros de investigación: requisitos académicos y administrativos”.</w:t>
      </w:r>
      <w:r w:rsidDel="00000000" w:rsidR="00000000" w:rsidRPr="00000000">
        <w:rPr>
          <w:rtl w:val="0"/>
        </w:rPr>
        <w:t xml:space="preserve"> destaca la importancia de proporcionar instalaciones adecuadas y un ambiente que fomente el aprendizaje y la acción para el desarrollo eficaz de la investigación en los semilleros. </w:t>
      </w:r>
    </w:p>
    <w:p w:rsidR="00000000" w:rsidDel="00000000" w:rsidP="00000000" w:rsidRDefault="00000000" w:rsidRPr="00000000" w14:paraId="00000145">
      <w:pPr>
        <w:rPr/>
      </w:pPr>
      <w:r w:rsidDel="00000000" w:rsidR="00000000" w:rsidRPr="00000000">
        <w:rPr>
          <w:rtl w:val="0"/>
        </w:rPr>
        <w:t xml:space="preserve">Además, se puede concluir como lo afirma Suarez (2022), en su artículo “La dialéctica como enfoque filosófico en la formación del investigador en América Latina” que las competencias investigativas buscan la autonomía de la persona y se orientan hacia la autorrealización del sujeto, como vía para la realización de un proyecto vital, orientadas a satisfacer las necesidades de la comunidad.  Los individuos son concebidos como objeto y sujeto de la transformación. El planteamiento de competencias investigativas tiene como objetivo prioritario el desarrollo y consolidación de la cultura investigativa.</w:t>
      </w:r>
    </w:p>
    <w:p w:rsidR="00000000" w:rsidDel="00000000" w:rsidP="00000000" w:rsidRDefault="00000000" w:rsidRPr="00000000" w14:paraId="00000146">
      <w:pPr>
        <w:rPr>
          <w:highlight w:val="white"/>
        </w:rPr>
      </w:pPr>
      <w:r w:rsidDel="00000000" w:rsidR="00000000" w:rsidRPr="00000000">
        <w:rPr>
          <w:rtl w:val="0"/>
        </w:rPr>
        <w:t xml:space="preserve">Finalmente, se puede concluir según los autores citados anteriormente que aunque en oportunidades se puede truncar el camino para investigar, se hace importante buscar ese deseo innato que tienen los niños por descubrir y tomarlo como una fortaleza y así continuar potenciando ese pensamiento crítico e investigativo desde edades iniciales, canalizarlos en semilleros investigativos y los estudios recientes apuntan a la importancia y relevancia que estos semilleros están tomando en la formación de los estudiantes. </w:t>
      </w:r>
      <w:r w:rsidDel="00000000" w:rsidR="00000000" w:rsidRPr="00000000">
        <w:rPr>
          <w:highlight w:val="white"/>
          <w:rtl w:val="0"/>
        </w:rPr>
        <w:t xml:space="preserve">Es así como se puede concluir según Tancara &amp; Escobar</w:t>
      </w:r>
    </w:p>
    <w:p w:rsidR="00000000" w:rsidDel="00000000" w:rsidP="00000000" w:rsidRDefault="00000000" w:rsidRPr="00000000" w14:paraId="00000147">
      <w:pPr>
        <w:ind w:left="720" w:firstLine="0"/>
        <w:rPr>
          <w:highlight w:val="white"/>
        </w:rPr>
      </w:pPr>
      <w:r w:rsidDel="00000000" w:rsidR="00000000" w:rsidRPr="00000000">
        <w:rPr>
          <w:highlight w:val="white"/>
          <w:rtl w:val="0"/>
        </w:rPr>
        <w:t xml:space="preserve">“El semillero de investigación resalta la formación de la práctica para efectivizar una cultura investigativa, que se traduzca en el abordaje de problemáticas de la que deriven conocimientos que den solución a las mismas. Los semilleros de investigación en esencia son grupos creados por estudiantes como sujetos activos en el contexto de una comunidad académica crítica.” (2024 p 46).  </w:t>
      </w:r>
    </w:p>
    <w:p w:rsidR="00000000" w:rsidDel="00000000" w:rsidP="00000000" w:rsidRDefault="00000000" w:rsidRPr="00000000" w14:paraId="00000148">
      <w:pPr>
        <w:ind w:firstLine="0"/>
        <w:rPr>
          <w:highlight w:val="white"/>
        </w:rPr>
      </w:pPr>
      <w:r w:rsidDel="00000000" w:rsidR="00000000" w:rsidRPr="00000000">
        <w:rPr>
          <w:rtl w:val="0"/>
        </w:rPr>
      </w:r>
    </w:p>
    <w:p w:rsidR="00000000" w:rsidDel="00000000" w:rsidP="00000000" w:rsidRDefault="00000000" w:rsidRPr="00000000" w14:paraId="00000149">
      <w:pPr>
        <w:pStyle w:val="Heading3"/>
        <w:rPr>
          <w:highlight w:val="white"/>
        </w:rPr>
      </w:pPr>
      <w:bookmarkStart w:colFirst="0" w:colLast="0" w:name="_heading=h.1ksv4uv" w:id="16"/>
      <w:bookmarkEnd w:id="16"/>
      <w:r w:rsidDel="00000000" w:rsidR="00000000" w:rsidRPr="00000000">
        <w:rPr>
          <w:highlight w:val="white"/>
          <w:rtl w:val="0"/>
        </w:rPr>
        <w:t xml:space="preserve">2.1.2 Investigación ambiental. </w:t>
      </w:r>
    </w:p>
    <w:p w:rsidR="00000000" w:rsidDel="00000000" w:rsidP="00000000" w:rsidRDefault="00000000" w:rsidRPr="00000000" w14:paraId="0000014A">
      <w:pPr>
        <w:rPr/>
      </w:pPr>
      <w:r w:rsidDel="00000000" w:rsidR="00000000" w:rsidRPr="00000000">
        <w:rPr>
          <w:rtl w:val="0"/>
        </w:rPr>
      </w:r>
    </w:p>
    <w:p w:rsidR="00000000" w:rsidDel="00000000" w:rsidP="00000000" w:rsidRDefault="00000000" w:rsidRPr="00000000" w14:paraId="0000014B">
      <w:pPr>
        <w:rPr/>
      </w:pPr>
      <w:r w:rsidDel="00000000" w:rsidR="00000000" w:rsidRPr="00000000">
        <w:rPr>
          <w:rtl w:val="0"/>
        </w:rPr>
        <w:t xml:space="preserve">De forma pertinente Flórez (2022) en su  afirma que la investigación se enfoca en la educación ambiental y en cómo las concepciones limitadas de ambiente y educación ambiental por parte de los profesores han impedido una verdadera integración de la dimensión ambiental en la escuela. Por lo que se planteó una pregunta importante: ¿qué impacto tiene un proceso de formación y reflexión crítica en las concepciones que tienen los profesores de educación básica sobre el ambiente y la educación ambiental? Y con miras a responderla, uno de los objetivos era identificar posibles cambios en las ideas de los docentes respecto al ambiente y la educación ambiental en relación con su enseñanza, después de participar en un programa de formación y reflexión crítica sobre la enseñanza de la EA.</w:t>
      </w:r>
    </w:p>
    <w:p w:rsidR="00000000" w:rsidDel="00000000" w:rsidP="00000000" w:rsidRDefault="00000000" w:rsidRPr="00000000" w14:paraId="0000014C">
      <w:pPr>
        <w:rPr/>
      </w:pPr>
      <w:r w:rsidDel="00000000" w:rsidR="00000000" w:rsidRPr="00000000">
        <w:rPr>
          <w:rtl w:val="0"/>
        </w:rPr>
        <w:t xml:space="preserve">En consecuencia con el fin de mejorar sus prácticas de aula, Díaz et al., </w:t>
      </w:r>
      <w:r w:rsidDel="00000000" w:rsidR="00000000" w:rsidRPr="00000000">
        <w:rPr>
          <w:highlight w:val="white"/>
          <w:rtl w:val="0"/>
        </w:rPr>
        <w:t xml:space="preserve">(2022), en su artículo </w:t>
      </w:r>
      <w:r w:rsidDel="00000000" w:rsidR="00000000" w:rsidRPr="00000000">
        <w:rPr>
          <w:i w:val="1"/>
          <w:highlight w:val="white"/>
          <w:rtl w:val="0"/>
        </w:rPr>
        <w:t xml:space="preserve">“ </w:t>
      </w:r>
      <w:r w:rsidDel="00000000" w:rsidR="00000000" w:rsidRPr="00000000">
        <w:rPr>
          <w:i w:val="1"/>
          <w:rtl w:val="0"/>
        </w:rPr>
        <w:t xml:space="preserve">Revisión de publicaciones relacionadas con la Educación ambiental y la conservación del medio ambiente en Latinoamérica</w:t>
      </w:r>
      <w:r w:rsidDel="00000000" w:rsidR="00000000" w:rsidRPr="00000000">
        <w:rPr>
          <w:rtl w:val="0"/>
        </w:rPr>
        <w:t xml:space="preserve">”, </w:t>
      </w:r>
      <w:r w:rsidDel="00000000" w:rsidR="00000000" w:rsidRPr="00000000">
        <w:rPr>
          <w:highlight w:val="white"/>
          <w:rtl w:val="0"/>
        </w:rPr>
        <w:t xml:space="preserve"> afirman que se hace necesario reconocer los avances del desarrollo científico en las últimas décadas y la nueva posibilidad de publicar digitalmente, lo que han generado el aumento del número de publicaciones científicas ya sea en artículos científicos de los múltiples temas objeto de investigación o bien en el número de revistas científicas especializadas, siendo esto un pro a la hora de realizar investigaciones y de transmitir conocimiento a los estudiantes.</w:t>
      </w:r>
      <w:r w:rsidDel="00000000" w:rsidR="00000000" w:rsidRPr="00000000">
        <w:rPr>
          <w:rtl w:val="0"/>
        </w:rPr>
      </w:r>
    </w:p>
    <w:p w:rsidR="00000000" w:rsidDel="00000000" w:rsidP="00000000" w:rsidRDefault="00000000" w:rsidRPr="00000000" w14:paraId="0000014D">
      <w:pPr>
        <w:rPr/>
      </w:pPr>
      <w:r w:rsidDel="00000000" w:rsidR="00000000" w:rsidRPr="00000000">
        <w:rPr>
          <w:highlight w:val="white"/>
          <w:rtl w:val="0"/>
        </w:rPr>
        <w:t xml:space="preserve">Es por varias causas que se evidencia que el medio ambiente ha sido afectado en los últimos años por la inconsciencia humana y desarrollo económico, es así como lo expone Ortiz  “Es posible entrever que la construcción de tejidos sociales conscientes encaminados a construir sociedades sostenibles se hace más imperativa</w:t>
      </w:r>
      <w:r w:rsidDel="00000000" w:rsidR="00000000" w:rsidRPr="00000000">
        <w:rPr>
          <w:rtl w:val="0"/>
        </w:rPr>
        <w:t xml:space="preserve"> que nunca” (2021, p 4)</w:t>
      </w:r>
    </w:p>
    <w:p w:rsidR="00000000" w:rsidDel="00000000" w:rsidP="00000000" w:rsidRDefault="00000000" w:rsidRPr="00000000" w14:paraId="0000014E">
      <w:pPr>
        <w:rPr>
          <w:i w:val="1"/>
        </w:rPr>
      </w:pPr>
      <w:r w:rsidDel="00000000" w:rsidR="00000000" w:rsidRPr="00000000">
        <w:rPr>
          <w:rtl w:val="0"/>
        </w:rPr>
        <w:t xml:space="preserve">En concordancia con lo anterior Mejía (2020), en su artículo, </w:t>
      </w:r>
      <w:r w:rsidDel="00000000" w:rsidR="00000000" w:rsidRPr="00000000">
        <w:rPr>
          <w:i w:val="1"/>
          <w:rtl w:val="0"/>
        </w:rPr>
        <w:t xml:space="preserve">“Colombia’s national policy of  environmental education”, </w:t>
      </w:r>
      <w:r w:rsidDel="00000000" w:rsidR="00000000" w:rsidRPr="00000000">
        <w:rPr>
          <w:rtl w:val="0"/>
        </w:rPr>
        <w:t xml:space="preserve">asegura que e</w:t>
      </w:r>
      <w:r w:rsidDel="00000000" w:rsidR="00000000" w:rsidRPr="00000000">
        <w:rPr>
          <w:highlight w:val="white"/>
          <w:rtl w:val="0"/>
        </w:rPr>
        <w:t xml:space="preserve">l fundamento se encuentra en cómo encaminar el interés hacia la problemática en cuestión, especialmente porque conforma el mayor desafío que enfrenta la humanidad en la actualidad, y es en la educación, donde se encuentra la base para el </w:t>
      </w:r>
      <w:r w:rsidDel="00000000" w:rsidR="00000000" w:rsidRPr="00000000">
        <w:rPr>
          <w:rtl w:val="0"/>
        </w:rPr>
        <w:t xml:space="preserve">cambio siendo esto un </w:t>
      </w:r>
      <w:r w:rsidDel="00000000" w:rsidR="00000000" w:rsidRPr="00000000">
        <w:rPr>
          <w:rtl w:val="0"/>
        </w:rPr>
      </w:r>
    </w:p>
    <w:p w:rsidR="00000000" w:rsidDel="00000000" w:rsidP="00000000" w:rsidRDefault="00000000" w:rsidRPr="00000000" w14:paraId="0000014F">
      <w:pPr>
        <w:ind w:left="720" w:firstLine="0"/>
        <w:rPr>
          <w:highlight w:val="yellow"/>
        </w:rPr>
      </w:pPr>
      <w:r w:rsidDel="00000000" w:rsidR="00000000" w:rsidRPr="00000000">
        <w:rPr>
          <w:rtl w:val="0"/>
        </w:rPr>
        <w:t xml:space="preserve">“h</w:t>
      </w:r>
      <w:r w:rsidDel="00000000" w:rsidR="00000000" w:rsidRPr="00000000">
        <w:rPr>
          <w:highlight w:val="white"/>
          <w:rtl w:val="0"/>
        </w:rPr>
        <w:t xml:space="preserve">echo que obliga a la reorganización de la educación, en la que se ofrezca el conocimiento de lo ecológico, a través de la relación hombre-naturaleza, con el objetivo de concientizar a la sociedad por medio de su núcleo esencial como es la educación, cuya esencia se concentra en la comunidad educativa de la cual todos somos partes en un momento determinado de nuestras vidas</w:t>
      </w:r>
      <w:r w:rsidDel="00000000" w:rsidR="00000000" w:rsidRPr="00000000">
        <w:rPr>
          <w:rtl w:val="0"/>
        </w:rPr>
        <w:t xml:space="preserve">”. (Álvarez y Taboada, 2021 p 12).</w:t>
      </w:r>
      <w:r w:rsidDel="00000000" w:rsidR="00000000" w:rsidRPr="00000000">
        <w:rPr>
          <w:rtl w:val="0"/>
        </w:rPr>
      </w:r>
    </w:p>
    <w:p w:rsidR="00000000" w:rsidDel="00000000" w:rsidP="00000000" w:rsidRDefault="00000000" w:rsidRPr="00000000" w14:paraId="00000150">
      <w:pPr>
        <w:rPr/>
      </w:pPr>
      <w:r w:rsidDel="00000000" w:rsidR="00000000" w:rsidRPr="00000000">
        <w:rPr>
          <w:rtl w:val="0"/>
        </w:rPr>
        <w:t xml:space="preserve">Con el paso del tiempo, la investigación ambiental se ha vuelto vital para tomar decisiones que protejan el planeta y aseguren un futuro sostenible. Es importante investigar sobre el medio ambiente para cuidarlo y poder restaurar nuestro ecosistema. Es importante que las instituciones educativas promuevan la educación e investigación ambiental para garantizar un manejo adecuado de nuestros recursos a corto y largo plazo.</w:t>
      </w:r>
    </w:p>
    <w:p w:rsidR="00000000" w:rsidDel="00000000" w:rsidP="00000000" w:rsidRDefault="00000000" w:rsidRPr="00000000" w14:paraId="00000151">
      <w:pPr>
        <w:rPr/>
      </w:pPr>
      <w:r w:rsidDel="00000000" w:rsidR="00000000" w:rsidRPr="00000000">
        <w:rPr>
          <w:rtl w:val="0"/>
        </w:rPr>
        <w:t xml:space="preserve">Para reconstruir la relación con nuestro planeta, Sutoris (2021) en su artículo, </w:t>
      </w:r>
      <w:r w:rsidDel="00000000" w:rsidR="00000000" w:rsidRPr="00000000">
        <w:rPr>
          <w:i w:val="1"/>
          <w:rtl w:val="0"/>
        </w:rPr>
        <w:t xml:space="preserve">“The climate crisis requires a new culture and poli111tics, not  just new tech”,</w:t>
      </w:r>
      <w:r w:rsidDel="00000000" w:rsidR="00000000" w:rsidRPr="00000000">
        <w:rPr>
          <w:rtl w:val="0"/>
        </w:rPr>
        <w:t xml:space="preserve"> afirma que es fundamental cambiar la forma en que pensamos y educar en valores como la humildad y el respeto hacia la naturaleza por lo que esto se debe realizar de manera continua en una institución educativa, a través de proyectos y programas escolares que deben ser fortalecidos para alcanzar los objetivos propuestos.</w:t>
      </w:r>
    </w:p>
    <w:p w:rsidR="00000000" w:rsidDel="00000000" w:rsidP="00000000" w:rsidRDefault="00000000" w:rsidRPr="00000000" w14:paraId="00000152">
      <w:pPr>
        <w:rPr>
          <w:i w:val="1"/>
        </w:rPr>
      </w:pPr>
      <w:r w:rsidDel="00000000" w:rsidR="00000000" w:rsidRPr="00000000">
        <w:rPr>
          <w:rtl w:val="0"/>
        </w:rPr>
        <w:t xml:space="preserve">Es necesario tener conocimientos sobre investigación ambiental, como lo señalan Guevara et al., (2022), en su artículo, </w:t>
      </w:r>
      <w:r w:rsidDel="00000000" w:rsidR="00000000" w:rsidRPr="00000000">
        <w:rPr>
          <w:i w:val="1"/>
          <w:rtl w:val="0"/>
        </w:rPr>
        <w:t xml:space="preserve">“Metodologías de investigación educativa (descriptivas, experimentales, participativas y de investigación-acción)”,</w:t>
      </w:r>
      <w:r w:rsidDel="00000000" w:rsidR="00000000" w:rsidRPr="00000000">
        <w:rPr>
          <w:rtl w:val="0"/>
        </w:rPr>
        <w:t xml:space="preserve"> ya que el impacto socio cultural de los problemas ambientales ha cambiado con la publicación de los Objetivos de Desarrollo Sostenible. Estos objetivos han modificado la forma en que se abordan los problemas ambientales, considerándolos desde diferentes perspectivas (social, económica, cultural y religiosa) de manera integral y multidimensional en la Educación Ambiental. Esto podría llevar a cambios en la forma en que se investiga y se enseña sobre Educación Ambiental en las aulas.</w:t>
      </w:r>
      <w:r w:rsidDel="00000000" w:rsidR="00000000" w:rsidRPr="00000000">
        <w:rPr>
          <w:rtl w:val="0"/>
        </w:rPr>
      </w:r>
    </w:p>
    <w:p w:rsidR="00000000" w:rsidDel="00000000" w:rsidP="00000000" w:rsidRDefault="00000000" w:rsidRPr="00000000" w14:paraId="00000153">
      <w:pPr>
        <w:rPr/>
      </w:pPr>
      <w:r w:rsidDel="00000000" w:rsidR="00000000" w:rsidRPr="00000000">
        <w:rPr>
          <w:rtl w:val="0"/>
        </w:rPr>
        <w:t xml:space="preserve">Este estudio busca analizar cómo se ha abordado la Educación Ambiental en la investigación educativa nacional e internacional después de la publicación de los Objetivos de Desarrollo Sostenible (2020 - 2030). Utilizando la estrategia de investigación-acción y un enfoque cualitativo, se examinan prácticas docentes, se implementan actividades para mejorar habilidades cognitivas en niños escolarizados, se analizan sus efectos y se proponen orientaciones para docentes de educación inicial. El estudio demuestra que se puede promover la mejora de las habilidades mentales en los niños en edad escolar, a través del uso de juegos educativos y la exploración del entorno como parte de su enseñanza.</w:t>
      </w:r>
    </w:p>
    <w:p w:rsidR="00000000" w:rsidDel="00000000" w:rsidP="00000000" w:rsidRDefault="00000000" w:rsidRPr="00000000" w14:paraId="00000154">
      <w:pPr>
        <w:shd w:fill="ffffff" w:val="clear"/>
        <w:ind w:firstLine="0"/>
        <w:rPr>
          <w:i w:val="1"/>
        </w:rPr>
      </w:pPr>
      <w:r w:rsidDel="00000000" w:rsidR="00000000" w:rsidRPr="00000000">
        <w:rPr>
          <w:highlight w:val="white"/>
          <w:rtl w:val="0"/>
        </w:rPr>
        <w:t xml:space="preserve">También como recomiendan Loza et al., (2020) </w:t>
      </w:r>
      <w:r w:rsidDel="00000000" w:rsidR="00000000" w:rsidRPr="00000000">
        <w:rPr>
          <w:rtl w:val="0"/>
        </w:rPr>
        <w:t xml:space="preserve">en su artículo </w:t>
      </w:r>
      <w:r w:rsidDel="00000000" w:rsidR="00000000" w:rsidRPr="00000000">
        <w:rPr>
          <w:i w:val="1"/>
          <w:rtl w:val="0"/>
        </w:rPr>
        <w:t xml:space="preserve">“Paradigma sociocrítico en </w:t>
      </w:r>
    </w:p>
    <w:p w:rsidR="00000000" w:rsidDel="00000000" w:rsidP="00000000" w:rsidRDefault="00000000" w:rsidRPr="00000000" w14:paraId="00000155">
      <w:pPr>
        <w:rPr/>
      </w:pPr>
      <w:r w:rsidDel="00000000" w:rsidR="00000000" w:rsidRPr="00000000">
        <w:rPr>
          <w:i w:val="1"/>
          <w:rtl w:val="0"/>
        </w:rPr>
        <w:t xml:space="preserve">Investigación”.</w:t>
      </w:r>
      <w:r w:rsidDel="00000000" w:rsidR="00000000" w:rsidRPr="00000000">
        <w:rPr>
          <w:rtl w:val="0"/>
        </w:rPr>
        <w:t xml:space="preserve"> el paradigma sociocrítico se estudia en relación con la investigación científica ambiental, definiéndolo como la forma en que los miembros de una comunidad científica se comprometen con la práctica científica. Se intenta definir el paradigma sociocrítico, que se basa en la crítica social y en la reflexión sobre uno mismo, reconociendo que los conocimientos se crean a partir de las necesidades de ciertos grupos sociales. En este enfoque, el investigador no solo observa, sino que también busca generar cambios que promuevan transformaciones sociales.</w:t>
      </w:r>
    </w:p>
    <w:p w:rsidR="00000000" w:rsidDel="00000000" w:rsidP="00000000" w:rsidRDefault="00000000" w:rsidRPr="00000000" w14:paraId="00000156">
      <w:pPr>
        <w:rPr/>
      </w:pPr>
      <w:r w:rsidDel="00000000" w:rsidR="00000000" w:rsidRPr="00000000">
        <w:rPr>
          <w:rtl w:val="0"/>
        </w:rPr>
        <w:t xml:space="preserve">Además, se investigan los orígenes, posturas de autores, características, principios y usos en diferentes áreas. Finalmente, las conclusiones buscan analizar si el paradigma sociocrítico se puede aplicar en nuestra sociedad. </w:t>
      </w:r>
      <w:r w:rsidDel="00000000" w:rsidR="00000000" w:rsidRPr="00000000">
        <w:rPr>
          <w:highlight w:val="white"/>
          <w:rtl w:val="0"/>
        </w:rPr>
        <w:t xml:space="preserve">Resaltando Lang et al., (2021), </w:t>
      </w:r>
      <w:r w:rsidDel="00000000" w:rsidR="00000000" w:rsidRPr="00000000">
        <w:rPr>
          <w:rtl w:val="0"/>
        </w:rPr>
        <w:t xml:space="preserve">afirman que la investigación ambiental del estudiante universitario se lleva a cabo a través de la extensión universitaria y destaca que por otro lado los niños, niñas y adolescentes no participan activamente en proyectos ambientales, lo que vulnera sus derechos. Su investigación evaluó un programa de educación ambiental local, identificando dificultades, activos, vacíos y buenas prácticas en la escuela. Se mencionaron problemáticas socioambientales locales y globales.</w:t>
      </w:r>
    </w:p>
    <w:p w:rsidR="00000000" w:rsidDel="00000000" w:rsidP="00000000" w:rsidRDefault="00000000" w:rsidRPr="00000000" w14:paraId="00000157">
      <w:pPr>
        <w:rPr/>
      </w:pPr>
      <w:r w:rsidDel="00000000" w:rsidR="00000000" w:rsidRPr="00000000">
        <w:rPr>
          <w:rtl w:val="0"/>
        </w:rPr>
        <w:t xml:space="preserve">De acuerdo con lo dicho anteriormente, Lorente et al., (2022</w:t>
      </w:r>
      <w:r w:rsidDel="00000000" w:rsidR="00000000" w:rsidRPr="00000000">
        <w:rPr>
          <w:i w:val="1"/>
          <w:rtl w:val="0"/>
        </w:rPr>
        <w:t xml:space="preserve">), </w:t>
      </w:r>
      <w:r w:rsidDel="00000000" w:rsidR="00000000" w:rsidRPr="00000000">
        <w:rPr>
          <w:rtl w:val="0"/>
        </w:rPr>
        <w:t xml:space="preserve">en su artículo</w:t>
      </w:r>
      <w:r w:rsidDel="00000000" w:rsidR="00000000" w:rsidRPr="00000000">
        <w:rPr>
          <w:i w:val="1"/>
          <w:rtl w:val="0"/>
        </w:rPr>
        <w:t xml:space="preserve"> , “Proyecto creativo físico artístico basado en los objetivos de desarrollo sostenible: “La Voz del Rehén”</w:t>
      </w:r>
      <w:r w:rsidDel="00000000" w:rsidR="00000000" w:rsidRPr="00000000">
        <w:rPr>
          <w:rtl w:val="0"/>
        </w:rPr>
        <w:t xml:space="preserve">, proponen que los estudiantes desarrollen un pensamiento creativo no solo en el ámbito educativo, sino también en su formación personal para poder enfrentar los desafíos actuales. Se determina que estas personas son aptas para contribuir en la evaluación de programas sociales y es importante considerar sus opiniones en la mejora de proyectos relacionados con investigaciones ambientales. </w:t>
      </w:r>
    </w:p>
    <w:p w:rsidR="00000000" w:rsidDel="00000000" w:rsidP="00000000" w:rsidRDefault="00000000" w:rsidRPr="00000000" w14:paraId="00000158">
      <w:pPr>
        <w:ind w:firstLine="0"/>
        <w:rPr>
          <w:i w:val="1"/>
        </w:rPr>
      </w:pPr>
      <w:r w:rsidDel="00000000" w:rsidR="00000000" w:rsidRPr="00000000">
        <w:rPr>
          <w:rtl w:val="0"/>
        </w:rPr>
        <w:t xml:space="preserve">Según Villanueva et al., (2020), en el estudio documental titulado </w:t>
      </w:r>
      <w:r w:rsidDel="00000000" w:rsidR="00000000" w:rsidRPr="00000000">
        <w:rPr>
          <w:i w:val="1"/>
          <w:rtl w:val="0"/>
        </w:rPr>
        <w:t xml:space="preserve">“Importancia de la </w:t>
      </w:r>
    </w:p>
    <w:p w:rsidR="00000000" w:rsidDel="00000000" w:rsidP="00000000" w:rsidRDefault="00000000" w:rsidRPr="00000000" w14:paraId="00000159">
      <w:pPr>
        <w:rPr/>
      </w:pPr>
      <w:r w:rsidDel="00000000" w:rsidR="00000000" w:rsidRPr="00000000">
        <w:rPr>
          <w:i w:val="1"/>
          <w:rtl w:val="0"/>
        </w:rPr>
        <w:t xml:space="preserve">educación ambiental en la educación básica.” </w:t>
      </w:r>
      <w:r w:rsidDel="00000000" w:rsidR="00000000" w:rsidRPr="00000000">
        <w:rPr>
          <w:rtl w:val="0"/>
        </w:rPr>
        <w:t xml:space="preserve">considera que, debido a los cambios climáticos actuales, se observa una tendencia hacia una perspectiva ambiental en la educación e investigación a nivel mundial. El objetivo principal su este estudio es investigar cómo la educación ambiental impacta en la educación integral de los estudiantes de la Educación Básica Regular. Luego, en la construcción del estudio se identifican, clasifican y seleccionan investigaciones ambientales relacionadas con la educación ambiental y la formación integral de estudiantes en la educación primaria. Para los autores, los resultados de la investigación ambiental muestran que la misma influye directamente en la educación y la formación integral de los estudiantes de primaria. Los estudiantes desarrollan una relación directa con el medio ambiente durante su proceso de aprendizaje.</w:t>
      </w:r>
    </w:p>
    <w:p w:rsidR="00000000" w:rsidDel="00000000" w:rsidP="00000000" w:rsidRDefault="00000000" w:rsidRPr="00000000" w14:paraId="0000015A">
      <w:pPr>
        <w:rPr/>
      </w:pPr>
      <w:r w:rsidDel="00000000" w:rsidR="00000000" w:rsidRPr="00000000">
        <w:rPr>
          <w:rtl w:val="0"/>
        </w:rPr>
        <w:t xml:space="preserve">En conclusión, se puede observar que desde la academia la investigación en Ciencias Naturales desde es fundamental para la creación de propuestas y reflexiones que guían a los investigadores interesados en la formación de docentes y la enseñanza de las ciencias naturales. Esta área transversal, que abarca otras disciplinas, es crucial en el proceso educativo, proporcionando herramientas para el diseño, planificación e inicio de futuras investigaciones que resuelvan problemas en la enseñanza y el aprendizaje de las ciencias naturales y ambientales.     </w:t>
      </w:r>
    </w:p>
    <w:p w:rsidR="00000000" w:rsidDel="00000000" w:rsidP="00000000" w:rsidRDefault="00000000" w:rsidRPr="00000000" w14:paraId="0000015B">
      <w:pPr>
        <w:rPr/>
      </w:pPr>
      <w:r w:rsidDel="00000000" w:rsidR="00000000" w:rsidRPr="00000000">
        <w:rPr>
          <w:rtl w:val="0"/>
        </w:rPr>
      </w:r>
    </w:p>
    <w:p w:rsidR="00000000" w:rsidDel="00000000" w:rsidP="00000000" w:rsidRDefault="00000000" w:rsidRPr="00000000" w14:paraId="0000015C">
      <w:pPr>
        <w:pStyle w:val="Heading3"/>
        <w:rPr/>
      </w:pPr>
      <w:bookmarkStart w:colFirst="0" w:colLast="0" w:name="_heading=h.44sinio" w:id="17"/>
      <w:bookmarkEnd w:id="17"/>
      <w:r w:rsidDel="00000000" w:rsidR="00000000" w:rsidRPr="00000000">
        <w:rPr>
          <w:rtl w:val="0"/>
        </w:rPr>
        <w:t xml:space="preserve">2.1.3 Aprendizaje Basado en Proyectos (ABP)</w:t>
      </w:r>
    </w:p>
    <w:p w:rsidR="00000000" w:rsidDel="00000000" w:rsidP="00000000" w:rsidRDefault="00000000" w:rsidRPr="00000000" w14:paraId="0000015D">
      <w:pPr>
        <w:ind w:firstLine="0"/>
        <w:rPr/>
      </w:pPr>
      <w:r w:rsidDel="00000000" w:rsidR="00000000" w:rsidRPr="00000000">
        <w:rPr>
          <w:rtl w:val="0"/>
        </w:rPr>
      </w:r>
    </w:p>
    <w:p w:rsidR="00000000" w:rsidDel="00000000" w:rsidP="00000000" w:rsidRDefault="00000000" w:rsidRPr="00000000" w14:paraId="0000015E">
      <w:pPr>
        <w:rPr/>
      </w:pPr>
      <w:r w:rsidDel="00000000" w:rsidR="00000000" w:rsidRPr="00000000">
        <w:rPr>
          <w:rtl w:val="0"/>
        </w:rPr>
        <w:t xml:space="preserve">Ocaña (2021), en su artículo </w:t>
      </w:r>
      <w:r w:rsidDel="00000000" w:rsidR="00000000" w:rsidRPr="00000000">
        <w:rPr>
          <w:i w:val="1"/>
          <w:rtl w:val="0"/>
        </w:rPr>
        <w:t xml:space="preserve">“Modelos educativos y tendencias pedagógicas: la pedagogía del amor”,</w:t>
      </w:r>
      <w:r w:rsidDel="00000000" w:rsidR="00000000" w:rsidRPr="00000000">
        <w:rPr>
          <w:rtl w:val="0"/>
        </w:rPr>
        <w:t xml:space="preserve"> explica que el concepto de pedagogía, el tema pedagógico y la pedagogía en su condición de ciencia, disciplina, conocimiento o reflexión, ha sido objeto de estudio por numerosos autores en todos los continentes. En este enfoque, se destacan las costumbres de Alemania, Francia, Estados Unidos y América Latina. Las visiones acerca de la pedagogía que han evolucionado a lo largo de la historia educativa varían en las diferentes regiones y naciones. Por lo tanto, un estudio detallado, exhaustivo y profundo de la estructura epistémica de la noción de pedagogía exige considerar no solo su dimensión epistémica propia, sino también su dimensión geográfica. </w:t>
      </w:r>
    </w:p>
    <w:p w:rsidR="00000000" w:rsidDel="00000000" w:rsidP="00000000" w:rsidRDefault="00000000" w:rsidRPr="00000000" w14:paraId="0000015F">
      <w:pPr>
        <w:rPr/>
      </w:pPr>
      <w:r w:rsidDel="00000000" w:rsidR="00000000" w:rsidRPr="00000000">
        <w:rPr>
          <w:rtl w:val="0"/>
        </w:rPr>
        <w:t xml:space="preserve">A su vez Román (2021), en su artículo, “</w:t>
      </w:r>
      <w:r w:rsidDel="00000000" w:rsidR="00000000" w:rsidRPr="00000000">
        <w:rPr>
          <w:i w:val="1"/>
          <w:rtl w:val="0"/>
        </w:rPr>
        <w:t xml:space="preserve">Modelos pedagógicos aplicados en educación inicial”.</w:t>
      </w:r>
      <w:r w:rsidDel="00000000" w:rsidR="00000000" w:rsidRPr="00000000">
        <w:rPr>
          <w:rtl w:val="0"/>
        </w:rPr>
        <w:t xml:space="preserve"> expone que existen numerosos modelos pedagógicos que han explicado las diferentes concepciones, metodologías y técnicas a lo largo de la historia. Muchos de ellos aún se practican en nuestro quehacer educativo y de los que el autor expone, se pueden resumir en:</w:t>
      </w:r>
    </w:p>
    <w:p w:rsidR="00000000" w:rsidDel="00000000" w:rsidP="00000000" w:rsidRDefault="00000000" w:rsidRPr="00000000" w14:paraId="00000160">
      <w:pPr>
        <w:rPr/>
      </w:pPr>
      <w:r w:rsidDel="00000000" w:rsidR="00000000" w:rsidRPr="00000000">
        <w:rPr>
          <w:b w:val="1"/>
          <w:rtl w:val="0"/>
        </w:rPr>
        <w:t xml:space="preserve">a) Modelo Tradicional</w:t>
      </w:r>
      <w:r w:rsidDel="00000000" w:rsidR="00000000" w:rsidRPr="00000000">
        <w:rPr>
          <w:rtl w:val="0"/>
        </w:rPr>
        <w:t xml:space="preserve">: Para Román (2021) este modelo</w:t>
      </w:r>
      <w:r w:rsidDel="00000000" w:rsidR="00000000" w:rsidRPr="00000000">
        <w:rPr>
          <w:b w:val="1"/>
          <w:rtl w:val="0"/>
        </w:rPr>
        <w:t xml:space="preserve"> s</w:t>
      </w:r>
      <w:r w:rsidDel="00000000" w:rsidR="00000000" w:rsidRPr="00000000">
        <w:rPr>
          <w:rtl w:val="0"/>
        </w:rPr>
        <w:t xml:space="preserve">e desarrolló en los siglos XVI y XVII, se distingue por su enfoque en la instrucción y en la posterior transmisión de información, por lo que el papel principal recae en el educador. La comunicación es unidireccional, deja fuera a los alumnos y sus conocimientos o experiencias anteriores; a quienes corresponde prestar atención y replicar los conceptos proporcionados por el docente. Además, caracterizado como un modelo autoritario, memorístico, acrítico, repetitivo y escasamente reflexivo, se relaciona con la lectura y la copia. Se considera eficaz una clase magistral que facilite la impartición de conocimientos.</w:t>
      </w:r>
    </w:p>
    <w:p w:rsidR="00000000" w:rsidDel="00000000" w:rsidP="00000000" w:rsidRDefault="00000000" w:rsidRPr="00000000" w14:paraId="00000161">
      <w:pPr>
        <w:rPr/>
      </w:pPr>
      <w:r w:rsidDel="00000000" w:rsidR="00000000" w:rsidRPr="00000000">
        <w:rPr>
          <w:b w:val="1"/>
          <w:rtl w:val="0"/>
        </w:rPr>
        <w:t xml:space="preserve">b) Modelo Conductista:  </w:t>
      </w:r>
      <w:r w:rsidDel="00000000" w:rsidR="00000000" w:rsidRPr="00000000">
        <w:rPr>
          <w:rtl w:val="0"/>
        </w:rPr>
        <w:t xml:space="preserve">Román (2021) afirma que este modelo se desarrolló en Latinoamérica durante la década de 1960, sugiriendo una forma eficaz, estandarizada y veloz de educación basada en el condicionamiento, mediante la cual el alumno modifica las conductas e ideas que había definido el planificador. En este modelo, la metodología se fundamenta en establecer aprendizajes a través del refuerzo y la instrucción. El alumno es activo en la realización de actividades planificadas, pero pasivo en la asimilación de contenidos, por lo que el profesor implementa un plan previamente definido.</w:t>
      </w:r>
    </w:p>
    <w:p w:rsidR="00000000" w:rsidDel="00000000" w:rsidP="00000000" w:rsidRDefault="00000000" w:rsidRPr="00000000" w14:paraId="00000162">
      <w:pPr>
        <w:rPr/>
      </w:pPr>
      <w:r w:rsidDel="00000000" w:rsidR="00000000" w:rsidRPr="00000000">
        <w:rPr>
          <w:b w:val="1"/>
          <w:rtl w:val="0"/>
        </w:rPr>
        <w:t xml:space="preserve">c) Modelo Activo: </w:t>
      </w:r>
      <w:r w:rsidDel="00000000" w:rsidR="00000000" w:rsidRPr="00000000">
        <w:rPr>
          <w:rtl w:val="0"/>
        </w:rPr>
        <w:t xml:space="preserve">También conocido como Pedagogía de la Acción o Escuela Nueva, sus figuras más destacadas son John Dewey, Ovidio Decroly, María Montessori y Celestin Freinet. Román (2021) asegura la Escuela Nueva, como tendencia pedagógica reformadora, busca modificar el rumbo de la educación tradicional y libresca, otorgándole un enfoque activo al proceso educativo, fundamentado en los principios de respeto a la individualidad del niño en sus habilidades y capacidades para que pueda desarrollar lo mejor de sí mismo; de formar al individuo para la convivencia y colaboración social; de globalizar la enseñanza como un todo ordenado bajo un criterio unificado y totalizador.</w:t>
      </w:r>
    </w:p>
    <w:p w:rsidR="00000000" w:rsidDel="00000000" w:rsidP="00000000" w:rsidRDefault="00000000" w:rsidRPr="00000000" w14:paraId="00000163">
      <w:pPr>
        <w:rPr/>
      </w:pPr>
      <w:r w:rsidDel="00000000" w:rsidR="00000000" w:rsidRPr="00000000">
        <w:rPr>
          <w:b w:val="1"/>
          <w:rtl w:val="0"/>
        </w:rPr>
        <w:t xml:space="preserve">d) Modelo Constructivista: </w:t>
      </w:r>
      <w:r w:rsidDel="00000000" w:rsidR="00000000" w:rsidRPr="00000000">
        <w:rPr>
          <w:rtl w:val="0"/>
        </w:rPr>
        <w:t xml:space="preserve">Para Román (2021) este modelo propone que el aprendizaje es una construcción individual de quien aprende y la labor de aprender adquiere significado cuando las personas permiten construir y tomar control del mundo. No se obtienen conocimientos, sino que se edifican dentro de los individuos, lo que facilita el crecimiento de las habilidades intelectuales. El constructivismo se originó a comienzos del siglo XX, gracias a la contribución de numerosos intelectuales, originando diversas tendencias.</w:t>
      </w:r>
    </w:p>
    <w:p w:rsidR="00000000" w:rsidDel="00000000" w:rsidP="00000000" w:rsidRDefault="00000000" w:rsidRPr="00000000" w14:paraId="00000164">
      <w:pPr>
        <w:rPr/>
      </w:pPr>
      <w:r w:rsidDel="00000000" w:rsidR="00000000" w:rsidRPr="00000000">
        <w:rPr>
          <w:b w:val="1"/>
          <w:rtl w:val="0"/>
        </w:rPr>
        <w:t xml:space="preserve">e) Modelo pedagógico didáctico: </w:t>
      </w:r>
      <w:r w:rsidDel="00000000" w:rsidR="00000000" w:rsidRPr="00000000">
        <w:rPr>
          <w:rtl w:val="0"/>
        </w:rPr>
        <w:t xml:space="preserve">De acuerdo con Rodríguez (2020), en su artículo </w:t>
      </w:r>
      <w:r w:rsidDel="00000000" w:rsidR="00000000" w:rsidRPr="00000000">
        <w:rPr>
          <w:i w:val="1"/>
          <w:rtl w:val="0"/>
        </w:rPr>
        <w:t xml:space="preserve">“Importancia de la empatía docente – estudiante como estrategía para el desarrollo académico.”</w:t>
      </w:r>
      <w:r w:rsidDel="00000000" w:rsidR="00000000" w:rsidRPr="00000000">
        <w:rPr>
          <w:rtl w:val="0"/>
        </w:rPr>
        <w:t xml:space="preserve">, épocas como estas, obtener un aprendizaje relevante y perdurable, se presenta como uno de los desafíos más significativos y complejos para el sistema educativo. Es imprescindible que los expertos en educación establezcan una adecuada convivencia y vínculo con sus alumnos. Es posible pensar que la práctica de empatía se presenta como uno de los valores esenciales en el aula, fomentando en el profesor la habilidad para captar: emociones, sentimientos y sensaciones. Además, poseer un entendimiento y conocimiento sobre las maneras de pensar y comportarse de cada uno de sus alumnos.</w:t>
      </w:r>
    </w:p>
    <w:p w:rsidR="00000000" w:rsidDel="00000000" w:rsidP="00000000" w:rsidRDefault="00000000" w:rsidRPr="00000000" w14:paraId="00000165">
      <w:pPr>
        <w:rPr/>
      </w:pPr>
      <w:r w:rsidDel="00000000" w:rsidR="00000000" w:rsidRPr="00000000">
        <w:rPr>
          <w:rtl w:val="0"/>
        </w:rPr>
        <w:t xml:space="preserve">Por lo tanto, si el profesor tiene la posibilidad de fomentar un enfoque empático en su labor cotidiana, se generará un ambiente indudablemente positivo. Para Román (2021) esto, al incentivar y estimular en los estudiantes la iniciativa de aprender, potenciará la motivación personal y el deseo de vencer cada dificultad dentro y fuera del salón de clases. Se define un calendario para la realización de la investigación, se asigna las funciones a los miembros y se consolida toda la fase de planificación. Desde este punto, se inician los encuentros de investigación de forma regular, con el objetivo de llevar a cabo las prácticas, ensayos, exámenes y demás requisitos requeridos en el proceso de investigación. Al concluir el proyecto de investigación, se elabora un artículo científico como producto o resultado.</w:t>
      </w:r>
    </w:p>
    <w:p w:rsidR="00000000" w:rsidDel="00000000" w:rsidP="00000000" w:rsidRDefault="00000000" w:rsidRPr="00000000" w14:paraId="00000166">
      <w:pPr>
        <w:rPr/>
      </w:pPr>
      <w:r w:rsidDel="00000000" w:rsidR="00000000" w:rsidRPr="00000000">
        <w:rPr>
          <w:highlight w:val="white"/>
          <w:rtl w:val="0"/>
        </w:rPr>
        <w:t xml:space="preserve">En la ejecución estratégica o el modelo pedagógico ABP es de gran importancia grandes aportes como nos presenta Giler et al., (2023), en su artículo “</w:t>
      </w:r>
      <w:r w:rsidDel="00000000" w:rsidR="00000000" w:rsidRPr="00000000">
        <w:rPr>
          <w:i w:val="1"/>
          <w:highlight w:val="white"/>
          <w:rtl w:val="0"/>
        </w:rPr>
        <w:t xml:space="preserve">desarrollo de competencias</w:t>
      </w:r>
      <w:r w:rsidDel="00000000" w:rsidR="00000000" w:rsidRPr="00000000">
        <w:rPr>
          <w:i w:val="1"/>
          <w:rtl w:val="0"/>
        </w:rPr>
        <w:t xml:space="preserve"> comunicacionales a partir del aprendizaje basado en proyectos en los estudiantes de básica superior”</w:t>
      </w:r>
      <w:r w:rsidDel="00000000" w:rsidR="00000000" w:rsidRPr="00000000">
        <w:rPr>
          <w:highlight w:val="white"/>
          <w:rtl w:val="0"/>
        </w:rPr>
        <w:t xml:space="preserve">nos muestra que el propósito de la investigación es valorar la factibilidad de una secuencia educativa apoyada en el aprendizaje basado en proyectos para potenciar las habilidades comunicativas en alumnos de educación básica superior. Se fundamenta en los planteamientos de teóricos como Vygotsky (1972), Dewey (1996) y Romeu (2012) , vinculando el proceso de enseñanza-aprendizaje con sus correspondientes teorías.</w:t>
      </w:r>
      <w:r w:rsidDel="00000000" w:rsidR="00000000" w:rsidRPr="00000000">
        <w:rPr>
          <w:rtl w:val="0"/>
        </w:rPr>
      </w:r>
    </w:p>
    <w:p w:rsidR="00000000" w:rsidDel="00000000" w:rsidP="00000000" w:rsidRDefault="00000000" w:rsidRPr="00000000" w14:paraId="00000167">
      <w:pPr>
        <w:rPr>
          <w:highlight w:val="white"/>
        </w:rPr>
      </w:pPr>
      <w:r w:rsidDel="00000000" w:rsidR="00000000" w:rsidRPr="00000000">
        <w:rPr>
          <w:highlight w:val="white"/>
          <w:rtl w:val="0"/>
        </w:rPr>
        <w:t xml:space="preserve">Para Giler et al., (2023) se emplea un método de investigación acción en el entorno educativo y fusiona perspectivas cualitativas y cuantitativas, así mismo se utiliza técnicas teóricas como el análisis sintético y empíricas como el examen de documentos, entrevistas y exámenes pedagógicos, siguiendo un camino metodológico que incluye tres etapas: identificación causal del problema, modelación pedagógica de la propuesta y validación de la propuesta. Los autores concluyen que es crucial adoptar una perspectiva más completa y eficaz para el desarrollo de habilidades comunicativas en la educación, que incluya la interacción social, proyectos y vivencias prácticas, además de la utilización correcta de instrumentos digitales.</w:t>
      </w:r>
    </w:p>
    <w:p w:rsidR="00000000" w:rsidDel="00000000" w:rsidP="00000000" w:rsidRDefault="00000000" w:rsidRPr="00000000" w14:paraId="00000168">
      <w:pPr>
        <w:rPr/>
      </w:pPr>
      <w:r w:rsidDel="00000000" w:rsidR="00000000" w:rsidRPr="00000000">
        <w:rPr>
          <w:highlight w:val="white"/>
          <w:rtl w:val="0"/>
        </w:rPr>
        <w:t xml:space="preserve">Adicionalmente, Ayerbe (2021), resalta la relevancia de tratar de forma holística los aspectos de expresión oral, entendimiento auditivo, expresión escrita y comprensión lectora. La puesta en marcha de una secuencia pedagógica fundamentada en el ABP, junto con las teorías de los autores mencionados, se revela sumamente eficaz en el fortalecimiento de las habilidades comunicativas de los alumnos.</w:t>
      </w:r>
      <w:r w:rsidDel="00000000" w:rsidR="00000000" w:rsidRPr="00000000">
        <w:rPr>
          <w:rtl w:val="0"/>
        </w:rPr>
        <w:t xml:space="preserve"> Afirma también, que el estudio mixto (cuantitativo y cualitativo) tiene como objetivo investigar la eficacia y el funcionamiento de la metodología de ABP (aprendizaje basado en proyectos) en el ámbito de la EA (Educación Ambiental), mientras se contrasta con las técnicas educativas tradicionales.</w:t>
      </w:r>
    </w:p>
    <w:p w:rsidR="00000000" w:rsidDel="00000000" w:rsidP="00000000" w:rsidRDefault="00000000" w:rsidRPr="00000000" w14:paraId="00000169">
      <w:pPr>
        <w:rPr/>
      </w:pPr>
      <w:r w:rsidDel="00000000" w:rsidR="00000000" w:rsidRPr="00000000">
        <w:rPr>
          <w:rtl w:val="0"/>
        </w:rPr>
        <w:t xml:space="preserve">En particular, en esta tesis se propone un propósito principal: establecer si el ABP se presenta como una técnica eficaz para fomentar un aumento en el grado de conciencia ambiental. De igual manera, se busca ajustar esta metodología a un curso específico para entender el efecto y las consecuencias pedagógicas que conlleva la implementación de esta en el aula, permitiendo evaluar su proceso y resultados. De esta manera, se pueden formular sugerencias en la aplicación de la metodología ABP para futuras implementaciones en otros entornos educativos. Además, se ha intentado establecer si la aplicación del ABP es más eficaz que las técnicas tradicionales en el incremento del grado de conciencia ambiental en un escenario educativo específico.</w:t>
      </w:r>
    </w:p>
    <w:p w:rsidR="00000000" w:rsidDel="00000000" w:rsidP="00000000" w:rsidRDefault="00000000" w:rsidRPr="00000000" w14:paraId="0000016A">
      <w:pPr>
        <w:rPr/>
      </w:pPr>
      <w:r w:rsidDel="00000000" w:rsidR="00000000" w:rsidRPr="00000000">
        <w:rPr>
          <w:rtl w:val="0"/>
        </w:rPr>
        <w:t xml:space="preserve">En contraparte, las investigadoras Barbachán et al., (2020) sostienen que el trabajo en equipo a veces se volvió un obstáculo, junto con la administración del tiempo y la escasez de habilidades y competencias requeridas para llevar a cabo proyectos de este tipo, también que es crucial enfatizar en el rendimiento docente y competencias investigativas de los estudiantes de universidades públicas de Perú, pues sostienen que el profesor debe estar listo para responder a las preguntas de los alumnos en todo momento, identificar las acciones que implica este proceso educativo, tener en cuenta la creación de actividades claras y adaptables que permitan al alumno construir y reconstruir un nuevo aprendizaje. En resumen, debe generar un entorno ideal para la enseñanza y el aprendizaje. Si el papel del docente es crucial en este proceso, este debe asegurar que el alumno tome el suyo y asuma las obligaciones que se le exigen.</w:t>
      </w:r>
    </w:p>
    <w:p w:rsidR="00000000" w:rsidDel="00000000" w:rsidP="00000000" w:rsidRDefault="00000000" w:rsidRPr="00000000" w14:paraId="0000016B">
      <w:pPr>
        <w:rPr>
          <w:highlight w:val="white"/>
        </w:rPr>
      </w:pPr>
      <w:r w:rsidDel="00000000" w:rsidR="00000000" w:rsidRPr="00000000">
        <w:rPr>
          <w:highlight w:val="white"/>
          <w:rtl w:val="0"/>
        </w:rPr>
        <w:t xml:space="preserve">Por otro lado, </w:t>
      </w:r>
      <w:r w:rsidDel="00000000" w:rsidR="00000000" w:rsidRPr="00000000">
        <w:rPr>
          <w:rtl w:val="0"/>
        </w:rPr>
        <w:t xml:space="preserve">Barbachán et al., (2020) </w:t>
      </w:r>
      <w:r w:rsidDel="00000000" w:rsidR="00000000" w:rsidRPr="00000000">
        <w:rPr>
          <w:highlight w:val="white"/>
          <w:rtl w:val="0"/>
        </w:rPr>
        <w:t xml:space="preserve">también subrayan la importancia de que los alumnos participen activamente en todo el proceso, lo que depende de las condiciones que el profesor considere apropiadas para promover nuevas experiencias educativas interesantes relacionadas con su entorno, con el fin de adquirir saberes no solo teóricos, sino también prácticos que fortalezcan la relación que debe instaurarse entre la institución educativa y la comunidad.</w:t>
      </w:r>
    </w:p>
    <w:p w:rsidR="00000000" w:rsidDel="00000000" w:rsidP="00000000" w:rsidRDefault="00000000" w:rsidRPr="00000000" w14:paraId="0000016C">
      <w:pPr>
        <w:rPr>
          <w:highlight w:val="white"/>
        </w:rPr>
      </w:pPr>
      <w:r w:rsidDel="00000000" w:rsidR="00000000" w:rsidRPr="00000000">
        <w:rPr>
          <w:highlight w:val="white"/>
          <w:rtl w:val="0"/>
        </w:rPr>
        <w:t xml:space="preserve">Basándose en las contribuciones de Cornejo et al., (2020), en su artículo, </w:t>
      </w:r>
      <w:r w:rsidDel="00000000" w:rsidR="00000000" w:rsidRPr="00000000">
        <w:rPr>
          <w:i w:val="1"/>
          <w:highlight w:val="white"/>
          <w:rtl w:val="0"/>
        </w:rPr>
        <w:t xml:space="preserve">“el uso de la metodología basado en proyectos ABP” </w:t>
      </w:r>
      <w:r w:rsidDel="00000000" w:rsidR="00000000" w:rsidRPr="00000000">
        <w:rPr>
          <w:highlight w:val="white"/>
          <w:rtl w:val="0"/>
        </w:rPr>
        <w:t xml:space="preserve">respecto a la relevancia del ABP, se han llevado a cabo diversas investigaciones cuyo propósito principal se ha enfocado en examinar la utilización de esta metodología en diferentes situaciones. Por un lado, el ABP se ha centrado en el contexto educativo, generando diversos proyectos integradores que fomentan el aprendizaje a través de experiencias auténticas.</w:t>
      </w:r>
    </w:p>
    <w:p w:rsidR="00000000" w:rsidDel="00000000" w:rsidP="00000000" w:rsidRDefault="00000000" w:rsidRPr="00000000" w14:paraId="0000016D">
      <w:pPr>
        <w:rPr/>
      </w:pPr>
      <w:r w:rsidDel="00000000" w:rsidR="00000000" w:rsidRPr="00000000">
        <w:rPr>
          <w:highlight w:val="white"/>
          <w:rtl w:val="0"/>
        </w:rPr>
        <w:t xml:space="preserve">Como nos ilustra García, et al., (2024), en su investigación </w:t>
      </w:r>
      <w:r w:rsidDel="00000000" w:rsidR="00000000" w:rsidRPr="00000000">
        <w:rPr>
          <w:i w:val="1"/>
          <w:highlight w:val="white"/>
          <w:rtl w:val="0"/>
        </w:rPr>
        <w:t xml:space="preserve">“</w:t>
      </w:r>
      <w:r w:rsidDel="00000000" w:rsidR="00000000" w:rsidRPr="00000000">
        <w:rPr>
          <w:i w:val="1"/>
          <w:rtl w:val="0"/>
        </w:rPr>
        <w:t xml:space="preserve">Importancia de la metodología del Aprendizaje Basado en Proyectos en el desarrollo de la educación ambiental”</w:t>
      </w:r>
      <w:r w:rsidDel="00000000" w:rsidR="00000000" w:rsidRPr="00000000">
        <w:rPr>
          <w:rtl w:val="0"/>
        </w:rPr>
        <w:t xml:space="preserve"> de los estudiantes de Décimo de Básica de la Unidad Educativa Municipal del Milenio</w:t>
      </w:r>
      <w:r w:rsidDel="00000000" w:rsidR="00000000" w:rsidRPr="00000000">
        <w:rPr>
          <w:highlight w:val="white"/>
          <w:rtl w:val="0"/>
        </w:rPr>
        <w:t xml:space="preserve">la implementación del Aprendizaje Basado en Proyectos (ABP) centrado en la educación en medio ambiente se da porque la educación en medio ambiente se ha convertido en esencial para las generaciones futuras, y sus posibles elementos pueden funcionar como un medio para fomentar el desarrollo sostenible entre los alumnos. El ABP se selecciona como un método por su habilidad para promover el pensamiento crítico, facilitando a los alumnos la aplicación de los conocimientos obtenidos en contextos reales y la solución de problemas medioambientales.</w:t>
      </w:r>
      <w:r w:rsidDel="00000000" w:rsidR="00000000" w:rsidRPr="00000000">
        <w:rPr>
          <w:rtl w:val="0"/>
        </w:rPr>
      </w:r>
    </w:p>
    <w:p w:rsidR="00000000" w:rsidDel="00000000" w:rsidP="00000000" w:rsidRDefault="00000000" w:rsidRPr="00000000" w14:paraId="0000016E">
      <w:pPr>
        <w:rPr>
          <w:highlight w:val="white"/>
        </w:rPr>
      </w:pPr>
      <w:r w:rsidDel="00000000" w:rsidR="00000000" w:rsidRPr="00000000">
        <w:rPr>
          <w:highlight w:val="white"/>
          <w:rtl w:val="0"/>
        </w:rPr>
        <w:t xml:space="preserve">Esto fomenta la investigación y sitúa al estudiante como el principal protagonista de su propio proceso de aprendizaje, mediante la implementación de proyectos que fomentan la conciencia ecológica. García et al., (2024) aseguran que el objetivo de esta investigación es garantizar una educación de primera calidad para todos los alumnos mediante el Aprendizaje Basado en Proyectos (ABP), dado que este método permitirá entender la realidad y su cambio a través de proyectos, creando recursos humanos cualificados para producir saberes científicos y técnicos, en particular en el campo de los ecosistemas.</w:t>
      </w:r>
    </w:p>
    <w:p w:rsidR="00000000" w:rsidDel="00000000" w:rsidP="00000000" w:rsidRDefault="00000000" w:rsidRPr="00000000" w14:paraId="0000016F">
      <w:pPr>
        <w:shd w:fill="ffffff" w:val="clear"/>
        <w:rPr>
          <w:highlight w:val="white"/>
        </w:rPr>
      </w:pPr>
      <w:r w:rsidDel="00000000" w:rsidR="00000000" w:rsidRPr="00000000">
        <w:rPr>
          <w:highlight w:val="white"/>
          <w:rtl w:val="0"/>
        </w:rPr>
        <w:t xml:space="preserve">Para fomentar una conciencia sostenible en torno a la educación ambiental, Guerrero (2023), </w:t>
      </w:r>
      <w:r w:rsidDel="00000000" w:rsidR="00000000" w:rsidRPr="00000000">
        <w:rPr>
          <w:rtl w:val="0"/>
        </w:rPr>
        <w:t xml:space="preserve">“Revisión sistemática de la conciencia ambiental”</w:t>
      </w:r>
      <w:r w:rsidDel="00000000" w:rsidR="00000000" w:rsidRPr="00000000">
        <w:rPr>
          <w:highlight w:val="white"/>
          <w:rtl w:val="0"/>
        </w:rPr>
        <w:t xml:space="preserve"> afirma que es esencial aportar a la creación de sociedades socialmente equitativas y justas, donde todos los integrantes de la comunidad convivan en paz con la naturaleza; además de fomentar un entorno ambiental democrático y reflexivo para las generaciones venideras. La posibilidad de un futuro sostenible requiere de modificaciones inmediatas, alcanzadas mediante cambios que fomenten la protección de la vida en todas sus manifestaciones, incluyendo tanto los ecosistemas como los seres humanos, lo que resulta en la formación de sociedades más justas.</w:t>
      </w:r>
    </w:p>
    <w:p w:rsidR="00000000" w:rsidDel="00000000" w:rsidP="00000000" w:rsidRDefault="00000000" w:rsidRPr="00000000" w14:paraId="00000170">
      <w:pPr>
        <w:shd w:fill="ffffff" w:val="clear"/>
        <w:rPr/>
      </w:pPr>
      <w:r w:rsidDel="00000000" w:rsidR="00000000" w:rsidRPr="00000000">
        <w:rPr>
          <w:rtl w:val="0"/>
        </w:rPr>
        <w:t xml:space="preserve">Además, Guerrero (2023) nos presenta en su obra un análisis sistemático de ocho estudios de investigación acerca del desarrollo de la conciencia ambiental en entornos educativos de diversos países, con la finalidad de definir el estado actual de la investigación en conciencia ambiental; es decir, en relación con uno de los dilemas éticos-ambientales más críticos en el presente.</w:t>
      </w:r>
    </w:p>
    <w:p w:rsidR="00000000" w:rsidDel="00000000" w:rsidP="00000000" w:rsidRDefault="00000000" w:rsidRPr="00000000" w14:paraId="00000171">
      <w:pPr>
        <w:shd w:fill="ffffff" w:val="clear"/>
        <w:rPr/>
      </w:pPr>
      <w:r w:rsidDel="00000000" w:rsidR="00000000" w:rsidRPr="00000000">
        <w:rPr>
          <w:rtl w:val="0"/>
        </w:rPr>
        <w:t xml:space="preserve">En términos metodológicos, es una investigación cualitativa, descriptiva y de revisión sistemática en la que se utilizaron estrategias de análisis documental. Este fue un estudio teórico, cuyo objetivo era la sistematización de la información, estableciendo sus características, coincidencias y diferencias entre las propuestas y resultados de los 8 trabajos analizados. Los hallazgos señalan que la conciencia ambiental se percibe como un contenido de carácter transversal; esto es, que abarca cada área del currículo y a cada agente educativo; por lo tanto, debe ser tratada desde diversas perspectivas, ya que requiere que los alumnos comprendan que el medio ambiente posee varios elementos significativos y que su preservación es esencial para nuestra existencia en el planeta. </w:t>
      </w:r>
    </w:p>
    <w:p w:rsidR="00000000" w:rsidDel="00000000" w:rsidP="00000000" w:rsidRDefault="00000000" w:rsidRPr="00000000" w14:paraId="00000172">
      <w:pPr>
        <w:shd w:fill="ffffff" w:val="clear"/>
        <w:rPr/>
      </w:pPr>
      <w:r w:rsidDel="00000000" w:rsidR="00000000" w:rsidRPr="00000000">
        <w:rPr>
          <w:rtl w:val="0"/>
        </w:rPr>
        <w:t xml:space="preserve">Es importante destacar que Castañeda, et al., (2020), en su contribución al (ABPA), también subraya la relevancia de la economía circular en la región. Su meta principal es impulsar las economías locales, incorporando a los pequeños productores de la zona en el sistema de moda, desde un enfoque sostenible. Se emplea un modelo circular de moda sostenible fundamentado en los tres pilares de la sostenibilidad: crecimiento económico, protección del medio ambiente y cohesión social. El objetivo es aumentar los ingresos de los artesanos y productores de la comunidad objetivo, consolidar el tejido social de los participantes, administrar correctamente los recursos naturales utilizados para el trabajo y establecer relaciones entre los consumidores y los productores. En este primer periodo, se establecieron metas a través de la metodología aplicada de articulación de aprendizaje basado en proyectos medioambientales, pues posibilitaron la obtención de resultados positivos.</w:t>
      </w:r>
    </w:p>
    <w:p w:rsidR="00000000" w:rsidDel="00000000" w:rsidP="00000000" w:rsidRDefault="00000000" w:rsidRPr="00000000" w14:paraId="00000173">
      <w:pPr>
        <w:rPr>
          <w:highlight w:val="white"/>
        </w:rPr>
      </w:pPr>
      <w:r w:rsidDel="00000000" w:rsidR="00000000" w:rsidRPr="00000000">
        <w:rPr>
          <w:highlight w:val="white"/>
          <w:rtl w:val="0"/>
        </w:rPr>
        <w:t xml:space="preserve">Los autores Romero et al., (2021) nos indican que el Aprendizaje Basado en Proyectos (ABP) es un enfoque de aprendizaje dinámico que se utiliza para que los alumnos adquieran conocimientos de forma colaborativa y cooperativa, incentivando así su motivación y logrando un aprendizaje profundo. En este libro no nos enfocamos únicamente en si logramos nuestras metas como educadores con esta metodología y hemos logrado motivarlos, sino también en si los alumnos se sienten complacidos. Además, se evidenció que los alumnos se mostraron sumamente complacidos con esta metodología, tal como lo reflejó el cuestionario de satisfacción empleado.</w:t>
      </w:r>
    </w:p>
    <w:p w:rsidR="00000000" w:rsidDel="00000000" w:rsidP="00000000" w:rsidRDefault="00000000" w:rsidRPr="00000000" w14:paraId="00000174">
      <w:pPr>
        <w:rPr>
          <w:highlight w:val="white"/>
        </w:rPr>
      </w:pPr>
      <w:r w:rsidDel="00000000" w:rsidR="00000000" w:rsidRPr="00000000">
        <w:rPr>
          <w:highlight w:val="white"/>
          <w:rtl w:val="0"/>
        </w:rPr>
        <w:t xml:space="preserve">Se incrementa el interés por las materias y se incentiva su participación en clase y el trabajo en equipo. Además, los alumnos piensan que el método de evaluación que se incluye en la metodología es justo, equitativo y apropiado. No obstante, el ABP puede implicar un incremento en la carga laboral y en la complejidad de la materia, factores que deben considerarse para no saturar al alumno. La evaluación global, que mide al docente, la metodología y la materia de forma holística, es excepcional.</w:t>
      </w:r>
    </w:p>
    <w:p w:rsidR="00000000" w:rsidDel="00000000" w:rsidP="00000000" w:rsidRDefault="00000000" w:rsidRPr="00000000" w14:paraId="00000175">
      <w:pPr>
        <w:rPr>
          <w:highlight w:val="white"/>
        </w:rPr>
      </w:pPr>
      <w:r w:rsidDel="00000000" w:rsidR="00000000" w:rsidRPr="00000000">
        <w:rPr>
          <w:rtl w:val="0"/>
        </w:rPr>
        <w:t xml:space="preserve">Otro punto importante es</w:t>
      </w:r>
      <w:r w:rsidDel="00000000" w:rsidR="00000000" w:rsidRPr="00000000">
        <w:rPr>
          <w:highlight w:val="white"/>
          <w:rtl w:val="0"/>
        </w:rPr>
        <w:t xml:space="preserve"> la ilustración de Baque &amp; Marcillo (2020) asegurando que la motivación de la investigación surge porque en la sociedad del saber, con las recientes tecnologías de la información y comunicación Tic y el crecimiento de nuevos métodos desde la perspectiva del aprendizaje basado en proyectos ABP, todavía se desarrollan métodos conductistas, llevando a cabo solo el traslado de las mismas estrategias convencionales a los nuevos entornos educativos; empleando de manera imprecisa la tecnología para comunicar conocimiento.</w:t>
      </w:r>
    </w:p>
    <w:p w:rsidR="00000000" w:rsidDel="00000000" w:rsidP="00000000" w:rsidRDefault="00000000" w:rsidRPr="00000000" w14:paraId="00000176">
      <w:pPr>
        <w:rPr/>
      </w:pPr>
      <w:r w:rsidDel="00000000" w:rsidR="00000000" w:rsidRPr="00000000">
        <w:rPr>
          <w:rtl w:val="0"/>
        </w:rPr>
        <w:t xml:space="preserve">En consecuencia, Martínez, (2022), en su artículo </w:t>
      </w:r>
      <w:r w:rsidDel="00000000" w:rsidR="00000000" w:rsidRPr="00000000">
        <w:rPr>
          <w:i w:val="1"/>
          <w:rtl w:val="0"/>
        </w:rPr>
        <w:t xml:space="preserve">“aprendizaje basado en proyectos ( ABP), una estrategía metodológica interdisciplinar”</w:t>
      </w:r>
      <w:r w:rsidDel="00000000" w:rsidR="00000000" w:rsidRPr="00000000">
        <w:rPr>
          <w:rtl w:val="0"/>
        </w:rPr>
        <w:t xml:space="preserve"> asegura que el ABP tiene como objetivo examinar la relevancia de la interdisciplinariedad para entender conceptos de las ciencias naturales, mediante la aplicación de la estrategia metodológica, centrada en el análisis de casos. Se deduce que el ABP es una metodología activa empleada como herramienta de enseñanza interdisciplinaria, con el objetivo de robustecer los programas de capacitación de docentes y la creación de nuevos programas de estudio. Las transformaciones que han surgido en la instrucción de las ciencias naturales son resultado de la relevancia y el interés en el área de la investigación. Esta disciplina ha comenzado a comprender que para instruirla no basta con poseer un profundo entendimiento de los contenidos o conceptos, sino que es necesario promover conocimientos, destrezas y competencias. </w:t>
      </w:r>
    </w:p>
    <w:p w:rsidR="00000000" w:rsidDel="00000000" w:rsidP="00000000" w:rsidRDefault="00000000" w:rsidRPr="00000000" w14:paraId="00000177">
      <w:pPr>
        <w:rPr/>
      </w:pPr>
      <w:r w:rsidDel="00000000" w:rsidR="00000000" w:rsidRPr="00000000">
        <w:rPr>
          <w:rtl w:val="0"/>
        </w:rPr>
        <w:t xml:space="preserve">Por lo tanto, Cubas (2020) expone en su artículo un estudio minucioso del ABP, resaltando su importancia y eficacia en el entorno educativo contemporáneo. Establece los fundamentos teóricos, resaltando la relevancia del ABP como respuesta a las necesidades educativas contemporáneas, centrándose en los principios pedagógicos, las distinciones con otras técnicas de enseñanza y las teorías que respaldan dicho método. Enfatiza en el papel del docente, la implicación de los estudiantes y muestra ejemplos de proyectos y finalmente examina las contribuciones del ABP, su aporte al aprendizaje autónomo y crítico, y enfrenta los retos de su puesta en marcha. Este monográfico actúa como un recurso teórico y orientación práctica para potenciar el proceso de enseñanza mediante el ABP, fomentando un aprendizaje relevante y la educación integral.</w:t>
      </w:r>
    </w:p>
    <w:p w:rsidR="00000000" w:rsidDel="00000000" w:rsidP="00000000" w:rsidRDefault="00000000" w:rsidRPr="00000000" w14:paraId="00000178">
      <w:pPr>
        <w:rPr/>
      </w:pPr>
      <w:r w:rsidDel="00000000" w:rsidR="00000000" w:rsidRPr="00000000">
        <w:rPr>
          <w:rtl w:val="0"/>
        </w:rPr>
        <w:t xml:space="preserve">Es así como manifiesta Díaz et al., (2024),en su artículo </w:t>
      </w:r>
      <w:r w:rsidDel="00000000" w:rsidR="00000000" w:rsidRPr="00000000">
        <w:rPr>
          <w:i w:val="1"/>
          <w:rtl w:val="0"/>
        </w:rPr>
        <w:t xml:space="preserve">“Preservación de los Saberes Ecológicos Ambientales Mokaná: Análisis desde la Experiencia, los Objetivos de Desarrollo Sostenible y los Vacíos Curriculares”.</w:t>
      </w:r>
      <w:r w:rsidDel="00000000" w:rsidR="00000000" w:rsidRPr="00000000">
        <w:rPr>
          <w:rtl w:val="0"/>
        </w:rPr>
        <w:t xml:space="preserve"> que mediante la puesta en marcha de una propuesta educativa basada en los conocimientos ambientales y los Objetivos de Desarrollo Sostenible, detectando las lagunas curriculares existentes en este ámbito. Desde la metodología del aprendizaje basado en proyectos, se adoptó un enfoque combinado, adaptado al paradigma sociocrítico y a la investigación acción. Mediante un diseño de integración múltiple, se consigue en los estudiantes, profesores y padres de familia, un incremento en el compromiso, el conocimiento y el desarrollo pedagógico. Esto se debe a que tanto los estudiantes como los padres de familia otorgaron mayor valor a la metodología del aprendizaje basado en proyectos.</w:t>
      </w:r>
    </w:p>
    <w:p w:rsidR="00000000" w:rsidDel="00000000" w:rsidP="00000000" w:rsidRDefault="00000000" w:rsidRPr="00000000" w14:paraId="00000179">
      <w:pPr>
        <w:rPr/>
      </w:pPr>
      <w:r w:rsidDel="00000000" w:rsidR="00000000" w:rsidRPr="00000000">
        <w:rPr>
          <w:rtl w:val="0"/>
        </w:rPr>
        <w:t xml:space="preserve">Al mismo tiempo, se reconocieron vacíos curriculares que ameritan una valoración más profunda, sobre todo considerando las perspectivas de desarrollo sostenible. </w:t>
      </w:r>
    </w:p>
    <w:p w:rsidR="00000000" w:rsidDel="00000000" w:rsidP="00000000" w:rsidRDefault="00000000" w:rsidRPr="00000000" w14:paraId="0000017A">
      <w:pPr>
        <w:rPr/>
      </w:pPr>
      <w:r w:rsidDel="00000000" w:rsidR="00000000" w:rsidRPr="00000000">
        <w:rPr>
          <w:rtl w:val="0"/>
        </w:rPr>
      </w:r>
    </w:p>
    <w:p w:rsidR="00000000" w:rsidDel="00000000" w:rsidP="00000000" w:rsidRDefault="00000000" w:rsidRPr="00000000" w14:paraId="0000017B">
      <w:pPr>
        <w:rPr>
          <w:i w:val="1"/>
        </w:rPr>
      </w:pPr>
      <w:r w:rsidDel="00000000" w:rsidR="00000000" w:rsidRPr="00000000">
        <w:rPr>
          <w:rtl w:val="0"/>
        </w:rPr>
        <w:t xml:space="preserve">Es así como Procel (2024), en su investigación,</w:t>
      </w:r>
      <w:r w:rsidDel="00000000" w:rsidR="00000000" w:rsidRPr="00000000">
        <w:rPr>
          <w:i w:val="1"/>
          <w:rtl w:val="0"/>
        </w:rPr>
        <w:t xml:space="preserve"> “ Desarrollo de destrezas blandas para el cumplimiento del proyecto de vida en los estudiantes de Educación General Básica Media de la Unidad Educativa Sicalpa durante el año lectivo 2022-2023</w:t>
      </w:r>
      <w:r w:rsidDel="00000000" w:rsidR="00000000" w:rsidRPr="00000000">
        <w:rPr>
          <w:rtl w:val="0"/>
        </w:rPr>
        <w:t xml:space="preserve">”, sostiene que implementar el programa mediante una guía de actividades orientadas al desarrollo de competencias interpersonales con el objetivo de asistir a los alumnos. Esto provoca la falta de vínculos íntimos, provocando inestabilidad en esta etapa del ciclo vital tan preciado de los seres humanos, en la que empiezan a confrontar los variados contextos de la vida diaria. Así pues, se ha establecido el diseño, la puesta en marcha y la valoración del efecto de una Guía de Actividades enfocada en la resiliencia y la comunicación asertiva. Se ha empleado un método cualitativo, con un enfoque exploratorio y descriptivo, gracias a la utilización concreta del instrumento. En resumen, es notable que la puesta en marcha del Programa de desarrollo de competencias interpersonales y el desarrollo del (ABP), ha generado un efecto considerable en los alumnos.</w:t>
      </w:r>
      <w:r w:rsidDel="00000000" w:rsidR="00000000" w:rsidRPr="00000000">
        <w:rPr>
          <w:rtl w:val="0"/>
        </w:rPr>
      </w:r>
    </w:p>
    <w:p w:rsidR="00000000" w:rsidDel="00000000" w:rsidP="00000000" w:rsidRDefault="00000000" w:rsidRPr="00000000" w14:paraId="0000017C">
      <w:pPr>
        <w:rPr/>
      </w:pPr>
      <w:r w:rsidDel="00000000" w:rsidR="00000000" w:rsidRPr="00000000">
        <w:rPr>
          <w:rtl w:val="0"/>
        </w:rPr>
        <w:t xml:space="preserve">Se les ha brindado los recursos necesarios para cultivar competencias fundamentales que les resultarán beneficiosas a largo plazo, tanto en su vida personal como laboral. Además, este programa ayuda a potenciar su autoconfianza, seguridad y habilidad para enfrentar los retos que surjan en su trayecto hacia la realización de sus objetivos vitales.</w:t>
      </w:r>
    </w:p>
    <w:p w:rsidR="00000000" w:rsidDel="00000000" w:rsidP="00000000" w:rsidRDefault="00000000" w:rsidRPr="00000000" w14:paraId="0000017D">
      <w:pPr>
        <w:ind w:firstLine="0"/>
        <w:rPr/>
      </w:pPr>
      <w:r w:rsidDel="00000000" w:rsidR="00000000" w:rsidRPr="00000000">
        <w:rPr>
          <w:rtl w:val="0"/>
        </w:rPr>
      </w:r>
    </w:p>
    <w:p w:rsidR="00000000" w:rsidDel="00000000" w:rsidP="00000000" w:rsidRDefault="00000000" w:rsidRPr="00000000" w14:paraId="0000017E">
      <w:pPr>
        <w:pStyle w:val="Heading2"/>
        <w:rPr/>
      </w:pPr>
      <w:bookmarkStart w:colFirst="0" w:colLast="0" w:name="_heading=h.2jxsxqh" w:id="18"/>
      <w:bookmarkEnd w:id="18"/>
      <w:r w:rsidDel="00000000" w:rsidR="00000000" w:rsidRPr="00000000">
        <w:rPr>
          <w:rtl w:val="0"/>
        </w:rPr>
        <w:t xml:space="preserve">2.2. Marco Teórico </w:t>
      </w:r>
    </w:p>
    <w:p w:rsidR="00000000" w:rsidDel="00000000" w:rsidP="00000000" w:rsidRDefault="00000000" w:rsidRPr="00000000" w14:paraId="0000017F">
      <w:pPr>
        <w:pStyle w:val="Heading3"/>
        <w:spacing w:line="480" w:lineRule="auto"/>
        <w:ind w:firstLine="0"/>
        <w:rPr>
          <w:color w:val="000000"/>
        </w:rPr>
      </w:pPr>
      <w:bookmarkStart w:colFirst="0" w:colLast="0" w:name="_heading=h.z337ya" w:id="19"/>
      <w:bookmarkEnd w:id="19"/>
      <w:r w:rsidDel="00000000" w:rsidR="00000000" w:rsidRPr="00000000">
        <w:rPr>
          <w:color w:val="000000"/>
          <w:rtl w:val="0"/>
        </w:rPr>
        <w:t xml:space="preserve">2.2.1. Semillero de investigación</w:t>
      </w:r>
    </w:p>
    <w:p w:rsidR="00000000" w:rsidDel="00000000" w:rsidP="00000000" w:rsidRDefault="00000000" w:rsidRPr="00000000" w14:paraId="00000180">
      <w:pPr>
        <w:rPr>
          <w:highlight w:val="white"/>
        </w:rPr>
      </w:pPr>
      <w:r w:rsidDel="00000000" w:rsidR="00000000" w:rsidRPr="00000000">
        <w:rPr>
          <w:rtl w:val="0"/>
        </w:rPr>
      </w:r>
    </w:p>
    <w:p w:rsidR="00000000" w:rsidDel="00000000" w:rsidP="00000000" w:rsidRDefault="00000000" w:rsidRPr="00000000" w14:paraId="00000181">
      <w:pPr>
        <w:rPr>
          <w:highlight w:val="white"/>
        </w:rPr>
      </w:pPr>
      <w:r w:rsidDel="00000000" w:rsidR="00000000" w:rsidRPr="00000000">
        <w:rPr>
          <w:highlight w:val="white"/>
          <w:rtl w:val="0"/>
        </w:rPr>
        <w:t xml:space="preserve">En esta investigación la teoría constructivista toma relevancia, por las características de sus pensamientos tal como lo demuestra Vygotsky (1978), cuando se refiere a la importancia de La interacción social, la experiencia, la multidisciplinariedad y sobre todo al aprendizaje activo y participativo. Otro teórico que aporta a esta categoría es Freire (1996) quien se refiere a la importancia de la educación como un proceso liberador, a través de la reflexión crítica y la colaboración. Lo anterior implica que los estudiantes no sólo obtengan conocimientos, sino que también incrementen competencias para cuestionar, analizar y transformar su entorno.</w:t>
      </w:r>
    </w:p>
    <w:p w:rsidR="00000000" w:rsidDel="00000000" w:rsidP="00000000" w:rsidRDefault="00000000" w:rsidRPr="00000000" w14:paraId="00000182">
      <w:pPr>
        <w:rPr>
          <w:highlight w:val="white"/>
        </w:rPr>
      </w:pPr>
      <w:r w:rsidDel="00000000" w:rsidR="00000000" w:rsidRPr="00000000">
        <w:rPr>
          <w:highlight w:val="white"/>
          <w:rtl w:val="0"/>
        </w:rPr>
        <w:t xml:space="preserve"> Estas perspectivas teóricas favorecen la idea para que los SI impulsen tanto la adquisición de conocimientos, como el desarrollo de habilidades sociales y cognitivas mediante la participación y el diálogo crítico. Trabajando en concordancia con los anteriores autores para esta investigación definimos semillero de Investigación como: la interacción que tiene los estudiantes de los grados cuarto y quinto de la Institución Educativa Santa Barbara Sede los Pinos, con el deseo innato por aprender y resolver problemáticas que existen en su contexto, a partir del intercambio de pensamientos, apreciaciones, retroalimentaciones y/o aprendizajes por medio de pares o de un docente. Otra apreciación que va muy en línea con la anterior definición es la de Cuéllar (2017) cuando expresa que los focos o semilleros de investigación se definen como herramientas académicas para resolver problemas intelectuales, dejando atrás las escuelas tradicionales y dando paso a la enseñanza activa y constructiva. Son un espacio que permite a sus integrantes, estudiantes, docentes, la participación real, controlada, guiada y programada en un binomio docente que prioriza la libertad, la creatividad y la innovación para desarrollar nuevos esquemas de pensamiento y métodos de aprendizaje.</w:t>
      </w:r>
    </w:p>
    <w:p w:rsidR="00000000" w:rsidDel="00000000" w:rsidP="00000000" w:rsidRDefault="00000000" w:rsidRPr="00000000" w14:paraId="00000183">
      <w:pPr>
        <w:rPr>
          <w:i w:val="1"/>
          <w:highlight w:val="white"/>
        </w:rPr>
      </w:pPr>
      <w:r w:rsidDel="00000000" w:rsidR="00000000" w:rsidRPr="00000000">
        <w:rPr>
          <w:highlight w:val="white"/>
          <w:rtl w:val="0"/>
        </w:rPr>
        <w:t xml:space="preserve">Partiendo de lo que indica Cuellar (2017), se hace necesario, que los SI dejen de lado los aprendizajes que se dan en las escuelas tradicionales y permitan aprendizajes basados en realidades, estrategias curriculares motivadoras, espacios que propicien y estimulen el aprendizaje y en correlación con lo anterior Rivera (2006) expresa</w:t>
      </w:r>
      <w:r w:rsidDel="00000000" w:rsidR="00000000" w:rsidRPr="00000000">
        <w:rPr>
          <w:rtl w:val="0"/>
        </w:rPr>
      </w:r>
    </w:p>
    <w:p w:rsidR="00000000" w:rsidDel="00000000" w:rsidP="00000000" w:rsidRDefault="00000000" w:rsidRPr="00000000" w14:paraId="00000184">
      <w:pPr>
        <w:ind w:left="720" w:firstLine="0"/>
        <w:rPr>
          <w:highlight w:val="white"/>
        </w:rPr>
      </w:pPr>
      <w:r w:rsidDel="00000000" w:rsidR="00000000" w:rsidRPr="00000000">
        <w:rPr>
          <w:highlight w:val="white"/>
          <w:rtl w:val="0"/>
        </w:rPr>
        <w:t xml:space="preserve">Un semillero de investigación se caracteriza principalmente por el rol activo del estudiante, el cual es acompañado en su proceso por un docente. La importancia del estudiante en este espacio académico hace que la relación profesor-estudiante sea mucho más recíproca y</w:t>
      </w:r>
      <w:r w:rsidDel="00000000" w:rsidR="00000000" w:rsidRPr="00000000">
        <w:rPr>
          <w:rtl w:val="0"/>
        </w:rPr>
        <w:t xml:space="preserve"> horizontal (p 2)</w:t>
      </w:r>
      <w:r w:rsidDel="00000000" w:rsidR="00000000" w:rsidRPr="00000000">
        <w:rPr>
          <w:rtl w:val="0"/>
        </w:rPr>
      </w:r>
    </w:p>
    <w:p w:rsidR="00000000" w:rsidDel="00000000" w:rsidP="00000000" w:rsidRDefault="00000000" w:rsidRPr="00000000" w14:paraId="00000185">
      <w:pPr>
        <w:rPr>
          <w:highlight w:val="white"/>
        </w:rPr>
      </w:pPr>
      <w:r w:rsidDel="00000000" w:rsidR="00000000" w:rsidRPr="00000000">
        <w:rPr>
          <w:highlight w:val="white"/>
          <w:rtl w:val="0"/>
        </w:rPr>
        <w:t xml:space="preserve">El semillero del cual se hace referencia en esta investigación por estar inmerso en un contexto rural ha contribuido a que sus integrantes (niños) sientan un atractivo por la naturaleza, el ambiente, permitiendo utilizar otros escenarios abiertos, salir de ese espacio cerrado, estático rutinario como es el aula.  Impulsando así el deseo por aprender y continuar fortaleciendo dicho semillero y así mismo tener a su lado docentes/tutores comprometidos que favorecen y son puente para el conocimiento según Amezcua (2021), reconoce en los semilleros; a una integración de seres humanos con un compromiso fuerte para la promoción del conocimiento científico que comparten un espacio de interacción e intercambio entre investigadores emergentes y consolidados. </w:t>
      </w:r>
    </w:p>
    <w:p w:rsidR="00000000" w:rsidDel="00000000" w:rsidP="00000000" w:rsidRDefault="00000000" w:rsidRPr="00000000" w14:paraId="00000186">
      <w:pPr>
        <w:rPr/>
      </w:pPr>
      <w:r w:rsidDel="00000000" w:rsidR="00000000" w:rsidRPr="00000000">
        <w:rPr>
          <w:rtl w:val="0"/>
        </w:rPr>
        <w:t xml:space="preserve">Para Amezcua (2021) al utilizar este enfoque educativo, se logra trascender las barreras tradicionales impuestas por las instituciones académicas, promoviendo la innovación y adaptabilidad que la sociedad demanda de los profesionales investigadores. El objetivo es desarrollar habilidades para fortalecer la cultura de investigación, promoviendo el pensamiento crítico y fomentando competencias para realizar un trabajo intelectual riguroso, basado en principios éticos que guían la actividad científica y su divulgación. El investigador joven tiende a tener intereses variados y a cuestionarse las cosas de forma natural. El Semillero debe motivar y apoyar la incipiente actividad investigadora de los participantes, impulsando el desarrollo de sus capacidades y fomentando su compromiso con la repercusión social del conocimiento.</w:t>
      </w:r>
    </w:p>
    <w:p w:rsidR="00000000" w:rsidDel="00000000" w:rsidP="00000000" w:rsidRDefault="00000000" w:rsidRPr="00000000" w14:paraId="00000187">
      <w:pPr>
        <w:rPr/>
      </w:pPr>
      <w:r w:rsidDel="00000000" w:rsidR="00000000" w:rsidRPr="00000000">
        <w:rPr>
          <w:highlight w:val="white"/>
          <w:rtl w:val="0"/>
        </w:rPr>
        <w:t xml:space="preserve">En correspondencia con lo anterior según bares (2005) afirma que los semilleros de Investigación forman parte de un proceso de investigación formativa. En este proceso, se cuestiona la dinámica tradicional entre el "docente" y el "estudiante" como actores principales en la enseñanza. Partiendo de esta concepción en esta investigación, la relación docente estudiante no es sólo, donde el docente enseña y estudiante aprende, al contrario, ambos son partícipes de ese aprendizaje tal como lo expresa González (2008</w:t>
      </w:r>
      <w:r w:rsidDel="00000000" w:rsidR="00000000" w:rsidRPr="00000000">
        <w:rPr>
          <w:rtl w:val="0"/>
        </w:rPr>
        <w:t xml:space="preserve">) Una relación innovadora entre docente y alumno que se centra en la comunicación y el intercambio de saberes y vivencias con el objetivo de contribuir al avance de una comunidad específica. </w:t>
      </w:r>
    </w:p>
    <w:p w:rsidR="00000000" w:rsidDel="00000000" w:rsidP="00000000" w:rsidRDefault="00000000" w:rsidRPr="00000000" w14:paraId="00000188">
      <w:pPr>
        <w:rPr/>
      </w:pPr>
      <w:r w:rsidDel="00000000" w:rsidR="00000000" w:rsidRPr="00000000">
        <w:rPr>
          <w:rtl w:val="0"/>
        </w:rPr>
        <w:t xml:space="preserve">Asimismo, se entiende el aprendizaje como un proceso de construcción personal facilitado por la interacción con los demás participantes en la enseñanza y la educación. Para Jorba (2000) se considera como una comunicación social entre estos actores, que implica la negociación de significados y el traspaso gradual del control y la responsabilidad del proceso de aprendizaje del docente al estudiante </w:t>
      </w:r>
      <w:r w:rsidDel="00000000" w:rsidR="00000000" w:rsidRPr="00000000">
        <w:rPr>
          <w:highlight w:val="white"/>
          <w:rtl w:val="0"/>
        </w:rPr>
        <w:t xml:space="preserve">, paralelamente Molineros</w:t>
      </w:r>
      <w:r w:rsidDel="00000000" w:rsidR="00000000" w:rsidRPr="00000000">
        <w:rPr>
          <w:rtl w:val="0"/>
        </w:rPr>
        <w:t xml:space="preserve"> (2009) </w:t>
      </w:r>
      <w:r w:rsidDel="00000000" w:rsidR="00000000" w:rsidRPr="00000000">
        <w:rPr>
          <w:highlight w:val="white"/>
          <w:rtl w:val="0"/>
        </w:rPr>
        <w:t xml:space="preserve">sostiene que se presentan algunos pioneros  que lo que buscan es sentar las bases desde las que se pueda construir una nueva política de investigación formativa en la educación universitaria donde esta pueda acoger e incentivar la creación de un espíritu, practica e interés investigativo, desde el inicio del proceso académico, para que así se pueda promover la ciencia y la tecnología en las nuevas poblaciones de estudiantes, con miras a garantizar el relevo generacional</w:t>
      </w:r>
      <w:r w:rsidDel="00000000" w:rsidR="00000000" w:rsidRPr="00000000">
        <w:rPr>
          <w:rtl w:val="0"/>
        </w:rPr>
        <w:t xml:space="preserve">. </w:t>
      </w:r>
    </w:p>
    <w:p w:rsidR="00000000" w:rsidDel="00000000" w:rsidP="00000000" w:rsidRDefault="00000000" w:rsidRPr="00000000" w14:paraId="00000189">
      <w:pPr>
        <w:rPr>
          <w:highlight w:val="white"/>
        </w:rPr>
      </w:pPr>
      <w:r w:rsidDel="00000000" w:rsidR="00000000" w:rsidRPr="00000000">
        <w:rPr>
          <w:highlight w:val="white"/>
          <w:rtl w:val="0"/>
        </w:rPr>
        <w:t xml:space="preserve">De esta manera el aprendizaje se entiende como un proceso personal en el que actúan diversos actores del ámbito educativo. (COLCIENCIAS 2006), también afirma que la finalidad es incentivar la cultura investigativa, por medio de actividades que impulsen el trabajo en red y la investigación formativa.</w:t>
      </w:r>
    </w:p>
    <w:p w:rsidR="00000000" w:rsidDel="00000000" w:rsidP="00000000" w:rsidRDefault="00000000" w:rsidRPr="00000000" w14:paraId="0000018A">
      <w:pPr>
        <w:rPr>
          <w:highlight w:val="white"/>
        </w:rPr>
      </w:pPr>
      <w:r w:rsidDel="00000000" w:rsidR="00000000" w:rsidRPr="00000000">
        <w:rPr>
          <w:highlight w:val="white"/>
          <w:rtl w:val="0"/>
        </w:rPr>
        <w:t xml:space="preserve"> Esta debe de ir como lo indica Jorba (2000) a partir de una colaboración de significados que implica la negociación de significados de manera conjunta., tal como lo señala Freire (1982), pasar de una “inmersión sumisa” a la “inmersión crítica”, que conduzca a la “conciencia liberadora”. Para pasar de esa inmersión que sugiere Freire se hace necesario que todo esté estrechamente conectado; escuela, docente, estudiante. En el contexto escolar los proyectos ambientales escolares (PRAES) al estar integrados en el currículo escolar, permiten que los estudiantes se involucren activamente en la identificación, análisis y búsqueda de soluciones a problemas ambientales locales. Al hacerlo, no solo logran conocimientos científicos, sino que también desarrollan habilidades de investigación, trabajo en equipo y liderazgo. De este mimo modo Rojas expresa que  </w:t>
      </w:r>
    </w:p>
    <w:p w:rsidR="00000000" w:rsidDel="00000000" w:rsidP="00000000" w:rsidRDefault="00000000" w:rsidRPr="00000000" w14:paraId="0000018B">
      <w:pPr>
        <w:ind w:left="720" w:firstLine="0"/>
        <w:rPr>
          <w:highlight w:val="white"/>
        </w:rPr>
      </w:pPr>
      <w:r w:rsidDel="00000000" w:rsidR="00000000" w:rsidRPr="00000000">
        <w:rPr>
          <w:highlight w:val="white"/>
          <w:rtl w:val="0"/>
        </w:rPr>
        <w:t xml:space="preserve">la investigación constituye uno de los centros ordenadores de las actividades académicas cotidianas que otorgan una mayor importancia a la participación de los jóvenes en los circuitos de investigación, y esto se estipula en los propósitos institucionales y en los indicadores de gestión dispuestos para el monitoreo y evaluación de la actividad científica. Formar jóvenes en investigación, hacerlo a través de programas curriculares y extracurriculares y otorgarles el estatus de investigadores o investigadoras, es un problema central para las IES, en tres dimensiones: una pedagógica, una institucional y una social”. (2009, p 1613)</w:t>
      </w:r>
    </w:p>
    <w:p w:rsidR="00000000" w:rsidDel="00000000" w:rsidP="00000000" w:rsidRDefault="00000000" w:rsidRPr="00000000" w14:paraId="0000018C">
      <w:pPr>
        <w:rPr>
          <w:highlight w:val="white"/>
        </w:rPr>
      </w:pPr>
      <w:r w:rsidDel="00000000" w:rsidR="00000000" w:rsidRPr="00000000">
        <w:rPr>
          <w:highlight w:val="white"/>
          <w:rtl w:val="0"/>
        </w:rPr>
        <w:t xml:space="preserve">Y finalmente, sumándose a la anterior premisa Giordano et al. (2016) propone la importancia de las actividades formativas y del papel de los docentes líderes como facilitadores del aprendizaje se destaca como elementos esenciales en el proceso educativo. </w:t>
      </w:r>
    </w:p>
    <w:p w:rsidR="00000000" w:rsidDel="00000000" w:rsidP="00000000" w:rsidRDefault="00000000" w:rsidRPr="00000000" w14:paraId="0000018D">
      <w:pPr>
        <w:rPr>
          <w:highlight w:val="white"/>
        </w:rPr>
      </w:pPr>
      <w:r w:rsidDel="00000000" w:rsidR="00000000" w:rsidRPr="00000000">
        <w:rPr>
          <w:rtl w:val="0"/>
        </w:rPr>
      </w:r>
    </w:p>
    <w:p w:rsidR="00000000" w:rsidDel="00000000" w:rsidP="00000000" w:rsidRDefault="00000000" w:rsidRPr="00000000" w14:paraId="0000018E">
      <w:pPr>
        <w:pStyle w:val="Heading3"/>
        <w:spacing w:line="480" w:lineRule="auto"/>
        <w:ind w:firstLine="0"/>
        <w:rPr>
          <w:color w:val="000000"/>
        </w:rPr>
      </w:pPr>
      <w:bookmarkStart w:colFirst="0" w:colLast="0" w:name="_heading=h.3j2qqm3" w:id="20"/>
      <w:bookmarkEnd w:id="20"/>
      <w:r w:rsidDel="00000000" w:rsidR="00000000" w:rsidRPr="00000000">
        <w:rPr>
          <w:color w:val="000000"/>
          <w:rtl w:val="0"/>
        </w:rPr>
        <w:t xml:space="preserve">2.2.2.  Investigación Ambiental</w:t>
      </w:r>
    </w:p>
    <w:p w:rsidR="00000000" w:rsidDel="00000000" w:rsidP="00000000" w:rsidRDefault="00000000" w:rsidRPr="00000000" w14:paraId="0000018F">
      <w:pPr>
        <w:rPr>
          <w:highlight w:val="white"/>
        </w:rPr>
      </w:pPr>
      <w:r w:rsidDel="00000000" w:rsidR="00000000" w:rsidRPr="00000000">
        <w:rPr>
          <w:rtl w:val="0"/>
        </w:rPr>
      </w:r>
    </w:p>
    <w:p w:rsidR="00000000" w:rsidDel="00000000" w:rsidP="00000000" w:rsidRDefault="00000000" w:rsidRPr="00000000" w14:paraId="00000190">
      <w:pPr>
        <w:rPr>
          <w:highlight w:val="white"/>
        </w:rPr>
      </w:pPr>
      <w:r w:rsidDel="00000000" w:rsidR="00000000" w:rsidRPr="00000000">
        <w:rPr>
          <w:highlight w:val="white"/>
          <w:rtl w:val="0"/>
        </w:rPr>
        <w:t xml:space="preserve">La UNESCO reconoce la educación ambiental como un componente fundante del desarrollo sostenible, por tanto, esta se puede tomar como un proceso para la promoción y la comprensión de valores y habilidades necesarios para abordar los desafíos ambientales de nuestra sociedad; es así como la investigación en la escuela puede convertirse en un contexto fundamental para iluminar el camino hacia la acción transformadora que impulse el cambio a la sostenibilidad, enfocados en:</w:t>
      </w:r>
    </w:p>
    <w:p w:rsidR="00000000" w:rsidDel="00000000" w:rsidP="00000000" w:rsidRDefault="00000000" w:rsidRPr="00000000" w14:paraId="00000191">
      <w:pPr>
        <w:numPr>
          <w:ilvl w:val="0"/>
          <w:numId w:val="2"/>
        </w:numPr>
        <w:ind w:left="720" w:hanging="360"/>
        <w:rPr/>
      </w:pPr>
      <w:r w:rsidDel="00000000" w:rsidR="00000000" w:rsidRPr="00000000">
        <w:rPr>
          <w:highlight w:val="white"/>
          <w:rtl w:val="0"/>
        </w:rPr>
        <w:t xml:space="preserve">Aprendizaje basado en problemas ambientales propuesto por Tibury (2011), esta propuesta es una estrategia pedagógica en la que se promueve la investigación, para fomentar el pensamiento crítico, aprendizaje colaborativo, la resolución creativa de problemas y el empoderamiento de los estudiantes como agentes de campo ambiental.</w:t>
      </w:r>
      <w:r w:rsidDel="00000000" w:rsidR="00000000" w:rsidRPr="00000000">
        <w:rPr>
          <w:rtl w:val="0"/>
        </w:rPr>
      </w:r>
    </w:p>
    <w:p w:rsidR="00000000" w:rsidDel="00000000" w:rsidP="00000000" w:rsidRDefault="00000000" w:rsidRPr="00000000" w14:paraId="00000192">
      <w:pPr>
        <w:numPr>
          <w:ilvl w:val="0"/>
          <w:numId w:val="2"/>
        </w:numPr>
        <w:ind w:left="720" w:hanging="360"/>
        <w:rPr/>
      </w:pPr>
      <w:r w:rsidDel="00000000" w:rsidR="00000000" w:rsidRPr="00000000">
        <w:rPr>
          <w:highlight w:val="white"/>
          <w:rtl w:val="0"/>
        </w:rPr>
        <w:t xml:space="preserve">La investigación como puente fundante para la adquisición del aprendizaje basado en la teoría sociocultural de  Vygotsky, quien resalta la relevancia del contexto social y cultural en el proceso de aprendizaje, en la que se reconocen  las interacciones sociales y la colaboración entre pares como la  posibilidad para la toma  de  conciencia ambiental de los estudiantes, de modo que el entorno escolar y la cultura local son aprovechados para impulsar el aprendizaje ambiental significativo y a su vez una experiencia  definida por  Larrosa  (1996), “eso que me pasa” empodera a los estudiantes a convertirse en agentes de cambio capaces de enriquecer el proceso de aprendizaje ambiental que se verá reflejado en la sostenibilidad, determinada por la UNESCO</w:t>
      </w:r>
      <w:r w:rsidDel="00000000" w:rsidR="00000000" w:rsidRPr="00000000">
        <w:rPr>
          <w:rtl w:val="0"/>
        </w:rPr>
        <w:t xml:space="preserve">.</w:t>
      </w:r>
    </w:p>
    <w:p w:rsidR="00000000" w:rsidDel="00000000" w:rsidP="00000000" w:rsidRDefault="00000000" w:rsidRPr="00000000" w14:paraId="00000193">
      <w:pPr>
        <w:rPr/>
      </w:pPr>
      <w:r w:rsidDel="00000000" w:rsidR="00000000" w:rsidRPr="00000000">
        <w:rPr>
          <w:rtl w:val="0"/>
        </w:rPr>
        <w:t xml:space="preserve">La educación para el desarrollo sostenible (EDS) brinda a personas de todas las edades la información, habilidades, principios y capacidades para enfrentar desafíos globales como el cambio climático, la pérdida de biodiversidad, la gestión insostenible de recursos y la desigualdad. La Educación para el Desarrollo Sostenible promueve que personas de todas las edades, tomen decisiones informadas y trabajen de forma individual y colectiva para transformar la sociedad y proteger el medio ambiente. El aprendizaje de desarrollo sostenible es un componente esencial de una educación de calidad que se lleva a cabo a lo largo de toda la vida. De la misma manera, potencia las habilidades cognitivas, socioemocionales y conductuales durante el proceso de enseñanza, teniendo en cuenta tanto el contenido como los logros obtenidos, la metodología educativa y el entorno en el que se desarrolla el aprendizaje.</w:t>
      </w:r>
    </w:p>
    <w:p w:rsidR="00000000" w:rsidDel="00000000" w:rsidP="00000000" w:rsidRDefault="00000000" w:rsidRPr="00000000" w14:paraId="00000194">
      <w:pPr>
        <w:rPr>
          <w:highlight w:val="white"/>
        </w:rPr>
      </w:pPr>
      <w:r w:rsidDel="00000000" w:rsidR="00000000" w:rsidRPr="00000000">
        <w:rPr>
          <w:highlight w:val="white"/>
          <w:rtl w:val="0"/>
        </w:rPr>
        <w:t xml:space="preserve">En la encíclica Laudato, el Papa Francisco hace un llamado urgente y necesario a  la acción de proteger la “casa común”  la Tierra, en el enfoque  de la investigación de la educación ambiental, inspirados en este se genera la oportunidad de promover valores como: la empatía, la responsabilidad y el cuidado y al mismo tiempo contribuir al fomento y adopción de estilos de vida sostenibles, defender la justicia ambiental y promover los derechos de las comunidades vulnerables, que tienen como potencial iluminar el camino hacia la acción transformadora que impulsen hacia la sostenibilidad, empoderar a las personas para tomar decisiones con sapiencia en pro del planeta.</w:t>
      </w:r>
    </w:p>
    <w:p w:rsidR="00000000" w:rsidDel="00000000" w:rsidP="00000000" w:rsidRDefault="00000000" w:rsidRPr="00000000" w14:paraId="00000195">
      <w:pPr>
        <w:rPr>
          <w:highlight w:val="white"/>
        </w:rPr>
      </w:pPr>
      <w:r w:rsidDel="00000000" w:rsidR="00000000" w:rsidRPr="00000000">
        <w:rPr>
          <w:highlight w:val="white"/>
          <w:rtl w:val="0"/>
        </w:rPr>
        <w:t xml:space="preserve">En un mundo en el que se enfrentan desafíos cada vez más demandantes, la investigación ambiental en este ámbito es crucial para consolidar prácticas educativas sólidas y efectivas, debido a que la investigación explora frentes de comprensión de la relación del ser humano con el ambiente de este, en el que se consolida el aprendizaje experiencial y la toma de conciencia ambiental.  En conclusión, invertir en educación ambiental es inventor en un futuro sostenible, en la que sus habitantes son más críticos, conocedores, cuidadores, empáticos con su futuro, comprometidos con un mundo sostenible.</w:t>
      </w:r>
    </w:p>
    <w:p w:rsidR="00000000" w:rsidDel="00000000" w:rsidP="00000000" w:rsidRDefault="00000000" w:rsidRPr="00000000" w14:paraId="00000196">
      <w:pPr>
        <w:rPr>
          <w:highlight w:val="white"/>
        </w:rPr>
      </w:pPr>
      <w:r w:rsidDel="00000000" w:rsidR="00000000" w:rsidRPr="00000000">
        <w:rPr>
          <w:highlight w:val="white"/>
          <w:rtl w:val="0"/>
        </w:rPr>
        <w:t xml:space="preserve">Por su parte Leff (2006) y Morin (2004), de manera conjunta definen la educación ambiental desde los siguientes principios: Crisis ambiental como crisis civilizatoria: ambos autores tienen la visión de que la crisis ambiental es consecuencia de reduccionismo del pensamiento moderno y la lógica depredadora del ser humano, dando cuenta que Leff define desde la racionalidad; en cuanto a Morin lo atribuye a la acción y al desconocimiento. Ambos convergen que para superar la crisis es necesario un nuevo modelo que reconozca la interconexión y la incertidumbre para conocer saberes y perspectivas desde la visión multidimensional Morin. </w:t>
      </w:r>
    </w:p>
    <w:p w:rsidR="00000000" w:rsidDel="00000000" w:rsidP="00000000" w:rsidRDefault="00000000" w:rsidRPr="00000000" w14:paraId="00000197">
      <w:pPr>
        <w:rPr>
          <w:highlight w:val="white"/>
        </w:rPr>
      </w:pPr>
      <w:r w:rsidDel="00000000" w:rsidR="00000000" w:rsidRPr="00000000">
        <w:rPr>
          <w:highlight w:val="white"/>
          <w:rtl w:val="0"/>
        </w:rPr>
        <w:t xml:space="preserve">Leff (2006) por su parte, propone la “epistemología ambiental” en la que se valore la sabiduría ancestral y el conocimiento de las comunidades. A su vez, la educación ambiental debe fomentar procesos de toma de conciencia, responsabilidad, sin limitarse a la sola transmisión de conceptos, se trata de formar seres humanos críticos políticamente éticos, por lo que el autor enfatiza en la necesidad de recuperar saberes ancestrales y prácticas locales, para construir alternativas y fundamentar el conocimiento, el pensamiento y la acción social, ecología política, en la que se promueva la participación ciudadana para la gestión ambiental de manera contextualizada enfocada en la conciencia ambiental y transdisciplinariedad de todas las áreas del conocimiento en las que enfatiza Morin (2004), donde se promueva la comprensión y la interdependencia de los sistemas sociales y culturales, de modo que la educación ambiental es un proceso continuo y permanente a lo largo de la vida, necesario “educación para la ciudadanía planetaria” Morin (2004).</w:t>
      </w:r>
    </w:p>
    <w:p w:rsidR="00000000" w:rsidDel="00000000" w:rsidP="00000000" w:rsidRDefault="00000000" w:rsidRPr="00000000" w14:paraId="00000198">
      <w:pPr>
        <w:rPr>
          <w:highlight w:val="white"/>
        </w:rPr>
      </w:pPr>
      <w:r w:rsidDel="00000000" w:rsidR="00000000" w:rsidRPr="00000000">
        <w:rPr>
          <w:highlight w:val="white"/>
          <w:rtl w:val="0"/>
        </w:rPr>
        <w:t xml:space="preserve">Es así como la UNESCO" manifiesta:</w:t>
      </w:r>
    </w:p>
    <w:p w:rsidR="00000000" w:rsidDel="00000000" w:rsidP="00000000" w:rsidRDefault="00000000" w:rsidRPr="00000000" w14:paraId="00000199">
      <w:pPr>
        <w:ind w:left="720" w:firstLine="720"/>
        <w:rPr>
          <w:highlight w:val="white"/>
        </w:rPr>
      </w:pPr>
      <w:r w:rsidDel="00000000" w:rsidR="00000000" w:rsidRPr="00000000">
        <w:rPr>
          <w:highlight w:val="white"/>
          <w:rtl w:val="0"/>
        </w:rPr>
        <w:t xml:space="preserve">Es bien sabido que la educación es el medio más efectivo que posee la sociedad para enfrentarse a los retos del futuro. De hecho, la educación dará forma al mundo del mañana. El progreso depende cada vez más de los productos de las mentes educadas en cuanto a investigación, invenciones, innovaciones y adaptaciones. Claro está que las mentes educadas y la intuición son necesarias tanto en los laboratorios e institutos de investigación, como en todos los sectores de la vida. De hecho, el acceso a la educación es el sine qua non para la participación efectiva en la vida del mundo moderno en todos los niveles. La educación, para ser precisos, no es la respuesta completa para cada problema, pero en un sentido más general debe ser una parte vital de todos los esfuerzos para imaginar y crear nuevas relaciones entre las personas y fomentar un mayor respeto para las necesidades del medio ambiente. (1997, p 17)</w:t>
      </w:r>
    </w:p>
    <w:p w:rsidR="00000000" w:rsidDel="00000000" w:rsidP="00000000" w:rsidRDefault="00000000" w:rsidRPr="00000000" w14:paraId="0000019A">
      <w:pPr>
        <w:rPr>
          <w:highlight w:val="white"/>
        </w:rPr>
      </w:pPr>
      <w:r w:rsidDel="00000000" w:rsidR="00000000" w:rsidRPr="00000000">
        <w:rPr>
          <w:highlight w:val="white"/>
          <w:rtl w:val="0"/>
        </w:rPr>
        <w:t xml:space="preserve">En suma, la educación para el desarrollo sostenible posibilita la importancia de proporcionar orientaciones que permitan ahondar acciones y esfuerzos para lograr una transformación, dándole prioridad a que los estudiantes desarrollen capacidades humanas Nussbaum (2012), para transformar su medio, su contexto y poder incidir en los </w:t>
      </w:r>
      <w:r w:rsidDel="00000000" w:rsidR="00000000" w:rsidRPr="00000000">
        <w:rPr>
          <w:rtl w:val="0"/>
        </w:rPr>
        <w:t xml:space="preserve">demás.</w:t>
      </w:r>
      <w:r w:rsidDel="00000000" w:rsidR="00000000" w:rsidRPr="00000000">
        <w:rPr>
          <w:rtl w:val="0"/>
        </w:rPr>
      </w:r>
    </w:p>
    <w:p w:rsidR="00000000" w:rsidDel="00000000" w:rsidP="00000000" w:rsidRDefault="00000000" w:rsidRPr="00000000" w14:paraId="0000019B">
      <w:pPr>
        <w:rPr/>
      </w:pPr>
      <w:r w:rsidDel="00000000" w:rsidR="00000000" w:rsidRPr="00000000">
        <w:rPr>
          <w:rtl w:val="0"/>
        </w:rPr>
        <w:t xml:space="preserve">  </w:t>
      </w:r>
    </w:p>
    <w:p w:rsidR="00000000" w:rsidDel="00000000" w:rsidP="00000000" w:rsidRDefault="00000000" w:rsidRPr="00000000" w14:paraId="0000019C">
      <w:pPr>
        <w:rPr/>
      </w:pPr>
      <w:r w:rsidDel="00000000" w:rsidR="00000000" w:rsidRPr="00000000">
        <w:rPr>
          <w:rtl w:val="0"/>
        </w:rPr>
      </w:r>
    </w:p>
    <w:p w:rsidR="00000000" w:rsidDel="00000000" w:rsidP="00000000" w:rsidRDefault="00000000" w:rsidRPr="00000000" w14:paraId="0000019D">
      <w:pPr>
        <w:pStyle w:val="Heading3"/>
        <w:spacing w:line="480" w:lineRule="auto"/>
        <w:ind w:firstLine="0"/>
        <w:rPr>
          <w:color w:val="000000"/>
        </w:rPr>
      </w:pPr>
      <w:bookmarkStart w:colFirst="0" w:colLast="0" w:name="_heading=h.1y810tw" w:id="21"/>
      <w:bookmarkEnd w:id="21"/>
      <w:r w:rsidDel="00000000" w:rsidR="00000000" w:rsidRPr="00000000">
        <w:rPr>
          <w:color w:val="000000"/>
          <w:rtl w:val="0"/>
        </w:rPr>
        <w:t xml:space="preserve">2.2.3. Aprendizaje Basado en Proyectos (ABP)</w:t>
      </w:r>
    </w:p>
    <w:p w:rsidR="00000000" w:rsidDel="00000000" w:rsidP="00000000" w:rsidRDefault="00000000" w:rsidRPr="00000000" w14:paraId="0000019E">
      <w:pPr>
        <w:rPr/>
      </w:pPr>
      <w:r w:rsidDel="00000000" w:rsidR="00000000" w:rsidRPr="00000000">
        <w:rPr>
          <w:rtl w:val="0"/>
        </w:rPr>
      </w:r>
    </w:p>
    <w:p w:rsidR="00000000" w:rsidDel="00000000" w:rsidP="00000000" w:rsidRDefault="00000000" w:rsidRPr="00000000" w14:paraId="0000019F">
      <w:pPr>
        <w:shd w:fill="ffffff" w:val="clear"/>
        <w:rPr/>
      </w:pPr>
      <w:r w:rsidDel="00000000" w:rsidR="00000000" w:rsidRPr="00000000">
        <w:rPr>
          <w:rtl w:val="0"/>
        </w:rPr>
        <w:t xml:space="preserve">El Aprendizaje Basado en Proyectos (ABP) es un enfoque pedagógico que se fundamenta en la resolución de problemas como promotor fundamental del aprendizaje, y a través del paso del tiempo, diferentes autores como los mencionados en el Estado del Arte, aseguran que el mismo se ha convertido en una metodología pedagógica cada vez más popular en el ámbito educativo actual. El ABP es una estrategia con raíces en las ideas de pensadores como John Dewey (1958) y Humberto Maturana (1980) , quienes proponen un enfoque centrado en el estudiante, donde este se convierte en protagonista activo de su propio aprendizaje a través de la investigación, la resolución de problemas y la creación de productos tangibles. Por su parte, Dewey (1958) enfatiza la importancia de la experiencia práctica en el proceso de aprendizaje. Para él, el conocimiento no se adquiere de forma pasiva, sino a través de la interacción con el entorno y la resolución de problemas reales.</w:t>
      </w:r>
    </w:p>
    <w:p w:rsidR="00000000" w:rsidDel="00000000" w:rsidP="00000000" w:rsidRDefault="00000000" w:rsidRPr="00000000" w14:paraId="000001A0">
      <w:pPr>
        <w:shd w:fill="ffffff" w:val="clear"/>
        <w:rPr/>
      </w:pPr>
      <w:r w:rsidDel="00000000" w:rsidR="00000000" w:rsidRPr="00000000">
        <w:rPr>
          <w:rtl w:val="0"/>
        </w:rPr>
        <w:t xml:space="preserve">Esta visión coincide con la esencia del ABP, donde los niños se enfrentan a desafíos auténticos y relevantes para su contexto, lo que les permite construir un conocimiento significativo y duradero. El maestro también juega un papel primordial como lo explica Amador et al., </w:t>
      </w:r>
    </w:p>
    <w:p w:rsidR="00000000" w:rsidDel="00000000" w:rsidP="00000000" w:rsidRDefault="00000000" w:rsidRPr="00000000" w14:paraId="000001A1">
      <w:pPr>
        <w:shd w:fill="ffffff" w:val="clear"/>
        <w:ind w:left="720" w:firstLine="0"/>
        <w:rPr/>
      </w:pPr>
      <w:r w:rsidDel="00000000" w:rsidR="00000000" w:rsidRPr="00000000">
        <w:rPr>
          <w:rtl w:val="0"/>
        </w:rPr>
        <w:t xml:space="preserve">“Según el rol del tutor es un elemento clave en la aplicación de esta estrategia de aprendizaje. Se han encontrado actitudes positivas en los estudiantes en su uso y en el entorno didáctico en el que ha sido implementado, impulsando los aprendizajes”. (2023, p 137)</w:t>
      </w:r>
    </w:p>
    <w:p w:rsidR="00000000" w:rsidDel="00000000" w:rsidP="00000000" w:rsidRDefault="00000000" w:rsidRPr="00000000" w14:paraId="000001A2">
      <w:pPr>
        <w:shd w:fill="ffffff" w:val="clear"/>
        <w:rPr/>
      </w:pPr>
      <w:r w:rsidDel="00000000" w:rsidR="00000000" w:rsidRPr="00000000">
        <w:rPr>
          <w:rtl w:val="0"/>
        </w:rPr>
        <w:t xml:space="preserve">Maturana, (1980) por su parte, en su teoría de la "autopoiesis", destaca la naturaleza autoorganizativa del aprendizaje. Se refiere a cómo los seres humanos, como seres biológicos continuamente se adaptan y aprenden a través de las interacciones con el entorno, Partiendo de lo anterior se afirma que el ABP promueve la autonomía y la colaboración entre los estudiantes, además se promueve este aprendizaje, auto positivo, accediendo a desarrollar sus propios sistemas   de conocimiento y capacidad de manera autónoma. Desde esta perspectiva, los individuos (niños) aprenden mejor cuando están vinculados activamente en la exploración, experimentación y reflexión sobre situaciones reales.</w:t>
      </w:r>
    </w:p>
    <w:p w:rsidR="00000000" w:rsidDel="00000000" w:rsidP="00000000" w:rsidRDefault="00000000" w:rsidRPr="00000000" w14:paraId="000001A3">
      <w:pPr>
        <w:shd w:fill="ffffff" w:val="clear"/>
        <w:rPr/>
      </w:pPr>
      <w:r w:rsidDel="00000000" w:rsidR="00000000" w:rsidRPr="00000000">
        <w:rPr>
          <w:rtl w:val="0"/>
        </w:rPr>
        <w:t xml:space="preserve">Es así como los semilleros de investigación se ven beneficiados, dado que esto les permite explorar sus realidades, su contexto y desde allí sacar sus propias preguntas, cuestionamientos o problemas, un compromiso directo con el mundo real, no considerándose como receptores pasivos de información sino participantes en la construcción de su conocimiento. Según Reyes afirma la importancia de los ABP “mostrado ser una estrategia que permite que los niños se motiven y por ende estén concentrados en las actividades pedagógicas”. (2023, p 10) </w:t>
      </w:r>
    </w:p>
    <w:p w:rsidR="00000000" w:rsidDel="00000000" w:rsidP="00000000" w:rsidRDefault="00000000" w:rsidRPr="00000000" w14:paraId="000001A4">
      <w:pPr>
        <w:rPr>
          <w:highlight w:val="white"/>
        </w:rPr>
      </w:pPr>
      <w:r w:rsidDel="00000000" w:rsidR="00000000" w:rsidRPr="00000000">
        <w:rPr>
          <w:highlight w:val="white"/>
          <w:rtl w:val="0"/>
        </w:rPr>
        <w:t xml:space="preserve">El ABP es un método de enseñanza, que se encuentra en el campo de las pedagogías activas, especialmente en la estrategia pedagógica conocida como aprendizaje por descubrimiento y construcción, que se opone a la estrategia expositiva o magistral. Si en la estrategia presentada el profesor es el principal actor del proceso de enseñanza-aprendizaje, en la de aprendizaje por descubrimiento y construcción, es el alumno quien se adquiere del proceso, busca la información, la elige, la organiza e intenta solucionar los problemas que se le presentan. El profesor actúa como un guía, presenta problemas o circunstancias problemáticas, propone fuentes de información y está dispuesto a cooperar con las necesidades del alumno, Restrepo (2005).</w:t>
      </w:r>
    </w:p>
    <w:p w:rsidR="00000000" w:rsidDel="00000000" w:rsidP="00000000" w:rsidRDefault="00000000" w:rsidRPr="00000000" w14:paraId="000001A5">
      <w:pPr>
        <w:rPr>
          <w:highlight w:val="white"/>
        </w:rPr>
      </w:pPr>
      <w:r w:rsidDel="00000000" w:rsidR="00000000" w:rsidRPr="00000000">
        <w:rPr>
          <w:highlight w:val="white"/>
          <w:rtl w:val="0"/>
        </w:rPr>
        <w:t xml:space="preserve">Es por ello que el ABP según Diaz  “Se trata ante todo de un enfoque integrador basado en actividades que fomentan la reflexión, el pensamiento complejo, la cooperación y la toma de decisiones, que giran en torno al afrontamiento de problemas auténticos y significativos” (2006, p 4) En concordancia Basilotta (2018) en su tesis doctoral, también indica que el aprendizaje basado en proyectos (ABP) como estrategia para el desarrollo del currículum actual es una de las metodologías que más interés genera en el ámbito escolar. Este modelo presenta nuevas oportunidades para la educación de los estudiantes, utilizando nuevas TICS y recursos disponibles, lo que contribuye a fomentar la autonomía en los alumnos. </w:t>
      </w:r>
    </w:p>
    <w:p w:rsidR="00000000" w:rsidDel="00000000" w:rsidP="00000000" w:rsidRDefault="00000000" w:rsidRPr="00000000" w14:paraId="000001A6">
      <w:pPr>
        <w:rPr>
          <w:highlight w:val="white"/>
        </w:rPr>
      </w:pPr>
      <w:r w:rsidDel="00000000" w:rsidR="00000000" w:rsidRPr="00000000">
        <w:rPr>
          <w:highlight w:val="white"/>
          <w:rtl w:val="0"/>
        </w:rPr>
        <w:t xml:space="preserve">Del mismo modo la teoría del aprendizaje significativo y el enfoque pedagógico ofrecen miradas complementarias sobre la formación y desarrollo de habilidades del niño, argumentando que el aprendizaje significativo es más efectivo cuando el mismo conocimientos se conecta por los conocimientos adquiridos por la experiencia, favoreciendo así la estructuración cognitiva desde lo experimental, lo que facilita la interiorización y la afirmación del nuevo conocimiento, puentes determinantes de lo que ya se sabe y está por aprender, potencial mismo que el maestro toma como herramienta, Ausubel (1983), argumenta que la clave para el aprendizaje significativo radica en la organización previa del conocimiento.</w:t>
      </w:r>
    </w:p>
    <w:p w:rsidR="00000000" w:rsidDel="00000000" w:rsidP="00000000" w:rsidRDefault="00000000" w:rsidRPr="00000000" w14:paraId="000001A7">
      <w:pPr>
        <w:rPr>
          <w:highlight w:val="white"/>
        </w:rPr>
      </w:pPr>
      <w:r w:rsidDel="00000000" w:rsidR="00000000" w:rsidRPr="00000000">
        <w:rPr>
          <w:highlight w:val="white"/>
          <w:rtl w:val="0"/>
        </w:rPr>
        <w:t xml:space="preserve">Por otro lado, Montessori (2017), creía firmemente en la importancia del entorno físico, en el que se fomente el respeto por el mismo ritmo de aprendizaje por el que se fomenta la interdependencia y el desarrollo natural del niño, donde el maestro tiene el rol de facilitador, al mismo tiempo de ordenador y estimulador del deseo de aprender. ambos enfoques propician que el niño tenga protagonismo en su rol de aprendiz, Ausubel se centra en la integración y consolidación de conocimientos en otras palabras lo conocido con lo desconocido y complementar a esto Montessori potencializa la experiencia sensorial, la autoformación, la exploración del entorno diseñado previamente para esto. Ambos enfoques dan una perspectiva holística al conocimiento, desentrañando la experiencia y el desarrollo de los niños.</w:t>
      </w:r>
    </w:p>
    <w:p w:rsidR="00000000" w:rsidDel="00000000" w:rsidP="00000000" w:rsidRDefault="00000000" w:rsidRPr="00000000" w14:paraId="000001A8">
      <w:pPr>
        <w:rPr>
          <w:highlight w:val="white"/>
        </w:rPr>
      </w:pPr>
      <w:r w:rsidDel="00000000" w:rsidR="00000000" w:rsidRPr="00000000">
        <w:rPr>
          <w:highlight w:val="white"/>
          <w:rtl w:val="0"/>
        </w:rPr>
        <w:t xml:space="preserve">Por otro lado, en el blog Aprendiz en la vida en su obra, la teoría del aprendizaje experiencial de Dewey: un enfoque pragmático para el aprendizaje relevante. también argumenta que la vivencia directa en contextos reales es el método de aprendizaje más eficaz. La experiencia brinda a las personas la oportunidad de vivir las repercusiones de sus actos y aprender de ellos. Además, la experiencia ofrece un entorno para el aprendizaje y convierte el saber en algo más significativo y relevante.</w:t>
      </w:r>
    </w:p>
    <w:p w:rsidR="00000000" w:rsidDel="00000000" w:rsidP="00000000" w:rsidRDefault="00000000" w:rsidRPr="00000000" w14:paraId="000001A9">
      <w:pPr>
        <w:pStyle w:val="Heading2"/>
        <w:rPr>
          <w:highlight w:val="white"/>
        </w:rPr>
      </w:pPr>
      <w:bookmarkStart w:colFirst="0" w:colLast="0" w:name="_heading=h.4i7ojhp" w:id="22"/>
      <w:bookmarkEnd w:id="22"/>
      <w:r w:rsidDel="00000000" w:rsidR="00000000" w:rsidRPr="00000000">
        <w:rPr>
          <w:highlight w:val="white"/>
          <w:rtl w:val="0"/>
        </w:rPr>
        <w:t xml:space="preserve">2.3. Marco Contextual</w:t>
      </w:r>
    </w:p>
    <w:p w:rsidR="00000000" w:rsidDel="00000000" w:rsidP="00000000" w:rsidRDefault="00000000" w:rsidRPr="00000000" w14:paraId="000001AA">
      <w:pPr>
        <w:rPr>
          <w:highlight w:val="white"/>
        </w:rPr>
      </w:pPr>
      <w:r w:rsidDel="00000000" w:rsidR="00000000" w:rsidRPr="00000000">
        <w:rPr>
          <w:highlight w:val="white"/>
          <w:rtl w:val="0"/>
        </w:rPr>
        <w:t xml:space="preserve">Para poner en contexto donde se desarrolla esta investigación, se hace necesario conocer su entorno. La Institución Educativa Santa Bárbara se encuentra ubicada en el municipio de Rionegro, en la cordillera central de los Andes al oriente del departamento de Antioquia. Cuenta con un área total de 196 km² y hace parte de la subregión del Oriente Antioqueño.</w:t>
      </w:r>
    </w:p>
    <w:p w:rsidR="00000000" w:rsidDel="00000000" w:rsidP="00000000" w:rsidRDefault="00000000" w:rsidRPr="00000000" w14:paraId="000001AB">
      <w:pPr>
        <w:rPr>
          <w:highlight w:val="white"/>
        </w:rPr>
      </w:pPr>
      <w:r w:rsidDel="00000000" w:rsidR="00000000" w:rsidRPr="00000000">
        <w:rPr>
          <w:highlight w:val="white"/>
          <w:rtl w:val="0"/>
        </w:rPr>
        <w:t xml:space="preserve">Además, cuenta con paisajes matizados por diferentes verdes, que acompañan a las veredas Santa Bárbara, San Luis, Río Abajo y Los Pinos (Rionegro- Antioquia); reposan entre montañas, árboles, aguas frescas, casas campesinas, animales, calles, escuelas, tiendas, diversidad de humanidades que habitan y encarnan el territorio. El cantar de los mirlos y las guacharacas adorna sonoramente dicho escenario rural y con majestuosidad se presenta más allá de la geografía un espacio tejido por voces, historias, relatos, anécdotas, tradiciones y esperanzas. A continuación, se hace una breve descripción de cada vereda, las cuales están interconectadas, cercanas en palabras y en realidades.</w:t>
      </w:r>
    </w:p>
    <w:p w:rsidR="00000000" w:rsidDel="00000000" w:rsidP="00000000" w:rsidRDefault="00000000" w:rsidRPr="00000000" w14:paraId="000001AC">
      <w:pPr>
        <w:rPr>
          <w:i w:val="1"/>
          <w:highlight w:val="white"/>
        </w:rPr>
      </w:pPr>
      <w:r w:rsidDel="00000000" w:rsidR="00000000" w:rsidRPr="00000000">
        <w:rPr>
          <w:highlight w:val="white"/>
          <w:rtl w:val="0"/>
        </w:rPr>
        <w:t xml:space="preserve">cercanas en palabras y en realidades.</w:t>
      </w:r>
      <w:r w:rsidDel="00000000" w:rsidR="00000000" w:rsidRPr="00000000">
        <w:rPr>
          <w:i w:val="1"/>
          <w:highlight w:val="white"/>
          <w:rtl w:val="0"/>
        </w:rPr>
        <w:t xml:space="preserve"> </w:t>
      </w:r>
    </w:p>
    <w:p w:rsidR="00000000" w:rsidDel="00000000" w:rsidP="00000000" w:rsidRDefault="00000000" w:rsidRPr="00000000" w14:paraId="000001AD">
      <w:pPr>
        <w:rPr>
          <w:i w:val="1"/>
          <w:highlight w:val="white"/>
        </w:rPr>
      </w:pPr>
      <w:r w:rsidDel="00000000" w:rsidR="00000000" w:rsidRPr="00000000">
        <w:rPr>
          <w:rtl w:val="0"/>
        </w:rPr>
      </w:r>
    </w:p>
    <w:p w:rsidR="00000000" w:rsidDel="00000000" w:rsidP="00000000" w:rsidRDefault="00000000" w:rsidRPr="00000000" w14:paraId="000001A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2xcytpi" w:id="23"/>
      <w:bookmarkEnd w:id="23"/>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Imagen  1. Proyección del mapa de Rionegro (Antioquia) y las veredas focalizadas con sus respectivas sedes educativas.</w:t>
      </w:r>
    </w:p>
    <w:p w:rsidR="00000000" w:rsidDel="00000000" w:rsidP="00000000" w:rsidRDefault="00000000" w:rsidRPr="00000000" w14:paraId="000001AF">
      <w:pPr>
        <w:rPr>
          <w:highlight w:val="white"/>
        </w:rPr>
      </w:pPr>
      <w:r w:rsidDel="00000000" w:rsidR="00000000" w:rsidRPr="00000000">
        <w:rPr>
          <w:highlight w:val="white"/>
        </w:rPr>
        <w:drawing>
          <wp:inline distB="114300" distT="114300" distL="114300" distR="114300">
            <wp:extent cx="4872159" cy="3109150"/>
            <wp:effectExtent b="0" l="0" r="0" t="0"/>
            <wp:docPr id="2133727886" name="image29.png"/>
            <a:graphic>
              <a:graphicData uri="http://schemas.openxmlformats.org/drawingml/2006/picture">
                <pic:pic>
                  <pic:nvPicPr>
                    <pic:cNvPr id="0" name="image29.png"/>
                    <pic:cNvPicPr preferRelativeResize="0"/>
                  </pic:nvPicPr>
                  <pic:blipFill>
                    <a:blip r:embed="rId13"/>
                    <a:srcRect b="0" l="0" r="0" t="0"/>
                    <a:stretch>
                      <a:fillRect/>
                    </a:stretch>
                  </pic:blipFill>
                  <pic:spPr>
                    <a:xfrm>
                      <a:off x="0" y="0"/>
                      <a:ext cx="4872159" cy="3109150"/>
                    </a:xfrm>
                    <a:prstGeom prst="rect"/>
                    <a:ln/>
                  </pic:spPr>
                </pic:pic>
              </a:graphicData>
            </a:graphic>
          </wp:inline>
        </w:drawing>
      </w:r>
      <w:r w:rsidDel="00000000" w:rsidR="00000000" w:rsidRPr="00000000">
        <w:rPr>
          <w:rtl w:val="0"/>
        </w:rPr>
      </w:r>
    </w:p>
    <w:p w:rsidR="00000000" w:rsidDel="00000000" w:rsidP="00000000" w:rsidRDefault="00000000" w:rsidRPr="00000000" w14:paraId="000001B0">
      <w:pPr>
        <w:ind w:firstLine="0"/>
        <w:rPr>
          <w:highlight w:val="white"/>
        </w:rPr>
      </w:pPr>
      <w:r w:rsidDel="00000000" w:rsidR="00000000" w:rsidRPr="00000000">
        <w:rPr>
          <w:highlight w:val="white"/>
          <w:rtl w:val="0"/>
        </w:rPr>
        <w:t xml:space="preserve">Fuente: Adaptado de </w:t>
      </w:r>
      <w:r w:rsidDel="00000000" w:rsidR="00000000" w:rsidRPr="00000000">
        <w:rPr>
          <w:i w:val="1"/>
          <w:highlight w:val="white"/>
          <w:rtl w:val="0"/>
        </w:rPr>
        <w:t xml:space="preserve">“Tierra colombiana</w:t>
      </w:r>
      <w:r w:rsidDel="00000000" w:rsidR="00000000" w:rsidRPr="00000000">
        <w:rPr>
          <w:rtl w:val="0"/>
        </w:rPr>
        <w:t xml:space="preserve">  </w:t>
      </w:r>
      <w:hyperlink r:id="rId14">
        <w:r w:rsidDel="00000000" w:rsidR="00000000" w:rsidRPr="00000000">
          <w:rPr>
            <w:color w:val="000000"/>
            <w:highlight w:val="white"/>
            <w:u w:val="single"/>
            <w:rtl w:val="0"/>
          </w:rPr>
          <w:t xml:space="preserve">https://tierracolombiana.org/municipio-de-rionegro/</w:t>
        </w:r>
      </w:hyperlink>
      <w:r w:rsidDel="00000000" w:rsidR="00000000" w:rsidRPr="00000000">
        <w:rPr>
          <w:rtl w:val="0"/>
        </w:rPr>
      </w:r>
    </w:p>
    <w:p w:rsidR="00000000" w:rsidDel="00000000" w:rsidP="00000000" w:rsidRDefault="00000000" w:rsidRPr="00000000" w14:paraId="000001B1">
      <w:pPr>
        <w:rPr>
          <w:highlight w:val="white"/>
        </w:rPr>
      </w:pPr>
      <w:r w:rsidDel="00000000" w:rsidR="00000000" w:rsidRPr="00000000">
        <w:rPr>
          <w:rtl w:val="0"/>
        </w:rPr>
      </w:r>
    </w:p>
    <w:p w:rsidR="00000000" w:rsidDel="00000000" w:rsidP="00000000" w:rsidRDefault="00000000" w:rsidRPr="00000000" w14:paraId="000001B2">
      <w:pPr>
        <w:rPr>
          <w:highlight w:val="white"/>
        </w:rPr>
      </w:pPr>
      <w:r w:rsidDel="00000000" w:rsidR="00000000" w:rsidRPr="00000000">
        <w:rPr>
          <w:highlight w:val="white"/>
          <w:rtl w:val="0"/>
        </w:rPr>
        <w:t xml:space="preserve">Además, es importante resaltar que se cuentan con 839 estudiantes a nivel de Institución, teniendo en cuenta que hay 441 estudiantes de Básica Primaria de la Institución Educativa Santa Bárbara y sus sedes anexas, las cuales están localizadas en la zona rural, específicamente al norte de la cabecera municipal de Rionegro, Antioquia y brindan sus servicios educativos en la modalidad de jornada única y escuela nueva. Las sedes están distribuidas de la siguiente manera:</w:t>
      </w:r>
    </w:p>
    <w:p w:rsidR="00000000" w:rsidDel="00000000" w:rsidP="00000000" w:rsidRDefault="00000000" w:rsidRPr="00000000" w14:paraId="000001B3">
      <w:pPr>
        <w:rPr>
          <w:highlight w:val="white"/>
        </w:rPr>
      </w:pPr>
      <w:r w:rsidDel="00000000" w:rsidR="00000000" w:rsidRPr="00000000">
        <w:rPr>
          <w:b w:val="1"/>
          <w:highlight w:val="white"/>
          <w:rtl w:val="0"/>
        </w:rPr>
        <w:t xml:space="preserve">Sede Principal:</w:t>
      </w:r>
      <w:r w:rsidDel="00000000" w:rsidR="00000000" w:rsidRPr="00000000">
        <w:rPr>
          <w:highlight w:val="white"/>
          <w:rtl w:val="0"/>
        </w:rPr>
        <w:t xml:space="preserve"> Vereda Santa Bárbara. Cuenta con 189 estudiantes con modalidad Escuela Graduada – Niveles de preescolar a once)</w:t>
      </w:r>
    </w:p>
    <w:p w:rsidR="00000000" w:rsidDel="00000000" w:rsidP="00000000" w:rsidRDefault="00000000" w:rsidRPr="00000000" w14:paraId="000001B4">
      <w:pPr>
        <w:rPr>
          <w:highlight w:val="white"/>
        </w:rPr>
      </w:pPr>
      <w:r w:rsidDel="00000000" w:rsidR="00000000" w:rsidRPr="00000000">
        <w:rPr>
          <w:b w:val="1"/>
          <w:highlight w:val="white"/>
          <w:rtl w:val="0"/>
        </w:rPr>
        <w:t xml:space="preserve">Sede Los Pinos:</w:t>
      </w:r>
      <w:r w:rsidDel="00000000" w:rsidR="00000000" w:rsidRPr="00000000">
        <w:rPr>
          <w:highlight w:val="white"/>
          <w:rtl w:val="0"/>
        </w:rPr>
        <w:t xml:space="preserve"> (3 docentes, 85 estudiantes – modalidad Escuela Nueva – Niveles de preescolar a quinto)</w:t>
      </w:r>
    </w:p>
    <w:p w:rsidR="00000000" w:rsidDel="00000000" w:rsidP="00000000" w:rsidRDefault="00000000" w:rsidRPr="00000000" w14:paraId="000001B5">
      <w:pPr>
        <w:rPr>
          <w:highlight w:val="white"/>
        </w:rPr>
      </w:pPr>
      <w:r w:rsidDel="00000000" w:rsidR="00000000" w:rsidRPr="00000000">
        <w:rPr>
          <w:b w:val="1"/>
          <w:highlight w:val="white"/>
          <w:rtl w:val="0"/>
        </w:rPr>
        <w:t xml:space="preserve">Sede Río Abajo:</w:t>
      </w:r>
      <w:r w:rsidDel="00000000" w:rsidR="00000000" w:rsidRPr="00000000">
        <w:rPr>
          <w:highlight w:val="white"/>
          <w:rtl w:val="0"/>
        </w:rPr>
        <w:t xml:space="preserve"> (3 docentes, 80 estudiantes – modalidad Escuela Nueva - Niveles de preescolar a quinto)</w:t>
      </w:r>
    </w:p>
    <w:p w:rsidR="00000000" w:rsidDel="00000000" w:rsidP="00000000" w:rsidRDefault="00000000" w:rsidRPr="00000000" w14:paraId="000001B6">
      <w:pPr>
        <w:rPr>
          <w:highlight w:val="white"/>
        </w:rPr>
      </w:pPr>
      <w:r w:rsidDel="00000000" w:rsidR="00000000" w:rsidRPr="00000000">
        <w:rPr>
          <w:b w:val="1"/>
          <w:highlight w:val="white"/>
          <w:rtl w:val="0"/>
        </w:rPr>
        <w:t xml:space="preserve">Sede San Luis:</w:t>
      </w:r>
      <w:r w:rsidDel="00000000" w:rsidR="00000000" w:rsidRPr="00000000">
        <w:rPr>
          <w:highlight w:val="white"/>
          <w:rtl w:val="0"/>
        </w:rPr>
        <w:t xml:space="preserve"> Vereda San Luis. (3 docentes, 87 estudiantes – modalidad Escuela Nueva – Niveles de preescolar a quinto)</w:t>
      </w:r>
    </w:p>
    <w:p w:rsidR="00000000" w:rsidDel="00000000" w:rsidP="00000000" w:rsidRDefault="00000000" w:rsidRPr="00000000" w14:paraId="000001B7">
      <w:pPr>
        <w:rPr>
          <w:highlight w:val="white"/>
        </w:rPr>
      </w:pPr>
      <w:r w:rsidDel="00000000" w:rsidR="00000000" w:rsidRPr="00000000">
        <w:rPr>
          <w:highlight w:val="white"/>
          <w:rtl w:val="0"/>
        </w:rPr>
        <w:t xml:space="preserve">Las comunidades en las que se encuentran asentadas las cuatro sedes educativas sustentan su economía en menor medida en la floricultura y avicultura. Muchas personas se dirigen hasta el centro urbano u otras veredas del municipio para prestar sus servicios en fábricas como la Nacional de Chocolates, Pintuco, Riotex, Imusa, y empresas dentro de las mismas veredas tales como: kakaraka, Miramontes, Jaibú, entre otros.</w:t>
      </w:r>
    </w:p>
    <w:p w:rsidR="00000000" w:rsidDel="00000000" w:rsidP="00000000" w:rsidRDefault="00000000" w:rsidRPr="00000000" w14:paraId="000001B8">
      <w:pPr>
        <w:rPr>
          <w:highlight w:val="white"/>
        </w:rPr>
      </w:pPr>
      <w:r w:rsidDel="00000000" w:rsidR="00000000" w:rsidRPr="00000000">
        <w:rPr>
          <w:highlight w:val="white"/>
          <w:rtl w:val="0"/>
        </w:rPr>
        <w:t xml:space="preserve">Los niños dan vida a dichos entornos, son lectores en potencia de sus propias realidades y de otras. Han crecido leyendo sus contextos campesinos, la riqueza de sus lenguajes se envuelve en el espesor de los árboles, el rocío matutino, el viento fresco, el cacareo de las de las gallinas, el relinchar de los caballos, el ladrido de los perros, la amabilidad de los seres humanos que la habitan. La tradición se transmite y se teje artesanalmente con relatos, historias y representaciones sociales. Sin embargo, dentro de la cotidianidad del contexto no se reconocía la posibilidad de leer el mundo, de hilar la realidad con palabras y de conectar saberes a través de la experiencia, la tradición y el aprendizaje colectivo.</w:t>
      </w:r>
    </w:p>
    <w:p w:rsidR="00000000" w:rsidDel="00000000" w:rsidP="00000000" w:rsidRDefault="00000000" w:rsidRPr="00000000" w14:paraId="000001B9">
      <w:pPr>
        <w:pStyle w:val="Heading2"/>
        <w:rPr/>
      </w:pPr>
      <w:bookmarkStart w:colFirst="0" w:colLast="0" w:name="_heading=h.1ci93xb" w:id="24"/>
      <w:bookmarkEnd w:id="24"/>
      <w:r w:rsidDel="00000000" w:rsidR="00000000" w:rsidRPr="00000000">
        <w:rPr>
          <w:rtl w:val="0"/>
        </w:rPr>
        <w:t xml:space="preserve">2.4. Marco Legal</w:t>
      </w:r>
    </w:p>
    <w:p w:rsidR="00000000" w:rsidDel="00000000" w:rsidP="00000000" w:rsidRDefault="00000000" w:rsidRPr="00000000" w14:paraId="000001BA">
      <w:pPr>
        <w:shd w:fill="ffffff" w:val="clear"/>
        <w:rPr/>
      </w:pPr>
      <w:r w:rsidDel="00000000" w:rsidR="00000000" w:rsidRPr="00000000">
        <w:rPr>
          <w:rtl w:val="0"/>
        </w:rPr>
        <w:t xml:space="preserve">La Ley General de Educación de 1994, en su artículo 14, establece como parte de los temas de enseñanza obligatoria que todos los establecimientos educativos deberán garantizar la “Enseñanza de la protección del ambiente, la ecología y la preservación de los recursos naturales”, así como el artículo 5 literal 10 “uno de los fines de la educación tendiente a la adquisición de una conciencia para la conservación, protección y mejoramiento de medio ambiente, de la calidad de vida y del uso racional de los recursos naturales”.</w:t>
      </w:r>
    </w:p>
    <w:p w:rsidR="00000000" w:rsidDel="00000000" w:rsidP="00000000" w:rsidRDefault="00000000" w:rsidRPr="00000000" w14:paraId="000001BB">
      <w:pPr>
        <w:shd w:fill="ffffff" w:val="clear"/>
        <w:rPr/>
      </w:pPr>
      <w:r w:rsidDel="00000000" w:rsidR="00000000" w:rsidRPr="00000000">
        <w:rPr>
          <w:rtl w:val="0"/>
        </w:rPr>
        <w:t xml:space="preserve">La EA (Educación Ambiental) se vuelve imprescindible en las Instituciones Educativas, basándose en el contexto, reconociendo la realidad ambiental del ambiente, sus posibilidades y los recursos existentes, con el objetivo de optimizar estrategias y métodos para vencer las circunstancias ambientales y fomentar una cultura ambiental en el entorno escolar.</w:t>
      </w:r>
    </w:p>
    <w:p w:rsidR="00000000" w:rsidDel="00000000" w:rsidP="00000000" w:rsidRDefault="00000000" w:rsidRPr="00000000" w14:paraId="000001BC">
      <w:pPr>
        <w:shd w:fill="ffffff" w:val="clear"/>
        <w:rPr/>
      </w:pPr>
      <w:r w:rsidDel="00000000" w:rsidR="00000000" w:rsidRPr="00000000">
        <w:rPr>
          <w:rtl w:val="0"/>
        </w:rPr>
        <w:t xml:space="preserve">En esta línea, los PRAE (Proyecto Ambiental Escolar) se rigen por el Decreto 1743 de 1994, el cual especifica que deben ser aplicables a todos los niveles de educación formal, establece normas para fomentar la educación ambiental no formal e informal y define los procedimientos de coordinación entre el Ministerio de Educación nacional y el Ministerio de Medio Ambiente. Este decreto instaura los PRAE en los centros educativos con el objetivo de encontrar respuestas a problemas ambientales particulares.</w:t>
      </w:r>
    </w:p>
    <w:p w:rsidR="00000000" w:rsidDel="00000000" w:rsidP="00000000" w:rsidRDefault="00000000" w:rsidRPr="00000000" w14:paraId="000001BD">
      <w:pPr>
        <w:shd w:fill="ffffff" w:val="clear"/>
        <w:rPr/>
      </w:pPr>
      <w:r w:rsidDel="00000000" w:rsidR="00000000" w:rsidRPr="00000000">
        <w:rPr>
          <w:rtl w:val="0"/>
        </w:rPr>
        <w:t xml:space="preserve">Existen también entidades que se encargan de establecer, definir y desarrollar y hacer cumplir políticas ambientales a nivel nacional estas son:</w:t>
      </w:r>
    </w:p>
    <w:p w:rsidR="00000000" w:rsidDel="00000000" w:rsidP="00000000" w:rsidRDefault="00000000" w:rsidRPr="00000000" w14:paraId="000001BE">
      <w:pPr>
        <w:shd w:fill="ffffff" w:val="clear"/>
        <w:ind w:left="720" w:firstLine="720"/>
        <w:rPr/>
      </w:pPr>
      <w:r w:rsidDel="00000000" w:rsidR="00000000" w:rsidRPr="00000000">
        <w:rPr>
          <w:rtl w:val="0"/>
        </w:rPr>
        <w:t xml:space="preserve">El Ministerio de Ambiente y Desarrollo Sostenible es una entidad pública en Colombia que desempeña un papel fundamental en la protección del medio ambiente y la gestión de los recursos naturales. Su misión es definir la política Nacional Ambiental y promover la recuperación, conservación, protección, ordenamiento, manejo, uso y aprovechamiento sostenible de los recursos naturales renovables. “Este ministerio tiene su origen en el Instituto de Desarrollo de los Recursos Naturales Renovables (INDERENA), creado en 1968.</w:t>
      </w:r>
      <w:hyperlink r:id="rId15">
        <w:r w:rsidDel="00000000" w:rsidR="00000000" w:rsidRPr="00000000">
          <w:rPr>
            <w:rtl w:val="0"/>
          </w:rPr>
          <w:t xml:space="preserve"> El INDERENA se encargaba de la reglamentación, administración, conservación y fomento de los recursos naturales del país, abarcando aspectos como la pesca marítima y fluvial, aguas superficiales y subterráneas, suelos, bosques, fauna y flora silvestre, parques nacionales y más</w:t>
        </w:r>
      </w:hyperlink>
      <w:r w:rsidDel="00000000" w:rsidR="00000000" w:rsidRPr="00000000">
        <w:rPr>
          <w:rtl w:val="0"/>
        </w:rPr>
        <w:t xml:space="preserve">. Posteriormente, en 1993, se creó el Ministerio del Medio Ambiente como organismo rector de la gestión ambiental y de los recursos naturales renovables.”(Ministerio de Ambiente y Desarrollo Sostenible 2024).</w:t>
      </w:r>
    </w:p>
    <w:p w:rsidR="00000000" w:rsidDel="00000000" w:rsidP="00000000" w:rsidRDefault="00000000" w:rsidRPr="00000000" w14:paraId="000001BF">
      <w:pPr>
        <w:shd w:fill="ffffff" w:val="clear"/>
        <w:rPr/>
      </w:pPr>
      <w:r w:rsidDel="00000000" w:rsidR="00000000" w:rsidRPr="00000000">
        <w:rPr>
          <w:rtl w:val="0"/>
        </w:rPr>
        <w:t xml:space="preserve">Min ciencias: Es una entidad pública que establece la política ambiental nacional y fomenta prácticas que aseguren la sostenibilidad. Esto incluye cuidar de nuestros recursos naturales y garantizar que todos los ciudadanos puedan disfrutar y heredar un entorno saludable.</w:t>
      </w:r>
    </w:p>
    <w:p w:rsidR="00000000" w:rsidDel="00000000" w:rsidP="00000000" w:rsidRDefault="00000000" w:rsidRPr="00000000" w14:paraId="000001C0">
      <w:pPr>
        <w:rPr>
          <w:highlight w:val="white"/>
        </w:rPr>
      </w:pPr>
      <w:r w:rsidDel="00000000" w:rsidR="00000000" w:rsidRPr="00000000">
        <w:rPr>
          <w:highlight w:val="white"/>
          <w:rtl w:val="0"/>
        </w:rPr>
        <w:t xml:space="preserve">Redcolsi: La Fundación Red Colombiana De Semilleros de Investigación Redcolsi. Es una organización no lucrativa, de naturaleza civil, de interés colectivo. Redcolsi es la manifestación de un movimiento científico de alcance nacional, conformado por alumnos de niveles básico, medio y superior, que contribuye al desarrollo de una cultura científica a nivel nacional.</w:t>
      </w:r>
    </w:p>
    <w:p w:rsidR="00000000" w:rsidDel="00000000" w:rsidP="00000000" w:rsidRDefault="00000000" w:rsidRPr="00000000" w14:paraId="000001C1">
      <w:pPr>
        <w:shd w:fill="ffffff" w:val="clear"/>
        <w:rPr/>
      </w:pPr>
      <w:r w:rsidDel="00000000" w:rsidR="00000000" w:rsidRPr="00000000">
        <w:rPr>
          <w:rtl w:val="0"/>
        </w:rPr>
        <w:t xml:space="preserve">Teniendo en cuenta el panorama anterior y dando cumplimiento a las políticas ambientales a nivel regional se encuentran: la Corporación Autónoma Regional de los Ríos Negro y Nare (Cornare) y la Corporación Prodepaz (Programa Desarrollo para la Paz del Oriente Antioqueño y Porce Nus). En el Plan de Desarrollo del municipio de Rionegro, en su componente número dos sobre Educación con Calidad, cuyo objetivo es mejorar la calidad educativa para posibilitar la transformación productiva y la movilidad social y en el Plan decenal 2016-2026, plantea pautas en busca de una educación para la ciudad y la sociedad sostenible, haciendo énfasis sobre el principio de sostenibilidad.</w:t>
      </w:r>
    </w:p>
    <w:p w:rsidR="00000000" w:rsidDel="00000000" w:rsidP="00000000" w:rsidRDefault="00000000" w:rsidRPr="00000000" w14:paraId="000001C2">
      <w:pPr>
        <w:rPr/>
      </w:pPr>
      <w:bookmarkStart w:colFirst="0" w:colLast="0" w:name="_heading=h.5lvyy0pusmzo" w:id="25"/>
      <w:bookmarkEnd w:id="25"/>
      <w:r w:rsidDel="00000000" w:rsidR="00000000" w:rsidRPr="00000000">
        <w:rPr>
          <w:highlight w:val="white"/>
          <w:rtl w:val="0"/>
        </w:rPr>
        <w:t xml:space="preserve">Además de estas entidades, existen autoridades ambientales regionales como las Corporaciones Autónomas Regionales (CAR) y las Corporaciones para el Desarrollo Sostenible, que también desempeñan un papel importante en la gestión ambiental en Colombi</w:t>
      </w:r>
      <w:r w:rsidDel="00000000" w:rsidR="00000000" w:rsidRPr="00000000">
        <w:rPr>
          <w:rtl w:val="0"/>
        </w:rPr>
        <w:t xml:space="preserve">a.</w:t>
      </w:r>
    </w:p>
    <w:p w:rsidR="00000000" w:rsidDel="00000000" w:rsidP="00000000" w:rsidRDefault="00000000" w:rsidRPr="00000000" w14:paraId="000001C3">
      <w:pPr>
        <w:pStyle w:val="Heading1"/>
        <w:rPr/>
      </w:pPr>
      <w:bookmarkStart w:colFirst="0" w:colLast="0" w:name="_heading=h.ydkcrrflvs13" w:id="26"/>
      <w:bookmarkEnd w:id="26"/>
      <w:r w:rsidDel="00000000" w:rsidR="00000000" w:rsidRPr="00000000">
        <w:rPr>
          <w:rtl w:val="0"/>
        </w:rPr>
        <w:t xml:space="preserve">Capítulo III. Marco Metodológico</w:t>
      </w:r>
    </w:p>
    <w:p w:rsidR="00000000" w:rsidDel="00000000" w:rsidP="00000000" w:rsidRDefault="00000000" w:rsidRPr="00000000" w14:paraId="000001C4">
      <w:pPr>
        <w:pStyle w:val="Heading2"/>
        <w:rPr/>
      </w:pPr>
      <w:bookmarkStart w:colFirst="0" w:colLast="0" w:name="_heading=h.2bn6wsx" w:id="27"/>
      <w:bookmarkEnd w:id="27"/>
      <w:r w:rsidDel="00000000" w:rsidR="00000000" w:rsidRPr="00000000">
        <w:rPr>
          <w:rtl w:val="0"/>
        </w:rPr>
        <w:t xml:space="preserve">3.1. Enfoque de la Investigación</w:t>
      </w:r>
    </w:p>
    <w:p w:rsidR="00000000" w:rsidDel="00000000" w:rsidP="00000000" w:rsidRDefault="00000000" w:rsidRPr="00000000" w14:paraId="000001C5">
      <w:pPr>
        <w:rPr>
          <w:b w:val="1"/>
        </w:rPr>
      </w:pPr>
      <w:r w:rsidDel="00000000" w:rsidR="00000000" w:rsidRPr="00000000">
        <w:rPr>
          <w:rtl w:val="0"/>
        </w:rPr>
        <w:t xml:space="preserve">En este capítulo se muestran los pasos que se continúan para el desarrollo de la investigación; las intenciones, propósitos y alcances propuestos a partir de los objetivos de la tesis, y los planteamientos teóricos analizados en esta. En este apartado se conceptualiza sobre el enfoque y tipo de investigación asumida, el método y las técnicas que permitieron la aproximación al asunto de estudio. Así mismo, este capítulo presenta una caracterización de los actores que constituyen la población objeto y su contextualización.</w:t>
      </w:r>
      <w:r w:rsidDel="00000000" w:rsidR="00000000" w:rsidRPr="00000000">
        <w:rPr>
          <w:rtl w:val="0"/>
        </w:rPr>
      </w:r>
    </w:p>
    <w:p w:rsidR="00000000" w:rsidDel="00000000" w:rsidP="00000000" w:rsidRDefault="00000000" w:rsidRPr="00000000" w14:paraId="000001C6">
      <w:pPr>
        <w:rPr/>
      </w:pPr>
      <w:r w:rsidDel="00000000" w:rsidR="00000000" w:rsidRPr="00000000">
        <w:rPr>
          <w:rtl w:val="0"/>
        </w:rPr>
        <w:t xml:space="preserve">Es así como:  “Medio ambiente y desarrollo sostenible”,  hace parte de las líneas de investigación de la maestría en Pedagogía Ambiental y Desarrollo Sostenible de la Universidad Popular del Cesar, en la ciudad de Ibagué, Colombia. Esta investigación se distingue por abordar temas de interés ambiental y busca proyectar sostenibilidad del mundo que nos rodea, de forma que oriente acciones de cambio, en el escenario de las instituciones educativas del municipio y del país.</w:t>
      </w:r>
    </w:p>
    <w:p w:rsidR="00000000" w:rsidDel="00000000" w:rsidP="00000000" w:rsidRDefault="00000000" w:rsidRPr="00000000" w14:paraId="000001C7">
      <w:pPr>
        <w:rPr/>
      </w:pPr>
      <w:r w:rsidDel="00000000" w:rsidR="00000000" w:rsidRPr="00000000">
        <w:rPr>
          <w:rtl w:val="0"/>
        </w:rPr>
        <w:t xml:space="preserve">Desde la perspectiva de la línea, se espera que esta tesis de maestría genere impacto como proceso de investigación e influya en el contexto educativo y ambiental. Así mismo, se espera que se consolide en el marco de la educación como un referente en el estudio del tema ambiental para la educación primaria en especial de los grados cuarto y quinto del presente y futuro. y a su vez en la formación e indagación   de semilleros de investigación.</w:t>
      </w:r>
    </w:p>
    <w:p w:rsidR="00000000" w:rsidDel="00000000" w:rsidP="00000000" w:rsidRDefault="00000000" w:rsidRPr="00000000" w14:paraId="000001C8">
      <w:pPr>
        <w:rPr/>
      </w:pPr>
      <w:r w:rsidDel="00000000" w:rsidR="00000000" w:rsidRPr="00000000">
        <w:rPr>
          <w:rtl w:val="0"/>
        </w:rPr>
      </w:r>
    </w:p>
    <w:p w:rsidR="00000000" w:rsidDel="00000000" w:rsidP="00000000" w:rsidRDefault="00000000" w:rsidRPr="00000000" w14:paraId="000001C9">
      <w:pPr>
        <w:pStyle w:val="Heading2"/>
        <w:rPr/>
      </w:pPr>
      <w:bookmarkStart w:colFirst="0" w:colLast="0" w:name="_heading=h.qsh70q" w:id="28"/>
      <w:bookmarkEnd w:id="28"/>
      <w:r w:rsidDel="00000000" w:rsidR="00000000" w:rsidRPr="00000000">
        <w:rPr>
          <w:rtl w:val="0"/>
        </w:rPr>
        <w:t xml:space="preserve">3.2. Alcance de la investigación</w:t>
      </w:r>
    </w:p>
    <w:p w:rsidR="00000000" w:rsidDel="00000000" w:rsidP="00000000" w:rsidRDefault="00000000" w:rsidRPr="00000000" w14:paraId="000001CA">
      <w:pPr>
        <w:rPr/>
      </w:pPr>
      <w:r w:rsidDel="00000000" w:rsidR="00000000" w:rsidRPr="00000000">
        <w:rPr>
          <w:rtl w:val="0"/>
        </w:rPr>
        <w:t xml:space="preserve"> Esta investigación  adoptará un enfoque cualitativo, este se centra en la exploración de la subjetividad y la intersubjetividad en contextos específicos, destacando la importancia de la cotidianidad y las interacciones entre estos elementos como aspectos fundamentales de estudio, metodológicamente, se enfoca en facilitar un diálogo significativo entre las creencias, las mentalidades y los sentimientos individuales y grupales, que constituyen el punto de partida para analizar el desarrollo y generar nuevas perspectivas de comprensión sobre las personas y la sociedad </w:t>
      </w:r>
      <w:r w:rsidDel="00000000" w:rsidR="00000000" w:rsidRPr="00000000">
        <w:rPr>
          <w:highlight w:val="white"/>
          <w:rtl w:val="0"/>
        </w:rPr>
        <w:t xml:space="preserve">(Balcázar,</w:t>
      </w:r>
      <w:r w:rsidDel="00000000" w:rsidR="00000000" w:rsidRPr="00000000">
        <w:rPr>
          <w:rtl w:val="0"/>
        </w:rPr>
        <w:t xml:space="preserve"> et al. 2006.) es así como este tipo de investigación adopta desde analizar e interpretar el progreso investigativo del semillero ambiental de investigación de la Institución Educativa Santa Bárbara Sede los Pinos, en los grados cuarto y quinto, con relación al área de ciencias naturales y educación ambiental, determinado en el PRAE como proyecto transversal y obligatorio.</w:t>
      </w:r>
    </w:p>
    <w:p w:rsidR="00000000" w:rsidDel="00000000" w:rsidP="00000000" w:rsidRDefault="00000000" w:rsidRPr="00000000" w14:paraId="000001CB">
      <w:pPr>
        <w:rPr/>
      </w:pPr>
      <w:r w:rsidDel="00000000" w:rsidR="00000000" w:rsidRPr="00000000">
        <w:rPr>
          <w:rtl w:val="0"/>
        </w:rPr>
        <w:t xml:space="preserve">Según </w:t>
      </w:r>
      <w:r w:rsidDel="00000000" w:rsidR="00000000" w:rsidRPr="00000000">
        <w:rPr>
          <w:highlight w:val="white"/>
          <w:rtl w:val="0"/>
        </w:rPr>
        <w:t xml:space="preserve">Tamayo (2001) en su libro </w:t>
      </w:r>
      <w:r w:rsidDel="00000000" w:rsidR="00000000" w:rsidRPr="00000000">
        <w:rPr>
          <w:i w:val="1"/>
          <w:rtl w:val="0"/>
        </w:rPr>
        <w:t xml:space="preserve">El proceso de la investigación científica</w:t>
      </w:r>
      <w:r w:rsidDel="00000000" w:rsidR="00000000" w:rsidRPr="00000000">
        <w:rPr>
          <w:rtl w:val="0"/>
        </w:rPr>
        <w:t xml:space="preserve"> aclara que las investigaciones cualitativas que tienen como eje el paradigma cualitativo, presentan valores fundamentales que podemos enunciar así:</w:t>
      </w:r>
    </w:p>
    <w:p w:rsidR="00000000" w:rsidDel="00000000" w:rsidP="00000000" w:rsidRDefault="00000000" w:rsidRPr="00000000" w14:paraId="000001CC">
      <w:pPr>
        <w:numPr>
          <w:ilvl w:val="0"/>
          <w:numId w:val="3"/>
        </w:numPr>
        <w:ind w:left="1440" w:hanging="360"/>
        <w:rPr/>
      </w:pPr>
      <w:r w:rsidDel="00000000" w:rsidR="00000000" w:rsidRPr="00000000">
        <w:rPr>
          <w:rtl w:val="0"/>
        </w:rPr>
        <w:t xml:space="preserve">La investigación está al servicio del hombre en toda su magnitud. La elección del problema, los métodos de investigación, el uso de conocimiento científico y la generación de tecnología, se someten radicalmente al servicio específico de las personas afectadas en el proceso.</w:t>
      </w:r>
    </w:p>
    <w:p w:rsidR="00000000" w:rsidDel="00000000" w:rsidP="00000000" w:rsidRDefault="00000000" w:rsidRPr="00000000" w14:paraId="000001CD">
      <w:pPr>
        <w:numPr>
          <w:ilvl w:val="0"/>
          <w:numId w:val="3"/>
        </w:numPr>
        <w:ind w:left="1440" w:hanging="360"/>
        <w:rPr/>
      </w:pPr>
      <w:r w:rsidDel="00000000" w:rsidR="00000000" w:rsidRPr="00000000">
        <w:rPr>
          <w:rtl w:val="0"/>
        </w:rPr>
        <w:t xml:space="preserve">Criterio de calidad por el cual el análisis cuantitativo y los métodos positivos de investigación se someten, estrictamente, al enfoque cualitativo. La transformación y el cambio deben ocurrir dentro del proceso de investigación, al igual que la interacción entre la teoría y la práctica.</w:t>
      </w:r>
    </w:p>
    <w:p w:rsidR="00000000" w:rsidDel="00000000" w:rsidP="00000000" w:rsidRDefault="00000000" w:rsidRPr="00000000" w14:paraId="000001CE">
      <w:pPr>
        <w:numPr>
          <w:ilvl w:val="0"/>
          <w:numId w:val="3"/>
        </w:numPr>
        <w:ind w:left="1440" w:hanging="360"/>
        <w:rPr/>
      </w:pPr>
      <w:r w:rsidDel="00000000" w:rsidR="00000000" w:rsidRPr="00000000">
        <w:rPr>
          <w:rtl w:val="0"/>
        </w:rPr>
        <w:t xml:space="preserve">Proceso por el cual la investigación se extiende como proceso formativo y no como producto sumativo.</w:t>
      </w:r>
    </w:p>
    <w:p w:rsidR="00000000" w:rsidDel="00000000" w:rsidP="00000000" w:rsidRDefault="00000000" w:rsidRPr="00000000" w14:paraId="000001CF">
      <w:pPr>
        <w:numPr>
          <w:ilvl w:val="0"/>
          <w:numId w:val="3"/>
        </w:numPr>
        <w:ind w:left="1440" w:hanging="360"/>
        <w:rPr/>
      </w:pPr>
      <w:r w:rsidDel="00000000" w:rsidR="00000000" w:rsidRPr="00000000">
        <w:rPr>
          <w:rtl w:val="0"/>
        </w:rPr>
        <w:t xml:space="preserve">Cualificar el recurso humano, para lo cual la formación de investigadores requiere unificar criterios y procesos fundamentales en el desarrollo teórico- práctico de la investigación.</w:t>
      </w:r>
    </w:p>
    <w:p w:rsidR="00000000" w:rsidDel="00000000" w:rsidP="00000000" w:rsidRDefault="00000000" w:rsidRPr="00000000" w14:paraId="000001D0">
      <w:pPr>
        <w:numPr>
          <w:ilvl w:val="0"/>
          <w:numId w:val="3"/>
        </w:numPr>
        <w:ind w:left="1440" w:hanging="360"/>
        <w:rPr/>
      </w:pPr>
      <w:r w:rsidDel="00000000" w:rsidR="00000000" w:rsidRPr="00000000">
        <w:rPr>
          <w:rtl w:val="0"/>
        </w:rPr>
        <w:t xml:space="preserve">Desarrolla instrumentos de recolección de información y análisis de los datos</w:t>
      </w:r>
    </w:p>
    <w:p w:rsidR="00000000" w:rsidDel="00000000" w:rsidP="00000000" w:rsidRDefault="00000000" w:rsidRPr="00000000" w14:paraId="000001D1">
      <w:pPr>
        <w:rPr/>
      </w:pPr>
      <w:r w:rsidDel="00000000" w:rsidR="00000000" w:rsidRPr="00000000">
        <w:rPr>
          <w:rtl w:val="0"/>
        </w:rPr>
        <w:t xml:space="preserve">Este estudio de carácter descriptivo permite proporcionar detalles minuciosos, creando   una imagen clara del proceso investigativo del semillero ambiental, se hace útil para identificar patrones, recopilar datos de manera metódica y así detectar tendencias o relaciones entre las categorías propuestas en dicha investigación; también se hace fundamental para comparar y contrastar las particularidades del objeto de estudio, en este caso los niños.</w:t>
      </w:r>
    </w:p>
    <w:p w:rsidR="00000000" w:rsidDel="00000000" w:rsidP="00000000" w:rsidRDefault="00000000" w:rsidRPr="00000000" w14:paraId="000001D2">
      <w:pPr>
        <w:rPr/>
      </w:pPr>
      <w:r w:rsidDel="00000000" w:rsidR="00000000" w:rsidRPr="00000000">
        <w:rPr>
          <w:rtl w:val="0"/>
        </w:rPr>
        <w:t xml:space="preserve">En relación con lo anterior Samperi (2014), afirma que los objetos o cualquier otro fenómeno que se someta a un análisis, únicamente pretenden medir o recoger información de manera independiente o conjunta sobre los conceptos o las variables a las que se somete en estudio, por ende se muestra como en los semilleros de investigación cada situación, que en este caso los niños demuestran pueden ser analizados para comprobar o dar cuenta de los procesos y bagajes desde miradas constructivas para lograr aprendizajes que permitan una visión diferente para construir conocimiento. </w:t>
      </w:r>
    </w:p>
    <w:p w:rsidR="00000000" w:rsidDel="00000000" w:rsidP="00000000" w:rsidRDefault="00000000" w:rsidRPr="00000000" w14:paraId="000001D3">
      <w:pPr>
        <w:rPr/>
      </w:pPr>
      <w:r w:rsidDel="00000000" w:rsidR="00000000" w:rsidRPr="00000000">
        <w:rPr>
          <w:rtl w:val="0"/>
        </w:rPr>
        <w:t xml:space="preserve">Del mismo modo Nieto (2018). Expone “el objetivo principal es recopilar datos e informaciones sobre las características, propiedades, aspectos o dimensiones de las personas, agentes e instituciones de los procesos sociales.  Los estudios descriptivos son útiles para mostrar con precisión los ángulos o dimensiones de un fenómeno, suceso, comunidad, contexto o situación.” Es así como el propósito fundamental de esta investigación es la recolección sistemática y meticulosa de datos e información. Que puedan servir a responder la pregunta planteada, además de obtener un visión más completa y detallada.</w:t>
      </w:r>
    </w:p>
    <w:p w:rsidR="00000000" w:rsidDel="00000000" w:rsidP="00000000" w:rsidRDefault="00000000" w:rsidRPr="00000000" w14:paraId="000001D4">
      <w:pPr>
        <w:pStyle w:val="Heading2"/>
        <w:rPr/>
      </w:pPr>
      <w:bookmarkStart w:colFirst="0" w:colLast="0" w:name="_heading=h.3as4poj" w:id="29"/>
      <w:bookmarkEnd w:id="29"/>
      <w:r w:rsidDel="00000000" w:rsidR="00000000" w:rsidRPr="00000000">
        <w:rPr>
          <w:rtl w:val="0"/>
        </w:rPr>
        <w:t xml:space="preserve">3.3. Diseño de la Investigación</w:t>
      </w:r>
    </w:p>
    <w:p w:rsidR="00000000" w:rsidDel="00000000" w:rsidP="00000000" w:rsidRDefault="00000000" w:rsidRPr="00000000" w14:paraId="000001D5">
      <w:pPr>
        <w:ind w:right="-120"/>
        <w:rPr/>
      </w:pPr>
      <w:r w:rsidDel="00000000" w:rsidR="00000000" w:rsidRPr="00000000">
        <w:rPr>
          <w:rtl w:val="0"/>
        </w:rPr>
        <w:t xml:space="preserve">La investigación tomará un alcance descriptivo, que consiste esencialmente en la descripción de características, detallar los fenómenos tal como son observados, en la que se establecen relaciones y causales, utiliza herramientas que permiten llegar a datos preliminares y sistemáticos, considera los actores, los perfiles, grupos, comunidades, objetos que sean sometidos al análisis. Hernández, Fernández &amp; Baptista (2014), profundiza en los diferentes hallazgos de la información y el comportamiento de las situaciones en la aplicabilidad de la investigación, de modo que permite la comprensión más profunda de los fenómenos estudiados, en la que se proporciona una visión detallada y clara de la realidad. </w:t>
      </w:r>
    </w:p>
    <w:p w:rsidR="00000000" w:rsidDel="00000000" w:rsidP="00000000" w:rsidRDefault="00000000" w:rsidRPr="00000000" w14:paraId="000001D6">
      <w:pPr>
        <w:ind w:right="-120"/>
        <w:rPr/>
      </w:pPr>
      <w:r w:rsidDel="00000000" w:rsidR="00000000" w:rsidRPr="00000000">
        <w:rPr>
          <w:rtl w:val="0"/>
        </w:rPr>
        <w:t xml:space="preserve">En esta línea  se toma el enfoque de  la investigación participativa para validar la información en las que involucra estrategias de participación de la población a la vez es un trabajo interrelacionado que  da cuenta de compromisos para dar inicio o cabida a diferentes acciones desde los procesos incluyentes y originan un grupo específico bien sea comunidad, lugar, contexto entre otros para dar como meta final un proceso de investigación participativa teniendo en cuenta la consolidación de los individuos que conforman cierta población. Implica repercusiones en la transformación de dichos actores donde se desarrolla el objeto de estudio y a la vez generar un amplio concepto desde variaciones que convergen el rol de la investigación participativa, logran obtener, evidenciar desde diferentes acciones y habilidades para la utilización de los recursos.</w:t>
      </w:r>
    </w:p>
    <w:p w:rsidR="00000000" w:rsidDel="00000000" w:rsidP="00000000" w:rsidRDefault="00000000" w:rsidRPr="00000000" w14:paraId="000001D7">
      <w:pPr>
        <w:ind w:right="-120"/>
        <w:rPr/>
      </w:pPr>
      <w:r w:rsidDel="00000000" w:rsidR="00000000" w:rsidRPr="00000000">
        <w:rPr>
          <w:rtl w:val="0"/>
        </w:rPr>
        <w:t xml:space="preserve">En esta investigación se tomará como método, la investigación participativa, así como lo establece Durston, y Miranda (2002) puesto que se enfoca en la generación de saber, expresando de forma crítica las contribuciones de la ciencia y del conocimiento popular, con el objetivo de guiarlos hacia la acción transformadora de la realidad. Mediante sus métodos, la IP provoca relaciones constructivas entre el investigador y la comunidad, donde se tratan de manera conjunta todas las fases del proceso de investigación e intervención social. Esto se logra mediante un diálogo que otorga a la comunidad un papel activo, incentiva su implicación en el diagnóstico y solución de sus necesidades, y pone fin a la imposición de lógicas externas que se adecuan a la valoración local y cultural.</w:t>
      </w:r>
    </w:p>
    <w:p w:rsidR="00000000" w:rsidDel="00000000" w:rsidP="00000000" w:rsidRDefault="00000000" w:rsidRPr="00000000" w14:paraId="000001D8">
      <w:pPr>
        <w:ind w:right="-120"/>
        <w:rPr/>
      </w:pPr>
      <w:r w:rsidDel="00000000" w:rsidR="00000000" w:rsidRPr="00000000">
        <w:rPr>
          <w:rtl w:val="0"/>
        </w:rPr>
        <w:t xml:space="preserve">Finalmente, la metodología de Investigación Participativa (IP) adquiere un papel fundamental a través de sus técnicas. En este caso los niños, padres de familia, maestros e investigadores no sólo son considerados como sujetos de estudio, sino también como agentes activos en la construcción del conocimiento, convirtiéndose en intercambios donde se promueve la participación, la co-creación y la reflexión conjunta ya que pueden expresar sus ideas, plantear preguntas, diseñar acciones y colaborar en la toma de decisiones. </w:t>
      </w:r>
    </w:p>
    <w:p w:rsidR="00000000" w:rsidDel="00000000" w:rsidP="00000000" w:rsidRDefault="00000000" w:rsidRPr="00000000" w14:paraId="000001D9">
      <w:pPr>
        <w:ind w:right="-120"/>
        <w:rPr/>
      </w:pPr>
      <w:r w:rsidDel="00000000" w:rsidR="00000000" w:rsidRPr="00000000">
        <w:rPr>
          <w:rtl w:val="0"/>
        </w:rPr>
      </w:r>
    </w:p>
    <w:p w:rsidR="00000000" w:rsidDel="00000000" w:rsidP="00000000" w:rsidRDefault="00000000" w:rsidRPr="00000000" w14:paraId="000001DA">
      <w:pPr>
        <w:pStyle w:val="Heading2"/>
        <w:rPr/>
      </w:pPr>
      <w:bookmarkStart w:colFirst="0" w:colLast="0" w:name="_heading=h.1pxezwc" w:id="30"/>
      <w:bookmarkEnd w:id="30"/>
      <w:r w:rsidDel="00000000" w:rsidR="00000000" w:rsidRPr="00000000">
        <w:rPr>
          <w:rtl w:val="0"/>
        </w:rPr>
        <w:t xml:space="preserve">3.4. Unidad de análisis y muestra de origen.</w:t>
      </w:r>
    </w:p>
    <w:p w:rsidR="00000000" w:rsidDel="00000000" w:rsidP="00000000" w:rsidRDefault="00000000" w:rsidRPr="00000000" w14:paraId="000001DB">
      <w:pPr>
        <w:rPr/>
      </w:pPr>
      <w:r w:rsidDel="00000000" w:rsidR="00000000" w:rsidRPr="00000000">
        <w:rPr>
          <w:rtl w:val="0"/>
        </w:rPr>
        <w:t xml:space="preserve">Esta tesis adopta la investigación de alcance señalado como descriptiva, que se acerca a la comprensión y búsqueda de significados profundos mediante la selección, definición y descripción de los fundamentos que sustentan las categorías propuestas. </w:t>
      </w:r>
    </w:p>
    <w:p w:rsidR="00000000" w:rsidDel="00000000" w:rsidP="00000000" w:rsidRDefault="00000000" w:rsidRPr="00000000" w14:paraId="000001DC">
      <w:pPr>
        <w:rPr/>
      </w:pPr>
      <w:bookmarkStart w:colFirst="0" w:colLast="0" w:name="_heading=h.49x2ik5" w:id="31"/>
      <w:bookmarkEnd w:id="31"/>
      <w:r w:rsidDel="00000000" w:rsidR="00000000" w:rsidRPr="00000000">
        <w:rPr>
          <w:rtl w:val="0"/>
        </w:rPr>
        <w:t xml:space="preserve">Según Arias et al., (2016) La población de estudio se refiere a un grupo de casos, claros, restringidos y disponibles, que serán el punto de referencia para la selección de la muestra, y que satisface una serie de criterios preestablecidos. Es importante precisar que al referirse a la población de estudio, no solo se hace referencia a los seres humanos, sino que también puede aludir a animales, muestras biológicas, expedientes, hospitales, objetos, familias, organizaciones, etc.; para estos últimos, podría ser más apropiado emplear un término similar, como el universo de estudio. Es crucial determinar la población de estudio, ya que al finalizar el estudio a partir de una muestra de esa población, se podrán generalizar o extender los hallazgos logrados en el estudio hacia el resto de la población o universo.</w:t>
      </w:r>
    </w:p>
    <w:p w:rsidR="00000000" w:rsidDel="00000000" w:rsidP="00000000" w:rsidRDefault="00000000" w:rsidRPr="00000000" w14:paraId="000001DD">
      <w:pPr>
        <w:rPr/>
      </w:pPr>
      <w:r w:rsidDel="00000000" w:rsidR="00000000" w:rsidRPr="00000000">
        <w:rPr>
          <w:rtl w:val="0"/>
        </w:rPr>
        <w:t xml:space="preserve">Esta investigación tiene como escenario de estudio la Institución Educativa Santa Bárbara Sede los Pinos, dichos actores son un total de 88 estudiantes  de los grados preescolar a quinto, con edades comprendidas entre los cinco y trece años de edad, de quienes se tomará una muestra para la aplicación de los instrumentos de recolección de información dicha muestra es de 10 estudiantes de los grados cuarto y quinto, cinco docentes del área de ciencias naturales y educación ambiental que a su vez acompañan el proyecto ambiental PRAE  de la Institución Educativa y 5 padres de familia.</w:t>
      </w:r>
    </w:p>
    <w:p w:rsidR="00000000" w:rsidDel="00000000" w:rsidP="00000000" w:rsidRDefault="00000000" w:rsidRPr="00000000" w14:paraId="000001DE">
      <w:pPr>
        <w:rPr/>
      </w:pPr>
      <w:r w:rsidDel="00000000" w:rsidR="00000000" w:rsidRPr="00000000">
        <w:rPr>
          <w:rtl w:val="0"/>
        </w:rPr>
      </w:r>
    </w:p>
    <w:p w:rsidR="00000000" w:rsidDel="00000000" w:rsidP="00000000" w:rsidRDefault="00000000" w:rsidRPr="00000000" w14:paraId="000001DF">
      <w:pPr>
        <w:pStyle w:val="Heading2"/>
        <w:rPr/>
      </w:pPr>
      <w:bookmarkStart w:colFirst="0" w:colLast="0" w:name="_heading=h.2p2csry" w:id="32"/>
      <w:bookmarkEnd w:id="32"/>
      <w:r w:rsidDel="00000000" w:rsidR="00000000" w:rsidRPr="00000000">
        <w:rPr>
          <w:rtl w:val="0"/>
        </w:rPr>
        <w:t xml:space="preserve">3.5 Categorías </w:t>
      </w:r>
    </w:p>
    <w:p w:rsidR="00000000" w:rsidDel="00000000" w:rsidP="00000000" w:rsidRDefault="00000000" w:rsidRPr="00000000" w14:paraId="000001E0">
      <w:pPr>
        <w:rPr/>
      </w:pPr>
      <w:r w:rsidDel="00000000" w:rsidR="00000000" w:rsidRPr="00000000">
        <w:rPr>
          <w:rtl w:val="0"/>
        </w:rPr>
        <w:t xml:space="preserve">Para está presente investigación se definirán las siguientes categorías.</w:t>
      </w:r>
    </w:p>
    <w:p w:rsidR="00000000" w:rsidDel="00000000" w:rsidP="00000000" w:rsidRDefault="00000000" w:rsidRPr="00000000" w14:paraId="000001E1">
      <w:pPr>
        <w:pStyle w:val="Heading3"/>
        <w:ind w:firstLine="0"/>
        <w:rPr>
          <w:color w:val="000000"/>
        </w:rPr>
      </w:pPr>
      <w:bookmarkStart w:colFirst="0" w:colLast="0" w:name="_heading=h.147n2zr" w:id="33"/>
      <w:bookmarkEnd w:id="33"/>
      <w:r w:rsidDel="00000000" w:rsidR="00000000" w:rsidRPr="00000000">
        <w:rPr>
          <w:color w:val="000000"/>
          <w:rtl w:val="0"/>
        </w:rPr>
        <w:t xml:space="preserve">3.5.1 Semillero de Investigación</w:t>
      </w:r>
    </w:p>
    <w:p w:rsidR="00000000" w:rsidDel="00000000" w:rsidP="00000000" w:rsidRDefault="00000000" w:rsidRPr="00000000" w14:paraId="000001E2">
      <w:pPr>
        <w:ind w:right="-120"/>
        <w:rPr/>
      </w:pPr>
      <w:r w:rsidDel="00000000" w:rsidR="00000000" w:rsidRPr="00000000">
        <w:rPr>
          <w:rtl w:val="0"/>
        </w:rPr>
        <w:t xml:space="preserve">Según Gallardo y Duque (2022) nacen en Colombia durante la década de los noventa en el ámbito universitario; poseen una historia social vinculada al trabajo en red, dado que su evolución se ha originado a partir de la reunión de grupos en procesos comunitarios. De acuerdo con el Ministerio de Ciencia Tecnología E Innovación (Minciencia, 2022), estos progresan en el fomento de actividades de Ciencia, Tecnología e Innovación dirigidas al fortalecimiento de habilidades y vocaciones científicas que favorecen la identificación de su </w:t>
      </w:r>
    </w:p>
    <w:p w:rsidR="00000000" w:rsidDel="00000000" w:rsidP="00000000" w:rsidRDefault="00000000" w:rsidRPr="00000000" w14:paraId="000001E3">
      <w:pPr>
        <w:spacing w:after="240" w:before="240" w:lineRule="auto"/>
        <w:rPr/>
      </w:pPr>
      <w:r w:rsidDel="00000000" w:rsidR="00000000" w:rsidRPr="00000000">
        <w:rPr>
          <w:rtl w:val="0"/>
        </w:rPr>
        <w:t xml:space="preserve">Los objetivos de los semilleros de investigación incluyen: fomentar la habilidad para investigar; impulsar la interacción entre los integrantes del grupo para potenciar la excelencia académica, el crecimiento social y el avance científico; promover el trabajo colaborativo y los procesos de interdisciplinariedad; promover una cultura de aprendizaje; administrar procesos y estrategias para proponer soluciones a diversos problemas y estimular la participación en redes que promuevan la comunicación. </w:t>
      </w:r>
    </w:p>
    <w:p w:rsidR="00000000" w:rsidDel="00000000" w:rsidP="00000000" w:rsidRDefault="00000000" w:rsidRPr="00000000" w14:paraId="000001E4">
      <w:pPr>
        <w:spacing w:after="240" w:before="240" w:lineRule="auto"/>
        <w:rPr/>
      </w:pPr>
      <w:r w:rsidDel="00000000" w:rsidR="00000000" w:rsidRPr="00000000">
        <w:rPr>
          <w:rtl w:val="0"/>
        </w:rPr>
        <w:t xml:space="preserve">Los semilleros en el país se articulan a través de la</w:t>
      </w:r>
      <w:hyperlink r:id="rId16">
        <w:r w:rsidDel="00000000" w:rsidR="00000000" w:rsidRPr="00000000">
          <w:rPr>
            <w:u w:val="single"/>
            <w:rtl w:val="0"/>
          </w:rPr>
          <w:t xml:space="preserve"> RedCOLSI</w:t>
        </w:r>
      </w:hyperlink>
      <w:r w:rsidDel="00000000" w:rsidR="00000000" w:rsidRPr="00000000">
        <w:rPr>
          <w:rtl w:val="0"/>
        </w:rPr>
        <w:t xml:space="preserve">, se considera un movimiento científico, cuyo objetivo es contribuir al proceso de construcción de una cultura de la ciencia. Esta Red se destaca como líder en la implementación de procesos de investigación formativa y convoca a alumnos de nivel básico, medio y superior a reuniones departamentales, nacionales e internacionales. En estas reuniones se comparten los proyectos en formato de investigación en curso o finalizados, emprendimiento e innovación y desarrollo. Entre sus miembros se incluyen estudiantes, docentes, asesores e investigadores, semilleros, grupos de investigación, personal administrativo y directivo. </w:t>
      </w:r>
    </w:p>
    <w:p w:rsidR="00000000" w:rsidDel="00000000" w:rsidP="00000000" w:rsidRDefault="00000000" w:rsidRPr="00000000" w14:paraId="000001E5">
      <w:pPr>
        <w:spacing w:after="240" w:before="240" w:lineRule="auto"/>
        <w:rPr/>
      </w:pPr>
      <w:r w:rsidDel="00000000" w:rsidR="00000000" w:rsidRPr="00000000">
        <w:rPr>
          <w:rtl w:val="0"/>
        </w:rPr>
        <w:t xml:space="preserve">El nodo Antioquia se ha transformado en un contexto que admite que la práctica de la investigación en el aula posibilita trabajar desde la indagación, la detección de problemas, el fomento del razonamiento crítico y, al ajustar estrategias pedagógicas, fomenta el aprendizaje significativo en situaciones particulares. (RedCOLSI, 2022)</w:t>
      </w:r>
    </w:p>
    <w:p w:rsidR="00000000" w:rsidDel="00000000" w:rsidP="00000000" w:rsidRDefault="00000000" w:rsidRPr="00000000" w14:paraId="000001E6">
      <w:pPr>
        <w:pStyle w:val="Heading3"/>
        <w:ind w:firstLine="0"/>
        <w:rPr>
          <w:color w:val="000000"/>
        </w:rPr>
      </w:pPr>
      <w:bookmarkStart w:colFirst="0" w:colLast="0" w:name="_heading=h.3o7alnk" w:id="34"/>
      <w:bookmarkEnd w:id="34"/>
      <w:r w:rsidDel="00000000" w:rsidR="00000000" w:rsidRPr="00000000">
        <w:rPr>
          <w:color w:val="000000"/>
          <w:rtl w:val="0"/>
        </w:rPr>
        <w:t xml:space="preserve">3.5.2 Investigación Ambiental</w:t>
      </w:r>
    </w:p>
    <w:p w:rsidR="00000000" w:rsidDel="00000000" w:rsidP="00000000" w:rsidRDefault="00000000" w:rsidRPr="00000000" w14:paraId="000001E7">
      <w:pPr>
        <w:spacing w:after="240" w:before="240" w:lineRule="auto"/>
        <w:rPr/>
      </w:pPr>
      <w:r w:rsidDel="00000000" w:rsidR="00000000" w:rsidRPr="00000000">
        <w:rPr>
          <w:rtl w:val="0"/>
        </w:rPr>
        <w:t xml:space="preserve">Para Taboada y Álvarez (2021) La investigación en el medio ambiente se transforma en una urgencia, dado que posibilita la toma de decisiones para la protección del medio ambiente y asegurar un futuro sustentable. Esta necesidad debe ser impulsada desde las instituciones educativas para el adecuado aprovechamiento de los recursos. De esta manera, Franco (2020) destaca la relevancia de cambiar la mentalidad colectiva y fomentar la humildad y el respeto hacia la naturaleza, con el fin de reconstruir la conexión con el mundo. Y, según Naciones Unidas (2024), es imprescindible que el mundo se informe e indague acerca de los impactos ambientales derivados de los cambios climáticos debatidos hasta el momento. </w:t>
      </w:r>
    </w:p>
    <w:p w:rsidR="00000000" w:rsidDel="00000000" w:rsidP="00000000" w:rsidRDefault="00000000" w:rsidRPr="00000000" w14:paraId="000001E8">
      <w:pPr>
        <w:spacing w:after="240" w:before="240" w:lineRule="auto"/>
        <w:rPr/>
      </w:pPr>
      <w:r w:rsidDel="00000000" w:rsidR="00000000" w:rsidRPr="00000000">
        <w:rPr>
          <w:rtl w:val="0"/>
        </w:rPr>
        <w:t xml:space="preserve">De esta manera, la educación ambiental (EA) debe ser un proceso que facilite la transmisión de saberes y la instrucción sobre la relevancia de salvaguardar el medio ambiente, fomentar valores, costumbres y comportamientos, que posibiliten a todos tomar conciencia de los problemas ambientales y proporcionar herramientas para su prevención y solución, especialmente en los niños, que son el futuro y el llamado a provocar transformaciones importantes en su entorno y el mundo.</w:t>
      </w:r>
    </w:p>
    <w:p w:rsidR="00000000" w:rsidDel="00000000" w:rsidP="00000000" w:rsidRDefault="00000000" w:rsidRPr="00000000" w14:paraId="000001E9">
      <w:pPr>
        <w:pStyle w:val="Heading3"/>
        <w:ind w:firstLine="0"/>
        <w:rPr>
          <w:color w:val="000000"/>
        </w:rPr>
      </w:pPr>
      <w:bookmarkStart w:colFirst="0" w:colLast="0" w:name="_heading=h.23ckvvd" w:id="35"/>
      <w:bookmarkEnd w:id="35"/>
      <w:r w:rsidDel="00000000" w:rsidR="00000000" w:rsidRPr="00000000">
        <w:rPr>
          <w:color w:val="000000"/>
          <w:rtl w:val="0"/>
        </w:rPr>
        <w:t xml:space="preserve">3.5.3 ABP-Aprendizaje Basado en Proyectos</w:t>
      </w:r>
    </w:p>
    <w:p w:rsidR="00000000" w:rsidDel="00000000" w:rsidP="00000000" w:rsidRDefault="00000000" w:rsidRPr="00000000" w14:paraId="000001EA">
      <w:pPr>
        <w:spacing w:after="240" w:before="240" w:lineRule="auto"/>
        <w:rPr/>
      </w:pPr>
      <w:r w:rsidDel="00000000" w:rsidR="00000000" w:rsidRPr="00000000">
        <w:rPr>
          <w:rtl w:val="0"/>
        </w:rPr>
        <w:t xml:space="preserve">Según Martí et al., (2010), el Aprendizaje Basado en Proyectos (ABP) es una metodología que emplea un profesor y en la que el alumno es el agente principal de su propio proceso de aprendizaje. La obtención de conocimientos es igual de relevante que la adquisición de habilidades y actitudes. Paredes (2011) lo define como el Método de enseñanza-aprendizaje que se basa en un problema planteado por el docente que el alumno debe solucionar para desarrollar ciertas habilidades previamente establecidas.</w:t>
      </w:r>
    </w:p>
    <w:p w:rsidR="00000000" w:rsidDel="00000000" w:rsidP="00000000" w:rsidRDefault="00000000" w:rsidRPr="00000000" w14:paraId="000001EB">
      <w:pPr>
        <w:spacing w:after="240" w:before="240" w:lineRule="auto"/>
        <w:rPr/>
        <w:sectPr>
          <w:headerReference r:id="rId17" w:type="default"/>
          <w:footerReference r:id="rId18" w:type="default"/>
          <w:footerReference r:id="rId19" w:type="first"/>
          <w:pgSz w:h="15840" w:w="12240" w:orient="portrait"/>
          <w:pgMar w:bottom="1440" w:top="1440" w:left="1440" w:right="1440" w:header="709" w:footer="709"/>
          <w:pgNumType w:start="1"/>
          <w:titlePg w:val="1"/>
        </w:sectPr>
      </w:pPr>
      <w:r w:rsidDel="00000000" w:rsidR="00000000" w:rsidRPr="00000000">
        <w:rPr>
          <w:rtl w:val="0"/>
        </w:rPr>
        <w:t xml:space="preserve">El propósito de esta estrategia de aprendizaje en este estudio es potenciar la habilidad de los individuos para interpretar fenómenos y sucesos que suceden en su entorno. Además, facilita la incorporación de diversas disciplinas y la coordinación de tareas dirigidas a lograr metas establecidas de acuerdo con los intereses de los alumnos.</w:t>
      </w:r>
    </w:p>
    <w:p w:rsidR="00000000" w:rsidDel="00000000" w:rsidP="00000000" w:rsidRDefault="00000000" w:rsidRPr="00000000" w14:paraId="000001EC">
      <w:pPr>
        <w:pStyle w:val="Heading2"/>
        <w:rPr/>
      </w:pPr>
      <w:bookmarkStart w:colFirst="0" w:colLast="0" w:name="_heading=h.ihv636" w:id="36"/>
      <w:bookmarkEnd w:id="36"/>
      <w:r w:rsidDel="00000000" w:rsidR="00000000" w:rsidRPr="00000000">
        <w:rPr>
          <w:rtl w:val="0"/>
        </w:rPr>
        <w:t xml:space="preserve">3.6 Operacionalización de categorías.</w:t>
      </w:r>
    </w:p>
    <w:p w:rsidR="00000000" w:rsidDel="00000000" w:rsidP="00000000" w:rsidRDefault="00000000" w:rsidRPr="00000000" w14:paraId="000001ED">
      <w:pPr>
        <w:rPr/>
      </w:pPr>
      <w:r w:rsidDel="00000000" w:rsidR="00000000" w:rsidRPr="00000000">
        <w:rPr>
          <w:rtl w:val="0"/>
        </w:rPr>
        <w:t xml:space="preserve">En la tabla a continuación se presenta la operacionalización de las categorías de estudio y ruta metodológica de la investigación.</w:t>
      </w:r>
    </w:p>
    <w:p w:rsidR="00000000" w:rsidDel="00000000" w:rsidP="00000000" w:rsidRDefault="00000000" w:rsidRPr="00000000" w14:paraId="000001E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E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32hioqz" w:id="37"/>
      <w:bookmarkEnd w:id="3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Tabla 2. Operacionalización de categorías de estudio y ruta de la investigación</w:t>
      </w:r>
    </w:p>
    <w:tbl>
      <w:tblPr>
        <w:tblStyle w:val="Table2"/>
        <w:tblW w:w="12477.0" w:type="dxa"/>
        <w:jc w:val="left"/>
        <w:tblBorders>
          <w:top w:color="000000" w:space="0" w:sz="4" w:val="single"/>
          <w:left w:color="000000" w:space="0" w:sz="0" w:val="nil"/>
          <w:bottom w:color="000000" w:space="0" w:sz="4" w:val="single"/>
          <w:right w:color="000000" w:space="0" w:sz="0" w:val="nil"/>
          <w:insideH w:color="000000" w:space="0" w:sz="0" w:val="nil"/>
          <w:insideV w:color="000000" w:space="0" w:sz="0" w:val="nil"/>
        </w:tblBorders>
        <w:tblLayout w:type="fixed"/>
        <w:tblLook w:val="0400"/>
      </w:tblPr>
      <w:tblGrid>
        <w:gridCol w:w="2190"/>
        <w:gridCol w:w="1710"/>
        <w:gridCol w:w="1817"/>
        <w:gridCol w:w="1830"/>
        <w:gridCol w:w="1389"/>
        <w:gridCol w:w="2164"/>
        <w:gridCol w:w="1377"/>
        <w:tblGridChange w:id="0">
          <w:tblGrid>
            <w:gridCol w:w="2190"/>
            <w:gridCol w:w="1710"/>
            <w:gridCol w:w="1817"/>
            <w:gridCol w:w="1830"/>
            <w:gridCol w:w="1389"/>
            <w:gridCol w:w="2164"/>
            <w:gridCol w:w="1377"/>
          </w:tblGrid>
        </w:tblGridChange>
      </w:tblGrid>
      <w:tr>
        <w:trPr>
          <w:cantSplit w:val="0"/>
          <w:tblHeader w:val="0"/>
        </w:trPr>
        <w:tc>
          <w:tcPr/>
          <w:p w:rsidR="00000000" w:rsidDel="00000000" w:rsidP="00000000" w:rsidRDefault="00000000" w:rsidRPr="00000000" w14:paraId="000001F0">
            <w:pPr>
              <w:spacing w:before="240" w:line="240" w:lineRule="auto"/>
              <w:ind w:firstLine="0"/>
              <w:jc w:val="center"/>
              <w:rPr/>
            </w:pPr>
            <w:r w:rsidDel="00000000" w:rsidR="00000000" w:rsidRPr="00000000">
              <w:rPr>
                <w:b w:val="1"/>
                <w:rtl w:val="0"/>
              </w:rPr>
              <w:t xml:space="preserve">PREGUNTA DE INVESTIGACIÓN</w:t>
            </w:r>
            <w:r w:rsidDel="00000000" w:rsidR="00000000" w:rsidRPr="00000000">
              <w:rPr>
                <w:rtl w:val="0"/>
              </w:rPr>
            </w:r>
          </w:p>
        </w:tc>
        <w:tc>
          <w:tcPr/>
          <w:p w:rsidR="00000000" w:rsidDel="00000000" w:rsidP="00000000" w:rsidRDefault="00000000" w:rsidRPr="00000000" w14:paraId="000001F1">
            <w:pPr>
              <w:spacing w:before="240" w:line="240" w:lineRule="auto"/>
              <w:ind w:firstLine="0"/>
              <w:jc w:val="center"/>
              <w:rPr/>
            </w:pPr>
            <w:r w:rsidDel="00000000" w:rsidR="00000000" w:rsidRPr="00000000">
              <w:rPr>
                <w:b w:val="1"/>
                <w:rtl w:val="0"/>
              </w:rPr>
              <w:t xml:space="preserve">OBJETIVO GENERAL</w:t>
            </w:r>
            <w:r w:rsidDel="00000000" w:rsidR="00000000" w:rsidRPr="00000000">
              <w:rPr>
                <w:rtl w:val="0"/>
              </w:rPr>
            </w:r>
          </w:p>
        </w:tc>
        <w:tc>
          <w:tcPr/>
          <w:p w:rsidR="00000000" w:rsidDel="00000000" w:rsidP="00000000" w:rsidRDefault="00000000" w:rsidRPr="00000000" w14:paraId="000001F2">
            <w:pPr>
              <w:spacing w:before="240" w:line="240" w:lineRule="auto"/>
              <w:ind w:firstLine="0"/>
              <w:jc w:val="center"/>
              <w:rPr/>
            </w:pPr>
            <w:r w:rsidDel="00000000" w:rsidR="00000000" w:rsidRPr="00000000">
              <w:rPr>
                <w:b w:val="1"/>
                <w:rtl w:val="0"/>
              </w:rPr>
              <w:t xml:space="preserve">OBJETIVOS ESPECÍFICOS</w:t>
            </w:r>
            <w:r w:rsidDel="00000000" w:rsidR="00000000" w:rsidRPr="00000000">
              <w:rPr>
                <w:rtl w:val="0"/>
              </w:rPr>
            </w:r>
          </w:p>
        </w:tc>
        <w:tc>
          <w:tcPr/>
          <w:p w:rsidR="00000000" w:rsidDel="00000000" w:rsidP="00000000" w:rsidRDefault="00000000" w:rsidRPr="00000000" w14:paraId="000001F3">
            <w:pPr>
              <w:spacing w:before="240" w:line="240" w:lineRule="auto"/>
              <w:ind w:firstLine="0"/>
              <w:jc w:val="center"/>
              <w:rPr/>
            </w:pPr>
            <w:r w:rsidDel="00000000" w:rsidR="00000000" w:rsidRPr="00000000">
              <w:rPr>
                <w:b w:val="1"/>
                <w:rtl w:val="0"/>
              </w:rPr>
              <w:t xml:space="preserve">CATEGORÍAS</w:t>
            </w:r>
            <w:r w:rsidDel="00000000" w:rsidR="00000000" w:rsidRPr="00000000">
              <w:rPr>
                <w:rtl w:val="0"/>
              </w:rPr>
            </w:r>
          </w:p>
        </w:tc>
        <w:tc>
          <w:tcPr/>
          <w:p w:rsidR="00000000" w:rsidDel="00000000" w:rsidP="00000000" w:rsidRDefault="00000000" w:rsidRPr="00000000" w14:paraId="000001F4">
            <w:pPr>
              <w:spacing w:before="240" w:line="240" w:lineRule="auto"/>
              <w:ind w:firstLine="0"/>
              <w:jc w:val="center"/>
              <w:rPr/>
            </w:pPr>
            <w:r w:rsidDel="00000000" w:rsidR="00000000" w:rsidRPr="00000000">
              <w:rPr>
                <w:b w:val="1"/>
                <w:rtl w:val="0"/>
              </w:rPr>
              <w:t xml:space="preserve">TÉCNICA</w:t>
            </w:r>
            <w:r w:rsidDel="00000000" w:rsidR="00000000" w:rsidRPr="00000000">
              <w:rPr>
                <w:rtl w:val="0"/>
              </w:rPr>
            </w:r>
          </w:p>
        </w:tc>
        <w:tc>
          <w:tcPr/>
          <w:p w:rsidR="00000000" w:rsidDel="00000000" w:rsidP="00000000" w:rsidRDefault="00000000" w:rsidRPr="00000000" w14:paraId="000001F5">
            <w:pPr>
              <w:spacing w:before="240" w:line="240" w:lineRule="auto"/>
              <w:ind w:firstLine="0"/>
              <w:jc w:val="center"/>
              <w:rPr/>
            </w:pPr>
            <w:r w:rsidDel="00000000" w:rsidR="00000000" w:rsidRPr="00000000">
              <w:rPr>
                <w:b w:val="1"/>
                <w:rtl w:val="0"/>
              </w:rPr>
              <w:t xml:space="preserve">INSTRUMENTOS</w:t>
            </w:r>
            <w:r w:rsidDel="00000000" w:rsidR="00000000" w:rsidRPr="00000000">
              <w:rPr>
                <w:rtl w:val="0"/>
              </w:rPr>
            </w:r>
          </w:p>
        </w:tc>
        <w:tc>
          <w:tcPr/>
          <w:p w:rsidR="00000000" w:rsidDel="00000000" w:rsidP="00000000" w:rsidRDefault="00000000" w:rsidRPr="00000000" w14:paraId="000001F6">
            <w:pPr>
              <w:spacing w:before="240" w:line="240" w:lineRule="auto"/>
              <w:ind w:firstLine="0"/>
              <w:jc w:val="center"/>
              <w:rPr/>
            </w:pPr>
            <w:r w:rsidDel="00000000" w:rsidR="00000000" w:rsidRPr="00000000">
              <w:rPr>
                <w:b w:val="1"/>
                <w:rtl w:val="0"/>
              </w:rPr>
              <w:t xml:space="preserve">ACTORES</w:t>
            </w:r>
            <w:r w:rsidDel="00000000" w:rsidR="00000000" w:rsidRPr="00000000">
              <w:rPr>
                <w:rtl w:val="0"/>
              </w:rPr>
            </w:r>
          </w:p>
        </w:tc>
      </w:tr>
      <w:tr>
        <w:trPr>
          <w:cantSplit w:val="0"/>
          <w:tblHeader w:val="0"/>
        </w:trPr>
        <w:tc>
          <w:tcPr>
            <w:vMerge w:val="restart"/>
          </w:tcPr>
          <w:p w:rsidR="00000000" w:rsidDel="00000000" w:rsidP="00000000" w:rsidRDefault="00000000" w:rsidRPr="00000000" w14:paraId="000001F7">
            <w:pPr>
              <w:spacing w:before="240" w:line="240" w:lineRule="auto"/>
              <w:ind w:firstLine="0"/>
              <w:jc w:val="center"/>
              <w:rPr/>
            </w:pPr>
            <w:r w:rsidDel="00000000" w:rsidR="00000000" w:rsidRPr="00000000">
              <w:rPr>
                <w:rtl w:val="0"/>
              </w:rPr>
              <w:t xml:space="preserve">¿Cómo se desarrollan las habilidades investigativas en los estudiantes de cuarto y quinto grado en el semillero de investigación ambiental de la   institución Educativa Santa Bárbara, Sede los Pinos, desde una conciencia ambiental a lo largo de un año escolar?"</w:t>
            </w:r>
          </w:p>
        </w:tc>
        <w:tc>
          <w:tcPr>
            <w:vMerge w:val="restart"/>
          </w:tcPr>
          <w:p w:rsidR="00000000" w:rsidDel="00000000" w:rsidP="00000000" w:rsidRDefault="00000000" w:rsidRPr="00000000" w14:paraId="000001F8">
            <w:pPr>
              <w:spacing w:before="240" w:line="240" w:lineRule="auto"/>
              <w:ind w:firstLine="0"/>
              <w:jc w:val="center"/>
              <w:rPr/>
            </w:pPr>
            <w:r w:rsidDel="00000000" w:rsidR="00000000" w:rsidRPr="00000000">
              <w:rPr>
                <w:rtl w:val="0"/>
              </w:rPr>
              <w:t xml:space="preserve">Examinar cómo el semillero de investigación ambiental de la institución Educativa Santa Bárbara, sede Los Pinos, fortalece el desarrollo de habilidades investigativas demostradas en la formación de ciudadanos críticos y reflexivos comprometidos con el cuidado del medio ambiente.</w:t>
            </w:r>
          </w:p>
          <w:p w:rsidR="00000000" w:rsidDel="00000000" w:rsidP="00000000" w:rsidRDefault="00000000" w:rsidRPr="00000000" w14:paraId="000001F9">
            <w:pPr>
              <w:spacing w:before="240" w:line="240" w:lineRule="auto"/>
              <w:ind w:firstLine="0"/>
              <w:jc w:val="center"/>
              <w:rPr/>
            </w:pPr>
            <w:r w:rsidDel="00000000" w:rsidR="00000000" w:rsidRPr="00000000">
              <w:rPr>
                <w:rtl w:val="0"/>
              </w:rPr>
            </w:r>
          </w:p>
        </w:tc>
        <w:tc>
          <w:tcPr/>
          <w:p w:rsidR="00000000" w:rsidDel="00000000" w:rsidP="00000000" w:rsidRDefault="00000000" w:rsidRPr="00000000" w14:paraId="000001FA">
            <w:pPr>
              <w:spacing w:before="240" w:line="240" w:lineRule="auto"/>
              <w:ind w:firstLine="0"/>
              <w:jc w:val="center"/>
              <w:rPr/>
            </w:pPr>
            <w:r w:rsidDel="00000000" w:rsidR="00000000" w:rsidRPr="00000000">
              <w:rPr>
                <w:rtl w:val="0"/>
              </w:rPr>
              <w:t xml:space="preserve">Analizar las estrategias de investigación formativa que se adelantan con el semillero ambiental y sus resultados en procesos de interrogación, indagación y la exploración en las diferentes prácticas que realizan los estudiantes.</w:t>
            </w:r>
          </w:p>
        </w:tc>
        <w:tc>
          <w:tcPr/>
          <w:p w:rsidR="00000000" w:rsidDel="00000000" w:rsidP="00000000" w:rsidRDefault="00000000" w:rsidRPr="00000000" w14:paraId="000001FB">
            <w:pPr>
              <w:spacing w:before="240" w:line="240" w:lineRule="auto"/>
              <w:ind w:firstLine="0"/>
              <w:jc w:val="center"/>
              <w:rPr/>
            </w:pPr>
            <w:r w:rsidDel="00000000" w:rsidR="00000000" w:rsidRPr="00000000">
              <w:rPr>
                <w:rtl w:val="0"/>
              </w:rPr>
            </w:r>
          </w:p>
          <w:p w:rsidR="00000000" w:rsidDel="00000000" w:rsidP="00000000" w:rsidRDefault="00000000" w:rsidRPr="00000000" w14:paraId="000001FC">
            <w:pPr>
              <w:spacing w:before="240" w:line="240" w:lineRule="auto"/>
              <w:ind w:firstLine="0"/>
              <w:jc w:val="center"/>
              <w:rPr/>
            </w:pPr>
            <w:r w:rsidDel="00000000" w:rsidR="00000000" w:rsidRPr="00000000">
              <w:rPr>
                <w:rtl w:val="0"/>
              </w:rPr>
            </w:r>
          </w:p>
          <w:p w:rsidR="00000000" w:rsidDel="00000000" w:rsidP="00000000" w:rsidRDefault="00000000" w:rsidRPr="00000000" w14:paraId="000001FD">
            <w:pPr>
              <w:spacing w:before="240" w:line="240" w:lineRule="auto"/>
              <w:ind w:firstLine="0"/>
              <w:jc w:val="center"/>
              <w:rPr/>
            </w:pPr>
            <w:r w:rsidDel="00000000" w:rsidR="00000000" w:rsidRPr="00000000">
              <w:rPr>
                <w:rtl w:val="0"/>
              </w:rPr>
            </w:r>
          </w:p>
          <w:p w:rsidR="00000000" w:rsidDel="00000000" w:rsidP="00000000" w:rsidRDefault="00000000" w:rsidRPr="00000000" w14:paraId="000001FE">
            <w:pPr>
              <w:spacing w:before="240" w:line="240" w:lineRule="auto"/>
              <w:ind w:firstLine="0"/>
              <w:jc w:val="center"/>
              <w:rPr/>
            </w:pPr>
            <w:r w:rsidDel="00000000" w:rsidR="00000000" w:rsidRPr="00000000">
              <w:rPr>
                <w:rtl w:val="0"/>
              </w:rPr>
              <w:t xml:space="preserve">Semillero de investigación</w:t>
            </w:r>
          </w:p>
        </w:tc>
        <w:tc>
          <w:tcPr/>
          <w:p w:rsidR="00000000" w:rsidDel="00000000" w:rsidP="00000000" w:rsidRDefault="00000000" w:rsidRPr="00000000" w14:paraId="000001FF">
            <w:pPr>
              <w:spacing w:before="240" w:line="240" w:lineRule="auto"/>
              <w:ind w:firstLine="0"/>
              <w:jc w:val="center"/>
              <w:rPr/>
            </w:pPr>
            <w:r w:rsidDel="00000000" w:rsidR="00000000" w:rsidRPr="00000000">
              <w:rPr>
                <w:rtl w:val="0"/>
              </w:rPr>
            </w:r>
          </w:p>
          <w:p w:rsidR="00000000" w:rsidDel="00000000" w:rsidP="00000000" w:rsidRDefault="00000000" w:rsidRPr="00000000" w14:paraId="00000200">
            <w:pPr>
              <w:spacing w:before="240" w:line="240" w:lineRule="auto"/>
              <w:ind w:firstLine="0"/>
              <w:jc w:val="center"/>
              <w:rPr/>
            </w:pPr>
            <w:r w:rsidDel="00000000" w:rsidR="00000000" w:rsidRPr="00000000">
              <w:rPr>
                <w:rtl w:val="0"/>
              </w:rPr>
            </w:r>
          </w:p>
          <w:p w:rsidR="00000000" w:rsidDel="00000000" w:rsidP="00000000" w:rsidRDefault="00000000" w:rsidRPr="00000000" w14:paraId="00000201">
            <w:pPr>
              <w:spacing w:before="240" w:line="240" w:lineRule="auto"/>
              <w:ind w:firstLine="0"/>
              <w:jc w:val="center"/>
              <w:rPr/>
            </w:pPr>
            <w:r w:rsidDel="00000000" w:rsidR="00000000" w:rsidRPr="00000000">
              <w:rPr>
                <w:rtl w:val="0"/>
              </w:rPr>
              <w:t xml:space="preserve">Encuesta estructurada</w:t>
            </w:r>
          </w:p>
          <w:p w:rsidR="00000000" w:rsidDel="00000000" w:rsidP="00000000" w:rsidRDefault="00000000" w:rsidRPr="00000000" w14:paraId="00000202">
            <w:pPr>
              <w:spacing w:before="240" w:line="240" w:lineRule="auto"/>
              <w:ind w:firstLine="0"/>
              <w:jc w:val="center"/>
              <w:rPr/>
            </w:pPr>
            <w:r w:rsidDel="00000000" w:rsidR="00000000" w:rsidRPr="00000000">
              <w:rPr>
                <w:rtl w:val="0"/>
              </w:rPr>
            </w:r>
          </w:p>
          <w:p w:rsidR="00000000" w:rsidDel="00000000" w:rsidP="00000000" w:rsidRDefault="00000000" w:rsidRPr="00000000" w14:paraId="00000203">
            <w:pPr>
              <w:spacing w:before="240" w:line="240" w:lineRule="auto"/>
              <w:ind w:firstLine="0"/>
              <w:jc w:val="center"/>
              <w:rPr/>
            </w:pPr>
            <w:r w:rsidDel="00000000" w:rsidR="00000000" w:rsidRPr="00000000">
              <w:rPr>
                <w:rtl w:val="0"/>
              </w:rPr>
              <w:t xml:space="preserve">Revisión documental</w:t>
            </w:r>
          </w:p>
          <w:p w:rsidR="00000000" w:rsidDel="00000000" w:rsidP="00000000" w:rsidRDefault="00000000" w:rsidRPr="00000000" w14:paraId="00000204">
            <w:pPr>
              <w:spacing w:line="240" w:lineRule="auto"/>
              <w:rPr/>
            </w:pPr>
            <w:r w:rsidDel="00000000" w:rsidR="00000000" w:rsidRPr="00000000">
              <w:rPr>
                <w:rtl w:val="0"/>
              </w:rPr>
            </w:r>
          </w:p>
          <w:p w:rsidR="00000000" w:rsidDel="00000000" w:rsidP="00000000" w:rsidRDefault="00000000" w:rsidRPr="00000000" w14:paraId="00000205">
            <w:pPr>
              <w:spacing w:line="240" w:lineRule="auto"/>
              <w:rPr/>
            </w:pPr>
            <w:r w:rsidDel="00000000" w:rsidR="00000000" w:rsidRPr="00000000">
              <w:rPr>
                <w:rtl w:val="0"/>
              </w:rPr>
            </w:r>
          </w:p>
          <w:p w:rsidR="00000000" w:rsidDel="00000000" w:rsidP="00000000" w:rsidRDefault="00000000" w:rsidRPr="00000000" w14:paraId="00000206">
            <w:pPr>
              <w:spacing w:line="240" w:lineRule="auto"/>
              <w:rPr/>
            </w:pPr>
            <w:r w:rsidDel="00000000" w:rsidR="00000000" w:rsidRPr="00000000">
              <w:rPr>
                <w:rtl w:val="0"/>
              </w:rPr>
            </w:r>
          </w:p>
          <w:p w:rsidR="00000000" w:rsidDel="00000000" w:rsidP="00000000" w:rsidRDefault="00000000" w:rsidRPr="00000000" w14:paraId="00000207">
            <w:pPr>
              <w:spacing w:line="240" w:lineRule="auto"/>
              <w:rPr/>
            </w:pPr>
            <w:r w:rsidDel="00000000" w:rsidR="00000000" w:rsidRPr="00000000">
              <w:rPr>
                <w:rtl w:val="0"/>
              </w:rPr>
            </w:r>
          </w:p>
          <w:p w:rsidR="00000000" w:rsidDel="00000000" w:rsidP="00000000" w:rsidRDefault="00000000" w:rsidRPr="00000000" w14:paraId="00000208">
            <w:pPr>
              <w:spacing w:line="240" w:lineRule="auto"/>
              <w:rPr/>
            </w:pPr>
            <w:r w:rsidDel="00000000" w:rsidR="00000000" w:rsidRPr="00000000">
              <w:rPr>
                <w:rtl w:val="0"/>
              </w:rPr>
            </w:r>
          </w:p>
          <w:p w:rsidR="00000000" w:rsidDel="00000000" w:rsidP="00000000" w:rsidRDefault="00000000" w:rsidRPr="00000000" w14:paraId="00000209">
            <w:pPr>
              <w:spacing w:line="240" w:lineRule="auto"/>
              <w:rPr/>
            </w:pPr>
            <w:r w:rsidDel="00000000" w:rsidR="00000000" w:rsidRPr="00000000">
              <w:rPr>
                <w:rtl w:val="0"/>
              </w:rPr>
            </w:r>
          </w:p>
          <w:p w:rsidR="00000000" w:rsidDel="00000000" w:rsidP="00000000" w:rsidRDefault="00000000" w:rsidRPr="00000000" w14:paraId="0000020A">
            <w:pPr>
              <w:spacing w:line="240" w:lineRule="auto"/>
              <w:rPr/>
            </w:pPr>
            <w:r w:rsidDel="00000000" w:rsidR="00000000" w:rsidRPr="00000000">
              <w:rPr>
                <w:rtl w:val="0"/>
              </w:rPr>
            </w:r>
          </w:p>
          <w:p w:rsidR="00000000" w:rsidDel="00000000" w:rsidP="00000000" w:rsidRDefault="00000000" w:rsidRPr="00000000" w14:paraId="0000020B">
            <w:pPr>
              <w:spacing w:line="240" w:lineRule="auto"/>
              <w:rPr/>
            </w:pPr>
            <w:r w:rsidDel="00000000" w:rsidR="00000000" w:rsidRPr="00000000">
              <w:rPr>
                <w:rtl w:val="0"/>
              </w:rPr>
            </w:r>
          </w:p>
        </w:tc>
        <w:tc>
          <w:tcPr/>
          <w:p w:rsidR="00000000" w:rsidDel="00000000" w:rsidP="00000000" w:rsidRDefault="00000000" w:rsidRPr="00000000" w14:paraId="0000020C">
            <w:pPr>
              <w:spacing w:before="240" w:line="240" w:lineRule="auto"/>
              <w:ind w:firstLine="0"/>
              <w:jc w:val="center"/>
              <w:rPr/>
            </w:pPr>
            <w:r w:rsidDel="00000000" w:rsidR="00000000" w:rsidRPr="00000000">
              <w:rPr>
                <w:rtl w:val="0"/>
              </w:rPr>
            </w:r>
          </w:p>
          <w:p w:rsidR="00000000" w:rsidDel="00000000" w:rsidP="00000000" w:rsidRDefault="00000000" w:rsidRPr="00000000" w14:paraId="0000020D">
            <w:pPr>
              <w:spacing w:before="240" w:line="240" w:lineRule="auto"/>
              <w:ind w:firstLine="0"/>
              <w:jc w:val="center"/>
              <w:rPr/>
            </w:pPr>
            <w:r w:rsidDel="00000000" w:rsidR="00000000" w:rsidRPr="00000000">
              <w:rPr>
                <w:rtl w:val="0"/>
              </w:rPr>
            </w:r>
          </w:p>
          <w:p w:rsidR="00000000" w:rsidDel="00000000" w:rsidP="00000000" w:rsidRDefault="00000000" w:rsidRPr="00000000" w14:paraId="0000020E">
            <w:pPr>
              <w:spacing w:before="240" w:line="240" w:lineRule="auto"/>
              <w:ind w:firstLine="0"/>
              <w:jc w:val="center"/>
              <w:rPr/>
            </w:pPr>
            <w:r w:rsidDel="00000000" w:rsidR="00000000" w:rsidRPr="00000000">
              <w:rPr>
                <w:rtl w:val="0"/>
              </w:rPr>
            </w:r>
          </w:p>
          <w:p w:rsidR="00000000" w:rsidDel="00000000" w:rsidP="00000000" w:rsidRDefault="00000000" w:rsidRPr="00000000" w14:paraId="0000020F">
            <w:pPr>
              <w:spacing w:before="240" w:line="240" w:lineRule="auto"/>
              <w:ind w:firstLine="0"/>
              <w:jc w:val="center"/>
              <w:rPr/>
            </w:pPr>
            <w:r w:rsidDel="00000000" w:rsidR="00000000" w:rsidRPr="00000000">
              <w:rPr>
                <w:rtl w:val="0"/>
              </w:rPr>
              <w:t xml:space="preserve">Cuestionario</w:t>
            </w:r>
          </w:p>
        </w:tc>
        <w:tc>
          <w:tcPr/>
          <w:p w:rsidR="00000000" w:rsidDel="00000000" w:rsidP="00000000" w:rsidRDefault="00000000" w:rsidRPr="00000000" w14:paraId="00000210">
            <w:pPr>
              <w:spacing w:before="240" w:line="240" w:lineRule="auto"/>
              <w:ind w:firstLine="0"/>
              <w:jc w:val="center"/>
              <w:rPr/>
            </w:pPr>
            <w:r w:rsidDel="00000000" w:rsidR="00000000" w:rsidRPr="00000000">
              <w:rPr>
                <w:rtl w:val="0"/>
              </w:rPr>
              <w:t xml:space="preserve">Estudiantes grados cuarto y quinto</w:t>
            </w:r>
          </w:p>
          <w:p w:rsidR="00000000" w:rsidDel="00000000" w:rsidP="00000000" w:rsidRDefault="00000000" w:rsidRPr="00000000" w14:paraId="00000211">
            <w:pPr>
              <w:spacing w:before="240" w:line="240" w:lineRule="auto"/>
              <w:ind w:firstLine="0"/>
              <w:jc w:val="center"/>
              <w:rPr/>
            </w:pPr>
            <w:r w:rsidDel="00000000" w:rsidR="00000000" w:rsidRPr="00000000">
              <w:rPr>
                <w:rtl w:val="0"/>
              </w:rPr>
              <w:t xml:space="preserve">Docentes de la Institución Educativa Santa Bárbara</w:t>
            </w:r>
          </w:p>
          <w:p w:rsidR="00000000" w:rsidDel="00000000" w:rsidP="00000000" w:rsidRDefault="00000000" w:rsidRPr="00000000" w14:paraId="00000212">
            <w:pPr>
              <w:spacing w:before="240" w:line="240" w:lineRule="auto"/>
              <w:ind w:firstLine="0"/>
              <w:jc w:val="center"/>
              <w:rPr/>
            </w:pPr>
            <w:r w:rsidDel="00000000" w:rsidR="00000000" w:rsidRPr="00000000">
              <w:rPr>
                <w:rtl w:val="0"/>
              </w:rPr>
              <w:t xml:space="preserve">Padres de familia</w:t>
            </w:r>
          </w:p>
        </w:tc>
      </w:tr>
      <w:tr>
        <w:trPr>
          <w:cantSplit w:val="0"/>
          <w:trHeight w:val="3855" w:hRule="atLeast"/>
          <w:tblHeader w:val="0"/>
        </w:trPr>
        <w:tc>
          <w:tcPr>
            <w:vMerge w:val="continue"/>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215">
            <w:pPr>
              <w:spacing w:after="240" w:line="240" w:lineRule="auto"/>
              <w:ind w:firstLine="0"/>
              <w:jc w:val="center"/>
              <w:rPr/>
            </w:pPr>
            <w:r w:rsidDel="00000000" w:rsidR="00000000" w:rsidRPr="00000000">
              <w:rPr>
                <w:rtl w:val="0"/>
              </w:rPr>
              <w:t xml:space="preserve">Elaborar una estrategia pedagógica que motive a los estudiantes a fortalecer el semillero de investigación en el aprendizaje, como eje transversal de las áreas del conocimiento incluyéndose en el currículo escolar para despertar el espíritu investigativo en los estudiantes.</w:t>
            </w:r>
          </w:p>
          <w:p w:rsidR="00000000" w:rsidDel="00000000" w:rsidP="00000000" w:rsidRDefault="00000000" w:rsidRPr="00000000" w14:paraId="00000216">
            <w:pPr>
              <w:spacing w:before="240" w:line="240" w:lineRule="auto"/>
              <w:ind w:firstLine="0"/>
              <w:jc w:val="center"/>
              <w:rPr/>
            </w:pPr>
            <w:r w:rsidDel="00000000" w:rsidR="00000000" w:rsidRPr="00000000">
              <w:rPr>
                <w:rtl w:val="0"/>
              </w:rPr>
            </w:r>
          </w:p>
        </w:tc>
        <w:tc>
          <w:tcPr/>
          <w:p w:rsidR="00000000" w:rsidDel="00000000" w:rsidP="00000000" w:rsidRDefault="00000000" w:rsidRPr="00000000" w14:paraId="00000217">
            <w:pPr>
              <w:spacing w:before="240" w:line="240" w:lineRule="auto"/>
              <w:ind w:firstLine="0"/>
              <w:jc w:val="center"/>
              <w:rPr/>
            </w:pPr>
            <w:r w:rsidDel="00000000" w:rsidR="00000000" w:rsidRPr="00000000">
              <w:rPr>
                <w:rtl w:val="0"/>
              </w:rPr>
            </w:r>
          </w:p>
          <w:p w:rsidR="00000000" w:rsidDel="00000000" w:rsidP="00000000" w:rsidRDefault="00000000" w:rsidRPr="00000000" w14:paraId="00000218">
            <w:pPr>
              <w:spacing w:before="240" w:line="240" w:lineRule="auto"/>
              <w:ind w:firstLine="0"/>
              <w:jc w:val="center"/>
              <w:rPr/>
            </w:pPr>
            <w:r w:rsidDel="00000000" w:rsidR="00000000" w:rsidRPr="00000000">
              <w:rPr>
                <w:rtl w:val="0"/>
              </w:rPr>
            </w:r>
          </w:p>
          <w:p w:rsidR="00000000" w:rsidDel="00000000" w:rsidP="00000000" w:rsidRDefault="00000000" w:rsidRPr="00000000" w14:paraId="00000219">
            <w:pPr>
              <w:spacing w:before="240" w:line="240" w:lineRule="auto"/>
              <w:ind w:firstLine="0"/>
              <w:jc w:val="center"/>
              <w:rPr/>
            </w:pPr>
            <w:r w:rsidDel="00000000" w:rsidR="00000000" w:rsidRPr="00000000">
              <w:rPr>
                <w:rtl w:val="0"/>
              </w:rPr>
            </w:r>
          </w:p>
          <w:p w:rsidR="00000000" w:rsidDel="00000000" w:rsidP="00000000" w:rsidRDefault="00000000" w:rsidRPr="00000000" w14:paraId="0000021A">
            <w:pPr>
              <w:spacing w:before="240" w:line="240" w:lineRule="auto"/>
              <w:ind w:firstLine="0"/>
              <w:jc w:val="center"/>
              <w:rPr/>
            </w:pPr>
            <w:r w:rsidDel="00000000" w:rsidR="00000000" w:rsidRPr="00000000">
              <w:rPr>
                <w:rtl w:val="0"/>
              </w:rPr>
            </w:r>
          </w:p>
          <w:p w:rsidR="00000000" w:rsidDel="00000000" w:rsidP="00000000" w:rsidRDefault="00000000" w:rsidRPr="00000000" w14:paraId="0000021B">
            <w:pPr>
              <w:spacing w:before="240" w:line="240" w:lineRule="auto"/>
              <w:ind w:firstLine="0"/>
              <w:jc w:val="center"/>
              <w:rPr/>
            </w:pPr>
            <w:r w:rsidDel="00000000" w:rsidR="00000000" w:rsidRPr="00000000">
              <w:rPr>
                <w:rtl w:val="0"/>
              </w:rPr>
              <w:t xml:space="preserve">Modelo ABP</w:t>
            </w:r>
          </w:p>
        </w:tc>
        <w:tc>
          <w:tcPr/>
          <w:p w:rsidR="00000000" w:rsidDel="00000000" w:rsidP="00000000" w:rsidRDefault="00000000" w:rsidRPr="00000000" w14:paraId="0000021C">
            <w:pPr>
              <w:spacing w:before="240" w:line="240" w:lineRule="auto"/>
              <w:ind w:firstLine="0"/>
              <w:jc w:val="center"/>
              <w:rPr/>
            </w:pPr>
            <w:r w:rsidDel="00000000" w:rsidR="00000000" w:rsidRPr="00000000">
              <w:rPr>
                <w:rtl w:val="0"/>
              </w:rPr>
            </w:r>
          </w:p>
          <w:p w:rsidR="00000000" w:rsidDel="00000000" w:rsidP="00000000" w:rsidRDefault="00000000" w:rsidRPr="00000000" w14:paraId="0000021D">
            <w:pPr>
              <w:spacing w:before="240" w:line="240" w:lineRule="auto"/>
              <w:ind w:firstLine="0"/>
              <w:jc w:val="center"/>
              <w:rPr/>
            </w:pPr>
            <w:r w:rsidDel="00000000" w:rsidR="00000000" w:rsidRPr="00000000">
              <w:rPr>
                <w:rtl w:val="0"/>
              </w:rPr>
            </w:r>
          </w:p>
          <w:p w:rsidR="00000000" w:rsidDel="00000000" w:rsidP="00000000" w:rsidRDefault="00000000" w:rsidRPr="00000000" w14:paraId="0000021E">
            <w:pPr>
              <w:spacing w:before="240" w:line="240" w:lineRule="auto"/>
              <w:ind w:firstLine="0"/>
              <w:jc w:val="center"/>
              <w:rPr/>
            </w:pPr>
            <w:r w:rsidDel="00000000" w:rsidR="00000000" w:rsidRPr="00000000">
              <w:rPr>
                <w:rtl w:val="0"/>
              </w:rPr>
            </w:r>
          </w:p>
          <w:p w:rsidR="00000000" w:rsidDel="00000000" w:rsidP="00000000" w:rsidRDefault="00000000" w:rsidRPr="00000000" w14:paraId="0000021F">
            <w:pPr>
              <w:spacing w:before="240" w:line="240" w:lineRule="auto"/>
              <w:ind w:firstLine="0"/>
              <w:jc w:val="center"/>
              <w:rPr/>
            </w:pPr>
            <w:r w:rsidDel="00000000" w:rsidR="00000000" w:rsidRPr="00000000">
              <w:rPr>
                <w:rtl w:val="0"/>
              </w:rPr>
            </w:r>
          </w:p>
          <w:p w:rsidR="00000000" w:rsidDel="00000000" w:rsidP="00000000" w:rsidRDefault="00000000" w:rsidRPr="00000000" w14:paraId="00000220">
            <w:pPr>
              <w:spacing w:before="240" w:line="240" w:lineRule="auto"/>
              <w:ind w:firstLine="0"/>
              <w:jc w:val="center"/>
              <w:rPr/>
            </w:pPr>
            <w:r w:rsidDel="00000000" w:rsidR="00000000" w:rsidRPr="00000000">
              <w:rPr>
                <w:rtl w:val="0"/>
              </w:rPr>
              <w:t xml:space="preserve">Encuesta estructurada</w:t>
            </w:r>
          </w:p>
          <w:p w:rsidR="00000000" w:rsidDel="00000000" w:rsidP="00000000" w:rsidRDefault="00000000" w:rsidRPr="00000000" w14:paraId="00000221">
            <w:pPr>
              <w:spacing w:before="240" w:line="240" w:lineRule="auto"/>
              <w:ind w:firstLine="0"/>
              <w:jc w:val="center"/>
              <w:rPr/>
            </w:pPr>
            <w:r w:rsidDel="00000000" w:rsidR="00000000" w:rsidRPr="00000000">
              <w:rPr>
                <w:rtl w:val="0"/>
              </w:rPr>
            </w:r>
          </w:p>
          <w:p w:rsidR="00000000" w:rsidDel="00000000" w:rsidP="00000000" w:rsidRDefault="00000000" w:rsidRPr="00000000" w14:paraId="00000222">
            <w:pPr>
              <w:spacing w:before="240" w:line="240" w:lineRule="auto"/>
              <w:ind w:firstLine="0"/>
              <w:jc w:val="center"/>
              <w:rPr/>
            </w:pPr>
            <w:r w:rsidDel="00000000" w:rsidR="00000000" w:rsidRPr="00000000">
              <w:rPr>
                <w:rtl w:val="0"/>
              </w:rPr>
            </w:r>
          </w:p>
          <w:p w:rsidR="00000000" w:rsidDel="00000000" w:rsidP="00000000" w:rsidRDefault="00000000" w:rsidRPr="00000000" w14:paraId="00000223">
            <w:pPr>
              <w:spacing w:before="240" w:line="240" w:lineRule="auto"/>
              <w:ind w:firstLine="0"/>
              <w:jc w:val="center"/>
              <w:rPr/>
            </w:pPr>
            <w:r w:rsidDel="00000000" w:rsidR="00000000" w:rsidRPr="00000000">
              <w:rPr>
                <w:rtl w:val="0"/>
              </w:rPr>
            </w:r>
          </w:p>
        </w:tc>
        <w:tc>
          <w:tcPr/>
          <w:p w:rsidR="00000000" w:rsidDel="00000000" w:rsidP="00000000" w:rsidRDefault="00000000" w:rsidRPr="00000000" w14:paraId="00000224">
            <w:pPr>
              <w:spacing w:before="240" w:line="240" w:lineRule="auto"/>
              <w:ind w:firstLine="0"/>
              <w:jc w:val="center"/>
              <w:rPr/>
            </w:pPr>
            <w:r w:rsidDel="00000000" w:rsidR="00000000" w:rsidRPr="00000000">
              <w:rPr>
                <w:rtl w:val="0"/>
              </w:rPr>
            </w:r>
          </w:p>
          <w:p w:rsidR="00000000" w:rsidDel="00000000" w:rsidP="00000000" w:rsidRDefault="00000000" w:rsidRPr="00000000" w14:paraId="00000225">
            <w:pPr>
              <w:spacing w:before="240" w:line="240" w:lineRule="auto"/>
              <w:ind w:firstLine="0"/>
              <w:jc w:val="center"/>
              <w:rPr/>
            </w:pPr>
            <w:r w:rsidDel="00000000" w:rsidR="00000000" w:rsidRPr="00000000">
              <w:rPr>
                <w:rtl w:val="0"/>
              </w:rPr>
            </w:r>
          </w:p>
          <w:p w:rsidR="00000000" w:rsidDel="00000000" w:rsidP="00000000" w:rsidRDefault="00000000" w:rsidRPr="00000000" w14:paraId="00000226">
            <w:pPr>
              <w:spacing w:before="240" w:line="240" w:lineRule="auto"/>
              <w:ind w:firstLine="0"/>
              <w:jc w:val="center"/>
              <w:rPr/>
            </w:pPr>
            <w:r w:rsidDel="00000000" w:rsidR="00000000" w:rsidRPr="00000000">
              <w:rPr>
                <w:rtl w:val="0"/>
              </w:rPr>
            </w:r>
          </w:p>
          <w:p w:rsidR="00000000" w:rsidDel="00000000" w:rsidP="00000000" w:rsidRDefault="00000000" w:rsidRPr="00000000" w14:paraId="00000227">
            <w:pPr>
              <w:spacing w:before="240" w:line="240" w:lineRule="auto"/>
              <w:ind w:firstLine="0"/>
              <w:jc w:val="center"/>
              <w:rPr/>
            </w:pPr>
            <w:r w:rsidDel="00000000" w:rsidR="00000000" w:rsidRPr="00000000">
              <w:rPr>
                <w:rtl w:val="0"/>
              </w:rPr>
            </w:r>
          </w:p>
          <w:p w:rsidR="00000000" w:rsidDel="00000000" w:rsidP="00000000" w:rsidRDefault="00000000" w:rsidRPr="00000000" w14:paraId="00000228">
            <w:pPr>
              <w:spacing w:before="240" w:line="240" w:lineRule="auto"/>
              <w:ind w:firstLine="0"/>
              <w:jc w:val="center"/>
              <w:rPr/>
            </w:pPr>
            <w:r w:rsidDel="00000000" w:rsidR="00000000" w:rsidRPr="00000000">
              <w:rPr>
                <w:rtl w:val="0"/>
              </w:rPr>
              <w:t xml:space="preserve">Cuestionario</w:t>
            </w:r>
          </w:p>
        </w:tc>
        <w:tc>
          <w:tcPr/>
          <w:p w:rsidR="00000000" w:rsidDel="00000000" w:rsidP="00000000" w:rsidRDefault="00000000" w:rsidRPr="00000000" w14:paraId="00000229">
            <w:pPr>
              <w:spacing w:before="240" w:line="240" w:lineRule="auto"/>
              <w:ind w:firstLine="0"/>
              <w:jc w:val="center"/>
              <w:rPr/>
            </w:pPr>
            <w:r w:rsidDel="00000000" w:rsidR="00000000" w:rsidRPr="00000000">
              <w:rPr>
                <w:rtl w:val="0"/>
              </w:rPr>
              <w:t xml:space="preserve">Estudiantes grados cuarto y quinto</w:t>
            </w:r>
          </w:p>
          <w:p w:rsidR="00000000" w:rsidDel="00000000" w:rsidP="00000000" w:rsidRDefault="00000000" w:rsidRPr="00000000" w14:paraId="0000022A">
            <w:pPr>
              <w:spacing w:before="240" w:line="240" w:lineRule="auto"/>
              <w:ind w:firstLine="0"/>
              <w:jc w:val="center"/>
              <w:rPr/>
            </w:pPr>
            <w:r w:rsidDel="00000000" w:rsidR="00000000" w:rsidRPr="00000000">
              <w:rPr>
                <w:rtl w:val="0"/>
              </w:rPr>
              <w:t xml:space="preserve">Docentes de la Institución Educativa Santa Bárbara</w:t>
            </w:r>
          </w:p>
          <w:p w:rsidR="00000000" w:rsidDel="00000000" w:rsidP="00000000" w:rsidRDefault="00000000" w:rsidRPr="00000000" w14:paraId="0000022B">
            <w:pPr>
              <w:spacing w:before="240" w:line="240" w:lineRule="auto"/>
              <w:ind w:firstLine="0"/>
              <w:jc w:val="center"/>
              <w:rPr/>
            </w:pPr>
            <w:r w:rsidDel="00000000" w:rsidR="00000000" w:rsidRPr="00000000">
              <w:rPr>
                <w:rtl w:val="0"/>
              </w:rPr>
              <w:t xml:space="preserve">Padres de familia</w:t>
            </w:r>
          </w:p>
        </w:tc>
      </w:tr>
      <w:tr>
        <w:trPr>
          <w:cantSplit w:val="0"/>
          <w:trHeight w:val="1922" w:hRule="atLeast"/>
          <w:tblHeader w:val="0"/>
        </w:trPr>
        <w:tc>
          <w:tcPr>
            <w:vMerge w:val="continue"/>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22E">
            <w:pPr>
              <w:spacing w:line="240" w:lineRule="auto"/>
              <w:ind w:firstLine="0"/>
              <w:jc w:val="center"/>
              <w:rPr/>
            </w:pPr>
            <w:r w:rsidDel="00000000" w:rsidR="00000000" w:rsidRPr="00000000">
              <w:rPr>
                <w:rtl w:val="0"/>
              </w:rPr>
              <w:t xml:space="preserve">Revisar el impacto en la participación y el trabajo colaborativo de los estudiantes a través del semillero de investigación como una herramienta que fomenta la participación y el encuentro entre pares, para impulsar   el proceso de formación de infancias investigadoras</w:t>
            </w:r>
          </w:p>
        </w:tc>
        <w:tc>
          <w:tcPr/>
          <w:p w:rsidR="00000000" w:rsidDel="00000000" w:rsidP="00000000" w:rsidRDefault="00000000" w:rsidRPr="00000000" w14:paraId="0000022F">
            <w:pPr>
              <w:spacing w:line="240" w:lineRule="auto"/>
              <w:ind w:right="-120" w:firstLine="0"/>
              <w:jc w:val="center"/>
              <w:rPr/>
            </w:pPr>
            <w:r w:rsidDel="00000000" w:rsidR="00000000" w:rsidRPr="00000000">
              <w:rPr>
                <w:rtl w:val="0"/>
              </w:rPr>
            </w:r>
          </w:p>
          <w:p w:rsidR="00000000" w:rsidDel="00000000" w:rsidP="00000000" w:rsidRDefault="00000000" w:rsidRPr="00000000" w14:paraId="00000230">
            <w:pPr>
              <w:spacing w:line="240" w:lineRule="auto"/>
              <w:ind w:right="-120" w:firstLine="0"/>
              <w:jc w:val="center"/>
              <w:rPr/>
            </w:pPr>
            <w:r w:rsidDel="00000000" w:rsidR="00000000" w:rsidRPr="00000000">
              <w:rPr>
                <w:rtl w:val="0"/>
              </w:rPr>
            </w:r>
          </w:p>
          <w:p w:rsidR="00000000" w:rsidDel="00000000" w:rsidP="00000000" w:rsidRDefault="00000000" w:rsidRPr="00000000" w14:paraId="00000231">
            <w:pPr>
              <w:spacing w:line="240" w:lineRule="auto"/>
              <w:ind w:right="-120" w:firstLine="0"/>
              <w:jc w:val="center"/>
              <w:rPr/>
            </w:pPr>
            <w:r w:rsidDel="00000000" w:rsidR="00000000" w:rsidRPr="00000000">
              <w:rPr>
                <w:rtl w:val="0"/>
              </w:rPr>
            </w:r>
          </w:p>
          <w:p w:rsidR="00000000" w:rsidDel="00000000" w:rsidP="00000000" w:rsidRDefault="00000000" w:rsidRPr="00000000" w14:paraId="00000232">
            <w:pPr>
              <w:spacing w:line="240" w:lineRule="auto"/>
              <w:ind w:right="-120" w:firstLine="0"/>
              <w:jc w:val="center"/>
              <w:rPr/>
            </w:pPr>
            <w:r w:rsidDel="00000000" w:rsidR="00000000" w:rsidRPr="00000000">
              <w:rPr>
                <w:rtl w:val="0"/>
              </w:rPr>
            </w:r>
          </w:p>
          <w:p w:rsidR="00000000" w:rsidDel="00000000" w:rsidP="00000000" w:rsidRDefault="00000000" w:rsidRPr="00000000" w14:paraId="00000233">
            <w:pPr>
              <w:spacing w:line="240" w:lineRule="auto"/>
              <w:ind w:right="-120" w:firstLine="0"/>
              <w:jc w:val="center"/>
              <w:rPr/>
            </w:pPr>
            <w:r w:rsidDel="00000000" w:rsidR="00000000" w:rsidRPr="00000000">
              <w:rPr>
                <w:rtl w:val="0"/>
              </w:rPr>
              <w:t xml:space="preserve">Investigación ambiental</w:t>
            </w:r>
          </w:p>
          <w:p w:rsidR="00000000" w:rsidDel="00000000" w:rsidP="00000000" w:rsidRDefault="00000000" w:rsidRPr="00000000" w14:paraId="00000234">
            <w:pPr>
              <w:spacing w:after="240" w:before="240" w:line="240" w:lineRule="auto"/>
              <w:ind w:firstLine="0"/>
              <w:jc w:val="center"/>
              <w:rPr/>
            </w:pPr>
            <w:r w:rsidDel="00000000" w:rsidR="00000000" w:rsidRPr="00000000">
              <w:rPr>
                <w:rtl w:val="0"/>
              </w:rPr>
            </w:r>
          </w:p>
          <w:p w:rsidR="00000000" w:rsidDel="00000000" w:rsidP="00000000" w:rsidRDefault="00000000" w:rsidRPr="00000000" w14:paraId="00000235">
            <w:pPr>
              <w:spacing w:before="240" w:line="240" w:lineRule="auto"/>
              <w:ind w:firstLine="0"/>
              <w:jc w:val="center"/>
              <w:rPr/>
            </w:pPr>
            <w:r w:rsidDel="00000000" w:rsidR="00000000" w:rsidRPr="00000000">
              <w:rPr>
                <w:rtl w:val="0"/>
              </w:rPr>
            </w:r>
          </w:p>
        </w:tc>
        <w:tc>
          <w:tcPr/>
          <w:p w:rsidR="00000000" w:rsidDel="00000000" w:rsidP="00000000" w:rsidRDefault="00000000" w:rsidRPr="00000000" w14:paraId="00000236">
            <w:pPr>
              <w:spacing w:line="240" w:lineRule="auto"/>
              <w:ind w:right="-120" w:firstLine="0"/>
              <w:jc w:val="center"/>
              <w:rPr/>
            </w:pPr>
            <w:r w:rsidDel="00000000" w:rsidR="00000000" w:rsidRPr="00000000">
              <w:rPr>
                <w:rtl w:val="0"/>
              </w:rPr>
            </w:r>
          </w:p>
          <w:p w:rsidR="00000000" w:rsidDel="00000000" w:rsidP="00000000" w:rsidRDefault="00000000" w:rsidRPr="00000000" w14:paraId="00000237">
            <w:pPr>
              <w:spacing w:line="240" w:lineRule="auto"/>
              <w:ind w:right="-120" w:firstLine="0"/>
              <w:jc w:val="center"/>
              <w:rPr/>
            </w:pPr>
            <w:r w:rsidDel="00000000" w:rsidR="00000000" w:rsidRPr="00000000">
              <w:rPr>
                <w:rtl w:val="0"/>
              </w:rPr>
            </w:r>
          </w:p>
          <w:p w:rsidR="00000000" w:rsidDel="00000000" w:rsidP="00000000" w:rsidRDefault="00000000" w:rsidRPr="00000000" w14:paraId="00000238">
            <w:pPr>
              <w:spacing w:line="240" w:lineRule="auto"/>
              <w:ind w:right="-120" w:firstLine="0"/>
              <w:jc w:val="center"/>
              <w:rPr/>
            </w:pPr>
            <w:r w:rsidDel="00000000" w:rsidR="00000000" w:rsidRPr="00000000">
              <w:rPr>
                <w:rtl w:val="0"/>
              </w:rPr>
            </w:r>
          </w:p>
          <w:p w:rsidR="00000000" w:rsidDel="00000000" w:rsidP="00000000" w:rsidRDefault="00000000" w:rsidRPr="00000000" w14:paraId="00000239">
            <w:pPr>
              <w:spacing w:line="240" w:lineRule="auto"/>
              <w:ind w:right="-120" w:firstLine="0"/>
              <w:jc w:val="center"/>
              <w:rPr/>
            </w:pPr>
            <w:r w:rsidDel="00000000" w:rsidR="00000000" w:rsidRPr="00000000">
              <w:rPr>
                <w:rtl w:val="0"/>
              </w:rPr>
            </w:r>
          </w:p>
          <w:p w:rsidR="00000000" w:rsidDel="00000000" w:rsidP="00000000" w:rsidRDefault="00000000" w:rsidRPr="00000000" w14:paraId="0000023A">
            <w:pPr>
              <w:spacing w:line="240" w:lineRule="auto"/>
              <w:ind w:right="-120" w:firstLine="0"/>
              <w:jc w:val="center"/>
              <w:rPr/>
            </w:pPr>
            <w:r w:rsidDel="00000000" w:rsidR="00000000" w:rsidRPr="00000000">
              <w:rPr>
                <w:rtl w:val="0"/>
              </w:rPr>
              <w:t xml:space="preserve">Encuesta</w:t>
            </w:r>
          </w:p>
          <w:p w:rsidR="00000000" w:rsidDel="00000000" w:rsidP="00000000" w:rsidRDefault="00000000" w:rsidRPr="00000000" w14:paraId="0000023B">
            <w:pPr>
              <w:spacing w:line="240" w:lineRule="auto"/>
              <w:ind w:right="-120" w:firstLine="0"/>
              <w:jc w:val="center"/>
              <w:rPr/>
            </w:pPr>
            <w:r w:rsidDel="00000000" w:rsidR="00000000" w:rsidRPr="00000000">
              <w:rPr>
                <w:rtl w:val="0"/>
              </w:rPr>
              <w:t xml:space="preserve">estructurada</w:t>
            </w:r>
          </w:p>
        </w:tc>
        <w:tc>
          <w:tcPr/>
          <w:p w:rsidR="00000000" w:rsidDel="00000000" w:rsidP="00000000" w:rsidRDefault="00000000" w:rsidRPr="00000000" w14:paraId="0000023C">
            <w:pPr>
              <w:spacing w:before="240" w:line="240" w:lineRule="auto"/>
              <w:ind w:firstLine="0"/>
              <w:jc w:val="center"/>
              <w:rPr/>
            </w:pPr>
            <w:r w:rsidDel="00000000" w:rsidR="00000000" w:rsidRPr="00000000">
              <w:rPr>
                <w:rtl w:val="0"/>
              </w:rPr>
            </w:r>
          </w:p>
          <w:p w:rsidR="00000000" w:rsidDel="00000000" w:rsidP="00000000" w:rsidRDefault="00000000" w:rsidRPr="00000000" w14:paraId="0000023D">
            <w:pPr>
              <w:spacing w:before="240" w:line="240" w:lineRule="auto"/>
              <w:ind w:firstLine="0"/>
              <w:jc w:val="center"/>
              <w:rPr/>
            </w:pPr>
            <w:r w:rsidDel="00000000" w:rsidR="00000000" w:rsidRPr="00000000">
              <w:rPr>
                <w:rtl w:val="0"/>
              </w:rPr>
            </w:r>
          </w:p>
          <w:p w:rsidR="00000000" w:rsidDel="00000000" w:rsidP="00000000" w:rsidRDefault="00000000" w:rsidRPr="00000000" w14:paraId="0000023E">
            <w:pPr>
              <w:spacing w:before="240" w:line="240" w:lineRule="auto"/>
              <w:ind w:firstLine="0"/>
              <w:jc w:val="center"/>
              <w:rPr/>
            </w:pPr>
            <w:r w:rsidDel="00000000" w:rsidR="00000000" w:rsidRPr="00000000">
              <w:rPr>
                <w:rtl w:val="0"/>
              </w:rPr>
              <w:t xml:space="preserve">Cuestionario</w:t>
            </w:r>
          </w:p>
        </w:tc>
        <w:tc>
          <w:tcPr/>
          <w:p w:rsidR="00000000" w:rsidDel="00000000" w:rsidP="00000000" w:rsidRDefault="00000000" w:rsidRPr="00000000" w14:paraId="0000023F">
            <w:pPr>
              <w:spacing w:before="240" w:line="240" w:lineRule="auto"/>
              <w:ind w:firstLine="0"/>
              <w:jc w:val="center"/>
              <w:rPr/>
            </w:pPr>
            <w:r w:rsidDel="00000000" w:rsidR="00000000" w:rsidRPr="00000000">
              <w:rPr>
                <w:rtl w:val="0"/>
              </w:rPr>
              <w:t xml:space="preserve">Estudiantes grados cuarto y quinto</w:t>
            </w:r>
          </w:p>
          <w:p w:rsidR="00000000" w:rsidDel="00000000" w:rsidP="00000000" w:rsidRDefault="00000000" w:rsidRPr="00000000" w14:paraId="00000240">
            <w:pPr>
              <w:spacing w:before="240" w:line="240" w:lineRule="auto"/>
              <w:ind w:firstLine="0"/>
              <w:jc w:val="center"/>
              <w:rPr/>
            </w:pPr>
            <w:r w:rsidDel="00000000" w:rsidR="00000000" w:rsidRPr="00000000">
              <w:rPr>
                <w:rtl w:val="0"/>
              </w:rPr>
              <w:t xml:space="preserve">Docentes de la Institución Educativa Santa Bárbara</w:t>
            </w:r>
          </w:p>
          <w:p w:rsidR="00000000" w:rsidDel="00000000" w:rsidP="00000000" w:rsidRDefault="00000000" w:rsidRPr="00000000" w14:paraId="00000241">
            <w:pPr>
              <w:spacing w:before="240" w:line="240" w:lineRule="auto"/>
              <w:ind w:firstLine="0"/>
              <w:jc w:val="center"/>
              <w:rPr/>
            </w:pPr>
            <w:r w:rsidDel="00000000" w:rsidR="00000000" w:rsidRPr="00000000">
              <w:rPr>
                <w:rtl w:val="0"/>
              </w:rPr>
              <w:t xml:space="preserve">Padres de familia</w:t>
            </w:r>
          </w:p>
        </w:tc>
      </w:tr>
    </w:tbl>
    <w:p w:rsidR="00000000" w:rsidDel="00000000" w:rsidP="00000000" w:rsidRDefault="00000000" w:rsidRPr="00000000" w14:paraId="00000242">
      <w:pPr>
        <w:spacing w:line="240" w:lineRule="auto"/>
        <w:ind w:firstLine="0"/>
        <w:rPr/>
      </w:pPr>
      <w:r w:rsidDel="00000000" w:rsidR="00000000" w:rsidRPr="00000000">
        <w:rPr>
          <w:rtl w:val="0"/>
        </w:rPr>
        <w:t xml:space="preserve">Fuente: Elaboración propia.</w:t>
      </w:r>
    </w:p>
    <w:p w:rsidR="00000000" w:rsidDel="00000000" w:rsidP="00000000" w:rsidRDefault="00000000" w:rsidRPr="00000000" w14:paraId="00000243">
      <w:pPr>
        <w:pStyle w:val="Heading2"/>
        <w:rPr/>
      </w:pPr>
      <w:bookmarkStart w:colFirst="0" w:colLast="0" w:name="_heading=h.1hmsyys" w:id="38"/>
      <w:bookmarkEnd w:id="38"/>
      <w:r w:rsidDel="00000000" w:rsidR="00000000" w:rsidRPr="00000000">
        <w:rPr>
          <w:rtl w:val="0"/>
        </w:rPr>
        <w:t xml:space="preserve">3.7 Técnicas De Instrumentos de Recolección de Datos</w:t>
      </w:r>
    </w:p>
    <w:p w:rsidR="00000000" w:rsidDel="00000000" w:rsidP="00000000" w:rsidRDefault="00000000" w:rsidRPr="00000000" w14:paraId="00000244">
      <w:pPr>
        <w:rPr/>
      </w:pPr>
      <w:r w:rsidDel="00000000" w:rsidR="00000000" w:rsidRPr="00000000">
        <w:rPr>
          <w:rtl w:val="0"/>
        </w:rPr>
        <w:t xml:space="preserve">Para una investigación cualitativa tipo participativa como lo recomienda Durston &amp; Miranda (2002) se trabajan instrumentos tales como la encuesta; esta consiste en generar una serie de preguntas que darán aportes significativos, el instrumento de acuerdo con la técnica es el cuestionario estructurado escala de Likert. Esta permite medir reacciones y actitudes de los estudiantes que hacen parte del semillero y de otros agentes como: padres de familia y docentes</w:t>
      </w:r>
      <w:r w:rsidDel="00000000" w:rsidR="00000000" w:rsidRPr="00000000">
        <w:rPr>
          <w:highlight w:val="white"/>
          <w:rtl w:val="0"/>
        </w:rPr>
        <w:t xml:space="preserve">.</w:t>
      </w:r>
      <w:r w:rsidDel="00000000" w:rsidR="00000000" w:rsidRPr="00000000">
        <w:rPr>
          <w:rtl w:val="0"/>
        </w:rPr>
      </w:r>
    </w:p>
    <w:p w:rsidR="00000000" w:rsidDel="00000000" w:rsidP="00000000" w:rsidRDefault="00000000" w:rsidRPr="00000000" w14:paraId="00000245">
      <w:pPr>
        <w:rPr/>
        <w:sectPr>
          <w:headerReference r:id="rId20" w:type="default"/>
          <w:type w:val="continuous"/>
          <w:pgSz w:h="12240" w:w="15840" w:orient="landscape"/>
          <w:pgMar w:bottom="1440" w:top="1440" w:left="1440" w:right="1440" w:header="709" w:footer="709"/>
        </w:sectPr>
      </w:pPr>
      <w:r w:rsidDel="00000000" w:rsidR="00000000" w:rsidRPr="00000000">
        <w:rPr>
          <w:rtl w:val="0"/>
        </w:rPr>
        <w:t xml:space="preserve">La escala de Likert considera que la intensidad y fuerza de las experiencias se distribuyen de manera lineal. Así, las respuestas oscilan entre “totalmente de acuerdo” y “totalmente en desacuerdo”, partiendo de la premisa de que las actitudes pueden ser cuantificadas. </w:t>
      </w:r>
    </w:p>
    <w:p w:rsidR="00000000" w:rsidDel="00000000" w:rsidP="00000000" w:rsidRDefault="00000000" w:rsidRPr="00000000" w14:paraId="00000246">
      <w:pPr>
        <w:rPr/>
      </w:pPr>
      <w:r w:rsidDel="00000000" w:rsidR="00000000" w:rsidRPr="00000000">
        <w:rPr>
          <w:rtl w:val="0"/>
        </w:rPr>
        <w:t xml:space="preserve">Para esta investigación se realizó un cuestionario con 12 preguntas, teniendo en cuenta la escala Likert, en está participaron 10 estudiantes que hacen parte del semillero de investigación de la Institución Educativa Santa Bárbara Sede los Pinos, 5 padres de familia y 5 docentes de dicha Institución. Este instrumento se tomó para verificar características, importancia, relevancia y apropiación de los estudiantes con relación al proceso de formación del semillero ambiental de los grados Cuarto y Quinto. A su vez las percepciones de los docentes y padres de familia </w:t>
      </w:r>
    </w:p>
    <w:p w:rsidR="00000000" w:rsidDel="00000000" w:rsidP="00000000" w:rsidRDefault="00000000" w:rsidRPr="00000000" w14:paraId="00000247">
      <w:pPr>
        <w:ind w:firstLine="0"/>
        <w:rPr/>
      </w:pPr>
      <w:r w:rsidDel="00000000" w:rsidR="00000000" w:rsidRPr="00000000">
        <w:rPr>
          <w:rtl w:val="0"/>
        </w:rPr>
        <w:t xml:space="preserve">desde su subjetividad y construcción personal.</w:t>
      </w:r>
    </w:p>
    <w:p w:rsidR="00000000" w:rsidDel="00000000" w:rsidP="00000000" w:rsidRDefault="00000000" w:rsidRPr="00000000" w14:paraId="00000248">
      <w:pPr>
        <w:pStyle w:val="Heading2"/>
        <w:rPr/>
      </w:pPr>
      <w:bookmarkStart w:colFirst="0" w:colLast="0" w:name="_heading=h.41mghml" w:id="39"/>
      <w:bookmarkEnd w:id="39"/>
      <w:r w:rsidDel="00000000" w:rsidR="00000000" w:rsidRPr="00000000">
        <w:rPr>
          <w:rtl w:val="0"/>
        </w:rPr>
        <w:t xml:space="preserve">3.8 Validación y Confiabilidad De Los Instrumentos</w:t>
      </w:r>
    </w:p>
    <w:p w:rsidR="00000000" w:rsidDel="00000000" w:rsidP="00000000" w:rsidRDefault="00000000" w:rsidRPr="00000000" w14:paraId="00000249">
      <w:pPr>
        <w:spacing w:before="240" w:lineRule="auto"/>
        <w:rPr/>
      </w:pPr>
      <w:r w:rsidDel="00000000" w:rsidR="00000000" w:rsidRPr="00000000">
        <w:rPr>
          <w:rtl w:val="0"/>
        </w:rPr>
        <w:t xml:space="preserve">Los instrumentos utilizados fueron un cuestionario como trabajo de campo dirigido a tres grupos diferentes de actores, participantes activos de esta investigación como: estudiantes de los grados cuarto y quinto de la Institución Educativa Santa Bárbara Sede los pinos, padres de familia que hacen parte de la muestra y docentes involucrados en diferentes áreas del saber. </w:t>
      </w:r>
    </w:p>
    <w:p w:rsidR="00000000" w:rsidDel="00000000" w:rsidP="00000000" w:rsidRDefault="00000000" w:rsidRPr="00000000" w14:paraId="0000024A">
      <w:pPr>
        <w:spacing w:before="240" w:lineRule="auto"/>
        <w:ind w:firstLine="0"/>
        <w:rPr/>
      </w:pPr>
      <w:r w:rsidDel="00000000" w:rsidR="00000000" w:rsidRPr="00000000">
        <w:rPr>
          <w:rtl w:val="0"/>
        </w:rPr>
        <w:t xml:space="preserve">Para la validación de instrumentos se contó con la participación y evaluación de tres expertos, en los siguientes campos del saber: </w:t>
      </w:r>
    </w:p>
    <w:p w:rsidR="00000000" w:rsidDel="00000000" w:rsidP="00000000" w:rsidRDefault="00000000" w:rsidRPr="00000000" w14:paraId="0000024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240" w:line="480" w:lineRule="auto"/>
        <w:ind w:left="720" w:right="0" w:hanging="360"/>
        <w:jc w:val="left"/>
        <w:rPr/>
      </w:pP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Experto 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Eliana Andrea Vahos. Magíster en Pedagogía y desarrollo sostenible</w:t>
      </w:r>
    </w:p>
    <w:p w:rsidR="00000000" w:rsidDel="00000000" w:rsidP="00000000" w:rsidRDefault="00000000" w:rsidRPr="00000000" w14:paraId="0000024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pP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Experto 2</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Viviana Janeth Gallego Silva. Magister en educación</w:t>
      </w:r>
    </w:p>
    <w:p w:rsidR="00000000" w:rsidDel="00000000" w:rsidP="00000000" w:rsidRDefault="00000000" w:rsidRPr="00000000" w14:paraId="0000024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pP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Experto 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Liceth Natalia Álzate Martínez. Magister en educación</w:t>
      </w:r>
    </w:p>
    <w:p w:rsidR="00000000" w:rsidDel="00000000" w:rsidP="00000000" w:rsidRDefault="00000000" w:rsidRPr="00000000" w14:paraId="0000024E">
      <w:pPr>
        <w:spacing w:before="240" w:lineRule="auto"/>
        <w:ind w:firstLine="0"/>
        <w:rPr/>
      </w:pPr>
      <w:r w:rsidDel="00000000" w:rsidR="00000000" w:rsidRPr="00000000">
        <w:rPr>
          <w:rtl w:val="0"/>
        </w:rPr>
        <w:t xml:space="preserve">Los expertos realizaron los siguientes aportes, </w:t>
      </w:r>
    </w:p>
    <w:p w:rsidR="00000000" w:rsidDel="00000000" w:rsidP="00000000" w:rsidRDefault="00000000" w:rsidRPr="00000000" w14:paraId="0000024F">
      <w:pPr>
        <w:spacing w:before="240" w:lineRule="auto"/>
        <w:ind w:firstLine="0"/>
        <w:rPr/>
      </w:pPr>
      <w:r w:rsidDel="00000000" w:rsidR="00000000" w:rsidRPr="00000000">
        <w:rPr>
          <w:rtl w:val="0"/>
        </w:rPr>
      </w:r>
    </w:p>
    <w:p w:rsidR="00000000" w:rsidDel="00000000" w:rsidP="00000000" w:rsidRDefault="00000000" w:rsidRPr="00000000" w14:paraId="00000250">
      <w:pPr>
        <w:spacing w:before="240" w:lineRule="auto"/>
        <w:ind w:firstLine="0"/>
        <w:rPr/>
        <w:sectPr>
          <w:type w:val="nextPage"/>
          <w:pgSz w:h="15840" w:w="12240" w:orient="portrait"/>
          <w:pgMar w:bottom="1440" w:top="1440" w:left="1440" w:right="1440" w:header="709" w:footer="709"/>
        </w:sectPr>
      </w:pPr>
      <w:r w:rsidDel="00000000" w:rsidR="00000000" w:rsidRPr="00000000">
        <w:rPr>
          <w:rtl w:val="0"/>
        </w:rPr>
      </w:r>
    </w:p>
    <w:p w:rsidR="00000000" w:rsidDel="00000000" w:rsidP="00000000" w:rsidRDefault="00000000" w:rsidRPr="00000000" w14:paraId="0000025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2grqrue" w:id="40"/>
      <w:bookmarkEnd w:id="4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3. Comentarios de Expertos a Instrumento dirigido a Estudiantes</w:t>
      </w:r>
    </w:p>
    <w:tbl>
      <w:tblPr>
        <w:tblStyle w:val="Table3"/>
        <w:tblW w:w="13041.000000000002" w:type="dxa"/>
        <w:jc w:val="left"/>
        <w:tblBorders>
          <w:top w:color="000000" w:space="0" w:sz="4" w:val="single"/>
          <w:left w:color="000000" w:space="0" w:sz="0" w:val="nil"/>
          <w:bottom w:color="000000" w:space="0" w:sz="4" w:val="single"/>
          <w:right w:color="000000" w:space="0" w:sz="0" w:val="nil"/>
          <w:insideH w:color="000000" w:space="0" w:sz="0" w:val="nil"/>
          <w:insideV w:color="000000" w:space="0" w:sz="0" w:val="nil"/>
        </w:tblBorders>
        <w:tblLayout w:type="fixed"/>
        <w:tblLook w:val="0400"/>
      </w:tblPr>
      <w:tblGrid>
        <w:gridCol w:w="1985"/>
        <w:gridCol w:w="4252"/>
        <w:gridCol w:w="4536"/>
        <w:gridCol w:w="2268"/>
        <w:tblGridChange w:id="0">
          <w:tblGrid>
            <w:gridCol w:w="1985"/>
            <w:gridCol w:w="4252"/>
            <w:gridCol w:w="4536"/>
            <w:gridCol w:w="2268"/>
          </w:tblGrid>
        </w:tblGridChange>
      </w:tblGrid>
      <w:tr>
        <w:trPr>
          <w:cantSplit w:val="0"/>
          <w:tblHeader w:val="0"/>
        </w:trPr>
        <w:tc>
          <w:tcPr>
            <w:gridSpan w:val="4"/>
            <w:shd w:fill="e2efd9" w:val="clear"/>
          </w:tcPr>
          <w:p w:rsidR="00000000" w:rsidDel="00000000" w:rsidP="00000000" w:rsidRDefault="00000000" w:rsidRPr="00000000" w14:paraId="00000252">
            <w:pPr>
              <w:spacing w:before="240" w:line="240" w:lineRule="auto"/>
              <w:ind w:firstLine="0"/>
              <w:jc w:val="center"/>
              <w:rPr>
                <w:b w:val="1"/>
              </w:rPr>
            </w:pPr>
            <w:r w:rsidDel="00000000" w:rsidR="00000000" w:rsidRPr="00000000">
              <w:rPr>
                <w:b w:val="1"/>
                <w:rtl w:val="0"/>
              </w:rPr>
              <w:t xml:space="preserve">Instrumento Dirigido a Estudiantes</w:t>
            </w:r>
          </w:p>
        </w:tc>
      </w:tr>
      <w:tr>
        <w:trPr>
          <w:cantSplit w:val="0"/>
          <w:tblHeader w:val="0"/>
        </w:trPr>
        <w:tc>
          <w:tcPr/>
          <w:p w:rsidR="00000000" w:rsidDel="00000000" w:rsidP="00000000" w:rsidRDefault="00000000" w:rsidRPr="00000000" w14:paraId="00000256">
            <w:pPr>
              <w:spacing w:before="240" w:line="240" w:lineRule="auto"/>
              <w:ind w:firstLine="0"/>
              <w:jc w:val="center"/>
              <w:rPr>
                <w:b w:val="1"/>
                <w:sz w:val="22"/>
                <w:szCs w:val="22"/>
              </w:rPr>
            </w:pPr>
            <w:r w:rsidDel="00000000" w:rsidR="00000000" w:rsidRPr="00000000">
              <w:rPr>
                <w:b w:val="1"/>
                <w:sz w:val="22"/>
                <w:szCs w:val="22"/>
                <w:rtl w:val="0"/>
              </w:rPr>
              <w:t xml:space="preserve">Categoría</w:t>
            </w:r>
          </w:p>
        </w:tc>
        <w:tc>
          <w:tcPr/>
          <w:p w:rsidR="00000000" w:rsidDel="00000000" w:rsidP="00000000" w:rsidRDefault="00000000" w:rsidRPr="00000000" w14:paraId="00000257">
            <w:pPr>
              <w:spacing w:before="240" w:line="240" w:lineRule="auto"/>
              <w:ind w:firstLine="0"/>
              <w:jc w:val="center"/>
              <w:rPr>
                <w:b w:val="1"/>
                <w:sz w:val="22"/>
                <w:szCs w:val="22"/>
              </w:rPr>
            </w:pPr>
            <w:r w:rsidDel="00000000" w:rsidR="00000000" w:rsidRPr="00000000">
              <w:rPr>
                <w:b w:val="1"/>
                <w:sz w:val="22"/>
                <w:szCs w:val="22"/>
                <w:rtl w:val="0"/>
              </w:rPr>
              <w:t xml:space="preserve">Experto 1</w:t>
            </w:r>
          </w:p>
        </w:tc>
        <w:tc>
          <w:tcPr/>
          <w:p w:rsidR="00000000" w:rsidDel="00000000" w:rsidP="00000000" w:rsidRDefault="00000000" w:rsidRPr="00000000" w14:paraId="00000258">
            <w:pPr>
              <w:spacing w:before="240" w:line="240" w:lineRule="auto"/>
              <w:ind w:firstLine="0"/>
              <w:jc w:val="center"/>
              <w:rPr>
                <w:b w:val="1"/>
                <w:sz w:val="22"/>
                <w:szCs w:val="22"/>
              </w:rPr>
            </w:pPr>
            <w:r w:rsidDel="00000000" w:rsidR="00000000" w:rsidRPr="00000000">
              <w:rPr>
                <w:b w:val="1"/>
                <w:sz w:val="22"/>
                <w:szCs w:val="22"/>
                <w:rtl w:val="0"/>
              </w:rPr>
              <w:t xml:space="preserve">Experto 2</w:t>
            </w:r>
          </w:p>
        </w:tc>
        <w:tc>
          <w:tcPr/>
          <w:p w:rsidR="00000000" w:rsidDel="00000000" w:rsidP="00000000" w:rsidRDefault="00000000" w:rsidRPr="00000000" w14:paraId="00000259">
            <w:pPr>
              <w:spacing w:before="240" w:line="240" w:lineRule="auto"/>
              <w:ind w:firstLine="0"/>
              <w:jc w:val="center"/>
              <w:rPr>
                <w:b w:val="1"/>
                <w:sz w:val="22"/>
                <w:szCs w:val="22"/>
              </w:rPr>
            </w:pPr>
            <w:r w:rsidDel="00000000" w:rsidR="00000000" w:rsidRPr="00000000">
              <w:rPr>
                <w:b w:val="1"/>
                <w:sz w:val="22"/>
                <w:szCs w:val="22"/>
                <w:rtl w:val="0"/>
              </w:rPr>
              <w:t xml:space="preserve">Experto 3</w:t>
            </w:r>
          </w:p>
        </w:tc>
      </w:tr>
      <w:tr>
        <w:trPr>
          <w:cantSplit w:val="0"/>
          <w:tblHeader w:val="0"/>
        </w:trPr>
        <w:tc>
          <w:tcPr>
            <w:vMerge w:val="restart"/>
          </w:tcPr>
          <w:p w:rsidR="00000000" w:rsidDel="00000000" w:rsidP="00000000" w:rsidRDefault="00000000" w:rsidRPr="00000000" w14:paraId="0000025A">
            <w:pPr>
              <w:spacing w:before="240" w:line="240" w:lineRule="auto"/>
              <w:ind w:firstLine="0"/>
              <w:rPr>
                <w:b w:val="1"/>
                <w:sz w:val="22"/>
                <w:szCs w:val="22"/>
              </w:rPr>
            </w:pPr>
            <w:r w:rsidDel="00000000" w:rsidR="00000000" w:rsidRPr="00000000">
              <w:rPr>
                <w:rtl w:val="0"/>
              </w:rPr>
            </w:r>
          </w:p>
          <w:p w:rsidR="00000000" w:rsidDel="00000000" w:rsidP="00000000" w:rsidRDefault="00000000" w:rsidRPr="00000000" w14:paraId="0000025B">
            <w:pPr>
              <w:spacing w:before="240" w:line="240" w:lineRule="auto"/>
              <w:ind w:firstLine="0"/>
              <w:rPr>
                <w:b w:val="1"/>
                <w:sz w:val="22"/>
                <w:szCs w:val="22"/>
              </w:rPr>
            </w:pPr>
            <w:r w:rsidDel="00000000" w:rsidR="00000000" w:rsidRPr="00000000">
              <w:rPr>
                <w:rtl w:val="0"/>
              </w:rPr>
            </w:r>
          </w:p>
          <w:p w:rsidR="00000000" w:rsidDel="00000000" w:rsidP="00000000" w:rsidRDefault="00000000" w:rsidRPr="00000000" w14:paraId="0000025C">
            <w:pPr>
              <w:spacing w:before="240" w:line="240" w:lineRule="auto"/>
              <w:ind w:firstLine="0"/>
              <w:rPr>
                <w:b w:val="1"/>
                <w:sz w:val="22"/>
                <w:szCs w:val="22"/>
              </w:rPr>
            </w:pPr>
            <w:r w:rsidDel="00000000" w:rsidR="00000000" w:rsidRPr="00000000">
              <w:rPr>
                <w:rtl w:val="0"/>
              </w:rPr>
            </w:r>
          </w:p>
          <w:p w:rsidR="00000000" w:rsidDel="00000000" w:rsidP="00000000" w:rsidRDefault="00000000" w:rsidRPr="00000000" w14:paraId="0000025D">
            <w:pPr>
              <w:spacing w:before="240" w:line="240" w:lineRule="auto"/>
              <w:ind w:firstLine="0"/>
              <w:rPr>
                <w:b w:val="1"/>
                <w:sz w:val="22"/>
                <w:szCs w:val="22"/>
              </w:rPr>
            </w:pPr>
            <w:r w:rsidDel="00000000" w:rsidR="00000000" w:rsidRPr="00000000">
              <w:rPr>
                <w:rtl w:val="0"/>
              </w:rPr>
            </w:r>
          </w:p>
          <w:p w:rsidR="00000000" w:rsidDel="00000000" w:rsidP="00000000" w:rsidRDefault="00000000" w:rsidRPr="00000000" w14:paraId="0000025E">
            <w:pPr>
              <w:spacing w:before="240" w:line="240" w:lineRule="auto"/>
              <w:ind w:firstLine="0"/>
              <w:jc w:val="center"/>
              <w:rPr>
                <w:sz w:val="22"/>
                <w:szCs w:val="22"/>
              </w:rPr>
            </w:pPr>
            <w:r w:rsidDel="00000000" w:rsidR="00000000" w:rsidRPr="00000000">
              <w:rPr>
                <w:b w:val="1"/>
                <w:sz w:val="22"/>
                <w:szCs w:val="22"/>
                <w:rtl w:val="0"/>
              </w:rPr>
              <w:t xml:space="preserve">Semillero de investigación</w:t>
            </w:r>
            <w:r w:rsidDel="00000000" w:rsidR="00000000" w:rsidRPr="00000000">
              <w:rPr>
                <w:rtl w:val="0"/>
              </w:rPr>
            </w:r>
          </w:p>
        </w:tc>
        <w:tc>
          <w:tcPr>
            <w:gridSpan w:val="2"/>
          </w:tcPr>
          <w:p w:rsidR="00000000" w:rsidDel="00000000" w:rsidP="00000000" w:rsidRDefault="00000000" w:rsidRPr="00000000" w14:paraId="0000025F">
            <w:pPr>
              <w:spacing w:before="240" w:line="240" w:lineRule="auto"/>
              <w:ind w:firstLine="0"/>
              <w:jc w:val="center"/>
              <w:rPr>
                <w:sz w:val="22"/>
                <w:szCs w:val="22"/>
              </w:rPr>
            </w:pPr>
            <w:r w:rsidDel="00000000" w:rsidR="00000000" w:rsidRPr="00000000">
              <w:rPr>
                <w:sz w:val="22"/>
                <w:szCs w:val="22"/>
                <w:rtl w:val="0"/>
              </w:rPr>
              <w:t xml:space="preserve">Solicitaron cambiar en la pregunta 2 la palabra indagar por conocer.</w:t>
            </w:r>
          </w:p>
          <w:p w:rsidR="00000000" w:rsidDel="00000000" w:rsidP="00000000" w:rsidRDefault="00000000" w:rsidRPr="00000000" w14:paraId="00000260">
            <w:pPr>
              <w:spacing w:before="240" w:line="240" w:lineRule="auto"/>
              <w:ind w:firstLine="0"/>
              <w:jc w:val="center"/>
              <w:rPr>
                <w:sz w:val="22"/>
                <w:szCs w:val="22"/>
              </w:rPr>
            </w:pPr>
            <w:r w:rsidDel="00000000" w:rsidR="00000000" w:rsidRPr="00000000">
              <w:rPr>
                <w:i w:val="1"/>
                <w:sz w:val="22"/>
                <w:szCs w:val="22"/>
                <w:rtl w:val="0"/>
              </w:rPr>
              <w:t xml:space="preserve">Pasa de</w:t>
            </w:r>
            <w:r w:rsidDel="00000000" w:rsidR="00000000" w:rsidRPr="00000000">
              <w:rPr>
                <w:sz w:val="22"/>
                <w:szCs w:val="22"/>
                <w:rtl w:val="0"/>
              </w:rPr>
              <w:t xml:space="preserve"> “Un semillero de investigación es importante porque permite indagar y explorar diversas temáticas ambientales”</w:t>
            </w:r>
          </w:p>
          <w:p w:rsidR="00000000" w:rsidDel="00000000" w:rsidP="00000000" w:rsidRDefault="00000000" w:rsidRPr="00000000" w14:paraId="00000261">
            <w:pPr>
              <w:spacing w:before="240" w:line="240" w:lineRule="auto"/>
              <w:ind w:firstLine="0"/>
              <w:jc w:val="center"/>
              <w:rPr>
                <w:sz w:val="22"/>
                <w:szCs w:val="22"/>
              </w:rPr>
            </w:pPr>
            <w:r w:rsidDel="00000000" w:rsidR="00000000" w:rsidRPr="00000000">
              <w:rPr>
                <w:i w:val="1"/>
                <w:sz w:val="22"/>
                <w:szCs w:val="22"/>
                <w:rtl w:val="0"/>
              </w:rPr>
              <w:t xml:space="preserve">Se reformula</w:t>
            </w:r>
            <w:r w:rsidDel="00000000" w:rsidR="00000000" w:rsidRPr="00000000">
              <w:rPr>
                <w:sz w:val="22"/>
                <w:szCs w:val="22"/>
                <w:rtl w:val="0"/>
              </w:rPr>
              <w:t xml:space="preserve"> “Un semillero de investigación es importante porque permite conocer y explorar diversas temáticas ambientales”</w:t>
            </w:r>
          </w:p>
        </w:tc>
        <w:tc>
          <w:tcPr/>
          <w:p w:rsidR="00000000" w:rsidDel="00000000" w:rsidP="00000000" w:rsidRDefault="00000000" w:rsidRPr="00000000" w14:paraId="00000263">
            <w:pPr>
              <w:spacing w:before="240" w:line="240" w:lineRule="auto"/>
              <w:ind w:firstLine="0"/>
              <w:rPr>
                <w:sz w:val="22"/>
                <w:szCs w:val="22"/>
              </w:rPr>
            </w:pPr>
            <w:r w:rsidDel="00000000" w:rsidR="00000000" w:rsidRPr="00000000">
              <w:rPr>
                <w:rtl w:val="0"/>
              </w:rPr>
            </w:r>
          </w:p>
        </w:tc>
      </w:tr>
      <w:tr>
        <w:trPr>
          <w:cantSplit w:val="0"/>
          <w:tblHeader w:val="0"/>
        </w:trPr>
        <w:tc>
          <w:tcPr>
            <w:vMerge w:val="continue"/>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2"/>
                <w:szCs w:val="22"/>
              </w:rPr>
            </w:pPr>
            <w:r w:rsidDel="00000000" w:rsidR="00000000" w:rsidRPr="00000000">
              <w:rPr>
                <w:rtl w:val="0"/>
              </w:rPr>
            </w:r>
          </w:p>
        </w:tc>
        <w:tc>
          <w:tcPr/>
          <w:p w:rsidR="00000000" w:rsidDel="00000000" w:rsidP="00000000" w:rsidRDefault="00000000" w:rsidRPr="00000000" w14:paraId="00000265">
            <w:pPr>
              <w:spacing w:before="240" w:line="240" w:lineRule="auto"/>
              <w:ind w:firstLine="0"/>
              <w:rPr>
                <w:sz w:val="22"/>
                <w:szCs w:val="22"/>
              </w:rPr>
            </w:pPr>
            <w:r w:rsidDel="00000000" w:rsidR="00000000" w:rsidRPr="00000000">
              <w:rPr>
                <w:rtl w:val="0"/>
              </w:rPr>
            </w:r>
          </w:p>
        </w:tc>
        <w:tc>
          <w:tcPr/>
          <w:p w:rsidR="00000000" w:rsidDel="00000000" w:rsidP="00000000" w:rsidRDefault="00000000" w:rsidRPr="00000000" w14:paraId="00000266">
            <w:pPr>
              <w:spacing w:before="240" w:line="240" w:lineRule="auto"/>
              <w:ind w:firstLine="0"/>
              <w:jc w:val="center"/>
              <w:rPr>
                <w:sz w:val="22"/>
                <w:szCs w:val="22"/>
              </w:rPr>
            </w:pPr>
            <w:r w:rsidDel="00000000" w:rsidR="00000000" w:rsidRPr="00000000">
              <w:rPr>
                <w:sz w:val="22"/>
                <w:szCs w:val="22"/>
                <w:rtl w:val="0"/>
              </w:rPr>
              <w:t xml:space="preserve">Solicitó cambiar la pregunta 4</w:t>
            </w:r>
          </w:p>
          <w:p w:rsidR="00000000" w:rsidDel="00000000" w:rsidP="00000000" w:rsidRDefault="00000000" w:rsidRPr="00000000" w14:paraId="00000267">
            <w:pPr>
              <w:spacing w:before="240" w:line="240" w:lineRule="auto"/>
              <w:ind w:firstLine="0"/>
              <w:jc w:val="center"/>
              <w:rPr>
                <w:sz w:val="22"/>
                <w:szCs w:val="22"/>
              </w:rPr>
            </w:pPr>
            <w:r w:rsidDel="00000000" w:rsidR="00000000" w:rsidRPr="00000000">
              <w:rPr>
                <w:i w:val="1"/>
                <w:sz w:val="22"/>
                <w:szCs w:val="22"/>
                <w:rtl w:val="0"/>
              </w:rPr>
              <w:t xml:space="preserve">Pasa de</w:t>
            </w:r>
            <w:r w:rsidDel="00000000" w:rsidR="00000000" w:rsidRPr="00000000">
              <w:rPr>
                <w:sz w:val="22"/>
                <w:szCs w:val="22"/>
                <w:rtl w:val="0"/>
              </w:rPr>
              <w:t xml:space="preserve"> “Una manera de aprender más en el semillero de investigación es: compartiendo nuestras ideas y ayudándonos los unos a los otros”</w:t>
            </w:r>
          </w:p>
          <w:p w:rsidR="00000000" w:rsidDel="00000000" w:rsidP="00000000" w:rsidRDefault="00000000" w:rsidRPr="00000000" w14:paraId="00000268">
            <w:pPr>
              <w:spacing w:before="240" w:line="240" w:lineRule="auto"/>
              <w:ind w:firstLine="0"/>
              <w:jc w:val="center"/>
              <w:rPr>
                <w:sz w:val="22"/>
                <w:szCs w:val="22"/>
              </w:rPr>
            </w:pPr>
            <w:r w:rsidDel="00000000" w:rsidR="00000000" w:rsidRPr="00000000">
              <w:rPr>
                <w:i w:val="1"/>
                <w:sz w:val="22"/>
                <w:szCs w:val="22"/>
                <w:rtl w:val="0"/>
              </w:rPr>
              <w:t xml:space="preserve">Se reformula</w:t>
            </w:r>
            <w:r w:rsidDel="00000000" w:rsidR="00000000" w:rsidRPr="00000000">
              <w:rPr>
                <w:sz w:val="22"/>
                <w:szCs w:val="22"/>
                <w:rtl w:val="0"/>
              </w:rPr>
              <w:t xml:space="preserve">: ¿En el semillero de investigación se puede aprender más cuando trabajas en equipo?</w:t>
            </w:r>
          </w:p>
          <w:p w:rsidR="00000000" w:rsidDel="00000000" w:rsidP="00000000" w:rsidRDefault="00000000" w:rsidRPr="00000000" w14:paraId="00000269">
            <w:pPr>
              <w:spacing w:before="240" w:line="240" w:lineRule="auto"/>
              <w:ind w:firstLine="0"/>
              <w:rPr>
                <w:sz w:val="22"/>
                <w:szCs w:val="22"/>
              </w:rPr>
            </w:pPr>
            <w:r w:rsidDel="00000000" w:rsidR="00000000" w:rsidRPr="00000000">
              <w:rPr>
                <w:rtl w:val="0"/>
              </w:rPr>
            </w:r>
          </w:p>
        </w:tc>
        <w:tc>
          <w:tcPr/>
          <w:p w:rsidR="00000000" w:rsidDel="00000000" w:rsidP="00000000" w:rsidRDefault="00000000" w:rsidRPr="00000000" w14:paraId="0000026A">
            <w:pPr>
              <w:spacing w:before="240" w:line="240" w:lineRule="auto"/>
              <w:ind w:firstLine="0"/>
              <w:rPr>
                <w:sz w:val="22"/>
                <w:szCs w:val="22"/>
              </w:rPr>
            </w:pPr>
            <w:r w:rsidDel="00000000" w:rsidR="00000000" w:rsidRPr="00000000">
              <w:rPr>
                <w:rtl w:val="0"/>
              </w:rPr>
            </w:r>
          </w:p>
        </w:tc>
      </w:tr>
      <w:tr>
        <w:trPr>
          <w:cantSplit w:val="0"/>
          <w:tblHeader w:val="0"/>
        </w:trPr>
        <w:tc>
          <w:tcPr>
            <w:vMerge w:val="restart"/>
          </w:tcPr>
          <w:p w:rsidR="00000000" w:rsidDel="00000000" w:rsidP="00000000" w:rsidRDefault="00000000" w:rsidRPr="00000000" w14:paraId="0000026B">
            <w:pPr>
              <w:spacing w:before="240" w:line="240" w:lineRule="auto"/>
              <w:ind w:firstLine="0"/>
              <w:rPr>
                <w:b w:val="1"/>
                <w:sz w:val="22"/>
                <w:szCs w:val="22"/>
              </w:rPr>
            </w:pPr>
            <w:r w:rsidDel="00000000" w:rsidR="00000000" w:rsidRPr="00000000">
              <w:rPr>
                <w:rtl w:val="0"/>
              </w:rPr>
            </w:r>
          </w:p>
          <w:p w:rsidR="00000000" w:rsidDel="00000000" w:rsidP="00000000" w:rsidRDefault="00000000" w:rsidRPr="00000000" w14:paraId="0000026C">
            <w:pPr>
              <w:spacing w:before="240" w:line="240" w:lineRule="auto"/>
              <w:ind w:firstLine="0"/>
              <w:rPr>
                <w:b w:val="1"/>
                <w:sz w:val="22"/>
                <w:szCs w:val="22"/>
              </w:rPr>
            </w:pPr>
            <w:r w:rsidDel="00000000" w:rsidR="00000000" w:rsidRPr="00000000">
              <w:rPr>
                <w:rtl w:val="0"/>
              </w:rPr>
            </w:r>
          </w:p>
          <w:p w:rsidR="00000000" w:rsidDel="00000000" w:rsidP="00000000" w:rsidRDefault="00000000" w:rsidRPr="00000000" w14:paraId="0000026D">
            <w:pPr>
              <w:spacing w:before="240" w:line="240" w:lineRule="auto"/>
              <w:ind w:firstLine="0"/>
              <w:jc w:val="center"/>
              <w:rPr>
                <w:b w:val="1"/>
                <w:sz w:val="22"/>
                <w:szCs w:val="22"/>
              </w:rPr>
            </w:pPr>
            <w:r w:rsidDel="00000000" w:rsidR="00000000" w:rsidRPr="00000000">
              <w:rPr>
                <w:b w:val="1"/>
                <w:sz w:val="22"/>
                <w:szCs w:val="22"/>
                <w:rtl w:val="0"/>
              </w:rPr>
              <w:t xml:space="preserve">modelo ABP</w:t>
            </w:r>
          </w:p>
        </w:tc>
        <w:tc>
          <w:tcPr/>
          <w:p w:rsidR="00000000" w:rsidDel="00000000" w:rsidP="00000000" w:rsidRDefault="00000000" w:rsidRPr="00000000" w14:paraId="0000026E">
            <w:pPr>
              <w:spacing w:after="240" w:before="240" w:line="240" w:lineRule="auto"/>
              <w:ind w:firstLine="0"/>
              <w:jc w:val="center"/>
              <w:rPr>
                <w:sz w:val="22"/>
                <w:szCs w:val="22"/>
              </w:rPr>
            </w:pPr>
            <w:r w:rsidDel="00000000" w:rsidR="00000000" w:rsidRPr="00000000">
              <w:rPr>
                <w:sz w:val="22"/>
                <w:szCs w:val="22"/>
                <w:rtl w:val="0"/>
              </w:rPr>
              <w:t xml:space="preserve">Pide reestructurar la pregunta 10.</w:t>
            </w:r>
          </w:p>
          <w:p w:rsidR="00000000" w:rsidDel="00000000" w:rsidP="00000000" w:rsidRDefault="00000000" w:rsidRPr="00000000" w14:paraId="0000026F">
            <w:pPr>
              <w:spacing w:after="240" w:before="240" w:line="240" w:lineRule="auto"/>
              <w:ind w:firstLine="0"/>
              <w:jc w:val="center"/>
              <w:rPr>
                <w:sz w:val="22"/>
                <w:szCs w:val="22"/>
              </w:rPr>
            </w:pPr>
            <w:r w:rsidDel="00000000" w:rsidR="00000000" w:rsidRPr="00000000">
              <w:rPr>
                <w:i w:val="1"/>
                <w:sz w:val="22"/>
                <w:szCs w:val="22"/>
                <w:rtl w:val="0"/>
              </w:rPr>
              <w:t xml:space="preserve">Pasa de </w:t>
            </w:r>
            <w:r w:rsidDel="00000000" w:rsidR="00000000" w:rsidRPr="00000000">
              <w:rPr>
                <w:sz w:val="22"/>
                <w:szCs w:val="22"/>
                <w:rtl w:val="0"/>
              </w:rPr>
              <w:t xml:space="preserve">“Para trabajar en el semillero ambiental consideramos que es mejor trabajar con otros compañeros”</w:t>
            </w:r>
          </w:p>
          <w:p w:rsidR="00000000" w:rsidDel="00000000" w:rsidP="00000000" w:rsidRDefault="00000000" w:rsidRPr="00000000" w14:paraId="00000270">
            <w:pPr>
              <w:spacing w:after="240" w:before="240" w:line="240" w:lineRule="auto"/>
              <w:ind w:firstLine="0"/>
              <w:jc w:val="center"/>
              <w:rPr>
                <w:sz w:val="22"/>
                <w:szCs w:val="22"/>
              </w:rPr>
            </w:pPr>
            <w:r w:rsidDel="00000000" w:rsidR="00000000" w:rsidRPr="00000000">
              <w:rPr>
                <w:i w:val="1"/>
                <w:sz w:val="22"/>
                <w:szCs w:val="22"/>
                <w:rtl w:val="0"/>
              </w:rPr>
              <w:t xml:space="preserve">Se reformula : </w:t>
            </w:r>
            <w:r w:rsidDel="00000000" w:rsidR="00000000" w:rsidRPr="00000000">
              <w:rPr>
                <w:sz w:val="22"/>
                <w:szCs w:val="22"/>
                <w:rtl w:val="0"/>
              </w:rPr>
              <w:t xml:space="preserve">¿Para trabajar en el semillero Ambiental te parece más oportuno trabajar de manera individual o colectiva?</w:t>
            </w:r>
          </w:p>
          <w:p w:rsidR="00000000" w:rsidDel="00000000" w:rsidP="00000000" w:rsidRDefault="00000000" w:rsidRPr="00000000" w14:paraId="00000271">
            <w:pPr>
              <w:spacing w:before="240" w:line="240" w:lineRule="auto"/>
              <w:ind w:firstLine="0"/>
              <w:jc w:val="center"/>
              <w:rPr>
                <w:sz w:val="22"/>
                <w:szCs w:val="22"/>
              </w:rPr>
            </w:pPr>
            <w:r w:rsidDel="00000000" w:rsidR="00000000" w:rsidRPr="00000000">
              <w:rPr>
                <w:rtl w:val="0"/>
              </w:rPr>
            </w:r>
          </w:p>
        </w:tc>
        <w:tc>
          <w:tcPr/>
          <w:p w:rsidR="00000000" w:rsidDel="00000000" w:rsidP="00000000" w:rsidRDefault="00000000" w:rsidRPr="00000000" w14:paraId="00000272">
            <w:pPr>
              <w:spacing w:before="240" w:line="240" w:lineRule="auto"/>
              <w:ind w:firstLine="0"/>
              <w:rPr>
                <w:sz w:val="22"/>
                <w:szCs w:val="22"/>
              </w:rPr>
            </w:pPr>
            <w:r w:rsidDel="00000000" w:rsidR="00000000" w:rsidRPr="00000000">
              <w:rPr>
                <w:rtl w:val="0"/>
              </w:rPr>
            </w:r>
          </w:p>
        </w:tc>
        <w:tc>
          <w:tcPr/>
          <w:p w:rsidR="00000000" w:rsidDel="00000000" w:rsidP="00000000" w:rsidRDefault="00000000" w:rsidRPr="00000000" w14:paraId="00000273">
            <w:pPr>
              <w:spacing w:before="240" w:line="240" w:lineRule="auto"/>
              <w:ind w:firstLine="0"/>
              <w:rPr>
                <w:sz w:val="22"/>
                <w:szCs w:val="22"/>
              </w:rPr>
            </w:pPr>
            <w:r w:rsidDel="00000000" w:rsidR="00000000" w:rsidRPr="00000000">
              <w:rPr>
                <w:rtl w:val="0"/>
              </w:rPr>
            </w:r>
          </w:p>
        </w:tc>
      </w:tr>
      <w:tr>
        <w:trPr>
          <w:cantSplit w:val="0"/>
          <w:tblHeader w:val="0"/>
        </w:trPr>
        <w:tc>
          <w:tcPr>
            <w:vMerge w:val="continue"/>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2"/>
                <w:szCs w:val="22"/>
              </w:rPr>
            </w:pPr>
            <w:r w:rsidDel="00000000" w:rsidR="00000000" w:rsidRPr="00000000">
              <w:rPr>
                <w:rtl w:val="0"/>
              </w:rPr>
            </w:r>
          </w:p>
        </w:tc>
        <w:tc>
          <w:tcPr>
            <w:gridSpan w:val="2"/>
          </w:tcPr>
          <w:p w:rsidR="00000000" w:rsidDel="00000000" w:rsidP="00000000" w:rsidRDefault="00000000" w:rsidRPr="00000000" w14:paraId="00000275">
            <w:pPr>
              <w:spacing w:before="240" w:line="240" w:lineRule="auto"/>
              <w:ind w:firstLine="0"/>
              <w:jc w:val="center"/>
              <w:rPr>
                <w:sz w:val="22"/>
                <w:szCs w:val="22"/>
              </w:rPr>
            </w:pPr>
            <w:r w:rsidDel="00000000" w:rsidR="00000000" w:rsidRPr="00000000">
              <w:rPr>
                <w:sz w:val="22"/>
                <w:szCs w:val="22"/>
                <w:rtl w:val="0"/>
              </w:rPr>
              <w:t xml:space="preserve">Pidieron reestructuración de la pregunta número 11</w:t>
            </w:r>
          </w:p>
          <w:p w:rsidR="00000000" w:rsidDel="00000000" w:rsidP="00000000" w:rsidRDefault="00000000" w:rsidRPr="00000000" w14:paraId="00000276">
            <w:pPr>
              <w:spacing w:before="240" w:line="240" w:lineRule="auto"/>
              <w:ind w:firstLine="0"/>
              <w:jc w:val="center"/>
              <w:rPr>
                <w:sz w:val="22"/>
                <w:szCs w:val="22"/>
              </w:rPr>
            </w:pPr>
            <w:r w:rsidDel="00000000" w:rsidR="00000000" w:rsidRPr="00000000">
              <w:rPr>
                <w:i w:val="1"/>
                <w:sz w:val="22"/>
                <w:szCs w:val="22"/>
                <w:rtl w:val="0"/>
              </w:rPr>
              <w:t xml:space="preserve">Pasa de:</w:t>
            </w:r>
            <w:r w:rsidDel="00000000" w:rsidR="00000000" w:rsidRPr="00000000">
              <w:rPr>
                <w:sz w:val="22"/>
                <w:szCs w:val="22"/>
                <w:rtl w:val="0"/>
              </w:rPr>
              <w:t xml:space="preserve"> ¿Crees que en un semillero se aprende de manera divertida?</w:t>
            </w:r>
          </w:p>
          <w:p w:rsidR="00000000" w:rsidDel="00000000" w:rsidP="00000000" w:rsidRDefault="00000000" w:rsidRPr="00000000" w14:paraId="00000277">
            <w:pPr>
              <w:spacing w:before="240" w:line="240" w:lineRule="auto"/>
              <w:ind w:firstLine="0"/>
              <w:jc w:val="center"/>
              <w:rPr>
                <w:sz w:val="22"/>
                <w:szCs w:val="22"/>
              </w:rPr>
            </w:pPr>
            <w:r w:rsidDel="00000000" w:rsidR="00000000" w:rsidRPr="00000000">
              <w:rPr>
                <w:i w:val="1"/>
                <w:sz w:val="22"/>
                <w:szCs w:val="22"/>
                <w:rtl w:val="0"/>
              </w:rPr>
              <w:t xml:space="preserve">Se reformula : </w:t>
            </w:r>
            <w:r w:rsidDel="00000000" w:rsidR="00000000" w:rsidRPr="00000000">
              <w:rPr>
                <w:sz w:val="22"/>
                <w:szCs w:val="22"/>
                <w:rtl w:val="0"/>
              </w:rPr>
              <w:t xml:space="preserve">¿Crees que en un semillero puedes aprender jugando?</w:t>
            </w:r>
          </w:p>
          <w:p w:rsidR="00000000" w:rsidDel="00000000" w:rsidP="00000000" w:rsidRDefault="00000000" w:rsidRPr="00000000" w14:paraId="00000278">
            <w:pPr>
              <w:spacing w:before="240" w:line="240" w:lineRule="auto"/>
              <w:ind w:firstLine="0"/>
              <w:rPr>
                <w:sz w:val="22"/>
                <w:szCs w:val="22"/>
              </w:rPr>
            </w:pPr>
            <w:r w:rsidDel="00000000" w:rsidR="00000000" w:rsidRPr="00000000">
              <w:rPr>
                <w:rtl w:val="0"/>
              </w:rPr>
            </w:r>
          </w:p>
        </w:tc>
        <w:tc>
          <w:tcPr/>
          <w:p w:rsidR="00000000" w:rsidDel="00000000" w:rsidP="00000000" w:rsidRDefault="00000000" w:rsidRPr="00000000" w14:paraId="0000027A">
            <w:pPr>
              <w:spacing w:before="240" w:line="240" w:lineRule="auto"/>
              <w:ind w:firstLine="0"/>
              <w:rPr>
                <w:sz w:val="22"/>
                <w:szCs w:val="22"/>
              </w:rPr>
            </w:pPr>
            <w:r w:rsidDel="00000000" w:rsidR="00000000" w:rsidRPr="00000000">
              <w:rPr>
                <w:rtl w:val="0"/>
              </w:rPr>
            </w:r>
          </w:p>
        </w:tc>
      </w:tr>
    </w:tbl>
    <w:p w:rsidR="00000000" w:rsidDel="00000000" w:rsidP="00000000" w:rsidRDefault="00000000" w:rsidRPr="00000000" w14:paraId="0000027B">
      <w:pPr>
        <w:spacing w:before="240" w:lineRule="auto"/>
        <w:ind w:firstLine="0"/>
        <w:rPr>
          <w:sz w:val="22"/>
          <w:szCs w:val="22"/>
        </w:rPr>
      </w:pPr>
      <w:r w:rsidDel="00000000" w:rsidR="00000000" w:rsidRPr="00000000">
        <w:rPr>
          <w:sz w:val="22"/>
          <w:szCs w:val="22"/>
          <w:rtl w:val="0"/>
        </w:rPr>
        <w:t xml:space="preserve">Fuente: Elaboración propia. </w:t>
      </w:r>
    </w:p>
    <w:p w:rsidR="00000000" w:rsidDel="00000000" w:rsidP="00000000" w:rsidRDefault="00000000" w:rsidRPr="00000000" w14:paraId="0000027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2"/>
          <w:szCs w:val="22"/>
          <w:u w:val="none"/>
          <w:shd w:fill="auto" w:val="clear"/>
          <w:vertAlign w:val="baseline"/>
        </w:rPr>
      </w:pPr>
      <w:bookmarkStart w:colFirst="0" w:colLast="0" w:name="_heading=h.vx1227" w:id="41"/>
      <w:bookmarkEnd w:id="41"/>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Tabla 4. Comentarios de Expertos a Instrumento a padres de familia</w:t>
      </w:r>
    </w:p>
    <w:tbl>
      <w:tblPr>
        <w:tblStyle w:val="Table4"/>
        <w:tblW w:w="13036.000000000002" w:type="dxa"/>
        <w:jc w:val="left"/>
        <w:tblBorders>
          <w:top w:color="000000" w:space="0" w:sz="4" w:val="single"/>
          <w:left w:color="000000" w:space="0" w:sz="0" w:val="nil"/>
          <w:bottom w:color="000000" w:space="0" w:sz="4" w:val="single"/>
          <w:right w:color="000000" w:space="0" w:sz="0" w:val="nil"/>
          <w:insideH w:color="000000" w:space="0" w:sz="0" w:val="nil"/>
          <w:insideV w:color="000000" w:space="0" w:sz="0" w:val="nil"/>
        </w:tblBorders>
        <w:tblLayout w:type="fixed"/>
        <w:tblLook w:val="0400"/>
      </w:tblPr>
      <w:tblGrid>
        <w:gridCol w:w="1838"/>
        <w:gridCol w:w="3686"/>
        <w:gridCol w:w="3685"/>
        <w:gridCol w:w="3827"/>
        <w:tblGridChange w:id="0">
          <w:tblGrid>
            <w:gridCol w:w="1838"/>
            <w:gridCol w:w="3686"/>
            <w:gridCol w:w="3685"/>
            <w:gridCol w:w="3827"/>
          </w:tblGrid>
        </w:tblGridChange>
      </w:tblGrid>
      <w:tr>
        <w:trPr>
          <w:cantSplit w:val="0"/>
          <w:tblHeader w:val="0"/>
        </w:trPr>
        <w:tc>
          <w:tcPr>
            <w:gridSpan w:val="4"/>
            <w:shd w:fill="e2efd9" w:val="clear"/>
          </w:tcPr>
          <w:p w:rsidR="00000000" w:rsidDel="00000000" w:rsidP="00000000" w:rsidRDefault="00000000" w:rsidRPr="00000000" w14:paraId="0000027D">
            <w:pPr>
              <w:spacing w:before="240" w:line="240" w:lineRule="auto"/>
              <w:ind w:firstLine="0"/>
              <w:jc w:val="center"/>
              <w:rPr>
                <w:b w:val="1"/>
                <w:sz w:val="22"/>
                <w:szCs w:val="22"/>
              </w:rPr>
            </w:pPr>
            <w:r w:rsidDel="00000000" w:rsidR="00000000" w:rsidRPr="00000000">
              <w:rPr>
                <w:b w:val="1"/>
                <w:sz w:val="22"/>
                <w:szCs w:val="22"/>
                <w:rtl w:val="0"/>
              </w:rPr>
              <w:t xml:space="preserve">Instrumento a padres de familia</w:t>
            </w:r>
          </w:p>
        </w:tc>
      </w:tr>
      <w:tr>
        <w:trPr>
          <w:cantSplit w:val="0"/>
          <w:tblHeader w:val="0"/>
        </w:trPr>
        <w:tc>
          <w:tcPr/>
          <w:p w:rsidR="00000000" w:rsidDel="00000000" w:rsidP="00000000" w:rsidRDefault="00000000" w:rsidRPr="00000000" w14:paraId="00000281">
            <w:pPr>
              <w:spacing w:before="240" w:line="240" w:lineRule="auto"/>
              <w:ind w:firstLine="0"/>
              <w:jc w:val="center"/>
              <w:rPr>
                <w:b w:val="1"/>
                <w:sz w:val="22"/>
                <w:szCs w:val="22"/>
              </w:rPr>
            </w:pPr>
            <w:r w:rsidDel="00000000" w:rsidR="00000000" w:rsidRPr="00000000">
              <w:rPr>
                <w:b w:val="1"/>
                <w:sz w:val="22"/>
                <w:szCs w:val="22"/>
                <w:rtl w:val="0"/>
              </w:rPr>
              <w:t xml:space="preserve">Categoría</w:t>
            </w:r>
          </w:p>
        </w:tc>
        <w:tc>
          <w:tcPr/>
          <w:p w:rsidR="00000000" w:rsidDel="00000000" w:rsidP="00000000" w:rsidRDefault="00000000" w:rsidRPr="00000000" w14:paraId="00000282">
            <w:pPr>
              <w:spacing w:before="240" w:line="240" w:lineRule="auto"/>
              <w:ind w:firstLine="0"/>
              <w:jc w:val="center"/>
              <w:rPr>
                <w:b w:val="1"/>
                <w:sz w:val="22"/>
                <w:szCs w:val="22"/>
              </w:rPr>
            </w:pPr>
            <w:r w:rsidDel="00000000" w:rsidR="00000000" w:rsidRPr="00000000">
              <w:rPr>
                <w:b w:val="1"/>
                <w:sz w:val="22"/>
                <w:szCs w:val="22"/>
                <w:rtl w:val="0"/>
              </w:rPr>
              <w:t xml:space="preserve">Experto 1</w:t>
            </w:r>
          </w:p>
        </w:tc>
        <w:tc>
          <w:tcPr/>
          <w:p w:rsidR="00000000" w:rsidDel="00000000" w:rsidP="00000000" w:rsidRDefault="00000000" w:rsidRPr="00000000" w14:paraId="00000283">
            <w:pPr>
              <w:spacing w:before="240" w:line="240" w:lineRule="auto"/>
              <w:ind w:firstLine="0"/>
              <w:jc w:val="center"/>
              <w:rPr>
                <w:b w:val="1"/>
                <w:sz w:val="22"/>
                <w:szCs w:val="22"/>
              </w:rPr>
            </w:pPr>
            <w:r w:rsidDel="00000000" w:rsidR="00000000" w:rsidRPr="00000000">
              <w:rPr>
                <w:b w:val="1"/>
                <w:sz w:val="22"/>
                <w:szCs w:val="22"/>
                <w:rtl w:val="0"/>
              </w:rPr>
              <w:t xml:space="preserve">Experto 2</w:t>
            </w:r>
          </w:p>
        </w:tc>
        <w:tc>
          <w:tcPr/>
          <w:p w:rsidR="00000000" w:rsidDel="00000000" w:rsidP="00000000" w:rsidRDefault="00000000" w:rsidRPr="00000000" w14:paraId="00000284">
            <w:pPr>
              <w:spacing w:before="240" w:line="240" w:lineRule="auto"/>
              <w:ind w:firstLine="0"/>
              <w:jc w:val="center"/>
              <w:rPr>
                <w:b w:val="1"/>
                <w:sz w:val="22"/>
                <w:szCs w:val="22"/>
              </w:rPr>
            </w:pPr>
            <w:r w:rsidDel="00000000" w:rsidR="00000000" w:rsidRPr="00000000">
              <w:rPr>
                <w:b w:val="1"/>
                <w:sz w:val="22"/>
                <w:szCs w:val="22"/>
                <w:rtl w:val="0"/>
              </w:rPr>
              <w:t xml:space="preserve">Experto 3</w:t>
            </w:r>
          </w:p>
        </w:tc>
      </w:tr>
      <w:tr>
        <w:trPr>
          <w:cantSplit w:val="0"/>
          <w:tblHeader w:val="0"/>
        </w:trPr>
        <w:tc>
          <w:tcPr/>
          <w:p w:rsidR="00000000" w:rsidDel="00000000" w:rsidP="00000000" w:rsidRDefault="00000000" w:rsidRPr="00000000" w14:paraId="00000285">
            <w:pPr>
              <w:spacing w:before="240" w:line="240" w:lineRule="auto"/>
              <w:ind w:firstLine="0"/>
              <w:jc w:val="center"/>
              <w:rPr>
                <w:b w:val="1"/>
                <w:sz w:val="22"/>
                <w:szCs w:val="22"/>
              </w:rPr>
            </w:pPr>
            <w:r w:rsidDel="00000000" w:rsidR="00000000" w:rsidRPr="00000000">
              <w:rPr>
                <w:rtl w:val="0"/>
              </w:rPr>
            </w:r>
          </w:p>
          <w:p w:rsidR="00000000" w:rsidDel="00000000" w:rsidP="00000000" w:rsidRDefault="00000000" w:rsidRPr="00000000" w14:paraId="00000286">
            <w:pPr>
              <w:spacing w:before="240" w:line="240" w:lineRule="auto"/>
              <w:ind w:firstLine="0"/>
              <w:jc w:val="center"/>
              <w:rPr>
                <w:b w:val="1"/>
                <w:sz w:val="22"/>
                <w:szCs w:val="22"/>
              </w:rPr>
            </w:pPr>
            <w:r w:rsidDel="00000000" w:rsidR="00000000" w:rsidRPr="00000000">
              <w:rPr>
                <w:rtl w:val="0"/>
              </w:rPr>
            </w:r>
          </w:p>
          <w:p w:rsidR="00000000" w:rsidDel="00000000" w:rsidP="00000000" w:rsidRDefault="00000000" w:rsidRPr="00000000" w14:paraId="00000287">
            <w:pPr>
              <w:spacing w:before="240" w:line="240" w:lineRule="auto"/>
              <w:ind w:firstLine="0"/>
              <w:jc w:val="center"/>
              <w:rPr>
                <w:b w:val="1"/>
                <w:sz w:val="22"/>
                <w:szCs w:val="22"/>
              </w:rPr>
            </w:pPr>
            <w:r w:rsidDel="00000000" w:rsidR="00000000" w:rsidRPr="00000000">
              <w:rPr>
                <w:rtl w:val="0"/>
              </w:rPr>
            </w:r>
          </w:p>
          <w:p w:rsidR="00000000" w:rsidDel="00000000" w:rsidP="00000000" w:rsidRDefault="00000000" w:rsidRPr="00000000" w14:paraId="00000288">
            <w:pPr>
              <w:spacing w:before="240" w:line="240" w:lineRule="auto"/>
              <w:ind w:firstLine="0"/>
              <w:jc w:val="center"/>
              <w:rPr>
                <w:b w:val="1"/>
                <w:sz w:val="22"/>
                <w:szCs w:val="22"/>
              </w:rPr>
            </w:pPr>
            <w:r w:rsidDel="00000000" w:rsidR="00000000" w:rsidRPr="00000000">
              <w:rPr>
                <w:b w:val="1"/>
                <w:sz w:val="22"/>
                <w:szCs w:val="22"/>
                <w:rtl w:val="0"/>
              </w:rPr>
              <w:t xml:space="preserve">Semillero de Investigación.</w:t>
            </w:r>
          </w:p>
        </w:tc>
        <w:tc>
          <w:tcPr/>
          <w:p w:rsidR="00000000" w:rsidDel="00000000" w:rsidP="00000000" w:rsidRDefault="00000000" w:rsidRPr="00000000" w14:paraId="00000289">
            <w:pPr>
              <w:spacing w:before="240" w:line="240" w:lineRule="auto"/>
              <w:ind w:firstLine="0"/>
              <w:rPr>
                <w:sz w:val="22"/>
                <w:szCs w:val="22"/>
              </w:rPr>
            </w:pPr>
            <w:r w:rsidDel="00000000" w:rsidR="00000000" w:rsidRPr="00000000">
              <w:rPr>
                <w:sz w:val="22"/>
                <w:szCs w:val="22"/>
                <w:rtl w:val="0"/>
              </w:rPr>
              <w:t xml:space="preserve">Reestructuración en la pregunta 2</w:t>
            </w:r>
          </w:p>
          <w:p w:rsidR="00000000" w:rsidDel="00000000" w:rsidP="00000000" w:rsidRDefault="00000000" w:rsidRPr="00000000" w14:paraId="0000028A">
            <w:pPr>
              <w:spacing w:before="240" w:line="240" w:lineRule="auto"/>
              <w:ind w:firstLine="0"/>
              <w:rPr>
                <w:sz w:val="22"/>
                <w:szCs w:val="22"/>
              </w:rPr>
            </w:pPr>
            <w:r w:rsidDel="00000000" w:rsidR="00000000" w:rsidRPr="00000000">
              <w:rPr>
                <w:i w:val="1"/>
                <w:sz w:val="22"/>
                <w:szCs w:val="22"/>
                <w:rtl w:val="0"/>
              </w:rPr>
              <w:t xml:space="preserve">Pasa de</w:t>
            </w:r>
            <w:r w:rsidDel="00000000" w:rsidR="00000000" w:rsidRPr="00000000">
              <w:rPr>
                <w:sz w:val="22"/>
                <w:szCs w:val="22"/>
                <w:rtl w:val="0"/>
              </w:rPr>
              <w:t xml:space="preserve">: Un semillero de Investigación permite indagar y explorar sobre diversas temáticas Ambientales,</w:t>
            </w:r>
          </w:p>
          <w:p w:rsidR="00000000" w:rsidDel="00000000" w:rsidP="00000000" w:rsidRDefault="00000000" w:rsidRPr="00000000" w14:paraId="0000028B">
            <w:pPr>
              <w:spacing w:before="240" w:line="240" w:lineRule="auto"/>
              <w:ind w:firstLine="0"/>
              <w:rPr>
                <w:sz w:val="22"/>
                <w:szCs w:val="22"/>
              </w:rPr>
            </w:pPr>
            <w:r w:rsidDel="00000000" w:rsidR="00000000" w:rsidRPr="00000000">
              <w:rPr>
                <w:i w:val="1"/>
                <w:sz w:val="22"/>
                <w:szCs w:val="22"/>
                <w:rtl w:val="0"/>
              </w:rPr>
              <w:t xml:space="preserve">Se reformula: </w:t>
            </w:r>
            <w:r w:rsidDel="00000000" w:rsidR="00000000" w:rsidRPr="00000000">
              <w:rPr>
                <w:sz w:val="22"/>
                <w:szCs w:val="22"/>
                <w:rtl w:val="0"/>
              </w:rPr>
              <w:t xml:space="preserve">¿Un semillero de investigación permite a los niños aprender y conocer sobre diferentes temas?</w:t>
            </w:r>
          </w:p>
          <w:p w:rsidR="00000000" w:rsidDel="00000000" w:rsidP="00000000" w:rsidRDefault="00000000" w:rsidRPr="00000000" w14:paraId="0000028C">
            <w:pPr>
              <w:spacing w:before="240" w:line="240" w:lineRule="auto"/>
              <w:ind w:firstLine="0"/>
              <w:rPr>
                <w:sz w:val="22"/>
                <w:szCs w:val="22"/>
              </w:rPr>
            </w:pPr>
            <w:r w:rsidDel="00000000" w:rsidR="00000000" w:rsidRPr="00000000">
              <w:rPr>
                <w:sz w:val="22"/>
                <w:szCs w:val="22"/>
                <w:rtl w:val="0"/>
              </w:rPr>
              <w:t xml:space="preserve">Reestructurar la pregunta 3</w:t>
            </w:r>
            <w:r w:rsidDel="00000000" w:rsidR="00000000" w:rsidRPr="00000000">
              <w:rPr>
                <w:b w:val="1"/>
                <w:sz w:val="22"/>
                <w:szCs w:val="22"/>
                <w:rtl w:val="0"/>
              </w:rPr>
              <w:t xml:space="preserve">.</w:t>
            </w:r>
            <w:r w:rsidDel="00000000" w:rsidR="00000000" w:rsidRPr="00000000">
              <w:rPr>
                <w:sz w:val="22"/>
                <w:szCs w:val="22"/>
                <w:rtl w:val="0"/>
              </w:rPr>
              <w:t xml:space="preserve"> </w:t>
            </w:r>
          </w:p>
          <w:p w:rsidR="00000000" w:rsidDel="00000000" w:rsidP="00000000" w:rsidRDefault="00000000" w:rsidRPr="00000000" w14:paraId="0000028D">
            <w:pPr>
              <w:spacing w:before="240" w:line="240" w:lineRule="auto"/>
              <w:ind w:firstLine="0"/>
              <w:rPr>
                <w:sz w:val="22"/>
                <w:szCs w:val="22"/>
              </w:rPr>
            </w:pPr>
            <w:r w:rsidDel="00000000" w:rsidR="00000000" w:rsidRPr="00000000">
              <w:rPr>
                <w:i w:val="1"/>
                <w:sz w:val="22"/>
                <w:szCs w:val="22"/>
                <w:rtl w:val="0"/>
              </w:rPr>
              <w:t xml:space="preserve">Pasa de:</w:t>
            </w:r>
            <w:r w:rsidDel="00000000" w:rsidR="00000000" w:rsidRPr="00000000">
              <w:rPr>
                <w:sz w:val="22"/>
                <w:szCs w:val="22"/>
                <w:rtl w:val="0"/>
              </w:rPr>
              <w:t xml:space="preserve"> Entre las actividades que hacen parte de un semillero de Investigación Ambiental están: Realizar experimentos e investigaciones sobre el medio ambiente. </w:t>
            </w:r>
          </w:p>
          <w:p w:rsidR="00000000" w:rsidDel="00000000" w:rsidP="00000000" w:rsidRDefault="00000000" w:rsidRPr="00000000" w14:paraId="0000028E">
            <w:pPr>
              <w:spacing w:before="240" w:line="240" w:lineRule="auto"/>
              <w:ind w:firstLine="0"/>
              <w:rPr>
                <w:sz w:val="22"/>
                <w:szCs w:val="22"/>
              </w:rPr>
            </w:pPr>
            <w:r w:rsidDel="00000000" w:rsidR="00000000" w:rsidRPr="00000000">
              <w:rPr>
                <w:i w:val="1"/>
                <w:sz w:val="22"/>
                <w:szCs w:val="22"/>
                <w:rtl w:val="0"/>
              </w:rPr>
              <w:t xml:space="preserve">Se reformula: </w:t>
            </w:r>
            <w:r w:rsidDel="00000000" w:rsidR="00000000" w:rsidRPr="00000000">
              <w:rPr>
                <w:sz w:val="22"/>
                <w:szCs w:val="22"/>
                <w:rtl w:val="0"/>
              </w:rPr>
              <w:t xml:space="preserve">¿Realizar experimentos e investigaciones sobre el medio ambiente permite a los niños comprender más fácilmente los fenómenos que observa?</w:t>
            </w:r>
          </w:p>
          <w:p w:rsidR="00000000" w:rsidDel="00000000" w:rsidP="00000000" w:rsidRDefault="00000000" w:rsidRPr="00000000" w14:paraId="0000028F">
            <w:pPr>
              <w:spacing w:before="240" w:line="240" w:lineRule="auto"/>
              <w:ind w:firstLine="0"/>
              <w:rPr>
                <w:b w:val="1"/>
                <w:sz w:val="22"/>
                <w:szCs w:val="22"/>
              </w:rPr>
            </w:pPr>
            <w:r w:rsidDel="00000000" w:rsidR="00000000" w:rsidRPr="00000000">
              <w:rPr>
                <w:rtl w:val="0"/>
              </w:rPr>
            </w:r>
          </w:p>
        </w:tc>
        <w:tc>
          <w:tcPr/>
          <w:p w:rsidR="00000000" w:rsidDel="00000000" w:rsidP="00000000" w:rsidRDefault="00000000" w:rsidRPr="00000000" w14:paraId="00000290">
            <w:pPr>
              <w:spacing w:before="240" w:line="240" w:lineRule="auto"/>
              <w:ind w:firstLine="0"/>
              <w:rPr>
                <w:b w:val="1"/>
                <w:sz w:val="22"/>
                <w:szCs w:val="22"/>
              </w:rPr>
            </w:pPr>
            <w:r w:rsidDel="00000000" w:rsidR="00000000" w:rsidRPr="00000000">
              <w:rPr>
                <w:rtl w:val="0"/>
              </w:rPr>
            </w:r>
          </w:p>
        </w:tc>
        <w:tc>
          <w:tcPr/>
          <w:p w:rsidR="00000000" w:rsidDel="00000000" w:rsidP="00000000" w:rsidRDefault="00000000" w:rsidRPr="00000000" w14:paraId="00000291">
            <w:pPr>
              <w:spacing w:before="240" w:line="240" w:lineRule="auto"/>
              <w:ind w:firstLine="0"/>
              <w:rPr>
                <w:sz w:val="22"/>
                <w:szCs w:val="22"/>
              </w:rPr>
            </w:pPr>
            <w:r w:rsidDel="00000000" w:rsidR="00000000" w:rsidRPr="00000000">
              <w:rPr>
                <w:sz w:val="22"/>
                <w:szCs w:val="22"/>
                <w:rtl w:val="0"/>
              </w:rPr>
              <w:t xml:space="preserve">Sugirió reestructuración de pregunta 1</w:t>
            </w:r>
          </w:p>
          <w:p w:rsidR="00000000" w:rsidDel="00000000" w:rsidP="00000000" w:rsidRDefault="00000000" w:rsidRPr="00000000" w14:paraId="00000292">
            <w:pPr>
              <w:spacing w:before="240" w:line="240" w:lineRule="auto"/>
              <w:ind w:firstLine="0"/>
              <w:rPr>
                <w:sz w:val="22"/>
                <w:szCs w:val="22"/>
              </w:rPr>
            </w:pPr>
            <w:r w:rsidDel="00000000" w:rsidR="00000000" w:rsidRPr="00000000">
              <w:rPr>
                <w:i w:val="1"/>
                <w:sz w:val="22"/>
                <w:szCs w:val="22"/>
                <w:rtl w:val="0"/>
              </w:rPr>
              <w:t xml:space="preserve">Pasa de:</w:t>
            </w:r>
            <w:r w:rsidDel="00000000" w:rsidR="00000000" w:rsidRPr="00000000">
              <w:rPr>
                <w:sz w:val="22"/>
                <w:szCs w:val="22"/>
                <w:rtl w:val="0"/>
              </w:rPr>
              <w:t xml:space="preserve"> ¿Ve pertinente el semillero de la   investigación de la Institución?</w:t>
            </w:r>
          </w:p>
          <w:p w:rsidR="00000000" w:rsidDel="00000000" w:rsidP="00000000" w:rsidRDefault="00000000" w:rsidRPr="00000000" w14:paraId="00000293">
            <w:pPr>
              <w:spacing w:before="240" w:line="240" w:lineRule="auto"/>
              <w:ind w:firstLine="0"/>
              <w:rPr>
                <w:sz w:val="22"/>
                <w:szCs w:val="22"/>
              </w:rPr>
            </w:pPr>
            <w:r w:rsidDel="00000000" w:rsidR="00000000" w:rsidRPr="00000000">
              <w:rPr>
                <w:i w:val="1"/>
                <w:sz w:val="22"/>
                <w:szCs w:val="22"/>
                <w:rtl w:val="0"/>
              </w:rPr>
              <w:t xml:space="preserve">Se reformula: </w:t>
            </w:r>
            <w:r w:rsidDel="00000000" w:rsidR="00000000" w:rsidRPr="00000000">
              <w:rPr>
                <w:b w:val="1"/>
                <w:sz w:val="22"/>
                <w:szCs w:val="22"/>
                <w:rtl w:val="0"/>
              </w:rPr>
              <w:t xml:space="preserve">¿</w:t>
            </w:r>
            <w:r w:rsidDel="00000000" w:rsidR="00000000" w:rsidRPr="00000000">
              <w:rPr>
                <w:sz w:val="22"/>
                <w:szCs w:val="22"/>
                <w:rtl w:val="0"/>
              </w:rPr>
              <w:t xml:space="preserve">Conoce que la Sede cuenta con un semillero de investigación? </w:t>
            </w:r>
          </w:p>
          <w:p w:rsidR="00000000" w:rsidDel="00000000" w:rsidP="00000000" w:rsidRDefault="00000000" w:rsidRPr="00000000" w14:paraId="00000294">
            <w:pPr>
              <w:spacing w:before="240" w:line="240" w:lineRule="auto"/>
              <w:ind w:firstLine="0"/>
              <w:rPr>
                <w:b w:val="1"/>
                <w:sz w:val="22"/>
                <w:szCs w:val="22"/>
              </w:rPr>
            </w:pPr>
            <w:r w:rsidDel="00000000" w:rsidR="00000000" w:rsidRPr="00000000">
              <w:rPr>
                <w:rtl w:val="0"/>
              </w:rPr>
            </w:r>
          </w:p>
        </w:tc>
      </w:tr>
      <w:tr>
        <w:trPr>
          <w:cantSplit w:val="0"/>
          <w:tblHeader w:val="0"/>
        </w:trPr>
        <w:tc>
          <w:tcPr/>
          <w:p w:rsidR="00000000" w:rsidDel="00000000" w:rsidP="00000000" w:rsidRDefault="00000000" w:rsidRPr="00000000" w14:paraId="00000295">
            <w:pPr>
              <w:spacing w:before="240" w:line="240" w:lineRule="auto"/>
              <w:ind w:firstLine="0"/>
              <w:jc w:val="center"/>
              <w:rPr>
                <w:b w:val="1"/>
                <w:sz w:val="22"/>
                <w:szCs w:val="22"/>
              </w:rPr>
            </w:pPr>
            <w:r w:rsidDel="00000000" w:rsidR="00000000" w:rsidRPr="00000000">
              <w:rPr>
                <w:b w:val="1"/>
                <w:sz w:val="22"/>
                <w:szCs w:val="22"/>
                <w:rtl w:val="0"/>
              </w:rPr>
              <w:t xml:space="preserve">Investigación Ambiental</w:t>
            </w:r>
          </w:p>
        </w:tc>
        <w:tc>
          <w:tcPr/>
          <w:p w:rsidR="00000000" w:rsidDel="00000000" w:rsidP="00000000" w:rsidRDefault="00000000" w:rsidRPr="00000000" w14:paraId="00000296">
            <w:pPr>
              <w:spacing w:before="240" w:line="240" w:lineRule="auto"/>
              <w:ind w:firstLine="0"/>
              <w:rPr>
                <w:b w:val="1"/>
                <w:sz w:val="22"/>
                <w:szCs w:val="22"/>
              </w:rPr>
            </w:pPr>
            <w:r w:rsidDel="00000000" w:rsidR="00000000" w:rsidRPr="00000000">
              <w:rPr>
                <w:rtl w:val="0"/>
              </w:rPr>
            </w:r>
          </w:p>
        </w:tc>
        <w:tc>
          <w:tcPr/>
          <w:p w:rsidR="00000000" w:rsidDel="00000000" w:rsidP="00000000" w:rsidRDefault="00000000" w:rsidRPr="00000000" w14:paraId="00000297">
            <w:pPr>
              <w:spacing w:before="240" w:line="240" w:lineRule="auto"/>
              <w:ind w:firstLine="0"/>
              <w:rPr>
                <w:sz w:val="22"/>
                <w:szCs w:val="22"/>
              </w:rPr>
            </w:pPr>
            <w:r w:rsidDel="00000000" w:rsidR="00000000" w:rsidRPr="00000000">
              <w:rPr>
                <w:sz w:val="22"/>
                <w:szCs w:val="22"/>
                <w:rtl w:val="0"/>
              </w:rPr>
              <w:t xml:space="preserve">Restructurar la pregunta 5</w:t>
            </w:r>
          </w:p>
          <w:p w:rsidR="00000000" w:rsidDel="00000000" w:rsidP="00000000" w:rsidRDefault="00000000" w:rsidRPr="00000000" w14:paraId="00000298">
            <w:pPr>
              <w:spacing w:before="240" w:line="240" w:lineRule="auto"/>
              <w:ind w:firstLine="0"/>
              <w:rPr>
                <w:sz w:val="22"/>
                <w:szCs w:val="22"/>
              </w:rPr>
            </w:pPr>
            <w:r w:rsidDel="00000000" w:rsidR="00000000" w:rsidRPr="00000000">
              <w:rPr>
                <w:i w:val="1"/>
                <w:sz w:val="22"/>
                <w:szCs w:val="22"/>
                <w:rtl w:val="0"/>
              </w:rPr>
              <w:t xml:space="preserve">Pasa de:</w:t>
            </w:r>
            <w:r w:rsidDel="00000000" w:rsidR="00000000" w:rsidRPr="00000000">
              <w:rPr>
                <w:sz w:val="22"/>
                <w:szCs w:val="22"/>
                <w:rtl w:val="0"/>
              </w:rPr>
              <w:t xml:space="preserve"> Entre los temas que le gustan más los niños en el proceso de la Investigación Ambiental está: Las huertas escolares. </w:t>
            </w:r>
          </w:p>
          <w:p w:rsidR="00000000" w:rsidDel="00000000" w:rsidP="00000000" w:rsidRDefault="00000000" w:rsidRPr="00000000" w14:paraId="00000299">
            <w:pPr>
              <w:spacing w:before="240" w:line="240" w:lineRule="auto"/>
              <w:ind w:firstLine="0"/>
              <w:rPr>
                <w:sz w:val="22"/>
                <w:szCs w:val="22"/>
              </w:rPr>
            </w:pPr>
            <w:r w:rsidDel="00000000" w:rsidR="00000000" w:rsidRPr="00000000">
              <w:rPr>
                <w:i w:val="1"/>
                <w:sz w:val="22"/>
                <w:szCs w:val="22"/>
                <w:rtl w:val="0"/>
              </w:rPr>
              <w:t xml:space="preserve">Se reformula: </w:t>
            </w:r>
            <w:r w:rsidDel="00000000" w:rsidR="00000000" w:rsidRPr="00000000">
              <w:rPr>
                <w:sz w:val="22"/>
                <w:szCs w:val="22"/>
                <w:rtl w:val="0"/>
              </w:rPr>
              <w:t xml:space="preserve">¿Ha observado si los niños amplían los conocimientos en temáticas como: en el cuidado de las plantas,  cuidado de los animales, cultivos, recursos naturales. A partir de la participación en el semillero?</w:t>
            </w:r>
          </w:p>
          <w:p w:rsidR="00000000" w:rsidDel="00000000" w:rsidP="00000000" w:rsidRDefault="00000000" w:rsidRPr="00000000" w14:paraId="0000029A">
            <w:pPr>
              <w:spacing w:before="240" w:line="240" w:lineRule="auto"/>
              <w:ind w:firstLine="0"/>
              <w:rPr>
                <w:sz w:val="22"/>
                <w:szCs w:val="22"/>
              </w:rPr>
            </w:pPr>
            <w:r w:rsidDel="00000000" w:rsidR="00000000" w:rsidRPr="00000000">
              <w:rPr>
                <w:sz w:val="22"/>
                <w:szCs w:val="22"/>
                <w:rtl w:val="0"/>
              </w:rPr>
              <w:t xml:space="preserve">Reestructuración de la pregunta 7</w:t>
            </w:r>
          </w:p>
          <w:p w:rsidR="00000000" w:rsidDel="00000000" w:rsidP="00000000" w:rsidRDefault="00000000" w:rsidRPr="00000000" w14:paraId="0000029B">
            <w:pPr>
              <w:spacing w:before="240" w:line="240" w:lineRule="auto"/>
              <w:ind w:firstLine="0"/>
              <w:rPr>
                <w:sz w:val="22"/>
                <w:szCs w:val="22"/>
              </w:rPr>
            </w:pPr>
            <w:r w:rsidDel="00000000" w:rsidR="00000000" w:rsidRPr="00000000">
              <w:rPr>
                <w:i w:val="1"/>
                <w:sz w:val="22"/>
                <w:szCs w:val="22"/>
                <w:rtl w:val="0"/>
              </w:rPr>
              <w:t xml:space="preserve">Pasa de:</w:t>
            </w:r>
            <w:r w:rsidDel="00000000" w:rsidR="00000000" w:rsidRPr="00000000">
              <w:rPr>
                <w:sz w:val="22"/>
                <w:szCs w:val="22"/>
                <w:rtl w:val="0"/>
              </w:rPr>
              <w:t xml:space="preserve"> ¿Crees que la institución educativa necesita recursos para realizar una investigación Ambiental? </w:t>
            </w:r>
          </w:p>
          <w:p w:rsidR="00000000" w:rsidDel="00000000" w:rsidP="00000000" w:rsidRDefault="00000000" w:rsidRPr="00000000" w14:paraId="0000029C">
            <w:pPr>
              <w:spacing w:before="240" w:line="240" w:lineRule="auto"/>
              <w:ind w:firstLine="0"/>
              <w:rPr>
                <w:sz w:val="22"/>
                <w:szCs w:val="22"/>
              </w:rPr>
            </w:pPr>
            <w:r w:rsidDel="00000000" w:rsidR="00000000" w:rsidRPr="00000000">
              <w:rPr>
                <w:i w:val="1"/>
                <w:sz w:val="22"/>
                <w:szCs w:val="22"/>
                <w:rtl w:val="0"/>
              </w:rPr>
              <w:t xml:space="preserve">Se reformula: </w:t>
            </w:r>
            <w:r w:rsidDel="00000000" w:rsidR="00000000" w:rsidRPr="00000000">
              <w:rPr>
                <w:sz w:val="22"/>
                <w:szCs w:val="22"/>
                <w:rtl w:val="0"/>
              </w:rPr>
              <w:t xml:space="preserve"> ¿Crees que la investigación ambiental liderada desde una institución educativa merece ser incluida para la ejecución del presupuesto anual de la institución?</w:t>
            </w:r>
          </w:p>
          <w:p w:rsidR="00000000" w:rsidDel="00000000" w:rsidP="00000000" w:rsidRDefault="00000000" w:rsidRPr="00000000" w14:paraId="0000029D">
            <w:pPr>
              <w:spacing w:before="240" w:line="240" w:lineRule="auto"/>
              <w:ind w:firstLine="0"/>
              <w:rPr>
                <w:b w:val="1"/>
                <w:sz w:val="22"/>
                <w:szCs w:val="22"/>
              </w:rPr>
            </w:pPr>
            <w:r w:rsidDel="00000000" w:rsidR="00000000" w:rsidRPr="00000000">
              <w:rPr>
                <w:rtl w:val="0"/>
              </w:rPr>
            </w:r>
          </w:p>
        </w:tc>
        <w:tc>
          <w:tcPr/>
          <w:p w:rsidR="00000000" w:rsidDel="00000000" w:rsidP="00000000" w:rsidRDefault="00000000" w:rsidRPr="00000000" w14:paraId="0000029E">
            <w:pPr>
              <w:spacing w:before="240" w:line="240" w:lineRule="auto"/>
              <w:ind w:firstLine="0"/>
              <w:rPr>
                <w:b w:val="1"/>
                <w:sz w:val="22"/>
                <w:szCs w:val="22"/>
              </w:rPr>
            </w:pPr>
            <w:r w:rsidDel="00000000" w:rsidR="00000000" w:rsidRPr="00000000">
              <w:rPr>
                <w:rtl w:val="0"/>
              </w:rPr>
            </w:r>
          </w:p>
        </w:tc>
      </w:tr>
      <w:tr>
        <w:trPr>
          <w:cantSplit w:val="0"/>
          <w:tblHeader w:val="0"/>
        </w:trPr>
        <w:tc>
          <w:tcPr/>
          <w:p w:rsidR="00000000" w:rsidDel="00000000" w:rsidP="00000000" w:rsidRDefault="00000000" w:rsidRPr="00000000" w14:paraId="0000029F">
            <w:pPr>
              <w:spacing w:before="240" w:line="240" w:lineRule="auto"/>
              <w:ind w:firstLine="0"/>
              <w:jc w:val="center"/>
              <w:rPr>
                <w:b w:val="1"/>
                <w:sz w:val="22"/>
                <w:szCs w:val="22"/>
              </w:rPr>
            </w:pPr>
            <w:r w:rsidDel="00000000" w:rsidR="00000000" w:rsidRPr="00000000">
              <w:rPr>
                <w:b w:val="1"/>
                <w:sz w:val="22"/>
                <w:szCs w:val="22"/>
                <w:rtl w:val="0"/>
              </w:rPr>
              <w:t xml:space="preserve">modelo ABP</w:t>
            </w:r>
          </w:p>
        </w:tc>
        <w:tc>
          <w:tcPr/>
          <w:p w:rsidR="00000000" w:rsidDel="00000000" w:rsidP="00000000" w:rsidRDefault="00000000" w:rsidRPr="00000000" w14:paraId="000002A0">
            <w:pPr>
              <w:spacing w:before="240" w:line="240" w:lineRule="auto"/>
              <w:ind w:firstLine="0"/>
              <w:rPr>
                <w:b w:val="1"/>
                <w:sz w:val="22"/>
                <w:szCs w:val="22"/>
              </w:rPr>
            </w:pPr>
            <w:r w:rsidDel="00000000" w:rsidR="00000000" w:rsidRPr="00000000">
              <w:rPr>
                <w:rtl w:val="0"/>
              </w:rPr>
            </w:r>
          </w:p>
        </w:tc>
        <w:tc>
          <w:tcPr/>
          <w:p w:rsidR="00000000" w:rsidDel="00000000" w:rsidP="00000000" w:rsidRDefault="00000000" w:rsidRPr="00000000" w14:paraId="000002A1">
            <w:pPr>
              <w:spacing w:after="240" w:before="240" w:line="240" w:lineRule="auto"/>
              <w:ind w:firstLine="0"/>
              <w:rPr>
                <w:sz w:val="22"/>
                <w:szCs w:val="22"/>
              </w:rPr>
            </w:pPr>
            <w:r w:rsidDel="00000000" w:rsidR="00000000" w:rsidRPr="00000000">
              <w:rPr>
                <w:sz w:val="22"/>
                <w:szCs w:val="22"/>
                <w:rtl w:val="0"/>
              </w:rPr>
              <w:t xml:space="preserve">Reestructuración de la pregunta 9</w:t>
            </w:r>
          </w:p>
          <w:p w:rsidR="00000000" w:rsidDel="00000000" w:rsidP="00000000" w:rsidRDefault="00000000" w:rsidRPr="00000000" w14:paraId="000002A2">
            <w:pPr>
              <w:spacing w:after="240" w:before="240" w:line="240" w:lineRule="auto"/>
              <w:ind w:firstLine="0"/>
              <w:rPr>
                <w:sz w:val="22"/>
                <w:szCs w:val="22"/>
              </w:rPr>
            </w:pPr>
            <w:r w:rsidDel="00000000" w:rsidR="00000000" w:rsidRPr="00000000">
              <w:rPr>
                <w:i w:val="1"/>
                <w:sz w:val="22"/>
                <w:szCs w:val="22"/>
                <w:rtl w:val="0"/>
              </w:rPr>
              <w:t xml:space="preserve">Pasa de</w:t>
            </w:r>
            <w:r w:rsidDel="00000000" w:rsidR="00000000" w:rsidRPr="00000000">
              <w:rPr>
                <w:sz w:val="22"/>
                <w:szCs w:val="22"/>
                <w:rtl w:val="0"/>
              </w:rPr>
              <w:t xml:space="preserve">: ¿Le gustaría que los niños en el semillero ambiental realizarán una cartilla, contando lo que se ha realizado? </w:t>
            </w:r>
          </w:p>
          <w:p w:rsidR="00000000" w:rsidDel="00000000" w:rsidP="00000000" w:rsidRDefault="00000000" w:rsidRPr="00000000" w14:paraId="000002A3">
            <w:pPr>
              <w:spacing w:after="240" w:before="240" w:line="240" w:lineRule="auto"/>
              <w:ind w:firstLine="0"/>
              <w:rPr>
                <w:sz w:val="22"/>
                <w:szCs w:val="22"/>
              </w:rPr>
            </w:pPr>
            <w:r w:rsidDel="00000000" w:rsidR="00000000" w:rsidRPr="00000000">
              <w:rPr>
                <w:i w:val="1"/>
                <w:sz w:val="22"/>
                <w:szCs w:val="22"/>
                <w:rtl w:val="0"/>
              </w:rPr>
              <w:t xml:space="preserve">Se reformula: </w:t>
            </w:r>
            <w:r w:rsidDel="00000000" w:rsidR="00000000" w:rsidRPr="00000000">
              <w:rPr>
                <w:sz w:val="22"/>
                <w:szCs w:val="22"/>
                <w:rtl w:val="0"/>
              </w:rPr>
              <w:t xml:space="preserve">¿El trabajo por proyectos con el semillero de investigación es motivador para los niños? </w:t>
            </w:r>
          </w:p>
          <w:p w:rsidR="00000000" w:rsidDel="00000000" w:rsidP="00000000" w:rsidRDefault="00000000" w:rsidRPr="00000000" w14:paraId="000002A4">
            <w:pPr>
              <w:spacing w:after="240" w:before="240" w:line="240" w:lineRule="auto"/>
              <w:ind w:firstLine="0"/>
              <w:rPr>
                <w:sz w:val="22"/>
                <w:szCs w:val="22"/>
              </w:rPr>
            </w:pPr>
            <w:r w:rsidDel="00000000" w:rsidR="00000000" w:rsidRPr="00000000">
              <w:rPr>
                <w:sz w:val="22"/>
                <w:szCs w:val="22"/>
                <w:rtl w:val="0"/>
              </w:rPr>
              <w:t xml:space="preserve">Reestructurar la pregunta 10</w:t>
            </w:r>
          </w:p>
          <w:p w:rsidR="00000000" w:rsidDel="00000000" w:rsidP="00000000" w:rsidRDefault="00000000" w:rsidRPr="00000000" w14:paraId="000002A5">
            <w:pPr>
              <w:spacing w:after="240" w:before="240" w:line="240" w:lineRule="auto"/>
              <w:ind w:firstLine="0"/>
              <w:rPr>
                <w:sz w:val="22"/>
                <w:szCs w:val="22"/>
              </w:rPr>
            </w:pPr>
            <w:r w:rsidDel="00000000" w:rsidR="00000000" w:rsidRPr="00000000">
              <w:rPr>
                <w:i w:val="1"/>
                <w:sz w:val="22"/>
                <w:szCs w:val="22"/>
                <w:rtl w:val="0"/>
              </w:rPr>
              <w:t xml:space="preserve">Pasa de:</w:t>
            </w:r>
            <w:r w:rsidDel="00000000" w:rsidR="00000000" w:rsidRPr="00000000">
              <w:rPr>
                <w:sz w:val="22"/>
                <w:szCs w:val="22"/>
                <w:rtl w:val="0"/>
              </w:rPr>
              <w:t xml:space="preserve"> Consideras que los niños aprenden con ayuda de un compañero. </w:t>
            </w:r>
          </w:p>
          <w:p w:rsidR="00000000" w:rsidDel="00000000" w:rsidP="00000000" w:rsidRDefault="00000000" w:rsidRPr="00000000" w14:paraId="000002A6">
            <w:pPr>
              <w:spacing w:before="240" w:line="240" w:lineRule="auto"/>
              <w:ind w:firstLine="0"/>
              <w:rPr>
                <w:sz w:val="22"/>
                <w:szCs w:val="22"/>
              </w:rPr>
            </w:pPr>
            <w:r w:rsidDel="00000000" w:rsidR="00000000" w:rsidRPr="00000000">
              <w:rPr>
                <w:i w:val="1"/>
                <w:sz w:val="22"/>
                <w:szCs w:val="22"/>
                <w:rtl w:val="0"/>
              </w:rPr>
              <w:t xml:space="preserve">Se reformula: </w:t>
            </w:r>
            <w:r w:rsidDel="00000000" w:rsidR="00000000" w:rsidRPr="00000000">
              <w:rPr>
                <w:sz w:val="22"/>
                <w:szCs w:val="22"/>
                <w:rtl w:val="0"/>
              </w:rPr>
              <w:t xml:space="preserve"> ¿El trabajo entre pares fortalece el desarrollo de aprendizajes y estrechas relaciones en los niños?</w:t>
            </w:r>
          </w:p>
          <w:p w:rsidR="00000000" w:rsidDel="00000000" w:rsidP="00000000" w:rsidRDefault="00000000" w:rsidRPr="00000000" w14:paraId="000002A7">
            <w:pPr>
              <w:spacing w:before="240" w:line="240" w:lineRule="auto"/>
              <w:ind w:firstLine="0"/>
              <w:rPr>
                <w:b w:val="1"/>
                <w:sz w:val="22"/>
                <w:szCs w:val="22"/>
              </w:rPr>
            </w:pPr>
            <w:r w:rsidDel="00000000" w:rsidR="00000000" w:rsidRPr="00000000">
              <w:rPr>
                <w:rtl w:val="0"/>
              </w:rPr>
            </w:r>
          </w:p>
        </w:tc>
        <w:tc>
          <w:tcPr/>
          <w:p w:rsidR="00000000" w:rsidDel="00000000" w:rsidP="00000000" w:rsidRDefault="00000000" w:rsidRPr="00000000" w14:paraId="000002A8">
            <w:pPr>
              <w:spacing w:before="240" w:line="240" w:lineRule="auto"/>
              <w:ind w:firstLine="0"/>
              <w:rPr>
                <w:b w:val="1"/>
                <w:sz w:val="22"/>
                <w:szCs w:val="22"/>
              </w:rPr>
            </w:pPr>
            <w:r w:rsidDel="00000000" w:rsidR="00000000" w:rsidRPr="00000000">
              <w:rPr>
                <w:rtl w:val="0"/>
              </w:rPr>
            </w:r>
          </w:p>
        </w:tc>
      </w:tr>
    </w:tbl>
    <w:p w:rsidR="00000000" w:rsidDel="00000000" w:rsidP="00000000" w:rsidRDefault="00000000" w:rsidRPr="00000000" w14:paraId="000002A9">
      <w:pPr>
        <w:spacing w:before="240" w:lineRule="auto"/>
        <w:ind w:firstLine="0"/>
        <w:rPr/>
      </w:pPr>
      <w:r w:rsidDel="00000000" w:rsidR="00000000" w:rsidRPr="00000000">
        <w:rPr>
          <w:rtl w:val="0"/>
        </w:rPr>
        <w:t xml:space="preserve">Fuente: Elaboración propia. </w:t>
      </w:r>
    </w:p>
    <w:p w:rsidR="00000000" w:rsidDel="00000000" w:rsidP="00000000" w:rsidRDefault="00000000" w:rsidRPr="00000000" w14:paraId="000002AA">
      <w:pPr>
        <w:spacing w:before="240" w:lineRule="auto"/>
        <w:ind w:firstLine="0"/>
        <w:rPr/>
      </w:pPr>
      <w:r w:rsidDel="00000000" w:rsidR="00000000" w:rsidRPr="00000000">
        <w:rPr>
          <w:rtl w:val="0"/>
        </w:rPr>
      </w:r>
    </w:p>
    <w:p w:rsidR="00000000" w:rsidDel="00000000" w:rsidP="00000000" w:rsidRDefault="00000000" w:rsidRPr="00000000" w14:paraId="000002A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3fwokq0" w:id="42"/>
      <w:bookmarkEnd w:id="4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5. Comentarios de Expertos a Instrumento a docentes.</w:t>
      </w:r>
    </w:p>
    <w:tbl>
      <w:tblPr>
        <w:tblStyle w:val="Table5"/>
        <w:tblW w:w="13036.000000000002" w:type="dxa"/>
        <w:jc w:val="left"/>
        <w:tblBorders>
          <w:top w:color="000000" w:space="0" w:sz="4" w:val="single"/>
          <w:left w:color="000000" w:space="0" w:sz="0" w:val="nil"/>
          <w:bottom w:color="000000" w:space="0" w:sz="4" w:val="single"/>
          <w:right w:color="000000" w:space="0" w:sz="0" w:val="nil"/>
          <w:insideH w:color="000000" w:space="0" w:sz="0" w:val="nil"/>
          <w:insideV w:color="000000" w:space="0" w:sz="0" w:val="nil"/>
        </w:tblBorders>
        <w:tblLayout w:type="fixed"/>
        <w:tblLook w:val="0400"/>
      </w:tblPr>
      <w:tblGrid>
        <w:gridCol w:w="1838"/>
        <w:gridCol w:w="3686"/>
        <w:gridCol w:w="3685"/>
        <w:gridCol w:w="3827"/>
        <w:tblGridChange w:id="0">
          <w:tblGrid>
            <w:gridCol w:w="1838"/>
            <w:gridCol w:w="3686"/>
            <w:gridCol w:w="3685"/>
            <w:gridCol w:w="3827"/>
          </w:tblGrid>
        </w:tblGridChange>
      </w:tblGrid>
      <w:tr>
        <w:trPr>
          <w:cantSplit w:val="0"/>
          <w:trHeight w:val="219" w:hRule="atLeast"/>
          <w:tblHeader w:val="0"/>
        </w:trPr>
        <w:tc>
          <w:tcPr>
            <w:gridSpan w:val="4"/>
            <w:shd w:fill="e2efd9" w:val="clear"/>
          </w:tcPr>
          <w:p w:rsidR="00000000" w:rsidDel="00000000" w:rsidP="00000000" w:rsidRDefault="00000000" w:rsidRPr="00000000" w14:paraId="000002A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Instrumento a docentes.</w:t>
            </w:r>
          </w:p>
        </w:tc>
      </w:tr>
      <w:tr>
        <w:trPr>
          <w:cantSplit w:val="0"/>
          <w:tblHeader w:val="0"/>
        </w:trPr>
        <w:tc>
          <w:tcPr/>
          <w:p w:rsidR="00000000" w:rsidDel="00000000" w:rsidP="00000000" w:rsidRDefault="00000000" w:rsidRPr="00000000" w14:paraId="000002B0">
            <w:pPr>
              <w:spacing w:line="240" w:lineRule="auto"/>
              <w:ind w:firstLine="0"/>
              <w:jc w:val="center"/>
              <w:rPr/>
            </w:pPr>
            <w:r w:rsidDel="00000000" w:rsidR="00000000" w:rsidRPr="00000000">
              <w:rPr>
                <w:b w:val="1"/>
                <w:rtl w:val="0"/>
              </w:rPr>
              <w:t xml:space="preserve">Categoría</w:t>
            </w:r>
            <w:r w:rsidDel="00000000" w:rsidR="00000000" w:rsidRPr="00000000">
              <w:rPr>
                <w:rtl w:val="0"/>
              </w:rPr>
            </w:r>
          </w:p>
        </w:tc>
        <w:tc>
          <w:tcPr/>
          <w:p w:rsidR="00000000" w:rsidDel="00000000" w:rsidP="00000000" w:rsidRDefault="00000000" w:rsidRPr="00000000" w14:paraId="000002B1">
            <w:pPr>
              <w:spacing w:line="240" w:lineRule="auto"/>
              <w:ind w:firstLine="0"/>
              <w:jc w:val="center"/>
              <w:rPr/>
            </w:pPr>
            <w:r w:rsidDel="00000000" w:rsidR="00000000" w:rsidRPr="00000000">
              <w:rPr>
                <w:b w:val="1"/>
                <w:rtl w:val="0"/>
              </w:rPr>
              <w:t xml:space="preserve">Experto 1</w:t>
            </w:r>
            <w:r w:rsidDel="00000000" w:rsidR="00000000" w:rsidRPr="00000000">
              <w:rPr>
                <w:rtl w:val="0"/>
              </w:rPr>
            </w:r>
          </w:p>
        </w:tc>
        <w:tc>
          <w:tcPr/>
          <w:p w:rsidR="00000000" w:rsidDel="00000000" w:rsidP="00000000" w:rsidRDefault="00000000" w:rsidRPr="00000000" w14:paraId="000002B2">
            <w:pPr>
              <w:spacing w:line="240" w:lineRule="auto"/>
              <w:ind w:firstLine="0"/>
              <w:jc w:val="center"/>
              <w:rPr/>
            </w:pPr>
            <w:r w:rsidDel="00000000" w:rsidR="00000000" w:rsidRPr="00000000">
              <w:rPr>
                <w:b w:val="1"/>
                <w:rtl w:val="0"/>
              </w:rPr>
              <w:t xml:space="preserve">Experto 2</w:t>
            </w:r>
            <w:r w:rsidDel="00000000" w:rsidR="00000000" w:rsidRPr="00000000">
              <w:rPr>
                <w:rtl w:val="0"/>
              </w:rPr>
            </w:r>
          </w:p>
        </w:tc>
        <w:tc>
          <w:tcPr/>
          <w:p w:rsidR="00000000" w:rsidDel="00000000" w:rsidP="00000000" w:rsidRDefault="00000000" w:rsidRPr="00000000" w14:paraId="000002B3">
            <w:pPr>
              <w:spacing w:line="240" w:lineRule="auto"/>
              <w:ind w:firstLine="0"/>
              <w:jc w:val="center"/>
              <w:rPr/>
            </w:pPr>
            <w:r w:rsidDel="00000000" w:rsidR="00000000" w:rsidRPr="00000000">
              <w:rPr>
                <w:b w:val="1"/>
                <w:rtl w:val="0"/>
              </w:rPr>
              <w:t xml:space="preserve">Experto 3</w:t>
            </w:r>
            <w:r w:rsidDel="00000000" w:rsidR="00000000" w:rsidRPr="00000000">
              <w:rPr>
                <w:rtl w:val="0"/>
              </w:rPr>
            </w:r>
          </w:p>
        </w:tc>
      </w:tr>
      <w:tr>
        <w:trPr>
          <w:cantSplit w:val="0"/>
          <w:trHeight w:val="3030" w:hRule="atLeast"/>
          <w:tblHeader w:val="0"/>
        </w:trPr>
        <w:tc>
          <w:tcPr>
            <w:tcBorders>
              <w:bottom w:color="000000" w:space="0" w:sz="0" w:val="nil"/>
            </w:tcBorders>
          </w:tcPr>
          <w:p w:rsidR="00000000" w:rsidDel="00000000" w:rsidP="00000000" w:rsidRDefault="00000000" w:rsidRPr="00000000" w14:paraId="000002B4">
            <w:pPr>
              <w:spacing w:line="240" w:lineRule="auto"/>
              <w:ind w:firstLine="0"/>
              <w:jc w:val="center"/>
              <w:rPr>
                <w:b w:val="1"/>
              </w:rPr>
            </w:pPr>
            <w:r w:rsidDel="00000000" w:rsidR="00000000" w:rsidRPr="00000000">
              <w:rPr>
                <w:rtl w:val="0"/>
              </w:rPr>
            </w:r>
          </w:p>
          <w:p w:rsidR="00000000" w:rsidDel="00000000" w:rsidP="00000000" w:rsidRDefault="00000000" w:rsidRPr="00000000" w14:paraId="000002B5">
            <w:pPr>
              <w:spacing w:line="240" w:lineRule="auto"/>
              <w:ind w:firstLine="0"/>
              <w:jc w:val="center"/>
              <w:rPr>
                <w:b w:val="1"/>
              </w:rPr>
            </w:pPr>
            <w:r w:rsidDel="00000000" w:rsidR="00000000" w:rsidRPr="00000000">
              <w:rPr>
                <w:rtl w:val="0"/>
              </w:rPr>
            </w:r>
          </w:p>
          <w:p w:rsidR="00000000" w:rsidDel="00000000" w:rsidP="00000000" w:rsidRDefault="00000000" w:rsidRPr="00000000" w14:paraId="000002B6">
            <w:pPr>
              <w:spacing w:line="240" w:lineRule="auto"/>
              <w:ind w:firstLine="0"/>
              <w:jc w:val="center"/>
              <w:rPr>
                <w:b w:val="1"/>
              </w:rPr>
            </w:pPr>
            <w:r w:rsidDel="00000000" w:rsidR="00000000" w:rsidRPr="00000000">
              <w:rPr>
                <w:rtl w:val="0"/>
              </w:rPr>
            </w:r>
          </w:p>
          <w:p w:rsidR="00000000" w:rsidDel="00000000" w:rsidP="00000000" w:rsidRDefault="00000000" w:rsidRPr="00000000" w14:paraId="000002B7">
            <w:pPr>
              <w:spacing w:line="240" w:lineRule="auto"/>
              <w:ind w:firstLine="0"/>
              <w:jc w:val="center"/>
              <w:rPr/>
            </w:pPr>
            <w:r w:rsidDel="00000000" w:rsidR="00000000" w:rsidRPr="00000000">
              <w:rPr>
                <w:b w:val="1"/>
                <w:rtl w:val="0"/>
              </w:rPr>
              <w:t xml:space="preserve">Semillero de Investigación</w:t>
            </w:r>
            <w:r w:rsidDel="00000000" w:rsidR="00000000" w:rsidRPr="00000000">
              <w:rPr>
                <w:rtl w:val="0"/>
              </w:rPr>
            </w:r>
          </w:p>
        </w:tc>
        <w:tc>
          <w:tcPr>
            <w:tcBorders>
              <w:bottom w:color="000000" w:space="0" w:sz="0" w:val="nil"/>
            </w:tcBorders>
          </w:tcPr>
          <w:p w:rsidR="00000000" w:rsidDel="00000000" w:rsidP="00000000" w:rsidRDefault="00000000" w:rsidRPr="00000000" w14:paraId="000002B8">
            <w:pPr>
              <w:spacing w:before="240" w:line="240" w:lineRule="auto"/>
              <w:ind w:firstLine="0"/>
              <w:jc w:val="center"/>
              <w:rPr>
                <w:sz w:val="22"/>
                <w:szCs w:val="22"/>
              </w:rPr>
            </w:pPr>
            <w:r w:rsidDel="00000000" w:rsidR="00000000" w:rsidRPr="00000000">
              <w:rPr>
                <w:sz w:val="22"/>
                <w:szCs w:val="22"/>
                <w:rtl w:val="0"/>
              </w:rPr>
              <w:t xml:space="preserve">Reestructuración en la pregunta 1</w:t>
            </w:r>
          </w:p>
          <w:p w:rsidR="00000000" w:rsidDel="00000000" w:rsidP="00000000" w:rsidRDefault="00000000" w:rsidRPr="00000000" w14:paraId="000002B9">
            <w:pPr>
              <w:spacing w:before="240" w:line="240" w:lineRule="auto"/>
              <w:ind w:firstLine="0"/>
              <w:jc w:val="center"/>
              <w:rPr>
                <w:sz w:val="22"/>
                <w:szCs w:val="22"/>
              </w:rPr>
            </w:pPr>
            <w:r w:rsidDel="00000000" w:rsidR="00000000" w:rsidRPr="00000000">
              <w:rPr>
                <w:i w:val="1"/>
                <w:sz w:val="22"/>
                <w:szCs w:val="22"/>
                <w:rtl w:val="0"/>
              </w:rPr>
              <w:t xml:space="preserve">Pasa de:</w:t>
            </w:r>
            <w:r w:rsidDel="00000000" w:rsidR="00000000" w:rsidRPr="00000000">
              <w:rPr>
                <w:sz w:val="22"/>
                <w:szCs w:val="22"/>
                <w:rtl w:val="0"/>
              </w:rPr>
              <w:t xml:space="preserve"> En el semillero de investigación de la institución se puede generar procesos investigativos desde la exploración.</w:t>
            </w:r>
          </w:p>
          <w:p w:rsidR="00000000" w:rsidDel="00000000" w:rsidP="00000000" w:rsidRDefault="00000000" w:rsidRPr="00000000" w14:paraId="000002BA">
            <w:pPr>
              <w:spacing w:before="240" w:line="240" w:lineRule="auto"/>
              <w:ind w:firstLine="0"/>
              <w:jc w:val="center"/>
              <w:rPr>
                <w:b w:val="1"/>
                <w:sz w:val="22"/>
                <w:szCs w:val="22"/>
              </w:rPr>
            </w:pPr>
            <w:r w:rsidDel="00000000" w:rsidR="00000000" w:rsidRPr="00000000">
              <w:rPr>
                <w:i w:val="1"/>
                <w:sz w:val="22"/>
                <w:szCs w:val="22"/>
                <w:rtl w:val="0"/>
              </w:rPr>
              <w:t xml:space="preserve">Se reformula: </w:t>
            </w:r>
            <w:r w:rsidDel="00000000" w:rsidR="00000000" w:rsidRPr="00000000">
              <w:rPr>
                <w:sz w:val="22"/>
                <w:szCs w:val="22"/>
                <w:rtl w:val="0"/>
              </w:rPr>
              <w:t xml:space="preserve">¿En la institución educativa se estimulan los procesos investigativos en el aula?</w:t>
            </w:r>
            <w:r w:rsidDel="00000000" w:rsidR="00000000" w:rsidRPr="00000000">
              <w:rPr>
                <w:rtl w:val="0"/>
              </w:rPr>
            </w:r>
          </w:p>
          <w:p w:rsidR="00000000" w:rsidDel="00000000" w:rsidP="00000000" w:rsidRDefault="00000000" w:rsidRPr="00000000" w14:paraId="000002BB">
            <w:pPr>
              <w:spacing w:line="240" w:lineRule="auto"/>
              <w:ind w:firstLine="0"/>
              <w:jc w:val="center"/>
              <w:rPr>
                <w:sz w:val="22"/>
                <w:szCs w:val="22"/>
              </w:rPr>
            </w:pPr>
            <w:r w:rsidDel="00000000" w:rsidR="00000000" w:rsidRPr="00000000">
              <w:rPr>
                <w:rtl w:val="0"/>
              </w:rPr>
            </w:r>
          </w:p>
        </w:tc>
        <w:tc>
          <w:tcPr>
            <w:tcBorders>
              <w:bottom w:color="000000" w:space="0" w:sz="0" w:val="nil"/>
            </w:tcBorders>
          </w:tcPr>
          <w:p w:rsidR="00000000" w:rsidDel="00000000" w:rsidP="00000000" w:rsidRDefault="00000000" w:rsidRPr="00000000" w14:paraId="000002BC">
            <w:pPr>
              <w:spacing w:line="240" w:lineRule="auto"/>
              <w:ind w:firstLine="0"/>
              <w:jc w:val="center"/>
              <w:rPr>
                <w:sz w:val="22"/>
                <w:szCs w:val="22"/>
              </w:rPr>
            </w:pPr>
            <w:r w:rsidDel="00000000" w:rsidR="00000000" w:rsidRPr="00000000">
              <w:rPr>
                <w:rtl w:val="0"/>
              </w:rPr>
            </w:r>
          </w:p>
        </w:tc>
        <w:tc>
          <w:tcPr>
            <w:tcBorders>
              <w:bottom w:color="000000" w:space="0" w:sz="0" w:val="nil"/>
            </w:tcBorders>
          </w:tcPr>
          <w:p w:rsidR="00000000" w:rsidDel="00000000" w:rsidP="00000000" w:rsidRDefault="00000000" w:rsidRPr="00000000" w14:paraId="000002BD">
            <w:pPr>
              <w:spacing w:line="240" w:lineRule="auto"/>
              <w:ind w:firstLine="0"/>
              <w:jc w:val="center"/>
              <w:rPr>
                <w:sz w:val="22"/>
                <w:szCs w:val="22"/>
              </w:rPr>
            </w:pPr>
            <w:r w:rsidDel="00000000" w:rsidR="00000000" w:rsidRPr="00000000">
              <w:rPr>
                <w:rtl w:val="0"/>
              </w:rPr>
            </w:r>
          </w:p>
        </w:tc>
      </w:tr>
      <w:tr>
        <w:trPr>
          <w:cantSplit w:val="0"/>
          <w:tblHeader w:val="0"/>
        </w:trPr>
        <w:tc>
          <w:tcPr>
            <w:tcBorders>
              <w:top w:color="000000" w:space="0" w:sz="0" w:val="nil"/>
              <w:bottom w:color="000000" w:space="0" w:sz="4" w:val="single"/>
            </w:tcBorders>
          </w:tcPr>
          <w:p w:rsidR="00000000" w:rsidDel="00000000" w:rsidP="00000000" w:rsidRDefault="00000000" w:rsidRPr="00000000" w14:paraId="000002BE">
            <w:pPr>
              <w:spacing w:line="240" w:lineRule="auto"/>
              <w:ind w:firstLine="0"/>
              <w:jc w:val="center"/>
              <w:rPr>
                <w:b w:val="1"/>
              </w:rPr>
            </w:pPr>
            <w:r w:rsidDel="00000000" w:rsidR="00000000" w:rsidRPr="00000000">
              <w:rPr>
                <w:rtl w:val="0"/>
              </w:rPr>
            </w:r>
          </w:p>
          <w:p w:rsidR="00000000" w:rsidDel="00000000" w:rsidP="00000000" w:rsidRDefault="00000000" w:rsidRPr="00000000" w14:paraId="000002BF">
            <w:pPr>
              <w:spacing w:line="240" w:lineRule="auto"/>
              <w:ind w:firstLine="0"/>
              <w:jc w:val="center"/>
              <w:rPr>
                <w:b w:val="1"/>
              </w:rPr>
            </w:pPr>
            <w:r w:rsidDel="00000000" w:rsidR="00000000" w:rsidRPr="00000000">
              <w:rPr>
                <w:rtl w:val="0"/>
              </w:rPr>
            </w:r>
          </w:p>
          <w:p w:rsidR="00000000" w:rsidDel="00000000" w:rsidP="00000000" w:rsidRDefault="00000000" w:rsidRPr="00000000" w14:paraId="000002C0">
            <w:pPr>
              <w:spacing w:line="240" w:lineRule="auto"/>
              <w:ind w:firstLine="0"/>
              <w:jc w:val="center"/>
              <w:rPr>
                <w:b w:val="1"/>
              </w:rPr>
            </w:pPr>
            <w:r w:rsidDel="00000000" w:rsidR="00000000" w:rsidRPr="00000000">
              <w:rPr>
                <w:rtl w:val="0"/>
              </w:rPr>
            </w:r>
          </w:p>
          <w:p w:rsidR="00000000" w:rsidDel="00000000" w:rsidP="00000000" w:rsidRDefault="00000000" w:rsidRPr="00000000" w14:paraId="000002C1">
            <w:pPr>
              <w:spacing w:line="240" w:lineRule="auto"/>
              <w:ind w:firstLine="0"/>
              <w:jc w:val="center"/>
              <w:rPr/>
            </w:pPr>
            <w:r w:rsidDel="00000000" w:rsidR="00000000" w:rsidRPr="00000000">
              <w:rPr>
                <w:b w:val="1"/>
                <w:rtl w:val="0"/>
              </w:rPr>
              <w:t xml:space="preserve">Investigación Ambiental</w:t>
            </w:r>
            <w:r w:rsidDel="00000000" w:rsidR="00000000" w:rsidRPr="00000000">
              <w:rPr>
                <w:rtl w:val="0"/>
              </w:rPr>
            </w:r>
          </w:p>
        </w:tc>
        <w:tc>
          <w:tcPr>
            <w:tcBorders>
              <w:top w:color="000000" w:space="0" w:sz="0" w:val="nil"/>
              <w:bottom w:color="000000" w:space="0" w:sz="4" w:val="single"/>
            </w:tcBorders>
          </w:tcPr>
          <w:p w:rsidR="00000000" w:rsidDel="00000000" w:rsidP="00000000" w:rsidRDefault="00000000" w:rsidRPr="00000000" w14:paraId="000002C2">
            <w:pPr>
              <w:spacing w:before="240" w:line="240" w:lineRule="auto"/>
              <w:ind w:firstLine="0"/>
              <w:jc w:val="center"/>
              <w:rPr>
                <w:sz w:val="22"/>
                <w:szCs w:val="22"/>
              </w:rPr>
            </w:pPr>
            <w:r w:rsidDel="00000000" w:rsidR="00000000" w:rsidRPr="00000000">
              <w:rPr>
                <w:sz w:val="22"/>
                <w:szCs w:val="22"/>
                <w:rtl w:val="0"/>
              </w:rPr>
              <w:t xml:space="preserve">Sugirió reestructuración en la pregunta 7 </w:t>
            </w:r>
            <w:r w:rsidDel="00000000" w:rsidR="00000000" w:rsidRPr="00000000">
              <w:rPr>
                <w:i w:val="1"/>
                <w:sz w:val="22"/>
                <w:szCs w:val="22"/>
                <w:rtl w:val="0"/>
              </w:rPr>
              <w:t xml:space="preserve">Pasa de:</w:t>
            </w:r>
            <w:r w:rsidDel="00000000" w:rsidR="00000000" w:rsidRPr="00000000">
              <w:rPr>
                <w:sz w:val="22"/>
                <w:szCs w:val="22"/>
                <w:rtl w:val="0"/>
              </w:rPr>
              <w:t xml:space="preserve"> ¿ Le gustaría que la institución empleara una propuesta pedagógica a partir de Investigaciones Ambientales?</w:t>
            </w:r>
          </w:p>
          <w:p w:rsidR="00000000" w:rsidDel="00000000" w:rsidP="00000000" w:rsidRDefault="00000000" w:rsidRPr="00000000" w14:paraId="000002C3">
            <w:pPr>
              <w:spacing w:before="240" w:line="240" w:lineRule="auto"/>
              <w:ind w:firstLine="0"/>
              <w:jc w:val="center"/>
              <w:rPr>
                <w:sz w:val="22"/>
                <w:szCs w:val="22"/>
              </w:rPr>
            </w:pPr>
            <w:r w:rsidDel="00000000" w:rsidR="00000000" w:rsidRPr="00000000">
              <w:rPr>
                <w:i w:val="1"/>
                <w:sz w:val="22"/>
                <w:szCs w:val="22"/>
                <w:rtl w:val="0"/>
              </w:rPr>
              <w:t xml:space="preserve">Se reformula </w:t>
            </w:r>
            <w:r w:rsidDel="00000000" w:rsidR="00000000" w:rsidRPr="00000000">
              <w:rPr>
                <w:sz w:val="22"/>
                <w:szCs w:val="22"/>
                <w:rtl w:val="0"/>
              </w:rPr>
              <w:t xml:space="preserve">¿Los semilleros de investigación permiten a los estudiantes una participación activa en el aula?</w:t>
            </w:r>
          </w:p>
          <w:p w:rsidR="00000000" w:rsidDel="00000000" w:rsidP="00000000" w:rsidRDefault="00000000" w:rsidRPr="00000000" w14:paraId="000002C4">
            <w:pPr>
              <w:spacing w:after="240" w:before="240" w:line="240" w:lineRule="auto"/>
              <w:ind w:firstLine="0"/>
              <w:jc w:val="center"/>
              <w:rPr>
                <w:sz w:val="22"/>
                <w:szCs w:val="22"/>
              </w:rPr>
            </w:pPr>
            <w:r w:rsidDel="00000000" w:rsidR="00000000" w:rsidRPr="00000000">
              <w:rPr>
                <w:sz w:val="22"/>
                <w:szCs w:val="22"/>
                <w:rtl w:val="0"/>
              </w:rPr>
              <w:t xml:space="preserve">Reestructuración en la pregunta 8</w:t>
            </w:r>
          </w:p>
          <w:p w:rsidR="00000000" w:rsidDel="00000000" w:rsidP="00000000" w:rsidRDefault="00000000" w:rsidRPr="00000000" w14:paraId="000002C5">
            <w:pPr>
              <w:spacing w:after="240" w:before="240" w:line="240" w:lineRule="auto"/>
              <w:ind w:firstLine="0"/>
              <w:jc w:val="center"/>
              <w:rPr>
                <w:sz w:val="22"/>
                <w:szCs w:val="22"/>
              </w:rPr>
            </w:pPr>
            <w:r w:rsidDel="00000000" w:rsidR="00000000" w:rsidRPr="00000000">
              <w:rPr>
                <w:i w:val="1"/>
                <w:sz w:val="22"/>
                <w:szCs w:val="22"/>
                <w:rtl w:val="0"/>
              </w:rPr>
              <w:t xml:space="preserve">Pasa de: </w:t>
            </w:r>
            <w:r w:rsidDel="00000000" w:rsidR="00000000" w:rsidRPr="00000000">
              <w:rPr>
                <w:sz w:val="22"/>
                <w:szCs w:val="22"/>
                <w:rtl w:val="0"/>
              </w:rPr>
              <w:t xml:space="preserve"> Un cambio significativo observado en los estudiantes, relacionados con la investigación ambiental. Ha sido la participación en los Semilleros de Investigación,</w:t>
            </w:r>
          </w:p>
          <w:p w:rsidR="00000000" w:rsidDel="00000000" w:rsidP="00000000" w:rsidRDefault="00000000" w:rsidRPr="00000000" w14:paraId="000002C6">
            <w:pPr>
              <w:spacing w:after="240" w:before="240" w:line="240" w:lineRule="auto"/>
              <w:ind w:firstLine="0"/>
              <w:jc w:val="center"/>
              <w:rPr>
                <w:sz w:val="22"/>
                <w:szCs w:val="22"/>
              </w:rPr>
            </w:pPr>
            <w:r w:rsidDel="00000000" w:rsidR="00000000" w:rsidRPr="00000000">
              <w:rPr>
                <w:i w:val="1"/>
                <w:sz w:val="22"/>
                <w:szCs w:val="22"/>
                <w:rtl w:val="0"/>
              </w:rPr>
              <w:t xml:space="preserve">Se reformula: </w:t>
            </w:r>
            <w:r w:rsidDel="00000000" w:rsidR="00000000" w:rsidRPr="00000000">
              <w:rPr>
                <w:sz w:val="22"/>
                <w:szCs w:val="22"/>
                <w:rtl w:val="0"/>
              </w:rPr>
              <w:t xml:space="preserve">¿Son viables los procesos investigativos como estrategia para la educación ambiental?</w:t>
            </w:r>
          </w:p>
          <w:p w:rsidR="00000000" w:rsidDel="00000000" w:rsidP="00000000" w:rsidRDefault="00000000" w:rsidRPr="00000000" w14:paraId="000002C7">
            <w:pPr>
              <w:spacing w:line="240" w:lineRule="auto"/>
              <w:ind w:firstLine="0"/>
              <w:jc w:val="center"/>
              <w:rPr>
                <w:sz w:val="22"/>
                <w:szCs w:val="22"/>
              </w:rPr>
            </w:pPr>
            <w:r w:rsidDel="00000000" w:rsidR="00000000" w:rsidRPr="00000000">
              <w:rPr>
                <w:rtl w:val="0"/>
              </w:rPr>
            </w:r>
          </w:p>
        </w:tc>
        <w:tc>
          <w:tcPr>
            <w:tcBorders>
              <w:top w:color="000000" w:space="0" w:sz="0" w:val="nil"/>
              <w:bottom w:color="000000" w:space="0" w:sz="4" w:val="single"/>
            </w:tcBorders>
          </w:tcPr>
          <w:p w:rsidR="00000000" w:rsidDel="00000000" w:rsidP="00000000" w:rsidRDefault="00000000" w:rsidRPr="00000000" w14:paraId="000002C8">
            <w:pPr>
              <w:spacing w:line="240" w:lineRule="auto"/>
              <w:ind w:firstLine="0"/>
              <w:jc w:val="center"/>
              <w:rPr>
                <w:sz w:val="22"/>
                <w:szCs w:val="22"/>
              </w:rPr>
            </w:pPr>
            <w:r w:rsidDel="00000000" w:rsidR="00000000" w:rsidRPr="00000000">
              <w:rPr>
                <w:rtl w:val="0"/>
              </w:rPr>
            </w:r>
          </w:p>
          <w:p w:rsidR="00000000" w:rsidDel="00000000" w:rsidP="00000000" w:rsidRDefault="00000000" w:rsidRPr="00000000" w14:paraId="000002C9">
            <w:pPr>
              <w:spacing w:line="240" w:lineRule="auto"/>
              <w:ind w:firstLine="0"/>
              <w:jc w:val="center"/>
              <w:rPr>
                <w:sz w:val="22"/>
                <w:szCs w:val="22"/>
              </w:rPr>
            </w:pPr>
            <w:r w:rsidDel="00000000" w:rsidR="00000000" w:rsidRPr="00000000">
              <w:rPr>
                <w:sz w:val="22"/>
                <w:szCs w:val="22"/>
                <w:rtl w:val="0"/>
              </w:rPr>
              <w:t xml:space="preserve">Reestructuración de la pregunta 5 </w:t>
            </w:r>
            <w:r w:rsidDel="00000000" w:rsidR="00000000" w:rsidRPr="00000000">
              <w:rPr>
                <w:i w:val="1"/>
                <w:sz w:val="22"/>
                <w:szCs w:val="22"/>
                <w:rtl w:val="0"/>
              </w:rPr>
              <w:t xml:space="preserve">Pasa de: </w:t>
            </w:r>
            <w:r w:rsidDel="00000000" w:rsidR="00000000" w:rsidRPr="00000000">
              <w:rPr>
                <w:sz w:val="22"/>
                <w:szCs w:val="22"/>
                <w:rtl w:val="0"/>
              </w:rPr>
              <w:t xml:space="preserve">¿La investigación ambiental realizada en la institución, permite despertar en los estudiantes el interés por conocer diferentes temáticas ambientales?</w:t>
            </w:r>
          </w:p>
          <w:p w:rsidR="00000000" w:rsidDel="00000000" w:rsidP="00000000" w:rsidRDefault="00000000" w:rsidRPr="00000000" w14:paraId="000002CA">
            <w:pPr>
              <w:spacing w:line="240" w:lineRule="auto"/>
              <w:jc w:val="center"/>
              <w:rPr>
                <w:sz w:val="22"/>
                <w:szCs w:val="22"/>
              </w:rPr>
            </w:pPr>
            <w:r w:rsidDel="00000000" w:rsidR="00000000" w:rsidRPr="00000000">
              <w:rPr>
                <w:rtl w:val="0"/>
              </w:rPr>
            </w:r>
          </w:p>
          <w:p w:rsidR="00000000" w:rsidDel="00000000" w:rsidP="00000000" w:rsidRDefault="00000000" w:rsidRPr="00000000" w14:paraId="000002CB">
            <w:pPr>
              <w:spacing w:line="240" w:lineRule="auto"/>
              <w:ind w:firstLine="0"/>
              <w:jc w:val="center"/>
              <w:rPr>
                <w:sz w:val="22"/>
                <w:szCs w:val="22"/>
              </w:rPr>
            </w:pPr>
            <w:r w:rsidDel="00000000" w:rsidR="00000000" w:rsidRPr="00000000">
              <w:rPr>
                <w:i w:val="1"/>
                <w:sz w:val="22"/>
                <w:szCs w:val="22"/>
                <w:rtl w:val="0"/>
              </w:rPr>
              <w:t xml:space="preserve">Se reformula; </w:t>
            </w:r>
            <w:r w:rsidDel="00000000" w:rsidR="00000000" w:rsidRPr="00000000">
              <w:rPr>
                <w:sz w:val="22"/>
                <w:szCs w:val="22"/>
                <w:rtl w:val="0"/>
              </w:rPr>
              <w:t xml:space="preserve">¿La investigación realizada en la institución, permite despertar en los estudiantes el interés por las ciencias y el cuidado ambiental?</w:t>
            </w:r>
          </w:p>
          <w:p w:rsidR="00000000" w:rsidDel="00000000" w:rsidP="00000000" w:rsidRDefault="00000000" w:rsidRPr="00000000" w14:paraId="000002CC">
            <w:pPr>
              <w:spacing w:line="240" w:lineRule="auto"/>
              <w:ind w:firstLine="0"/>
              <w:jc w:val="center"/>
              <w:rPr>
                <w:sz w:val="22"/>
                <w:szCs w:val="22"/>
              </w:rPr>
            </w:pPr>
            <w:r w:rsidDel="00000000" w:rsidR="00000000" w:rsidRPr="00000000">
              <w:rPr>
                <w:rtl w:val="0"/>
              </w:rPr>
            </w:r>
          </w:p>
        </w:tc>
        <w:tc>
          <w:tcPr>
            <w:tcBorders>
              <w:top w:color="000000" w:space="0" w:sz="0" w:val="nil"/>
              <w:bottom w:color="000000" w:space="0" w:sz="4" w:val="single"/>
            </w:tcBorders>
          </w:tcPr>
          <w:p w:rsidR="00000000" w:rsidDel="00000000" w:rsidP="00000000" w:rsidRDefault="00000000" w:rsidRPr="00000000" w14:paraId="000002CD">
            <w:pPr>
              <w:spacing w:line="240" w:lineRule="auto"/>
              <w:ind w:firstLine="0"/>
              <w:jc w:val="center"/>
              <w:rPr>
                <w:sz w:val="22"/>
                <w:szCs w:val="22"/>
              </w:rPr>
            </w:pPr>
            <w:r w:rsidDel="00000000" w:rsidR="00000000" w:rsidRPr="00000000">
              <w:rPr>
                <w:rtl w:val="0"/>
              </w:rPr>
            </w:r>
          </w:p>
        </w:tc>
      </w:tr>
      <w:tr>
        <w:trPr>
          <w:cantSplit w:val="0"/>
          <w:trHeight w:val="3004" w:hRule="atLeast"/>
          <w:tblHeader w:val="0"/>
        </w:trPr>
        <w:tc>
          <w:tcPr>
            <w:tcBorders>
              <w:top w:color="000000" w:space="0" w:sz="4" w:val="single"/>
              <w:bottom w:color="000000" w:space="0" w:sz="4" w:val="single"/>
            </w:tcBorders>
          </w:tcPr>
          <w:p w:rsidR="00000000" w:rsidDel="00000000" w:rsidP="00000000" w:rsidRDefault="00000000" w:rsidRPr="00000000" w14:paraId="000002CE">
            <w:pPr>
              <w:spacing w:line="240" w:lineRule="auto"/>
              <w:ind w:firstLine="0"/>
              <w:jc w:val="center"/>
              <w:rPr>
                <w:b w:val="1"/>
              </w:rPr>
            </w:pPr>
            <w:r w:rsidDel="00000000" w:rsidR="00000000" w:rsidRPr="00000000">
              <w:rPr>
                <w:rtl w:val="0"/>
              </w:rPr>
            </w:r>
          </w:p>
          <w:p w:rsidR="00000000" w:rsidDel="00000000" w:rsidP="00000000" w:rsidRDefault="00000000" w:rsidRPr="00000000" w14:paraId="000002CF">
            <w:pPr>
              <w:spacing w:line="240" w:lineRule="auto"/>
              <w:ind w:firstLine="0"/>
              <w:jc w:val="center"/>
              <w:rPr>
                <w:b w:val="1"/>
              </w:rPr>
            </w:pPr>
            <w:r w:rsidDel="00000000" w:rsidR="00000000" w:rsidRPr="00000000">
              <w:rPr>
                <w:rtl w:val="0"/>
              </w:rPr>
            </w:r>
          </w:p>
          <w:p w:rsidR="00000000" w:rsidDel="00000000" w:rsidP="00000000" w:rsidRDefault="00000000" w:rsidRPr="00000000" w14:paraId="000002D0">
            <w:pPr>
              <w:spacing w:line="240" w:lineRule="auto"/>
              <w:ind w:firstLine="0"/>
              <w:jc w:val="center"/>
              <w:rPr>
                <w:b w:val="1"/>
              </w:rPr>
            </w:pPr>
            <w:r w:rsidDel="00000000" w:rsidR="00000000" w:rsidRPr="00000000">
              <w:rPr>
                <w:rtl w:val="0"/>
              </w:rPr>
            </w:r>
          </w:p>
          <w:p w:rsidR="00000000" w:rsidDel="00000000" w:rsidP="00000000" w:rsidRDefault="00000000" w:rsidRPr="00000000" w14:paraId="000002D1">
            <w:pPr>
              <w:spacing w:line="240" w:lineRule="auto"/>
              <w:ind w:firstLine="0"/>
              <w:jc w:val="center"/>
              <w:rPr>
                <w:b w:val="1"/>
              </w:rPr>
            </w:pPr>
            <w:r w:rsidDel="00000000" w:rsidR="00000000" w:rsidRPr="00000000">
              <w:rPr>
                <w:rtl w:val="0"/>
              </w:rPr>
            </w:r>
          </w:p>
          <w:p w:rsidR="00000000" w:rsidDel="00000000" w:rsidP="00000000" w:rsidRDefault="00000000" w:rsidRPr="00000000" w14:paraId="000002D2">
            <w:pPr>
              <w:spacing w:line="240" w:lineRule="auto"/>
              <w:ind w:firstLine="0"/>
              <w:jc w:val="center"/>
              <w:rPr>
                <w:b w:val="1"/>
              </w:rPr>
            </w:pPr>
            <w:r w:rsidDel="00000000" w:rsidR="00000000" w:rsidRPr="00000000">
              <w:rPr>
                <w:rtl w:val="0"/>
              </w:rPr>
            </w:r>
          </w:p>
          <w:p w:rsidR="00000000" w:rsidDel="00000000" w:rsidP="00000000" w:rsidRDefault="00000000" w:rsidRPr="00000000" w14:paraId="000002D3">
            <w:pPr>
              <w:spacing w:line="240" w:lineRule="auto"/>
              <w:ind w:firstLine="0"/>
              <w:jc w:val="center"/>
              <w:rPr/>
            </w:pPr>
            <w:r w:rsidDel="00000000" w:rsidR="00000000" w:rsidRPr="00000000">
              <w:rPr>
                <w:b w:val="1"/>
                <w:rtl w:val="0"/>
              </w:rPr>
              <w:t xml:space="preserve">modelo ABP</w:t>
            </w:r>
            <w:r w:rsidDel="00000000" w:rsidR="00000000" w:rsidRPr="00000000">
              <w:rPr>
                <w:rtl w:val="0"/>
              </w:rPr>
            </w:r>
          </w:p>
        </w:tc>
        <w:tc>
          <w:tcPr>
            <w:tcBorders>
              <w:top w:color="000000" w:space="0" w:sz="4" w:val="single"/>
              <w:bottom w:color="000000" w:space="0" w:sz="4" w:val="single"/>
            </w:tcBorders>
          </w:tcPr>
          <w:p w:rsidR="00000000" w:rsidDel="00000000" w:rsidP="00000000" w:rsidRDefault="00000000" w:rsidRPr="00000000" w14:paraId="000002D4">
            <w:pPr>
              <w:spacing w:line="240" w:lineRule="auto"/>
              <w:ind w:firstLine="0"/>
              <w:jc w:val="center"/>
              <w:rPr>
                <w:sz w:val="22"/>
                <w:szCs w:val="22"/>
              </w:rPr>
            </w:pPr>
            <w:r w:rsidDel="00000000" w:rsidR="00000000" w:rsidRPr="00000000">
              <w:rPr>
                <w:rtl w:val="0"/>
              </w:rPr>
            </w:r>
          </w:p>
        </w:tc>
        <w:tc>
          <w:tcPr>
            <w:tcBorders>
              <w:top w:color="000000" w:space="0" w:sz="4" w:val="single"/>
              <w:bottom w:color="000000" w:space="0" w:sz="4" w:val="single"/>
            </w:tcBorders>
          </w:tcPr>
          <w:p w:rsidR="00000000" w:rsidDel="00000000" w:rsidP="00000000" w:rsidRDefault="00000000" w:rsidRPr="00000000" w14:paraId="000002D5">
            <w:pPr>
              <w:spacing w:after="240" w:before="240" w:line="240" w:lineRule="auto"/>
              <w:ind w:firstLine="0"/>
              <w:jc w:val="center"/>
              <w:rPr>
                <w:sz w:val="22"/>
                <w:szCs w:val="22"/>
              </w:rPr>
            </w:pPr>
            <w:r w:rsidDel="00000000" w:rsidR="00000000" w:rsidRPr="00000000">
              <w:rPr>
                <w:sz w:val="22"/>
                <w:szCs w:val="22"/>
                <w:rtl w:val="0"/>
              </w:rPr>
              <w:t xml:space="preserve">Reestructuración de la pregunta 10</w:t>
            </w:r>
          </w:p>
          <w:p w:rsidR="00000000" w:rsidDel="00000000" w:rsidP="00000000" w:rsidRDefault="00000000" w:rsidRPr="00000000" w14:paraId="000002D6">
            <w:pPr>
              <w:spacing w:after="240" w:before="240" w:line="240" w:lineRule="auto"/>
              <w:ind w:firstLine="0"/>
              <w:jc w:val="center"/>
              <w:rPr>
                <w:sz w:val="22"/>
                <w:szCs w:val="22"/>
              </w:rPr>
            </w:pPr>
            <w:r w:rsidDel="00000000" w:rsidR="00000000" w:rsidRPr="00000000">
              <w:rPr>
                <w:i w:val="1"/>
                <w:sz w:val="22"/>
                <w:szCs w:val="22"/>
                <w:rtl w:val="0"/>
              </w:rPr>
              <w:t xml:space="preserve">Pasa de:</w:t>
            </w:r>
            <w:r w:rsidDel="00000000" w:rsidR="00000000" w:rsidRPr="00000000">
              <w:rPr>
                <w:sz w:val="22"/>
                <w:szCs w:val="22"/>
                <w:rtl w:val="0"/>
              </w:rPr>
              <w:t xml:space="preserve"> </w:t>
            </w:r>
            <w:r w:rsidDel="00000000" w:rsidR="00000000" w:rsidRPr="00000000">
              <w:rPr>
                <w:b w:val="1"/>
                <w:sz w:val="22"/>
                <w:szCs w:val="22"/>
                <w:rtl w:val="0"/>
              </w:rPr>
              <w:t xml:space="preserve"> </w:t>
            </w:r>
            <w:r w:rsidDel="00000000" w:rsidR="00000000" w:rsidRPr="00000000">
              <w:rPr>
                <w:sz w:val="22"/>
                <w:szCs w:val="22"/>
                <w:rtl w:val="0"/>
              </w:rPr>
              <w:t xml:space="preserve">¿Considera que desde el ABP se puede realizar Investigación Ambiental?</w:t>
            </w:r>
          </w:p>
          <w:p w:rsidR="00000000" w:rsidDel="00000000" w:rsidP="00000000" w:rsidRDefault="00000000" w:rsidRPr="00000000" w14:paraId="000002D7">
            <w:pPr>
              <w:spacing w:after="240" w:before="240" w:line="240" w:lineRule="auto"/>
              <w:ind w:firstLine="0"/>
              <w:jc w:val="center"/>
              <w:rPr>
                <w:sz w:val="22"/>
                <w:szCs w:val="22"/>
              </w:rPr>
            </w:pPr>
            <w:r w:rsidDel="00000000" w:rsidR="00000000" w:rsidRPr="00000000">
              <w:rPr>
                <w:i w:val="1"/>
                <w:sz w:val="22"/>
                <w:szCs w:val="22"/>
                <w:rtl w:val="0"/>
              </w:rPr>
              <w:t xml:space="preserve">Se reformula: </w:t>
            </w:r>
            <w:r w:rsidDel="00000000" w:rsidR="00000000" w:rsidRPr="00000000">
              <w:rPr>
                <w:sz w:val="22"/>
                <w:szCs w:val="22"/>
                <w:rtl w:val="0"/>
              </w:rPr>
              <w:t xml:space="preserve">¿ El ABP resignifica el proceso investigativo en el aula?</w:t>
            </w:r>
          </w:p>
          <w:p w:rsidR="00000000" w:rsidDel="00000000" w:rsidP="00000000" w:rsidRDefault="00000000" w:rsidRPr="00000000" w14:paraId="000002D8">
            <w:pPr>
              <w:spacing w:line="240" w:lineRule="auto"/>
              <w:ind w:firstLine="0"/>
              <w:jc w:val="center"/>
              <w:rPr>
                <w:sz w:val="22"/>
                <w:szCs w:val="22"/>
              </w:rPr>
            </w:pPr>
            <w:r w:rsidDel="00000000" w:rsidR="00000000" w:rsidRPr="00000000">
              <w:rPr>
                <w:rtl w:val="0"/>
              </w:rPr>
            </w:r>
          </w:p>
        </w:tc>
        <w:tc>
          <w:tcPr>
            <w:tcBorders>
              <w:top w:color="000000" w:space="0" w:sz="4" w:val="single"/>
              <w:bottom w:color="000000" w:space="0" w:sz="4" w:val="single"/>
            </w:tcBorders>
          </w:tcPr>
          <w:p w:rsidR="00000000" w:rsidDel="00000000" w:rsidP="00000000" w:rsidRDefault="00000000" w:rsidRPr="00000000" w14:paraId="000002D9">
            <w:pPr>
              <w:spacing w:after="240" w:before="240" w:line="240" w:lineRule="auto"/>
              <w:ind w:firstLine="0"/>
              <w:jc w:val="center"/>
              <w:rPr>
                <w:sz w:val="22"/>
                <w:szCs w:val="22"/>
              </w:rPr>
            </w:pPr>
            <w:r w:rsidDel="00000000" w:rsidR="00000000" w:rsidRPr="00000000">
              <w:rPr>
                <w:sz w:val="22"/>
                <w:szCs w:val="22"/>
                <w:rtl w:val="0"/>
              </w:rPr>
              <w:t xml:space="preserve">Reestructuración de la pregunta 9</w:t>
            </w:r>
          </w:p>
          <w:p w:rsidR="00000000" w:rsidDel="00000000" w:rsidP="00000000" w:rsidRDefault="00000000" w:rsidRPr="00000000" w14:paraId="000002DA">
            <w:pPr>
              <w:spacing w:after="240" w:before="240" w:line="240" w:lineRule="auto"/>
              <w:ind w:firstLine="0"/>
              <w:jc w:val="center"/>
              <w:rPr>
                <w:sz w:val="22"/>
                <w:szCs w:val="22"/>
              </w:rPr>
            </w:pPr>
            <w:r w:rsidDel="00000000" w:rsidR="00000000" w:rsidRPr="00000000">
              <w:rPr>
                <w:i w:val="1"/>
                <w:sz w:val="22"/>
                <w:szCs w:val="22"/>
                <w:rtl w:val="0"/>
              </w:rPr>
              <w:t xml:space="preserve">Pasa de:</w:t>
            </w:r>
            <w:r w:rsidDel="00000000" w:rsidR="00000000" w:rsidRPr="00000000">
              <w:rPr>
                <w:sz w:val="22"/>
                <w:szCs w:val="22"/>
                <w:rtl w:val="0"/>
              </w:rPr>
              <w:t xml:space="preserve">  El ABP son herramientas efectivas para fomentar la participación y el encuentro entre pares</w:t>
            </w:r>
          </w:p>
          <w:p w:rsidR="00000000" w:rsidDel="00000000" w:rsidP="00000000" w:rsidRDefault="00000000" w:rsidRPr="00000000" w14:paraId="000002DB">
            <w:pPr>
              <w:spacing w:after="240" w:before="240" w:line="240" w:lineRule="auto"/>
              <w:ind w:firstLine="0"/>
              <w:jc w:val="center"/>
              <w:rPr>
                <w:sz w:val="22"/>
                <w:szCs w:val="22"/>
              </w:rPr>
            </w:pPr>
            <w:r w:rsidDel="00000000" w:rsidR="00000000" w:rsidRPr="00000000">
              <w:rPr>
                <w:i w:val="1"/>
                <w:sz w:val="22"/>
                <w:szCs w:val="22"/>
                <w:rtl w:val="0"/>
              </w:rPr>
              <w:t xml:space="preserve">Se reformula</w:t>
            </w:r>
            <w:r w:rsidDel="00000000" w:rsidR="00000000" w:rsidRPr="00000000">
              <w:rPr>
                <w:sz w:val="22"/>
                <w:szCs w:val="22"/>
                <w:rtl w:val="0"/>
              </w:rPr>
              <w:t xml:space="preserve">:</w:t>
            </w:r>
            <w:r w:rsidDel="00000000" w:rsidR="00000000" w:rsidRPr="00000000">
              <w:rPr>
                <w:b w:val="1"/>
                <w:sz w:val="22"/>
                <w:szCs w:val="22"/>
                <w:rtl w:val="0"/>
              </w:rPr>
              <w:t xml:space="preserve"> </w:t>
            </w:r>
            <w:r w:rsidDel="00000000" w:rsidR="00000000" w:rsidRPr="00000000">
              <w:rPr>
                <w:sz w:val="22"/>
                <w:szCs w:val="22"/>
                <w:rtl w:val="0"/>
              </w:rPr>
              <w:t xml:space="preserve">¿La participación y el encuentro entre pares se puede fortalecer con el (ABP)?</w:t>
            </w:r>
          </w:p>
          <w:p w:rsidR="00000000" w:rsidDel="00000000" w:rsidP="00000000" w:rsidRDefault="00000000" w:rsidRPr="00000000" w14:paraId="000002DC">
            <w:pPr>
              <w:spacing w:line="240" w:lineRule="auto"/>
              <w:ind w:firstLine="0"/>
              <w:jc w:val="center"/>
              <w:rPr>
                <w:sz w:val="22"/>
                <w:szCs w:val="22"/>
              </w:rPr>
            </w:pPr>
            <w:r w:rsidDel="00000000" w:rsidR="00000000" w:rsidRPr="00000000">
              <w:rPr>
                <w:rtl w:val="0"/>
              </w:rPr>
            </w:r>
          </w:p>
        </w:tc>
      </w:tr>
      <w:tr>
        <w:trPr>
          <w:cantSplit w:val="0"/>
          <w:trHeight w:val="688" w:hRule="atLeast"/>
          <w:tblHeader w:val="0"/>
        </w:trPr>
        <w:tc>
          <w:tcPr>
            <w:gridSpan w:val="4"/>
            <w:tcBorders>
              <w:top w:color="000000" w:space="0" w:sz="0" w:val="nil"/>
              <w:bottom w:color="000000" w:space="0" w:sz="0" w:val="nil"/>
            </w:tcBorders>
          </w:tcPr>
          <w:p w:rsidR="00000000" w:rsidDel="00000000" w:rsidP="00000000" w:rsidRDefault="00000000" w:rsidRPr="00000000" w14:paraId="000002DD">
            <w:pPr>
              <w:spacing w:before="240" w:line="240" w:lineRule="auto"/>
              <w:ind w:firstLine="0"/>
              <w:rPr/>
            </w:pPr>
            <w:r w:rsidDel="00000000" w:rsidR="00000000" w:rsidRPr="00000000">
              <w:rPr>
                <w:rtl w:val="0"/>
              </w:rPr>
              <w:t xml:space="preserve">Fuente: Elaboración propia. </w:t>
            </w:r>
          </w:p>
          <w:p w:rsidR="00000000" w:rsidDel="00000000" w:rsidP="00000000" w:rsidRDefault="00000000" w:rsidRPr="00000000" w14:paraId="000002DE">
            <w:pPr>
              <w:spacing w:after="240" w:before="240" w:line="240" w:lineRule="auto"/>
              <w:ind w:firstLine="0"/>
              <w:jc w:val="center"/>
              <w:rPr/>
            </w:pPr>
            <w:r w:rsidDel="00000000" w:rsidR="00000000" w:rsidRPr="00000000">
              <w:rPr>
                <w:rtl w:val="0"/>
              </w:rPr>
            </w:r>
          </w:p>
        </w:tc>
      </w:tr>
    </w:tbl>
    <w:p w:rsidR="00000000" w:rsidDel="00000000" w:rsidP="00000000" w:rsidRDefault="00000000" w:rsidRPr="00000000" w14:paraId="000002E2">
      <w:pPr>
        <w:ind w:firstLine="0"/>
        <w:rPr>
          <w:b w:val="1"/>
        </w:rPr>
        <w:sectPr>
          <w:type w:val="nextPage"/>
          <w:pgSz w:h="12240" w:w="15840" w:orient="landscape"/>
          <w:pgMar w:bottom="1440" w:top="1440" w:left="1440" w:right="1440" w:header="709" w:footer="709"/>
        </w:sectPr>
      </w:pPr>
      <w:r w:rsidDel="00000000" w:rsidR="00000000" w:rsidRPr="00000000">
        <w:rPr>
          <w:rtl w:val="0"/>
        </w:rPr>
      </w:r>
    </w:p>
    <w:p w:rsidR="00000000" w:rsidDel="00000000" w:rsidP="00000000" w:rsidRDefault="00000000" w:rsidRPr="00000000" w14:paraId="000002E3">
      <w:pPr>
        <w:pStyle w:val="Heading2"/>
        <w:rPr/>
      </w:pPr>
      <w:bookmarkStart w:colFirst="0" w:colLast="0" w:name="_heading=h.1v1yuxt" w:id="43"/>
      <w:bookmarkEnd w:id="43"/>
      <w:r w:rsidDel="00000000" w:rsidR="00000000" w:rsidRPr="00000000">
        <w:rPr>
          <w:rtl w:val="0"/>
        </w:rPr>
        <w:t xml:space="preserve">3.9 Técnicas De Procesamiento Y Análisis De Datos.</w:t>
      </w:r>
    </w:p>
    <w:p w:rsidR="00000000" w:rsidDel="00000000" w:rsidP="00000000" w:rsidRDefault="00000000" w:rsidRPr="00000000" w14:paraId="000002E4">
      <w:pPr>
        <w:spacing w:after="240" w:before="240" w:lineRule="auto"/>
        <w:rPr/>
      </w:pPr>
      <w:r w:rsidDel="00000000" w:rsidR="00000000" w:rsidRPr="00000000">
        <w:rPr>
          <w:rtl w:val="0"/>
        </w:rPr>
        <w:t xml:space="preserve">Es fundamental realizar en una investigación el procesamiento de la información, ya que esto asegura que los instrumentos sean válidos y confiables. En esta investigación la encuesta estructurada, permitió revisar y ajustar los instrumentos por medio de los expertos para así garantizar precisión y consistencia lo que se pretende investigar. </w:t>
      </w:r>
    </w:p>
    <w:p w:rsidR="00000000" w:rsidDel="00000000" w:rsidP="00000000" w:rsidRDefault="00000000" w:rsidRPr="00000000" w14:paraId="000002E5">
      <w:pPr>
        <w:pStyle w:val="Heading3"/>
        <w:ind w:firstLine="0"/>
        <w:rPr>
          <w:color w:val="000000"/>
        </w:rPr>
      </w:pPr>
      <w:bookmarkStart w:colFirst="0" w:colLast="0" w:name="_heading=h.4f1mdlm" w:id="44"/>
      <w:bookmarkEnd w:id="44"/>
      <w:r w:rsidDel="00000000" w:rsidR="00000000" w:rsidRPr="00000000">
        <w:rPr>
          <w:color w:val="000000"/>
          <w:rtl w:val="0"/>
        </w:rPr>
        <w:t xml:space="preserve">3.9.1 Técnica encuesta estructurada</w:t>
      </w:r>
    </w:p>
    <w:p w:rsidR="00000000" w:rsidDel="00000000" w:rsidP="00000000" w:rsidRDefault="00000000" w:rsidRPr="00000000" w14:paraId="000002E6">
      <w:pPr>
        <w:rPr/>
      </w:pPr>
      <w:r w:rsidDel="00000000" w:rsidR="00000000" w:rsidRPr="00000000">
        <w:rPr>
          <w:rtl w:val="0"/>
        </w:rPr>
        <w:t xml:space="preserve">A continuación se presentan los datos obtenidos por categoría con la encuesta realizada a los diferentes actores.</w:t>
      </w:r>
    </w:p>
    <w:p w:rsidR="00000000" w:rsidDel="00000000" w:rsidP="00000000" w:rsidRDefault="00000000" w:rsidRPr="00000000" w14:paraId="000002E7">
      <w:pPr>
        <w:keepNext w:val="1"/>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E8">
      <w:pPr>
        <w:keepNext w:val="1"/>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E9">
      <w:pPr>
        <w:rPr/>
      </w:pPr>
      <w:r w:rsidDel="00000000" w:rsidR="00000000" w:rsidRPr="00000000">
        <w:rPr>
          <w:rtl w:val="0"/>
        </w:rPr>
      </w:r>
    </w:p>
    <w:p w:rsidR="00000000" w:rsidDel="00000000" w:rsidP="00000000" w:rsidRDefault="00000000" w:rsidRPr="00000000" w14:paraId="000002EA">
      <w:pPr>
        <w:rPr/>
      </w:pPr>
      <w:r w:rsidDel="00000000" w:rsidR="00000000" w:rsidRPr="00000000">
        <w:rPr>
          <w:rtl w:val="0"/>
        </w:rPr>
      </w:r>
    </w:p>
    <w:p w:rsidR="00000000" w:rsidDel="00000000" w:rsidP="00000000" w:rsidRDefault="00000000" w:rsidRPr="00000000" w14:paraId="000002EB">
      <w:pPr>
        <w:keepNext w:val="1"/>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sectPr>
          <w:type w:val="nextPage"/>
          <w:pgSz w:h="15840" w:w="12240" w:orient="portrait"/>
          <w:pgMar w:bottom="1440" w:top="1440" w:left="1440" w:right="1440" w:header="709" w:footer="709"/>
        </w:sectPr>
      </w:pPr>
      <w:r w:rsidDel="00000000" w:rsidR="00000000" w:rsidRPr="00000000">
        <w:rPr>
          <w:rtl w:val="0"/>
        </w:rPr>
      </w:r>
    </w:p>
    <w:p w:rsidR="00000000" w:rsidDel="00000000" w:rsidP="00000000" w:rsidRDefault="00000000" w:rsidRPr="00000000" w14:paraId="000002E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2u6wntf" w:id="45"/>
      <w:bookmarkEnd w:id="4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6. Recuento de datos obtenidos de la categoría 1. Semillero de investigación</w:t>
      </w:r>
    </w:p>
    <w:tbl>
      <w:tblPr>
        <w:tblStyle w:val="Table6"/>
        <w:tblW w:w="11268.000000000002" w:type="dxa"/>
        <w:jc w:val="left"/>
        <w:tblBorders>
          <w:top w:color="000000" w:space="0" w:sz="4" w:val="single"/>
          <w:left w:color="000000" w:space="0" w:sz="0" w:val="nil"/>
          <w:bottom w:color="000000" w:space="0" w:sz="4" w:val="single"/>
          <w:right w:color="000000" w:space="0" w:sz="0" w:val="nil"/>
          <w:insideH w:color="000000" w:space="0" w:sz="0" w:val="nil"/>
          <w:insideV w:color="000000" w:space="0" w:sz="0" w:val="nil"/>
        </w:tblBorders>
        <w:tblLayout w:type="fixed"/>
        <w:tblLook w:val="0400"/>
      </w:tblPr>
      <w:tblGrid>
        <w:gridCol w:w="1910"/>
        <w:gridCol w:w="1696"/>
        <w:gridCol w:w="1843"/>
        <w:gridCol w:w="1303"/>
        <w:gridCol w:w="1750"/>
        <w:gridCol w:w="1376"/>
        <w:gridCol w:w="1390"/>
        <w:tblGridChange w:id="0">
          <w:tblGrid>
            <w:gridCol w:w="1910"/>
            <w:gridCol w:w="1696"/>
            <w:gridCol w:w="1843"/>
            <w:gridCol w:w="1303"/>
            <w:gridCol w:w="1750"/>
            <w:gridCol w:w="1376"/>
            <w:gridCol w:w="1390"/>
          </w:tblGrid>
        </w:tblGridChange>
      </w:tblGrid>
      <w:tr>
        <w:trPr>
          <w:cantSplit w:val="0"/>
          <w:tblHeader w:val="0"/>
        </w:trPr>
        <w:tc>
          <w:tcPr/>
          <w:p w:rsidR="00000000" w:rsidDel="00000000" w:rsidP="00000000" w:rsidRDefault="00000000" w:rsidRPr="00000000" w14:paraId="000002ED">
            <w:pPr>
              <w:spacing w:before="240" w:line="240" w:lineRule="auto"/>
              <w:ind w:firstLine="0"/>
              <w:rPr>
                <w:b w:val="1"/>
              </w:rPr>
            </w:pPr>
            <w:r w:rsidDel="00000000" w:rsidR="00000000" w:rsidRPr="00000000">
              <w:rPr>
                <w:b w:val="1"/>
                <w:rtl w:val="0"/>
              </w:rPr>
              <w:t xml:space="preserve">ACTORES</w:t>
            </w:r>
          </w:p>
        </w:tc>
        <w:tc>
          <w:tcPr/>
          <w:p w:rsidR="00000000" w:rsidDel="00000000" w:rsidP="00000000" w:rsidRDefault="00000000" w:rsidRPr="00000000" w14:paraId="000002EE">
            <w:pPr>
              <w:spacing w:after="240" w:before="240" w:line="240" w:lineRule="auto"/>
              <w:ind w:firstLine="0"/>
              <w:rPr/>
            </w:pPr>
            <w:r w:rsidDel="00000000" w:rsidR="00000000" w:rsidRPr="00000000">
              <w:rPr>
                <w:b w:val="1"/>
                <w:rtl w:val="0"/>
              </w:rPr>
              <w:t xml:space="preserve"> PREGUNTA</w:t>
            </w:r>
            <w:r w:rsidDel="00000000" w:rsidR="00000000" w:rsidRPr="00000000">
              <w:rPr>
                <w:rtl w:val="0"/>
              </w:rPr>
            </w:r>
          </w:p>
        </w:tc>
        <w:tc>
          <w:tcPr/>
          <w:p w:rsidR="00000000" w:rsidDel="00000000" w:rsidP="00000000" w:rsidRDefault="00000000" w:rsidRPr="00000000" w14:paraId="000002EF">
            <w:pPr>
              <w:spacing w:after="240" w:before="240" w:line="240" w:lineRule="auto"/>
              <w:ind w:firstLine="0"/>
              <w:rPr/>
            </w:pPr>
            <w:r w:rsidDel="00000000" w:rsidR="00000000" w:rsidRPr="00000000">
              <w:rPr>
                <w:b w:val="1"/>
                <w:rtl w:val="0"/>
              </w:rPr>
              <w:t xml:space="preserve">Completamente de acuerdo</w:t>
            </w:r>
            <w:r w:rsidDel="00000000" w:rsidR="00000000" w:rsidRPr="00000000">
              <w:rPr>
                <w:rtl w:val="0"/>
              </w:rPr>
            </w:r>
          </w:p>
        </w:tc>
        <w:tc>
          <w:tcPr/>
          <w:p w:rsidR="00000000" w:rsidDel="00000000" w:rsidP="00000000" w:rsidRDefault="00000000" w:rsidRPr="00000000" w14:paraId="000002F0">
            <w:pPr>
              <w:spacing w:after="240" w:before="240" w:line="240" w:lineRule="auto"/>
              <w:ind w:firstLine="0"/>
              <w:rPr/>
            </w:pPr>
            <w:r w:rsidDel="00000000" w:rsidR="00000000" w:rsidRPr="00000000">
              <w:rPr>
                <w:b w:val="1"/>
                <w:rtl w:val="0"/>
              </w:rPr>
              <w:t xml:space="preserve">De Acuerdo</w:t>
            </w:r>
            <w:r w:rsidDel="00000000" w:rsidR="00000000" w:rsidRPr="00000000">
              <w:rPr>
                <w:rtl w:val="0"/>
              </w:rPr>
            </w:r>
          </w:p>
        </w:tc>
        <w:tc>
          <w:tcPr/>
          <w:p w:rsidR="00000000" w:rsidDel="00000000" w:rsidP="00000000" w:rsidRDefault="00000000" w:rsidRPr="00000000" w14:paraId="000002F1">
            <w:pPr>
              <w:spacing w:after="240" w:before="240" w:line="240" w:lineRule="auto"/>
              <w:ind w:firstLine="0"/>
              <w:rPr/>
            </w:pPr>
            <w:r w:rsidDel="00000000" w:rsidR="00000000" w:rsidRPr="00000000">
              <w:rPr>
                <w:b w:val="1"/>
                <w:rtl w:val="0"/>
              </w:rPr>
              <w:t xml:space="preserve">Medianamente de acuerdo</w:t>
            </w:r>
            <w:r w:rsidDel="00000000" w:rsidR="00000000" w:rsidRPr="00000000">
              <w:rPr>
                <w:rtl w:val="0"/>
              </w:rPr>
            </w:r>
          </w:p>
        </w:tc>
        <w:tc>
          <w:tcPr/>
          <w:p w:rsidR="00000000" w:rsidDel="00000000" w:rsidP="00000000" w:rsidRDefault="00000000" w:rsidRPr="00000000" w14:paraId="000002F2">
            <w:pPr>
              <w:spacing w:after="240" w:before="240" w:line="240" w:lineRule="auto"/>
              <w:ind w:firstLine="0"/>
              <w:rPr/>
            </w:pPr>
            <w:r w:rsidDel="00000000" w:rsidR="00000000" w:rsidRPr="00000000">
              <w:rPr>
                <w:b w:val="1"/>
                <w:rtl w:val="0"/>
              </w:rPr>
              <w:t xml:space="preserve">En desacuerdo</w:t>
            </w:r>
            <w:r w:rsidDel="00000000" w:rsidR="00000000" w:rsidRPr="00000000">
              <w:rPr>
                <w:rtl w:val="0"/>
              </w:rPr>
            </w:r>
          </w:p>
        </w:tc>
        <w:tc>
          <w:tcPr/>
          <w:p w:rsidR="00000000" w:rsidDel="00000000" w:rsidP="00000000" w:rsidRDefault="00000000" w:rsidRPr="00000000" w14:paraId="000002F3">
            <w:pPr>
              <w:spacing w:after="240" w:before="240" w:line="240" w:lineRule="auto"/>
              <w:ind w:firstLine="0"/>
              <w:rPr/>
            </w:pPr>
            <w:r w:rsidDel="00000000" w:rsidR="00000000" w:rsidRPr="00000000">
              <w:rPr>
                <w:b w:val="1"/>
                <w:rtl w:val="0"/>
              </w:rPr>
              <w:t xml:space="preserve">Totalmente desacuerdo</w:t>
            </w:r>
            <w:r w:rsidDel="00000000" w:rsidR="00000000" w:rsidRPr="00000000">
              <w:rPr>
                <w:rtl w:val="0"/>
              </w:rPr>
            </w:r>
          </w:p>
        </w:tc>
      </w:tr>
      <w:tr>
        <w:trPr>
          <w:cantSplit w:val="0"/>
          <w:trHeight w:val="1287" w:hRule="atLeast"/>
          <w:tblHeader w:val="0"/>
        </w:trPr>
        <w:tc>
          <w:tcPr>
            <w:vMerge w:val="restart"/>
          </w:tcPr>
          <w:p w:rsidR="00000000" w:rsidDel="00000000" w:rsidP="00000000" w:rsidRDefault="00000000" w:rsidRPr="00000000" w14:paraId="000002F4">
            <w:pPr>
              <w:spacing w:line="240" w:lineRule="auto"/>
              <w:ind w:firstLine="0"/>
              <w:rPr>
                <w:b w:val="1"/>
              </w:rPr>
            </w:pPr>
            <w:r w:rsidDel="00000000" w:rsidR="00000000" w:rsidRPr="00000000">
              <w:rPr>
                <w:rtl w:val="0"/>
              </w:rPr>
            </w:r>
          </w:p>
          <w:p w:rsidR="00000000" w:rsidDel="00000000" w:rsidP="00000000" w:rsidRDefault="00000000" w:rsidRPr="00000000" w14:paraId="000002F5">
            <w:pPr>
              <w:spacing w:line="240" w:lineRule="auto"/>
              <w:ind w:firstLine="0"/>
              <w:rPr>
                <w:b w:val="1"/>
              </w:rPr>
            </w:pPr>
            <w:r w:rsidDel="00000000" w:rsidR="00000000" w:rsidRPr="00000000">
              <w:rPr>
                <w:rtl w:val="0"/>
              </w:rPr>
            </w:r>
          </w:p>
          <w:p w:rsidR="00000000" w:rsidDel="00000000" w:rsidP="00000000" w:rsidRDefault="00000000" w:rsidRPr="00000000" w14:paraId="000002F6">
            <w:pPr>
              <w:spacing w:line="240" w:lineRule="auto"/>
              <w:ind w:firstLine="0"/>
              <w:rPr>
                <w:b w:val="1"/>
              </w:rPr>
            </w:pPr>
            <w:r w:rsidDel="00000000" w:rsidR="00000000" w:rsidRPr="00000000">
              <w:rPr>
                <w:rtl w:val="0"/>
              </w:rPr>
            </w:r>
          </w:p>
          <w:p w:rsidR="00000000" w:rsidDel="00000000" w:rsidP="00000000" w:rsidRDefault="00000000" w:rsidRPr="00000000" w14:paraId="000002F7">
            <w:pPr>
              <w:spacing w:line="240" w:lineRule="auto"/>
              <w:ind w:firstLine="0"/>
              <w:rPr>
                <w:b w:val="1"/>
              </w:rPr>
            </w:pPr>
            <w:r w:rsidDel="00000000" w:rsidR="00000000" w:rsidRPr="00000000">
              <w:rPr>
                <w:rtl w:val="0"/>
              </w:rPr>
            </w:r>
          </w:p>
          <w:p w:rsidR="00000000" w:rsidDel="00000000" w:rsidP="00000000" w:rsidRDefault="00000000" w:rsidRPr="00000000" w14:paraId="000002F8">
            <w:pPr>
              <w:spacing w:line="240" w:lineRule="auto"/>
              <w:ind w:firstLine="0"/>
              <w:rPr>
                <w:b w:val="1"/>
              </w:rPr>
            </w:pPr>
            <w:r w:rsidDel="00000000" w:rsidR="00000000" w:rsidRPr="00000000">
              <w:rPr>
                <w:rtl w:val="0"/>
              </w:rPr>
            </w:r>
          </w:p>
          <w:p w:rsidR="00000000" w:rsidDel="00000000" w:rsidP="00000000" w:rsidRDefault="00000000" w:rsidRPr="00000000" w14:paraId="000002F9">
            <w:pPr>
              <w:spacing w:line="240" w:lineRule="auto"/>
              <w:ind w:firstLine="0"/>
              <w:rPr>
                <w:b w:val="1"/>
              </w:rPr>
            </w:pPr>
            <w:r w:rsidDel="00000000" w:rsidR="00000000" w:rsidRPr="00000000">
              <w:rPr>
                <w:rtl w:val="0"/>
              </w:rPr>
            </w:r>
          </w:p>
          <w:p w:rsidR="00000000" w:rsidDel="00000000" w:rsidP="00000000" w:rsidRDefault="00000000" w:rsidRPr="00000000" w14:paraId="000002FA">
            <w:pPr>
              <w:spacing w:line="240" w:lineRule="auto"/>
              <w:ind w:firstLine="0"/>
              <w:rPr>
                <w:b w:val="1"/>
              </w:rPr>
            </w:pPr>
            <w:r w:rsidDel="00000000" w:rsidR="00000000" w:rsidRPr="00000000">
              <w:rPr>
                <w:rtl w:val="0"/>
              </w:rPr>
            </w:r>
          </w:p>
          <w:p w:rsidR="00000000" w:rsidDel="00000000" w:rsidP="00000000" w:rsidRDefault="00000000" w:rsidRPr="00000000" w14:paraId="000002FB">
            <w:pPr>
              <w:spacing w:line="240" w:lineRule="auto"/>
              <w:ind w:firstLine="0"/>
              <w:rPr>
                <w:b w:val="1"/>
              </w:rPr>
            </w:pPr>
            <w:r w:rsidDel="00000000" w:rsidR="00000000" w:rsidRPr="00000000">
              <w:rPr>
                <w:rtl w:val="0"/>
              </w:rPr>
            </w:r>
          </w:p>
          <w:p w:rsidR="00000000" w:rsidDel="00000000" w:rsidP="00000000" w:rsidRDefault="00000000" w:rsidRPr="00000000" w14:paraId="000002FC">
            <w:pPr>
              <w:spacing w:line="240" w:lineRule="auto"/>
              <w:ind w:firstLine="0"/>
              <w:rPr>
                <w:b w:val="1"/>
              </w:rPr>
            </w:pPr>
            <w:r w:rsidDel="00000000" w:rsidR="00000000" w:rsidRPr="00000000">
              <w:rPr>
                <w:rtl w:val="0"/>
              </w:rPr>
            </w:r>
          </w:p>
          <w:p w:rsidR="00000000" w:rsidDel="00000000" w:rsidP="00000000" w:rsidRDefault="00000000" w:rsidRPr="00000000" w14:paraId="000002FD">
            <w:pPr>
              <w:spacing w:line="240" w:lineRule="auto"/>
              <w:ind w:firstLine="0"/>
              <w:rPr>
                <w:b w:val="1"/>
              </w:rPr>
            </w:pPr>
            <w:r w:rsidDel="00000000" w:rsidR="00000000" w:rsidRPr="00000000">
              <w:rPr>
                <w:rtl w:val="0"/>
              </w:rPr>
            </w:r>
          </w:p>
          <w:p w:rsidR="00000000" w:rsidDel="00000000" w:rsidP="00000000" w:rsidRDefault="00000000" w:rsidRPr="00000000" w14:paraId="000002FE">
            <w:pPr>
              <w:spacing w:line="240" w:lineRule="auto"/>
              <w:ind w:firstLine="0"/>
              <w:rPr>
                <w:b w:val="1"/>
              </w:rPr>
            </w:pPr>
            <w:r w:rsidDel="00000000" w:rsidR="00000000" w:rsidRPr="00000000">
              <w:rPr>
                <w:rtl w:val="0"/>
              </w:rPr>
            </w:r>
          </w:p>
          <w:p w:rsidR="00000000" w:rsidDel="00000000" w:rsidP="00000000" w:rsidRDefault="00000000" w:rsidRPr="00000000" w14:paraId="000002FF">
            <w:pPr>
              <w:spacing w:line="240" w:lineRule="auto"/>
              <w:ind w:firstLine="0"/>
              <w:rPr>
                <w:b w:val="1"/>
              </w:rPr>
            </w:pPr>
            <w:r w:rsidDel="00000000" w:rsidR="00000000" w:rsidRPr="00000000">
              <w:rPr>
                <w:rtl w:val="0"/>
              </w:rPr>
            </w:r>
          </w:p>
          <w:p w:rsidR="00000000" w:rsidDel="00000000" w:rsidP="00000000" w:rsidRDefault="00000000" w:rsidRPr="00000000" w14:paraId="00000300">
            <w:pPr>
              <w:spacing w:line="240" w:lineRule="auto"/>
              <w:ind w:firstLine="0"/>
              <w:rPr/>
            </w:pPr>
            <w:r w:rsidDel="00000000" w:rsidR="00000000" w:rsidRPr="00000000">
              <w:rPr>
                <w:b w:val="1"/>
                <w:rtl w:val="0"/>
              </w:rPr>
              <w:t xml:space="preserve">ESTUDIANTES</w:t>
            </w:r>
            <w:r w:rsidDel="00000000" w:rsidR="00000000" w:rsidRPr="00000000">
              <w:rPr>
                <w:rtl w:val="0"/>
              </w:rPr>
            </w:r>
          </w:p>
        </w:tc>
        <w:tc>
          <w:tcPr/>
          <w:p w:rsidR="00000000" w:rsidDel="00000000" w:rsidP="00000000" w:rsidRDefault="00000000" w:rsidRPr="00000000" w14:paraId="00000301">
            <w:pPr>
              <w:spacing w:line="240" w:lineRule="auto"/>
              <w:ind w:firstLine="0"/>
              <w:rPr/>
            </w:pPr>
            <w:r w:rsidDel="00000000" w:rsidR="00000000" w:rsidRPr="00000000">
              <w:rPr>
                <w:rtl w:val="0"/>
              </w:rPr>
              <w:t xml:space="preserve">¿Te gustaría hacer parte del semillero de Investigación?</w:t>
            </w:r>
          </w:p>
        </w:tc>
        <w:tc>
          <w:tcPr/>
          <w:p w:rsidR="00000000" w:rsidDel="00000000" w:rsidP="00000000" w:rsidRDefault="00000000" w:rsidRPr="00000000" w14:paraId="00000302">
            <w:pPr>
              <w:spacing w:line="240" w:lineRule="auto"/>
              <w:ind w:firstLine="0"/>
              <w:jc w:val="center"/>
              <w:rPr/>
            </w:pPr>
            <w:r w:rsidDel="00000000" w:rsidR="00000000" w:rsidRPr="00000000">
              <w:rPr>
                <w:rtl w:val="0"/>
              </w:rPr>
            </w:r>
          </w:p>
          <w:p w:rsidR="00000000" w:rsidDel="00000000" w:rsidP="00000000" w:rsidRDefault="00000000" w:rsidRPr="00000000" w14:paraId="00000303">
            <w:pPr>
              <w:spacing w:line="240" w:lineRule="auto"/>
              <w:ind w:firstLine="0"/>
              <w:jc w:val="center"/>
              <w:rPr/>
            </w:pPr>
            <w:r w:rsidDel="00000000" w:rsidR="00000000" w:rsidRPr="00000000">
              <w:rPr>
                <w:rtl w:val="0"/>
              </w:rPr>
            </w:r>
          </w:p>
          <w:p w:rsidR="00000000" w:rsidDel="00000000" w:rsidP="00000000" w:rsidRDefault="00000000" w:rsidRPr="00000000" w14:paraId="00000304">
            <w:pPr>
              <w:spacing w:line="240" w:lineRule="auto"/>
              <w:ind w:firstLine="0"/>
              <w:jc w:val="center"/>
              <w:rPr/>
            </w:pPr>
            <w:r w:rsidDel="00000000" w:rsidR="00000000" w:rsidRPr="00000000">
              <w:rPr>
                <w:rtl w:val="0"/>
              </w:rPr>
              <w:t xml:space="preserve">7</w:t>
            </w:r>
          </w:p>
        </w:tc>
        <w:tc>
          <w:tcPr/>
          <w:p w:rsidR="00000000" w:rsidDel="00000000" w:rsidP="00000000" w:rsidRDefault="00000000" w:rsidRPr="00000000" w14:paraId="00000305">
            <w:pPr>
              <w:spacing w:line="240" w:lineRule="auto"/>
              <w:ind w:firstLine="0"/>
              <w:jc w:val="center"/>
              <w:rPr/>
            </w:pPr>
            <w:r w:rsidDel="00000000" w:rsidR="00000000" w:rsidRPr="00000000">
              <w:rPr>
                <w:rtl w:val="0"/>
              </w:rPr>
            </w:r>
          </w:p>
          <w:p w:rsidR="00000000" w:rsidDel="00000000" w:rsidP="00000000" w:rsidRDefault="00000000" w:rsidRPr="00000000" w14:paraId="00000306">
            <w:pPr>
              <w:spacing w:line="240" w:lineRule="auto"/>
              <w:ind w:firstLine="0"/>
              <w:jc w:val="center"/>
              <w:rPr/>
            </w:pPr>
            <w:r w:rsidDel="00000000" w:rsidR="00000000" w:rsidRPr="00000000">
              <w:rPr>
                <w:rtl w:val="0"/>
              </w:rPr>
            </w:r>
          </w:p>
          <w:p w:rsidR="00000000" w:rsidDel="00000000" w:rsidP="00000000" w:rsidRDefault="00000000" w:rsidRPr="00000000" w14:paraId="00000307">
            <w:pPr>
              <w:spacing w:line="240" w:lineRule="auto"/>
              <w:ind w:firstLine="0"/>
              <w:jc w:val="center"/>
              <w:rPr/>
            </w:pPr>
            <w:r w:rsidDel="00000000" w:rsidR="00000000" w:rsidRPr="00000000">
              <w:rPr>
                <w:rtl w:val="0"/>
              </w:rPr>
              <w:t xml:space="preserve">1</w:t>
            </w:r>
          </w:p>
        </w:tc>
        <w:tc>
          <w:tcPr/>
          <w:p w:rsidR="00000000" w:rsidDel="00000000" w:rsidP="00000000" w:rsidRDefault="00000000" w:rsidRPr="00000000" w14:paraId="00000308">
            <w:pPr>
              <w:spacing w:line="240" w:lineRule="auto"/>
              <w:ind w:firstLine="0"/>
              <w:jc w:val="center"/>
              <w:rPr/>
            </w:pPr>
            <w:r w:rsidDel="00000000" w:rsidR="00000000" w:rsidRPr="00000000">
              <w:rPr>
                <w:rtl w:val="0"/>
              </w:rPr>
            </w:r>
          </w:p>
          <w:p w:rsidR="00000000" w:rsidDel="00000000" w:rsidP="00000000" w:rsidRDefault="00000000" w:rsidRPr="00000000" w14:paraId="00000309">
            <w:pPr>
              <w:spacing w:line="240" w:lineRule="auto"/>
              <w:ind w:firstLine="0"/>
              <w:jc w:val="center"/>
              <w:rPr/>
            </w:pPr>
            <w:r w:rsidDel="00000000" w:rsidR="00000000" w:rsidRPr="00000000">
              <w:rPr>
                <w:rtl w:val="0"/>
              </w:rPr>
            </w:r>
          </w:p>
          <w:p w:rsidR="00000000" w:rsidDel="00000000" w:rsidP="00000000" w:rsidRDefault="00000000" w:rsidRPr="00000000" w14:paraId="0000030A">
            <w:pPr>
              <w:spacing w:line="240" w:lineRule="auto"/>
              <w:ind w:firstLine="0"/>
              <w:jc w:val="center"/>
              <w:rPr/>
            </w:pPr>
            <w:r w:rsidDel="00000000" w:rsidR="00000000" w:rsidRPr="00000000">
              <w:rPr>
                <w:rtl w:val="0"/>
              </w:rPr>
              <w:t xml:space="preserve">2</w:t>
            </w:r>
          </w:p>
        </w:tc>
        <w:tc>
          <w:tcPr/>
          <w:p w:rsidR="00000000" w:rsidDel="00000000" w:rsidP="00000000" w:rsidRDefault="00000000" w:rsidRPr="00000000" w14:paraId="0000030B">
            <w:pPr>
              <w:spacing w:line="240" w:lineRule="auto"/>
              <w:ind w:firstLine="0"/>
              <w:jc w:val="center"/>
              <w:rPr/>
            </w:pPr>
            <w:r w:rsidDel="00000000" w:rsidR="00000000" w:rsidRPr="00000000">
              <w:rPr>
                <w:rtl w:val="0"/>
              </w:rPr>
            </w:r>
          </w:p>
          <w:p w:rsidR="00000000" w:rsidDel="00000000" w:rsidP="00000000" w:rsidRDefault="00000000" w:rsidRPr="00000000" w14:paraId="0000030C">
            <w:pPr>
              <w:spacing w:line="240" w:lineRule="auto"/>
              <w:ind w:firstLine="0"/>
              <w:jc w:val="center"/>
              <w:rPr/>
            </w:pPr>
            <w:r w:rsidDel="00000000" w:rsidR="00000000" w:rsidRPr="00000000">
              <w:rPr>
                <w:rtl w:val="0"/>
              </w:rPr>
            </w:r>
          </w:p>
          <w:p w:rsidR="00000000" w:rsidDel="00000000" w:rsidP="00000000" w:rsidRDefault="00000000" w:rsidRPr="00000000" w14:paraId="0000030D">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30E">
            <w:pPr>
              <w:spacing w:line="240" w:lineRule="auto"/>
              <w:ind w:firstLine="0"/>
              <w:jc w:val="center"/>
              <w:rPr/>
            </w:pPr>
            <w:r w:rsidDel="00000000" w:rsidR="00000000" w:rsidRPr="00000000">
              <w:rPr>
                <w:rtl w:val="0"/>
              </w:rPr>
            </w:r>
          </w:p>
          <w:p w:rsidR="00000000" w:rsidDel="00000000" w:rsidP="00000000" w:rsidRDefault="00000000" w:rsidRPr="00000000" w14:paraId="0000030F">
            <w:pPr>
              <w:spacing w:line="240" w:lineRule="auto"/>
              <w:ind w:firstLine="0"/>
              <w:jc w:val="center"/>
              <w:rPr/>
            </w:pPr>
            <w:r w:rsidDel="00000000" w:rsidR="00000000" w:rsidRPr="00000000">
              <w:rPr>
                <w:rtl w:val="0"/>
              </w:rPr>
            </w:r>
          </w:p>
          <w:p w:rsidR="00000000" w:rsidDel="00000000" w:rsidP="00000000" w:rsidRDefault="00000000" w:rsidRPr="00000000" w14:paraId="00000310">
            <w:pPr>
              <w:spacing w:line="240" w:lineRule="auto"/>
              <w:ind w:firstLine="0"/>
              <w:jc w:val="center"/>
              <w:rPr/>
            </w:pPr>
            <w:r w:rsidDel="00000000" w:rsidR="00000000" w:rsidRPr="00000000">
              <w:rPr>
                <w:rtl w:val="0"/>
              </w:rPr>
              <w:t xml:space="preserve">0</w:t>
            </w:r>
          </w:p>
        </w:tc>
      </w:tr>
      <w:tr>
        <w:trPr>
          <w:cantSplit w:val="0"/>
          <w:trHeight w:val="2964" w:hRule="atLeast"/>
          <w:tblHeader w:val="0"/>
        </w:trPr>
        <w:tc>
          <w:tcPr>
            <w:vMerge w:val="continue"/>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312">
            <w:pPr>
              <w:spacing w:line="240" w:lineRule="auto"/>
              <w:ind w:firstLine="0"/>
              <w:rPr/>
            </w:pPr>
            <w:r w:rsidDel="00000000" w:rsidR="00000000" w:rsidRPr="00000000">
              <w:rPr>
                <w:rtl w:val="0"/>
              </w:rPr>
              <w:t xml:space="preserve">Un semillero de Investigación es importante porque permite conocer y explorar sobre diversas temáticas Ambientales.</w:t>
            </w:r>
          </w:p>
        </w:tc>
        <w:tc>
          <w:tcPr/>
          <w:p w:rsidR="00000000" w:rsidDel="00000000" w:rsidP="00000000" w:rsidRDefault="00000000" w:rsidRPr="00000000" w14:paraId="00000313">
            <w:pPr>
              <w:spacing w:line="240" w:lineRule="auto"/>
              <w:ind w:firstLine="0"/>
              <w:jc w:val="center"/>
              <w:rPr/>
            </w:pPr>
            <w:r w:rsidDel="00000000" w:rsidR="00000000" w:rsidRPr="00000000">
              <w:rPr>
                <w:rtl w:val="0"/>
              </w:rPr>
            </w:r>
          </w:p>
          <w:p w:rsidR="00000000" w:rsidDel="00000000" w:rsidP="00000000" w:rsidRDefault="00000000" w:rsidRPr="00000000" w14:paraId="00000314">
            <w:pPr>
              <w:spacing w:line="240" w:lineRule="auto"/>
              <w:ind w:firstLine="0"/>
              <w:jc w:val="center"/>
              <w:rPr/>
            </w:pPr>
            <w:r w:rsidDel="00000000" w:rsidR="00000000" w:rsidRPr="00000000">
              <w:rPr>
                <w:rtl w:val="0"/>
              </w:rPr>
            </w:r>
          </w:p>
          <w:p w:rsidR="00000000" w:rsidDel="00000000" w:rsidP="00000000" w:rsidRDefault="00000000" w:rsidRPr="00000000" w14:paraId="00000315">
            <w:pPr>
              <w:spacing w:line="240" w:lineRule="auto"/>
              <w:ind w:firstLine="0"/>
              <w:jc w:val="center"/>
              <w:rPr/>
            </w:pPr>
            <w:r w:rsidDel="00000000" w:rsidR="00000000" w:rsidRPr="00000000">
              <w:rPr>
                <w:rtl w:val="0"/>
              </w:rPr>
            </w:r>
          </w:p>
          <w:p w:rsidR="00000000" w:rsidDel="00000000" w:rsidP="00000000" w:rsidRDefault="00000000" w:rsidRPr="00000000" w14:paraId="00000316">
            <w:pPr>
              <w:spacing w:line="240" w:lineRule="auto"/>
              <w:ind w:firstLine="0"/>
              <w:jc w:val="center"/>
              <w:rPr/>
            </w:pPr>
            <w:r w:rsidDel="00000000" w:rsidR="00000000" w:rsidRPr="00000000">
              <w:rPr>
                <w:rtl w:val="0"/>
              </w:rPr>
            </w:r>
          </w:p>
          <w:p w:rsidR="00000000" w:rsidDel="00000000" w:rsidP="00000000" w:rsidRDefault="00000000" w:rsidRPr="00000000" w14:paraId="00000317">
            <w:pPr>
              <w:spacing w:line="240" w:lineRule="auto"/>
              <w:ind w:firstLine="0"/>
              <w:jc w:val="center"/>
              <w:rPr/>
            </w:pPr>
            <w:r w:rsidDel="00000000" w:rsidR="00000000" w:rsidRPr="00000000">
              <w:rPr>
                <w:rtl w:val="0"/>
              </w:rPr>
              <w:t xml:space="preserve">3</w:t>
            </w:r>
          </w:p>
        </w:tc>
        <w:tc>
          <w:tcPr/>
          <w:p w:rsidR="00000000" w:rsidDel="00000000" w:rsidP="00000000" w:rsidRDefault="00000000" w:rsidRPr="00000000" w14:paraId="00000318">
            <w:pPr>
              <w:spacing w:line="240" w:lineRule="auto"/>
              <w:ind w:firstLine="0"/>
              <w:jc w:val="center"/>
              <w:rPr/>
            </w:pPr>
            <w:r w:rsidDel="00000000" w:rsidR="00000000" w:rsidRPr="00000000">
              <w:rPr>
                <w:rtl w:val="0"/>
              </w:rPr>
            </w:r>
          </w:p>
          <w:p w:rsidR="00000000" w:rsidDel="00000000" w:rsidP="00000000" w:rsidRDefault="00000000" w:rsidRPr="00000000" w14:paraId="00000319">
            <w:pPr>
              <w:spacing w:line="240" w:lineRule="auto"/>
              <w:ind w:firstLine="0"/>
              <w:jc w:val="center"/>
              <w:rPr/>
            </w:pPr>
            <w:r w:rsidDel="00000000" w:rsidR="00000000" w:rsidRPr="00000000">
              <w:rPr>
                <w:rtl w:val="0"/>
              </w:rPr>
            </w:r>
          </w:p>
          <w:p w:rsidR="00000000" w:rsidDel="00000000" w:rsidP="00000000" w:rsidRDefault="00000000" w:rsidRPr="00000000" w14:paraId="0000031A">
            <w:pPr>
              <w:spacing w:line="240" w:lineRule="auto"/>
              <w:ind w:firstLine="0"/>
              <w:jc w:val="center"/>
              <w:rPr/>
            </w:pPr>
            <w:r w:rsidDel="00000000" w:rsidR="00000000" w:rsidRPr="00000000">
              <w:rPr>
                <w:rtl w:val="0"/>
              </w:rPr>
            </w:r>
          </w:p>
          <w:p w:rsidR="00000000" w:rsidDel="00000000" w:rsidP="00000000" w:rsidRDefault="00000000" w:rsidRPr="00000000" w14:paraId="0000031B">
            <w:pPr>
              <w:spacing w:line="240" w:lineRule="auto"/>
              <w:ind w:firstLine="0"/>
              <w:jc w:val="center"/>
              <w:rPr/>
            </w:pPr>
            <w:r w:rsidDel="00000000" w:rsidR="00000000" w:rsidRPr="00000000">
              <w:rPr>
                <w:rtl w:val="0"/>
              </w:rPr>
            </w:r>
          </w:p>
          <w:p w:rsidR="00000000" w:rsidDel="00000000" w:rsidP="00000000" w:rsidRDefault="00000000" w:rsidRPr="00000000" w14:paraId="0000031C">
            <w:pPr>
              <w:spacing w:line="240" w:lineRule="auto"/>
              <w:ind w:firstLine="0"/>
              <w:jc w:val="center"/>
              <w:rPr/>
            </w:pPr>
            <w:r w:rsidDel="00000000" w:rsidR="00000000" w:rsidRPr="00000000">
              <w:rPr>
                <w:rtl w:val="0"/>
              </w:rPr>
              <w:t xml:space="preserve">7</w:t>
            </w:r>
          </w:p>
        </w:tc>
        <w:tc>
          <w:tcPr/>
          <w:p w:rsidR="00000000" w:rsidDel="00000000" w:rsidP="00000000" w:rsidRDefault="00000000" w:rsidRPr="00000000" w14:paraId="0000031D">
            <w:pPr>
              <w:spacing w:line="240" w:lineRule="auto"/>
              <w:ind w:firstLine="0"/>
              <w:jc w:val="center"/>
              <w:rPr/>
            </w:pPr>
            <w:r w:rsidDel="00000000" w:rsidR="00000000" w:rsidRPr="00000000">
              <w:rPr>
                <w:rtl w:val="0"/>
              </w:rPr>
            </w:r>
          </w:p>
          <w:p w:rsidR="00000000" w:rsidDel="00000000" w:rsidP="00000000" w:rsidRDefault="00000000" w:rsidRPr="00000000" w14:paraId="0000031E">
            <w:pPr>
              <w:spacing w:line="240" w:lineRule="auto"/>
              <w:ind w:firstLine="0"/>
              <w:jc w:val="center"/>
              <w:rPr/>
            </w:pPr>
            <w:r w:rsidDel="00000000" w:rsidR="00000000" w:rsidRPr="00000000">
              <w:rPr>
                <w:rtl w:val="0"/>
              </w:rPr>
            </w:r>
          </w:p>
          <w:p w:rsidR="00000000" w:rsidDel="00000000" w:rsidP="00000000" w:rsidRDefault="00000000" w:rsidRPr="00000000" w14:paraId="0000031F">
            <w:pPr>
              <w:spacing w:line="240" w:lineRule="auto"/>
              <w:ind w:firstLine="0"/>
              <w:jc w:val="center"/>
              <w:rPr/>
            </w:pPr>
            <w:r w:rsidDel="00000000" w:rsidR="00000000" w:rsidRPr="00000000">
              <w:rPr>
                <w:rtl w:val="0"/>
              </w:rPr>
            </w:r>
          </w:p>
          <w:p w:rsidR="00000000" w:rsidDel="00000000" w:rsidP="00000000" w:rsidRDefault="00000000" w:rsidRPr="00000000" w14:paraId="00000320">
            <w:pPr>
              <w:spacing w:line="240" w:lineRule="auto"/>
              <w:ind w:firstLine="0"/>
              <w:jc w:val="center"/>
              <w:rPr/>
            </w:pPr>
            <w:r w:rsidDel="00000000" w:rsidR="00000000" w:rsidRPr="00000000">
              <w:rPr>
                <w:rtl w:val="0"/>
              </w:rPr>
            </w:r>
          </w:p>
          <w:p w:rsidR="00000000" w:rsidDel="00000000" w:rsidP="00000000" w:rsidRDefault="00000000" w:rsidRPr="00000000" w14:paraId="00000321">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322">
            <w:pPr>
              <w:spacing w:line="240" w:lineRule="auto"/>
              <w:ind w:firstLine="0"/>
              <w:jc w:val="center"/>
              <w:rPr/>
            </w:pPr>
            <w:r w:rsidDel="00000000" w:rsidR="00000000" w:rsidRPr="00000000">
              <w:rPr>
                <w:rtl w:val="0"/>
              </w:rPr>
            </w:r>
          </w:p>
          <w:p w:rsidR="00000000" w:rsidDel="00000000" w:rsidP="00000000" w:rsidRDefault="00000000" w:rsidRPr="00000000" w14:paraId="00000323">
            <w:pPr>
              <w:spacing w:line="240" w:lineRule="auto"/>
              <w:ind w:firstLine="0"/>
              <w:jc w:val="center"/>
              <w:rPr/>
            </w:pPr>
            <w:r w:rsidDel="00000000" w:rsidR="00000000" w:rsidRPr="00000000">
              <w:rPr>
                <w:rtl w:val="0"/>
              </w:rPr>
            </w:r>
          </w:p>
          <w:p w:rsidR="00000000" w:rsidDel="00000000" w:rsidP="00000000" w:rsidRDefault="00000000" w:rsidRPr="00000000" w14:paraId="00000324">
            <w:pPr>
              <w:spacing w:line="240" w:lineRule="auto"/>
              <w:ind w:firstLine="0"/>
              <w:jc w:val="center"/>
              <w:rPr/>
            </w:pPr>
            <w:r w:rsidDel="00000000" w:rsidR="00000000" w:rsidRPr="00000000">
              <w:rPr>
                <w:rtl w:val="0"/>
              </w:rPr>
            </w:r>
          </w:p>
          <w:p w:rsidR="00000000" w:rsidDel="00000000" w:rsidP="00000000" w:rsidRDefault="00000000" w:rsidRPr="00000000" w14:paraId="00000325">
            <w:pPr>
              <w:spacing w:line="240" w:lineRule="auto"/>
              <w:ind w:firstLine="0"/>
              <w:jc w:val="center"/>
              <w:rPr/>
            </w:pPr>
            <w:r w:rsidDel="00000000" w:rsidR="00000000" w:rsidRPr="00000000">
              <w:rPr>
                <w:rtl w:val="0"/>
              </w:rPr>
            </w:r>
          </w:p>
          <w:p w:rsidR="00000000" w:rsidDel="00000000" w:rsidP="00000000" w:rsidRDefault="00000000" w:rsidRPr="00000000" w14:paraId="00000326">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327">
            <w:pPr>
              <w:spacing w:line="240" w:lineRule="auto"/>
              <w:ind w:firstLine="0"/>
              <w:jc w:val="center"/>
              <w:rPr/>
            </w:pPr>
            <w:r w:rsidDel="00000000" w:rsidR="00000000" w:rsidRPr="00000000">
              <w:rPr>
                <w:rtl w:val="0"/>
              </w:rPr>
            </w:r>
          </w:p>
          <w:p w:rsidR="00000000" w:rsidDel="00000000" w:rsidP="00000000" w:rsidRDefault="00000000" w:rsidRPr="00000000" w14:paraId="00000328">
            <w:pPr>
              <w:spacing w:line="240" w:lineRule="auto"/>
              <w:ind w:firstLine="0"/>
              <w:jc w:val="center"/>
              <w:rPr/>
            </w:pPr>
            <w:r w:rsidDel="00000000" w:rsidR="00000000" w:rsidRPr="00000000">
              <w:rPr>
                <w:rtl w:val="0"/>
              </w:rPr>
            </w:r>
          </w:p>
          <w:p w:rsidR="00000000" w:rsidDel="00000000" w:rsidP="00000000" w:rsidRDefault="00000000" w:rsidRPr="00000000" w14:paraId="00000329">
            <w:pPr>
              <w:spacing w:line="240" w:lineRule="auto"/>
              <w:ind w:firstLine="0"/>
              <w:jc w:val="center"/>
              <w:rPr/>
            </w:pPr>
            <w:r w:rsidDel="00000000" w:rsidR="00000000" w:rsidRPr="00000000">
              <w:rPr>
                <w:rtl w:val="0"/>
              </w:rPr>
            </w:r>
          </w:p>
          <w:p w:rsidR="00000000" w:rsidDel="00000000" w:rsidP="00000000" w:rsidRDefault="00000000" w:rsidRPr="00000000" w14:paraId="0000032A">
            <w:pPr>
              <w:spacing w:line="240" w:lineRule="auto"/>
              <w:ind w:firstLine="0"/>
              <w:jc w:val="center"/>
              <w:rPr/>
            </w:pPr>
            <w:r w:rsidDel="00000000" w:rsidR="00000000" w:rsidRPr="00000000">
              <w:rPr>
                <w:rtl w:val="0"/>
              </w:rPr>
            </w:r>
          </w:p>
          <w:p w:rsidR="00000000" w:rsidDel="00000000" w:rsidP="00000000" w:rsidRDefault="00000000" w:rsidRPr="00000000" w14:paraId="0000032B">
            <w:pPr>
              <w:spacing w:line="240" w:lineRule="auto"/>
              <w:ind w:firstLine="0"/>
              <w:jc w:val="center"/>
              <w:rPr/>
            </w:pPr>
            <w:r w:rsidDel="00000000" w:rsidR="00000000" w:rsidRPr="00000000">
              <w:rPr>
                <w:rtl w:val="0"/>
              </w:rPr>
              <w:t xml:space="preserve">0</w:t>
            </w:r>
          </w:p>
        </w:tc>
      </w:tr>
      <w:tr>
        <w:trPr>
          <w:cantSplit w:val="0"/>
          <w:tblHeader w:val="0"/>
        </w:trPr>
        <w:tc>
          <w:tcPr>
            <w:vMerge w:val="continue"/>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32D">
            <w:pPr>
              <w:spacing w:line="240" w:lineRule="auto"/>
              <w:ind w:firstLine="0"/>
              <w:rPr/>
            </w:pPr>
            <w:r w:rsidDel="00000000" w:rsidR="00000000" w:rsidRPr="00000000">
              <w:rPr>
                <w:rtl w:val="0"/>
              </w:rPr>
              <w:t xml:space="preserve">En un semillero de Investigación Ambiental se pueden realizar experimentos e investigaciones sobre el medio ambiente:</w:t>
            </w:r>
          </w:p>
        </w:tc>
        <w:tc>
          <w:tcPr/>
          <w:p w:rsidR="00000000" w:rsidDel="00000000" w:rsidP="00000000" w:rsidRDefault="00000000" w:rsidRPr="00000000" w14:paraId="0000032E">
            <w:pPr>
              <w:spacing w:line="240" w:lineRule="auto"/>
              <w:ind w:firstLine="0"/>
              <w:jc w:val="center"/>
              <w:rPr/>
            </w:pPr>
            <w:r w:rsidDel="00000000" w:rsidR="00000000" w:rsidRPr="00000000">
              <w:rPr>
                <w:rtl w:val="0"/>
              </w:rPr>
            </w:r>
          </w:p>
          <w:p w:rsidR="00000000" w:rsidDel="00000000" w:rsidP="00000000" w:rsidRDefault="00000000" w:rsidRPr="00000000" w14:paraId="0000032F">
            <w:pPr>
              <w:spacing w:line="240" w:lineRule="auto"/>
              <w:ind w:firstLine="0"/>
              <w:jc w:val="center"/>
              <w:rPr/>
            </w:pPr>
            <w:r w:rsidDel="00000000" w:rsidR="00000000" w:rsidRPr="00000000">
              <w:rPr>
                <w:rtl w:val="0"/>
              </w:rPr>
            </w:r>
          </w:p>
          <w:p w:rsidR="00000000" w:rsidDel="00000000" w:rsidP="00000000" w:rsidRDefault="00000000" w:rsidRPr="00000000" w14:paraId="00000330">
            <w:pPr>
              <w:spacing w:line="240" w:lineRule="auto"/>
              <w:ind w:firstLine="0"/>
              <w:jc w:val="center"/>
              <w:rPr/>
            </w:pPr>
            <w:r w:rsidDel="00000000" w:rsidR="00000000" w:rsidRPr="00000000">
              <w:rPr>
                <w:rtl w:val="0"/>
              </w:rPr>
            </w:r>
          </w:p>
          <w:p w:rsidR="00000000" w:rsidDel="00000000" w:rsidP="00000000" w:rsidRDefault="00000000" w:rsidRPr="00000000" w14:paraId="00000331">
            <w:pPr>
              <w:spacing w:line="240" w:lineRule="auto"/>
              <w:ind w:firstLine="0"/>
              <w:jc w:val="center"/>
              <w:rPr/>
            </w:pPr>
            <w:r w:rsidDel="00000000" w:rsidR="00000000" w:rsidRPr="00000000">
              <w:rPr>
                <w:rtl w:val="0"/>
              </w:rPr>
              <w:t xml:space="preserve">5</w:t>
            </w:r>
          </w:p>
        </w:tc>
        <w:tc>
          <w:tcPr/>
          <w:p w:rsidR="00000000" w:rsidDel="00000000" w:rsidP="00000000" w:rsidRDefault="00000000" w:rsidRPr="00000000" w14:paraId="00000332">
            <w:pPr>
              <w:spacing w:line="240" w:lineRule="auto"/>
              <w:ind w:firstLine="0"/>
              <w:jc w:val="center"/>
              <w:rPr/>
            </w:pPr>
            <w:r w:rsidDel="00000000" w:rsidR="00000000" w:rsidRPr="00000000">
              <w:rPr>
                <w:rtl w:val="0"/>
              </w:rPr>
            </w:r>
          </w:p>
          <w:p w:rsidR="00000000" w:rsidDel="00000000" w:rsidP="00000000" w:rsidRDefault="00000000" w:rsidRPr="00000000" w14:paraId="00000333">
            <w:pPr>
              <w:spacing w:line="240" w:lineRule="auto"/>
              <w:ind w:firstLine="0"/>
              <w:jc w:val="center"/>
              <w:rPr/>
            </w:pPr>
            <w:r w:rsidDel="00000000" w:rsidR="00000000" w:rsidRPr="00000000">
              <w:rPr>
                <w:rtl w:val="0"/>
              </w:rPr>
            </w:r>
          </w:p>
          <w:p w:rsidR="00000000" w:rsidDel="00000000" w:rsidP="00000000" w:rsidRDefault="00000000" w:rsidRPr="00000000" w14:paraId="00000334">
            <w:pPr>
              <w:spacing w:line="240" w:lineRule="auto"/>
              <w:ind w:firstLine="0"/>
              <w:jc w:val="center"/>
              <w:rPr/>
            </w:pPr>
            <w:r w:rsidDel="00000000" w:rsidR="00000000" w:rsidRPr="00000000">
              <w:rPr>
                <w:rtl w:val="0"/>
              </w:rPr>
            </w:r>
          </w:p>
          <w:p w:rsidR="00000000" w:rsidDel="00000000" w:rsidP="00000000" w:rsidRDefault="00000000" w:rsidRPr="00000000" w14:paraId="00000335">
            <w:pPr>
              <w:spacing w:line="240" w:lineRule="auto"/>
              <w:ind w:firstLine="0"/>
              <w:jc w:val="center"/>
              <w:rPr/>
            </w:pPr>
            <w:r w:rsidDel="00000000" w:rsidR="00000000" w:rsidRPr="00000000">
              <w:rPr>
                <w:rtl w:val="0"/>
              </w:rPr>
              <w:t xml:space="preserve">3</w:t>
            </w:r>
          </w:p>
        </w:tc>
        <w:tc>
          <w:tcPr/>
          <w:p w:rsidR="00000000" w:rsidDel="00000000" w:rsidP="00000000" w:rsidRDefault="00000000" w:rsidRPr="00000000" w14:paraId="00000336">
            <w:pPr>
              <w:spacing w:line="240" w:lineRule="auto"/>
              <w:ind w:firstLine="0"/>
              <w:jc w:val="center"/>
              <w:rPr/>
            </w:pPr>
            <w:r w:rsidDel="00000000" w:rsidR="00000000" w:rsidRPr="00000000">
              <w:rPr>
                <w:rtl w:val="0"/>
              </w:rPr>
            </w:r>
          </w:p>
          <w:p w:rsidR="00000000" w:rsidDel="00000000" w:rsidP="00000000" w:rsidRDefault="00000000" w:rsidRPr="00000000" w14:paraId="00000337">
            <w:pPr>
              <w:spacing w:line="240" w:lineRule="auto"/>
              <w:ind w:firstLine="0"/>
              <w:jc w:val="center"/>
              <w:rPr/>
            </w:pPr>
            <w:r w:rsidDel="00000000" w:rsidR="00000000" w:rsidRPr="00000000">
              <w:rPr>
                <w:rtl w:val="0"/>
              </w:rPr>
            </w:r>
          </w:p>
          <w:p w:rsidR="00000000" w:rsidDel="00000000" w:rsidP="00000000" w:rsidRDefault="00000000" w:rsidRPr="00000000" w14:paraId="00000338">
            <w:pPr>
              <w:spacing w:line="240" w:lineRule="auto"/>
              <w:ind w:firstLine="0"/>
              <w:jc w:val="center"/>
              <w:rPr/>
            </w:pPr>
            <w:r w:rsidDel="00000000" w:rsidR="00000000" w:rsidRPr="00000000">
              <w:rPr>
                <w:rtl w:val="0"/>
              </w:rPr>
            </w:r>
          </w:p>
          <w:p w:rsidR="00000000" w:rsidDel="00000000" w:rsidP="00000000" w:rsidRDefault="00000000" w:rsidRPr="00000000" w14:paraId="00000339">
            <w:pPr>
              <w:spacing w:line="240" w:lineRule="auto"/>
              <w:ind w:firstLine="0"/>
              <w:jc w:val="center"/>
              <w:rPr/>
            </w:pPr>
            <w:r w:rsidDel="00000000" w:rsidR="00000000" w:rsidRPr="00000000">
              <w:rPr>
                <w:rtl w:val="0"/>
              </w:rPr>
              <w:t xml:space="preserve">1</w:t>
            </w:r>
          </w:p>
        </w:tc>
        <w:tc>
          <w:tcPr/>
          <w:p w:rsidR="00000000" w:rsidDel="00000000" w:rsidP="00000000" w:rsidRDefault="00000000" w:rsidRPr="00000000" w14:paraId="0000033A">
            <w:pPr>
              <w:spacing w:line="240" w:lineRule="auto"/>
              <w:ind w:firstLine="0"/>
              <w:jc w:val="center"/>
              <w:rPr/>
            </w:pPr>
            <w:r w:rsidDel="00000000" w:rsidR="00000000" w:rsidRPr="00000000">
              <w:rPr>
                <w:rtl w:val="0"/>
              </w:rPr>
            </w:r>
          </w:p>
          <w:p w:rsidR="00000000" w:rsidDel="00000000" w:rsidP="00000000" w:rsidRDefault="00000000" w:rsidRPr="00000000" w14:paraId="0000033B">
            <w:pPr>
              <w:spacing w:line="240" w:lineRule="auto"/>
              <w:ind w:firstLine="0"/>
              <w:jc w:val="center"/>
              <w:rPr/>
            </w:pPr>
            <w:r w:rsidDel="00000000" w:rsidR="00000000" w:rsidRPr="00000000">
              <w:rPr>
                <w:rtl w:val="0"/>
              </w:rPr>
            </w:r>
          </w:p>
          <w:p w:rsidR="00000000" w:rsidDel="00000000" w:rsidP="00000000" w:rsidRDefault="00000000" w:rsidRPr="00000000" w14:paraId="0000033C">
            <w:pPr>
              <w:spacing w:line="240" w:lineRule="auto"/>
              <w:ind w:firstLine="0"/>
              <w:jc w:val="center"/>
              <w:rPr/>
            </w:pPr>
            <w:r w:rsidDel="00000000" w:rsidR="00000000" w:rsidRPr="00000000">
              <w:rPr>
                <w:rtl w:val="0"/>
              </w:rPr>
            </w:r>
          </w:p>
          <w:p w:rsidR="00000000" w:rsidDel="00000000" w:rsidP="00000000" w:rsidRDefault="00000000" w:rsidRPr="00000000" w14:paraId="0000033D">
            <w:pPr>
              <w:spacing w:line="240" w:lineRule="auto"/>
              <w:ind w:firstLine="0"/>
              <w:jc w:val="center"/>
              <w:rPr/>
            </w:pPr>
            <w:r w:rsidDel="00000000" w:rsidR="00000000" w:rsidRPr="00000000">
              <w:rPr>
                <w:rtl w:val="0"/>
              </w:rPr>
              <w:t xml:space="preserve">1</w:t>
            </w:r>
          </w:p>
        </w:tc>
        <w:tc>
          <w:tcPr/>
          <w:p w:rsidR="00000000" w:rsidDel="00000000" w:rsidP="00000000" w:rsidRDefault="00000000" w:rsidRPr="00000000" w14:paraId="0000033E">
            <w:pPr>
              <w:spacing w:line="240" w:lineRule="auto"/>
              <w:ind w:firstLine="0"/>
              <w:jc w:val="center"/>
              <w:rPr/>
            </w:pPr>
            <w:r w:rsidDel="00000000" w:rsidR="00000000" w:rsidRPr="00000000">
              <w:rPr>
                <w:rtl w:val="0"/>
              </w:rPr>
            </w:r>
          </w:p>
          <w:p w:rsidR="00000000" w:rsidDel="00000000" w:rsidP="00000000" w:rsidRDefault="00000000" w:rsidRPr="00000000" w14:paraId="0000033F">
            <w:pPr>
              <w:spacing w:line="240" w:lineRule="auto"/>
              <w:ind w:firstLine="0"/>
              <w:jc w:val="center"/>
              <w:rPr/>
            </w:pPr>
            <w:r w:rsidDel="00000000" w:rsidR="00000000" w:rsidRPr="00000000">
              <w:rPr>
                <w:rtl w:val="0"/>
              </w:rPr>
            </w:r>
          </w:p>
          <w:p w:rsidR="00000000" w:rsidDel="00000000" w:rsidP="00000000" w:rsidRDefault="00000000" w:rsidRPr="00000000" w14:paraId="00000340">
            <w:pPr>
              <w:spacing w:line="240" w:lineRule="auto"/>
              <w:ind w:firstLine="0"/>
              <w:jc w:val="center"/>
              <w:rPr/>
            </w:pPr>
            <w:r w:rsidDel="00000000" w:rsidR="00000000" w:rsidRPr="00000000">
              <w:rPr>
                <w:rtl w:val="0"/>
              </w:rPr>
            </w:r>
          </w:p>
          <w:p w:rsidR="00000000" w:rsidDel="00000000" w:rsidP="00000000" w:rsidRDefault="00000000" w:rsidRPr="00000000" w14:paraId="00000341">
            <w:pPr>
              <w:spacing w:line="240" w:lineRule="auto"/>
              <w:ind w:firstLine="0"/>
              <w:jc w:val="center"/>
              <w:rPr/>
            </w:pPr>
            <w:r w:rsidDel="00000000" w:rsidR="00000000" w:rsidRPr="00000000">
              <w:rPr>
                <w:rtl w:val="0"/>
              </w:rPr>
              <w:t xml:space="preserve">0</w:t>
            </w:r>
          </w:p>
        </w:tc>
      </w:tr>
      <w:tr>
        <w:trPr>
          <w:cantSplit w:val="0"/>
          <w:trHeight w:val="2552" w:hRule="atLeast"/>
          <w:tblHeader w:val="0"/>
        </w:trPr>
        <w:tc>
          <w:tcPr>
            <w:vMerge w:val="continue"/>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343">
            <w:pPr>
              <w:spacing w:line="240" w:lineRule="auto"/>
              <w:ind w:firstLine="0"/>
              <w:rPr/>
            </w:pPr>
            <w:r w:rsidDel="00000000" w:rsidR="00000000" w:rsidRPr="00000000">
              <w:rPr>
                <w:rtl w:val="0"/>
              </w:rPr>
              <w:t xml:space="preserve"> </w:t>
            </w:r>
          </w:p>
          <w:p w:rsidR="00000000" w:rsidDel="00000000" w:rsidP="00000000" w:rsidRDefault="00000000" w:rsidRPr="00000000" w14:paraId="00000344">
            <w:pPr>
              <w:spacing w:line="240" w:lineRule="auto"/>
              <w:ind w:firstLine="0"/>
              <w:rPr/>
            </w:pPr>
            <w:r w:rsidDel="00000000" w:rsidR="00000000" w:rsidRPr="00000000">
              <w:rPr>
                <w:rtl w:val="0"/>
              </w:rPr>
              <w:t xml:space="preserve">¿En el semillero de investigación se puede aprender más cuando trabajas en equipo?</w:t>
            </w:r>
          </w:p>
        </w:tc>
        <w:tc>
          <w:tcPr/>
          <w:p w:rsidR="00000000" w:rsidDel="00000000" w:rsidP="00000000" w:rsidRDefault="00000000" w:rsidRPr="00000000" w14:paraId="00000345">
            <w:pPr>
              <w:ind w:firstLine="0"/>
              <w:jc w:val="center"/>
              <w:rPr/>
            </w:pPr>
            <w:r w:rsidDel="00000000" w:rsidR="00000000" w:rsidRPr="00000000">
              <w:rPr>
                <w:rtl w:val="0"/>
              </w:rPr>
            </w:r>
          </w:p>
          <w:p w:rsidR="00000000" w:rsidDel="00000000" w:rsidP="00000000" w:rsidRDefault="00000000" w:rsidRPr="00000000" w14:paraId="00000346">
            <w:pPr>
              <w:spacing w:line="240" w:lineRule="auto"/>
              <w:ind w:firstLine="0"/>
              <w:jc w:val="center"/>
              <w:rPr/>
            </w:pPr>
            <w:r w:rsidDel="00000000" w:rsidR="00000000" w:rsidRPr="00000000">
              <w:rPr>
                <w:rtl w:val="0"/>
              </w:rPr>
              <w:t xml:space="preserve">4</w:t>
            </w:r>
          </w:p>
        </w:tc>
        <w:tc>
          <w:tcPr/>
          <w:p w:rsidR="00000000" w:rsidDel="00000000" w:rsidP="00000000" w:rsidRDefault="00000000" w:rsidRPr="00000000" w14:paraId="00000347">
            <w:pPr>
              <w:ind w:firstLine="0"/>
              <w:jc w:val="center"/>
              <w:rPr/>
            </w:pPr>
            <w:r w:rsidDel="00000000" w:rsidR="00000000" w:rsidRPr="00000000">
              <w:rPr>
                <w:rtl w:val="0"/>
              </w:rPr>
            </w:r>
          </w:p>
          <w:p w:rsidR="00000000" w:rsidDel="00000000" w:rsidP="00000000" w:rsidRDefault="00000000" w:rsidRPr="00000000" w14:paraId="00000348">
            <w:pPr>
              <w:spacing w:line="240" w:lineRule="auto"/>
              <w:ind w:firstLine="0"/>
              <w:jc w:val="center"/>
              <w:rPr/>
            </w:pPr>
            <w:r w:rsidDel="00000000" w:rsidR="00000000" w:rsidRPr="00000000">
              <w:rPr>
                <w:rtl w:val="0"/>
              </w:rPr>
              <w:t xml:space="preserve">4</w:t>
            </w:r>
          </w:p>
        </w:tc>
        <w:tc>
          <w:tcPr/>
          <w:p w:rsidR="00000000" w:rsidDel="00000000" w:rsidP="00000000" w:rsidRDefault="00000000" w:rsidRPr="00000000" w14:paraId="00000349">
            <w:pPr>
              <w:ind w:firstLine="0"/>
              <w:jc w:val="center"/>
              <w:rPr/>
            </w:pPr>
            <w:r w:rsidDel="00000000" w:rsidR="00000000" w:rsidRPr="00000000">
              <w:rPr>
                <w:rtl w:val="0"/>
              </w:rPr>
            </w:r>
          </w:p>
          <w:p w:rsidR="00000000" w:rsidDel="00000000" w:rsidP="00000000" w:rsidRDefault="00000000" w:rsidRPr="00000000" w14:paraId="0000034A">
            <w:pPr>
              <w:spacing w:line="240" w:lineRule="auto"/>
              <w:ind w:firstLine="0"/>
              <w:jc w:val="center"/>
              <w:rPr/>
            </w:pPr>
            <w:r w:rsidDel="00000000" w:rsidR="00000000" w:rsidRPr="00000000">
              <w:rPr>
                <w:rtl w:val="0"/>
              </w:rPr>
              <w:t xml:space="preserve">1</w:t>
            </w:r>
          </w:p>
        </w:tc>
        <w:tc>
          <w:tcPr/>
          <w:p w:rsidR="00000000" w:rsidDel="00000000" w:rsidP="00000000" w:rsidRDefault="00000000" w:rsidRPr="00000000" w14:paraId="0000034B">
            <w:pPr>
              <w:ind w:firstLine="0"/>
              <w:jc w:val="center"/>
              <w:rPr/>
            </w:pPr>
            <w:r w:rsidDel="00000000" w:rsidR="00000000" w:rsidRPr="00000000">
              <w:rPr>
                <w:rtl w:val="0"/>
              </w:rPr>
            </w:r>
          </w:p>
          <w:p w:rsidR="00000000" w:rsidDel="00000000" w:rsidP="00000000" w:rsidRDefault="00000000" w:rsidRPr="00000000" w14:paraId="0000034C">
            <w:pPr>
              <w:spacing w:line="240" w:lineRule="auto"/>
              <w:ind w:firstLine="0"/>
              <w:jc w:val="center"/>
              <w:rPr/>
            </w:pPr>
            <w:r w:rsidDel="00000000" w:rsidR="00000000" w:rsidRPr="00000000">
              <w:rPr>
                <w:rtl w:val="0"/>
              </w:rPr>
              <w:t xml:space="preserve">1</w:t>
            </w:r>
          </w:p>
        </w:tc>
        <w:tc>
          <w:tcPr/>
          <w:p w:rsidR="00000000" w:rsidDel="00000000" w:rsidP="00000000" w:rsidRDefault="00000000" w:rsidRPr="00000000" w14:paraId="0000034D">
            <w:pPr>
              <w:ind w:firstLine="0"/>
              <w:jc w:val="center"/>
              <w:rPr/>
            </w:pPr>
            <w:r w:rsidDel="00000000" w:rsidR="00000000" w:rsidRPr="00000000">
              <w:rPr>
                <w:rtl w:val="0"/>
              </w:rPr>
            </w:r>
          </w:p>
          <w:p w:rsidR="00000000" w:rsidDel="00000000" w:rsidP="00000000" w:rsidRDefault="00000000" w:rsidRPr="00000000" w14:paraId="0000034E">
            <w:pPr>
              <w:spacing w:line="240" w:lineRule="auto"/>
              <w:ind w:firstLine="0"/>
              <w:jc w:val="center"/>
              <w:rPr/>
            </w:pPr>
            <w:r w:rsidDel="00000000" w:rsidR="00000000" w:rsidRPr="00000000">
              <w:rPr>
                <w:rtl w:val="0"/>
              </w:rPr>
              <w:t xml:space="preserve">0</w:t>
            </w:r>
          </w:p>
        </w:tc>
      </w:tr>
      <w:tr>
        <w:trPr>
          <w:cantSplit w:val="0"/>
          <w:trHeight w:val="1978" w:hRule="atLeast"/>
          <w:tblHeader w:val="0"/>
        </w:trPr>
        <w:tc>
          <w:tcPr>
            <w:vMerge w:val="restart"/>
          </w:tcPr>
          <w:p w:rsidR="00000000" w:rsidDel="00000000" w:rsidP="00000000" w:rsidRDefault="00000000" w:rsidRPr="00000000" w14:paraId="0000034F">
            <w:pPr>
              <w:spacing w:line="240" w:lineRule="auto"/>
              <w:ind w:firstLine="0"/>
              <w:rPr>
                <w:b w:val="1"/>
              </w:rPr>
            </w:pPr>
            <w:r w:rsidDel="00000000" w:rsidR="00000000" w:rsidRPr="00000000">
              <w:rPr>
                <w:rtl w:val="0"/>
              </w:rPr>
            </w:r>
          </w:p>
          <w:p w:rsidR="00000000" w:rsidDel="00000000" w:rsidP="00000000" w:rsidRDefault="00000000" w:rsidRPr="00000000" w14:paraId="00000350">
            <w:pPr>
              <w:spacing w:line="240" w:lineRule="auto"/>
              <w:ind w:firstLine="0"/>
              <w:rPr>
                <w:b w:val="1"/>
              </w:rPr>
            </w:pPr>
            <w:r w:rsidDel="00000000" w:rsidR="00000000" w:rsidRPr="00000000">
              <w:rPr>
                <w:rtl w:val="0"/>
              </w:rPr>
            </w:r>
          </w:p>
          <w:p w:rsidR="00000000" w:rsidDel="00000000" w:rsidP="00000000" w:rsidRDefault="00000000" w:rsidRPr="00000000" w14:paraId="00000351">
            <w:pPr>
              <w:spacing w:line="240" w:lineRule="auto"/>
              <w:ind w:firstLine="0"/>
              <w:rPr>
                <w:b w:val="1"/>
              </w:rPr>
            </w:pPr>
            <w:r w:rsidDel="00000000" w:rsidR="00000000" w:rsidRPr="00000000">
              <w:rPr>
                <w:rtl w:val="0"/>
              </w:rPr>
            </w:r>
          </w:p>
          <w:p w:rsidR="00000000" w:rsidDel="00000000" w:rsidP="00000000" w:rsidRDefault="00000000" w:rsidRPr="00000000" w14:paraId="00000352">
            <w:pPr>
              <w:spacing w:line="240" w:lineRule="auto"/>
              <w:ind w:firstLine="0"/>
              <w:rPr>
                <w:b w:val="1"/>
              </w:rPr>
            </w:pPr>
            <w:r w:rsidDel="00000000" w:rsidR="00000000" w:rsidRPr="00000000">
              <w:rPr>
                <w:rtl w:val="0"/>
              </w:rPr>
            </w:r>
          </w:p>
          <w:p w:rsidR="00000000" w:rsidDel="00000000" w:rsidP="00000000" w:rsidRDefault="00000000" w:rsidRPr="00000000" w14:paraId="00000353">
            <w:pPr>
              <w:spacing w:line="240" w:lineRule="auto"/>
              <w:ind w:firstLine="0"/>
              <w:rPr>
                <w:b w:val="1"/>
              </w:rPr>
            </w:pPr>
            <w:r w:rsidDel="00000000" w:rsidR="00000000" w:rsidRPr="00000000">
              <w:rPr>
                <w:rtl w:val="0"/>
              </w:rPr>
            </w:r>
          </w:p>
          <w:p w:rsidR="00000000" w:rsidDel="00000000" w:rsidP="00000000" w:rsidRDefault="00000000" w:rsidRPr="00000000" w14:paraId="00000354">
            <w:pPr>
              <w:spacing w:line="240" w:lineRule="auto"/>
              <w:ind w:firstLine="0"/>
              <w:rPr>
                <w:b w:val="1"/>
              </w:rPr>
            </w:pPr>
            <w:r w:rsidDel="00000000" w:rsidR="00000000" w:rsidRPr="00000000">
              <w:rPr>
                <w:rtl w:val="0"/>
              </w:rPr>
            </w:r>
          </w:p>
          <w:p w:rsidR="00000000" w:rsidDel="00000000" w:rsidP="00000000" w:rsidRDefault="00000000" w:rsidRPr="00000000" w14:paraId="00000355">
            <w:pPr>
              <w:spacing w:line="240" w:lineRule="auto"/>
              <w:ind w:firstLine="0"/>
              <w:rPr>
                <w:b w:val="1"/>
              </w:rPr>
            </w:pPr>
            <w:r w:rsidDel="00000000" w:rsidR="00000000" w:rsidRPr="00000000">
              <w:rPr>
                <w:rtl w:val="0"/>
              </w:rPr>
            </w:r>
          </w:p>
          <w:p w:rsidR="00000000" w:rsidDel="00000000" w:rsidP="00000000" w:rsidRDefault="00000000" w:rsidRPr="00000000" w14:paraId="00000356">
            <w:pPr>
              <w:spacing w:line="240" w:lineRule="auto"/>
              <w:ind w:firstLine="0"/>
              <w:rPr>
                <w:b w:val="1"/>
              </w:rPr>
            </w:pPr>
            <w:r w:rsidDel="00000000" w:rsidR="00000000" w:rsidRPr="00000000">
              <w:rPr>
                <w:rtl w:val="0"/>
              </w:rPr>
            </w:r>
          </w:p>
          <w:p w:rsidR="00000000" w:rsidDel="00000000" w:rsidP="00000000" w:rsidRDefault="00000000" w:rsidRPr="00000000" w14:paraId="00000357">
            <w:pPr>
              <w:spacing w:line="240" w:lineRule="auto"/>
              <w:ind w:firstLine="0"/>
              <w:rPr>
                <w:b w:val="1"/>
              </w:rPr>
            </w:pPr>
            <w:r w:rsidDel="00000000" w:rsidR="00000000" w:rsidRPr="00000000">
              <w:rPr>
                <w:rtl w:val="0"/>
              </w:rPr>
            </w:r>
          </w:p>
          <w:p w:rsidR="00000000" w:rsidDel="00000000" w:rsidP="00000000" w:rsidRDefault="00000000" w:rsidRPr="00000000" w14:paraId="00000358">
            <w:pPr>
              <w:spacing w:line="240" w:lineRule="auto"/>
              <w:ind w:firstLine="0"/>
              <w:rPr>
                <w:b w:val="1"/>
              </w:rPr>
            </w:pPr>
            <w:r w:rsidDel="00000000" w:rsidR="00000000" w:rsidRPr="00000000">
              <w:rPr>
                <w:rtl w:val="0"/>
              </w:rPr>
            </w:r>
          </w:p>
          <w:p w:rsidR="00000000" w:rsidDel="00000000" w:rsidP="00000000" w:rsidRDefault="00000000" w:rsidRPr="00000000" w14:paraId="00000359">
            <w:pPr>
              <w:spacing w:line="240" w:lineRule="auto"/>
              <w:ind w:firstLine="0"/>
              <w:rPr>
                <w:b w:val="1"/>
              </w:rPr>
            </w:pPr>
            <w:r w:rsidDel="00000000" w:rsidR="00000000" w:rsidRPr="00000000">
              <w:rPr>
                <w:rtl w:val="0"/>
              </w:rPr>
            </w:r>
          </w:p>
          <w:p w:rsidR="00000000" w:rsidDel="00000000" w:rsidP="00000000" w:rsidRDefault="00000000" w:rsidRPr="00000000" w14:paraId="0000035A">
            <w:pPr>
              <w:spacing w:line="240" w:lineRule="auto"/>
              <w:ind w:firstLine="0"/>
              <w:rPr>
                <w:b w:val="1"/>
              </w:rPr>
            </w:pPr>
            <w:r w:rsidDel="00000000" w:rsidR="00000000" w:rsidRPr="00000000">
              <w:rPr>
                <w:rtl w:val="0"/>
              </w:rPr>
            </w:r>
          </w:p>
          <w:p w:rsidR="00000000" w:rsidDel="00000000" w:rsidP="00000000" w:rsidRDefault="00000000" w:rsidRPr="00000000" w14:paraId="0000035B">
            <w:pPr>
              <w:spacing w:line="240" w:lineRule="auto"/>
              <w:ind w:firstLine="0"/>
              <w:rPr>
                <w:b w:val="1"/>
              </w:rPr>
            </w:pPr>
            <w:r w:rsidDel="00000000" w:rsidR="00000000" w:rsidRPr="00000000">
              <w:rPr>
                <w:rtl w:val="0"/>
              </w:rPr>
            </w:r>
          </w:p>
          <w:p w:rsidR="00000000" w:rsidDel="00000000" w:rsidP="00000000" w:rsidRDefault="00000000" w:rsidRPr="00000000" w14:paraId="0000035C">
            <w:pPr>
              <w:spacing w:line="240" w:lineRule="auto"/>
              <w:ind w:firstLine="0"/>
              <w:rPr>
                <w:b w:val="1"/>
              </w:rPr>
            </w:pPr>
            <w:r w:rsidDel="00000000" w:rsidR="00000000" w:rsidRPr="00000000">
              <w:rPr>
                <w:rtl w:val="0"/>
              </w:rPr>
            </w:r>
          </w:p>
          <w:p w:rsidR="00000000" w:rsidDel="00000000" w:rsidP="00000000" w:rsidRDefault="00000000" w:rsidRPr="00000000" w14:paraId="0000035D">
            <w:pPr>
              <w:spacing w:line="240" w:lineRule="auto"/>
              <w:ind w:firstLine="0"/>
              <w:rPr/>
            </w:pPr>
            <w:r w:rsidDel="00000000" w:rsidR="00000000" w:rsidRPr="00000000">
              <w:rPr>
                <w:b w:val="1"/>
                <w:rtl w:val="0"/>
              </w:rPr>
              <w:t xml:space="preserve">PADRES DE FAMILIA</w:t>
            </w:r>
            <w:r w:rsidDel="00000000" w:rsidR="00000000" w:rsidRPr="00000000">
              <w:rPr>
                <w:rtl w:val="0"/>
              </w:rPr>
            </w:r>
          </w:p>
        </w:tc>
        <w:tc>
          <w:tcPr/>
          <w:p w:rsidR="00000000" w:rsidDel="00000000" w:rsidP="00000000" w:rsidRDefault="00000000" w:rsidRPr="00000000" w14:paraId="0000035E">
            <w:pPr>
              <w:spacing w:line="240" w:lineRule="auto"/>
              <w:ind w:firstLine="0"/>
              <w:rPr>
                <w:b w:val="1"/>
              </w:rPr>
            </w:pPr>
            <w:r w:rsidDel="00000000" w:rsidR="00000000" w:rsidRPr="00000000">
              <w:rPr>
                <w:rtl w:val="0"/>
              </w:rPr>
            </w:r>
          </w:p>
          <w:p w:rsidR="00000000" w:rsidDel="00000000" w:rsidP="00000000" w:rsidRDefault="00000000" w:rsidRPr="00000000" w14:paraId="0000035F">
            <w:pPr>
              <w:spacing w:line="240" w:lineRule="auto"/>
              <w:ind w:firstLine="0"/>
              <w:rPr/>
            </w:pPr>
            <w:r w:rsidDel="00000000" w:rsidR="00000000" w:rsidRPr="00000000">
              <w:rPr>
                <w:b w:val="1"/>
                <w:rtl w:val="0"/>
              </w:rPr>
              <w:t xml:space="preserve">¿</w:t>
            </w:r>
            <w:r w:rsidDel="00000000" w:rsidR="00000000" w:rsidRPr="00000000">
              <w:rPr>
                <w:rtl w:val="0"/>
              </w:rPr>
              <w:t xml:space="preserve">Conoce que la Sede cuenta con un semillero de investigación?</w:t>
            </w:r>
          </w:p>
        </w:tc>
        <w:tc>
          <w:tcPr/>
          <w:p w:rsidR="00000000" w:rsidDel="00000000" w:rsidP="00000000" w:rsidRDefault="00000000" w:rsidRPr="00000000" w14:paraId="00000360">
            <w:pPr>
              <w:spacing w:line="240" w:lineRule="auto"/>
              <w:ind w:firstLine="0"/>
              <w:jc w:val="center"/>
              <w:rPr/>
            </w:pPr>
            <w:r w:rsidDel="00000000" w:rsidR="00000000" w:rsidRPr="00000000">
              <w:rPr>
                <w:rtl w:val="0"/>
              </w:rPr>
            </w:r>
          </w:p>
          <w:p w:rsidR="00000000" w:rsidDel="00000000" w:rsidP="00000000" w:rsidRDefault="00000000" w:rsidRPr="00000000" w14:paraId="00000361">
            <w:pPr>
              <w:spacing w:line="240" w:lineRule="auto"/>
              <w:ind w:firstLine="0"/>
              <w:jc w:val="center"/>
              <w:rPr/>
            </w:pPr>
            <w:r w:rsidDel="00000000" w:rsidR="00000000" w:rsidRPr="00000000">
              <w:rPr>
                <w:rtl w:val="0"/>
              </w:rPr>
            </w:r>
          </w:p>
          <w:p w:rsidR="00000000" w:rsidDel="00000000" w:rsidP="00000000" w:rsidRDefault="00000000" w:rsidRPr="00000000" w14:paraId="00000362">
            <w:pPr>
              <w:spacing w:line="240" w:lineRule="auto"/>
              <w:ind w:firstLine="0"/>
              <w:jc w:val="center"/>
              <w:rPr/>
            </w:pPr>
            <w:r w:rsidDel="00000000" w:rsidR="00000000" w:rsidRPr="00000000">
              <w:rPr>
                <w:rtl w:val="0"/>
              </w:rPr>
              <w:t xml:space="preserve">3</w:t>
            </w:r>
          </w:p>
        </w:tc>
        <w:tc>
          <w:tcPr/>
          <w:p w:rsidR="00000000" w:rsidDel="00000000" w:rsidP="00000000" w:rsidRDefault="00000000" w:rsidRPr="00000000" w14:paraId="00000363">
            <w:pPr>
              <w:spacing w:line="240" w:lineRule="auto"/>
              <w:ind w:firstLine="0"/>
              <w:jc w:val="center"/>
              <w:rPr/>
            </w:pPr>
            <w:r w:rsidDel="00000000" w:rsidR="00000000" w:rsidRPr="00000000">
              <w:rPr>
                <w:rtl w:val="0"/>
              </w:rPr>
            </w:r>
          </w:p>
          <w:p w:rsidR="00000000" w:rsidDel="00000000" w:rsidP="00000000" w:rsidRDefault="00000000" w:rsidRPr="00000000" w14:paraId="00000364">
            <w:pPr>
              <w:spacing w:line="240" w:lineRule="auto"/>
              <w:ind w:firstLine="0"/>
              <w:jc w:val="center"/>
              <w:rPr/>
            </w:pPr>
            <w:r w:rsidDel="00000000" w:rsidR="00000000" w:rsidRPr="00000000">
              <w:rPr>
                <w:rtl w:val="0"/>
              </w:rPr>
            </w:r>
          </w:p>
          <w:p w:rsidR="00000000" w:rsidDel="00000000" w:rsidP="00000000" w:rsidRDefault="00000000" w:rsidRPr="00000000" w14:paraId="00000365">
            <w:pPr>
              <w:spacing w:line="240" w:lineRule="auto"/>
              <w:ind w:firstLine="0"/>
              <w:jc w:val="center"/>
              <w:rPr/>
            </w:pPr>
            <w:r w:rsidDel="00000000" w:rsidR="00000000" w:rsidRPr="00000000">
              <w:rPr>
                <w:rtl w:val="0"/>
              </w:rPr>
              <w:t xml:space="preserve">2</w:t>
            </w:r>
          </w:p>
        </w:tc>
        <w:tc>
          <w:tcPr/>
          <w:p w:rsidR="00000000" w:rsidDel="00000000" w:rsidP="00000000" w:rsidRDefault="00000000" w:rsidRPr="00000000" w14:paraId="00000366">
            <w:pPr>
              <w:spacing w:line="240" w:lineRule="auto"/>
              <w:ind w:firstLine="0"/>
              <w:jc w:val="center"/>
              <w:rPr/>
            </w:pPr>
            <w:r w:rsidDel="00000000" w:rsidR="00000000" w:rsidRPr="00000000">
              <w:rPr>
                <w:rtl w:val="0"/>
              </w:rPr>
            </w:r>
          </w:p>
          <w:p w:rsidR="00000000" w:rsidDel="00000000" w:rsidP="00000000" w:rsidRDefault="00000000" w:rsidRPr="00000000" w14:paraId="00000367">
            <w:pPr>
              <w:spacing w:line="240" w:lineRule="auto"/>
              <w:ind w:firstLine="0"/>
              <w:jc w:val="center"/>
              <w:rPr/>
            </w:pPr>
            <w:r w:rsidDel="00000000" w:rsidR="00000000" w:rsidRPr="00000000">
              <w:rPr>
                <w:rtl w:val="0"/>
              </w:rPr>
            </w:r>
          </w:p>
          <w:p w:rsidR="00000000" w:rsidDel="00000000" w:rsidP="00000000" w:rsidRDefault="00000000" w:rsidRPr="00000000" w14:paraId="00000368">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369">
            <w:pPr>
              <w:spacing w:line="240" w:lineRule="auto"/>
              <w:ind w:firstLine="0"/>
              <w:jc w:val="center"/>
              <w:rPr/>
            </w:pPr>
            <w:r w:rsidDel="00000000" w:rsidR="00000000" w:rsidRPr="00000000">
              <w:rPr>
                <w:rtl w:val="0"/>
              </w:rPr>
            </w:r>
          </w:p>
          <w:p w:rsidR="00000000" w:rsidDel="00000000" w:rsidP="00000000" w:rsidRDefault="00000000" w:rsidRPr="00000000" w14:paraId="0000036A">
            <w:pPr>
              <w:spacing w:line="240" w:lineRule="auto"/>
              <w:ind w:firstLine="0"/>
              <w:jc w:val="center"/>
              <w:rPr/>
            </w:pPr>
            <w:r w:rsidDel="00000000" w:rsidR="00000000" w:rsidRPr="00000000">
              <w:rPr>
                <w:rtl w:val="0"/>
              </w:rPr>
            </w:r>
          </w:p>
          <w:p w:rsidR="00000000" w:rsidDel="00000000" w:rsidP="00000000" w:rsidRDefault="00000000" w:rsidRPr="00000000" w14:paraId="0000036B">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36C">
            <w:pPr>
              <w:spacing w:line="240" w:lineRule="auto"/>
              <w:ind w:firstLine="0"/>
              <w:jc w:val="center"/>
              <w:rPr/>
            </w:pPr>
            <w:r w:rsidDel="00000000" w:rsidR="00000000" w:rsidRPr="00000000">
              <w:rPr>
                <w:rtl w:val="0"/>
              </w:rPr>
            </w:r>
          </w:p>
          <w:p w:rsidR="00000000" w:rsidDel="00000000" w:rsidP="00000000" w:rsidRDefault="00000000" w:rsidRPr="00000000" w14:paraId="0000036D">
            <w:pPr>
              <w:spacing w:line="240" w:lineRule="auto"/>
              <w:ind w:firstLine="0"/>
              <w:jc w:val="center"/>
              <w:rPr/>
            </w:pPr>
            <w:r w:rsidDel="00000000" w:rsidR="00000000" w:rsidRPr="00000000">
              <w:rPr>
                <w:rtl w:val="0"/>
              </w:rPr>
            </w:r>
          </w:p>
          <w:p w:rsidR="00000000" w:rsidDel="00000000" w:rsidP="00000000" w:rsidRDefault="00000000" w:rsidRPr="00000000" w14:paraId="0000036E">
            <w:pPr>
              <w:spacing w:line="240" w:lineRule="auto"/>
              <w:ind w:firstLine="0"/>
              <w:jc w:val="center"/>
              <w:rPr/>
            </w:pPr>
            <w:r w:rsidDel="00000000" w:rsidR="00000000" w:rsidRPr="00000000">
              <w:rPr>
                <w:rtl w:val="0"/>
              </w:rPr>
              <w:t xml:space="preserve">0</w:t>
            </w:r>
          </w:p>
        </w:tc>
      </w:tr>
      <w:tr>
        <w:trPr>
          <w:cantSplit w:val="0"/>
          <w:tblHeader w:val="0"/>
        </w:trPr>
        <w:tc>
          <w:tcPr>
            <w:vMerge w:val="continue"/>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370">
            <w:pPr>
              <w:spacing w:line="240" w:lineRule="auto"/>
              <w:ind w:firstLine="0"/>
              <w:rPr/>
            </w:pPr>
            <w:r w:rsidDel="00000000" w:rsidR="00000000" w:rsidRPr="00000000">
              <w:rPr>
                <w:rtl w:val="0"/>
              </w:rPr>
              <w:t xml:space="preserve">¿Un semillero de Investigación permite a los niños aprender y conocer sobre diferentes temas?</w:t>
            </w:r>
          </w:p>
        </w:tc>
        <w:tc>
          <w:tcPr/>
          <w:p w:rsidR="00000000" w:rsidDel="00000000" w:rsidP="00000000" w:rsidRDefault="00000000" w:rsidRPr="00000000" w14:paraId="00000371">
            <w:pPr>
              <w:spacing w:line="240" w:lineRule="auto"/>
              <w:ind w:firstLine="0"/>
              <w:jc w:val="center"/>
              <w:rPr/>
            </w:pPr>
            <w:r w:rsidDel="00000000" w:rsidR="00000000" w:rsidRPr="00000000">
              <w:rPr>
                <w:rtl w:val="0"/>
              </w:rPr>
            </w:r>
          </w:p>
          <w:p w:rsidR="00000000" w:rsidDel="00000000" w:rsidP="00000000" w:rsidRDefault="00000000" w:rsidRPr="00000000" w14:paraId="00000372">
            <w:pPr>
              <w:spacing w:line="240" w:lineRule="auto"/>
              <w:ind w:firstLine="0"/>
              <w:jc w:val="center"/>
              <w:rPr/>
            </w:pPr>
            <w:r w:rsidDel="00000000" w:rsidR="00000000" w:rsidRPr="00000000">
              <w:rPr>
                <w:rtl w:val="0"/>
              </w:rPr>
            </w:r>
          </w:p>
          <w:p w:rsidR="00000000" w:rsidDel="00000000" w:rsidP="00000000" w:rsidRDefault="00000000" w:rsidRPr="00000000" w14:paraId="00000373">
            <w:pPr>
              <w:spacing w:line="240" w:lineRule="auto"/>
              <w:ind w:firstLine="0"/>
              <w:jc w:val="center"/>
              <w:rPr/>
            </w:pPr>
            <w:r w:rsidDel="00000000" w:rsidR="00000000" w:rsidRPr="00000000">
              <w:rPr>
                <w:rtl w:val="0"/>
              </w:rPr>
            </w:r>
          </w:p>
          <w:p w:rsidR="00000000" w:rsidDel="00000000" w:rsidP="00000000" w:rsidRDefault="00000000" w:rsidRPr="00000000" w14:paraId="00000374">
            <w:pPr>
              <w:spacing w:line="240" w:lineRule="auto"/>
              <w:ind w:firstLine="0"/>
              <w:jc w:val="center"/>
              <w:rPr/>
            </w:pPr>
            <w:r w:rsidDel="00000000" w:rsidR="00000000" w:rsidRPr="00000000">
              <w:rPr>
                <w:rtl w:val="0"/>
              </w:rPr>
            </w:r>
          </w:p>
          <w:p w:rsidR="00000000" w:rsidDel="00000000" w:rsidP="00000000" w:rsidRDefault="00000000" w:rsidRPr="00000000" w14:paraId="00000375">
            <w:pPr>
              <w:spacing w:line="240" w:lineRule="auto"/>
              <w:ind w:firstLine="0"/>
              <w:jc w:val="center"/>
              <w:rPr/>
            </w:pPr>
            <w:r w:rsidDel="00000000" w:rsidR="00000000" w:rsidRPr="00000000">
              <w:rPr>
                <w:rtl w:val="0"/>
              </w:rPr>
              <w:t xml:space="preserve">5</w:t>
            </w:r>
          </w:p>
        </w:tc>
        <w:tc>
          <w:tcPr/>
          <w:p w:rsidR="00000000" w:rsidDel="00000000" w:rsidP="00000000" w:rsidRDefault="00000000" w:rsidRPr="00000000" w14:paraId="00000376">
            <w:pPr>
              <w:spacing w:line="240" w:lineRule="auto"/>
              <w:ind w:firstLine="0"/>
              <w:jc w:val="center"/>
              <w:rPr/>
            </w:pPr>
            <w:r w:rsidDel="00000000" w:rsidR="00000000" w:rsidRPr="00000000">
              <w:rPr>
                <w:rtl w:val="0"/>
              </w:rPr>
            </w:r>
          </w:p>
          <w:p w:rsidR="00000000" w:rsidDel="00000000" w:rsidP="00000000" w:rsidRDefault="00000000" w:rsidRPr="00000000" w14:paraId="00000377">
            <w:pPr>
              <w:spacing w:line="240" w:lineRule="auto"/>
              <w:ind w:firstLine="0"/>
              <w:jc w:val="center"/>
              <w:rPr/>
            </w:pPr>
            <w:r w:rsidDel="00000000" w:rsidR="00000000" w:rsidRPr="00000000">
              <w:rPr>
                <w:rtl w:val="0"/>
              </w:rPr>
            </w:r>
          </w:p>
          <w:p w:rsidR="00000000" w:rsidDel="00000000" w:rsidP="00000000" w:rsidRDefault="00000000" w:rsidRPr="00000000" w14:paraId="00000378">
            <w:pPr>
              <w:spacing w:line="240" w:lineRule="auto"/>
              <w:ind w:firstLine="0"/>
              <w:jc w:val="center"/>
              <w:rPr/>
            </w:pPr>
            <w:r w:rsidDel="00000000" w:rsidR="00000000" w:rsidRPr="00000000">
              <w:rPr>
                <w:rtl w:val="0"/>
              </w:rPr>
            </w:r>
          </w:p>
          <w:p w:rsidR="00000000" w:rsidDel="00000000" w:rsidP="00000000" w:rsidRDefault="00000000" w:rsidRPr="00000000" w14:paraId="00000379">
            <w:pPr>
              <w:spacing w:line="240" w:lineRule="auto"/>
              <w:ind w:firstLine="0"/>
              <w:jc w:val="center"/>
              <w:rPr/>
            </w:pPr>
            <w:r w:rsidDel="00000000" w:rsidR="00000000" w:rsidRPr="00000000">
              <w:rPr>
                <w:rtl w:val="0"/>
              </w:rPr>
            </w:r>
          </w:p>
          <w:p w:rsidR="00000000" w:rsidDel="00000000" w:rsidP="00000000" w:rsidRDefault="00000000" w:rsidRPr="00000000" w14:paraId="0000037A">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37B">
            <w:pPr>
              <w:spacing w:line="240" w:lineRule="auto"/>
              <w:ind w:firstLine="0"/>
              <w:jc w:val="center"/>
              <w:rPr/>
            </w:pPr>
            <w:r w:rsidDel="00000000" w:rsidR="00000000" w:rsidRPr="00000000">
              <w:rPr>
                <w:rtl w:val="0"/>
              </w:rPr>
            </w:r>
          </w:p>
          <w:p w:rsidR="00000000" w:rsidDel="00000000" w:rsidP="00000000" w:rsidRDefault="00000000" w:rsidRPr="00000000" w14:paraId="0000037C">
            <w:pPr>
              <w:spacing w:line="240" w:lineRule="auto"/>
              <w:ind w:firstLine="0"/>
              <w:jc w:val="center"/>
              <w:rPr/>
            </w:pPr>
            <w:r w:rsidDel="00000000" w:rsidR="00000000" w:rsidRPr="00000000">
              <w:rPr>
                <w:rtl w:val="0"/>
              </w:rPr>
            </w:r>
          </w:p>
          <w:p w:rsidR="00000000" w:rsidDel="00000000" w:rsidP="00000000" w:rsidRDefault="00000000" w:rsidRPr="00000000" w14:paraId="0000037D">
            <w:pPr>
              <w:spacing w:line="240" w:lineRule="auto"/>
              <w:ind w:firstLine="0"/>
              <w:jc w:val="center"/>
              <w:rPr/>
            </w:pPr>
            <w:r w:rsidDel="00000000" w:rsidR="00000000" w:rsidRPr="00000000">
              <w:rPr>
                <w:rtl w:val="0"/>
              </w:rPr>
            </w:r>
          </w:p>
          <w:p w:rsidR="00000000" w:rsidDel="00000000" w:rsidP="00000000" w:rsidRDefault="00000000" w:rsidRPr="00000000" w14:paraId="0000037E">
            <w:pPr>
              <w:spacing w:line="240" w:lineRule="auto"/>
              <w:ind w:firstLine="0"/>
              <w:jc w:val="center"/>
              <w:rPr/>
            </w:pPr>
            <w:r w:rsidDel="00000000" w:rsidR="00000000" w:rsidRPr="00000000">
              <w:rPr>
                <w:rtl w:val="0"/>
              </w:rPr>
            </w:r>
          </w:p>
          <w:p w:rsidR="00000000" w:rsidDel="00000000" w:rsidP="00000000" w:rsidRDefault="00000000" w:rsidRPr="00000000" w14:paraId="0000037F">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380">
            <w:pPr>
              <w:spacing w:line="240" w:lineRule="auto"/>
              <w:ind w:firstLine="0"/>
              <w:jc w:val="center"/>
              <w:rPr/>
            </w:pPr>
            <w:r w:rsidDel="00000000" w:rsidR="00000000" w:rsidRPr="00000000">
              <w:rPr>
                <w:rtl w:val="0"/>
              </w:rPr>
            </w:r>
          </w:p>
          <w:p w:rsidR="00000000" w:rsidDel="00000000" w:rsidP="00000000" w:rsidRDefault="00000000" w:rsidRPr="00000000" w14:paraId="00000381">
            <w:pPr>
              <w:spacing w:line="240" w:lineRule="auto"/>
              <w:ind w:firstLine="0"/>
              <w:jc w:val="center"/>
              <w:rPr/>
            </w:pPr>
            <w:r w:rsidDel="00000000" w:rsidR="00000000" w:rsidRPr="00000000">
              <w:rPr>
                <w:rtl w:val="0"/>
              </w:rPr>
            </w:r>
          </w:p>
          <w:p w:rsidR="00000000" w:rsidDel="00000000" w:rsidP="00000000" w:rsidRDefault="00000000" w:rsidRPr="00000000" w14:paraId="00000382">
            <w:pPr>
              <w:spacing w:line="240" w:lineRule="auto"/>
              <w:ind w:firstLine="0"/>
              <w:jc w:val="center"/>
              <w:rPr/>
            </w:pPr>
            <w:r w:rsidDel="00000000" w:rsidR="00000000" w:rsidRPr="00000000">
              <w:rPr>
                <w:rtl w:val="0"/>
              </w:rPr>
            </w:r>
          </w:p>
          <w:p w:rsidR="00000000" w:rsidDel="00000000" w:rsidP="00000000" w:rsidRDefault="00000000" w:rsidRPr="00000000" w14:paraId="00000383">
            <w:pPr>
              <w:spacing w:line="240" w:lineRule="auto"/>
              <w:ind w:firstLine="0"/>
              <w:jc w:val="center"/>
              <w:rPr/>
            </w:pPr>
            <w:r w:rsidDel="00000000" w:rsidR="00000000" w:rsidRPr="00000000">
              <w:rPr>
                <w:rtl w:val="0"/>
              </w:rPr>
            </w:r>
          </w:p>
          <w:p w:rsidR="00000000" w:rsidDel="00000000" w:rsidP="00000000" w:rsidRDefault="00000000" w:rsidRPr="00000000" w14:paraId="00000384">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385">
            <w:pPr>
              <w:spacing w:line="240" w:lineRule="auto"/>
              <w:ind w:firstLine="0"/>
              <w:jc w:val="center"/>
              <w:rPr/>
            </w:pPr>
            <w:r w:rsidDel="00000000" w:rsidR="00000000" w:rsidRPr="00000000">
              <w:rPr>
                <w:rtl w:val="0"/>
              </w:rPr>
            </w:r>
          </w:p>
          <w:p w:rsidR="00000000" w:rsidDel="00000000" w:rsidP="00000000" w:rsidRDefault="00000000" w:rsidRPr="00000000" w14:paraId="00000386">
            <w:pPr>
              <w:spacing w:line="240" w:lineRule="auto"/>
              <w:ind w:firstLine="0"/>
              <w:jc w:val="center"/>
              <w:rPr/>
            </w:pPr>
            <w:r w:rsidDel="00000000" w:rsidR="00000000" w:rsidRPr="00000000">
              <w:rPr>
                <w:rtl w:val="0"/>
              </w:rPr>
            </w:r>
          </w:p>
          <w:p w:rsidR="00000000" w:rsidDel="00000000" w:rsidP="00000000" w:rsidRDefault="00000000" w:rsidRPr="00000000" w14:paraId="00000387">
            <w:pPr>
              <w:spacing w:line="240" w:lineRule="auto"/>
              <w:ind w:firstLine="0"/>
              <w:jc w:val="center"/>
              <w:rPr/>
            </w:pPr>
            <w:r w:rsidDel="00000000" w:rsidR="00000000" w:rsidRPr="00000000">
              <w:rPr>
                <w:rtl w:val="0"/>
              </w:rPr>
            </w:r>
          </w:p>
          <w:p w:rsidR="00000000" w:rsidDel="00000000" w:rsidP="00000000" w:rsidRDefault="00000000" w:rsidRPr="00000000" w14:paraId="00000388">
            <w:pPr>
              <w:spacing w:line="240" w:lineRule="auto"/>
              <w:ind w:firstLine="0"/>
              <w:jc w:val="center"/>
              <w:rPr/>
            </w:pPr>
            <w:r w:rsidDel="00000000" w:rsidR="00000000" w:rsidRPr="00000000">
              <w:rPr>
                <w:rtl w:val="0"/>
              </w:rPr>
            </w:r>
          </w:p>
          <w:p w:rsidR="00000000" w:rsidDel="00000000" w:rsidP="00000000" w:rsidRDefault="00000000" w:rsidRPr="00000000" w14:paraId="00000389">
            <w:pPr>
              <w:spacing w:line="240" w:lineRule="auto"/>
              <w:ind w:firstLine="0"/>
              <w:jc w:val="center"/>
              <w:rPr/>
            </w:pPr>
            <w:r w:rsidDel="00000000" w:rsidR="00000000" w:rsidRPr="00000000">
              <w:rPr>
                <w:rtl w:val="0"/>
              </w:rPr>
              <w:t xml:space="preserve">0</w:t>
            </w:r>
          </w:p>
        </w:tc>
      </w:tr>
      <w:tr>
        <w:trPr>
          <w:cantSplit w:val="0"/>
          <w:trHeight w:val="3260" w:hRule="atLeast"/>
          <w:tblHeader w:val="0"/>
        </w:trPr>
        <w:tc>
          <w:tcPr>
            <w:vMerge w:val="continue"/>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38B">
            <w:pPr>
              <w:spacing w:line="240" w:lineRule="auto"/>
              <w:ind w:firstLine="0"/>
              <w:rPr/>
            </w:pPr>
            <w:r w:rsidDel="00000000" w:rsidR="00000000" w:rsidRPr="00000000">
              <w:rPr>
                <w:b w:val="1"/>
                <w:rtl w:val="0"/>
              </w:rPr>
              <w:t xml:space="preserve"> </w:t>
            </w:r>
            <w:r w:rsidDel="00000000" w:rsidR="00000000" w:rsidRPr="00000000">
              <w:rPr>
                <w:rtl w:val="0"/>
              </w:rPr>
              <w:t xml:space="preserve">¿Realizar experimentos e investigaciones sobre el medio ambiente permite la curiosidad sobre fenómenos y construcciones colectivas?</w:t>
            </w:r>
          </w:p>
        </w:tc>
        <w:tc>
          <w:tcPr/>
          <w:p w:rsidR="00000000" w:rsidDel="00000000" w:rsidP="00000000" w:rsidRDefault="00000000" w:rsidRPr="00000000" w14:paraId="0000038C">
            <w:pPr>
              <w:spacing w:line="240" w:lineRule="auto"/>
              <w:ind w:firstLine="0"/>
              <w:jc w:val="center"/>
              <w:rPr/>
            </w:pPr>
            <w:r w:rsidDel="00000000" w:rsidR="00000000" w:rsidRPr="00000000">
              <w:rPr>
                <w:rtl w:val="0"/>
              </w:rPr>
            </w:r>
          </w:p>
          <w:p w:rsidR="00000000" w:rsidDel="00000000" w:rsidP="00000000" w:rsidRDefault="00000000" w:rsidRPr="00000000" w14:paraId="0000038D">
            <w:pPr>
              <w:spacing w:line="240" w:lineRule="auto"/>
              <w:ind w:firstLine="0"/>
              <w:jc w:val="center"/>
              <w:rPr/>
            </w:pPr>
            <w:r w:rsidDel="00000000" w:rsidR="00000000" w:rsidRPr="00000000">
              <w:rPr>
                <w:rtl w:val="0"/>
              </w:rPr>
            </w:r>
          </w:p>
          <w:p w:rsidR="00000000" w:rsidDel="00000000" w:rsidP="00000000" w:rsidRDefault="00000000" w:rsidRPr="00000000" w14:paraId="0000038E">
            <w:pPr>
              <w:spacing w:line="240" w:lineRule="auto"/>
              <w:ind w:firstLine="0"/>
              <w:jc w:val="center"/>
              <w:rPr/>
            </w:pPr>
            <w:r w:rsidDel="00000000" w:rsidR="00000000" w:rsidRPr="00000000">
              <w:rPr>
                <w:rtl w:val="0"/>
              </w:rPr>
            </w:r>
          </w:p>
          <w:p w:rsidR="00000000" w:rsidDel="00000000" w:rsidP="00000000" w:rsidRDefault="00000000" w:rsidRPr="00000000" w14:paraId="0000038F">
            <w:pPr>
              <w:spacing w:line="240" w:lineRule="auto"/>
              <w:ind w:firstLine="0"/>
              <w:jc w:val="center"/>
              <w:rPr/>
            </w:pPr>
            <w:r w:rsidDel="00000000" w:rsidR="00000000" w:rsidRPr="00000000">
              <w:rPr>
                <w:rtl w:val="0"/>
              </w:rPr>
            </w:r>
          </w:p>
          <w:p w:rsidR="00000000" w:rsidDel="00000000" w:rsidP="00000000" w:rsidRDefault="00000000" w:rsidRPr="00000000" w14:paraId="00000390">
            <w:pPr>
              <w:spacing w:line="240" w:lineRule="auto"/>
              <w:ind w:firstLine="0"/>
              <w:jc w:val="center"/>
              <w:rPr/>
            </w:pPr>
            <w:r w:rsidDel="00000000" w:rsidR="00000000" w:rsidRPr="00000000">
              <w:rPr>
                <w:rtl w:val="0"/>
              </w:rPr>
              <w:t xml:space="preserve">3</w:t>
            </w:r>
          </w:p>
        </w:tc>
        <w:tc>
          <w:tcPr/>
          <w:p w:rsidR="00000000" w:rsidDel="00000000" w:rsidP="00000000" w:rsidRDefault="00000000" w:rsidRPr="00000000" w14:paraId="00000391">
            <w:pPr>
              <w:spacing w:line="240" w:lineRule="auto"/>
              <w:ind w:firstLine="0"/>
              <w:jc w:val="center"/>
              <w:rPr/>
            </w:pPr>
            <w:r w:rsidDel="00000000" w:rsidR="00000000" w:rsidRPr="00000000">
              <w:rPr>
                <w:rtl w:val="0"/>
              </w:rPr>
            </w:r>
          </w:p>
          <w:p w:rsidR="00000000" w:rsidDel="00000000" w:rsidP="00000000" w:rsidRDefault="00000000" w:rsidRPr="00000000" w14:paraId="00000392">
            <w:pPr>
              <w:spacing w:line="240" w:lineRule="auto"/>
              <w:ind w:firstLine="0"/>
              <w:jc w:val="center"/>
              <w:rPr/>
            </w:pPr>
            <w:r w:rsidDel="00000000" w:rsidR="00000000" w:rsidRPr="00000000">
              <w:rPr>
                <w:rtl w:val="0"/>
              </w:rPr>
            </w:r>
          </w:p>
          <w:p w:rsidR="00000000" w:rsidDel="00000000" w:rsidP="00000000" w:rsidRDefault="00000000" w:rsidRPr="00000000" w14:paraId="00000393">
            <w:pPr>
              <w:spacing w:line="240" w:lineRule="auto"/>
              <w:ind w:firstLine="0"/>
              <w:jc w:val="center"/>
              <w:rPr/>
            </w:pPr>
            <w:r w:rsidDel="00000000" w:rsidR="00000000" w:rsidRPr="00000000">
              <w:rPr>
                <w:rtl w:val="0"/>
              </w:rPr>
            </w:r>
          </w:p>
          <w:p w:rsidR="00000000" w:rsidDel="00000000" w:rsidP="00000000" w:rsidRDefault="00000000" w:rsidRPr="00000000" w14:paraId="00000394">
            <w:pPr>
              <w:spacing w:line="240" w:lineRule="auto"/>
              <w:ind w:firstLine="0"/>
              <w:jc w:val="center"/>
              <w:rPr/>
            </w:pPr>
            <w:r w:rsidDel="00000000" w:rsidR="00000000" w:rsidRPr="00000000">
              <w:rPr>
                <w:rtl w:val="0"/>
              </w:rPr>
            </w:r>
          </w:p>
          <w:p w:rsidR="00000000" w:rsidDel="00000000" w:rsidP="00000000" w:rsidRDefault="00000000" w:rsidRPr="00000000" w14:paraId="00000395">
            <w:pPr>
              <w:spacing w:line="240" w:lineRule="auto"/>
              <w:ind w:firstLine="0"/>
              <w:jc w:val="center"/>
              <w:rPr/>
            </w:pPr>
            <w:r w:rsidDel="00000000" w:rsidR="00000000" w:rsidRPr="00000000">
              <w:rPr>
                <w:rtl w:val="0"/>
              </w:rPr>
              <w:t xml:space="preserve">2</w:t>
            </w:r>
          </w:p>
          <w:p w:rsidR="00000000" w:rsidDel="00000000" w:rsidP="00000000" w:rsidRDefault="00000000" w:rsidRPr="00000000" w14:paraId="00000396">
            <w:pPr>
              <w:spacing w:line="240" w:lineRule="auto"/>
              <w:ind w:firstLine="0"/>
              <w:jc w:val="center"/>
              <w:rPr/>
            </w:pPr>
            <w:r w:rsidDel="00000000" w:rsidR="00000000" w:rsidRPr="00000000">
              <w:rPr>
                <w:rtl w:val="0"/>
              </w:rPr>
            </w:r>
          </w:p>
          <w:p w:rsidR="00000000" w:rsidDel="00000000" w:rsidP="00000000" w:rsidRDefault="00000000" w:rsidRPr="00000000" w14:paraId="00000397">
            <w:pPr>
              <w:spacing w:line="240" w:lineRule="auto"/>
              <w:ind w:firstLine="0"/>
              <w:jc w:val="center"/>
              <w:rPr/>
            </w:pPr>
            <w:r w:rsidDel="00000000" w:rsidR="00000000" w:rsidRPr="00000000">
              <w:rPr>
                <w:rtl w:val="0"/>
              </w:rPr>
            </w:r>
          </w:p>
        </w:tc>
        <w:tc>
          <w:tcPr/>
          <w:p w:rsidR="00000000" w:rsidDel="00000000" w:rsidP="00000000" w:rsidRDefault="00000000" w:rsidRPr="00000000" w14:paraId="00000398">
            <w:pPr>
              <w:spacing w:line="240" w:lineRule="auto"/>
              <w:ind w:firstLine="0"/>
              <w:jc w:val="center"/>
              <w:rPr/>
            </w:pPr>
            <w:r w:rsidDel="00000000" w:rsidR="00000000" w:rsidRPr="00000000">
              <w:rPr>
                <w:rtl w:val="0"/>
              </w:rPr>
            </w:r>
          </w:p>
          <w:p w:rsidR="00000000" w:rsidDel="00000000" w:rsidP="00000000" w:rsidRDefault="00000000" w:rsidRPr="00000000" w14:paraId="00000399">
            <w:pPr>
              <w:spacing w:line="240" w:lineRule="auto"/>
              <w:ind w:firstLine="0"/>
              <w:jc w:val="center"/>
              <w:rPr/>
            </w:pPr>
            <w:r w:rsidDel="00000000" w:rsidR="00000000" w:rsidRPr="00000000">
              <w:rPr>
                <w:rtl w:val="0"/>
              </w:rPr>
            </w:r>
          </w:p>
          <w:p w:rsidR="00000000" w:rsidDel="00000000" w:rsidP="00000000" w:rsidRDefault="00000000" w:rsidRPr="00000000" w14:paraId="0000039A">
            <w:pPr>
              <w:spacing w:line="240" w:lineRule="auto"/>
              <w:ind w:firstLine="0"/>
              <w:jc w:val="center"/>
              <w:rPr/>
            </w:pPr>
            <w:r w:rsidDel="00000000" w:rsidR="00000000" w:rsidRPr="00000000">
              <w:rPr>
                <w:rtl w:val="0"/>
              </w:rPr>
            </w:r>
          </w:p>
          <w:p w:rsidR="00000000" w:rsidDel="00000000" w:rsidP="00000000" w:rsidRDefault="00000000" w:rsidRPr="00000000" w14:paraId="0000039B">
            <w:pPr>
              <w:spacing w:line="240" w:lineRule="auto"/>
              <w:ind w:firstLine="0"/>
              <w:jc w:val="center"/>
              <w:rPr/>
            </w:pPr>
            <w:r w:rsidDel="00000000" w:rsidR="00000000" w:rsidRPr="00000000">
              <w:rPr>
                <w:rtl w:val="0"/>
              </w:rPr>
            </w:r>
          </w:p>
          <w:p w:rsidR="00000000" w:rsidDel="00000000" w:rsidP="00000000" w:rsidRDefault="00000000" w:rsidRPr="00000000" w14:paraId="0000039C">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39D">
            <w:pPr>
              <w:spacing w:line="240" w:lineRule="auto"/>
              <w:ind w:firstLine="0"/>
              <w:jc w:val="center"/>
              <w:rPr/>
            </w:pPr>
            <w:r w:rsidDel="00000000" w:rsidR="00000000" w:rsidRPr="00000000">
              <w:rPr>
                <w:rtl w:val="0"/>
              </w:rPr>
            </w:r>
          </w:p>
          <w:p w:rsidR="00000000" w:rsidDel="00000000" w:rsidP="00000000" w:rsidRDefault="00000000" w:rsidRPr="00000000" w14:paraId="0000039E">
            <w:pPr>
              <w:spacing w:line="240" w:lineRule="auto"/>
              <w:ind w:firstLine="0"/>
              <w:jc w:val="center"/>
              <w:rPr/>
            </w:pPr>
            <w:r w:rsidDel="00000000" w:rsidR="00000000" w:rsidRPr="00000000">
              <w:rPr>
                <w:rtl w:val="0"/>
              </w:rPr>
            </w:r>
          </w:p>
          <w:p w:rsidR="00000000" w:rsidDel="00000000" w:rsidP="00000000" w:rsidRDefault="00000000" w:rsidRPr="00000000" w14:paraId="0000039F">
            <w:pPr>
              <w:spacing w:line="240" w:lineRule="auto"/>
              <w:ind w:firstLine="0"/>
              <w:jc w:val="center"/>
              <w:rPr/>
            </w:pPr>
            <w:r w:rsidDel="00000000" w:rsidR="00000000" w:rsidRPr="00000000">
              <w:rPr>
                <w:rtl w:val="0"/>
              </w:rPr>
            </w:r>
          </w:p>
          <w:p w:rsidR="00000000" w:rsidDel="00000000" w:rsidP="00000000" w:rsidRDefault="00000000" w:rsidRPr="00000000" w14:paraId="000003A0">
            <w:pPr>
              <w:spacing w:line="240" w:lineRule="auto"/>
              <w:ind w:firstLine="0"/>
              <w:jc w:val="center"/>
              <w:rPr/>
            </w:pPr>
            <w:r w:rsidDel="00000000" w:rsidR="00000000" w:rsidRPr="00000000">
              <w:rPr>
                <w:rtl w:val="0"/>
              </w:rPr>
            </w:r>
          </w:p>
          <w:p w:rsidR="00000000" w:rsidDel="00000000" w:rsidP="00000000" w:rsidRDefault="00000000" w:rsidRPr="00000000" w14:paraId="000003A1">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3A2">
            <w:pPr>
              <w:spacing w:line="240" w:lineRule="auto"/>
              <w:ind w:firstLine="0"/>
              <w:jc w:val="center"/>
              <w:rPr/>
            </w:pPr>
            <w:r w:rsidDel="00000000" w:rsidR="00000000" w:rsidRPr="00000000">
              <w:rPr>
                <w:rtl w:val="0"/>
              </w:rPr>
            </w:r>
          </w:p>
          <w:p w:rsidR="00000000" w:rsidDel="00000000" w:rsidP="00000000" w:rsidRDefault="00000000" w:rsidRPr="00000000" w14:paraId="000003A3">
            <w:pPr>
              <w:spacing w:line="240" w:lineRule="auto"/>
              <w:ind w:firstLine="0"/>
              <w:jc w:val="center"/>
              <w:rPr/>
            </w:pPr>
            <w:r w:rsidDel="00000000" w:rsidR="00000000" w:rsidRPr="00000000">
              <w:rPr>
                <w:rtl w:val="0"/>
              </w:rPr>
            </w:r>
          </w:p>
          <w:p w:rsidR="00000000" w:rsidDel="00000000" w:rsidP="00000000" w:rsidRDefault="00000000" w:rsidRPr="00000000" w14:paraId="000003A4">
            <w:pPr>
              <w:spacing w:line="240" w:lineRule="auto"/>
              <w:ind w:firstLine="0"/>
              <w:jc w:val="center"/>
              <w:rPr/>
            </w:pPr>
            <w:r w:rsidDel="00000000" w:rsidR="00000000" w:rsidRPr="00000000">
              <w:rPr>
                <w:rtl w:val="0"/>
              </w:rPr>
            </w:r>
          </w:p>
          <w:p w:rsidR="00000000" w:rsidDel="00000000" w:rsidP="00000000" w:rsidRDefault="00000000" w:rsidRPr="00000000" w14:paraId="000003A5">
            <w:pPr>
              <w:spacing w:line="240" w:lineRule="auto"/>
              <w:ind w:firstLine="0"/>
              <w:jc w:val="center"/>
              <w:rPr/>
            </w:pPr>
            <w:r w:rsidDel="00000000" w:rsidR="00000000" w:rsidRPr="00000000">
              <w:rPr>
                <w:rtl w:val="0"/>
              </w:rPr>
            </w:r>
          </w:p>
          <w:p w:rsidR="00000000" w:rsidDel="00000000" w:rsidP="00000000" w:rsidRDefault="00000000" w:rsidRPr="00000000" w14:paraId="000003A6">
            <w:pPr>
              <w:spacing w:line="240" w:lineRule="auto"/>
              <w:ind w:firstLine="0"/>
              <w:jc w:val="center"/>
              <w:rPr/>
            </w:pPr>
            <w:r w:rsidDel="00000000" w:rsidR="00000000" w:rsidRPr="00000000">
              <w:rPr>
                <w:rtl w:val="0"/>
              </w:rPr>
              <w:t xml:space="preserve">0</w:t>
            </w:r>
          </w:p>
        </w:tc>
      </w:tr>
      <w:tr>
        <w:trPr>
          <w:cantSplit w:val="0"/>
          <w:trHeight w:val="2258" w:hRule="atLeast"/>
          <w:tblHeader w:val="0"/>
        </w:trPr>
        <w:tc>
          <w:tcPr>
            <w:vMerge w:val="continue"/>
          </w:tcPr>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3A8">
            <w:pPr>
              <w:spacing w:line="240" w:lineRule="auto"/>
              <w:ind w:firstLine="0"/>
              <w:rPr/>
            </w:pPr>
            <w:r w:rsidDel="00000000" w:rsidR="00000000" w:rsidRPr="00000000">
              <w:rPr>
                <w:rtl w:val="0"/>
              </w:rPr>
              <w:t xml:space="preserve">¿Cree que los niños en el semillero de investigación aprenden a trabajar en equipo?</w:t>
            </w:r>
          </w:p>
        </w:tc>
        <w:tc>
          <w:tcPr/>
          <w:p w:rsidR="00000000" w:rsidDel="00000000" w:rsidP="00000000" w:rsidRDefault="00000000" w:rsidRPr="00000000" w14:paraId="000003A9">
            <w:pPr>
              <w:spacing w:line="240" w:lineRule="auto"/>
              <w:ind w:firstLine="0"/>
              <w:jc w:val="center"/>
              <w:rPr/>
            </w:pPr>
            <w:r w:rsidDel="00000000" w:rsidR="00000000" w:rsidRPr="00000000">
              <w:rPr>
                <w:rtl w:val="0"/>
              </w:rPr>
            </w:r>
          </w:p>
          <w:p w:rsidR="00000000" w:rsidDel="00000000" w:rsidP="00000000" w:rsidRDefault="00000000" w:rsidRPr="00000000" w14:paraId="000003AA">
            <w:pPr>
              <w:spacing w:line="240" w:lineRule="auto"/>
              <w:ind w:firstLine="0"/>
              <w:jc w:val="center"/>
              <w:rPr/>
            </w:pPr>
            <w:r w:rsidDel="00000000" w:rsidR="00000000" w:rsidRPr="00000000">
              <w:rPr>
                <w:rtl w:val="0"/>
              </w:rPr>
            </w:r>
          </w:p>
          <w:p w:rsidR="00000000" w:rsidDel="00000000" w:rsidP="00000000" w:rsidRDefault="00000000" w:rsidRPr="00000000" w14:paraId="000003AB">
            <w:pPr>
              <w:spacing w:line="240" w:lineRule="auto"/>
              <w:ind w:firstLine="0"/>
              <w:jc w:val="center"/>
              <w:rPr/>
            </w:pPr>
            <w:r w:rsidDel="00000000" w:rsidR="00000000" w:rsidRPr="00000000">
              <w:rPr>
                <w:rtl w:val="0"/>
              </w:rPr>
              <w:t xml:space="preserve">2</w:t>
            </w:r>
          </w:p>
        </w:tc>
        <w:tc>
          <w:tcPr/>
          <w:p w:rsidR="00000000" w:rsidDel="00000000" w:rsidP="00000000" w:rsidRDefault="00000000" w:rsidRPr="00000000" w14:paraId="000003AC">
            <w:pPr>
              <w:spacing w:line="240" w:lineRule="auto"/>
              <w:ind w:firstLine="0"/>
              <w:jc w:val="center"/>
              <w:rPr/>
            </w:pPr>
            <w:r w:rsidDel="00000000" w:rsidR="00000000" w:rsidRPr="00000000">
              <w:rPr>
                <w:rtl w:val="0"/>
              </w:rPr>
            </w:r>
          </w:p>
          <w:p w:rsidR="00000000" w:rsidDel="00000000" w:rsidP="00000000" w:rsidRDefault="00000000" w:rsidRPr="00000000" w14:paraId="000003AD">
            <w:pPr>
              <w:spacing w:line="240" w:lineRule="auto"/>
              <w:ind w:firstLine="0"/>
              <w:jc w:val="center"/>
              <w:rPr/>
            </w:pPr>
            <w:r w:rsidDel="00000000" w:rsidR="00000000" w:rsidRPr="00000000">
              <w:rPr>
                <w:rtl w:val="0"/>
              </w:rPr>
            </w:r>
          </w:p>
          <w:p w:rsidR="00000000" w:rsidDel="00000000" w:rsidP="00000000" w:rsidRDefault="00000000" w:rsidRPr="00000000" w14:paraId="000003AE">
            <w:pPr>
              <w:spacing w:line="240" w:lineRule="auto"/>
              <w:ind w:firstLine="0"/>
              <w:jc w:val="center"/>
              <w:rPr/>
            </w:pPr>
            <w:r w:rsidDel="00000000" w:rsidR="00000000" w:rsidRPr="00000000">
              <w:rPr>
                <w:rtl w:val="0"/>
              </w:rPr>
              <w:t xml:space="preserve">3</w:t>
            </w:r>
          </w:p>
        </w:tc>
        <w:tc>
          <w:tcPr/>
          <w:p w:rsidR="00000000" w:rsidDel="00000000" w:rsidP="00000000" w:rsidRDefault="00000000" w:rsidRPr="00000000" w14:paraId="000003AF">
            <w:pPr>
              <w:spacing w:line="240" w:lineRule="auto"/>
              <w:ind w:firstLine="0"/>
              <w:jc w:val="center"/>
              <w:rPr/>
            </w:pPr>
            <w:r w:rsidDel="00000000" w:rsidR="00000000" w:rsidRPr="00000000">
              <w:rPr>
                <w:rtl w:val="0"/>
              </w:rPr>
            </w:r>
          </w:p>
          <w:p w:rsidR="00000000" w:rsidDel="00000000" w:rsidP="00000000" w:rsidRDefault="00000000" w:rsidRPr="00000000" w14:paraId="000003B0">
            <w:pPr>
              <w:spacing w:line="240" w:lineRule="auto"/>
              <w:ind w:firstLine="0"/>
              <w:jc w:val="center"/>
              <w:rPr/>
            </w:pPr>
            <w:r w:rsidDel="00000000" w:rsidR="00000000" w:rsidRPr="00000000">
              <w:rPr>
                <w:rtl w:val="0"/>
              </w:rPr>
            </w:r>
          </w:p>
          <w:p w:rsidR="00000000" w:rsidDel="00000000" w:rsidP="00000000" w:rsidRDefault="00000000" w:rsidRPr="00000000" w14:paraId="000003B1">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3B2">
            <w:pPr>
              <w:spacing w:line="240" w:lineRule="auto"/>
              <w:ind w:firstLine="0"/>
              <w:jc w:val="center"/>
              <w:rPr/>
            </w:pPr>
            <w:r w:rsidDel="00000000" w:rsidR="00000000" w:rsidRPr="00000000">
              <w:rPr>
                <w:rtl w:val="0"/>
              </w:rPr>
            </w:r>
          </w:p>
          <w:p w:rsidR="00000000" w:rsidDel="00000000" w:rsidP="00000000" w:rsidRDefault="00000000" w:rsidRPr="00000000" w14:paraId="000003B3">
            <w:pPr>
              <w:spacing w:line="240" w:lineRule="auto"/>
              <w:ind w:firstLine="0"/>
              <w:jc w:val="center"/>
              <w:rPr/>
            </w:pPr>
            <w:r w:rsidDel="00000000" w:rsidR="00000000" w:rsidRPr="00000000">
              <w:rPr>
                <w:rtl w:val="0"/>
              </w:rPr>
            </w:r>
          </w:p>
          <w:p w:rsidR="00000000" w:rsidDel="00000000" w:rsidP="00000000" w:rsidRDefault="00000000" w:rsidRPr="00000000" w14:paraId="000003B4">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3B5">
            <w:pPr>
              <w:spacing w:line="240" w:lineRule="auto"/>
              <w:ind w:firstLine="0"/>
              <w:jc w:val="center"/>
              <w:rPr/>
            </w:pPr>
            <w:r w:rsidDel="00000000" w:rsidR="00000000" w:rsidRPr="00000000">
              <w:rPr>
                <w:rtl w:val="0"/>
              </w:rPr>
            </w:r>
          </w:p>
          <w:p w:rsidR="00000000" w:rsidDel="00000000" w:rsidP="00000000" w:rsidRDefault="00000000" w:rsidRPr="00000000" w14:paraId="000003B6">
            <w:pPr>
              <w:spacing w:line="240" w:lineRule="auto"/>
              <w:ind w:firstLine="0"/>
              <w:jc w:val="center"/>
              <w:rPr/>
            </w:pPr>
            <w:r w:rsidDel="00000000" w:rsidR="00000000" w:rsidRPr="00000000">
              <w:rPr>
                <w:rtl w:val="0"/>
              </w:rPr>
            </w:r>
          </w:p>
          <w:p w:rsidR="00000000" w:rsidDel="00000000" w:rsidP="00000000" w:rsidRDefault="00000000" w:rsidRPr="00000000" w14:paraId="000003B7">
            <w:pPr>
              <w:spacing w:line="240" w:lineRule="auto"/>
              <w:ind w:firstLine="0"/>
              <w:jc w:val="center"/>
              <w:rPr/>
            </w:pPr>
            <w:r w:rsidDel="00000000" w:rsidR="00000000" w:rsidRPr="00000000">
              <w:rPr>
                <w:rtl w:val="0"/>
              </w:rPr>
              <w:t xml:space="preserve">0</w:t>
            </w:r>
          </w:p>
        </w:tc>
      </w:tr>
      <w:tr>
        <w:trPr>
          <w:cantSplit w:val="0"/>
          <w:trHeight w:val="1701" w:hRule="atLeast"/>
          <w:tblHeader w:val="0"/>
        </w:trPr>
        <w:tc>
          <w:tcPr>
            <w:vMerge w:val="restart"/>
          </w:tcPr>
          <w:p w:rsidR="00000000" w:rsidDel="00000000" w:rsidP="00000000" w:rsidRDefault="00000000" w:rsidRPr="00000000" w14:paraId="000003B8">
            <w:pPr>
              <w:spacing w:line="240" w:lineRule="auto"/>
              <w:ind w:firstLine="0"/>
              <w:rPr>
                <w:b w:val="1"/>
              </w:rPr>
            </w:pPr>
            <w:r w:rsidDel="00000000" w:rsidR="00000000" w:rsidRPr="00000000">
              <w:rPr>
                <w:rtl w:val="0"/>
              </w:rPr>
            </w:r>
          </w:p>
          <w:p w:rsidR="00000000" w:rsidDel="00000000" w:rsidP="00000000" w:rsidRDefault="00000000" w:rsidRPr="00000000" w14:paraId="000003B9">
            <w:pPr>
              <w:spacing w:line="240" w:lineRule="auto"/>
              <w:ind w:firstLine="0"/>
              <w:rPr>
                <w:b w:val="1"/>
              </w:rPr>
            </w:pPr>
            <w:r w:rsidDel="00000000" w:rsidR="00000000" w:rsidRPr="00000000">
              <w:rPr>
                <w:rtl w:val="0"/>
              </w:rPr>
            </w:r>
          </w:p>
          <w:p w:rsidR="00000000" w:rsidDel="00000000" w:rsidP="00000000" w:rsidRDefault="00000000" w:rsidRPr="00000000" w14:paraId="000003BA">
            <w:pPr>
              <w:spacing w:line="240" w:lineRule="auto"/>
              <w:ind w:firstLine="0"/>
              <w:rPr>
                <w:b w:val="1"/>
              </w:rPr>
            </w:pPr>
            <w:r w:rsidDel="00000000" w:rsidR="00000000" w:rsidRPr="00000000">
              <w:rPr>
                <w:rtl w:val="0"/>
              </w:rPr>
            </w:r>
          </w:p>
          <w:p w:rsidR="00000000" w:rsidDel="00000000" w:rsidP="00000000" w:rsidRDefault="00000000" w:rsidRPr="00000000" w14:paraId="000003BB">
            <w:pPr>
              <w:spacing w:line="240" w:lineRule="auto"/>
              <w:ind w:firstLine="0"/>
              <w:rPr>
                <w:b w:val="1"/>
              </w:rPr>
            </w:pPr>
            <w:r w:rsidDel="00000000" w:rsidR="00000000" w:rsidRPr="00000000">
              <w:rPr>
                <w:rtl w:val="0"/>
              </w:rPr>
            </w:r>
          </w:p>
          <w:p w:rsidR="00000000" w:rsidDel="00000000" w:rsidP="00000000" w:rsidRDefault="00000000" w:rsidRPr="00000000" w14:paraId="000003BC">
            <w:pPr>
              <w:spacing w:line="240" w:lineRule="auto"/>
              <w:ind w:firstLine="0"/>
              <w:rPr>
                <w:b w:val="1"/>
              </w:rPr>
            </w:pPr>
            <w:r w:rsidDel="00000000" w:rsidR="00000000" w:rsidRPr="00000000">
              <w:rPr>
                <w:rtl w:val="0"/>
              </w:rPr>
            </w:r>
          </w:p>
          <w:p w:rsidR="00000000" w:rsidDel="00000000" w:rsidP="00000000" w:rsidRDefault="00000000" w:rsidRPr="00000000" w14:paraId="000003BD">
            <w:pPr>
              <w:spacing w:line="240" w:lineRule="auto"/>
              <w:ind w:firstLine="0"/>
              <w:rPr>
                <w:b w:val="1"/>
              </w:rPr>
            </w:pPr>
            <w:r w:rsidDel="00000000" w:rsidR="00000000" w:rsidRPr="00000000">
              <w:rPr>
                <w:rtl w:val="0"/>
              </w:rPr>
            </w:r>
          </w:p>
          <w:p w:rsidR="00000000" w:rsidDel="00000000" w:rsidP="00000000" w:rsidRDefault="00000000" w:rsidRPr="00000000" w14:paraId="000003BE">
            <w:pPr>
              <w:spacing w:line="240" w:lineRule="auto"/>
              <w:ind w:firstLine="0"/>
              <w:rPr>
                <w:b w:val="1"/>
              </w:rPr>
            </w:pPr>
            <w:r w:rsidDel="00000000" w:rsidR="00000000" w:rsidRPr="00000000">
              <w:rPr>
                <w:rtl w:val="0"/>
              </w:rPr>
            </w:r>
          </w:p>
          <w:p w:rsidR="00000000" w:rsidDel="00000000" w:rsidP="00000000" w:rsidRDefault="00000000" w:rsidRPr="00000000" w14:paraId="000003BF">
            <w:pPr>
              <w:spacing w:line="240" w:lineRule="auto"/>
              <w:ind w:firstLine="0"/>
              <w:rPr>
                <w:b w:val="1"/>
              </w:rPr>
            </w:pPr>
            <w:r w:rsidDel="00000000" w:rsidR="00000000" w:rsidRPr="00000000">
              <w:rPr>
                <w:rtl w:val="0"/>
              </w:rPr>
            </w:r>
          </w:p>
          <w:p w:rsidR="00000000" w:rsidDel="00000000" w:rsidP="00000000" w:rsidRDefault="00000000" w:rsidRPr="00000000" w14:paraId="000003C0">
            <w:pPr>
              <w:spacing w:line="240" w:lineRule="auto"/>
              <w:ind w:firstLine="0"/>
              <w:rPr>
                <w:b w:val="1"/>
              </w:rPr>
            </w:pPr>
            <w:r w:rsidDel="00000000" w:rsidR="00000000" w:rsidRPr="00000000">
              <w:rPr>
                <w:rtl w:val="0"/>
              </w:rPr>
            </w:r>
          </w:p>
          <w:p w:rsidR="00000000" w:rsidDel="00000000" w:rsidP="00000000" w:rsidRDefault="00000000" w:rsidRPr="00000000" w14:paraId="000003C1">
            <w:pPr>
              <w:spacing w:line="240" w:lineRule="auto"/>
              <w:ind w:firstLine="0"/>
              <w:rPr>
                <w:b w:val="1"/>
              </w:rPr>
            </w:pPr>
            <w:r w:rsidDel="00000000" w:rsidR="00000000" w:rsidRPr="00000000">
              <w:rPr>
                <w:rtl w:val="0"/>
              </w:rPr>
            </w:r>
          </w:p>
          <w:p w:rsidR="00000000" w:rsidDel="00000000" w:rsidP="00000000" w:rsidRDefault="00000000" w:rsidRPr="00000000" w14:paraId="000003C2">
            <w:pPr>
              <w:spacing w:line="240" w:lineRule="auto"/>
              <w:ind w:firstLine="0"/>
              <w:rPr>
                <w:b w:val="1"/>
              </w:rPr>
            </w:pPr>
            <w:r w:rsidDel="00000000" w:rsidR="00000000" w:rsidRPr="00000000">
              <w:rPr>
                <w:rtl w:val="0"/>
              </w:rPr>
            </w:r>
          </w:p>
          <w:p w:rsidR="00000000" w:rsidDel="00000000" w:rsidP="00000000" w:rsidRDefault="00000000" w:rsidRPr="00000000" w14:paraId="000003C3">
            <w:pPr>
              <w:spacing w:line="240" w:lineRule="auto"/>
              <w:ind w:firstLine="0"/>
              <w:rPr>
                <w:b w:val="1"/>
              </w:rPr>
            </w:pPr>
            <w:r w:rsidDel="00000000" w:rsidR="00000000" w:rsidRPr="00000000">
              <w:rPr>
                <w:rtl w:val="0"/>
              </w:rPr>
            </w:r>
          </w:p>
          <w:p w:rsidR="00000000" w:rsidDel="00000000" w:rsidP="00000000" w:rsidRDefault="00000000" w:rsidRPr="00000000" w14:paraId="000003C4">
            <w:pPr>
              <w:spacing w:line="240" w:lineRule="auto"/>
              <w:ind w:firstLine="0"/>
              <w:rPr>
                <w:b w:val="1"/>
              </w:rPr>
            </w:pPr>
            <w:r w:rsidDel="00000000" w:rsidR="00000000" w:rsidRPr="00000000">
              <w:rPr>
                <w:rtl w:val="0"/>
              </w:rPr>
            </w:r>
          </w:p>
          <w:p w:rsidR="00000000" w:rsidDel="00000000" w:rsidP="00000000" w:rsidRDefault="00000000" w:rsidRPr="00000000" w14:paraId="000003C5">
            <w:pPr>
              <w:spacing w:line="240" w:lineRule="auto"/>
              <w:ind w:firstLine="0"/>
              <w:rPr>
                <w:b w:val="1"/>
              </w:rPr>
            </w:pPr>
            <w:r w:rsidDel="00000000" w:rsidR="00000000" w:rsidRPr="00000000">
              <w:rPr>
                <w:b w:val="1"/>
                <w:rtl w:val="0"/>
              </w:rPr>
              <w:t xml:space="preserve">DOCENTES</w:t>
            </w:r>
          </w:p>
        </w:tc>
        <w:tc>
          <w:tcPr/>
          <w:p w:rsidR="00000000" w:rsidDel="00000000" w:rsidP="00000000" w:rsidRDefault="00000000" w:rsidRPr="00000000" w14:paraId="000003C6">
            <w:pPr>
              <w:spacing w:line="240" w:lineRule="auto"/>
              <w:ind w:firstLine="0"/>
              <w:rPr/>
            </w:pPr>
            <w:r w:rsidDel="00000000" w:rsidR="00000000" w:rsidRPr="00000000">
              <w:rPr>
                <w:rtl w:val="0"/>
              </w:rPr>
              <w:t xml:space="preserve">¿En la institución educativa se   estimulan los procesos investigativos en el aula?</w:t>
            </w:r>
          </w:p>
        </w:tc>
        <w:tc>
          <w:tcPr/>
          <w:p w:rsidR="00000000" w:rsidDel="00000000" w:rsidP="00000000" w:rsidRDefault="00000000" w:rsidRPr="00000000" w14:paraId="000003C7">
            <w:pPr>
              <w:spacing w:line="240" w:lineRule="auto"/>
              <w:ind w:firstLine="0"/>
              <w:jc w:val="center"/>
              <w:rPr/>
            </w:pPr>
            <w:r w:rsidDel="00000000" w:rsidR="00000000" w:rsidRPr="00000000">
              <w:rPr>
                <w:rtl w:val="0"/>
              </w:rPr>
            </w:r>
          </w:p>
          <w:p w:rsidR="00000000" w:rsidDel="00000000" w:rsidP="00000000" w:rsidRDefault="00000000" w:rsidRPr="00000000" w14:paraId="000003C8">
            <w:pPr>
              <w:spacing w:line="240" w:lineRule="auto"/>
              <w:ind w:firstLine="0"/>
              <w:jc w:val="center"/>
              <w:rPr/>
            </w:pPr>
            <w:r w:rsidDel="00000000" w:rsidR="00000000" w:rsidRPr="00000000">
              <w:rPr>
                <w:rtl w:val="0"/>
              </w:rPr>
            </w:r>
          </w:p>
          <w:p w:rsidR="00000000" w:rsidDel="00000000" w:rsidP="00000000" w:rsidRDefault="00000000" w:rsidRPr="00000000" w14:paraId="000003C9">
            <w:pPr>
              <w:spacing w:line="240" w:lineRule="auto"/>
              <w:ind w:firstLine="0"/>
              <w:jc w:val="center"/>
              <w:rPr/>
            </w:pPr>
            <w:r w:rsidDel="00000000" w:rsidR="00000000" w:rsidRPr="00000000">
              <w:rPr>
                <w:rtl w:val="0"/>
              </w:rPr>
              <w:t xml:space="preserve">5</w:t>
            </w:r>
          </w:p>
        </w:tc>
        <w:tc>
          <w:tcPr/>
          <w:p w:rsidR="00000000" w:rsidDel="00000000" w:rsidP="00000000" w:rsidRDefault="00000000" w:rsidRPr="00000000" w14:paraId="000003CA">
            <w:pPr>
              <w:spacing w:line="240" w:lineRule="auto"/>
              <w:ind w:firstLine="0"/>
              <w:jc w:val="center"/>
              <w:rPr/>
            </w:pPr>
            <w:r w:rsidDel="00000000" w:rsidR="00000000" w:rsidRPr="00000000">
              <w:rPr>
                <w:rtl w:val="0"/>
              </w:rPr>
            </w:r>
          </w:p>
          <w:p w:rsidR="00000000" w:rsidDel="00000000" w:rsidP="00000000" w:rsidRDefault="00000000" w:rsidRPr="00000000" w14:paraId="000003CB">
            <w:pPr>
              <w:spacing w:line="240" w:lineRule="auto"/>
              <w:ind w:firstLine="0"/>
              <w:jc w:val="center"/>
              <w:rPr/>
            </w:pPr>
            <w:r w:rsidDel="00000000" w:rsidR="00000000" w:rsidRPr="00000000">
              <w:rPr>
                <w:rtl w:val="0"/>
              </w:rPr>
            </w:r>
          </w:p>
          <w:p w:rsidR="00000000" w:rsidDel="00000000" w:rsidP="00000000" w:rsidRDefault="00000000" w:rsidRPr="00000000" w14:paraId="000003CC">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3CD">
            <w:pPr>
              <w:spacing w:line="240" w:lineRule="auto"/>
              <w:ind w:firstLine="0"/>
              <w:jc w:val="center"/>
              <w:rPr/>
            </w:pPr>
            <w:r w:rsidDel="00000000" w:rsidR="00000000" w:rsidRPr="00000000">
              <w:rPr>
                <w:rtl w:val="0"/>
              </w:rPr>
            </w:r>
          </w:p>
          <w:p w:rsidR="00000000" w:rsidDel="00000000" w:rsidP="00000000" w:rsidRDefault="00000000" w:rsidRPr="00000000" w14:paraId="000003CE">
            <w:pPr>
              <w:spacing w:line="240" w:lineRule="auto"/>
              <w:ind w:firstLine="0"/>
              <w:jc w:val="center"/>
              <w:rPr/>
            </w:pPr>
            <w:r w:rsidDel="00000000" w:rsidR="00000000" w:rsidRPr="00000000">
              <w:rPr>
                <w:rtl w:val="0"/>
              </w:rPr>
            </w:r>
          </w:p>
          <w:p w:rsidR="00000000" w:rsidDel="00000000" w:rsidP="00000000" w:rsidRDefault="00000000" w:rsidRPr="00000000" w14:paraId="000003CF">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3D0">
            <w:pPr>
              <w:spacing w:line="240" w:lineRule="auto"/>
              <w:ind w:firstLine="0"/>
              <w:jc w:val="center"/>
              <w:rPr/>
            </w:pPr>
            <w:r w:rsidDel="00000000" w:rsidR="00000000" w:rsidRPr="00000000">
              <w:rPr>
                <w:rtl w:val="0"/>
              </w:rPr>
            </w:r>
          </w:p>
          <w:p w:rsidR="00000000" w:rsidDel="00000000" w:rsidP="00000000" w:rsidRDefault="00000000" w:rsidRPr="00000000" w14:paraId="000003D1">
            <w:pPr>
              <w:spacing w:line="240" w:lineRule="auto"/>
              <w:ind w:firstLine="0"/>
              <w:jc w:val="center"/>
              <w:rPr/>
            </w:pPr>
            <w:r w:rsidDel="00000000" w:rsidR="00000000" w:rsidRPr="00000000">
              <w:rPr>
                <w:rtl w:val="0"/>
              </w:rPr>
            </w:r>
          </w:p>
          <w:p w:rsidR="00000000" w:rsidDel="00000000" w:rsidP="00000000" w:rsidRDefault="00000000" w:rsidRPr="00000000" w14:paraId="000003D2">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3D3">
            <w:pPr>
              <w:spacing w:line="240" w:lineRule="auto"/>
              <w:ind w:firstLine="0"/>
              <w:jc w:val="center"/>
              <w:rPr/>
            </w:pPr>
            <w:r w:rsidDel="00000000" w:rsidR="00000000" w:rsidRPr="00000000">
              <w:rPr>
                <w:rtl w:val="0"/>
              </w:rPr>
            </w:r>
          </w:p>
          <w:p w:rsidR="00000000" w:rsidDel="00000000" w:rsidP="00000000" w:rsidRDefault="00000000" w:rsidRPr="00000000" w14:paraId="000003D4">
            <w:pPr>
              <w:spacing w:line="240" w:lineRule="auto"/>
              <w:ind w:firstLine="0"/>
              <w:jc w:val="center"/>
              <w:rPr/>
            </w:pPr>
            <w:r w:rsidDel="00000000" w:rsidR="00000000" w:rsidRPr="00000000">
              <w:rPr>
                <w:rtl w:val="0"/>
              </w:rPr>
            </w:r>
          </w:p>
          <w:p w:rsidR="00000000" w:rsidDel="00000000" w:rsidP="00000000" w:rsidRDefault="00000000" w:rsidRPr="00000000" w14:paraId="000003D5">
            <w:pPr>
              <w:spacing w:line="240" w:lineRule="auto"/>
              <w:ind w:firstLine="0"/>
              <w:jc w:val="center"/>
              <w:rPr/>
            </w:pPr>
            <w:r w:rsidDel="00000000" w:rsidR="00000000" w:rsidRPr="00000000">
              <w:rPr>
                <w:rtl w:val="0"/>
              </w:rPr>
              <w:t xml:space="preserve">0</w:t>
            </w:r>
          </w:p>
        </w:tc>
      </w:tr>
      <w:tr>
        <w:trPr>
          <w:cantSplit w:val="0"/>
          <w:tblHeader w:val="0"/>
        </w:trPr>
        <w:tc>
          <w:tcPr>
            <w:vMerge w:val="continue"/>
          </w:tcPr>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3D7">
            <w:pPr>
              <w:spacing w:line="240" w:lineRule="auto"/>
              <w:ind w:firstLine="0"/>
              <w:rPr/>
            </w:pPr>
            <w:r w:rsidDel="00000000" w:rsidR="00000000" w:rsidRPr="00000000">
              <w:rPr>
                <w:b w:val="1"/>
                <w:rtl w:val="0"/>
              </w:rPr>
              <w:t xml:space="preserve">¿</w:t>
            </w:r>
            <w:r w:rsidDel="00000000" w:rsidR="00000000" w:rsidRPr="00000000">
              <w:rPr>
                <w:rtl w:val="0"/>
              </w:rPr>
              <w:t xml:space="preserve">Ha evidenciado avances en las competencias interpretativa, argumentativa en los niños que hacen parte del semillero?</w:t>
            </w:r>
          </w:p>
        </w:tc>
        <w:tc>
          <w:tcPr/>
          <w:p w:rsidR="00000000" w:rsidDel="00000000" w:rsidP="00000000" w:rsidRDefault="00000000" w:rsidRPr="00000000" w14:paraId="000003D8">
            <w:pPr>
              <w:spacing w:line="240" w:lineRule="auto"/>
              <w:ind w:firstLine="0"/>
              <w:jc w:val="center"/>
              <w:rPr/>
            </w:pPr>
            <w:r w:rsidDel="00000000" w:rsidR="00000000" w:rsidRPr="00000000">
              <w:rPr>
                <w:rtl w:val="0"/>
              </w:rPr>
            </w:r>
          </w:p>
          <w:p w:rsidR="00000000" w:rsidDel="00000000" w:rsidP="00000000" w:rsidRDefault="00000000" w:rsidRPr="00000000" w14:paraId="000003D9">
            <w:pPr>
              <w:spacing w:line="240" w:lineRule="auto"/>
              <w:ind w:firstLine="0"/>
              <w:jc w:val="center"/>
              <w:rPr/>
            </w:pPr>
            <w:r w:rsidDel="00000000" w:rsidR="00000000" w:rsidRPr="00000000">
              <w:rPr>
                <w:rtl w:val="0"/>
              </w:rPr>
            </w:r>
          </w:p>
          <w:p w:rsidR="00000000" w:rsidDel="00000000" w:rsidP="00000000" w:rsidRDefault="00000000" w:rsidRPr="00000000" w14:paraId="000003DA">
            <w:pPr>
              <w:spacing w:line="240" w:lineRule="auto"/>
              <w:ind w:firstLine="0"/>
              <w:jc w:val="center"/>
              <w:rPr/>
            </w:pPr>
            <w:r w:rsidDel="00000000" w:rsidR="00000000" w:rsidRPr="00000000">
              <w:rPr>
                <w:rtl w:val="0"/>
              </w:rPr>
              <w:t xml:space="preserve">3</w:t>
            </w:r>
          </w:p>
        </w:tc>
        <w:tc>
          <w:tcPr/>
          <w:p w:rsidR="00000000" w:rsidDel="00000000" w:rsidP="00000000" w:rsidRDefault="00000000" w:rsidRPr="00000000" w14:paraId="000003DB">
            <w:pPr>
              <w:spacing w:line="240" w:lineRule="auto"/>
              <w:ind w:firstLine="0"/>
              <w:jc w:val="center"/>
              <w:rPr/>
            </w:pPr>
            <w:r w:rsidDel="00000000" w:rsidR="00000000" w:rsidRPr="00000000">
              <w:rPr>
                <w:rtl w:val="0"/>
              </w:rPr>
            </w:r>
          </w:p>
          <w:p w:rsidR="00000000" w:rsidDel="00000000" w:rsidP="00000000" w:rsidRDefault="00000000" w:rsidRPr="00000000" w14:paraId="000003DC">
            <w:pPr>
              <w:spacing w:line="240" w:lineRule="auto"/>
              <w:ind w:firstLine="0"/>
              <w:jc w:val="center"/>
              <w:rPr/>
            </w:pPr>
            <w:r w:rsidDel="00000000" w:rsidR="00000000" w:rsidRPr="00000000">
              <w:rPr>
                <w:rtl w:val="0"/>
              </w:rPr>
            </w:r>
          </w:p>
          <w:p w:rsidR="00000000" w:rsidDel="00000000" w:rsidP="00000000" w:rsidRDefault="00000000" w:rsidRPr="00000000" w14:paraId="000003DD">
            <w:pPr>
              <w:spacing w:line="240" w:lineRule="auto"/>
              <w:ind w:firstLine="0"/>
              <w:jc w:val="center"/>
              <w:rPr/>
            </w:pPr>
            <w:r w:rsidDel="00000000" w:rsidR="00000000" w:rsidRPr="00000000">
              <w:rPr>
                <w:rtl w:val="0"/>
              </w:rPr>
              <w:t xml:space="preserve">2</w:t>
            </w:r>
          </w:p>
        </w:tc>
        <w:tc>
          <w:tcPr/>
          <w:p w:rsidR="00000000" w:rsidDel="00000000" w:rsidP="00000000" w:rsidRDefault="00000000" w:rsidRPr="00000000" w14:paraId="000003DE">
            <w:pPr>
              <w:spacing w:line="240" w:lineRule="auto"/>
              <w:ind w:firstLine="0"/>
              <w:jc w:val="center"/>
              <w:rPr/>
            </w:pPr>
            <w:r w:rsidDel="00000000" w:rsidR="00000000" w:rsidRPr="00000000">
              <w:rPr>
                <w:rtl w:val="0"/>
              </w:rPr>
            </w:r>
          </w:p>
          <w:p w:rsidR="00000000" w:rsidDel="00000000" w:rsidP="00000000" w:rsidRDefault="00000000" w:rsidRPr="00000000" w14:paraId="000003DF">
            <w:pPr>
              <w:spacing w:line="240" w:lineRule="auto"/>
              <w:ind w:firstLine="0"/>
              <w:jc w:val="center"/>
              <w:rPr/>
            </w:pPr>
            <w:r w:rsidDel="00000000" w:rsidR="00000000" w:rsidRPr="00000000">
              <w:rPr>
                <w:rtl w:val="0"/>
              </w:rPr>
            </w:r>
          </w:p>
          <w:p w:rsidR="00000000" w:rsidDel="00000000" w:rsidP="00000000" w:rsidRDefault="00000000" w:rsidRPr="00000000" w14:paraId="000003E0">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3E1">
            <w:pPr>
              <w:spacing w:line="240" w:lineRule="auto"/>
              <w:ind w:firstLine="0"/>
              <w:jc w:val="center"/>
              <w:rPr/>
            </w:pPr>
            <w:r w:rsidDel="00000000" w:rsidR="00000000" w:rsidRPr="00000000">
              <w:rPr>
                <w:rtl w:val="0"/>
              </w:rPr>
            </w:r>
          </w:p>
          <w:p w:rsidR="00000000" w:rsidDel="00000000" w:rsidP="00000000" w:rsidRDefault="00000000" w:rsidRPr="00000000" w14:paraId="000003E2">
            <w:pPr>
              <w:spacing w:line="240" w:lineRule="auto"/>
              <w:ind w:firstLine="0"/>
              <w:jc w:val="center"/>
              <w:rPr/>
            </w:pPr>
            <w:r w:rsidDel="00000000" w:rsidR="00000000" w:rsidRPr="00000000">
              <w:rPr>
                <w:rtl w:val="0"/>
              </w:rPr>
            </w:r>
          </w:p>
          <w:p w:rsidR="00000000" w:rsidDel="00000000" w:rsidP="00000000" w:rsidRDefault="00000000" w:rsidRPr="00000000" w14:paraId="000003E3">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3E4">
            <w:pPr>
              <w:spacing w:line="240" w:lineRule="auto"/>
              <w:ind w:firstLine="0"/>
              <w:jc w:val="center"/>
              <w:rPr/>
            </w:pPr>
            <w:r w:rsidDel="00000000" w:rsidR="00000000" w:rsidRPr="00000000">
              <w:rPr>
                <w:rtl w:val="0"/>
              </w:rPr>
            </w:r>
          </w:p>
          <w:p w:rsidR="00000000" w:rsidDel="00000000" w:rsidP="00000000" w:rsidRDefault="00000000" w:rsidRPr="00000000" w14:paraId="000003E5">
            <w:pPr>
              <w:spacing w:line="240" w:lineRule="auto"/>
              <w:ind w:firstLine="0"/>
              <w:jc w:val="center"/>
              <w:rPr/>
            </w:pPr>
            <w:r w:rsidDel="00000000" w:rsidR="00000000" w:rsidRPr="00000000">
              <w:rPr>
                <w:rtl w:val="0"/>
              </w:rPr>
            </w:r>
          </w:p>
          <w:p w:rsidR="00000000" w:rsidDel="00000000" w:rsidP="00000000" w:rsidRDefault="00000000" w:rsidRPr="00000000" w14:paraId="000003E6">
            <w:pPr>
              <w:spacing w:line="240" w:lineRule="auto"/>
              <w:ind w:firstLine="0"/>
              <w:jc w:val="center"/>
              <w:rPr/>
            </w:pPr>
            <w:r w:rsidDel="00000000" w:rsidR="00000000" w:rsidRPr="00000000">
              <w:rPr>
                <w:rtl w:val="0"/>
              </w:rPr>
              <w:t xml:space="preserve">0</w:t>
            </w:r>
          </w:p>
        </w:tc>
      </w:tr>
      <w:tr>
        <w:trPr>
          <w:cantSplit w:val="0"/>
          <w:trHeight w:val="2568" w:hRule="atLeast"/>
          <w:tblHeader w:val="0"/>
        </w:trPr>
        <w:tc>
          <w:tcPr>
            <w:vMerge w:val="continue"/>
          </w:tcPr>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3E8">
            <w:pPr>
              <w:spacing w:line="240" w:lineRule="auto"/>
              <w:ind w:firstLine="0"/>
              <w:rPr/>
            </w:pPr>
            <w:r w:rsidDel="00000000" w:rsidR="00000000" w:rsidRPr="00000000">
              <w:rPr>
                <w:rtl w:val="0"/>
              </w:rPr>
            </w:r>
          </w:p>
          <w:p w:rsidR="00000000" w:rsidDel="00000000" w:rsidP="00000000" w:rsidRDefault="00000000" w:rsidRPr="00000000" w14:paraId="000003E9">
            <w:pPr>
              <w:spacing w:line="240" w:lineRule="auto"/>
              <w:ind w:firstLine="0"/>
              <w:rPr/>
            </w:pPr>
            <w:r w:rsidDel="00000000" w:rsidR="00000000" w:rsidRPr="00000000">
              <w:rPr>
                <w:rtl w:val="0"/>
              </w:rPr>
              <w:t xml:space="preserve">¿Considera   que los semilleros de Investigación fomentan la relación entre pares?</w:t>
            </w:r>
          </w:p>
        </w:tc>
        <w:tc>
          <w:tcPr/>
          <w:p w:rsidR="00000000" w:rsidDel="00000000" w:rsidP="00000000" w:rsidRDefault="00000000" w:rsidRPr="00000000" w14:paraId="000003EA">
            <w:pPr>
              <w:spacing w:line="240" w:lineRule="auto"/>
              <w:ind w:firstLine="0"/>
              <w:jc w:val="center"/>
              <w:rPr/>
            </w:pPr>
            <w:r w:rsidDel="00000000" w:rsidR="00000000" w:rsidRPr="00000000">
              <w:rPr>
                <w:rtl w:val="0"/>
              </w:rPr>
            </w:r>
          </w:p>
          <w:p w:rsidR="00000000" w:rsidDel="00000000" w:rsidP="00000000" w:rsidRDefault="00000000" w:rsidRPr="00000000" w14:paraId="000003EB">
            <w:pPr>
              <w:spacing w:line="240" w:lineRule="auto"/>
              <w:ind w:firstLine="0"/>
              <w:jc w:val="center"/>
              <w:rPr/>
            </w:pPr>
            <w:r w:rsidDel="00000000" w:rsidR="00000000" w:rsidRPr="00000000">
              <w:rPr>
                <w:rtl w:val="0"/>
              </w:rPr>
            </w:r>
          </w:p>
          <w:p w:rsidR="00000000" w:rsidDel="00000000" w:rsidP="00000000" w:rsidRDefault="00000000" w:rsidRPr="00000000" w14:paraId="000003EC">
            <w:pPr>
              <w:spacing w:line="240" w:lineRule="auto"/>
              <w:ind w:firstLine="0"/>
              <w:jc w:val="center"/>
              <w:rPr/>
            </w:pPr>
            <w:r w:rsidDel="00000000" w:rsidR="00000000" w:rsidRPr="00000000">
              <w:rPr>
                <w:rtl w:val="0"/>
              </w:rPr>
            </w:r>
          </w:p>
          <w:p w:rsidR="00000000" w:rsidDel="00000000" w:rsidP="00000000" w:rsidRDefault="00000000" w:rsidRPr="00000000" w14:paraId="000003ED">
            <w:pPr>
              <w:spacing w:line="240" w:lineRule="auto"/>
              <w:ind w:firstLine="0"/>
              <w:jc w:val="center"/>
              <w:rPr/>
            </w:pPr>
            <w:r w:rsidDel="00000000" w:rsidR="00000000" w:rsidRPr="00000000">
              <w:rPr>
                <w:rtl w:val="0"/>
              </w:rPr>
              <w:t xml:space="preserve">5</w:t>
            </w:r>
          </w:p>
        </w:tc>
        <w:tc>
          <w:tcPr/>
          <w:p w:rsidR="00000000" w:rsidDel="00000000" w:rsidP="00000000" w:rsidRDefault="00000000" w:rsidRPr="00000000" w14:paraId="000003EE">
            <w:pPr>
              <w:spacing w:line="240" w:lineRule="auto"/>
              <w:ind w:firstLine="0"/>
              <w:jc w:val="center"/>
              <w:rPr/>
            </w:pPr>
            <w:r w:rsidDel="00000000" w:rsidR="00000000" w:rsidRPr="00000000">
              <w:rPr>
                <w:rtl w:val="0"/>
              </w:rPr>
            </w:r>
          </w:p>
          <w:p w:rsidR="00000000" w:rsidDel="00000000" w:rsidP="00000000" w:rsidRDefault="00000000" w:rsidRPr="00000000" w14:paraId="000003EF">
            <w:pPr>
              <w:spacing w:line="240" w:lineRule="auto"/>
              <w:ind w:firstLine="0"/>
              <w:jc w:val="center"/>
              <w:rPr/>
            </w:pPr>
            <w:r w:rsidDel="00000000" w:rsidR="00000000" w:rsidRPr="00000000">
              <w:rPr>
                <w:rtl w:val="0"/>
              </w:rPr>
            </w:r>
          </w:p>
          <w:p w:rsidR="00000000" w:rsidDel="00000000" w:rsidP="00000000" w:rsidRDefault="00000000" w:rsidRPr="00000000" w14:paraId="000003F0">
            <w:pPr>
              <w:spacing w:line="240" w:lineRule="auto"/>
              <w:ind w:firstLine="0"/>
              <w:jc w:val="center"/>
              <w:rPr/>
            </w:pPr>
            <w:r w:rsidDel="00000000" w:rsidR="00000000" w:rsidRPr="00000000">
              <w:rPr>
                <w:rtl w:val="0"/>
              </w:rPr>
            </w:r>
          </w:p>
          <w:p w:rsidR="00000000" w:rsidDel="00000000" w:rsidP="00000000" w:rsidRDefault="00000000" w:rsidRPr="00000000" w14:paraId="000003F1">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3F2">
            <w:pPr>
              <w:spacing w:line="240" w:lineRule="auto"/>
              <w:ind w:firstLine="0"/>
              <w:jc w:val="center"/>
              <w:rPr/>
            </w:pPr>
            <w:r w:rsidDel="00000000" w:rsidR="00000000" w:rsidRPr="00000000">
              <w:rPr>
                <w:rtl w:val="0"/>
              </w:rPr>
            </w:r>
          </w:p>
          <w:p w:rsidR="00000000" w:rsidDel="00000000" w:rsidP="00000000" w:rsidRDefault="00000000" w:rsidRPr="00000000" w14:paraId="000003F3">
            <w:pPr>
              <w:spacing w:line="240" w:lineRule="auto"/>
              <w:ind w:firstLine="0"/>
              <w:jc w:val="center"/>
              <w:rPr/>
            </w:pPr>
            <w:r w:rsidDel="00000000" w:rsidR="00000000" w:rsidRPr="00000000">
              <w:rPr>
                <w:rtl w:val="0"/>
              </w:rPr>
            </w:r>
          </w:p>
          <w:p w:rsidR="00000000" w:rsidDel="00000000" w:rsidP="00000000" w:rsidRDefault="00000000" w:rsidRPr="00000000" w14:paraId="000003F4">
            <w:pPr>
              <w:spacing w:line="240" w:lineRule="auto"/>
              <w:ind w:firstLine="0"/>
              <w:jc w:val="center"/>
              <w:rPr/>
            </w:pPr>
            <w:r w:rsidDel="00000000" w:rsidR="00000000" w:rsidRPr="00000000">
              <w:rPr>
                <w:rtl w:val="0"/>
              </w:rPr>
            </w:r>
          </w:p>
          <w:p w:rsidR="00000000" w:rsidDel="00000000" w:rsidP="00000000" w:rsidRDefault="00000000" w:rsidRPr="00000000" w14:paraId="000003F5">
            <w:pPr>
              <w:spacing w:line="240" w:lineRule="auto"/>
              <w:ind w:firstLine="0"/>
              <w:jc w:val="center"/>
              <w:rPr/>
            </w:pPr>
            <w:r w:rsidDel="00000000" w:rsidR="00000000" w:rsidRPr="00000000">
              <w:rPr>
                <w:rtl w:val="0"/>
              </w:rPr>
              <w:t xml:space="preserve">0</w:t>
            </w:r>
          </w:p>
          <w:p w:rsidR="00000000" w:rsidDel="00000000" w:rsidP="00000000" w:rsidRDefault="00000000" w:rsidRPr="00000000" w14:paraId="000003F6">
            <w:pPr>
              <w:spacing w:line="240" w:lineRule="auto"/>
              <w:ind w:firstLine="0"/>
              <w:jc w:val="center"/>
              <w:rPr/>
            </w:pPr>
            <w:r w:rsidDel="00000000" w:rsidR="00000000" w:rsidRPr="00000000">
              <w:rPr>
                <w:rtl w:val="0"/>
              </w:rPr>
            </w:r>
          </w:p>
        </w:tc>
        <w:tc>
          <w:tcPr/>
          <w:p w:rsidR="00000000" w:rsidDel="00000000" w:rsidP="00000000" w:rsidRDefault="00000000" w:rsidRPr="00000000" w14:paraId="000003F7">
            <w:pPr>
              <w:spacing w:line="240" w:lineRule="auto"/>
              <w:ind w:firstLine="0"/>
              <w:jc w:val="center"/>
              <w:rPr/>
            </w:pPr>
            <w:r w:rsidDel="00000000" w:rsidR="00000000" w:rsidRPr="00000000">
              <w:rPr>
                <w:rtl w:val="0"/>
              </w:rPr>
            </w:r>
          </w:p>
          <w:p w:rsidR="00000000" w:rsidDel="00000000" w:rsidP="00000000" w:rsidRDefault="00000000" w:rsidRPr="00000000" w14:paraId="000003F8">
            <w:pPr>
              <w:spacing w:line="240" w:lineRule="auto"/>
              <w:ind w:firstLine="0"/>
              <w:jc w:val="center"/>
              <w:rPr/>
            </w:pPr>
            <w:r w:rsidDel="00000000" w:rsidR="00000000" w:rsidRPr="00000000">
              <w:rPr>
                <w:rtl w:val="0"/>
              </w:rPr>
            </w:r>
          </w:p>
          <w:p w:rsidR="00000000" w:rsidDel="00000000" w:rsidP="00000000" w:rsidRDefault="00000000" w:rsidRPr="00000000" w14:paraId="000003F9">
            <w:pPr>
              <w:spacing w:line="240" w:lineRule="auto"/>
              <w:ind w:firstLine="0"/>
              <w:jc w:val="center"/>
              <w:rPr/>
            </w:pPr>
            <w:r w:rsidDel="00000000" w:rsidR="00000000" w:rsidRPr="00000000">
              <w:rPr>
                <w:rtl w:val="0"/>
              </w:rPr>
            </w:r>
          </w:p>
          <w:p w:rsidR="00000000" w:rsidDel="00000000" w:rsidP="00000000" w:rsidRDefault="00000000" w:rsidRPr="00000000" w14:paraId="000003FA">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3FB">
            <w:pPr>
              <w:spacing w:line="240" w:lineRule="auto"/>
              <w:ind w:firstLine="0"/>
              <w:jc w:val="center"/>
              <w:rPr/>
            </w:pPr>
            <w:r w:rsidDel="00000000" w:rsidR="00000000" w:rsidRPr="00000000">
              <w:rPr>
                <w:rtl w:val="0"/>
              </w:rPr>
            </w:r>
          </w:p>
          <w:p w:rsidR="00000000" w:rsidDel="00000000" w:rsidP="00000000" w:rsidRDefault="00000000" w:rsidRPr="00000000" w14:paraId="000003FC">
            <w:pPr>
              <w:spacing w:line="240" w:lineRule="auto"/>
              <w:ind w:firstLine="0"/>
              <w:jc w:val="center"/>
              <w:rPr/>
            </w:pPr>
            <w:r w:rsidDel="00000000" w:rsidR="00000000" w:rsidRPr="00000000">
              <w:rPr>
                <w:rtl w:val="0"/>
              </w:rPr>
            </w:r>
          </w:p>
          <w:p w:rsidR="00000000" w:rsidDel="00000000" w:rsidP="00000000" w:rsidRDefault="00000000" w:rsidRPr="00000000" w14:paraId="000003FD">
            <w:pPr>
              <w:spacing w:line="240" w:lineRule="auto"/>
              <w:ind w:firstLine="0"/>
              <w:jc w:val="center"/>
              <w:rPr/>
            </w:pPr>
            <w:r w:rsidDel="00000000" w:rsidR="00000000" w:rsidRPr="00000000">
              <w:rPr>
                <w:rtl w:val="0"/>
              </w:rPr>
            </w:r>
          </w:p>
          <w:p w:rsidR="00000000" w:rsidDel="00000000" w:rsidP="00000000" w:rsidRDefault="00000000" w:rsidRPr="00000000" w14:paraId="000003FE">
            <w:pPr>
              <w:spacing w:line="240" w:lineRule="auto"/>
              <w:ind w:firstLine="0"/>
              <w:jc w:val="center"/>
              <w:rPr/>
            </w:pPr>
            <w:r w:rsidDel="00000000" w:rsidR="00000000" w:rsidRPr="00000000">
              <w:rPr>
                <w:rtl w:val="0"/>
              </w:rPr>
              <w:t xml:space="preserve">0</w:t>
            </w:r>
          </w:p>
        </w:tc>
      </w:tr>
      <w:tr>
        <w:trPr>
          <w:cantSplit w:val="0"/>
          <w:tblHeader w:val="0"/>
        </w:trPr>
        <w:tc>
          <w:tcPr>
            <w:vMerge w:val="continue"/>
          </w:tcPr>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400">
            <w:pPr>
              <w:spacing w:line="240" w:lineRule="auto"/>
              <w:ind w:firstLine="0"/>
              <w:rPr/>
            </w:pPr>
            <w:r w:rsidDel="00000000" w:rsidR="00000000" w:rsidRPr="00000000">
              <w:rPr>
                <w:rtl w:val="0"/>
              </w:rPr>
              <w:t xml:space="preserve">¿Considera que los semilleros de investigación transversalizan las diferentes áreas del currículo?</w:t>
            </w:r>
          </w:p>
        </w:tc>
        <w:tc>
          <w:tcPr/>
          <w:p w:rsidR="00000000" w:rsidDel="00000000" w:rsidP="00000000" w:rsidRDefault="00000000" w:rsidRPr="00000000" w14:paraId="00000401">
            <w:pPr>
              <w:spacing w:line="240" w:lineRule="auto"/>
              <w:ind w:firstLine="0"/>
              <w:jc w:val="center"/>
              <w:rPr/>
            </w:pPr>
            <w:r w:rsidDel="00000000" w:rsidR="00000000" w:rsidRPr="00000000">
              <w:rPr>
                <w:rtl w:val="0"/>
              </w:rPr>
            </w:r>
          </w:p>
          <w:p w:rsidR="00000000" w:rsidDel="00000000" w:rsidP="00000000" w:rsidRDefault="00000000" w:rsidRPr="00000000" w14:paraId="00000402">
            <w:pPr>
              <w:spacing w:line="240" w:lineRule="auto"/>
              <w:ind w:firstLine="0"/>
              <w:jc w:val="center"/>
              <w:rPr/>
            </w:pPr>
            <w:r w:rsidDel="00000000" w:rsidR="00000000" w:rsidRPr="00000000">
              <w:rPr>
                <w:rtl w:val="0"/>
              </w:rPr>
            </w:r>
          </w:p>
          <w:p w:rsidR="00000000" w:rsidDel="00000000" w:rsidP="00000000" w:rsidRDefault="00000000" w:rsidRPr="00000000" w14:paraId="00000403">
            <w:pPr>
              <w:spacing w:line="240" w:lineRule="auto"/>
              <w:ind w:firstLine="0"/>
              <w:jc w:val="center"/>
              <w:rPr/>
            </w:pPr>
            <w:r w:rsidDel="00000000" w:rsidR="00000000" w:rsidRPr="00000000">
              <w:rPr>
                <w:rtl w:val="0"/>
              </w:rPr>
            </w:r>
          </w:p>
          <w:p w:rsidR="00000000" w:rsidDel="00000000" w:rsidP="00000000" w:rsidRDefault="00000000" w:rsidRPr="00000000" w14:paraId="00000404">
            <w:pPr>
              <w:spacing w:line="240" w:lineRule="auto"/>
              <w:ind w:firstLine="0"/>
              <w:jc w:val="center"/>
              <w:rPr/>
            </w:pPr>
            <w:r w:rsidDel="00000000" w:rsidR="00000000" w:rsidRPr="00000000">
              <w:rPr>
                <w:rtl w:val="0"/>
              </w:rPr>
            </w:r>
          </w:p>
          <w:p w:rsidR="00000000" w:rsidDel="00000000" w:rsidP="00000000" w:rsidRDefault="00000000" w:rsidRPr="00000000" w14:paraId="00000405">
            <w:pPr>
              <w:spacing w:line="240" w:lineRule="auto"/>
              <w:ind w:firstLine="0"/>
              <w:jc w:val="center"/>
              <w:rPr/>
            </w:pPr>
            <w:r w:rsidDel="00000000" w:rsidR="00000000" w:rsidRPr="00000000">
              <w:rPr>
                <w:rtl w:val="0"/>
              </w:rPr>
              <w:t xml:space="preserve">3</w:t>
            </w:r>
          </w:p>
        </w:tc>
        <w:tc>
          <w:tcPr/>
          <w:p w:rsidR="00000000" w:rsidDel="00000000" w:rsidP="00000000" w:rsidRDefault="00000000" w:rsidRPr="00000000" w14:paraId="00000406">
            <w:pPr>
              <w:spacing w:line="240" w:lineRule="auto"/>
              <w:ind w:firstLine="0"/>
              <w:jc w:val="center"/>
              <w:rPr/>
            </w:pPr>
            <w:r w:rsidDel="00000000" w:rsidR="00000000" w:rsidRPr="00000000">
              <w:rPr>
                <w:rtl w:val="0"/>
              </w:rPr>
            </w:r>
          </w:p>
          <w:p w:rsidR="00000000" w:rsidDel="00000000" w:rsidP="00000000" w:rsidRDefault="00000000" w:rsidRPr="00000000" w14:paraId="00000407">
            <w:pPr>
              <w:spacing w:line="240" w:lineRule="auto"/>
              <w:ind w:firstLine="0"/>
              <w:jc w:val="center"/>
              <w:rPr/>
            </w:pPr>
            <w:r w:rsidDel="00000000" w:rsidR="00000000" w:rsidRPr="00000000">
              <w:rPr>
                <w:rtl w:val="0"/>
              </w:rPr>
            </w:r>
          </w:p>
          <w:p w:rsidR="00000000" w:rsidDel="00000000" w:rsidP="00000000" w:rsidRDefault="00000000" w:rsidRPr="00000000" w14:paraId="00000408">
            <w:pPr>
              <w:spacing w:line="240" w:lineRule="auto"/>
              <w:ind w:firstLine="0"/>
              <w:jc w:val="center"/>
              <w:rPr/>
            </w:pPr>
            <w:r w:rsidDel="00000000" w:rsidR="00000000" w:rsidRPr="00000000">
              <w:rPr>
                <w:rtl w:val="0"/>
              </w:rPr>
            </w:r>
          </w:p>
          <w:p w:rsidR="00000000" w:rsidDel="00000000" w:rsidP="00000000" w:rsidRDefault="00000000" w:rsidRPr="00000000" w14:paraId="00000409">
            <w:pPr>
              <w:spacing w:line="240" w:lineRule="auto"/>
              <w:ind w:firstLine="0"/>
              <w:jc w:val="center"/>
              <w:rPr/>
            </w:pPr>
            <w:r w:rsidDel="00000000" w:rsidR="00000000" w:rsidRPr="00000000">
              <w:rPr>
                <w:rtl w:val="0"/>
              </w:rPr>
            </w:r>
          </w:p>
          <w:p w:rsidR="00000000" w:rsidDel="00000000" w:rsidP="00000000" w:rsidRDefault="00000000" w:rsidRPr="00000000" w14:paraId="0000040A">
            <w:pPr>
              <w:spacing w:line="240" w:lineRule="auto"/>
              <w:ind w:firstLine="0"/>
              <w:jc w:val="center"/>
              <w:rPr/>
            </w:pPr>
            <w:r w:rsidDel="00000000" w:rsidR="00000000" w:rsidRPr="00000000">
              <w:rPr>
                <w:rtl w:val="0"/>
              </w:rPr>
              <w:t xml:space="preserve">2</w:t>
            </w:r>
          </w:p>
        </w:tc>
        <w:tc>
          <w:tcPr/>
          <w:p w:rsidR="00000000" w:rsidDel="00000000" w:rsidP="00000000" w:rsidRDefault="00000000" w:rsidRPr="00000000" w14:paraId="0000040B">
            <w:pPr>
              <w:spacing w:line="240" w:lineRule="auto"/>
              <w:ind w:firstLine="0"/>
              <w:jc w:val="center"/>
              <w:rPr/>
            </w:pPr>
            <w:r w:rsidDel="00000000" w:rsidR="00000000" w:rsidRPr="00000000">
              <w:rPr>
                <w:rtl w:val="0"/>
              </w:rPr>
            </w:r>
          </w:p>
          <w:p w:rsidR="00000000" w:rsidDel="00000000" w:rsidP="00000000" w:rsidRDefault="00000000" w:rsidRPr="00000000" w14:paraId="0000040C">
            <w:pPr>
              <w:spacing w:line="240" w:lineRule="auto"/>
              <w:ind w:firstLine="0"/>
              <w:jc w:val="center"/>
              <w:rPr/>
            </w:pPr>
            <w:r w:rsidDel="00000000" w:rsidR="00000000" w:rsidRPr="00000000">
              <w:rPr>
                <w:rtl w:val="0"/>
              </w:rPr>
            </w:r>
          </w:p>
          <w:p w:rsidR="00000000" w:rsidDel="00000000" w:rsidP="00000000" w:rsidRDefault="00000000" w:rsidRPr="00000000" w14:paraId="0000040D">
            <w:pPr>
              <w:spacing w:line="240" w:lineRule="auto"/>
              <w:ind w:firstLine="0"/>
              <w:jc w:val="center"/>
              <w:rPr/>
            </w:pPr>
            <w:r w:rsidDel="00000000" w:rsidR="00000000" w:rsidRPr="00000000">
              <w:rPr>
                <w:rtl w:val="0"/>
              </w:rPr>
            </w:r>
          </w:p>
          <w:p w:rsidR="00000000" w:rsidDel="00000000" w:rsidP="00000000" w:rsidRDefault="00000000" w:rsidRPr="00000000" w14:paraId="0000040E">
            <w:pPr>
              <w:spacing w:line="240" w:lineRule="auto"/>
              <w:ind w:firstLine="0"/>
              <w:jc w:val="center"/>
              <w:rPr/>
            </w:pPr>
            <w:r w:rsidDel="00000000" w:rsidR="00000000" w:rsidRPr="00000000">
              <w:rPr>
                <w:rtl w:val="0"/>
              </w:rPr>
            </w:r>
          </w:p>
          <w:p w:rsidR="00000000" w:rsidDel="00000000" w:rsidP="00000000" w:rsidRDefault="00000000" w:rsidRPr="00000000" w14:paraId="0000040F">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410">
            <w:pPr>
              <w:spacing w:line="240" w:lineRule="auto"/>
              <w:ind w:firstLine="0"/>
              <w:jc w:val="center"/>
              <w:rPr/>
            </w:pPr>
            <w:r w:rsidDel="00000000" w:rsidR="00000000" w:rsidRPr="00000000">
              <w:rPr>
                <w:rtl w:val="0"/>
              </w:rPr>
            </w:r>
          </w:p>
          <w:p w:rsidR="00000000" w:rsidDel="00000000" w:rsidP="00000000" w:rsidRDefault="00000000" w:rsidRPr="00000000" w14:paraId="00000411">
            <w:pPr>
              <w:spacing w:line="240" w:lineRule="auto"/>
              <w:ind w:firstLine="0"/>
              <w:jc w:val="center"/>
              <w:rPr/>
            </w:pPr>
            <w:r w:rsidDel="00000000" w:rsidR="00000000" w:rsidRPr="00000000">
              <w:rPr>
                <w:rtl w:val="0"/>
              </w:rPr>
            </w:r>
          </w:p>
          <w:p w:rsidR="00000000" w:rsidDel="00000000" w:rsidP="00000000" w:rsidRDefault="00000000" w:rsidRPr="00000000" w14:paraId="00000412">
            <w:pPr>
              <w:spacing w:line="240" w:lineRule="auto"/>
              <w:ind w:firstLine="0"/>
              <w:jc w:val="center"/>
              <w:rPr/>
            </w:pPr>
            <w:r w:rsidDel="00000000" w:rsidR="00000000" w:rsidRPr="00000000">
              <w:rPr>
                <w:rtl w:val="0"/>
              </w:rPr>
            </w:r>
          </w:p>
          <w:p w:rsidR="00000000" w:rsidDel="00000000" w:rsidP="00000000" w:rsidRDefault="00000000" w:rsidRPr="00000000" w14:paraId="00000413">
            <w:pPr>
              <w:spacing w:line="240" w:lineRule="auto"/>
              <w:ind w:firstLine="0"/>
              <w:jc w:val="center"/>
              <w:rPr/>
            </w:pPr>
            <w:r w:rsidDel="00000000" w:rsidR="00000000" w:rsidRPr="00000000">
              <w:rPr>
                <w:rtl w:val="0"/>
              </w:rPr>
            </w:r>
          </w:p>
          <w:p w:rsidR="00000000" w:rsidDel="00000000" w:rsidP="00000000" w:rsidRDefault="00000000" w:rsidRPr="00000000" w14:paraId="00000414">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415">
            <w:pPr>
              <w:spacing w:line="240" w:lineRule="auto"/>
              <w:ind w:firstLine="0"/>
              <w:jc w:val="center"/>
              <w:rPr/>
            </w:pPr>
            <w:r w:rsidDel="00000000" w:rsidR="00000000" w:rsidRPr="00000000">
              <w:rPr>
                <w:rtl w:val="0"/>
              </w:rPr>
            </w:r>
          </w:p>
          <w:p w:rsidR="00000000" w:rsidDel="00000000" w:rsidP="00000000" w:rsidRDefault="00000000" w:rsidRPr="00000000" w14:paraId="00000416">
            <w:pPr>
              <w:spacing w:line="240" w:lineRule="auto"/>
              <w:ind w:firstLine="0"/>
              <w:jc w:val="center"/>
              <w:rPr/>
            </w:pPr>
            <w:r w:rsidDel="00000000" w:rsidR="00000000" w:rsidRPr="00000000">
              <w:rPr>
                <w:rtl w:val="0"/>
              </w:rPr>
            </w:r>
          </w:p>
          <w:p w:rsidR="00000000" w:rsidDel="00000000" w:rsidP="00000000" w:rsidRDefault="00000000" w:rsidRPr="00000000" w14:paraId="00000417">
            <w:pPr>
              <w:spacing w:line="240" w:lineRule="auto"/>
              <w:ind w:firstLine="0"/>
              <w:jc w:val="center"/>
              <w:rPr/>
            </w:pPr>
            <w:r w:rsidDel="00000000" w:rsidR="00000000" w:rsidRPr="00000000">
              <w:rPr>
                <w:rtl w:val="0"/>
              </w:rPr>
            </w:r>
          </w:p>
          <w:p w:rsidR="00000000" w:rsidDel="00000000" w:rsidP="00000000" w:rsidRDefault="00000000" w:rsidRPr="00000000" w14:paraId="00000418">
            <w:pPr>
              <w:spacing w:line="240" w:lineRule="auto"/>
              <w:ind w:firstLine="0"/>
              <w:jc w:val="center"/>
              <w:rPr/>
            </w:pPr>
            <w:r w:rsidDel="00000000" w:rsidR="00000000" w:rsidRPr="00000000">
              <w:rPr>
                <w:rtl w:val="0"/>
              </w:rPr>
            </w:r>
          </w:p>
          <w:p w:rsidR="00000000" w:rsidDel="00000000" w:rsidP="00000000" w:rsidRDefault="00000000" w:rsidRPr="00000000" w14:paraId="00000419">
            <w:pPr>
              <w:spacing w:line="240" w:lineRule="auto"/>
              <w:ind w:firstLine="0"/>
              <w:jc w:val="center"/>
              <w:rPr/>
            </w:pPr>
            <w:r w:rsidDel="00000000" w:rsidR="00000000" w:rsidRPr="00000000">
              <w:rPr>
                <w:rtl w:val="0"/>
              </w:rPr>
              <w:t xml:space="preserve">0</w:t>
            </w:r>
          </w:p>
        </w:tc>
      </w:tr>
    </w:tbl>
    <w:p w:rsidR="00000000" w:rsidDel="00000000" w:rsidP="00000000" w:rsidRDefault="00000000" w:rsidRPr="00000000" w14:paraId="0000041A">
      <w:pPr>
        <w:spacing w:line="240" w:lineRule="auto"/>
        <w:ind w:firstLine="0"/>
        <w:rPr/>
      </w:pPr>
      <w:r w:rsidDel="00000000" w:rsidR="00000000" w:rsidRPr="00000000">
        <w:rPr>
          <w:rtl w:val="0"/>
        </w:rPr>
        <w:t xml:space="preserve">Fuente: Elaboración propia</w:t>
      </w:r>
    </w:p>
    <w:p w:rsidR="00000000" w:rsidDel="00000000" w:rsidP="00000000" w:rsidRDefault="00000000" w:rsidRPr="00000000" w14:paraId="0000041B">
      <w:pPr>
        <w:keepNext w:val="1"/>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1C">
      <w:pPr>
        <w:keepNext w:val="1"/>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1D">
      <w:pPr>
        <w:keepNext w:val="1"/>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1E">
      <w:pPr>
        <w:keepNext w:val="1"/>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1F">
      <w:pPr>
        <w:rPr/>
      </w:pPr>
      <w:r w:rsidDel="00000000" w:rsidR="00000000" w:rsidRPr="00000000">
        <w:rPr>
          <w:rtl w:val="0"/>
        </w:rPr>
      </w:r>
    </w:p>
    <w:p w:rsidR="00000000" w:rsidDel="00000000" w:rsidP="00000000" w:rsidRDefault="00000000" w:rsidRPr="00000000" w14:paraId="00000420">
      <w:pPr>
        <w:rPr/>
      </w:pPr>
      <w:r w:rsidDel="00000000" w:rsidR="00000000" w:rsidRPr="00000000">
        <w:rPr>
          <w:rtl w:val="0"/>
        </w:rPr>
      </w:r>
    </w:p>
    <w:p w:rsidR="00000000" w:rsidDel="00000000" w:rsidP="00000000" w:rsidRDefault="00000000" w:rsidRPr="00000000" w14:paraId="00000421">
      <w:pPr>
        <w:keepNext w:val="1"/>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2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19c6y18" w:id="46"/>
      <w:bookmarkEnd w:id="4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7. Recuento de datos obtenidos de la categoría 2. Investigación Ambiental</w:t>
      </w:r>
    </w:p>
    <w:tbl>
      <w:tblPr>
        <w:tblStyle w:val="Table7"/>
        <w:tblW w:w="11217.000000000004" w:type="dxa"/>
        <w:jc w:val="left"/>
        <w:tblBorders>
          <w:top w:color="000000" w:space="0" w:sz="4" w:val="single"/>
          <w:left w:color="000000" w:space="0" w:sz="0" w:val="nil"/>
          <w:bottom w:color="000000" w:space="0" w:sz="4" w:val="single"/>
          <w:right w:color="000000" w:space="0" w:sz="0" w:val="nil"/>
          <w:insideH w:color="000000" w:space="0" w:sz="0" w:val="nil"/>
          <w:insideV w:color="000000" w:space="0" w:sz="0" w:val="nil"/>
        </w:tblBorders>
        <w:tblLayout w:type="fixed"/>
        <w:tblLook w:val="0400"/>
      </w:tblPr>
      <w:tblGrid>
        <w:gridCol w:w="1910"/>
        <w:gridCol w:w="1616"/>
        <w:gridCol w:w="1843"/>
        <w:gridCol w:w="1332"/>
        <w:gridCol w:w="1750"/>
        <w:gridCol w:w="1376"/>
        <w:gridCol w:w="1390"/>
        <w:tblGridChange w:id="0">
          <w:tblGrid>
            <w:gridCol w:w="1910"/>
            <w:gridCol w:w="1616"/>
            <w:gridCol w:w="1843"/>
            <w:gridCol w:w="1332"/>
            <w:gridCol w:w="1750"/>
            <w:gridCol w:w="1376"/>
            <w:gridCol w:w="1390"/>
          </w:tblGrid>
        </w:tblGridChange>
      </w:tblGrid>
      <w:tr>
        <w:trPr>
          <w:cantSplit w:val="0"/>
          <w:tblHeader w:val="0"/>
        </w:trPr>
        <w:tc>
          <w:tcPr/>
          <w:p w:rsidR="00000000" w:rsidDel="00000000" w:rsidP="00000000" w:rsidRDefault="00000000" w:rsidRPr="00000000" w14:paraId="00000423">
            <w:pPr>
              <w:spacing w:after="240" w:before="240" w:line="240" w:lineRule="auto"/>
              <w:ind w:firstLine="0"/>
              <w:rPr>
                <w:b w:val="1"/>
              </w:rPr>
            </w:pPr>
            <w:r w:rsidDel="00000000" w:rsidR="00000000" w:rsidRPr="00000000">
              <w:rPr>
                <w:b w:val="1"/>
                <w:rtl w:val="0"/>
              </w:rPr>
              <w:t xml:space="preserve">ACTOR</w:t>
            </w:r>
          </w:p>
        </w:tc>
        <w:tc>
          <w:tcPr/>
          <w:p w:rsidR="00000000" w:rsidDel="00000000" w:rsidP="00000000" w:rsidRDefault="00000000" w:rsidRPr="00000000" w14:paraId="00000424">
            <w:pPr>
              <w:spacing w:after="240" w:before="240" w:line="240" w:lineRule="auto"/>
              <w:ind w:firstLine="0"/>
              <w:rPr>
                <w:b w:val="1"/>
              </w:rPr>
            </w:pPr>
            <w:r w:rsidDel="00000000" w:rsidR="00000000" w:rsidRPr="00000000">
              <w:rPr>
                <w:b w:val="1"/>
                <w:rtl w:val="0"/>
              </w:rPr>
              <w:t xml:space="preserve"> PREGUNTA</w:t>
            </w:r>
          </w:p>
        </w:tc>
        <w:tc>
          <w:tcPr/>
          <w:p w:rsidR="00000000" w:rsidDel="00000000" w:rsidP="00000000" w:rsidRDefault="00000000" w:rsidRPr="00000000" w14:paraId="00000425">
            <w:pPr>
              <w:spacing w:after="240" w:before="240" w:line="240" w:lineRule="auto"/>
              <w:ind w:firstLine="0"/>
              <w:rPr>
                <w:b w:val="1"/>
              </w:rPr>
            </w:pPr>
            <w:r w:rsidDel="00000000" w:rsidR="00000000" w:rsidRPr="00000000">
              <w:rPr>
                <w:b w:val="1"/>
                <w:rtl w:val="0"/>
              </w:rPr>
              <w:t xml:space="preserve">Completamente de acuerdo</w:t>
            </w:r>
          </w:p>
        </w:tc>
        <w:tc>
          <w:tcPr/>
          <w:p w:rsidR="00000000" w:rsidDel="00000000" w:rsidP="00000000" w:rsidRDefault="00000000" w:rsidRPr="00000000" w14:paraId="00000426">
            <w:pPr>
              <w:spacing w:after="240" w:before="240" w:line="240" w:lineRule="auto"/>
              <w:ind w:firstLine="0"/>
              <w:rPr>
                <w:b w:val="1"/>
              </w:rPr>
            </w:pPr>
            <w:r w:rsidDel="00000000" w:rsidR="00000000" w:rsidRPr="00000000">
              <w:rPr>
                <w:b w:val="1"/>
                <w:rtl w:val="0"/>
              </w:rPr>
              <w:t xml:space="preserve">De Acuerdo</w:t>
            </w:r>
          </w:p>
        </w:tc>
        <w:tc>
          <w:tcPr/>
          <w:p w:rsidR="00000000" w:rsidDel="00000000" w:rsidP="00000000" w:rsidRDefault="00000000" w:rsidRPr="00000000" w14:paraId="00000427">
            <w:pPr>
              <w:spacing w:after="240" w:before="240" w:line="240" w:lineRule="auto"/>
              <w:ind w:firstLine="0"/>
              <w:rPr>
                <w:b w:val="1"/>
              </w:rPr>
            </w:pPr>
            <w:r w:rsidDel="00000000" w:rsidR="00000000" w:rsidRPr="00000000">
              <w:rPr>
                <w:b w:val="1"/>
                <w:rtl w:val="0"/>
              </w:rPr>
              <w:t xml:space="preserve">Medianamente de acuerdo</w:t>
            </w:r>
          </w:p>
        </w:tc>
        <w:tc>
          <w:tcPr/>
          <w:p w:rsidR="00000000" w:rsidDel="00000000" w:rsidP="00000000" w:rsidRDefault="00000000" w:rsidRPr="00000000" w14:paraId="00000428">
            <w:pPr>
              <w:spacing w:after="240" w:before="240" w:line="240" w:lineRule="auto"/>
              <w:ind w:firstLine="0"/>
              <w:rPr>
                <w:b w:val="1"/>
              </w:rPr>
            </w:pPr>
            <w:r w:rsidDel="00000000" w:rsidR="00000000" w:rsidRPr="00000000">
              <w:rPr>
                <w:b w:val="1"/>
                <w:rtl w:val="0"/>
              </w:rPr>
              <w:t xml:space="preserve">En desacuerdo</w:t>
            </w:r>
          </w:p>
        </w:tc>
        <w:tc>
          <w:tcPr/>
          <w:p w:rsidR="00000000" w:rsidDel="00000000" w:rsidP="00000000" w:rsidRDefault="00000000" w:rsidRPr="00000000" w14:paraId="00000429">
            <w:pPr>
              <w:spacing w:after="240" w:before="240" w:line="240" w:lineRule="auto"/>
              <w:ind w:firstLine="0"/>
              <w:rPr>
                <w:b w:val="1"/>
              </w:rPr>
            </w:pPr>
            <w:r w:rsidDel="00000000" w:rsidR="00000000" w:rsidRPr="00000000">
              <w:rPr>
                <w:b w:val="1"/>
                <w:rtl w:val="0"/>
              </w:rPr>
              <w:t xml:space="preserve">Totalmente desacuerdo</w:t>
            </w:r>
          </w:p>
        </w:tc>
      </w:tr>
      <w:tr>
        <w:trPr>
          <w:cantSplit w:val="0"/>
          <w:tblHeader w:val="0"/>
        </w:trPr>
        <w:tc>
          <w:tcPr>
            <w:vMerge w:val="restart"/>
          </w:tcPr>
          <w:p w:rsidR="00000000" w:rsidDel="00000000" w:rsidP="00000000" w:rsidRDefault="00000000" w:rsidRPr="00000000" w14:paraId="0000042A">
            <w:pPr>
              <w:spacing w:line="240" w:lineRule="auto"/>
              <w:ind w:firstLine="0"/>
              <w:rPr>
                <w:b w:val="1"/>
              </w:rPr>
            </w:pPr>
            <w:r w:rsidDel="00000000" w:rsidR="00000000" w:rsidRPr="00000000">
              <w:rPr>
                <w:rtl w:val="0"/>
              </w:rPr>
            </w:r>
          </w:p>
          <w:p w:rsidR="00000000" w:rsidDel="00000000" w:rsidP="00000000" w:rsidRDefault="00000000" w:rsidRPr="00000000" w14:paraId="0000042B">
            <w:pPr>
              <w:spacing w:line="240" w:lineRule="auto"/>
              <w:ind w:firstLine="0"/>
              <w:rPr>
                <w:b w:val="1"/>
              </w:rPr>
            </w:pPr>
            <w:r w:rsidDel="00000000" w:rsidR="00000000" w:rsidRPr="00000000">
              <w:rPr>
                <w:rtl w:val="0"/>
              </w:rPr>
            </w:r>
          </w:p>
          <w:p w:rsidR="00000000" w:rsidDel="00000000" w:rsidP="00000000" w:rsidRDefault="00000000" w:rsidRPr="00000000" w14:paraId="0000042C">
            <w:pPr>
              <w:spacing w:line="240" w:lineRule="auto"/>
              <w:ind w:firstLine="0"/>
              <w:rPr>
                <w:b w:val="1"/>
              </w:rPr>
            </w:pPr>
            <w:r w:rsidDel="00000000" w:rsidR="00000000" w:rsidRPr="00000000">
              <w:rPr>
                <w:rtl w:val="0"/>
              </w:rPr>
            </w:r>
          </w:p>
          <w:p w:rsidR="00000000" w:rsidDel="00000000" w:rsidP="00000000" w:rsidRDefault="00000000" w:rsidRPr="00000000" w14:paraId="0000042D">
            <w:pPr>
              <w:spacing w:line="240" w:lineRule="auto"/>
              <w:ind w:firstLine="0"/>
              <w:rPr>
                <w:b w:val="1"/>
              </w:rPr>
            </w:pPr>
            <w:r w:rsidDel="00000000" w:rsidR="00000000" w:rsidRPr="00000000">
              <w:rPr>
                <w:rtl w:val="0"/>
              </w:rPr>
            </w:r>
          </w:p>
          <w:p w:rsidR="00000000" w:rsidDel="00000000" w:rsidP="00000000" w:rsidRDefault="00000000" w:rsidRPr="00000000" w14:paraId="0000042E">
            <w:pPr>
              <w:spacing w:line="240" w:lineRule="auto"/>
              <w:ind w:firstLine="0"/>
              <w:rPr/>
            </w:pPr>
            <w:r w:rsidDel="00000000" w:rsidR="00000000" w:rsidRPr="00000000">
              <w:rPr>
                <w:b w:val="1"/>
                <w:rtl w:val="0"/>
              </w:rPr>
              <w:t xml:space="preserve">ESTUDIANTE</w:t>
            </w:r>
            <w:r w:rsidDel="00000000" w:rsidR="00000000" w:rsidRPr="00000000">
              <w:rPr>
                <w:rtl w:val="0"/>
              </w:rPr>
              <w:t xml:space="preserve">S</w:t>
            </w:r>
          </w:p>
          <w:p w:rsidR="00000000" w:rsidDel="00000000" w:rsidP="00000000" w:rsidRDefault="00000000" w:rsidRPr="00000000" w14:paraId="0000042F">
            <w:pPr>
              <w:spacing w:line="240" w:lineRule="auto"/>
              <w:ind w:firstLine="0"/>
              <w:rPr/>
            </w:pPr>
            <w:r w:rsidDel="00000000" w:rsidR="00000000" w:rsidRPr="00000000">
              <w:rPr>
                <w:rtl w:val="0"/>
              </w:rPr>
            </w:r>
          </w:p>
          <w:p w:rsidR="00000000" w:rsidDel="00000000" w:rsidP="00000000" w:rsidRDefault="00000000" w:rsidRPr="00000000" w14:paraId="00000430">
            <w:pPr>
              <w:spacing w:line="240" w:lineRule="auto"/>
              <w:ind w:firstLine="0"/>
              <w:rPr/>
            </w:pPr>
            <w:r w:rsidDel="00000000" w:rsidR="00000000" w:rsidRPr="00000000">
              <w:rPr>
                <w:rtl w:val="0"/>
              </w:rPr>
            </w:r>
          </w:p>
          <w:p w:rsidR="00000000" w:rsidDel="00000000" w:rsidP="00000000" w:rsidRDefault="00000000" w:rsidRPr="00000000" w14:paraId="00000431">
            <w:pPr>
              <w:spacing w:line="240" w:lineRule="auto"/>
              <w:ind w:firstLine="0"/>
              <w:rPr/>
            </w:pPr>
            <w:r w:rsidDel="00000000" w:rsidR="00000000" w:rsidRPr="00000000">
              <w:rPr>
                <w:rtl w:val="0"/>
              </w:rPr>
            </w:r>
          </w:p>
          <w:p w:rsidR="00000000" w:rsidDel="00000000" w:rsidP="00000000" w:rsidRDefault="00000000" w:rsidRPr="00000000" w14:paraId="00000432">
            <w:pPr>
              <w:spacing w:line="240" w:lineRule="auto"/>
              <w:ind w:firstLine="0"/>
              <w:rPr/>
            </w:pPr>
            <w:r w:rsidDel="00000000" w:rsidR="00000000" w:rsidRPr="00000000">
              <w:rPr>
                <w:rtl w:val="0"/>
              </w:rPr>
            </w:r>
          </w:p>
          <w:p w:rsidR="00000000" w:rsidDel="00000000" w:rsidP="00000000" w:rsidRDefault="00000000" w:rsidRPr="00000000" w14:paraId="00000433">
            <w:pPr>
              <w:spacing w:line="240" w:lineRule="auto"/>
              <w:ind w:firstLine="0"/>
              <w:rPr/>
            </w:pPr>
            <w:r w:rsidDel="00000000" w:rsidR="00000000" w:rsidRPr="00000000">
              <w:rPr>
                <w:rtl w:val="0"/>
              </w:rPr>
            </w:r>
          </w:p>
          <w:p w:rsidR="00000000" w:rsidDel="00000000" w:rsidP="00000000" w:rsidRDefault="00000000" w:rsidRPr="00000000" w14:paraId="00000434">
            <w:pPr>
              <w:spacing w:line="240" w:lineRule="auto"/>
              <w:ind w:firstLine="0"/>
              <w:rPr/>
            </w:pPr>
            <w:r w:rsidDel="00000000" w:rsidR="00000000" w:rsidRPr="00000000">
              <w:rPr>
                <w:rtl w:val="0"/>
              </w:rPr>
            </w:r>
          </w:p>
          <w:p w:rsidR="00000000" w:rsidDel="00000000" w:rsidP="00000000" w:rsidRDefault="00000000" w:rsidRPr="00000000" w14:paraId="00000435">
            <w:pPr>
              <w:spacing w:line="240" w:lineRule="auto"/>
              <w:ind w:firstLine="0"/>
              <w:rPr/>
            </w:pPr>
            <w:r w:rsidDel="00000000" w:rsidR="00000000" w:rsidRPr="00000000">
              <w:rPr>
                <w:rtl w:val="0"/>
              </w:rPr>
            </w:r>
          </w:p>
          <w:p w:rsidR="00000000" w:rsidDel="00000000" w:rsidP="00000000" w:rsidRDefault="00000000" w:rsidRPr="00000000" w14:paraId="00000436">
            <w:pPr>
              <w:spacing w:line="240" w:lineRule="auto"/>
              <w:ind w:firstLine="0"/>
              <w:rPr/>
            </w:pPr>
            <w:r w:rsidDel="00000000" w:rsidR="00000000" w:rsidRPr="00000000">
              <w:rPr>
                <w:rtl w:val="0"/>
              </w:rPr>
            </w:r>
          </w:p>
          <w:p w:rsidR="00000000" w:rsidDel="00000000" w:rsidP="00000000" w:rsidRDefault="00000000" w:rsidRPr="00000000" w14:paraId="00000437">
            <w:pPr>
              <w:spacing w:line="240" w:lineRule="auto"/>
              <w:ind w:firstLine="0"/>
              <w:rPr/>
            </w:pPr>
            <w:r w:rsidDel="00000000" w:rsidR="00000000" w:rsidRPr="00000000">
              <w:rPr>
                <w:rtl w:val="0"/>
              </w:rPr>
            </w:r>
          </w:p>
          <w:p w:rsidR="00000000" w:rsidDel="00000000" w:rsidP="00000000" w:rsidRDefault="00000000" w:rsidRPr="00000000" w14:paraId="00000438">
            <w:pPr>
              <w:spacing w:line="240" w:lineRule="auto"/>
              <w:ind w:firstLine="0"/>
              <w:rPr/>
            </w:pPr>
            <w:r w:rsidDel="00000000" w:rsidR="00000000" w:rsidRPr="00000000">
              <w:rPr>
                <w:rtl w:val="0"/>
              </w:rPr>
            </w:r>
          </w:p>
          <w:p w:rsidR="00000000" w:rsidDel="00000000" w:rsidP="00000000" w:rsidRDefault="00000000" w:rsidRPr="00000000" w14:paraId="00000439">
            <w:pPr>
              <w:spacing w:line="240" w:lineRule="auto"/>
              <w:ind w:firstLine="0"/>
              <w:rPr>
                <w:b w:val="1"/>
              </w:rPr>
            </w:pPr>
            <w:r w:rsidDel="00000000" w:rsidR="00000000" w:rsidRPr="00000000">
              <w:rPr>
                <w:b w:val="1"/>
                <w:rtl w:val="0"/>
              </w:rPr>
              <w:t xml:space="preserve">PADRES DE FAMILIA</w:t>
            </w:r>
          </w:p>
        </w:tc>
        <w:tc>
          <w:tcPr/>
          <w:p w:rsidR="00000000" w:rsidDel="00000000" w:rsidP="00000000" w:rsidRDefault="00000000" w:rsidRPr="00000000" w14:paraId="0000043A">
            <w:pPr>
              <w:spacing w:line="240" w:lineRule="auto"/>
              <w:ind w:firstLine="0"/>
              <w:rPr/>
            </w:pPr>
            <w:r w:rsidDel="00000000" w:rsidR="00000000" w:rsidRPr="00000000">
              <w:rPr>
                <w:rtl w:val="0"/>
              </w:rPr>
              <w:t xml:space="preserve">¿Te gusta que en el semillero de Investigación Ambiental se    hable sobre: huertas, animales y medio ambiente?</w:t>
            </w:r>
          </w:p>
          <w:p w:rsidR="00000000" w:rsidDel="00000000" w:rsidP="00000000" w:rsidRDefault="00000000" w:rsidRPr="00000000" w14:paraId="0000043B">
            <w:pPr>
              <w:spacing w:line="240" w:lineRule="auto"/>
              <w:ind w:firstLine="0"/>
              <w:rPr/>
            </w:pPr>
            <w:r w:rsidDel="00000000" w:rsidR="00000000" w:rsidRPr="00000000">
              <w:rPr>
                <w:rtl w:val="0"/>
              </w:rPr>
            </w:r>
          </w:p>
          <w:p w:rsidR="00000000" w:rsidDel="00000000" w:rsidP="00000000" w:rsidRDefault="00000000" w:rsidRPr="00000000" w14:paraId="0000043C">
            <w:pPr>
              <w:spacing w:line="240" w:lineRule="auto"/>
              <w:ind w:firstLine="0"/>
              <w:rPr/>
            </w:pPr>
            <w:r w:rsidDel="00000000" w:rsidR="00000000" w:rsidRPr="00000000">
              <w:rPr>
                <w:rtl w:val="0"/>
              </w:rPr>
            </w:r>
          </w:p>
        </w:tc>
        <w:tc>
          <w:tcPr/>
          <w:p w:rsidR="00000000" w:rsidDel="00000000" w:rsidP="00000000" w:rsidRDefault="00000000" w:rsidRPr="00000000" w14:paraId="0000043D">
            <w:pPr>
              <w:spacing w:line="240" w:lineRule="auto"/>
              <w:ind w:firstLine="0"/>
              <w:jc w:val="center"/>
              <w:rPr/>
            </w:pPr>
            <w:r w:rsidDel="00000000" w:rsidR="00000000" w:rsidRPr="00000000">
              <w:rPr>
                <w:rtl w:val="0"/>
              </w:rPr>
            </w:r>
          </w:p>
          <w:p w:rsidR="00000000" w:rsidDel="00000000" w:rsidP="00000000" w:rsidRDefault="00000000" w:rsidRPr="00000000" w14:paraId="0000043E">
            <w:pPr>
              <w:spacing w:line="240" w:lineRule="auto"/>
              <w:ind w:firstLine="0"/>
              <w:jc w:val="center"/>
              <w:rPr/>
            </w:pPr>
            <w:r w:rsidDel="00000000" w:rsidR="00000000" w:rsidRPr="00000000">
              <w:rPr>
                <w:rtl w:val="0"/>
              </w:rPr>
            </w:r>
          </w:p>
          <w:p w:rsidR="00000000" w:rsidDel="00000000" w:rsidP="00000000" w:rsidRDefault="00000000" w:rsidRPr="00000000" w14:paraId="0000043F">
            <w:pPr>
              <w:spacing w:line="240" w:lineRule="auto"/>
              <w:ind w:firstLine="0"/>
              <w:jc w:val="center"/>
              <w:rPr/>
            </w:pPr>
            <w:r w:rsidDel="00000000" w:rsidR="00000000" w:rsidRPr="00000000">
              <w:rPr>
                <w:rtl w:val="0"/>
              </w:rPr>
              <w:t xml:space="preserve">7</w:t>
            </w:r>
          </w:p>
        </w:tc>
        <w:tc>
          <w:tcPr/>
          <w:p w:rsidR="00000000" w:rsidDel="00000000" w:rsidP="00000000" w:rsidRDefault="00000000" w:rsidRPr="00000000" w14:paraId="00000440">
            <w:pPr>
              <w:spacing w:line="240" w:lineRule="auto"/>
              <w:ind w:firstLine="0"/>
              <w:jc w:val="center"/>
              <w:rPr/>
            </w:pPr>
            <w:r w:rsidDel="00000000" w:rsidR="00000000" w:rsidRPr="00000000">
              <w:rPr>
                <w:rtl w:val="0"/>
              </w:rPr>
            </w:r>
          </w:p>
          <w:p w:rsidR="00000000" w:rsidDel="00000000" w:rsidP="00000000" w:rsidRDefault="00000000" w:rsidRPr="00000000" w14:paraId="00000441">
            <w:pPr>
              <w:spacing w:line="240" w:lineRule="auto"/>
              <w:ind w:firstLine="0"/>
              <w:jc w:val="center"/>
              <w:rPr/>
            </w:pPr>
            <w:r w:rsidDel="00000000" w:rsidR="00000000" w:rsidRPr="00000000">
              <w:rPr>
                <w:rtl w:val="0"/>
              </w:rPr>
            </w:r>
          </w:p>
          <w:p w:rsidR="00000000" w:rsidDel="00000000" w:rsidP="00000000" w:rsidRDefault="00000000" w:rsidRPr="00000000" w14:paraId="00000442">
            <w:pPr>
              <w:spacing w:line="240" w:lineRule="auto"/>
              <w:ind w:firstLine="0"/>
              <w:jc w:val="center"/>
              <w:rPr/>
            </w:pPr>
            <w:r w:rsidDel="00000000" w:rsidR="00000000" w:rsidRPr="00000000">
              <w:rPr>
                <w:rtl w:val="0"/>
              </w:rPr>
              <w:t xml:space="preserve">2</w:t>
            </w:r>
          </w:p>
        </w:tc>
        <w:tc>
          <w:tcPr/>
          <w:p w:rsidR="00000000" w:rsidDel="00000000" w:rsidP="00000000" w:rsidRDefault="00000000" w:rsidRPr="00000000" w14:paraId="00000443">
            <w:pPr>
              <w:spacing w:line="240" w:lineRule="auto"/>
              <w:ind w:firstLine="0"/>
              <w:jc w:val="center"/>
              <w:rPr/>
            </w:pPr>
            <w:r w:rsidDel="00000000" w:rsidR="00000000" w:rsidRPr="00000000">
              <w:rPr>
                <w:rtl w:val="0"/>
              </w:rPr>
            </w:r>
          </w:p>
          <w:p w:rsidR="00000000" w:rsidDel="00000000" w:rsidP="00000000" w:rsidRDefault="00000000" w:rsidRPr="00000000" w14:paraId="00000444">
            <w:pPr>
              <w:spacing w:line="240" w:lineRule="auto"/>
              <w:ind w:firstLine="0"/>
              <w:jc w:val="center"/>
              <w:rPr/>
            </w:pPr>
            <w:r w:rsidDel="00000000" w:rsidR="00000000" w:rsidRPr="00000000">
              <w:rPr>
                <w:rtl w:val="0"/>
              </w:rPr>
            </w:r>
          </w:p>
          <w:p w:rsidR="00000000" w:rsidDel="00000000" w:rsidP="00000000" w:rsidRDefault="00000000" w:rsidRPr="00000000" w14:paraId="00000445">
            <w:pPr>
              <w:spacing w:line="240" w:lineRule="auto"/>
              <w:ind w:firstLine="0"/>
              <w:jc w:val="center"/>
              <w:rPr/>
            </w:pPr>
            <w:r w:rsidDel="00000000" w:rsidR="00000000" w:rsidRPr="00000000">
              <w:rPr>
                <w:rtl w:val="0"/>
              </w:rPr>
              <w:t xml:space="preserve">1</w:t>
            </w:r>
          </w:p>
        </w:tc>
        <w:tc>
          <w:tcPr/>
          <w:p w:rsidR="00000000" w:rsidDel="00000000" w:rsidP="00000000" w:rsidRDefault="00000000" w:rsidRPr="00000000" w14:paraId="00000446">
            <w:pPr>
              <w:spacing w:line="240" w:lineRule="auto"/>
              <w:ind w:firstLine="0"/>
              <w:jc w:val="center"/>
              <w:rPr/>
            </w:pPr>
            <w:r w:rsidDel="00000000" w:rsidR="00000000" w:rsidRPr="00000000">
              <w:rPr>
                <w:rtl w:val="0"/>
              </w:rPr>
            </w:r>
          </w:p>
          <w:p w:rsidR="00000000" w:rsidDel="00000000" w:rsidP="00000000" w:rsidRDefault="00000000" w:rsidRPr="00000000" w14:paraId="00000447">
            <w:pPr>
              <w:spacing w:line="240" w:lineRule="auto"/>
              <w:ind w:firstLine="0"/>
              <w:jc w:val="center"/>
              <w:rPr/>
            </w:pPr>
            <w:r w:rsidDel="00000000" w:rsidR="00000000" w:rsidRPr="00000000">
              <w:rPr>
                <w:rtl w:val="0"/>
              </w:rPr>
            </w:r>
          </w:p>
          <w:p w:rsidR="00000000" w:rsidDel="00000000" w:rsidP="00000000" w:rsidRDefault="00000000" w:rsidRPr="00000000" w14:paraId="00000448">
            <w:pPr>
              <w:spacing w:line="240" w:lineRule="auto"/>
              <w:ind w:firstLine="0"/>
              <w:jc w:val="center"/>
              <w:rPr/>
            </w:pPr>
            <w:r w:rsidDel="00000000" w:rsidR="00000000" w:rsidRPr="00000000">
              <w:rPr>
                <w:rtl w:val="0"/>
              </w:rPr>
            </w:r>
          </w:p>
          <w:p w:rsidR="00000000" w:rsidDel="00000000" w:rsidP="00000000" w:rsidRDefault="00000000" w:rsidRPr="00000000" w14:paraId="00000449">
            <w:pPr>
              <w:spacing w:line="240" w:lineRule="auto"/>
              <w:ind w:firstLine="0"/>
              <w:jc w:val="center"/>
              <w:rPr/>
            </w:pPr>
            <w:r w:rsidDel="00000000" w:rsidR="00000000" w:rsidRPr="00000000">
              <w:rPr>
                <w:rtl w:val="0"/>
              </w:rPr>
              <w:t xml:space="preserve">0</w:t>
            </w:r>
          </w:p>
          <w:p w:rsidR="00000000" w:rsidDel="00000000" w:rsidP="00000000" w:rsidRDefault="00000000" w:rsidRPr="00000000" w14:paraId="0000044A">
            <w:pPr>
              <w:spacing w:line="240" w:lineRule="auto"/>
              <w:ind w:firstLine="0"/>
              <w:jc w:val="center"/>
              <w:rPr/>
            </w:pPr>
            <w:r w:rsidDel="00000000" w:rsidR="00000000" w:rsidRPr="00000000">
              <w:rPr>
                <w:rtl w:val="0"/>
              </w:rPr>
            </w:r>
          </w:p>
        </w:tc>
        <w:tc>
          <w:tcPr/>
          <w:p w:rsidR="00000000" w:rsidDel="00000000" w:rsidP="00000000" w:rsidRDefault="00000000" w:rsidRPr="00000000" w14:paraId="0000044B">
            <w:pPr>
              <w:spacing w:line="240" w:lineRule="auto"/>
              <w:ind w:firstLine="0"/>
              <w:jc w:val="center"/>
              <w:rPr/>
            </w:pPr>
            <w:r w:rsidDel="00000000" w:rsidR="00000000" w:rsidRPr="00000000">
              <w:rPr>
                <w:rtl w:val="0"/>
              </w:rPr>
            </w:r>
          </w:p>
          <w:p w:rsidR="00000000" w:rsidDel="00000000" w:rsidP="00000000" w:rsidRDefault="00000000" w:rsidRPr="00000000" w14:paraId="0000044C">
            <w:pPr>
              <w:spacing w:line="240" w:lineRule="auto"/>
              <w:ind w:firstLine="0"/>
              <w:jc w:val="center"/>
              <w:rPr/>
            </w:pPr>
            <w:r w:rsidDel="00000000" w:rsidR="00000000" w:rsidRPr="00000000">
              <w:rPr>
                <w:rtl w:val="0"/>
              </w:rPr>
            </w:r>
          </w:p>
          <w:p w:rsidR="00000000" w:rsidDel="00000000" w:rsidP="00000000" w:rsidRDefault="00000000" w:rsidRPr="00000000" w14:paraId="0000044D">
            <w:pPr>
              <w:spacing w:line="240" w:lineRule="auto"/>
              <w:ind w:firstLine="0"/>
              <w:jc w:val="center"/>
              <w:rPr/>
            </w:pPr>
            <w:r w:rsidDel="00000000" w:rsidR="00000000" w:rsidRPr="00000000">
              <w:rPr>
                <w:rtl w:val="0"/>
              </w:rPr>
              <w:t xml:space="preserve">0</w:t>
            </w:r>
          </w:p>
        </w:tc>
      </w:tr>
      <w:tr>
        <w:trPr>
          <w:cantSplit w:val="0"/>
          <w:tblHeader w:val="0"/>
        </w:trPr>
        <w:tc>
          <w:tcPr>
            <w:vMerge w:val="continue"/>
          </w:tcPr>
          <w:p w:rsidR="00000000" w:rsidDel="00000000" w:rsidP="00000000" w:rsidRDefault="00000000" w:rsidRPr="00000000" w14:paraId="000004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44F">
            <w:pPr>
              <w:spacing w:line="240" w:lineRule="auto"/>
              <w:ind w:firstLine="0"/>
              <w:rPr/>
            </w:pPr>
            <w:r w:rsidDel="00000000" w:rsidR="00000000" w:rsidRPr="00000000">
              <w:rPr>
                <w:rtl w:val="0"/>
              </w:rPr>
              <w:t xml:space="preserve">Se podría decir que   en la Investigación Ambiental se indaga o busca información sobre un tema Ambiental que le llame la atención.</w:t>
            </w:r>
          </w:p>
        </w:tc>
        <w:tc>
          <w:tcPr/>
          <w:p w:rsidR="00000000" w:rsidDel="00000000" w:rsidP="00000000" w:rsidRDefault="00000000" w:rsidRPr="00000000" w14:paraId="00000450">
            <w:pPr>
              <w:spacing w:line="240" w:lineRule="auto"/>
              <w:ind w:firstLine="0"/>
              <w:jc w:val="center"/>
              <w:rPr/>
            </w:pPr>
            <w:r w:rsidDel="00000000" w:rsidR="00000000" w:rsidRPr="00000000">
              <w:rPr>
                <w:rtl w:val="0"/>
              </w:rPr>
            </w:r>
          </w:p>
          <w:p w:rsidR="00000000" w:rsidDel="00000000" w:rsidP="00000000" w:rsidRDefault="00000000" w:rsidRPr="00000000" w14:paraId="00000451">
            <w:pPr>
              <w:spacing w:line="240" w:lineRule="auto"/>
              <w:ind w:firstLine="0"/>
              <w:jc w:val="center"/>
              <w:rPr/>
            </w:pPr>
            <w:r w:rsidDel="00000000" w:rsidR="00000000" w:rsidRPr="00000000">
              <w:rPr>
                <w:rtl w:val="0"/>
              </w:rPr>
            </w:r>
          </w:p>
          <w:p w:rsidR="00000000" w:rsidDel="00000000" w:rsidP="00000000" w:rsidRDefault="00000000" w:rsidRPr="00000000" w14:paraId="00000452">
            <w:pPr>
              <w:spacing w:line="240" w:lineRule="auto"/>
              <w:ind w:firstLine="0"/>
              <w:rPr/>
            </w:pPr>
            <w:r w:rsidDel="00000000" w:rsidR="00000000" w:rsidRPr="00000000">
              <w:rPr>
                <w:rtl w:val="0"/>
              </w:rPr>
            </w:r>
          </w:p>
          <w:p w:rsidR="00000000" w:rsidDel="00000000" w:rsidP="00000000" w:rsidRDefault="00000000" w:rsidRPr="00000000" w14:paraId="00000453">
            <w:pPr>
              <w:spacing w:line="240" w:lineRule="auto"/>
              <w:ind w:firstLine="0"/>
              <w:jc w:val="center"/>
              <w:rPr/>
            </w:pPr>
            <w:r w:rsidDel="00000000" w:rsidR="00000000" w:rsidRPr="00000000">
              <w:rPr>
                <w:rtl w:val="0"/>
              </w:rPr>
            </w:r>
          </w:p>
          <w:p w:rsidR="00000000" w:rsidDel="00000000" w:rsidP="00000000" w:rsidRDefault="00000000" w:rsidRPr="00000000" w14:paraId="00000454">
            <w:pPr>
              <w:spacing w:line="240" w:lineRule="auto"/>
              <w:ind w:firstLine="0"/>
              <w:jc w:val="center"/>
              <w:rPr/>
            </w:pPr>
            <w:r w:rsidDel="00000000" w:rsidR="00000000" w:rsidRPr="00000000">
              <w:rPr>
                <w:rtl w:val="0"/>
              </w:rPr>
              <w:t xml:space="preserve">3</w:t>
            </w:r>
          </w:p>
        </w:tc>
        <w:tc>
          <w:tcPr/>
          <w:p w:rsidR="00000000" w:rsidDel="00000000" w:rsidP="00000000" w:rsidRDefault="00000000" w:rsidRPr="00000000" w14:paraId="00000455">
            <w:pPr>
              <w:spacing w:line="240" w:lineRule="auto"/>
              <w:ind w:firstLine="0"/>
              <w:jc w:val="center"/>
              <w:rPr/>
            </w:pPr>
            <w:r w:rsidDel="00000000" w:rsidR="00000000" w:rsidRPr="00000000">
              <w:rPr>
                <w:rtl w:val="0"/>
              </w:rPr>
            </w:r>
          </w:p>
          <w:p w:rsidR="00000000" w:rsidDel="00000000" w:rsidP="00000000" w:rsidRDefault="00000000" w:rsidRPr="00000000" w14:paraId="00000456">
            <w:pPr>
              <w:spacing w:line="240" w:lineRule="auto"/>
              <w:ind w:firstLine="0"/>
              <w:jc w:val="center"/>
              <w:rPr/>
            </w:pPr>
            <w:r w:rsidDel="00000000" w:rsidR="00000000" w:rsidRPr="00000000">
              <w:rPr>
                <w:rtl w:val="0"/>
              </w:rPr>
            </w:r>
          </w:p>
          <w:p w:rsidR="00000000" w:rsidDel="00000000" w:rsidP="00000000" w:rsidRDefault="00000000" w:rsidRPr="00000000" w14:paraId="00000457">
            <w:pPr>
              <w:spacing w:line="240" w:lineRule="auto"/>
              <w:ind w:firstLine="0"/>
              <w:jc w:val="center"/>
              <w:rPr/>
            </w:pPr>
            <w:r w:rsidDel="00000000" w:rsidR="00000000" w:rsidRPr="00000000">
              <w:rPr>
                <w:rtl w:val="0"/>
              </w:rPr>
            </w:r>
          </w:p>
          <w:p w:rsidR="00000000" w:rsidDel="00000000" w:rsidP="00000000" w:rsidRDefault="00000000" w:rsidRPr="00000000" w14:paraId="00000458">
            <w:pPr>
              <w:spacing w:line="240" w:lineRule="auto"/>
              <w:ind w:firstLine="0"/>
              <w:jc w:val="center"/>
              <w:rPr/>
            </w:pPr>
            <w:r w:rsidDel="00000000" w:rsidR="00000000" w:rsidRPr="00000000">
              <w:rPr>
                <w:rtl w:val="0"/>
              </w:rPr>
            </w:r>
          </w:p>
          <w:p w:rsidR="00000000" w:rsidDel="00000000" w:rsidP="00000000" w:rsidRDefault="00000000" w:rsidRPr="00000000" w14:paraId="00000459">
            <w:pPr>
              <w:spacing w:line="240" w:lineRule="auto"/>
              <w:ind w:firstLine="0"/>
              <w:jc w:val="center"/>
              <w:rPr/>
            </w:pPr>
            <w:r w:rsidDel="00000000" w:rsidR="00000000" w:rsidRPr="00000000">
              <w:rPr>
                <w:rtl w:val="0"/>
              </w:rPr>
              <w:t xml:space="preserve">6</w:t>
            </w:r>
          </w:p>
        </w:tc>
        <w:tc>
          <w:tcPr/>
          <w:p w:rsidR="00000000" w:rsidDel="00000000" w:rsidP="00000000" w:rsidRDefault="00000000" w:rsidRPr="00000000" w14:paraId="0000045A">
            <w:pPr>
              <w:spacing w:line="240" w:lineRule="auto"/>
              <w:ind w:firstLine="0"/>
              <w:jc w:val="center"/>
              <w:rPr/>
            </w:pPr>
            <w:r w:rsidDel="00000000" w:rsidR="00000000" w:rsidRPr="00000000">
              <w:rPr>
                <w:rtl w:val="0"/>
              </w:rPr>
            </w:r>
          </w:p>
          <w:p w:rsidR="00000000" w:rsidDel="00000000" w:rsidP="00000000" w:rsidRDefault="00000000" w:rsidRPr="00000000" w14:paraId="0000045B">
            <w:pPr>
              <w:spacing w:line="240" w:lineRule="auto"/>
              <w:ind w:firstLine="0"/>
              <w:jc w:val="center"/>
              <w:rPr/>
            </w:pPr>
            <w:r w:rsidDel="00000000" w:rsidR="00000000" w:rsidRPr="00000000">
              <w:rPr>
                <w:rtl w:val="0"/>
              </w:rPr>
            </w:r>
          </w:p>
          <w:p w:rsidR="00000000" w:rsidDel="00000000" w:rsidP="00000000" w:rsidRDefault="00000000" w:rsidRPr="00000000" w14:paraId="0000045C">
            <w:pPr>
              <w:spacing w:line="240" w:lineRule="auto"/>
              <w:ind w:firstLine="0"/>
              <w:jc w:val="center"/>
              <w:rPr/>
            </w:pPr>
            <w:r w:rsidDel="00000000" w:rsidR="00000000" w:rsidRPr="00000000">
              <w:rPr>
                <w:rtl w:val="0"/>
              </w:rPr>
            </w:r>
          </w:p>
          <w:p w:rsidR="00000000" w:rsidDel="00000000" w:rsidP="00000000" w:rsidRDefault="00000000" w:rsidRPr="00000000" w14:paraId="0000045D">
            <w:pPr>
              <w:spacing w:line="240" w:lineRule="auto"/>
              <w:ind w:firstLine="0"/>
              <w:jc w:val="center"/>
              <w:rPr/>
            </w:pPr>
            <w:r w:rsidDel="00000000" w:rsidR="00000000" w:rsidRPr="00000000">
              <w:rPr>
                <w:rtl w:val="0"/>
              </w:rPr>
            </w:r>
          </w:p>
          <w:p w:rsidR="00000000" w:rsidDel="00000000" w:rsidP="00000000" w:rsidRDefault="00000000" w:rsidRPr="00000000" w14:paraId="0000045E">
            <w:pPr>
              <w:spacing w:line="240" w:lineRule="auto"/>
              <w:ind w:firstLine="0"/>
              <w:jc w:val="center"/>
              <w:rPr/>
            </w:pPr>
            <w:r w:rsidDel="00000000" w:rsidR="00000000" w:rsidRPr="00000000">
              <w:rPr>
                <w:rtl w:val="0"/>
              </w:rPr>
              <w:t xml:space="preserve">1</w:t>
            </w:r>
          </w:p>
        </w:tc>
        <w:tc>
          <w:tcPr/>
          <w:p w:rsidR="00000000" w:rsidDel="00000000" w:rsidP="00000000" w:rsidRDefault="00000000" w:rsidRPr="00000000" w14:paraId="0000045F">
            <w:pPr>
              <w:spacing w:line="240" w:lineRule="auto"/>
              <w:ind w:firstLine="0"/>
              <w:jc w:val="center"/>
              <w:rPr/>
            </w:pPr>
            <w:r w:rsidDel="00000000" w:rsidR="00000000" w:rsidRPr="00000000">
              <w:rPr>
                <w:rtl w:val="0"/>
              </w:rPr>
            </w:r>
          </w:p>
          <w:p w:rsidR="00000000" w:rsidDel="00000000" w:rsidP="00000000" w:rsidRDefault="00000000" w:rsidRPr="00000000" w14:paraId="00000460">
            <w:pPr>
              <w:spacing w:line="240" w:lineRule="auto"/>
              <w:ind w:firstLine="0"/>
              <w:jc w:val="center"/>
              <w:rPr/>
            </w:pPr>
            <w:r w:rsidDel="00000000" w:rsidR="00000000" w:rsidRPr="00000000">
              <w:rPr>
                <w:rtl w:val="0"/>
              </w:rPr>
            </w:r>
          </w:p>
          <w:p w:rsidR="00000000" w:rsidDel="00000000" w:rsidP="00000000" w:rsidRDefault="00000000" w:rsidRPr="00000000" w14:paraId="00000461">
            <w:pPr>
              <w:spacing w:line="240" w:lineRule="auto"/>
              <w:ind w:firstLine="0"/>
              <w:jc w:val="center"/>
              <w:rPr/>
            </w:pPr>
            <w:r w:rsidDel="00000000" w:rsidR="00000000" w:rsidRPr="00000000">
              <w:rPr>
                <w:rtl w:val="0"/>
              </w:rPr>
            </w:r>
          </w:p>
          <w:p w:rsidR="00000000" w:rsidDel="00000000" w:rsidP="00000000" w:rsidRDefault="00000000" w:rsidRPr="00000000" w14:paraId="00000462">
            <w:pPr>
              <w:spacing w:line="240" w:lineRule="auto"/>
              <w:ind w:firstLine="0"/>
              <w:jc w:val="center"/>
              <w:rPr/>
            </w:pPr>
            <w:r w:rsidDel="00000000" w:rsidR="00000000" w:rsidRPr="00000000">
              <w:rPr>
                <w:rtl w:val="0"/>
              </w:rPr>
            </w:r>
          </w:p>
          <w:p w:rsidR="00000000" w:rsidDel="00000000" w:rsidP="00000000" w:rsidRDefault="00000000" w:rsidRPr="00000000" w14:paraId="00000463">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464">
            <w:pPr>
              <w:spacing w:line="240" w:lineRule="auto"/>
              <w:ind w:firstLine="0"/>
              <w:jc w:val="center"/>
              <w:rPr/>
            </w:pPr>
            <w:r w:rsidDel="00000000" w:rsidR="00000000" w:rsidRPr="00000000">
              <w:rPr>
                <w:rtl w:val="0"/>
              </w:rPr>
            </w:r>
          </w:p>
          <w:p w:rsidR="00000000" w:rsidDel="00000000" w:rsidP="00000000" w:rsidRDefault="00000000" w:rsidRPr="00000000" w14:paraId="00000465">
            <w:pPr>
              <w:spacing w:line="240" w:lineRule="auto"/>
              <w:ind w:firstLine="0"/>
              <w:jc w:val="center"/>
              <w:rPr/>
            </w:pPr>
            <w:r w:rsidDel="00000000" w:rsidR="00000000" w:rsidRPr="00000000">
              <w:rPr>
                <w:rtl w:val="0"/>
              </w:rPr>
            </w:r>
          </w:p>
          <w:p w:rsidR="00000000" w:rsidDel="00000000" w:rsidP="00000000" w:rsidRDefault="00000000" w:rsidRPr="00000000" w14:paraId="00000466">
            <w:pPr>
              <w:spacing w:line="240" w:lineRule="auto"/>
              <w:ind w:firstLine="0"/>
              <w:jc w:val="center"/>
              <w:rPr/>
            </w:pPr>
            <w:r w:rsidDel="00000000" w:rsidR="00000000" w:rsidRPr="00000000">
              <w:rPr>
                <w:rtl w:val="0"/>
              </w:rPr>
            </w:r>
          </w:p>
          <w:p w:rsidR="00000000" w:rsidDel="00000000" w:rsidP="00000000" w:rsidRDefault="00000000" w:rsidRPr="00000000" w14:paraId="00000467">
            <w:pPr>
              <w:spacing w:line="240" w:lineRule="auto"/>
              <w:ind w:firstLine="0"/>
              <w:jc w:val="center"/>
              <w:rPr/>
            </w:pPr>
            <w:r w:rsidDel="00000000" w:rsidR="00000000" w:rsidRPr="00000000">
              <w:rPr>
                <w:rtl w:val="0"/>
              </w:rPr>
            </w:r>
          </w:p>
          <w:p w:rsidR="00000000" w:rsidDel="00000000" w:rsidP="00000000" w:rsidRDefault="00000000" w:rsidRPr="00000000" w14:paraId="00000468">
            <w:pPr>
              <w:spacing w:line="240" w:lineRule="auto"/>
              <w:ind w:firstLine="0"/>
              <w:jc w:val="center"/>
              <w:rPr/>
            </w:pPr>
            <w:r w:rsidDel="00000000" w:rsidR="00000000" w:rsidRPr="00000000">
              <w:rPr>
                <w:rtl w:val="0"/>
              </w:rPr>
            </w:r>
          </w:p>
          <w:p w:rsidR="00000000" w:rsidDel="00000000" w:rsidP="00000000" w:rsidRDefault="00000000" w:rsidRPr="00000000" w14:paraId="00000469">
            <w:pPr>
              <w:spacing w:line="240" w:lineRule="auto"/>
              <w:ind w:firstLine="0"/>
              <w:jc w:val="center"/>
              <w:rPr/>
            </w:pPr>
            <w:r w:rsidDel="00000000" w:rsidR="00000000" w:rsidRPr="00000000">
              <w:rPr>
                <w:rtl w:val="0"/>
              </w:rPr>
              <w:t xml:space="preserve">0</w:t>
            </w:r>
          </w:p>
        </w:tc>
      </w:tr>
      <w:tr>
        <w:trPr>
          <w:cantSplit w:val="0"/>
          <w:tblHeader w:val="0"/>
        </w:trPr>
        <w:tc>
          <w:tcPr>
            <w:vMerge w:val="continue"/>
          </w:tcPr>
          <w:p w:rsidR="00000000" w:rsidDel="00000000" w:rsidP="00000000" w:rsidRDefault="00000000" w:rsidRPr="00000000" w14:paraId="000004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46B">
            <w:pPr>
              <w:spacing w:line="240" w:lineRule="auto"/>
              <w:ind w:firstLine="0"/>
              <w:rPr/>
            </w:pPr>
            <w:r w:rsidDel="00000000" w:rsidR="00000000" w:rsidRPr="00000000">
              <w:rPr>
                <w:rtl w:val="0"/>
              </w:rPr>
              <w:t xml:space="preserve">Consideras necesario registrar los aprendizajes que adquieres en el            semillero.    </w:t>
            </w:r>
          </w:p>
          <w:p w:rsidR="00000000" w:rsidDel="00000000" w:rsidP="00000000" w:rsidRDefault="00000000" w:rsidRPr="00000000" w14:paraId="0000046C">
            <w:pPr>
              <w:spacing w:line="240" w:lineRule="auto"/>
              <w:ind w:firstLine="0"/>
              <w:rPr/>
            </w:pPr>
            <w:r w:rsidDel="00000000" w:rsidR="00000000" w:rsidRPr="00000000">
              <w:rPr>
                <w:rtl w:val="0"/>
              </w:rPr>
            </w:r>
          </w:p>
        </w:tc>
        <w:tc>
          <w:tcPr/>
          <w:p w:rsidR="00000000" w:rsidDel="00000000" w:rsidP="00000000" w:rsidRDefault="00000000" w:rsidRPr="00000000" w14:paraId="0000046D">
            <w:pPr>
              <w:spacing w:line="240" w:lineRule="auto"/>
              <w:ind w:firstLine="0"/>
              <w:jc w:val="center"/>
              <w:rPr/>
            </w:pPr>
            <w:r w:rsidDel="00000000" w:rsidR="00000000" w:rsidRPr="00000000">
              <w:rPr>
                <w:rtl w:val="0"/>
              </w:rPr>
            </w:r>
          </w:p>
          <w:p w:rsidR="00000000" w:rsidDel="00000000" w:rsidP="00000000" w:rsidRDefault="00000000" w:rsidRPr="00000000" w14:paraId="0000046E">
            <w:pPr>
              <w:spacing w:line="240" w:lineRule="auto"/>
              <w:ind w:firstLine="0"/>
              <w:jc w:val="center"/>
              <w:rPr/>
            </w:pPr>
            <w:r w:rsidDel="00000000" w:rsidR="00000000" w:rsidRPr="00000000">
              <w:rPr>
                <w:rtl w:val="0"/>
              </w:rPr>
            </w:r>
          </w:p>
          <w:p w:rsidR="00000000" w:rsidDel="00000000" w:rsidP="00000000" w:rsidRDefault="00000000" w:rsidRPr="00000000" w14:paraId="0000046F">
            <w:pPr>
              <w:spacing w:line="240" w:lineRule="auto"/>
              <w:ind w:firstLine="0"/>
              <w:jc w:val="center"/>
              <w:rPr/>
            </w:pPr>
            <w:r w:rsidDel="00000000" w:rsidR="00000000" w:rsidRPr="00000000">
              <w:rPr>
                <w:rtl w:val="0"/>
              </w:rPr>
              <w:t xml:space="preserve">1</w:t>
            </w:r>
          </w:p>
        </w:tc>
        <w:tc>
          <w:tcPr/>
          <w:p w:rsidR="00000000" w:rsidDel="00000000" w:rsidP="00000000" w:rsidRDefault="00000000" w:rsidRPr="00000000" w14:paraId="00000470">
            <w:pPr>
              <w:spacing w:line="240" w:lineRule="auto"/>
              <w:ind w:firstLine="0"/>
              <w:jc w:val="center"/>
              <w:rPr/>
            </w:pPr>
            <w:r w:rsidDel="00000000" w:rsidR="00000000" w:rsidRPr="00000000">
              <w:rPr>
                <w:rtl w:val="0"/>
              </w:rPr>
            </w:r>
          </w:p>
          <w:p w:rsidR="00000000" w:rsidDel="00000000" w:rsidP="00000000" w:rsidRDefault="00000000" w:rsidRPr="00000000" w14:paraId="00000471">
            <w:pPr>
              <w:spacing w:line="240" w:lineRule="auto"/>
              <w:ind w:firstLine="0"/>
              <w:jc w:val="center"/>
              <w:rPr/>
            </w:pPr>
            <w:r w:rsidDel="00000000" w:rsidR="00000000" w:rsidRPr="00000000">
              <w:rPr>
                <w:rtl w:val="0"/>
              </w:rPr>
            </w:r>
          </w:p>
          <w:p w:rsidR="00000000" w:rsidDel="00000000" w:rsidP="00000000" w:rsidRDefault="00000000" w:rsidRPr="00000000" w14:paraId="00000472">
            <w:pPr>
              <w:spacing w:line="240" w:lineRule="auto"/>
              <w:ind w:firstLine="0"/>
              <w:jc w:val="center"/>
              <w:rPr/>
            </w:pPr>
            <w:r w:rsidDel="00000000" w:rsidR="00000000" w:rsidRPr="00000000">
              <w:rPr>
                <w:rtl w:val="0"/>
              </w:rPr>
              <w:t xml:space="preserve">8</w:t>
            </w:r>
          </w:p>
        </w:tc>
        <w:tc>
          <w:tcPr/>
          <w:p w:rsidR="00000000" w:rsidDel="00000000" w:rsidP="00000000" w:rsidRDefault="00000000" w:rsidRPr="00000000" w14:paraId="00000473">
            <w:pPr>
              <w:spacing w:line="240" w:lineRule="auto"/>
              <w:ind w:firstLine="0"/>
              <w:jc w:val="center"/>
              <w:rPr/>
            </w:pPr>
            <w:r w:rsidDel="00000000" w:rsidR="00000000" w:rsidRPr="00000000">
              <w:rPr>
                <w:rtl w:val="0"/>
              </w:rPr>
            </w:r>
          </w:p>
          <w:p w:rsidR="00000000" w:rsidDel="00000000" w:rsidP="00000000" w:rsidRDefault="00000000" w:rsidRPr="00000000" w14:paraId="00000474">
            <w:pPr>
              <w:spacing w:line="240" w:lineRule="auto"/>
              <w:ind w:firstLine="0"/>
              <w:jc w:val="center"/>
              <w:rPr/>
            </w:pPr>
            <w:r w:rsidDel="00000000" w:rsidR="00000000" w:rsidRPr="00000000">
              <w:rPr>
                <w:rtl w:val="0"/>
              </w:rPr>
            </w:r>
          </w:p>
          <w:p w:rsidR="00000000" w:rsidDel="00000000" w:rsidP="00000000" w:rsidRDefault="00000000" w:rsidRPr="00000000" w14:paraId="00000475">
            <w:pPr>
              <w:spacing w:line="240" w:lineRule="auto"/>
              <w:ind w:firstLine="0"/>
              <w:jc w:val="center"/>
              <w:rPr/>
            </w:pPr>
            <w:r w:rsidDel="00000000" w:rsidR="00000000" w:rsidRPr="00000000">
              <w:rPr>
                <w:rtl w:val="0"/>
              </w:rPr>
              <w:t xml:space="preserve">1</w:t>
            </w:r>
          </w:p>
        </w:tc>
        <w:tc>
          <w:tcPr/>
          <w:p w:rsidR="00000000" w:rsidDel="00000000" w:rsidP="00000000" w:rsidRDefault="00000000" w:rsidRPr="00000000" w14:paraId="00000476">
            <w:pPr>
              <w:spacing w:line="240" w:lineRule="auto"/>
              <w:ind w:firstLine="0"/>
              <w:jc w:val="center"/>
              <w:rPr/>
            </w:pPr>
            <w:r w:rsidDel="00000000" w:rsidR="00000000" w:rsidRPr="00000000">
              <w:rPr>
                <w:rtl w:val="0"/>
              </w:rPr>
            </w:r>
          </w:p>
          <w:p w:rsidR="00000000" w:rsidDel="00000000" w:rsidP="00000000" w:rsidRDefault="00000000" w:rsidRPr="00000000" w14:paraId="00000477">
            <w:pPr>
              <w:spacing w:line="240" w:lineRule="auto"/>
              <w:ind w:firstLine="0"/>
              <w:jc w:val="center"/>
              <w:rPr/>
            </w:pPr>
            <w:r w:rsidDel="00000000" w:rsidR="00000000" w:rsidRPr="00000000">
              <w:rPr>
                <w:rtl w:val="0"/>
              </w:rPr>
            </w:r>
          </w:p>
          <w:p w:rsidR="00000000" w:rsidDel="00000000" w:rsidP="00000000" w:rsidRDefault="00000000" w:rsidRPr="00000000" w14:paraId="00000478">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479">
            <w:pPr>
              <w:spacing w:line="240" w:lineRule="auto"/>
              <w:ind w:firstLine="0"/>
              <w:jc w:val="center"/>
              <w:rPr/>
            </w:pPr>
            <w:r w:rsidDel="00000000" w:rsidR="00000000" w:rsidRPr="00000000">
              <w:rPr>
                <w:rtl w:val="0"/>
              </w:rPr>
            </w:r>
          </w:p>
          <w:p w:rsidR="00000000" w:rsidDel="00000000" w:rsidP="00000000" w:rsidRDefault="00000000" w:rsidRPr="00000000" w14:paraId="0000047A">
            <w:pPr>
              <w:spacing w:line="240" w:lineRule="auto"/>
              <w:ind w:firstLine="0"/>
              <w:jc w:val="center"/>
              <w:rPr/>
            </w:pPr>
            <w:r w:rsidDel="00000000" w:rsidR="00000000" w:rsidRPr="00000000">
              <w:rPr>
                <w:rtl w:val="0"/>
              </w:rPr>
            </w:r>
          </w:p>
          <w:p w:rsidR="00000000" w:rsidDel="00000000" w:rsidP="00000000" w:rsidRDefault="00000000" w:rsidRPr="00000000" w14:paraId="0000047B">
            <w:pPr>
              <w:spacing w:line="240" w:lineRule="auto"/>
              <w:ind w:firstLine="0"/>
              <w:jc w:val="center"/>
              <w:rPr/>
            </w:pPr>
            <w:r w:rsidDel="00000000" w:rsidR="00000000" w:rsidRPr="00000000">
              <w:rPr>
                <w:rtl w:val="0"/>
              </w:rPr>
              <w:t xml:space="preserve">0</w:t>
            </w:r>
          </w:p>
        </w:tc>
      </w:tr>
      <w:tr>
        <w:trPr>
          <w:cantSplit w:val="0"/>
          <w:tblHeader w:val="0"/>
        </w:trPr>
        <w:tc>
          <w:tcPr>
            <w:vMerge w:val="continue"/>
          </w:tcPr>
          <w:p w:rsidR="00000000" w:rsidDel="00000000" w:rsidP="00000000" w:rsidRDefault="00000000" w:rsidRPr="00000000" w14:paraId="000004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47D">
            <w:pPr>
              <w:spacing w:line="240" w:lineRule="auto"/>
              <w:ind w:firstLine="0"/>
              <w:rPr/>
            </w:pPr>
            <w:r w:rsidDel="00000000" w:rsidR="00000000" w:rsidRPr="00000000">
              <w:rPr>
                <w:rtl w:val="0"/>
              </w:rPr>
              <w:t xml:space="preserve">Según lo aprendido en el semillero de investigación es lo mismo consultar que investigar. </w:t>
            </w:r>
          </w:p>
          <w:p w:rsidR="00000000" w:rsidDel="00000000" w:rsidP="00000000" w:rsidRDefault="00000000" w:rsidRPr="00000000" w14:paraId="0000047E">
            <w:pPr>
              <w:spacing w:line="240" w:lineRule="auto"/>
              <w:ind w:firstLine="0"/>
              <w:rPr/>
            </w:pPr>
            <w:r w:rsidDel="00000000" w:rsidR="00000000" w:rsidRPr="00000000">
              <w:rPr>
                <w:rtl w:val="0"/>
              </w:rPr>
            </w:r>
          </w:p>
        </w:tc>
        <w:tc>
          <w:tcPr/>
          <w:p w:rsidR="00000000" w:rsidDel="00000000" w:rsidP="00000000" w:rsidRDefault="00000000" w:rsidRPr="00000000" w14:paraId="0000047F">
            <w:pPr>
              <w:spacing w:line="240" w:lineRule="auto"/>
              <w:ind w:firstLine="0"/>
              <w:jc w:val="center"/>
              <w:rPr/>
            </w:pPr>
            <w:r w:rsidDel="00000000" w:rsidR="00000000" w:rsidRPr="00000000">
              <w:rPr>
                <w:rtl w:val="0"/>
              </w:rPr>
            </w:r>
          </w:p>
          <w:p w:rsidR="00000000" w:rsidDel="00000000" w:rsidP="00000000" w:rsidRDefault="00000000" w:rsidRPr="00000000" w14:paraId="00000480">
            <w:pPr>
              <w:spacing w:line="240" w:lineRule="auto"/>
              <w:ind w:firstLine="0"/>
              <w:jc w:val="center"/>
              <w:rPr/>
            </w:pPr>
            <w:r w:rsidDel="00000000" w:rsidR="00000000" w:rsidRPr="00000000">
              <w:rPr>
                <w:rtl w:val="0"/>
              </w:rPr>
            </w:r>
          </w:p>
          <w:p w:rsidR="00000000" w:rsidDel="00000000" w:rsidP="00000000" w:rsidRDefault="00000000" w:rsidRPr="00000000" w14:paraId="00000481">
            <w:pPr>
              <w:spacing w:line="240" w:lineRule="auto"/>
              <w:ind w:firstLine="0"/>
              <w:jc w:val="center"/>
              <w:rPr/>
            </w:pPr>
            <w:r w:rsidDel="00000000" w:rsidR="00000000" w:rsidRPr="00000000">
              <w:rPr>
                <w:rtl w:val="0"/>
              </w:rPr>
            </w:r>
          </w:p>
          <w:p w:rsidR="00000000" w:rsidDel="00000000" w:rsidP="00000000" w:rsidRDefault="00000000" w:rsidRPr="00000000" w14:paraId="00000482">
            <w:pPr>
              <w:spacing w:line="240" w:lineRule="auto"/>
              <w:ind w:firstLine="0"/>
              <w:jc w:val="center"/>
              <w:rPr/>
            </w:pPr>
            <w:r w:rsidDel="00000000" w:rsidR="00000000" w:rsidRPr="00000000">
              <w:rPr>
                <w:rtl w:val="0"/>
              </w:rPr>
              <w:t xml:space="preserve">1</w:t>
            </w:r>
          </w:p>
          <w:p w:rsidR="00000000" w:rsidDel="00000000" w:rsidP="00000000" w:rsidRDefault="00000000" w:rsidRPr="00000000" w14:paraId="00000483">
            <w:pPr>
              <w:spacing w:line="240" w:lineRule="auto"/>
              <w:ind w:firstLine="0"/>
              <w:jc w:val="center"/>
              <w:rPr/>
            </w:pPr>
            <w:r w:rsidDel="00000000" w:rsidR="00000000" w:rsidRPr="00000000">
              <w:rPr>
                <w:rtl w:val="0"/>
              </w:rPr>
            </w:r>
          </w:p>
        </w:tc>
        <w:tc>
          <w:tcPr/>
          <w:p w:rsidR="00000000" w:rsidDel="00000000" w:rsidP="00000000" w:rsidRDefault="00000000" w:rsidRPr="00000000" w14:paraId="00000484">
            <w:pPr>
              <w:spacing w:line="240" w:lineRule="auto"/>
              <w:ind w:firstLine="0"/>
              <w:jc w:val="center"/>
              <w:rPr/>
            </w:pPr>
            <w:r w:rsidDel="00000000" w:rsidR="00000000" w:rsidRPr="00000000">
              <w:rPr>
                <w:rtl w:val="0"/>
              </w:rPr>
            </w:r>
          </w:p>
          <w:p w:rsidR="00000000" w:rsidDel="00000000" w:rsidP="00000000" w:rsidRDefault="00000000" w:rsidRPr="00000000" w14:paraId="00000485">
            <w:pPr>
              <w:spacing w:line="240" w:lineRule="auto"/>
              <w:ind w:firstLine="0"/>
              <w:jc w:val="center"/>
              <w:rPr/>
            </w:pPr>
            <w:r w:rsidDel="00000000" w:rsidR="00000000" w:rsidRPr="00000000">
              <w:rPr>
                <w:rtl w:val="0"/>
              </w:rPr>
            </w:r>
          </w:p>
          <w:p w:rsidR="00000000" w:rsidDel="00000000" w:rsidP="00000000" w:rsidRDefault="00000000" w:rsidRPr="00000000" w14:paraId="00000486">
            <w:pPr>
              <w:spacing w:line="240" w:lineRule="auto"/>
              <w:ind w:firstLine="0"/>
              <w:jc w:val="center"/>
              <w:rPr/>
            </w:pPr>
            <w:r w:rsidDel="00000000" w:rsidR="00000000" w:rsidRPr="00000000">
              <w:rPr>
                <w:rtl w:val="0"/>
              </w:rPr>
            </w:r>
          </w:p>
          <w:p w:rsidR="00000000" w:rsidDel="00000000" w:rsidP="00000000" w:rsidRDefault="00000000" w:rsidRPr="00000000" w14:paraId="00000487">
            <w:pPr>
              <w:spacing w:line="240" w:lineRule="auto"/>
              <w:ind w:firstLine="0"/>
              <w:jc w:val="center"/>
              <w:rPr/>
            </w:pPr>
            <w:r w:rsidDel="00000000" w:rsidR="00000000" w:rsidRPr="00000000">
              <w:rPr>
                <w:rtl w:val="0"/>
              </w:rPr>
              <w:t xml:space="preserve">6</w:t>
            </w:r>
          </w:p>
          <w:p w:rsidR="00000000" w:rsidDel="00000000" w:rsidP="00000000" w:rsidRDefault="00000000" w:rsidRPr="00000000" w14:paraId="00000488">
            <w:pPr>
              <w:spacing w:line="240" w:lineRule="auto"/>
              <w:ind w:firstLine="0"/>
              <w:jc w:val="center"/>
              <w:rPr/>
            </w:pPr>
            <w:r w:rsidDel="00000000" w:rsidR="00000000" w:rsidRPr="00000000">
              <w:rPr>
                <w:rtl w:val="0"/>
              </w:rPr>
            </w:r>
          </w:p>
        </w:tc>
        <w:tc>
          <w:tcPr/>
          <w:p w:rsidR="00000000" w:rsidDel="00000000" w:rsidP="00000000" w:rsidRDefault="00000000" w:rsidRPr="00000000" w14:paraId="00000489">
            <w:pPr>
              <w:spacing w:line="240" w:lineRule="auto"/>
              <w:ind w:firstLine="0"/>
              <w:jc w:val="center"/>
              <w:rPr/>
            </w:pPr>
            <w:r w:rsidDel="00000000" w:rsidR="00000000" w:rsidRPr="00000000">
              <w:rPr>
                <w:rtl w:val="0"/>
              </w:rPr>
            </w:r>
          </w:p>
          <w:p w:rsidR="00000000" w:rsidDel="00000000" w:rsidP="00000000" w:rsidRDefault="00000000" w:rsidRPr="00000000" w14:paraId="0000048A">
            <w:pPr>
              <w:spacing w:line="240" w:lineRule="auto"/>
              <w:ind w:firstLine="0"/>
              <w:jc w:val="center"/>
              <w:rPr/>
            </w:pPr>
            <w:r w:rsidDel="00000000" w:rsidR="00000000" w:rsidRPr="00000000">
              <w:rPr>
                <w:rtl w:val="0"/>
              </w:rPr>
            </w:r>
          </w:p>
          <w:p w:rsidR="00000000" w:rsidDel="00000000" w:rsidP="00000000" w:rsidRDefault="00000000" w:rsidRPr="00000000" w14:paraId="0000048B">
            <w:pPr>
              <w:spacing w:line="240" w:lineRule="auto"/>
              <w:ind w:firstLine="0"/>
              <w:jc w:val="center"/>
              <w:rPr/>
            </w:pPr>
            <w:r w:rsidDel="00000000" w:rsidR="00000000" w:rsidRPr="00000000">
              <w:rPr>
                <w:rtl w:val="0"/>
              </w:rPr>
            </w:r>
          </w:p>
          <w:p w:rsidR="00000000" w:rsidDel="00000000" w:rsidP="00000000" w:rsidRDefault="00000000" w:rsidRPr="00000000" w14:paraId="0000048C">
            <w:pPr>
              <w:spacing w:line="240" w:lineRule="auto"/>
              <w:ind w:firstLine="0"/>
              <w:jc w:val="center"/>
              <w:rPr/>
            </w:pPr>
            <w:r w:rsidDel="00000000" w:rsidR="00000000" w:rsidRPr="00000000">
              <w:rPr>
                <w:rtl w:val="0"/>
              </w:rPr>
              <w:t xml:space="preserve">2</w:t>
            </w:r>
          </w:p>
          <w:p w:rsidR="00000000" w:rsidDel="00000000" w:rsidP="00000000" w:rsidRDefault="00000000" w:rsidRPr="00000000" w14:paraId="0000048D">
            <w:pPr>
              <w:spacing w:line="240" w:lineRule="auto"/>
              <w:ind w:firstLine="0"/>
              <w:jc w:val="center"/>
              <w:rPr/>
            </w:pPr>
            <w:r w:rsidDel="00000000" w:rsidR="00000000" w:rsidRPr="00000000">
              <w:rPr>
                <w:rtl w:val="0"/>
              </w:rPr>
            </w:r>
          </w:p>
        </w:tc>
        <w:tc>
          <w:tcPr/>
          <w:p w:rsidR="00000000" w:rsidDel="00000000" w:rsidP="00000000" w:rsidRDefault="00000000" w:rsidRPr="00000000" w14:paraId="0000048E">
            <w:pPr>
              <w:spacing w:line="240" w:lineRule="auto"/>
              <w:ind w:firstLine="0"/>
              <w:jc w:val="center"/>
              <w:rPr/>
            </w:pPr>
            <w:r w:rsidDel="00000000" w:rsidR="00000000" w:rsidRPr="00000000">
              <w:rPr>
                <w:rtl w:val="0"/>
              </w:rPr>
            </w:r>
          </w:p>
          <w:p w:rsidR="00000000" w:rsidDel="00000000" w:rsidP="00000000" w:rsidRDefault="00000000" w:rsidRPr="00000000" w14:paraId="0000048F">
            <w:pPr>
              <w:spacing w:line="240" w:lineRule="auto"/>
              <w:ind w:firstLine="0"/>
              <w:jc w:val="center"/>
              <w:rPr/>
            </w:pPr>
            <w:r w:rsidDel="00000000" w:rsidR="00000000" w:rsidRPr="00000000">
              <w:rPr>
                <w:rtl w:val="0"/>
              </w:rPr>
            </w:r>
          </w:p>
          <w:p w:rsidR="00000000" w:rsidDel="00000000" w:rsidP="00000000" w:rsidRDefault="00000000" w:rsidRPr="00000000" w14:paraId="00000490">
            <w:pPr>
              <w:spacing w:line="240" w:lineRule="auto"/>
              <w:ind w:firstLine="0"/>
              <w:jc w:val="center"/>
              <w:rPr/>
            </w:pPr>
            <w:r w:rsidDel="00000000" w:rsidR="00000000" w:rsidRPr="00000000">
              <w:rPr>
                <w:rtl w:val="0"/>
              </w:rPr>
            </w:r>
          </w:p>
          <w:p w:rsidR="00000000" w:rsidDel="00000000" w:rsidP="00000000" w:rsidRDefault="00000000" w:rsidRPr="00000000" w14:paraId="00000491">
            <w:pPr>
              <w:spacing w:line="240" w:lineRule="auto"/>
              <w:ind w:firstLine="0"/>
              <w:jc w:val="center"/>
              <w:rPr/>
            </w:pPr>
            <w:r w:rsidDel="00000000" w:rsidR="00000000" w:rsidRPr="00000000">
              <w:rPr>
                <w:rtl w:val="0"/>
              </w:rPr>
              <w:t xml:space="preserve">1</w:t>
            </w:r>
          </w:p>
          <w:p w:rsidR="00000000" w:rsidDel="00000000" w:rsidP="00000000" w:rsidRDefault="00000000" w:rsidRPr="00000000" w14:paraId="00000492">
            <w:pPr>
              <w:spacing w:line="240" w:lineRule="auto"/>
              <w:ind w:firstLine="0"/>
              <w:jc w:val="center"/>
              <w:rPr/>
            </w:pPr>
            <w:r w:rsidDel="00000000" w:rsidR="00000000" w:rsidRPr="00000000">
              <w:rPr>
                <w:rtl w:val="0"/>
              </w:rPr>
            </w:r>
          </w:p>
        </w:tc>
        <w:tc>
          <w:tcPr/>
          <w:p w:rsidR="00000000" w:rsidDel="00000000" w:rsidP="00000000" w:rsidRDefault="00000000" w:rsidRPr="00000000" w14:paraId="00000493">
            <w:pPr>
              <w:spacing w:line="240" w:lineRule="auto"/>
              <w:ind w:firstLine="0"/>
              <w:jc w:val="center"/>
              <w:rPr/>
            </w:pPr>
            <w:r w:rsidDel="00000000" w:rsidR="00000000" w:rsidRPr="00000000">
              <w:rPr>
                <w:rtl w:val="0"/>
              </w:rPr>
            </w:r>
          </w:p>
          <w:p w:rsidR="00000000" w:rsidDel="00000000" w:rsidP="00000000" w:rsidRDefault="00000000" w:rsidRPr="00000000" w14:paraId="00000494">
            <w:pPr>
              <w:spacing w:line="240" w:lineRule="auto"/>
              <w:ind w:firstLine="0"/>
              <w:jc w:val="center"/>
              <w:rPr/>
            </w:pPr>
            <w:r w:rsidDel="00000000" w:rsidR="00000000" w:rsidRPr="00000000">
              <w:rPr>
                <w:rtl w:val="0"/>
              </w:rPr>
            </w:r>
          </w:p>
          <w:p w:rsidR="00000000" w:rsidDel="00000000" w:rsidP="00000000" w:rsidRDefault="00000000" w:rsidRPr="00000000" w14:paraId="00000495">
            <w:pPr>
              <w:spacing w:line="240" w:lineRule="auto"/>
              <w:ind w:firstLine="0"/>
              <w:jc w:val="center"/>
              <w:rPr/>
            </w:pPr>
            <w:r w:rsidDel="00000000" w:rsidR="00000000" w:rsidRPr="00000000">
              <w:rPr>
                <w:rtl w:val="0"/>
              </w:rPr>
            </w:r>
          </w:p>
          <w:p w:rsidR="00000000" w:rsidDel="00000000" w:rsidP="00000000" w:rsidRDefault="00000000" w:rsidRPr="00000000" w14:paraId="00000496">
            <w:pPr>
              <w:spacing w:line="240" w:lineRule="auto"/>
              <w:ind w:firstLine="0"/>
              <w:jc w:val="center"/>
              <w:rPr/>
            </w:pPr>
            <w:r w:rsidDel="00000000" w:rsidR="00000000" w:rsidRPr="00000000">
              <w:rPr>
                <w:rtl w:val="0"/>
              </w:rPr>
              <w:t xml:space="preserve">0</w:t>
            </w:r>
          </w:p>
        </w:tc>
      </w:tr>
      <w:tr>
        <w:trPr>
          <w:cantSplit w:val="0"/>
          <w:tblHeader w:val="0"/>
        </w:trPr>
        <w:tc>
          <w:tcPr>
            <w:vMerge w:val="continue"/>
          </w:tcPr>
          <w:p w:rsidR="00000000" w:rsidDel="00000000" w:rsidP="00000000" w:rsidRDefault="00000000" w:rsidRPr="00000000" w14:paraId="000004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498">
            <w:pPr>
              <w:spacing w:line="240" w:lineRule="auto"/>
              <w:ind w:firstLine="0"/>
              <w:rPr/>
            </w:pPr>
            <w:r w:rsidDel="00000000" w:rsidR="00000000" w:rsidRPr="00000000">
              <w:rPr>
                <w:rtl w:val="0"/>
              </w:rPr>
              <w:t xml:space="preserve">¿El semillero de investigación permite que los niños amplíen sus conocimientos en: cuidado de las plantas,   cuidado de los animales, cultivos y recursos   naturales?</w:t>
            </w:r>
          </w:p>
          <w:p w:rsidR="00000000" w:rsidDel="00000000" w:rsidP="00000000" w:rsidRDefault="00000000" w:rsidRPr="00000000" w14:paraId="00000499">
            <w:pPr>
              <w:spacing w:line="240" w:lineRule="auto"/>
              <w:ind w:firstLine="0"/>
              <w:rPr/>
            </w:pPr>
            <w:r w:rsidDel="00000000" w:rsidR="00000000" w:rsidRPr="00000000">
              <w:rPr>
                <w:rtl w:val="0"/>
              </w:rPr>
            </w:r>
          </w:p>
        </w:tc>
        <w:tc>
          <w:tcPr/>
          <w:p w:rsidR="00000000" w:rsidDel="00000000" w:rsidP="00000000" w:rsidRDefault="00000000" w:rsidRPr="00000000" w14:paraId="0000049A">
            <w:pPr>
              <w:spacing w:line="240" w:lineRule="auto"/>
              <w:ind w:firstLine="0"/>
              <w:jc w:val="center"/>
              <w:rPr/>
            </w:pPr>
            <w:r w:rsidDel="00000000" w:rsidR="00000000" w:rsidRPr="00000000">
              <w:rPr>
                <w:rtl w:val="0"/>
              </w:rPr>
            </w:r>
          </w:p>
          <w:p w:rsidR="00000000" w:rsidDel="00000000" w:rsidP="00000000" w:rsidRDefault="00000000" w:rsidRPr="00000000" w14:paraId="0000049B">
            <w:pPr>
              <w:spacing w:line="240" w:lineRule="auto"/>
              <w:ind w:firstLine="0"/>
              <w:jc w:val="center"/>
              <w:rPr/>
            </w:pPr>
            <w:r w:rsidDel="00000000" w:rsidR="00000000" w:rsidRPr="00000000">
              <w:rPr>
                <w:rtl w:val="0"/>
              </w:rPr>
            </w:r>
          </w:p>
          <w:p w:rsidR="00000000" w:rsidDel="00000000" w:rsidP="00000000" w:rsidRDefault="00000000" w:rsidRPr="00000000" w14:paraId="0000049C">
            <w:pPr>
              <w:spacing w:line="240" w:lineRule="auto"/>
              <w:ind w:firstLine="0"/>
              <w:jc w:val="center"/>
              <w:rPr/>
            </w:pPr>
            <w:r w:rsidDel="00000000" w:rsidR="00000000" w:rsidRPr="00000000">
              <w:rPr>
                <w:rtl w:val="0"/>
              </w:rPr>
            </w:r>
          </w:p>
          <w:p w:rsidR="00000000" w:rsidDel="00000000" w:rsidP="00000000" w:rsidRDefault="00000000" w:rsidRPr="00000000" w14:paraId="0000049D">
            <w:pPr>
              <w:spacing w:line="240" w:lineRule="auto"/>
              <w:ind w:firstLine="0"/>
              <w:jc w:val="center"/>
              <w:rPr/>
            </w:pPr>
            <w:r w:rsidDel="00000000" w:rsidR="00000000" w:rsidRPr="00000000">
              <w:rPr>
                <w:rtl w:val="0"/>
              </w:rPr>
            </w:r>
          </w:p>
          <w:p w:rsidR="00000000" w:rsidDel="00000000" w:rsidP="00000000" w:rsidRDefault="00000000" w:rsidRPr="00000000" w14:paraId="0000049E">
            <w:pPr>
              <w:spacing w:line="240" w:lineRule="auto"/>
              <w:ind w:firstLine="0"/>
              <w:jc w:val="center"/>
              <w:rPr/>
            </w:pPr>
            <w:r w:rsidDel="00000000" w:rsidR="00000000" w:rsidRPr="00000000">
              <w:rPr>
                <w:rtl w:val="0"/>
              </w:rPr>
            </w:r>
          </w:p>
          <w:p w:rsidR="00000000" w:rsidDel="00000000" w:rsidP="00000000" w:rsidRDefault="00000000" w:rsidRPr="00000000" w14:paraId="0000049F">
            <w:pPr>
              <w:spacing w:line="240" w:lineRule="auto"/>
              <w:ind w:firstLine="0"/>
              <w:jc w:val="center"/>
              <w:rPr/>
            </w:pPr>
            <w:r w:rsidDel="00000000" w:rsidR="00000000" w:rsidRPr="00000000">
              <w:rPr>
                <w:rtl w:val="0"/>
              </w:rPr>
            </w:r>
          </w:p>
          <w:p w:rsidR="00000000" w:rsidDel="00000000" w:rsidP="00000000" w:rsidRDefault="00000000" w:rsidRPr="00000000" w14:paraId="000004A0">
            <w:pPr>
              <w:spacing w:line="240" w:lineRule="auto"/>
              <w:ind w:firstLine="0"/>
              <w:jc w:val="center"/>
              <w:rPr/>
            </w:pPr>
            <w:r w:rsidDel="00000000" w:rsidR="00000000" w:rsidRPr="00000000">
              <w:rPr>
                <w:rtl w:val="0"/>
              </w:rPr>
              <w:t xml:space="preserve">2</w:t>
            </w:r>
          </w:p>
        </w:tc>
        <w:tc>
          <w:tcPr/>
          <w:p w:rsidR="00000000" w:rsidDel="00000000" w:rsidP="00000000" w:rsidRDefault="00000000" w:rsidRPr="00000000" w14:paraId="000004A1">
            <w:pPr>
              <w:spacing w:line="240" w:lineRule="auto"/>
              <w:ind w:firstLine="0"/>
              <w:jc w:val="center"/>
              <w:rPr/>
            </w:pPr>
            <w:r w:rsidDel="00000000" w:rsidR="00000000" w:rsidRPr="00000000">
              <w:rPr>
                <w:rtl w:val="0"/>
              </w:rPr>
            </w:r>
          </w:p>
          <w:p w:rsidR="00000000" w:rsidDel="00000000" w:rsidP="00000000" w:rsidRDefault="00000000" w:rsidRPr="00000000" w14:paraId="000004A2">
            <w:pPr>
              <w:spacing w:line="240" w:lineRule="auto"/>
              <w:ind w:firstLine="0"/>
              <w:jc w:val="center"/>
              <w:rPr/>
            </w:pPr>
            <w:r w:rsidDel="00000000" w:rsidR="00000000" w:rsidRPr="00000000">
              <w:rPr>
                <w:rtl w:val="0"/>
              </w:rPr>
            </w:r>
          </w:p>
          <w:p w:rsidR="00000000" w:rsidDel="00000000" w:rsidP="00000000" w:rsidRDefault="00000000" w:rsidRPr="00000000" w14:paraId="000004A3">
            <w:pPr>
              <w:spacing w:line="240" w:lineRule="auto"/>
              <w:ind w:firstLine="0"/>
              <w:jc w:val="center"/>
              <w:rPr/>
            </w:pPr>
            <w:r w:rsidDel="00000000" w:rsidR="00000000" w:rsidRPr="00000000">
              <w:rPr>
                <w:rtl w:val="0"/>
              </w:rPr>
            </w:r>
          </w:p>
          <w:p w:rsidR="00000000" w:rsidDel="00000000" w:rsidP="00000000" w:rsidRDefault="00000000" w:rsidRPr="00000000" w14:paraId="000004A4">
            <w:pPr>
              <w:spacing w:line="240" w:lineRule="auto"/>
              <w:ind w:firstLine="0"/>
              <w:jc w:val="center"/>
              <w:rPr/>
            </w:pPr>
            <w:r w:rsidDel="00000000" w:rsidR="00000000" w:rsidRPr="00000000">
              <w:rPr>
                <w:rtl w:val="0"/>
              </w:rPr>
            </w:r>
          </w:p>
          <w:p w:rsidR="00000000" w:rsidDel="00000000" w:rsidP="00000000" w:rsidRDefault="00000000" w:rsidRPr="00000000" w14:paraId="000004A5">
            <w:pPr>
              <w:spacing w:line="240" w:lineRule="auto"/>
              <w:ind w:firstLine="0"/>
              <w:jc w:val="center"/>
              <w:rPr/>
            </w:pPr>
            <w:r w:rsidDel="00000000" w:rsidR="00000000" w:rsidRPr="00000000">
              <w:rPr>
                <w:rtl w:val="0"/>
              </w:rPr>
            </w:r>
          </w:p>
          <w:p w:rsidR="00000000" w:rsidDel="00000000" w:rsidP="00000000" w:rsidRDefault="00000000" w:rsidRPr="00000000" w14:paraId="000004A6">
            <w:pPr>
              <w:spacing w:line="240" w:lineRule="auto"/>
              <w:ind w:firstLine="0"/>
              <w:jc w:val="center"/>
              <w:rPr/>
            </w:pPr>
            <w:r w:rsidDel="00000000" w:rsidR="00000000" w:rsidRPr="00000000">
              <w:rPr>
                <w:rtl w:val="0"/>
              </w:rPr>
            </w:r>
          </w:p>
          <w:p w:rsidR="00000000" w:rsidDel="00000000" w:rsidP="00000000" w:rsidRDefault="00000000" w:rsidRPr="00000000" w14:paraId="000004A7">
            <w:pPr>
              <w:spacing w:line="240" w:lineRule="auto"/>
              <w:ind w:firstLine="0"/>
              <w:jc w:val="center"/>
              <w:rPr/>
            </w:pPr>
            <w:r w:rsidDel="00000000" w:rsidR="00000000" w:rsidRPr="00000000">
              <w:rPr>
                <w:rtl w:val="0"/>
              </w:rPr>
              <w:t xml:space="preserve">3</w:t>
            </w:r>
          </w:p>
        </w:tc>
        <w:tc>
          <w:tcPr/>
          <w:p w:rsidR="00000000" w:rsidDel="00000000" w:rsidP="00000000" w:rsidRDefault="00000000" w:rsidRPr="00000000" w14:paraId="000004A8">
            <w:pPr>
              <w:spacing w:line="240" w:lineRule="auto"/>
              <w:ind w:firstLine="0"/>
              <w:jc w:val="center"/>
              <w:rPr/>
            </w:pPr>
            <w:r w:rsidDel="00000000" w:rsidR="00000000" w:rsidRPr="00000000">
              <w:rPr>
                <w:rtl w:val="0"/>
              </w:rPr>
            </w:r>
          </w:p>
          <w:p w:rsidR="00000000" w:rsidDel="00000000" w:rsidP="00000000" w:rsidRDefault="00000000" w:rsidRPr="00000000" w14:paraId="000004A9">
            <w:pPr>
              <w:spacing w:line="240" w:lineRule="auto"/>
              <w:ind w:firstLine="0"/>
              <w:jc w:val="center"/>
              <w:rPr/>
            </w:pPr>
            <w:r w:rsidDel="00000000" w:rsidR="00000000" w:rsidRPr="00000000">
              <w:rPr>
                <w:rtl w:val="0"/>
              </w:rPr>
            </w:r>
          </w:p>
          <w:p w:rsidR="00000000" w:rsidDel="00000000" w:rsidP="00000000" w:rsidRDefault="00000000" w:rsidRPr="00000000" w14:paraId="000004AA">
            <w:pPr>
              <w:spacing w:line="240" w:lineRule="auto"/>
              <w:ind w:firstLine="0"/>
              <w:jc w:val="center"/>
              <w:rPr/>
            </w:pPr>
            <w:r w:rsidDel="00000000" w:rsidR="00000000" w:rsidRPr="00000000">
              <w:rPr>
                <w:rtl w:val="0"/>
              </w:rPr>
            </w:r>
          </w:p>
          <w:p w:rsidR="00000000" w:rsidDel="00000000" w:rsidP="00000000" w:rsidRDefault="00000000" w:rsidRPr="00000000" w14:paraId="000004AB">
            <w:pPr>
              <w:spacing w:line="240" w:lineRule="auto"/>
              <w:ind w:firstLine="0"/>
              <w:jc w:val="center"/>
              <w:rPr/>
            </w:pPr>
            <w:r w:rsidDel="00000000" w:rsidR="00000000" w:rsidRPr="00000000">
              <w:rPr>
                <w:rtl w:val="0"/>
              </w:rPr>
            </w:r>
          </w:p>
          <w:p w:rsidR="00000000" w:rsidDel="00000000" w:rsidP="00000000" w:rsidRDefault="00000000" w:rsidRPr="00000000" w14:paraId="000004AC">
            <w:pPr>
              <w:spacing w:line="240" w:lineRule="auto"/>
              <w:ind w:firstLine="0"/>
              <w:jc w:val="center"/>
              <w:rPr/>
            </w:pPr>
            <w:r w:rsidDel="00000000" w:rsidR="00000000" w:rsidRPr="00000000">
              <w:rPr>
                <w:rtl w:val="0"/>
              </w:rPr>
            </w:r>
          </w:p>
          <w:p w:rsidR="00000000" w:rsidDel="00000000" w:rsidP="00000000" w:rsidRDefault="00000000" w:rsidRPr="00000000" w14:paraId="000004AD">
            <w:pPr>
              <w:spacing w:line="240" w:lineRule="auto"/>
              <w:ind w:firstLine="0"/>
              <w:jc w:val="center"/>
              <w:rPr/>
            </w:pPr>
            <w:r w:rsidDel="00000000" w:rsidR="00000000" w:rsidRPr="00000000">
              <w:rPr>
                <w:rtl w:val="0"/>
              </w:rPr>
            </w:r>
          </w:p>
          <w:p w:rsidR="00000000" w:rsidDel="00000000" w:rsidP="00000000" w:rsidRDefault="00000000" w:rsidRPr="00000000" w14:paraId="000004AE">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4AF">
            <w:pPr>
              <w:spacing w:line="240" w:lineRule="auto"/>
              <w:ind w:firstLine="0"/>
              <w:jc w:val="center"/>
              <w:rPr/>
            </w:pPr>
            <w:r w:rsidDel="00000000" w:rsidR="00000000" w:rsidRPr="00000000">
              <w:rPr>
                <w:rtl w:val="0"/>
              </w:rPr>
            </w:r>
          </w:p>
          <w:p w:rsidR="00000000" w:rsidDel="00000000" w:rsidP="00000000" w:rsidRDefault="00000000" w:rsidRPr="00000000" w14:paraId="000004B0">
            <w:pPr>
              <w:spacing w:line="240" w:lineRule="auto"/>
              <w:ind w:firstLine="0"/>
              <w:jc w:val="center"/>
              <w:rPr/>
            </w:pPr>
            <w:r w:rsidDel="00000000" w:rsidR="00000000" w:rsidRPr="00000000">
              <w:rPr>
                <w:rtl w:val="0"/>
              </w:rPr>
            </w:r>
          </w:p>
          <w:p w:rsidR="00000000" w:rsidDel="00000000" w:rsidP="00000000" w:rsidRDefault="00000000" w:rsidRPr="00000000" w14:paraId="000004B1">
            <w:pPr>
              <w:spacing w:line="240" w:lineRule="auto"/>
              <w:ind w:firstLine="0"/>
              <w:jc w:val="center"/>
              <w:rPr/>
            </w:pPr>
            <w:r w:rsidDel="00000000" w:rsidR="00000000" w:rsidRPr="00000000">
              <w:rPr>
                <w:rtl w:val="0"/>
              </w:rPr>
            </w:r>
          </w:p>
          <w:p w:rsidR="00000000" w:rsidDel="00000000" w:rsidP="00000000" w:rsidRDefault="00000000" w:rsidRPr="00000000" w14:paraId="000004B2">
            <w:pPr>
              <w:spacing w:line="240" w:lineRule="auto"/>
              <w:ind w:firstLine="0"/>
              <w:jc w:val="center"/>
              <w:rPr/>
            </w:pPr>
            <w:r w:rsidDel="00000000" w:rsidR="00000000" w:rsidRPr="00000000">
              <w:rPr>
                <w:rtl w:val="0"/>
              </w:rPr>
            </w:r>
          </w:p>
          <w:p w:rsidR="00000000" w:rsidDel="00000000" w:rsidP="00000000" w:rsidRDefault="00000000" w:rsidRPr="00000000" w14:paraId="000004B3">
            <w:pPr>
              <w:spacing w:line="240" w:lineRule="auto"/>
              <w:ind w:firstLine="0"/>
              <w:jc w:val="center"/>
              <w:rPr/>
            </w:pPr>
            <w:r w:rsidDel="00000000" w:rsidR="00000000" w:rsidRPr="00000000">
              <w:rPr>
                <w:rtl w:val="0"/>
              </w:rPr>
            </w:r>
          </w:p>
          <w:p w:rsidR="00000000" w:rsidDel="00000000" w:rsidP="00000000" w:rsidRDefault="00000000" w:rsidRPr="00000000" w14:paraId="000004B4">
            <w:pPr>
              <w:spacing w:line="240" w:lineRule="auto"/>
              <w:ind w:firstLine="0"/>
              <w:jc w:val="center"/>
              <w:rPr/>
            </w:pPr>
            <w:r w:rsidDel="00000000" w:rsidR="00000000" w:rsidRPr="00000000">
              <w:rPr>
                <w:rtl w:val="0"/>
              </w:rPr>
            </w:r>
          </w:p>
          <w:p w:rsidR="00000000" w:rsidDel="00000000" w:rsidP="00000000" w:rsidRDefault="00000000" w:rsidRPr="00000000" w14:paraId="000004B5">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4B6">
            <w:pPr>
              <w:spacing w:line="240" w:lineRule="auto"/>
              <w:ind w:firstLine="0"/>
              <w:jc w:val="center"/>
              <w:rPr/>
            </w:pPr>
            <w:r w:rsidDel="00000000" w:rsidR="00000000" w:rsidRPr="00000000">
              <w:rPr>
                <w:rtl w:val="0"/>
              </w:rPr>
            </w:r>
          </w:p>
          <w:p w:rsidR="00000000" w:rsidDel="00000000" w:rsidP="00000000" w:rsidRDefault="00000000" w:rsidRPr="00000000" w14:paraId="000004B7">
            <w:pPr>
              <w:spacing w:line="240" w:lineRule="auto"/>
              <w:ind w:firstLine="0"/>
              <w:jc w:val="center"/>
              <w:rPr/>
            </w:pPr>
            <w:r w:rsidDel="00000000" w:rsidR="00000000" w:rsidRPr="00000000">
              <w:rPr>
                <w:rtl w:val="0"/>
              </w:rPr>
            </w:r>
          </w:p>
          <w:p w:rsidR="00000000" w:rsidDel="00000000" w:rsidP="00000000" w:rsidRDefault="00000000" w:rsidRPr="00000000" w14:paraId="000004B8">
            <w:pPr>
              <w:spacing w:line="240" w:lineRule="auto"/>
              <w:ind w:firstLine="0"/>
              <w:jc w:val="center"/>
              <w:rPr/>
            </w:pPr>
            <w:r w:rsidDel="00000000" w:rsidR="00000000" w:rsidRPr="00000000">
              <w:rPr>
                <w:rtl w:val="0"/>
              </w:rPr>
            </w:r>
          </w:p>
          <w:p w:rsidR="00000000" w:rsidDel="00000000" w:rsidP="00000000" w:rsidRDefault="00000000" w:rsidRPr="00000000" w14:paraId="000004B9">
            <w:pPr>
              <w:spacing w:line="240" w:lineRule="auto"/>
              <w:ind w:firstLine="0"/>
              <w:jc w:val="center"/>
              <w:rPr/>
            </w:pPr>
            <w:r w:rsidDel="00000000" w:rsidR="00000000" w:rsidRPr="00000000">
              <w:rPr>
                <w:rtl w:val="0"/>
              </w:rPr>
            </w:r>
          </w:p>
          <w:p w:rsidR="00000000" w:rsidDel="00000000" w:rsidP="00000000" w:rsidRDefault="00000000" w:rsidRPr="00000000" w14:paraId="000004BA">
            <w:pPr>
              <w:spacing w:line="240" w:lineRule="auto"/>
              <w:ind w:firstLine="0"/>
              <w:jc w:val="center"/>
              <w:rPr/>
            </w:pPr>
            <w:r w:rsidDel="00000000" w:rsidR="00000000" w:rsidRPr="00000000">
              <w:rPr>
                <w:rtl w:val="0"/>
              </w:rPr>
            </w:r>
          </w:p>
          <w:p w:rsidR="00000000" w:rsidDel="00000000" w:rsidP="00000000" w:rsidRDefault="00000000" w:rsidRPr="00000000" w14:paraId="000004BB">
            <w:pPr>
              <w:spacing w:line="240" w:lineRule="auto"/>
              <w:ind w:firstLine="0"/>
              <w:jc w:val="center"/>
              <w:rPr/>
            </w:pPr>
            <w:r w:rsidDel="00000000" w:rsidR="00000000" w:rsidRPr="00000000">
              <w:rPr>
                <w:rtl w:val="0"/>
              </w:rPr>
            </w:r>
          </w:p>
          <w:p w:rsidR="00000000" w:rsidDel="00000000" w:rsidP="00000000" w:rsidRDefault="00000000" w:rsidRPr="00000000" w14:paraId="000004BC">
            <w:pPr>
              <w:spacing w:line="240" w:lineRule="auto"/>
              <w:ind w:firstLine="0"/>
              <w:jc w:val="center"/>
              <w:rPr/>
            </w:pPr>
            <w:r w:rsidDel="00000000" w:rsidR="00000000" w:rsidRPr="00000000">
              <w:rPr>
                <w:rtl w:val="0"/>
              </w:rPr>
              <w:t xml:space="preserve">0</w:t>
            </w:r>
          </w:p>
        </w:tc>
      </w:tr>
      <w:tr>
        <w:trPr>
          <w:cantSplit w:val="0"/>
          <w:tblHeader w:val="0"/>
        </w:trPr>
        <w:tc>
          <w:tcPr>
            <w:vMerge w:val="continue"/>
          </w:tcPr>
          <w:p w:rsidR="00000000" w:rsidDel="00000000" w:rsidP="00000000" w:rsidRDefault="00000000" w:rsidRPr="00000000" w14:paraId="000004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4BE">
            <w:pPr>
              <w:spacing w:line="240" w:lineRule="auto"/>
              <w:ind w:firstLine="0"/>
              <w:rPr/>
            </w:pPr>
            <w:r w:rsidDel="00000000" w:rsidR="00000000" w:rsidRPr="00000000">
              <w:rPr>
                <w:rtl w:val="0"/>
              </w:rPr>
              <w:t xml:space="preserve">¿La Investigación Ambiental en la escuela permite que los niños trabajen sobre diferentes temáticas de todas las áreas?</w:t>
            </w:r>
          </w:p>
          <w:p w:rsidR="00000000" w:rsidDel="00000000" w:rsidP="00000000" w:rsidRDefault="00000000" w:rsidRPr="00000000" w14:paraId="000004BF">
            <w:pPr>
              <w:spacing w:line="240" w:lineRule="auto"/>
              <w:ind w:firstLine="0"/>
              <w:rPr/>
            </w:pPr>
            <w:r w:rsidDel="00000000" w:rsidR="00000000" w:rsidRPr="00000000">
              <w:rPr>
                <w:rtl w:val="0"/>
              </w:rPr>
            </w:r>
          </w:p>
        </w:tc>
        <w:tc>
          <w:tcPr/>
          <w:p w:rsidR="00000000" w:rsidDel="00000000" w:rsidP="00000000" w:rsidRDefault="00000000" w:rsidRPr="00000000" w14:paraId="000004C0">
            <w:pPr>
              <w:spacing w:line="240" w:lineRule="auto"/>
              <w:ind w:firstLine="0"/>
              <w:jc w:val="center"/>
              <w:rPr/>
            </w:pPr>
            <w:r w:rsidDel="00000000" w:rsidR="00000000" w:rsidRPr="00000000">
              <w:rPr>
                <w:rtl w:val="0"/>
              </w:rPr>
            </w:r>
          </w:p>
          <w:p w:rsidR="00000000" w:rsidDel="00000000" w:rsidP="00000000" w:rsidRDefault="00000000" w:rsidRPr="00000000" w14:paraId="000004C1">
            <w:pPr>
              <w:spacing w:line="240" w:lineRule="auto"/>
              <w:ind w:firstLine="0"/>
              <w:jc w:val="center"/>
              <w:rPr/>
            </w:pPr>
            <w:r w:rsidDel="00000000" w:rsidR="00000000" w:rsidRPr="00000000">
              <w:rPr>
                <w:rtl w:val="0"/>
              </w:rPr>
            </w:r>
          </w:p>
          <w:p w:rsidR="00000000" w:rsidDel="00000000" w:rsidP="00000000" w:rsidRDefault="00000000" w:rsidRPr="00000000" w14:paraId="000004C2">
            <w:pPr>
              <w:spacing w:after="240" w:before="240" w:line="240" w:lineRule="auto"/>
              <w:ind w:firstLine="0"/>
              <w:jc w:val="center"/>
              <w:rPr/>
            </w:pPr>
            <w:r w:rsidDel="00000000" w:rsidR="00000000" w:rsidRPr="00000000">
              <w:rPr>
                <w:rtl w:val="0"/>
              </w:rPr>
              <w:t xml:space="preserve">2</w:t>
            </w:r>
          </w:p>
        </w:tc>
        <w:tc>
          <w:tcPr/>
          <w:p w:rsidR="00000000" w:rsidDel="00000000" w:rsidP="00000000" w:rsidRDefault="00000000" w:rsidRPr="00000000" w14:paraId="000004C3">
            <w:pPr>
              <w:spacing w:line="240" w:lineRule="auto"/>
              <w:ind w:firstLine="0"/>
              <w:jc w:val="center"/>
              <w:rPr/>
            </w:pPr>
            <w:r w:rsidDel="00000000" w:rsidR="00000000" w:rsidRPr="00000000">
              <w:rPr>
                <w:rtl w:val="0"/>
              </w:rPr>
            </w:r>
          </w:p>
          <w:p w:rsidR="00000000" w:rsidDel="00000000" w:rsidP="00000000" w:rsidRDefault="00000000" w:rsidRPr="00000000" w14:paraId="000004C4">
            <w:pPr>
              <w:spacing w:line="240" w:lineRule="auto"/>
              <w:ind w:firstLine="0"/>
              <w:jc w:val="center"/>
              <w:rPr/>
            </w:pPr>
            <w:r w:rsidDel="00000000" w:rsidR="00000000" w:rsidRPr="00000000">
              <w:rPr>
                <w:rtl w:val="0"/>
              </w:rPr>
            </w:r>
          </w:p>
          <w:p w:rsidR="00000000" w:rsidDel="00000000" w:rsidP="00000000" w:rsidRDefault="00000000" w:rsidRPr="00000000" w14:paraId="000004C5">
            <w:pPr>
              <w:spacing w:after="240" w:before="240" w:line="240" w:lineRule="auto"/>
              <w:ind w:firstLine="0"/>
              <w:jc w:val="center"/>
              <w:rPr/>
            </w:pPr>
            <w:r w:rsidDel="00000000" w:rsidR="00000000" w:rsidRPr="00000000">
              <w:rPr>
                <w:rtl w:val="0"/>
              </w:rPr>
              <w:t xml:space="preserve">2</w:t>
            </w:r>
          </w:p>
        </w:tc>
        <w:tc>
          <w:tcPr/>
          <w:p w:rsidR="00000000" w:rsidDel="00000000" w:rsidP="00000000" w:rsidRDefault="00000000" w:rsidRPr="00000000" w14:paraId="000004C6">
            <w:pPr>
              <w:spacing w:line="240" w:lineRule="auto"/>
              <w:ind w:firstLine="0"/>
              <w:jc w:val="center"/>
              <w:rPr/>
            </w:pPr>
            <w:r w:rsidDel="00000000" w:rsidR="00000000" w:rsidRPr="00000000">
              <w:rPr>
                <w:rtl w:val="0"/>
              </w:rPr>
            </w:r>
          </w:p>
          <w:p w:rsidR="00000000" w:rsidDel="00000000" w:rsidP="00000000" w:rsidRDefault="00000000" w:rsidRPr="00000000" w14:paraId="000004C7">
            <w:pPr>
              <w:spacing w:line="240" w:lineRule="auto"/>
              <w:ind w:firstLine="0"/>
              <w:jc w:val="center"/>
              <w:rPr/>
            </w:pPr>
            <w:r w:rsidDel="00000000" w:rsidR="00000000" w:rsidRPr="00000000">
              <w:rPr>
                <w:rtl w:val="0"/>
              </w:rPr>
            </w:r>
          </w:p>
          <w:p w:rsidR="00000000" w:rsidDel="00000000" w:rsidP="00000000" w:rsidRDefault="00000000" w:rsidRPr="00000000" w14:paraId="000004C8">
            <w:pPr>
              <w:spacing w:after="240" w:before="240" w:line="240" w:lineRule="auto"/>
              <w:ind w:firstLine="0"/>
              <w:jc w:val="center"/>
              <w:rPr/>
            </w:pPr>
            <w:r w:rsidDel="00000000" w:rsidR="00000000" w:rsidRPr="00000000">
              <w:rPr>
                <w:rtl w:val="0"/>
              </w:rPr>
              <w:t xml:space="preserve">1</w:t>
            </w:r>
          </w:p>
        </w:tc>
        <w:tc>
          <w:tcPr/>
          <w:p w:rsidR="00000000" w:rsidDel="00000000" w:rsidP="00000000" w:rsidRDefault="00000000" w:rsidRPr="00000000" w14:paraId="000004C9">
            <w:pPr>
              <w:spacing w:line="240" w:lineRule="auto"/>
              <w:ind w:firstLine="0"/>
              <w:jc w:val="center"/>
              <w:rPr/>
            </w:pPr>
            <w:r w:rsidDel="00000000" w:rsidR="00000000" w:rsidRPr="00000000">
              <w:rPr>
                <w:rtl w:val="0"/>
              </w:rPr>
            </w:r>
          </w:p>
          <w:p w:rsidR="00000000" w:rsidDel="00000000" w:rsidP="00000000" w:rsidRDefault="00000000" w:rsidRPr="00000000" w14:paraId="000004CA">
            <w:pPr>
              <w:spacing w:line="240" w:lineRule="auto"/>
              <w:ind w:firstLine="0"/>
              <w:jc w:val="center"/>
              <w:rPr/>
            </w:pPr>
            <w:r w:rsidDel="00000000" w:rsidR="00000000" w:rsidRPr="00000000">
              <w:rPr>
                <w:rtl w:val="0"/>
              </w:rPr>
            </w:r>
          </w:p>
          <w:p w:rsidR="00000000" w:rsidDel="00000000" w:rsidP="00000000" w:rsidRDefault="00000000" w:rsidRPr="00000000" w14:paraId="000004CB">
            <w:pPr>
              <w:spacing w:after="240" w:before="240"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4CC">
            <w:pPr>
              <w:spacing w:line="240" w:lineRule="auto"/>
              <w:ind w:firstLine="0"/>
              <w:jc w:val="center"/>
              <w:rPr/>
            </w:pPr>
            <w:r w:rsidDel="00000000" w:rsidR="00000000" w:rsidRPr="00000000">
              <w:rPr>
                <w:rtl w:val="0"/>
              </w:rPr>
            </w:r>
          </w:p>
          <w:p w:rsidR="00000000" w:rsidDel="00000000" w:rsidP="00000000" w:rsidRDefault="00000000" w:rsidRPr="00000000" w14:paraId="000004CD">
            <w:pPr>
              <w:spacing w:line="240" w:lineRule="auto"/>
              <w:ind w:firstLine="0"/>
              <w:jc w:val="center"/>
              <w:rPr/>
            </w:pPr>
            <w:r w:rsidDel="00000000" w:rsidR="00000000" w:rsidRPr="00000000">
              <w:rPr>
                <w:rtl w:val="0"/>
              </w:rPr>
            </w:r>
          </w:p>
          <w:p w:rsidR="00000000" w:rsidDel="00000000" w:rsidP="00000000" w:rsidRDefault="00000000" w:rsidRPr="00000000" w14:paraId="000004CE">
            <w:pPr>
              <w:spacing w:line="240" w:lineRule="auto"/>
              <w:ind w:firstLine="0"/>
              <w:jc w:val="center"/>
              <w:rPr/>
            </w:pPr>
            <w:r w:rsidDel="00000000" w:rsidR="00000000" w:rsidRPr="00000000">
              <w:rPr>
                <w:rtl w:val="0"/>
              </w:rPr>
            </w:r>
          </w:p>
          <w:p w:rsidR="00000000" w:rsidDel="00000000" w:rsidP="00000000" w:rsidRDefault="00000000" w:rsidRPr="00000000" w14:paraId="000004CF">
            <w:pPr>
              <w:spacing w:line="240" w:lineRule="auto"/>
              <w:ind w:firstLine="0"/>
              <w:jc w:val="center"/>
              <w:rPr/>
            </w:pPr>
            <w:r w:rsidDel="00000000" w:rsidR="00000000" w:rsidRPr="00000000">
              <w:rPr>
                <w:rtl w:val="0"/>
              </w:rPr>
              <w:t xml:space="preserve">0</w:t>
            </w:r>
          </w:p>
          <w:p w:rsidR="00000000" w:rsidDel="00000000" w:rsidP="00000000" w:rsidRDefault="00000000" w:rsidRPr="00000000" w14:paraId="000004D0">
            <w:pPr>
              <w:spacing w:after="240" w:before="240" w:line="240" w:lineRule="auto"/>
              <w:ind w:firstLine="0"/>
              <w:jc w:val="center"/>
              <w:rPr/>
            </w:pPr>
            <w:r w:rsidDel="00000000" w:rsidR="00000000" w:rsidRPr="00000000">
              <w:rPr>
                <w:rtl w:val="0"/>
              </w:rPr>
            </w:r>
          </w:p>
        </w:tc>
      </w:tr>
      <w:tr>
        <w:trPr>
          <w:cantSplit w:val="0"/>
          <w:tblHeader w:val="0"/>
        </w:trPr>
        <w:tc>
          <w:tcPr>
            <w:vMerge w:val="continue"/>
          </w:tcPr>
          <w:p w:rsidR="00000000" w:rsidDel="00000000" w:rsidP="00000000" w:rsidRDefault="00000000" w:rsidRPr="00000000" w14:paraId="000004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4D2">
            <w:pPr>
              <w:spacing w:line="240" w:lineRule="auto"/>
              <w:ind w:firstLine="0"/>
              <w:rPr/>
            </w:pPr>
            <w:r w:rsidDel="00000000" w:rsidR="00000000" w:rsidRPr="00000000">
              <w:rPr>
                <w:rtl w:val="0"/>
              </w:rPr>
              <w:t xml:space="preserve">¿Crees que la educación ambiental es importante para que los niños desarrollen empatía ambiental?</w:t>
            </w:r>
          </w:p>
        </w:tc>
        <w:tc>
          <w:tcPr/>
          <w:p w:rsidR="00000000" w:rsidDel="00000000" w:rsidP="00000000" w:rsidRDefault="00000000" w:rsidRPr="00000000" w14:paraId="000004D3">
            <w:pPr>
              <w:spacing w:line="240" w:lineRule="auto"/>
              <w:ind w:firstLine="0"/>
              <w:jc w:val="center"/>
              <w:rPr/>
            </w:pPr>
            <w:r w:rsidDel="00000000" w:rsidR="00000000" w:rsidRPr="00000000">
              <w:rPr>
                <w:rtl w:val="0"/>
              </w:rPr>
            </w:r>
          </w:p>
          <w:p w:rsidR="00000000" w:rsidDel="00000000" w:rsidP="00000000" w:rsidRDefault="00000000" w:rsidRPr="00000000" w14:paraId="000004D4">
            <w:pPr>
              <w:spacing w:after="240" w:before="240" w:line="240" w:lineRule="auto"/>
              <w:ind w:firstLine="0"/>
              <w:jc w:val="center"/>
              <w:rPr/>
            </w:pPr>
            <w:r w:rsidDel="00000000" w:rsidR="00000000" w:rsidRPr="00000000">
              <w:rPr>
                <w:rtl w:val="0"/>
              </w:rPr>
              <w:t xml:space="preserve">2</w:t>
            </w:r>
          </w:p>
        </w:tc>
        <w:tc>
          <w:tcPr/>
          <w:p w:rsidR="00000000" w:rsidDel="00000000" w:rsidP="00000000" w:rsidRDefault="00000000" w:rsidRPr="00000000" w14:paraId="000004D5">
            <w:pPr>
              <w:spacing w:line="240" w:lineRule="auto"/>
              <w:ind w:firstLine="0"/>
              <w:jc w:val="center"/>
              <w:rPr/>
            </w:pPr>
            <w:r w:rsidDel="00000000" w:rsidR="00000000" w:rsidRPr="00000000">
              <w:rPr>
                <w:rtl w:val="0"/>
              </w:rPr>
            </w:r>
          </w:p>
          <w:p w:rsidR="00000000" w:rsidDel="00000000" w:rsidP="00000000" w:rsidRDefault="00000000" w:rsidRPr="00000000" w14:paraId="000004D6">
            <w:pPr>
              <w:spacing w:after="240" w:before="240" w:line="240" w:lineRule="auto"/>
              <w:ind w:firstLine="0"/>
              <w:jc w:val="center"/>
              <w:rPr/>
            </w:pPr>
            <w:r w:rsidDel="00000000" w:rsidR="00000000" w:rsidRPr="00000000">
              <w:rPr>
                <w:rtl w:val="0"/>
              </w:rPr>
              <w:t xml:space="preserve">3</w:t>
            </w:r>
          </w:p>
        </w:tc>
        <w:tc>
          <w:tcPr/>
          <w:p w:rsidR="00000000" w:rsidDel="00000000" w:rsidP="00000000" w:rsidRDefault="00000000" w:rsidRPr="00000000" w14:paraId="000004D7">
            <w:pPr>
              <w:spacing w:line="240" w:lineRule="auto"/>
              <w:ind w:firstLine="0"/>
              <w:jc w:val="center"/>
              <w:rPr/>
            </w:pPr>
            <w:r w:rsidDel="00000000" w:rsidR="00000000" w:rsidRPr="00000000">
              <w:rPr>
                <w:rtl w:val="0"/>
              </w:rPr>
            </w:r>
          </w:p>
          <w:p w:rsidR="00000000" w:rsidDel="00000000" w:rsidP="00000000" w:rsidRDefault="00000000" w:rsidRPr="00000000" w14:paraId="000004D8">
            <w:pPr>
              <w:spacing w:after="240" w:before="240"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4D9">
            <w:pPr>
              <w:spacing w:line="240" w:lineRule="auto"/>
              <w:ind w:firstLine="0"/>
              <w:jc w:val="center"/>
              <w:rPr/>
            </w:pPr>
            <w:r w:rsidDel="00000000" w:rsidR="00000000" w:rsidRPr="00000000">
              <w:rPr>
                <w:rtl w:val="0"/>
              </w:rPr>
            </w:r>
          </w:p>
          <w:p w:rsidR="00000000" w:rsidDel="00000000" w:rsidP="00000000" w:rsidRDefault="00000000" w:rsidRPr="00000000" w14:paraId="000004DA">
            <w:pPr>
              <w:spacing w:after="240" w:before="240"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4DB">
            <w:pPr>
              <w:spacing w:line="240" w:lineRule="auto"/>
              <w:ind w:firstLine="0"/>
              <w:jc w:val="center"/>
              <w:rPr/>
            </w:pPr>
            <w:r w:rsidDel="00000000" w:rsidR="00000000" w:rsidRPr="00000000">
              <w:rPr>
                <w:rtl w:val="0"/>
              </w:rPr>
            </w:r>
          </w:p>
          <w:p w:rsidR="00000000" w:rsidDel="00000000" w:rsidP="00000000" w:rsidRDefault="00000000" w:rsidRPr="00000000" w14:paraId="000004DC">
            <w:pPr>
              <w:spacing w:after="240" w:before="240" w:line="240" w:lineRule="auto"/>
              <w:ind w:firstLine="0"/>
              <w:jc w:val="center"/>
              <w:rPr/>
            </w:pPr>
            <w:r w:rsidDel="00000000" w:rsidR="00000000" w:rsidRPr="00000000">
              <w:rPr>
                <w:rtl w:val="0"/>
              </w:rPr>
              <w:t xml:space="preserve">0</w:t>
            </w:r>
          </w:p>
        </w:tc>
      </w:tr>
      <w:tr>
        <w:trPr>
          <w:cantSplit w:val="0"/>
          <w:tblHeader w:val="0"/>
        </w:trPr>
        <w:tc>
          <w:tcPr>
            <w:vMerge w:val="continue"/>
          </w:tcPr>
          <w:p w:rsidR="00000000" w:rsidDel="00000000" w:rsidP="00000000" w:rsidRDefault="00000000" w:rsidRPr="00000000" w14:paraId="000004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4DE">
            <w:pPr>
              <w:spacing w:line="240" w:lineRule="auto"/>
              <w:ind w:firstLine="0"/>
              <w:rPr/>
            </w:pPr>
            <w:r w:rsidDel="00000000" w:rsidR="00000000" w:rsidRPr="00000000">
              <w:rPr>
                <w:rtl w:val="0"/>
              </w:rPr>
            </w:r>
          </w:p>
          <w:p w:rsidR="00000000" w:rsidDel="00000000" w:rsidP="00000000" w:rsidRDefault="00000000" w:rsidRPr="00000000" w14:paraId="000004DF">
            <w:pPr>
              <w:spacing w:line="240" w:lineRule="auto"/>
              <w:ind w:firstLine="0"/>
              <w:rPr/>
            </w:pPr>
            <w:r w:rsidDel="00000000" w:rsidR="00000000" w:rsidRPr="00000000">
              <w:rPr>
                <w:rtl w:val="0"/>
              </w:rPr>
              <w:t xml:space="preserve"> ¿Considera que los niños que asisten al semillero de Investigación tienen más cuidado con la naturaleza? </w:t>
            </w:r>
          </w:p>
        </w:tc>
        <w:tc>
          <w:tcPr/>
          <w:p w:rsidR="00000000" w:rsidDel="00000000" w:rsidP="00000000" w:rsidRDefault="00000000" w:rsidRPr="00000000" w14:paraId="000004E0">
            <w:pPr>
              <w:spacing w:line="240" w:lineRule="auto"/>
              <w:ind w:firstLine="0"/>
              <w:jc w:val="center"/>
              <w:rPr/>
            </w:pPr>
            <w:r w:rsidDel="00000000" w:rsidR="00000000" w:rsidRPr="00000000">
              <w:rPr>
                <w:rtl w:val="0"/>
              </w:rPr>
            </w:r>
          </w:p>
          <w:p w:rsidR="00000000" w:rsidDel="00000000" w:rsidP="00000000" w:rsidRDefault="00000000" w:rsidRPr="00000000" w14:paraId="000004E1">
            <w:pPr>
              <w:spacing w:line="240" w:lineRule="auto"/>
              <w:ind w:firstLine="0"/>
              <w:jc w:val="center"/>
              <w:rPr/>
            </w:pPr>
            <w:r w:rsidDel="00000000" w:rsidR="00000000" w:rsidRPr="00000000">
              <w:rPr>
                <w:rtl w:val="0"/>
              </w:rPr>
            </w:r>
          </w:p>
          <w:p w:rsidR="00000000" w:rsidDel="00000000" w:rsidP="00000000" w:rsidRDefault="00000000" w:rsidRPr="00000000" w14:paraId="000004E2">
            <w:pPr>
              <w:spacing w:line="240" w:lineRule="auto"/>
              <w:ind w:firstLine="0"/>
              <w:jc w:val="center"/>
              <w:rPr/>
            </w:pPr>
            <w:r w:rsidDel="00000000" w:rsidR="00000000" w:rsidRPr="00000000">
              <w:rPr>
                <w:rtl w:val="0"/>
              </w:rPr>
            </w:r>
          </w:p>
          <w:p w:rsidR="00000000" w:rsidDel="00000000" w:rsidP="00000000" w:rsidRDefault="00000000" w:rsidRPr="00000000" w14:paraId="000004E3">
            <w:pPr>
              <w:spacing w:line="240" w:lineRule="auto"/>
              <w:ind w:firstLine="0"/>
              <w:jc w:val="center"/>
              <w:rPr/>
            </w:pPr>
            <w:r w:rsidDel="00000000" w:rsidR="00000000" w:rsidRPr="00000000">
              <w:rPr>
                <w:rtl w:val="0"/>
              </w:rPr>
              <w:t xml:space="preserve">5</w:t>
            </w:r>
          </w:p>
        </w:tc>
        <w:tc>
          <w:tcPr/>
          <w:p w:rsidR="00000000" w:rsidDel="00000000" w:rsidP="00000000" w:rsidRDefault="00000000" w:rsidRPr="00000000" w14:paraId="000004E4">
            <w:pPr>
              <w:spacing w:line="240" w:lineRule="auto"/>
              <w:ind w:firstLine="0"/>
              <w:jc w:val="center"/>
              <w:rPr/>
            </w:pPr>
            <w:r w:rsidDel="00000000" w:rsidR="00000000" w:rsidRPr="00000000">
              <w:rPr>
                <w:rtl w:val="0"/>
              </w:rPr>
            </w:r>
          </w:p>
          <w:p w:rsidR="00000000" w:rsidDel="00000000" w:rsidP="00000000" w:rsidRDefault="00000000" w:rsidRPr="00000000" w14:paraId="000004E5">
            <w:pPr>
              <w:spacing w:line="240" w:lineRule="auto"/>
              <w:ind w:firstLine="0"/>
              <w:jc w:val="center"/>
              <w:rPr/>
            </w:pPr>
            <w:r w:rsidDel="00000000" w:rsidR="00000000" w:rsidRPr="00000000">
              <w:rPr>
                <w:rtl w:val="0"/>
              </w:rPr>
            </w:r>
          </w:p>
          <w:p w:rsidR="00000000" w:rsidDel="00000000" w:rsidP="00000000" w:rsidRDefault="00000000" w:rsidRPr="00000000" w14:paraId="000004E6">
            <w:pPr>
              <w:spacing w:line="240" w:lineRule="auto"/>
              <w:ind w:firstLine="0"/>
              <w:rPr/>
            </w:pPr>
            <w:r w:rsidDel="00000000" w:rsidR="00000000" w:rsidRPr="00000000">
              <w:rPr>
                <w:rtl w:val="0"/>
              </w:rPr>
            </w:r>
          </w:p>
          <w:p w:rsidR="00000000" w:rsidDel="00000000" w:rsidP="00000000" w:rsidRDefault="00000000" w:rsidRPr="00000000" w14:paraId="000004E7">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4E8">
            <w:pPr>
              <w:spacing w:line="240" w:lineRule="auto"/>
              <w:ind w:firstLine="0"/>
              <w:jc w:val="center"/>
              <w:rPr/>
            </w:pPr>
            <w:r w:rsidDel="00000000" w:rsidR="00000000" w:rsidRPr="00000000">
              <w:rPr>
                <w:rtl w:val="0"/>
              </w:rPr>
            </w:r>
          </w:p>
          <w:p w:rsidR="00000000" w:rsidDel="00000000" w:rsidP="00000000" w:rsidRDefault="00000000" w:rsidRPr="00000000" w14:paraId="000004E9">
            <w:pPr>
              <w:spacing w:line="240" w:lineRule="auto"/>
              <w:ind w:firstLine="0"/>
              <w:jc w:val="center"/>
              <w:rPr/>
            </w:pPr>
            <w:r w:rsidDel="00000000" w:rsidR="00000000" w:rsidRPr="00000000">
              <w:rPr>
                <w:rtl w:val="0"/>
              </w:rPr>
            </w:r>
          </w:p>
          <w:p w:rsidR="00000000" w:rsidDel="00000000" w:rsidP="00000000" w:rsidRDefault="00000000" w:rsidRPr="00000000" w14:paraId="000004EA">
            <w:pPr>
              <w:spacing w:line="240" w:lineRule="auto"/>
              <w:ind w:firstLine="0"/>
              <w:rPr/>
            </w:pPr>
            <w:r w:rsidDel="00000000" w:rsidR="00000000" w:rsidRPr="00000000">
              <w:rPr>
                <w:rtl w:val="0"/>
              </w:rPr>
            </w:r>
          </w:p>
          <w:p w:rsidR="00000000" w:rsidDel="00000000" w:rsidP="00000000" w:rsidRDefault="00000000" w:rsidRPr="00000000" w14:paraId="000004EB">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4EC">
            <w:pPr>
              <w:spacing w:line="240" w:lineRule="auto"/>
              <w:ind w:firstLine="0"/>
              <w:jc w:val="center"/>
              <w:rPr/>
            </w:pPr>
            <w:r w:rsidDel="00000000" w:rsidR="00000000" w:rsidRPr="00000000">
              <w:rPr>
                <w:rtl w:val="0"/>
              </w:rPr>
            </w:r>
          </w:p>
          <w:p w:rsidR="00000000" w:rsidDel="00000000" w:rsidP="00000000" w:rsidRDefault="00000000" w:rsidRPr="00000000" w14:paraId="000004ED">
            <w:pPr>
              <w:spacing w:line="240" w:lineRule="auto"/>
              <w:ind w:firstLine="0"/>
              <w:jc w:val="center"/>
              <w:rPr/>
            </w:pPr>
            <w:r w:rsidDel="00000000" w:rsidR="00000000" w:rsidRPr="00000000">
              <w:rPr>
                <w:rtl w:val="0"/>
              </w:rPr>
            </w:r>
          </w:p>
          <w:p w:rsidR="00000000" w:rsidDel="00000000" w:rsidP="00000000" w:rsidRDefault="00000000" w:rsidRPr="00000000" w14:paraId="000004EE">
            <w:pPr>
              <w:spacing w:line="240" w:lineRule="auto"/>
              <w:ind w:firstLine="0"/>
              <w:jc w:val="center"/>
              <w:rPr/>
            </w:pPr>
            <w:r w:rsidDel="00000000" w:rsidR="00000000" w:rsidRPr="00000000">
              <w:rPr>
                <w:rtl w:val="0"/>
              </w:rPr>
            </w:r>
          </w:p>
          <w:p w:rsidR="00000000" w:rsidDel="00000000" w:rsidP="00000000" w:rsidRDefault="00000000" w:rsidRPr="00000000" w14:paraId="000004EF">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4F0">
            <w:pPr>
              <w:spacing w:line="240" w:lineRule="auto"/>
              <w:ind w:firstLine="0"/>
              <w:jc w:val="center"/>
              <w:rPr/>
            </w:pPr>
            <w:r w:rsidDel="00000000" w:rsidR="00000000" w:rsidRPr="00000000">
              <w:rPr>
                <w:rtl w:val="0"/>
              </w:rPr>
            </w:r>
          </w:p>
          <w:p w:rsidR="00000000" w:rsidDel="00000000" w:rsidP="00000000" w:rsidRDefault="00000000" w:rsidRPr="00000000" w14:paraId="000004F1">
            <w:pPr>
              <w:spacing w:line="240" w:lineRule="auto"/>
              <w:ind w:firstLine="0"/>
              <w:jc w:val="center"/>
              <w:rPr/>
            </w:pPr>
            <w:r w:rsidDel="00000000" w:rsidR="00000000" w:rsidRPr="00000000">
              <w:rPr>
                <w:rtl w:val="0"/>
              </w:rPr>
            </w:r>
          </w:p>
          <w:p w:rsidR="00000000" w:rsidDel="00000000" w:rsidP="00000000" w:rsidRDefault="00000000" w:rsidRPr="00000000" w14:paraId="000004F2">
            <w:pPr>
              <w:spacing w:line="240" w:lineRule="auto"/>
              <w:ind w:firstLine="0"/>
              <w:rPr/>
            </w:pPr>
            <w:r w:rsidDel="00000000" w:rsidR="00000000" w:rsidRPr="00000000">
              <w:rPr>
                <w:rtl w:val="0"/>
              </w:rPr>
            </w:r>
          </w:p>
          <w:p w:rsidR="00000000" w:rsidDel="00000000" w:rsidP="00000000" w:rsidRDefault="00000000" w:rsidRPr="00000000" w14:paraId="000004F3">
            <w:pPr>
              <w:spacing w:line="240" w:lineRule="auto"/>
              <w:ind w:firstLine="0"/>
              <w:jc w:val="center"/>
              <w:rPr/>
            </w:pPr>
            <w:r w:rsidDel="00000000" w:rsidR="00000000" w:rsidRPr="00000000">
              <w:rPr>
                <w:rtl w:val="0"/>
              </w:rPr>
              <w:t xml:space="preserve">0</w:t>
            </w:r>
          </w:p>
        </w:tc>
      </w:tr>
      <w:tr>
        <w:trPr>
          <w:cantSplit w:val="0"/>
          <w:tblHeader w:val="0"/>
        </w:trPr>
        <w:tc>
          <w:tcPr>
            <w:vMerge w:val="restart"/>
          </w:tcPr>
          <w:p w:rsidR="00000000" w:rsidDel="00000000" w:rsidP="00000000" w:rsidRDefault="00000000" w:rsidRPr="00000000" w14:paraId="000004F4">
            <w:pPr>
              <w:spacing w:after="240" w:before="240" w:line="240" w:lineRule="auto"/>
              <w:ind w:firstLine="0"/>
              <w:rPr>
                <w:b w:val="1"/>
              </w:rPr>
            </w:pPr>
            <w:r w:rsidDel="00000000" w:rsidR="00000000" w:rsidRPr="00000000">
              <w:rPr>
                <w:rtl w:val="0"/>
              </w:rPr>
            </w:r>
          </w:p>
          <w:p w:rsidR="00000000" w:rsidDel="00000000" w:rsidP="00000000" w:rsidRDefault="00000000" w:rsidRPr="00000000" w14:paraId="000004F5">
            <w:pPr>
              <w:spacing w:after="240" w:before="240" w:line="240" w:lineRule="auto"/>
              <w:ind w:firstLine="0"/>
              <w:rPr>
                <w:b w:val="1"/>
              </w:rPr>
            </w:pPr>
            <w:r w:rsidDel="00000000" w:rsidR="00000000" w:rsidRPr="00000000">
              <w:rPr>
                <w:rtl w:val="0"/>
              </w:rPr>
            </w:r>
          </w:p>
          <w:p w:rsidR="00000000" w:rsidDel="00000000" w:rsidP="00000000" w:rsidRDefault="00000000" w:rsidRPr="00000000" w14:paraId="000004F6">
            <w:pPr>
              <w:spacing w:after="240" w:before="240" w:line="240" w:lineRule="auto"/>
              <w:ind w:firstLine="0"/>
              <w:rPr>
                <w:b w:val="1"/>
              </w:rPr>
            </w:pPr>
            <w:r w:rsidDel="00000000" w:rsidR="00000000" w:rsidRPr="00000000">
              <w:rPr>
                <w:rtl w:val="0"/>
              </w:rPr>
            </w:r>
          </w:p>
          <w:p w:rsidR="00000000" w:rsidDel="00000000" w:rsidP="00000000" w:rsidRDefault="00000000" w:rsidRPr="00000000" w14:paraId="000004F7">
            <w:pPr>
              <w:spacing w:after="240" w:before="240" w:line="240" w:lineRule="auto"/>
              <w:ind w:firstLine="0"/>
              <w:rPr>
                <w:b w:val="1"/>
              </w:rPr>
            </w:pPr>
            <w:r w:rsidDel="00000000" w:rsidR="00000000" w:rsidRPr="00000000">
              <w:rPr>
                <w:rtl w:val="0"/>
              </w:rPr>
            </w:r>
          </w:p>
          <w:p w:rsidR="00000000" w:rsidDel="00000000" w:rsidP="00000000" w:rsidRDefault="00000000" w:rsidRPr="00000000" w14:paraId="000004F8">
            <w:pPr>
              <w:spacing w:after="240" w:before="240" w:line="240" w:lineRule="auto"/>
              <w:ind w:firstLine="0"/>
              <w:rPr>
                <w:b w:val="1"/>
              </w:rPr>
            </w:pPr>
            <w:r w:rsidDel="00000000" w:rsidR="00000000" w:rsidRPr="00000000">
              <w:rPr>
                <w:rtl w:val="0"/>
              </w:rPr>
            </w:r>
          </w:p>
          <w:p w:rsidR="00000000" w:rsidDel="00000000" w:rsidP="00000000" w:rsidRDefault="00000000" w:rsidRPr="00000000" w14:paraId="000004F9">
            <w:pPr>
              <w:spacing w:after="240" w:before="240" w:line="240" w:lineRule="auto"/>
              <w:ind w:firstLine="0"/>
              <w:rPr>
                <w:b w:val="1"/>
              </w:rPr>
            </w:pPr>
            <w:r w:rsidDel="00000000" w:rsidR="00000000" w:rsidRPr="00000000">
              <w:rPr>
                <w:rtl w:val="0"/>
              </w:rPr>
            </w:r>
          </w:p>
          <w:p w:rsidR="00000000" w:rsidDel="00000000" w:rsidP="00000000" w:rsidRDefault="00000000" w:rsidRPr="00000000" w14:paraId="000004FA">
            <w:pPr>
              <w:spacing w:after="240" w:before="240" w:line="240" w:lineRule="auto"/>
              <w:ind w:firstLine="0"/>
              <w:rPr>
                <w:b w:val="1"/>
              </w:rPr>
            </w:pPr>
            <w:r w:rsidDel="00000000" w:rsidR="00000000" w:rsidRPr="00000000">
              <w:rPr>
                <w:rtl w:val="0"/>
              </w:rPr>
            </w:r>
          </w:p>
          <w:p w:rsidR="00000000" w:rsidDel="00000000" w:rsidP="00000000" w:rsidRDefault="00000000" w:rsidRPr="00000000" w14:paraId="000004FB">
            <w:pPr>
              <w:spacing w:after="240" w:before="240" w:line="240" w:lineRule="auto"/>
              <w:ind w:firstLine="0"/>
              <w:rPr>
                <w:b w:val="1"/>
              </w:rPr>
            </w:pPr>
            <w:r w:rsidDel="00000000" w:rsidR="00000000" w:rsidRPr="00000000">
              <w:rPr>
                <w:rtl w:val="0"/>
              </w:rPr>
            </w:r>
          </w:p>
          <w:p w:rsidR="00000000" w:rsidDel="00000000" w:rsidP="00000000" w:rsidRDefault="00000000" w:rsidRPr="00000000" w14:paraId="000004FC">
            <w:pPr>
              <w:spacing w:after="240" w:before="240" w:line="240" w:lineRule="auto"/>
              <w:ind w:firstLine="0"/>
              <w:rPr>
                <w:b w:val="1"/>
              </w:rPr>
            </w:pPr>
            <w:r w:rsidDel="00000000" w:rsidR="00000000" w:rsidRPr="00000000">
              <w:rPr>
                <w:rtl w:val="0"/>
              </w:rPr>
            </w:r>
          </w:p>
          <w:p w:rsidR="00000000" w:rsidDel="00000000" w:rsidP="00000000" w:rsidRDefault="00000000" w:rsidRPr="00000000" w14:paraId="000004FD">
            <w:pPr>
              <w:spacing w:after="240" w:before="240" w:line="240" w:lineRule="auto"/>
              <w:ind w:firstLine="0"/>
              <w:rPr>
                <w:b w:val="1"/>
              </w:rPr>
            </w:pPr>
            <w:r w:rsidDel="00000000" w:rsidR="00000000" w:rsidRPr="00000000">
              <w:rPr>
                <w:b w:val="1"/>
                <w:rtl w:val="0"/>
              </w:rPr>
              <w:t xml:space="preserve">DOCENTES</w:t>
            </w:r>
          </w:p>
        </w:tc>
        <w:tc>
          <w:tcPr/>
          <w:p w:rsidR="00000000" w:rsidDel="00000000" w:rsidP="00000000" w:rsidRDefault="00000000" w:rsidRPr="00000000" w14:paraId="000004FE">
            <w:pPr>
              <w:spacing w:line="240" w:lineRule="auto"/>
              <w:ind w:firstLine="0"/>
              <w:rPr>
                <w:b w:val="1"/>
              </w:rPr>
            </w:pPr>
            <w:r w:rsidDel="00000000" w:rsidR="00000000" w:rsidRPr="00000000">
              <w:rPr>
                <w:rtl w:val="0"/>
              </w:rPr>
            </w:r>
          </w:p>
          <w:p w:rsidR="00000000" w:rsidDel="00000000" w:rsidP="00000000" w:rsidRDefault="00000000" w:rsidRPr="00000000" w14:paraId="000004FF">
            <w:pPr>
              <w:spacing w:line="240" w:lineRule="auto"/>
              <w:ind w:firstLine="0"/>
              <w:rPr/>
            </w:pPr>
            <w:r w:rsidDel="00000000" w:rsidR="00000000" w:rsidRPr="00000000">
              <w:rPr>
                <w:b w:val="1"/>
                <w:rtl w:val="0"/>
              </w:rPr>
              <w:t xml:space="preserve"> ¿</w:t>
            </w:r>
            <w:r w:rsidDel="00000000" w:rsidR="00000000" w:rsidRPr="00000000">
              <w:rPr>
                <w:rtl w:val="0"/>
              </w:rPr>
              <w:t xml:space="preserve">La investigación realizada en la institución, permite despertar en los estudiantes el interés por las ciencias y el cuidado ambiental?</w:t>
            </w:r>
          </w:p>
          <w:p w:rsidR="00000000" w:rsidDel="00000000" w:rsidP="00000000" w:rsidRDefault="00000000" w:rsidRPr="00000000" w14:paraId="00000500">
            <w:pPr>
              <w:spacing w:line="240" w:lineRule="auto"/>
              <w:ind w:firstLine="0"/>
              <w:rPr/>
            </w:pPr>
            <w:r w:rsidDel="00000000" w:rsidR="00000000" w:rsidRPr="00000000">
              <w:rPr>
                <w:rtl w:val="0"/>
              </w:rPr>
            </w:r>
          </w:p>
        </w:tc>
        <w:tc>
          <w:tcPr/>
          <w:p w:rsidR="00000000" w:rsidDel="00000000" w:rsidP="00000000" w:rsidRDefault="00000000" w:rsidRPr="00000000" w14:paraId="00000501">
            <w:pPr>
              <w:spacing w:line="240" w:lineRule="auto"/>
              <w:ind w:firstLine="0"/>
              <w:rPr/>
            </w:pPr>
            <w:r w:rsidDel="00000000" w:rsidR="00000000" w:rsidRPr="00000000">
              <w:rPr>
                <w:rtl w:val="0"/>
              </w:rPr>
              <w:t xml:space="preserve"> </w:t>
            </w:r>
          </w:p>
          <w:p w:rsidR="00000000" w:rsidDel="00000000" w:rsidP="00000000" w:rsidRDefault="00000000" w:rsidRPr="00000000" w14:paraId="00000502">
            <w:pPr>
              <w:spacing w:line="240" w:lineRule="auto"/>
              <w:ind w:firstLine="0"/>
              <w:jc w:val="center"/>
              <w:rPr/>
            </w:pPr>
            <w:r w:rsidDel="00000000" w:rsidR="00000000" w:rsidRPr="00000000">
              <w:rPr>
                <w:rtl w:val="0"/>
              </w:rPr>
            </w:r>
          </w:p>
          <w:p w:rsidR="00000000" w:rsidDel="00000000" w:rsidP="00000000" w:rsidRDefault="00000000" w:rsidRPr="00000000" w14:paraId="00000503">
            <w:pPr>
              <w:spacing w:line="240" w:lineRule="auto"/>
              <w:ind w:firstLine="0"/>
              <w:jc w:val="center"/>
              <w:rPr/>
            </w:pPr>
            <w:r w:rsidDel="00000000" w:rsidR="00000000" w:rsidRPr="00000000">
              <w:rPr>
                <w:rtl w:val="0"/>
              </w:rPr>
            </w:r>
          </w:p>
          <w:p w:rsidR="00000000" w:rsidDel="00000000" w:rsidP="00000000" w:rsidRDefault="00000000" w:rsidRPr="00000000" w14:paraId="00000504">
            <w:pPr>
              <w:spacing w:line="240" w:lineRule="auto"/>
              <w:ind w:firstLine="0"/>
              <w:jc w:val="center"/>
              <w:rPr/>
            </w:pPr>
            <w:r w:rsidDel="00000000" w:rsidR="00000000" w:rsidRPr="00000000">
              <w:rPr>
                <w:rtl w:val="0"/>
              </w:rPr>
            </w:r>
          </w:p>
          <w:p w:rsidR="00000000" w:rsidDel="00000000" w:rsidP="00000000" w:rsidRDefault="00000000" w:rsidRPr="00000000" w14:paraId="00000505">
            <w:pPr>
              <w:spacing w:line="240" w:lineRule="auto"/>
              <w:ind w:firstLine="0"/>
              <w:jc w:val="center"/>
              <w:rPr/>
            </w:pPr>
            <w:r w:rsidDel="00000000" w:rsidR="00000000" w:rsidRPr="00000000">
              <w:rPr>
                <w:rtl w:val="0"/>
              </w:rPr>
            </w:r>
          </w:p>
          <w:p w:rsidR="00000000" w:rsidDel="00000000" w:rsidP="00000000" w:rsidRDefault="00000000" w:rsidRPr="00000000" w14:paraId="00000506">
            <w:pPr>
              <w:spacing w:line="240" w:lineRule="auto"/>
              <w:ind w:firstLine="0"/>
              <w:jc w:val="center"/>
              <w:rPr/>
            </w:pPr>
            <w:r w:rsidDel="00000000" w:rsidR="00000000" w:rsidRPr="00000000">
              <w:rPr>
                <w:rtl w:val="0"/>
              </w:rPr>
              <w:t xml:space="preserve">5</w:t>
            </w:r>
          </w:p>
        </w:tc>
        <w:tc>
          <w:tcPr/>
          <w:p w:rsidR="00000000" w:rsidDel="00000000" w:rsidP="00000000" w:rsidRDefault="00000000" w:rsidRPr="00000000" w14:paraId="00000507">
            <w:pPr>
              <w:spacing w:line="240" w:lineRule="auto"/>
              <w:ind w:firstLine="0"/>
              <w:rPr/>
            </w:pPr>
            <w:r w:rsidDel="00000000" w:rsidR="00000000" w:rsidRPr="00000000">
              <w:rPr>
                <w:rtl w:val="0"/>
              </w:rPr>
            </w:r>
          </w:p>
          <w:p w:rsidR="00000000" w:rsidDel="00000000" w:rsidP="00000000" w:rsidRDefault="00000000" w:rsidRPr="00000000" w14:paraId="00000508">
            <w:pPr>
              <w:spacing w:line="240" w:lineRule="auto"/>
              <w:ind w:firstLine="0"/>
              <w:rPr/>
            </w:pPr>
            <w:r w:rsidDel="00000000" w:rsidR="00000000" w:rsidRPr="00000000">
              <w:rPr>
                <w:rtl w:val="0"/>
              </w:rPr>
            </w:r>
          </w:p>
          <w:p w:rsidR="00000000" w:rsidDel="00000000" w:rsidP="00000000" w:rsidRDefault="00000000" w:rsidRPr="00000000" w14:paraId="00000509">
            <w:pPr>
              <w:spacing w:line="240" w:lineRule="auto"/>
              <w:ind w:firstLine="0"/>
              <w:rPr/>
            </w:pPr>
            <w:r w:rsidDel="00000000" w:rsidR="00000000" w:rsidRPr="00000000">
              <w:rPr>
                <w:rtl w:val="0"/>
              </w:rPr>
            </w:r>
          </w:p>
          <w:p w:rsidR="00000000" w:rsidDel="00000000" w:rsidP="00000000" w:rsidRDefault="00000000" w:rsidRPr="00000000" w14:paraId="0000050A">
            <w:pPr>
              <w:spacing w:line="240" w:lineRule="auto"/>
              <w:ind w:firstLine="0"/>
              <w:rPr/>
            </w:pPr>
            <w:r w:rsidDel="00000000" w:rsidR="00000000" w:rsidRPr="00000000">
              <w:rPr>
                <w:rtl w:val="0"/>
              </w:rPr>
            </w:r>
          </w:p>
          <w:p w:rsidR="00000000" w:rsidDel="00000000" w:rsidP="00000000" w:rsidRDefault="00000000" w:rsidRPr="00000000" w14:paraId="0000050B">
            <w:pPr>
              <w:spacing w:line="240" w:lineRule="auto"/>
              <w:ind w:firstLine="0"/>
              <w:rPr/>
            </w:pPr>
            <w:r w:rsidDel="00000000" w:rsidR="00000000" w:rsidRPr="00000000">
              <w:rPr>
                <w:rtl w:val="0"/>
              </w:rPr>
              <w:t xml:space="preserve"> </w:t>
            </w:r>
          </w:p>
          <w:p w:rsidR="00000000" w:rsidDel="00000000" w:rsidP="00000000" w:rsidRDefault="00000000" w:rsidRPr="00000000" w14:paraId="0000050C">
            <w:pPr>
              <w:spacing w:line="240" w:lineRule="auto"/>
              <w:ind w:firstLine="0"/>
              <w:jc w:val="center"/>
              <w:rPr/>
            </w:pPr>
            <w:r w:rsidDel="00000000" w:rsidR="00000000" w:rsidRPr="00000000">
              <w:rPr>
                <w:rtl w:val="0"/>
              </w:rPr>
              <w:t xml:space="preserve">0</w:t>
            </w:r>
          </w:p>
          <w:p w:rsidR="00000000" w:rsidDel="00000000" w:rsidP="00000000" w:rsidRDefault="00000000" w:rsidRPr="00000000" w14:paraId="0000050D">
            <w:pPr>
              <w:spacing w:line="240" w:lineRule="auto"/>
              <w:ind w:firstLine="0"/>
              <w:jc w:val="center"/>
              <w:rPr/>
            </w:pPr>
            <w:r w:rsidDel="00000000" w:rsidR="00000000" w:rsidRPr="00000000">
              <w:rPr>
                <w:rtl w:val="0"/>
              </w:rPr>
              <w:t xml:space="preserve"> </w:t>
            </w:r>
          </w:p>
        </w:tc>
        <w:tc>
          <w:tcPr/>
          <w:p w:rsidR="00000000" w:rsidDel="00000000" w:rsidP="00000000" w:rsidRDefault="00000000" w:rsidRPr="00000000" w14:paraId="0000050E">
            <w:pPr>
              <w:spacing w:line="240" w:lineRule="auto"/>
              <w:ind w:firstLine="0"/>
              <w:rPr/>
            </w:pPr>
            <w:r w:rsidDel="00000000" w:rsidR="00000000" w:rsidRPr="00000000">
              <w:rPr>
                <w:rtl w:val="0"/>
              </w:rPr>
              <w:t xml:space="preserve"> </w:t>
            </w:r>
          </w:p>
          <w:p w:rsidR="00000000" w:rsidDel="00000000" w:rsidP="00000000" w:rsidRDefault="00000000" w:rsidRPr="00000000" w14:paraId="0000050F">
            <w:pPr>
              <w:spacing w:line="240" w:lineRule="auto"/>
              <w:ind w:firstLine="0"/>
              <w:jc w:val="center"/>
              <w:rPr/>
            </w:pPr>
            <w:r w:rsidDel="00000000" w:rsidR="00000000" w:rsidRPr="00000000">
              <w:rPr>
                <w:rtl w:val="0"/>
              </w:rPr>
            </w:r>
          </w:p>
          <w:p w:rsidR="00000000" w:rsidDel="00000000" w:rsidP="00000000" w:rsidRDefault="00000000" w:rsidRPr="00000000" w14:paraId="00000510">
            <w:pPr>
              <w:spacing w:line="240" w:lineRule="auto"/>
              <w:ind w:firstLine="0"/>
              <w:jc w:val="center"/>
              <w:rPr/>
            </w:pPr>
            <w:r w:rsidDel="00000000" w:rsidR="00000000" w:rsidRPr="00000000">
              <w:rPr>
                <w:rtl w:val="0"/>
              </w:rPr>
            </w:r>
          </w:p>
          <w:p w:rsidR="00000000" w:rsidDel="00000000" w:rsidP="00000000" w:rsidRDefault="00000000" w:rsidRPr="00000000" w14:paraId="00000511">
            <w:pPr>
              <w:spacing w:line="240" w:lineRule="auto"/>
              <w:ind w:firstLine="0"/>
              <w:jc w:val="center"/>
              <w:rPr/>
            </w:pPr>
            <w:r w:rsidDel="00000000" w:rsidR="00000000" w:rsidRPr="00000000">
              <w:rPr>
                <w:rtl w:val="0"/>
              </w:rPr>
            </w:r>
          </w:p>
          <w:p w:rsidR="00000000" w:rsidDel="00000000" w:rsidP="00000000" w:rsidRDefault="00000000" w:rsidRPr="00000000" w14:paraId="00000512">
            <w:pPr>
              <w:spacing w:line="240" w:lineRule="auto"/>
              <w:ind w:firstLine="0"/>
              <w:jc w:val="center"/>
              <w:rPr/>
            </w:pPr>
            <w:r w:rsidDel="00000000" w:rsidR="00000000" w:rsidRPr="00000000">
              <w:rPr>
                <w:rtl w:val="0"/>
              </w:rPr>
            </w:r>
          </w:p>
          <w:p w:rsidR="00000000" w:rsidDel="00000000" w:rsidP="00000000" w:rsidRDefault="00000000" w:rsidRPr="00000000" w14:paraId="00000513">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514">
            <w:pPr>
              <w:spacing w:line="240" w:lineRule="auto"/>
              <w:ind w:firstLine="0"/>
              <w:rPr/>
            </w:pPr>
            <w:r w:rsidDel="00000000" w:rsidR="00000000" w:rsidRPr="00000000">
              <w:rPr>
                <w:rtl w:val="0"/>
              </w:rPr>
            </w:r>
          </w:p>
          <w:p w:rsidR="00000000" w:rsidDel="00000000" w:rsidP="00000000" w:rsidRDefault="00000000" w:rsidRPr="00000000" w14:paraId="00000515">
            <w:pPr>
              <w:spacing w:line="240" w:lineRule="auto"/>
              <w:ind w:firstLine="0"/>
              <w:rPr/>
            </w:pPr>
            <w:r w:rsidDel="00000000" w:rsidR="00000000" w:rsidRPr="00000000">
              <w:rPr>
                <w:rtl w:val="0"/>
              </w:rPr>
            </w:r>
          </w:p>
          <w:p w:rsidR="00000000" w:rsidDel="00000000" w:rsidP="00000000" w:rsidRDefault="00000000" w:rsidRPr="00000000" w14:paraId="00000516">
            <w:pPr>
              <w:spacing w:line="240" w:lineRule="auto"/>
              <w:ind w:firstLine="0"/>
              <w:rPr/>
            </w:pPr>
            <w:r w:rsidDel="00000000" w:rsidR="00000000" w:rsidRPr="00000000">
              <w:rPr>
                <w:rtl w:val="0"/>
              </w:rPr>
            </w:r>
          </w:p>
          <w:p w:rsidR="00000000" w:rsidDel="00000000" w:rsidP="00000000" w:rsidRDefault="00000000" w:rsidRPr="00000000" w14:paraId="00000517">
            <w:pPr>
              <w:spacing w:line="240" w:lineRule="auto"/>
              <w:ind w:firstLine="0"/>
              <w:rPr/>
            </w:pPr>
            <w:r w:rsidDel="00000000" w:rsidR="00000000" w:rsidRPr="00000000">
              <w:rPr>
                <w:rtl w:val="0"/>
              </w:rPr>
            </w:r>
          </w:p>
          <w:p w:rsidR="00000000" w:rsidDel="00000000" w:rsidP="00000000" w:rsidRDefault="00000000" w:rsidRPr="00000000" w14:paraId="00000518">
            <w:pPr>
              <w:spacing w:line="240" w:lineRule="auto"/>
              <w:ind w:firstLine="0"/>
              <w:rPr/>
            </w:pPr>
            <w:r w:rsidDel="00000000" w:rsidR="00000000" w:rsidRPr="00000000">
              <w:rPr>
                <w:rtl w:val="0"/>
              </w:rPr>
              <w:t xml:space="preserve"> </w:t>
            </w:r>
          </w:p>
          <w:p w:rsidR="00000000" w:rsidDel="00000000" w:rsidP="00000000" w:rsidRDefault="00000000" w:rsidRPr="00000000" w14:paraId="00000519">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51A">
            <w:pPr>
              <w:spacing w:line="240" w:lineRule="auto"/>
              <w:ind w:firstLine="0"/>
              <w:rPr/>
            </w:pPr>
            <w:r w:rsidDel="00000000" w:rsidR="00000000" w:rsidRPr="00000000">
              <w:rPr>
                <w:rtl w:val="0"/>
              </w:rPr>
            </w:r>
          </w:p>
          <w:p w:rsidR="00000000" w:rsidDel="00000000" w:rsidP="00000000" w:rsidRDefault="00000000" w:rsidRPr="00000000" w14:paraId="0000051B">
            <w:pPr>
              <w:spacing w:line="240" w:lineRule="auto"/>
              <w:ind w:firstLine="0"/>
              <w:rPr/>
            </w:pPr>
            <w:r w:rsidDel="00000000" w:rsidR="00000000" w:rsidRPr="00000000">
              <w:rPr>
                <w:rtl w:val="0"/>
              </w:rPr>
            </w:r>
          </w:p>
          <w:p w:rsidR="00000000" w:rsidDel="00000000" w:rsidP="00000000" w:rsidRDefault="00000000" w:rsidRPr="00000000" w14:paraId="0000051C">
            <w:pPr>
              <w:spacing w:line="240" w:lineRule="auto"/>
              <w:ind w:firstLine="0"/>
              <w:rPr/>
            </w:pPr>
            <w:r w:rsidDel="00000000" w:rsidR="00000000" w:rsidRPr="00000000">
              <w:rPr>
                <w:rtl w:val="0"/>
              </w:rPr>
            </w:r>
          </w:p>
          <w:p w:rsidR="00000000" w:rsidDel="00000000" w:rsidP="00000000" w:rsidRDefault="00000000" w:rsidRPr="00000000" w14:paraId="0000051D">
            <w:pPr>
              <w:spacing w:line="240" w:lineRule="auto"/>
              <w:ind w:firstLine="0"/>
              <w:rPr/>
            </w:pPr>
            <w:r w:rsidDel="00000000" w:rsidR="00000000" w:rsidRPr="00000000">
              <w:rPr>
                <w:rtl w:val="0"/>
              </w:rPr>
            </w:r>
          </w:p>
          <w:p w:rsidR="00000000" w:rsidDel="00000000" w:rsidP="00000000" w:rsidRDefault="00000000" w:rsidRPr="00000000" w14:paraId="0000051E">
            <w:pPr>
              <w:spacing w:line="240" w:lineRule="auto"/>
              <w:ind w:firstLine="0"/>
              <w:rPr/>
            </w:pPr>
            <w:r w:rsidDel="00000000" w:rsidR="00000000" w:rsidRPr="00000000">
              <w:rPr>
                <w:rtl w:val="0"/>
              </w:rPr>
              <w:t xml:space="preserve"> </w:t>
            </w:r>
          </w:p>
          <w:p w:rsidR="00000000" w:rsidDel="00000000" w:rsidP="00000000" w:rsidRDefault="00000000" w:rsidRPr="00000000" w14:paraId="0000051F">
            <w:pPr>
              <w:spacing w:line="240" w:lineRule="auto"/>
              <w:ind w:firstLine="0"/>
              <w:jc w:val="center"/>
              <w:rPr/>
            </w:pPr>
            <w:r w:rsidDel="00000000" w:rsidR="00000000" w:rsidRPr="00000000">
              <w:rPr>
                <w:rtl w:val="0"/>
              </w:rPr>
              <w:t xml:space="preserve">0</w:t>
            </w:r>
          </w:p>
          <w:p w:rsidR="00000000" w:rsidDel="00000000" w:rsidP="00000000" w:rsidRDefault="00000000" w:rsidRPr="00000000" w14:paraId="00000520">
            <w:pPr>
              <w:spacing w:line="240" w:lineRule="auto"/>
              <w:ind w:firstLine="0"/>
              <w:jc w:val="center"/>
              <w:rPr/>
            </w:pPr>
            <w:r w:rsidDel="00000000" w:rsidR="00000000" w:rsidRPr="00000000">
              <w:rPr>
                <w:rtl w:val="0"/>
              </w:rPr>
              <w:t xml:space="preserve"> </w:t>
            </w:r>
          </w:p>
        </w:tc>
      </w:tr>
      <w:tr>
        <w:trPr>
          <w:cantSplit w:val="0"/>
          <w:tblHeader w:val="0"/>
        </w:trPr>
        <w:tc>
          <w:tcPr>
            <w:vMerge w:val="continue"/>
          </w:tcPr>
          <w:p w:rsidR="00000000" w:rsidDel="00000000" w:rsidP="00000000" w:rsidRDefault="00000000" w:rsidRPr="00000000" w14:paraId="000005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522">
            <w:pPr>
              <w:spacing w:line="240" w:lineRule="auto"/>
              <w:ind w:firstLine="0"/>
              <w:rPr/>
            </w:pPr>
            <w:r w:rsidDel="00000000" w:rsidR="00000000" w:rsidRPr="00000000">
              <w:rPr>
                <w:rtl w:val="0"/>
              </w:rPr>
              <w:t xml:space="preserve">¿De acuerdo con su experiencia como docente de aula, cree que puede liderar procesos investigativos con los estudiantes? </w:t>
            </w:r>
          </w:p>
          <w:p w:rsidR="00000000" w:rsidDel="00000000" w:rsidP="00000000" w:rsidRDefault="00000000" w:rsidRPr="00000000" w14:paraId="00000523">
            <w:pPr>
              <w:spacing w:line="240" w:lineRule="auto"/>
              <w:ind w:firstLine="0"/>
              <w:rPr>
                <w:b w:val="1"/>
              </w:rPr>
            </w:pPr>
            <w:r w:rsidDel="00000000" w:rsidR="00000000" w:rsidRPr="00000000">
              <w:rPr>
                <w:rtl w:val="0"/>
              </w:rPr>
            </w:r>
          </w:p>
        </w:tc>
        <w:tc>
          <w:tcPr/>
          <w:p w:rsidR="00000000" w:rsidDel="00000000" w:rsidP="00000000" w:rsidRDefault="00000000" w:rsidRPr="00000000" w14:paraId="00000524">
            <w:pPr>
              <w:spacing w:line="240" w:lineRule="auto"/>
              <w:ind w:firstLine="0"/>
              <w:jc w:val="center"/>
              <w:rPr/>
            </w:pPr>
            <w:r w:rsidDel="00000000" w:rsidR="00000000" w:rsidRPr="00000000">
              <w:rPr>
                <w:rtl w:val="0"/>
              </w:rPr>
            </w:r>
          </w:p>
          <w:p w:rsidR="00000000" w:rsidDel="00000000" w:rsidP="00000000" w:rsidRDefault="00000000" w:rsidRPr="00000000" w14:paraId="00000525">
            <w:pPr>
              <w:spacing w:line="240" w:lineRule="auto"/>
              <w:ind w:firstLine="0"/>
              <w:jc w:val="center"/>
              <w:rPr/>
            </w:pPr>
            <w:r w:rsidDel="00000000" w:rsidR="00000000" w:rsidRPr="00000000">
              <w:rPr>
                <w:rtl w:val="0"/>
              </w:rPr>
            </w:r>
          </w:p>
          <w:p w:rsidR="00000000" w:rsidDel="00000000" w:rsidP="00000000" w:rsidRDefault="00000000" w:rsidRPr="00000000" w14:paraId="00000526">
            <w:pPr>
              <w:spacing w:line="240" w:lineRule="auto"/>
              <w:ind w:firstLine="0"/>
              <w:jc w:val="center"/>
              <w:rPr/>
            </w:pPr>
            <w:r w:rsidDel="00000000" w:rsidR="00000000" w:rsidRPr="00000000">
              <w:rPr>
                <w:rtl w:val="0"/>
              </w:rPr>
            </w:r>
          </w:p>
          <w:p w:rsidR="00000000" w:rsidDel="00000000" w:rsidP="00000000" w:rsidRDefault="00000000" w:rsidRPr="00000000" w14:paraId="00000527">
            <w:pPr>
              <w:spacing w:line="240" w:lineRule="auto"/>
              <w:ind w:firstLine="0"/>
              <w:jc w:val="center"/>
              <w:rPr/>
            </w:pPr>
            <w:r w:rsidDel="00000000" w:rsidR="00000000" w:rsidRPr="00000000">
              <w:rPr>
                <w:rtl w:val="0"/>
              </w:rPr>
            </w:r>
          </w:p>
          <w:p w:rsidR="00000000" w:rsidDel="00000000" w:rsidP="00000000" w:rsidRDefault="00000000" w:rsidRPr="00000000" w14:paraId="00000528">
            <w:pPr>
              <w:spacing w:line="240" w:lineRule="auto"/>
              <w:ind w:firstLine="0"/>
              <w:jc w:val="center"/>
              <w:rPr/>
            </w:pPr>
            <w:r w:rsidDel="00000000" w:rsidR="00000000" w:rsidRPr="00000000">
              <w:rPr>
                <w:rtl w:val="0"/>
              </w:rPr>
              <w:t xml:space="preserve">3</w:t>
            </w:r>
          </w:p>
        </w:tc>
        <w:tc>
          <w:tcPr/>
          <w:p w:rsidR="00000000" w:rsidDel="00000000" w:rsidP="00000000" w:rsidRDefault="00000000" w:rsidRPr="00000000" w14:paraId="00000529">
            <w:pPr>
              <w:spacing w:line="240" w:lineRule="auto"/>
              <w:ind w:firstLine="0"/>
              <w:jc w:val="center"/>
              <w:rPr/>
            </w:pPr>
            <w:r w:rsidDel="00000000" w:rsidR="00000000" w:rsidRPr="00000000">
              <w:rPr>
                <w:rtl w:val="0"/>
              </w:rPr>
            </w:r>
          </w:p>
          <w:p w:rsidR="00000000" w:rsidDel="00000000" w:rsidP="00000000" w:rsidRDefault="00000000" w:rsidRPr="00000000" w14:paraId="0000052A">
            <w:pPr>
              <w:spacing w:line="240" w:lineRule="auto"/>
              <w:ind w:firstLine="0"/>
              <w:jc w:val="center"/>
              <w:rPr/>
            </w:pPr>
            <w:r w:rsidDel="00000000" w:rsidR="00000000" w:rsidRPr="00000000">
              <w:rPr>
                <w:rtl w:val="0"/>
              </w:rPr>
            </w:r>
          </w:p>
          <w:p w:rsidR="00000000" w:rsidDel="00000000" w:rsidP="00000000" w:rsidRDefault="00000000" w:rsidRPr="00000000" w14:paraId="0000052B">
            <w:pPr>
              <w:spacing w:line="240" w:lineRule="auto"/>
              <w:ind w:firstLine="0"/>
              <w:jc w:val="center"/>
              <w:rPr/>
            </w:pPr>
            <w:r w:rsidDel="00000000" w:rsidR="00000000" w:rsidRPr="00000000">
              <w:rPr>
                <w:rtl w:val="0"/>
              </w:rPr>
            </w:r>
          </w:p>
          <w:p w:rsidR="00000000" w:rsidDel="00000000" w:rsidP="00000000" w:rsidRDefault="00000000" w:rsidRPr="00000000" w14:paraId="0000052C">
            <w:pPr>
              <w:spacing w:line="240" w:lineRule="auto"/>
              <w:ind w:firstLine="0"/>
              <w:jc w:val="center"/>
              <w:rPr/>
            </w:pPr>
            <w:r w:rsidDel="00000000" w:rsidR="00000000" w:rsidRPr="00000000">
              <w:rPr>
                <w:rtl w:val="0"/>
              </w:rPr>
            </w:r>
          </w:p>
          <w:p w:rsidR="00000000" w:rsidDel="00000000" w:rsidP="00000000" w:rsidRDefault="00000000" w:rsidRPr="00000000" w14:paraId="0000052D">
            <w:pPr>
              <w:spacing w:line="240" w:lineRule="auto"/>
              <w:ind w:firstLine="0"/>
              <w:jc w:val="center"/>
              <w:rPr/>
            </w:pPr>
            <w:r w:rsidDel="00000000" w:rsidR="00000000" w:rsidRPr="00000000">
              <w:rPr>
                <w:rtl w:val="0"/>
              </w:rPr>
              <w:t xml:space="preserve">2</w:t>
            </w:r>
          </w:p>
        </w:tc>
        <w:tc>
          <w:tcPr/>
          <w:p w:rsidR="00000000" w:rsidDel="00000000" w:rsidP="00000000" w:rsidRDefault="00000000" w:rsidRPr="00000000" w14:paraId="0000052E">
            <w:pPr>
              <w:spacing w:line="240" w:lineRule="auto"/>
              <w:ind w:firstLine="0"/>
              <w:jc w:val="center"/>
              <w:rPr/>
            </w:pPr>
            <w:r w:rsidDel="00000000" w:rsidR="00000000" w:rsidRPr="00000000">
              <w:rPr>
                <w:rtl w:val="0"/>
              </w:rPr>
            </w:r>
          </w:p>
          <w:p w:rsidR="00000000" w:rsidDel="00000000" w:rsidP="00000000" w:rsidRDefault="00000000" w:rsidRPr="00000000" w14:paraId="0000052F">
            <w:pPr>
              <w:spacing w:line="240" w:lineRule="auto"/>
              <w:ind w:firstLine="0"/>
              <w:jc w:val="center"/>
              <w:rPr/>
            </w:pPr>
            <w:r w:rsidDel="00000000" w:rsidR="00000000" w:rsidRPr="00000000">
              <w:rPr>
                <w:rtl w:val="0"/>
              </w:rPr>
            </w:r>
          </w:p>
          <w:p w:rsidR="00000000" w:rsidDel="00000000" w:rsidP="00000000" w:rsidRDefault="00000000" w:rsidRPr="00000000" w14:paraId="00000530">
            <w:pPr>
              <w:spacing w:line="240" w:lineRule="auto"/>
              <w:ind w:firstLine="0"/>
              <w:jc w:val="center"/>
              <w:rPr/>
            </w:pPr>
            <w:r w:rsidDel="00000000" w:rsidR="00000000" w:rsidRPr="00000000">
              <w:rPr>
                <w:rtl w:val="0"/>
              </w:rPr>
            </w:r>
          </w:p>
          <w:p w:rsidR="00000000" w:rsidDel="00000000" w:rsidP="00000000" w:rsidRDefault="00000000" w:rsidRPr="00000000" w14:paraId="00000531">
            <w:pPr>
              <w:spacing w:line="240" w:lineRule="auto"/>
              <w:ind w:firstLine="0"/>
              <w:jc w:val="center"/>
              <w:rPr/>
            </w:pPr>
            <w:r w:rsidDel="00000000" w:rsidR="00000000" w:rsidRPr="00000000">
              <w:rPr>
                <w:rtl w:val="0"/>
              </w:rPr>
            </w:r>
          </w:p>
          <w:p w:rsidR="00000000" w:rsidDel="00000000" w:rsidP="00000000" w:rsidRDefault="00000000" w:rsidRPr="00000000" w14:paraId="00000532">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533">
            <w:pPr>
              <w:spacing w:line="240" w:lineRule="auto"/>
              <w:ind w:firstLine="0"/>
              <w:jc w:val="center"/>
              <w:rPr/>
            </w:pPr>
            <w:r w:rsidDel="00000000" w:rsidR="00000000" w:rsidRPr="00000000">
              <w:rPr>
                <w:rtl w:val="0"/>
              </w:rPr>
            </w:r>
          </w:p>
          <w:p w:rsidR="00000000" w:rsidDel="00000000" w:rsidP="00000000" w:rsidRDefault="00000000" w:rsidRPr="00000000" w14:paraId="00000534">
            <w:pPr>
              <w:spacing w:line="240" w:lineRule="auto"/>
              <w:ind w:firstLine="0"/>
              <w:jc w:val="center"/>
              <w:rPr/>
            </w:pPr>
            <w:r w:rsidDel="00000000" w:rsidR="00000000" w:rsidRPr="00000000">
              <w:rPr>
                <w:rtl w:val="0"/>
              </w:rPr>
            </w:r>
          </w:p>
          <w:p w:rsidR="00000000" w:rsidDel="00000000" w:rsidP="00000000" w:rsidRDefault="00000000" w:rsidRPr="00000000" w14:paraId="00000535">
            <w:pPr>
              <w:spacing w:line="240" w:lineRule="auto"/>
              <w:ind w:firstLine="0"/>
              <w:jc w:val="center"/>
              <w:rPr/>
            </w:pPr>
            <w:r w:rsidDel="00000000" w:rsidR="00000000" w:rsidRPr="00000000">
              <w:rPr>
                <w:rtl w:val="0"/>
              </w:rPr>
            </w:r>
          </w:p>
          <w:p w:rsidR="00000000" w:rsidDel="00000000" w:rsidP="00000000" w:rsidRDefault="00000000" w:rsidRPr="00000000" w14:paraId="00000536">
            <w:pPr>
              <w:spacing w:line="240" w:lineRule="auto"/>
              <w:ind w:firstLine="0"/>
              <w:jc w:val="center"/>
              <w:rPr/>
            </w:pPr>
            <w:r w:rsidDel="00000000" w:rsidR="00000000" w:rsidRPr="00000000">
              <w:rPr>
                <w:rtl w:val="0"/>
              </w:rPr>
            </w:r>
          </w:p>
          <w:p w:rsidR="00000000" w:rsidDel="00000000" w:rsidP="00000000" w:rsidRDefault="00000000" w:rsidRPr="00000000" w14:paraId="00000537">
            <w:pPr>
              <w:spacing w:line="240" w:lineRule="auto"/>
              <w:ind w:firstLine="0"/>
              <w:jc w:val="center"/>
              <w:rPr/>
            </w:pPr>
            <w:r w:rsidDel="00000000" w:rsidR="00000000" w:rsidRPr="00000000">
              <w:rPr>
                <w:rtl w:val="0"/>
              </w:rPr>
              <w:t xml:space="preserve">0</w:t>
            </w:r>
          </w:p>
          <w:p w:rsidR="00000000" w:rsidDel="00000000" w:rsidP="00000000" w:rsidRDefault="00000000" w:rsidRPr="00000000" w14:paraId="00000538">
            <w:pPr>
              <w:spacing w:line="240" w:lineRule="auto"/>
              <w:ind w:firstLine="0"/>
              <w:jc w:val="center"/>
              <w:rPr/>
            </w:pPr>
            <w:r w:rsidDel="00000000" w:rsidR="00000000" w:rsidRPr="00000000">
              <w:rPr>
                <w:rtl w:val="0"/>
              </w:rPr>
            </w:r>
          </w:p>
        </w:tc>
        <w:tc>
          <w:tcPr/>
          <w:p w:rsidR="00000000" w:rsidDel="00000000" w:rsidP="00000000" w:rsidRDefault="00000000" w:rsidRPr="00000000" w14:paraId="00000539">
            <w:pPr>
              <w:spacing w:line="240" w:lineRule="auto"/>
              <w:ind w:firstLine="0"/>
              <w:jc w:val="center"/>
              <w:rPr/>
            </w:pPr>
            <w:r w:rsidDel="00000000" w:rsidR="00000000" w:rsidRPr="00000000">
              <w:rPr>
                <w:rtl w:val="0"/>
              </w:rPr>
            </w:r>
          </w:p>
          <w:p w:rsidR="00000000" w:rsidDel="00000000" w:rsidP="00000000" w:rsidRDefault="00000000" w:rsidRPr="00000000" w14:paraId="0000053A">
            <w:pPr>
              <w:spacing w:line="240" w:lineRule="auto"/>
              <w:ind w:firstLine="0"/>
              <w:jc w:val="center"/>
              <w:rPr/>
            </w:pPr>
            <w:r w:rsidDel="00000000" w:rsidR="00000000" w:rsidRPr="00000000">
              <w:rPr>
                <w:rtl w:val="0"/>
              </w:rPr>
            </w:r>
          </w:p>
          <w:p w:rsidR="00000000" w:rsidDel="00000000" w:rsidP="00000000" w:rsidRDefault="00000000" w:rsidRPr="00000000" w14:paraId="0000053B">
            <w:pPr>
              <w:spacing w:line="240" w:lineRule="auto"/>
              <w:ind w:firstLine="0"/>
              <w:jc w:val="center"/>
              <w:rPr/>
            </w:pPr>
            <w:r w:rsidDel="00000000" w:rsidR="00000000" w:rsidRPr="00000000">
              <w:rPr>
                <w:rtl w:val="0"/>
              </w:rPr>
            </w:r>
          </w:p>
          <w:p w:rsidR="00000000" w:rsidDel="00000000" w:rsidP="00000000" w:rsidRDefault="00000000" w:rsidRPr="00000000" w14:paraId="0000053C">
            <w:pPr>
              <w:spacing w:line="240" w:lineRule="auto"/>
              <w:ind w:firstLine="0"/>
              <w:jc w:val="center"/>
              <w:rPr/>
            </w:pPr>
            <w:r w:rsidDel="00000000" w:rsidR="00000000" w:rsidRPr="00000000">
              <w:rPr>
                <w:rtl w:val="0"/>
              </w:rPr>
            </w:r>
          </w:p>
          <w:p w:rsidR="00000000" w:rsidDel="00000000" w:rsidP="00000000" w:rsidRDefault="00000000" w:rsidRPr="00000000" w14:paraId="0000053D">
            <w:pPr>
              <w:spacing w:line="240" w:lineRule="auto"/>
              <w:ind w:firstLine="0"/>
              <w:jc w:val="center"/>
              <w:rPr/>
            </w:pPr>
            <w:r w:rsidDel="00000000" w:rsidR="00000000" w:rsidRPr="00000000">
              <w:rPr>
                <w:rtl w:val="0"/>
              </w:rPr>
              <w:t xml:space="preserve">0</w:t>
            </w:r>
          </w:p>
        </w:tc>
      </w:tr>
      <w:tr>
        <w:trPr>
          <w:cantSplit w:val="0"/>
          <w:tblHeader w:val="0"/>
        </w:trPr>
        <w:tc>
          <w:tcPr>
            <w:vMerge w:val="continue"/>
          </w:tcPr>
          <w:p w:rsidR="00000000" w:rsidDel="00000000" w:rsidP="00000000" w:rsidRDefault="00000000" w:rsidRPr="00000000" w14:paraId="000005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53F">
            <w:pPr>
              <w:spacing w:line="240" w:lineRule="auto"/>
              <w:ind w:firstLine="0"/>
              <w:rPr/>
            </w:pPr>
            <w:r w:rsidDel="00000000" w:rsidR="00000000" w:rsidRPr="00000000">
              <w:rPr>
                <w:rtl w:val="0"/>
              </w:rPr>
              <w:t xml:space="preserve"> Los semilleros de investigación permiten a los estudiantes una participación activa en el aula</w:t>
            </w:r>
          </w:p>
        </w:tc>
        <w:tc>
          <w:tcPr/>
          <w:p w:rsidR="00000000" w:rsidDel="00000000" w:rsidP="00000000" w:rsidRDefault="00000000" w:rsidRPr="00000000" w14:paraId="00000540">
            <w:pPr>
              <w:spacing w:line="240" w:lineRule="auto"/>
              <w:ind w:firstLine="0"/>
              <w:jc w:val="center"/>
              <w:rPr/>
            </w:pPr>
            <w:r w:rsidDel="00000000" w:rsidR="00000000" w:rsidRPr="00000000">
              <w:rPr>
                <w:rtl w:val="0"/>
              </w:rPr>
            </w:r>
          </w:p>
          <w:p w:rsidR="00000000" w:rsidDel="00000000" w:rsidP="00000000" w:rsidRDefault="00000000" w:rsidRPr="00000000" w14:paraId="00000541">
            <w:pPr>
              <w:spacing w:line="240" w:lineRule="auto"/>
              <w:ind w:firstLine="0"/>
              <w:jc w:val="center"/>
              <w:rPr/>
            </w:pPr>
            <w:r w:rsidDel="00000000" w:rsidR="00000000" w:rsidRPr="00000000">
              <w:rPr>
                <w:rtl w:val="0"/>
              </w:rPr>
            </w:r>
          </w:p>
          <w:p w:rsidR="00000000" w:rsidDel="00000000" w:rsidP="00000000" w:rsidRDefault="00000000" w:rsidRPr="00000000" w14:paraId="00000542">
            <w:pPr>
              <w:spacing w:line="240" w:lineRule="auto"/>
              <w:ind w:firstLine="0"/>
              <w:jc w:val="center"/>
              <w:rPr/>
            </w:pPr>
            <w:r w:rsidDel="00000000" w:rsidR="00000000" w:rsidRPr="00000000">
              <w:rPr>
                <w:rtl w:val="0"/>
              </w:rPr>
              <w:t xml:space="preserve">4</w:t>
            </w:r>
          </w:p>
        </w:tc>
        <w:tc>
          <w:tcPr/>
          <w:p w:rsidR="00000000" w:rsidDel="00000000" w:rsidP="00000000" w:rsidRDefault="00000000" w:rsidRPr="00000000" w14:paraId="00000543">
            <w:pPr>
              <w:spacing w:line="240" w:lineRule="auto"/>
              <w:ind w:firstLine="0"/>
              <w:jc w:val="center"/>
              <w:rPr/>
            </w:pPr>
            <w:r w:rsidDel="00000000" w:rsidR="00000000" w:rsidRPr="00000000">
              <w:rPr>
                <w:rtl w:val="0"/>
              </w:rPr>
            </w:r>
          </w:p>
          <w:p w:rsidR="00000000" w:rsidDel="00000000" w:rsidP="00000000" w:rsidRDefault="00000000" w:rsidRPr="00000000" w14:paraId="00000544">
            <w:pPr>
              <w:spacing w:line="240" w:lineRule="auto"/>
              <w:ind w:firstLine="0"/>
              <w:jc w:val="center"/>
              <w:rPr/>
            </w:pPr>
            <w:r w:rsidDel="00000000" w:rsidR="00000000" w:rsidRPr="00000000">
              <w:rPr>
                <w:rtl w:val="0"/>
              </w:rPr>
            </w:r>
          </w:p>
          <w:p w:rsidR="00000000" w:rsidDel="00000000" w:rsidP="00000000" w:rsidRDefault="00000000" w:rsidRPr="00000000" w14:paraId="00000545">
            <w:pPr>
              <w:spacing w:line="240" w:lineRule="auto"/>
              <w:ind w:firstLine="0"/>
              <w:jc w:val="center"/>
              <w:rPr/>
            </w:pPr>
            <w:r w:rsidDel="00000000" w:rsidR="00000000" w:rsidRPr="00000000">
              <w:rPr>
                <w:rtl w:val="0"/>
              </w:rPr>
              <w:t xml:space="preserve">1</w:t>
            </w:r>
          </w:p>
        </w:tc>
        <w:tc>
          <w:tcPr/>
          <w:p w:rsidR="00000000" w:rsidDel="00000000" w:rsidP="00000000" w:rsidRDefault="00000000" w:rsidRPr="00000000" w14:paraId="00000546">
            <w:pPr>
              <w:spacing w:line="240" w:lineRule="auto"/>
              <w:ind w:firstLine="0"/>
              <w:jc w:val="center"/>
              <w:rPr/>
            </w:pPr>
            <w:r w:rsidDel="00000000" w:rsidR="00000000" w:rsidRPr="00000000">
              <w:rPr>
                <w:rtl w:val="0"/>
              </w:rPr>
            </w:r>
          </w:p>
          <w:p w:rsidR="00000000" w:rsidDel="00000000" w:rsidP="00000000" w:rsidRDefault="00000000" w:rsidRPr="00000000" w14:paraId="00000547">
            <w:pPr>
              <w:spacing w:line="240" w:lineRule="auto"/>
              <w:ind w:firstLine="0"/>
              <w:jc w:val="center"/>
              <w:rPr/>
            </w:pPr>
            <w:r w:rsidDel="00000000" w:rsidR="00000000" w:rsidRPr="00000000">
              <w:rPr>
                <w:rtl w:val="0"/>
              </w:rPr>
            </w:r>
          </w:p>
          <w:p w:rsidR="00000000" w:rsidDel="00000000" w:rsidP="00000000" w:rsidRDefault="00000000" w:rsidRPr="00000000" w14:paraId="00000548">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549">
            <w:pPr>
              <w:spacing w:line="240" w:lineRule="auto"/>
              <w:ind w:firstLine="0"/>
              <w:jc w:val="center"/>
              <w:rPr/>
            </w:pPr>
            <w:r w:rsidDel="00000000" w:rsidR="00000000" w:rsidRPr="00000000">
              <w:rPr>
                <w:rtl w:val="0"/>
              </w:rPr>
            </w:r>
          </w:p>
          <w:p w:rsidR="00000000" w:rsidDel="00000000" w:rsidP="00000000" w:rsidRDefault="00000000" w:rsidRPr="00000000" w14:paraId="0000054A">
            <w:pPr>
              <w:spacing w:line="240" w:lineRule="auto"/>
              <w:ind w:firstLine="0"/>
              <w:jc w:val="center"/>
              <w:rPr/>
            </w:pPr>
            <w:r w:rsidDel="00000000" w:rsidR="00000000" w:rsidRPr="00000000">
              <w:rPr>
                <w:rtl w:val="0"/>
              </w:rPr>
            </w:r>
          </w:p>
          <w:p w:rsidR="00000000" w:rsidDel="00000000" w:rsidP="00000000" w:rsidRDefault="00000000" w:rsidRPr="00000000" w14:paraId="0000054B">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54C">
            <w:pPr>
              <w:spacing w:line="240" w:lineRule="auto"/>
              <w:ind w:firstLine="0"/>
              <w:jc w:val="center"/>
              <w:rPr/>
            </w:pPr>
            <w:r w:rsidDel="00000000" w:rsidR="00000000" w:rsidRPr="00000000">
              <w:rPr>
                <w:rtl w:val="0"/>
              </w:rPr>
            </w:r>
          </w:p>
          <w:p w:rsidR="00000000" w:rsidDel="00000000" w:rsidP="00000000" w:rsidRDefault="00000000" w:rsidRPr="00000000" w14:paraId="0000054D">
            <w:pPr>
              <w:spacing w:line="240" w:lineRule="auto"/>
              <w:ind w:firstLine="0"/>
              <w:jc w:val="center"/>
              <w:rPr/>
            </w:pPr>
            <w:r w:rsidDel="00000000" w:rsidR="00000000" w:rsidRPr="00000000">
              <w:rPr>
                <w:rtl w:val="0"/>
              </w:rPr>
            </w:r>
          </w:p>
          <w:p w:rsidR="00000000" w:rsidDel="00000000" w:rsidP="00000000" w:rsidRDefault="00000000" w:rsidRPr="00000000" w14:paraId="0000054E">
            <w:pPr>
              <w:spacing w:line="240" w:lineRule="auto"/>
              <w:ind w:firstLine="0"/>
              <w:jc w:val="center"/>
              <w:rPr/>
            </w:pPr>
            <w:r w:rsidDel="00000000" w:rsidR="00000000" w:rsidRPr="00000000">
              <w:rPr>
                <w:rtl w:val="0"/>
              </w:rPr>
              <w:t xml:space="preserve">0</w:t>
            </w:r>
          </w:p>
        </w:tc>
      </w:tr>
      <w:tr>
        <w:trPr>
          <w:cantSplit w:val="0"/>
          <w:tblHeader w:val="0"/>
        </w:trPr>
        <w:tc>
          <w:tcPr>
            <w:vMerge w:val="continue"/>
          </w:tcPr>
          <w:p w:rsidR="00000000" w:rsidDel="00000000" w:rsidP="00000000" w:rsidRDefault="00000000" w:rsidRPr="00000000" w14:paraId="000005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550">
            <w:pPr>
              <w:spacing w:line="240" w:lineRule="auto"/>
              <w:ind w:firstLine="0"/>
              <w:rPr/>
            </w:pPr>
            <w:r w:rsidDel="00000000" w:rsidR="00000000" w:rsidRPr="00000000">
              <w:rPr>
                <w:rtl w:val="0"/>
              </w:rPr>
            </w:r>
          </w:p>
          <w:p w:rsidR="00000000" w:rsidDel="00000000" w:rsidP="00000000" w:rsidRDefault="00000000" w:rsidRPr="00000000" w14:paraId="00000551">
            <w:pPr>
              <w:spacing w:line="240" w:lineRule="auto"/>
              <w:ind w:firstLine="0"/>
              <w:rPr/>
            </w:pPr>
            <w:r w:rsidDel="00000000" w:rsidR="00000000" w:rsidRPr="00000000">
              <w:rPr>
                <w:rtl w:val="0"/>
              </w:rPr>
            </w:r>
          </w:p>
          <w:p w:rsidR="00000000" w:rsidDel="00000000" w:rsidP="00000000" w:rsidRDefault="00000000" w:rsidRPr="00000000" w14:paraId="00000552">
            <w:pPr>
              <w:spacing w:line="240" w:lineRule="auto"/>
              <w:ind w:firstLine="0"/>
              <w:rPr/>
            </w:pPr>
            <w:r w:rsidDel="00000000" w:rsidR="00000000" w:rsidRPr="00000000">
              <w:rPr>
                <w:rtl w:val="0"/>
              </w:rPr>
              <w:t xml:space="preserve">Son viables los procesos investigativos como estrategia para la educación ambiental.</w:t>
            </w:r>
          </w:p>
        </w:tc>
        <w:tc>
          <w:tcPr/>
          <w:p w:rsidR="00000000" w:rsidDel="00000000" w:rsidP="00000000" w:rsidRDefault="00000000" w:rsidRPr="00000000" w14:paraId="00000553">
            <w:pPr>
              <w:spacing w:line="240" w:lineRule="auto"/>
              <w:ind w:firstLine="0"/>
              <w:jc w:val="center"/>
              <w:rPr/>
            </w:pPr>
            <w:r w:rsidDel="00000000" w:rsidR="00000000" w:rsidRPr="00000000">
              <w:rPr>
                <w:rtl w:val="0"/>
              </w:rPr>
            </w:r>
          </w:p>
          <w:p w:rsidR="00000000" w:rsidDel="00000000" w:rsidP="00000000" w:rsidRDefault="00000000" w:rsidRPr="00000000" w14:paraId="00000554">
            <w:pPr>
              <w:spacing w:line="240" w:lineRule="auto"/>
              <w:ind w:firstLine="0"/>
              <w:jc w:val="center"/>
              <w:rPr/>
            </w:pPr>
            <w:r w:rsidDel="00000000" w:rsidR="00000000" w:rsidRPr="00000000">
              <w:rPr>
                <w:rtl w:val="0"/>
              </w:rPr>
            </w:r>
          </w:p>
          <w:p w:rsidR="00000000" w:rsidDel="00000000" w:rsidP="00000000" w:rsidRDefault="00000000" w:rsidRPr="00000000" w14:paraId="00000555">
            <w:pPr>
              <w:spacing w:line="240" w:lineRule="auto"/>
              <w:ind w:firstLine="0"/>
              <w:jc w:val="center"/>
              <w:rPr/>
            </w:pPr>
            <w:r w:rsidDel="00000000" w:rsidR="00000000" w:rsidRPr="00000000">
              <w:rPr>
                <w:rtl w:val="0"/>
              </w:rPr>
            </w:r>
          </w:p>
          <w:p w:rsidR="00000000" w:rsidDel="00000000" w:rsidP="00000000" w:rsidRDefault="00000000" w:rsidRPr="00000000" w14:paraId="00000556">
            <w:pPr>
              <w:spacing w:line="240" w:lineRule="auto"/>
              <w:ind w:firstLine="0"/>
              <w:jc w:val="center"/>
              <w:rPr/>
            </w:pPr>
            <w:r w:rsidDel="00000000" w:rsidR="00000000" w:rsidRPr="00000000">
              <w:rPr>
                <w:rtl w:val="0"/>
              </w:rPr>
            </w:r>
          </w:p>
          <w:p w:rsidR="00000000" w:rsidDel="00000000" w:rsidP="00000000" w:rsidRDefault="00000000" w:rsidRPr="00000000" w14:paraId="00000557">
            <w:pPr>
              <w:spacing w:line="240" w:lineRule="auto"/>
              <w:ind w:firstLine="0"/>
              <w:jc w:val="center"/>
              <w:rPr/>
            </w:pPr>
            <w:r w:rsidDel="00000000" w:rsidR="00000000" w:rsidRPr="00000000">
              <w:rPr>
                <w:rtl w:val="0"/>
              </w:rPr>
              <w:t xml:space="preserve">4</w:t>
            </w:r>
          </w:p>
        </w:tc>
        <w:tc>
          <w:tcPr/>
          <w:p w:rsidR="00000000" w:rsidDel="00000000" w:rsidP="00000000" w:rsidRDefault="00000000" w:rsidRPr="00000000" w14:paraId="00000558">
            <w:pPr>
              <w:spacing w:line="240" w:lineRule="auto"/>
              <w:ind w:firstLine="0"/>
              <w:jc w:val="center"/>
              <w:rPr/>
            </w:pPr>
            <w:r w:rsidDel="00000000" w:rsidR="00000000" w:rsidRPr="00000000">
              <w:rPr>
                <w:rtl w:val="0"/>
              </w:rPr>
            </w:r>
          </w:p>
          <w:p w:rsidR="00000000" w:rsidDel="00000000" w:rsidP="00000000" w:rsidRDefault="00000000" w:rsidRPr="00000000" w14:paraId="00000559">
            <w:pPr>
              <w:spacing w:line="240" w:lineRule="auto"/>
              <w:ind w:firstLine="0"/>
              <w:jc w:val="center"/>
              <w:rPr/>
            </w:pPr>
            <w:r w:rsidDel="00000000" w:rsidR="00000000" w:rsidRPr="00000000">
              <w:rPr>
                <w:rtl w:val="0"/>
              </w:rPr>
            </w:r>
          </w:p>
          <w:p w:rsidR="00000000" w:rsidDel="00000000" w:rsidP="00000000" w:rsidRDefault="00000000" w:rsidRPr="00000000" w14:paraId="0000055A">
            <w:pPr>
              <w:spacing w:line="240" w:lineRule="auto"/>
              <w:ind w:firstLine="0"/>
              <w:jc w:val="center"/>
              <w:rPr/>
            </w:pPr>
            <w:r w:rsidDel="00000000" w:rsidR="00000000" w:rsidRPr="00000000">
              <w:rPr>
                <w:rtl w:val="0"/>
              </w:rPr>
            </w:r>
          </w:p>
          <w:p w:rsidR="00000000" w:rsidDel="00000000" w:rsidP="00000000" w:rsidRDefault="00000000" w:rsidRPr="00000000" w14:paraId="0000055B">
            <w:pPr>
              <w:spacing w:line="240" w:lineRule="auto"/>
              <w:ind w:firstLine="0"/>
              <w:jc w:val="center"/>
              <w:rPr/>
            </w:pPr>
            <w:r w:rsidDel="00000000" w:rsidR="00000000" w:rsidRPr="00000000">
              <w:rPr>
                <w:rtl w:val="0"/>
              </w:rPr>
            </w:r>
          </w:p>
          <w:p w:rsidR="00000000" w:rsidDel="00000000" w:rsidP="00000000" w:rsidRDefault="00000000" w:rsidRPr="00000000" w14:paraId="0000055C">
            <w:pPr>
              <w:spacing w:line="240" w:lineRule="auto"/>
              <w:ind w:firstLine="0"/>
              <w:jc w:val="center"/>
              <w:rPr/>
            </w:pPr>
            <w:r w:rsidDel="00000000" w:rsidR="00000000" w:rsidRPr="00000000">
              <w:rPr>
                <w:rtl w:val="0"/>
              </w:rPr>
              <w:t xml:space="preserve">1</w:t>
            </w:r>
          </w:p>
        </w:tc>
        <w:tc>
          <w:tcPr/>
          <w:p w:rsidR="00000000" w:rsidDel="00000000" w:rsidP="00000000" w:rsidRDefault="00000000" w:rsidRPr="00000000" w14:paraId="0000055D">
            <w:pPr>
              <w:spacing w:line="240" w:lineRule="auto"/>
              <w:ind w:firstLine="0"/>
              <w:jc w:val="center"/>
              <w:rPr/>
            </w:pPr>
            <w:r w:rsidDel="00000000" w:rsidR="00000000" w:rsidRPr="00000000">
              <w:rPr>
                <w:rtl w:val="0"/>
              </w:rPr>
            </w:r>
          </w:p>
          <w:p w:rsidR="00000000" w:rsidDel="00000000" w:rsidP="00000000" w:rsidRDefault="00000000" w:rsidRPr="00000000" w14:paraId="0000055E">
            <w:pPr>
              <w:spacing w:line="240" w:lineRule="auto"/>
              <w:ind w:firstLine="0"/>
              <w:jc w:val="center"/>
              <w:rPr/>
            </w:pPr>
            <w:r w:rsidDel="00000000" w:rsidR="00000000" w:rsidRPr="00000000">
              <w:rPr>
                <w:rtl w:val="0"/>
              </w:rPr>
            </w:r>
          </w:p>
          <w:p w:rsidR="00000000" w:rsidDel="00000000" w:rsidP="00000000" w:rsidRDefault="00000000" w:rsidRPr="00000000" w14:paraId="0000055F">
            <w:pPr>
              <w:spacing w:line="240" w:lineRule="auto"/>
              <w:ind w:firstLine="0"/>
              <w:jc w:val="center"/>
              <w:rPr/>
            </w:pPr>
            <w:r w:rsidDel="00000000" w:rsidR="00000000" w:rsidRPr="00000000">
              <w:rPr>
                <w:rtl w:val="0"/>
              </w:rPr>
            </w:r>
          </w:p>
          <w:p w:rsidR="00000000" w:rsidDel="00000000" w:rsidP="00000000" w:rsidRDefault="00000000" w:rsidRPr="00000000" w14:paraId="00000560">
            <w:pPr>
              <w:spacing w:line="240" w:lineRule="auto"/>
              <w:ind w:firstLine="0"/>
              <w:jc w:val="center"/>
              <w:rPr/>
            </w:pPr>
            <w:r w:rsidDel="00000000" w:rsidR="00000000" w:rsidRPr="00000000">
              <w:rPr>
                <w:rtl w:val="0"/>
              </w:rPr>
            </w:r>
          </w:p>
          <w:p w:rsidR="00000000" w:rsidDel="00000000" w:rsidP="00000000" w:rsidRDefault="00000000" w:rsidRPr="00000000" w14:paraId="00000561">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562">
            <w:pPr>
              <w:spacing w:line="240" w:lineRule="auto"/>
              <w:ind w:firstLine="0"/>
              <w:jc w:val="center"/>
              <w:rPr/>
            </w:pPr>
            <w:r w:rsidDel="00000000" w:rsidR="00000000" w:rsidRPr="00000000">
              <w:rPr>
                <w:rtl w:val="0"/>
              </w:rPr>
            </w:r>
          </w:p>
          <w:p w:rsidR="00000000" w:rsidDel="00000000" w:rsidP="00000000" w:rsidRDefault="00000000" w:rsidRPr="00000000" w14:paraId="00000563">
            <w:pPr>
              <w:spacing w:line="240" w:lineRule="auto"/>
              <w:ind w:firstLine="0"/>
              <w:jc w:val="center"/>
              <w:rPr/>
            </w:pPr>
            <w:r w:rsidDel="00000000" w:rsidR="00000000" w:rsidRPr="00000000">
              <w:rPr>
                <w:rtl w:val="0"/>
              </w:rPr>
            </w:r>
          </w:p>
          <w:p w:rsidR="00000000" w:rsidDel="00000000" w:rsidP="00000000" w:rsidRDefault="00000000" w:rsidRPr="00000000" w14:paraId="00000564">
            <w:pPr>
              <w:spacing w:line="240" w:lineRule="auto"/>
              <w:ind w:firstLine="0"/>
              <w:jc w:val="center"/>
              <w:rPr/>
            </w:pPr>
            <w:r w:rsidDel="00000000" w:rsidR="00000000" w:rsidRPr="00000000">
              <w:rPr>
                <w:rtl w:val="0"/>
              </w:rPr>
            </w:r>
          </w:p>
          <w:p w:rsidR="00000000" w:rsidDel="00000000" w:rsidP="00000000" w:rsidRDefault="00000000" w:rsidRPr="00000000" w14:paraId="00000565">
            <w:pPr>
              <w:spacing w:line="240" w:lineRule="auto"/>
              <w:ind w:firstLine="0"/>
              <w:jc w:val="center"/>
              <w:rPr/>
            </w:pPr>
            <w:r w:rsidDel="00000000" w:rsidR="00000000" w:rsidRPr="00000000">
              <w:rPr>
                <w:rtl w:val="0"/>
              </w:rPr>
            </w:r>
          </w:p>
          <w:p w:rsidR="00000000" w:rsidDel="00000000" w:rsidP="00000000" w:rsidRDefault="00000000" w:rsidRPr="00000000" w14:paraId="00000566">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567">
            <w:pPr>
              <w:spacing w:line="240" w:lineRule="auto"/>
              <w:ind w:firstLine="0"/>
              <w:jc w:val="center"/>
              <w:rPr/>
            </w:pPr>
            <w:r w:rsidDel="00000000" w:rsidR="00000000" w:rsidRPr="00000000">
              <w:rPr>
                <w:rtl w:val="0"/>
              </w:rPr>
            </w:r>
          </w:p>
          <w:p w:rsidR="00000000" w:rsidDel="00000000" w:rsidP="00000000" w:rsidRDefault="00000000" w:rsidRPr="00000000" w14:paraId="00000568">
            <w:pPr>
              <w:spacing w:line="240" w:lineRule="auto"/>
              <w:ind w:firstLine="0"/>
              <w:jc w:val="center"/>
              <w:rPr/>
            </w:pPr>
            <w:r w:rsidDel="00000000" w:rsidR="00000000" w:rsidRPr="00000000">
              <w:rPr>
                <w:rtl w:val="0"/>
              </w:rPr>
            </w:r>
          </w:p>
          <w:p w:rsidR="00000000" w:rsidDel="00000000" w:rsidP="00000000" w:rsidRDefault="00000000" w:rsidRPr="00000000" w14:paraId="00000569">
            <w:pPr>
              <w:spacing w:line="240" w:lineRule="auto"/>
              <w:ind w:firstLine="0"/>
              <w:jc w:val="center"/>
              <w:rPr/>
            </w:pPr>
            <w:r w:rsidDel="00000000" w:rsidR="00000000" w:rsidRPr="00000000">
              <w:rPr>
                <w:rtl w:val="0"/>
              </w:rPr>
            </w:r>
          </w:p>
          <w:p w:rsidR="00000000" w:rsidDel="00000000" w:rsidP="00000000" w:rsidRDefault="00000000" w:rsidRPr="00000000" w14:paraId="0000056A">
            <w:pPr>
              <w:spacing w:line="240" w:lineRule="auto"/>
              <w:ind w:firstLine="0"/>
              <w:jc w:val="center"/>
              <w:rPr/>
            </w:pPr>
            <w:r w:rsidDel="00000000" w:rsidR="00000000" w:rsidRPr="00000000">
              <w:rPr>
                <w:rtl w:val="0"/>
              </w:rPr>
            </w:r>
          </w:p>
          <w:p w:rsidR="00000000" w:rsidDel="00000000" w:rsidP="00000000" w:rsidRDefault="00000000" w:rsidRPr="00000000" w14:paraId="0000056B">
            <w:pPr>
              <w:spacing w:line="240" w:lineRule="auto"/>
              <w:ind w:firstLine="0"/>
              <w:jc w:val="center"/>
              <w:rPr/>
            </w:pPr>
            <w:r w:rsidDel="00000000" w:rsidR="00000000" w:rsidRPr="00000000">
              <w:rPr>
                <w:rtl w:val="0"/>
              </w:rPr>
              <w:t xml:space="preserve">0</w:t>
            </w:r>
          </w:p>
          <w:p w:rsidR="00000000" w:rsidDel="00000000" w:rsidP="00000000" w:rsidRDefault="00000000" w:rsidRPr="00000000" w14:paraId="0000056C">
            <w:pPr>
              <w:spacing w:line="240" w:lineRule="auto"/>
              <w:ind w:firstLine="0"/>
              <w:jc w:val="center"/>
              <w:rPr/>
            </w:pPr>
            <w:r w:rsidDel="00000000" w:rsidR="00000000" w:rsidRPr="00000000">
              <w:rPr>
                <w:rtl w:val="0"/>
              </w:rPr>
            </w:r>
          </w:p>
        </w:tc>
      </w:tr>
    </w:tbl>
    <w:p w:rsidR="00000000" w:rsidDel="00000000" w:rsidP="00000000" w:rsidRDefault="00000000" w:rsidRPr="00000000" w14:paraId="0000056D">
      <w:pPr>
        <w:tabs>
          <w:tab w:val="left" w:leader="none" w:pos="3293"/>
        </w:tabs>
        <w:spacing w:after="240" w:lineRule="auto"/>
        <w:ind w:firstLine="0"/>
        <w:rPr/>
      </w:pPr>
      <w:r w:rsidDel="00000000" w:rsidR="00000000" w:rsidRPr="00000000">
        <w:rPr>
          <w:rtl w:val="0"/>
        </w:rPr>
        <w:t xml:space="preserve">Fuente: Elaboración propia.</w:t>
        <w:tab/>
      </w:r>
    </w:p>
    <w:p w:rsidR="00000000" w:rsidDel="00000000" w:rsidP="00000000" w:rsidRDefault="00000000" w:rsidRPr="00000000" w14:paraId="0000056E">
      <w:pPr>
        <w:keepNext w:val="1"/>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6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3tbugp1" w:id="47"/>
      <w:bookmarkEnd w:id="4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8. Recuento de datos obtenidos de categoría 3. ABP</w:t>
      </w:r>
    </w:p>
    <w:tbl>
      <w:tblPr>
        <w:tblStyle w:val="Table8"/>
        <w:tblW w:w="11164.0" w:type="dxa"/>
        <w:jc w:val="left"/>
        <w:tblBorders>
          <w:top w:color="000000" w:space="0" w:sz="4" w:val="single"/>
          <w:left w:color="000000" w:space="0" w:sz="0" w:val="nil"/>
          <w:bottom w:color="000000" w:space="0" w:sz="4" w:val="single"/>
          <w:right w:color="000000" w:space="0" w:sz="0" w:val="nil"/>
          <w:insideH w:color="000000" w:space="0" w:sz="0" w:val="nil"/>
          <w:insideV w:color="000000" w:space="0" w:sz="0" w:val="nil"/>
        </w:tblBorders>
        <w:tblLayout w:type="fixed"/>
        <w:tblLook w:val="0400"/>
      </w:tblPr>
      <w:tblGrid>
        <w:gridCol w:w="1910"/>
        <w:gridCol w:w="1563"/>
        <w:gridCol w:w="1843"/>
        <w:gridCol w:w="1332"/>
        <w:gridCol w:w="1750"/>
        <w:gridCol w:w="1376"/>
        <w:gridCol w:w="1390"/>
        <w:tblGridChange w:id="0">
          <w:tblGrid>
            <w:gridCol w:w="1910"/>
            <w:gridCol w:w="1563"/>
            <w:gridCol w:w="1843"/>
            <w:gridCol w:w="1332"/>
            <w:gridCol w:w="1750"/>
            <w:gridCol w:w="1376"/>
            <w:gridCol w:w="1390"/>
          </w:tblGrid>
        </w:tblGridChange>
      </w:tblGrid>
      <w:tr>
        <w:trPr>
          <w:cantSplit w:val="0"/>
          <w:tblHeader w:val="0"/>
        </w:trPr>
        <w:tc>
          <w:tcPr/>
          <w:p w:rsidR="00000000" w:rsidDel="00000000" w:rsidP="00000000" w:rsidRDefault="00000000" w:rsidRPr="00000000" w14:paraId="00000570">
            <w:pPr>
              <w:spacing w:after="240" w:line="240" w:lineRule="auto"/>
              <w:ind w:firstLine="0"/>
              <w:rPr/>
            </w:pPr>
            <w:r w:rsidDel="00000000" w:rsidR="00000000" w:rsidRPr="00000000">
              <w:rPr>
                <w:b w:val="1"/>
                <w:rtl w:val="0"/>
              </w:rPr>
              <w:t xml:space="preserve">ACTOR</w:t>
            </w:r>
            <w:r w:rsidDel="00000000" w:rsidR="00000000" w:rsidRPr="00000000">
              <w:rPr>
                <w:rtl w:val="0"/>
              </w:rPr>
            </w:r>
          </w:p>
        </w:tc>
        <w:tc>
          <w:tcPr/>
          <w:p w:rsidR="00000000" w:rsidDel="00000000" w:rsidP="00000000" w:rsidRDefault="00000000" w:rsidRPr="00000000" w14:paraId="00000571">
            <w:pPr>
              <w:spacing w:after="240" w:line="240" w:lineRule="auto"/>
              <w:ind w:firstLine="0"/>
              <w:rPr/>
            </w:pPr>
            <w:r w:rsidDel="00000000" w:rsidR="00000000" w:rsidRPr="00000000">
              <w:rPr>
                <w:b w:val="1"/>
                <w:rtl w:val="0"/>
              </w:rPr>
              <w:t xml:space="preserve"> PREGUNTA</w:t>
            </w:r>
            <w:r w:rsidDel="00000000" w:rsidR="00000000" w:rsidRPr="00000000">
              <w:rPr>
                <w:rtl w:val="0"/>
              </w:rPr>
            </w:r>
          </w:p>
        </w:tc>
        <w:tc>
          <w:tcPr/>
          <w:p w:rsidR="00000000" w:rsidDel="00000000" w:rsidP="00000000" w:rsidRDefault="00000000" w:rsidRPr="00000000" w14:paraId="00000572">
            <w:pPr>
              <w:spacing w:after="240" w:line="240" w:lineRule="auto"/>
              <w:ind w:firstLine="0"/>
              <w:rPr/>
            </w:pPr>
            <w:r w:rsidDel="00000000" w:rsidR="00000000" w:rsidRPr="00000000">
              <w:rPr>
                <w:b w:val="1"/>
                <w:rtl w:val="0"/>
              </w:rPr>
              <w:t xml:space="preserve">Completamente de acuerdo</w:t>
            </w:r>
            <w:r w:rsidDel="00000000" w:rsidR="00000000" w:rsidRPr="00000000">
              <w:rPr>
                <w:rtl w:val="0"/>
              </w:rPr>
            </w:r>
          </w:p>
        </w:tc>
        <w:tc>
          <w:tcPr/>
          <w:p w:rsidR="00000000" w:rsidDel="00000000" w:rsidP="00000000" w:rsidRDefault="00000000" w:rsidRPr="00000000" w14:paraId="00000573">
            <w:pPr>
              <w:spacing w:after="240" w:line="240" w:lineRule="auto"/>
              <w:ind w:firstLine="0"/>
              <w:rPr/>
            </w:pPr>
            <w:r w:rsidDel="00000000" w:rsidR="00000000" w:rsidRPr="00000000">
              <w:rPr>
                <w:b w:val="1"/>
                <w:rtl w:val="0"/>
              </w:rPr>
              <w:t xml:space="preserve">De Acuerdo</w:t>
            </w:r>
            <w:r w:rsidDel="00000000" w:rsidR="00000000" w:rsidRPr="00000000">
              <w:rPr>
                <w:rtl w:val="0"/>
              </w:rPr>
            </w:r>
          </w:p>
        </w:tc>
        <w:tc>
          <w:tcPr/>
          <w:p w:rsidR="00000000" w:rsidDel="00000000" w:rsidP="00000000" w:rsidRDefault="00000000" w:rsidRPr="00000000" w14:paraId="00000574">
            <w:pPr>
              <w:spacing w:after="240" w:line="240" w:lineRule="auto"/>
              <w:ind w:firstLine="0"/>
              <w:rPr/>
            </w:pPr>
            <w:r w:rsidDel="00000000" w:rsidR="00000000" w:rsidRPr="00000000">
              <w:rPr>
                <w:b w:val="1"/>
                <w:rtl w:val="0"/>
              </w:rPr>
              <w:t xml:space="preserve">Medianamente de acuerdo</w:t>
            </w:r>
            <w:r w:rsidDel="00000000" w:rsidR="00000000" w:rsidRPr="00000000">
              <w:rPr>
                <w:rtl w:val="0"/>
              </w:rPr>
            </w:r>
          </w:p>
        </w:tc>
        <w:tc>
          <w:tcPr/>
          <w:p w:rsidR="00000000" w:rsidDel="00000000" w:rsidP="00000000" w:rsidRDefault="00000000" w:rsidRPr="00000000" w14:paraId="00000575">
            <w:pPr>
              <w:spacing w:after="240" w:line="240" w:lineRule="auto"/>
              <w:ind w:firstLine="0"/>
              <w:rPr/>
            </w:pPr>
            <w:r w:rsidDel="00000000" w:rsidR="00000000" w:rsidRPr="00000000">
              <w:rPr>
                <w:b w:val="1"/>
                <w:rtl w:val="0"/>
              </w:rPr>
              <w:t xml:space="preserve">En desacuerdo</w:t>
            </w:r>
            <w:r w:rsidDel="00000000" w:rsidR="00000000" w:rsidRPr="00000000">
              <w:rPr>
                <w:rtl w:val="0"/>
              </w:rPr>
            </w:r>
          </w:p>
        </w:tc>
        <w:tc>
          <w:tcPr/>
          <w:p w:rsidR="00000000" w:rsidDel="00000000" w:rsidP="00000000" w:rsidRDefault="00000000" w:rsidRPr="00000000" w14:paraId="00000576">
            <w:pPr>
              <w:spacing w:after="240" w:line="240" w:lineRule="auto"/>
              <w:ind w:firstLine="0"/>
              <w:rPr/>
            </w:pPr>
            <w:r w:rsidDel="00000000" w:rsidR="00000000" w:rsidRPr="00000000">
              <w:rPr>
                <w:b w:val="1"/>
                <w:rtl w:val="0"/>
              </w:rPr>
              <w:t xml:space="preserve">Totalmente desacuerdo</w:t>
            </w:r>
            <w:r w:rsidDel="00000000" w:rsidR="00000000" w:rsidRPr="00000000">
              <w:rPr>
                <w:rtl w:val="0"/>
              </w:rPr>
            </w:r>
          </w:p>
        </w:tc>
      </w:tr>
      <w:tr>
        <w:trPr>
          <w:cantSplit w:val="0"/>
          <w:tblHeader w:val="0"/>
        </w:trPr>
        <w:tc>
          <w:tcPr>
            <w:vMerge w:val="restart"/>
          </w:tcPr>
          <w:p w:rsidR="00000000" w:rsidDel="00000000" w:rsidP="00000000" w:rsidRDefault="00000000" w:rsidRPr="00000000" w14:paraId="00000577">
            <w:pPr>
              <w:spacing w:line="240" w:lineRule="auto"/>
              <w:ind w:firstLine="0"/>
              <w:rPr>
                <w:b w:val="1"/>
              </w:rPr>
            </w:pPr>
            <w:r w:rsidDel="00000000" w:rsidR="00000000" w:rsidRPr="00000000">
              <w:rPr>
                <w:rtl w:val="0"/>
              </w:rPr>
            </w:r>
          </w:p>
          <w:p w:rsidR="00000000" w:rsidDel="00000000" w:rsidP="00000000" w:rsidRDefault="00000000" w:rsidRPr="00000000" w14:paraId="00000578">
            <w:pPr>
              <w:spacing w:line="240" w:lineRule="auto"/>
              <w:ind w:firstLine="0"/>
              <w:rPr>
                <w:b w:val="1"/>
              </w:rPr>
            </w:pPr>
            <w:r w:rsidDel="00000000" w:rsidR="00000000" w:rsidRPr="00000000">
              <w:rPr>
                <w:rtl w:val="0"/>
              </w:rPr>
            </w:r>
          </w:p>
          <w:p w:rsidR="00000000" w:rsidDel="00000000" w:rsidP="00000000" w:rsidRDefault="00000000" w:rsidRPr="00000000" w14:paraId="00000579">
            <w:pPr>
              <w:spacing w:line="240" w:lineRule="auto"/>
              <w:ind w:firstLine="0"/>
              <w:rPr>
                <w:b w:val="1"/>
              </w:rPr>
            </w:pPr>
            <w:r w:rsidDel="00000000" w:rsidR="00000000" w:rsidRPr="00000000">
              <w:rPr>
                <w:rtl w:val="0"/>
              </w:rPr>
            </w:r>
          </w:p>
          <w:p w:rsidR="00000000" w:rsidDel="00000000" w:rsidP="00000000" w:rsidRDefault="00000000" w:rsidRPr="00000000" w14:paraId="0000057A">
            <w:pPr>
              <w:spacing w:line="240" w:lineRule="auto"/>
              <w:ind w:firstLine="0"/>
              <w:rPr>
                <w:b w:val="1"/>
              </w:rPr>
            </w:pPr>
            <w:r w:rsidDel="00000000" w:rsidR="00000000" w:rsidRPr="00000000">
              <w:rPr>
                <w:rtl w:val="0"/>
              </w:rPr>
            </w:r>
          </w:p>
          <w:p w:rsidR="00000000" w:rsidDel="00000000" w:rsidP="00000000" w:rsidRDefault="00000000" w:rsidRPr="00000000" w14:paraId="0000057B">
            <w:pPr>
              <w:spacing w:line="240" w:lineRule="auto"/>
              <w:ind w:firstLine="0"/>
              <w:rPr>
                <w:b w:val="1"/>
              </w:rPr>
            </w:pPr>
            <w:r w:rsidDel="00000000" w:rsidR="00000000" w:rsidRPr="00000000">
              <w:rPr>
                <w:rtl w:val="0"/>
              </w:rPr>
            </w:r>
          </w:p>
          <w:p w:rsidR="00000000" w:rsidDel="00000000" w:rsidP="00000000" w:rsidRDefault="00000000" w:rsidRPr="00000000" w14:paraId="0000057C">
            <w:pPr>
              <w:spacing w:line="240" w:lineRule="auto"/>
              <w:ind w:firstLine="0"/>
              <w:rPr>
                <w:b w:val="1"/>
              </w:rPr>
            </w:pPr>
            <w:r w:rsidDel="00000000" w:rsidR="00000000" w:rsidRPr="00000000">
              <w:rPr>
                <w:rtl w:val="0"/>
              </w:rPr>
            </w:r>
          </w:p>
          <w:p w:rsidR="00000000" w:rsidDel="00000000" w:rsidP="00000000" w:rsidRDefault="00000000" w:rsidRPr="00000000" w14:paraId="0000057D">
            <w:pPr>
              <w:spacing w:line="240" w:lineRule="auto"/>
              <w:ind w:firstLine="0"/>
              <w:rPr>
                <w:b w:val="1"/>
              </w:rPr>
            </w:pPr>
            <w:r w:rsidDel="00000000" w:rsidR="00000000" w:rsidRPr="00000000">
              <w:rPr>
                <w:rtl w:val="0"/>
              </w:rPr>
            </w:r>
          </w:p>
          <w:p w:rsidR="00000000" w:rsidDel="00000000" w:rsidP="00000000" w:rsidRDefault="00000000" w:rsidRPr="00000000" w14:paraId="0000057E">
            <w:pPr>
              <w:spacing w:line="240" w:lineRule="auto"/>
              <w:ind w:firstLine="0"/>
              <w:rPr>
                <w:b w:val="1"/>
              </w:rPr>
            </w:pPr>
            <w:r w:rsidDel="00000000" w:rsidR="00000000" w:rsidRPr="00000000">
              <w:rPr>
                <w:rtl w:val="0"/>
              </w:rPr>
            </w:r>
          </w:p>
          <w:p w:rsidR="00000000" w:rsidDel="00000000" w:rsidP="00000000" w:rsidRDefault="00000000" w:rsidRPr="00000000" w14:paraId="0000057F">
            <w:pPr>
              <w:spacing w:line="240" w:lineRule="auto"/>
              <w:ind w:firstLine="0"/>
              <w:rPr>
                <w:b w:val="1"/>
              </w:rPr>
            </w:pPr>
            <w:r w:rsidDel="00000000" w:rsidR="00000000" w:rsidRPr="00000000">
              <w:rPr>
                <w:rtl w:val="0"/>
              </w:rPr>
            </w:r>
          </w:p>
          <w:p w:rsidR="00000000" w:rsidDel="00000000" w:rsidP="00000000" w:rsidRDefault="00000000" w:rsidRPr="00000000" w14:paraId="00000580">
            <w:pPr>
              <w:spacing w:line="240" w:lineRule="auto"/>
              <w:ind w:firstLine="0"/>
              <w:rPr>
                <w:b w:val="1"/>
              </w:rPr>
            </w:pPr>
            <w:r w:rsidDel="00000000" w:rsidR="00000000" w:rsidRPr="00000000">
              <w:rPr>
                <w:rtl w:val="0"/>
              </w:rPr>
            </w:r>
          </w:p>
          <w:p w:rsidR="00000000" w:rsidDel="00000000" w:rsidP="00000000" w:rsidRDefault="00000000" w:rsidRPr="00000000" w14:paraId="00000581">
            <w:pPr>
              <w:spacing w:line="240" w:lineRule="auto"/>
              <w:ind w:firstLine="0"/>
              <w:rPr>
                <w:b w:val="1"/>
              </w:rPr>
            </w:pPr>
            <w:r w:rsidDel="00000000" w:rsidR="00000000" w:rsidRPr="00000000">
              <w:rPr>
                <w:rtl w:val="0"/>
              </w:rPr>
            </w:r>
          </w:p>
          <w:p w:rsidR="00000000" w:rsidDel="00000000" w:rsidP="00000000" w:rsidRDefault="00000000" w:rsidRPr="00000000" w14:paraId="00000582">
            <w:pPr>
              <w:spacing w:line="240" w:lineRule="auto"/>
              <w:ind w:firstLine="0"/>
              <w:rPr>
                <w:b w:val="1"/>
              </w:rPr>
            </w:pPr>
            <w:r w:rsidDel="00000000" w:rsidR="00000000" w:rsidRPr="00000000">
              <w:rPr>
                <w:rtl w:val="0"/>
              </w:rPr>
            </w:r>
          </w:p>
          <w:p w:rsidR="00000000" w:rsidDel="00000000" w:rsidP="00000000" w:rsidRDefault="00000000" w:rsidRPr="00000000" w14:paraId="00000583">
            <w:pPr>
              <w:spacing w:line="240" w:lineRule="auto"/>
              <w:ind w:firstLine="0"/>
              <w:rPr/>
            </w:pPr>
            <w:r w:rsidDel="00000000" w:rsidR="00000000" w:rsidRPr="00000000">
              <w:rPr>
                <w:b w:val="1"/>
                <w:rtl w:val="0"/>
              </w:rPr>
              <w:t xml:space="preserve">ESTUDIANTES</w:t>
            </w:r>
            <w:r w:rsidDel="00000000" w:rsidR="00000000" w:rsidRPr="00000000">
              <w:rPr>
                <w:rtl w:val="0"/>
              </w:rPr>
            </w:r>
          </w:p>
        </w:tc>
        <w:tc>
          <w:tcPr/>
          <w:p w:rsidR="00000000" w:rsidDel="00000000" w:rsidP="00000000" w:rsidRDefault="00000000" w:rsidRPr="00000000" w14:paraId="00000584">
            <w:pPr>
              <w:spacing w:line="240" w:lineRule="auto"/>
              <w:ind w:firstLine="0"/>
              <w:rPr/>
            </w:pPr>
            <w:r w:rsidDel="00000000" w:rsidR="00000000" w:rsidRPr="00000000">
              <w:rPr>
                <w:rtl w:val="0"/>
              </w:rPr>
              <w:t xml:space="preserve">¿Te gustaría que el semillero ambiental realizará una cartilla, contando lo que se ha realizado?</w:t>
            </w:r>
          </w:p>
          <w:p w:rsidR="00000000" w:rsidDel="00000000" w:rsidP="00000000" w:rsidRDefault="00000000" w:rsidRPr="00000000" w14:paraId="00000585">
            <w:pPr>
              <w:spacing w:line="240" w:lineRule="auto"/>
              <w:ind w:firstLine="0"/>
              <w:rPr/>
            </w:pPr>
            <w:r w:rsidDel="00000000" w:rsidR="00000000" w:rsidRPr="00000000">
              <w:rPr>
                <w:rtl w:val="0"/>
              </w:rPr>
            </w:r>
          </w:p>
        </w:tc>
        <w:tc>
          <w:tcPr/>
          <w:p w:rsidR="00000000" w:rsidDel="00000000" w:rsidP="00000000" w:rsidRDefault="00000000" w:rsidRPr="00000000" w14:paraId="00000586">
            <w:pPr>
              <w:spacing w:line="240" w:lineRule="auto"/>
              <w:ind w:firstLine="0"/>
              <w:jc w:val="center"/>
              <w:rPr/>
            </w:pPr>
            <w:r w:rsidDel="00000000" w:rsidR="00000000" w:rsidRPr="00000000">
              <w:rPr>
                <w:rtl w:val="0"/>
              </w:rPr>
            </w:r>
          </w:p>
          <w:p w:rsidR="00000000" w:rsidDel="00000000" w:rsidP="00000000" w:rsidRDefault="00000000" w:rsidRPr="00000000" w14:paraId="00000587">
            <w:pPr>
              <w:spacing w:line="240" w:lineRule="auto"/>
              <w:ind w:firstLine="0"/>
              <w:jc w:val="center"/>
              <w:rPr/>
            </w:pPr>
            <w:r w:rsidDel="00000000" w:rsidR="00000000" w:rsidRPr="00000000">
              <w:rPr>
                <w:rtl w:val="0"/>
              </w:rPr>
            </w:r>
          </w:p>
          <w:p w:rsidR="00000000" w:rsidDel="00000000" w:rsidP="00000000" w:rsidRDefault="00000000" w:rsidRPr="00000000" w14:paraId="00000588">
            <w:pPr>
              <w:spacing w:line="240" w:lineRule="auto"/>
              <w:ind w:firstLine="0"/>
              <w:jc w:val="center"/>
              <w:rPr/>
            </w:pPr>
            <w:r w:rsidDel="00000000" w:rsidR="00000000" w:rsidRPr="00000000">
              <w:rPr>
                <w:rtl w:val="0"/>
              </w:rPr>
              <w:t xml:space="preserve">4</w:t>
            </w:r>
          </w:p>
          <w:p w:rsidR="00000000" w:rsidDel="00000000" w:rsidP="00000000" w:rsidRDefault="00000000" w:rsidRPr="00000000" w14:paraId="00000589">
            <w:pPr>
              <w:spacing w:line="240" w:lineRule="auto"/>
              <w:ind w:firstLine="0"/>
              <w:jc w:val="center"/>
              <w:rPr/>
            </w:pPr>
            <w:r w:rsidDel="00000000" w:rsidR="00000000" w:rsidRPr="00000000">
              <w:rPr>
                <w:rtl w:val="0"/>
              </w:rPr>
            </w:r>
          </w:p>
        </w:tc>
        <w:tc>
          <w:tcPr/>
          <w:p w:rsidR="00000000" w:rsidDel="00000000" w:rsidP="00000000" w:rsidRDefault="00000000" w:rsidRPr="00000000" w14:paraId="0000058A">
            <w:pPr>
              <w:spacing w:line="240" w:lineRule="auto"/>
              <w:ind w:firstLine="0"/>
              <w:jc w:val="center"/>
              <w:rPr/>
            </w:pPr>
            <w:r w:rsidDel="00000000" w:rsidR="00000000" w:rsidRPr="00000000">
              <w:rPr>
                <w:rtl w:val="0"/>
              </w:rPr>
            </w:r>
          </w:p>
          <w:p w:rsidR="00000000" w:rsidDel="00000000" w:rsidP="00000000" w:rsidRDefault="00000000" w:rsidRPr="00000000" w14:paraId="0000058B">
            <w:pPr>
              <w:spacing w:line="240" w:lineRule="auto"/>
              <w:ind w:firstLine="0"/>
              <w:jc w:val="center"/>
              <w:rPr/>
            </w:pPr>
            <w:r w:rsidDel="00000000" w:rsidR="00000000" w:rsidRPr="00000000">
              <w:rPr>
                <w:rtl w:val="0"/>
              </w:rPr>
            </w:r>
          </w:p>
          <w:p w:rsidR="00000000" w:rsidDel="00000000" w:rsidP="00000000" w:rsidRDefault="00000000" w:rsidRPr="00000000" w14:paraId="0000058C">
            <w:pPr>
              <w:spacing w:line="240" w:lineRule="auto"/>
              <w:ind w:firstLine="0"/>
              <w:jc w:val="center"/>
              <w:rPr/>
            </w:pPr>
            <w:r w:rsidDel="00000000" w:rsidR="00000000" w:rsidRPr="00000000">
              <w:rPr>
                <w:rtl w:val="0"/>
              </w:rPr>
              <w:t xml:space="preserve">5</w:t>
            </w:r>
          </w:p>
        </w:tc>
        <w:tc>
          <w:tcPr/>
          <w:p w:rsidR="00000000" w:rsidDel="00000000" w:rsidP="00000000" w:rsidRDefault="00000000" w:rsidRPr="00000000" w14:paraId="0000058D">
            <w:pPr>
              <w:spacing w:line="240" w:lineRule="auto"/>
              <w:ind w:firstLine="0"/>
              <w:jc w:val="center"/>
              <w:rPr/>
            </w:pPr>
            <w:r w:rsidDel="00000000" w:rsidR="00000000" w:rsidRPr="00000000">
              <w:rPr>
                <w:rtl w:val="0"/>
              </w:rPr>
            </w:r>
          </w:p>
          <w:p w:rsidR="00000000" w:rsidDel="00000000" w:rsidP="00000000" w:rsidRDefault="00000000" w:rsidRPr="00000000" w14:paraId="0000058E">
            <w:pPr>
              <w:spacing w:line="240" w:lineRule="auto"/>
              <w:ind w:firstLine="0"/>
              <w:jc w:val="center"/>
              <w:rPr/>
            </w:pPr>
            <w:r w:rsidDel="00000000" w:rsidR="00000000" w:rsidRPr="00000000">
              <w:rPr>
                <w:rtl w:val="0"/>
              </w:rPr>
            </w:r>
          </w:p>
          <w:p w:rsidR="00000000" w:rsidDel="00000000" w:rsidP="00000000" w:rsidRDefault="00000000" w:rsidRPr="00000000" w14:paraId="0000058F">
            <w:pPr>
              <w:spacing w:line="240" w:lineRule="auto"/>
              <w:ind w:firstLine="0"/>
              <w:jc w:val="center"/>
              <w:rPr/>
            </w:pPr>
            <w:r w:rsidDel="00000000" w:rsidR="00000000" w:rsidRPr="00000000">
              <w:rPr>
                <w:rtl w:val="0"/>
              </w:rPr>
              <w:t xml:space="preserve">1</w:t>
            </w:r>
          </w:p>
        </w:tc>
        <w:tc>
          <w:tcPr/>
          <w:p w:rsidR="00000000" w:rsidDel="00000000" w:rsidP="00000000" w:rsidRDefault="00000000" w:rsidRPr="00000000" w14:paraId="00000590">
            <w:pPr>
              <w:spacing w:line="240" w:lineRule="auto"/>
              <w:ind w:firstLine="0"/>
              <w:jc w:val="center"/>
              <w:rPr/>
            </w:pPr>
            <w:r w:rsidDel="00000000" w:rsidR="00000000" w:rsidRPr="00000000">
              <w:rPr>
                <w:rtl w:val="0"/>
              </w:rPr>
            </w:r>
          </w:p>
          <w:p w:rsidR="00000000" w:rsidDel="00000000" w:rsidP="00000000" w:rsidRDefault="00000000" w:rsidRPr="00000000" w14:paraId="00000591">
            <w:pPr>
              <w:spacing w:line="240" w:lineRule="auto"/>
              <w:ind w:firstLine="0"/>
              <w:jc w:val="center"/>
              <w:rPr/>
            </w:pPr>
            <w:r w:rsidDel="00000000" w:rsidR="00000000" w:rsidRPr="00000000">
              <w:rPr>
                <w:rtl w:val="0"/>
              </w:rPr>
            </w:r>
          </w:p>
          <w:p w:rsidR="00000000" w:rsidDel="00000000" w:rsidP="00000000" w:rsidRDefault="00000000" w:rsidRPr="00000000" w14:paraId="00000592">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593">
            <w:pPr>
              <w:spacing w:line="240" w:lineRule="auto"/>
              <w:ind w:firstLine="0"/>
              <w:jc w:val="center"/>
              <w:rPr/>
            </w:pPr>
            <w:r w:rsidDel="00000000" w:rsidR="00000000" w:rsidRPr="00000000">
              <w:rPr>
                <w:rtl w:val="0"/>
              </w:rPr>
            </w:r>
          </w:p>
          <w:p w:rsidR="00000000" w:rsidDel="00000000" w:rsidP="00000000" w:rsidRDefault="00000000" w:rsidRPr="00000000" w14:paraId="00000594">
            <w:pPr>
              <w:spacing w:line="240" w:lineRule="auto"/>
              <w:ind w:firstLine="0"/>
              <w:jc w:val="center"/>
              <w:rPr/>
            </w:pPr>
            <w:r w:rsidDel="00000000" w:rsidR="00000000" w:rsidRPr="00000000">
              <w:rPr>
                <w:rtl w:val="0"/>
              </w:rPr>
            </w:r>
          </w:p>
          <w:p w:rsidR="00000000" w:rsidDel="00000000" w:rsidP="00000000" w:rsidRDefault="00000000" w:rsidRPr="00000000" w14:paraId="00000595">
            <w:pPr>
              <w:spacing w:line="240" w:lineRule="auto"/>
              <w:ind w:firstLine="0"/>
              <w:jc w:val="center"/>
              <w:rPr/>
            </w:pPr>
            <w:r w:rsidDel="00000000" w:rsidR="00000000" w:rsidRPr="00000000">
              <w:rPr>
                <w:rtl w:val="0"/>
              </w:rPr>
              <w:t xml:space="preserve">0</w:t>
            </w:r>
          </w:p>
        </w:tc>
      </w:tr>
      <w:tr>
        <w:trPr>
          <w:cantSplit w:val="0"/>
          <w:tblHeader w:val="0"/>
        </w:trPr>
        <w:tc>
          <w:tcPr>
            <w:vMerge w:val="continue"/>
          </w:tcPr>
          <w:p w:rsidR="00000000" w:rsidDel="00000000" w:rsidP="00000000" w:rsidRDefault="00000000" w:rsidRPr="00000000" w14:paraId="000005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597">
            <w:pPr>
              <w:spacing w:line="240" w:lineRule="auto"/>
              <w:ind w:firstLine="0"/>
              <w:rPr/>
            </w:pPr>
            <w:r w:rsidDel="00000000" w:rsidR="00000000" w:rsidRPr="00000000">
              <w:rPr>
                <w:rtl w:val="0"/>
              </w:rPr>
              <w:t xml:space="preserve">¿Para trabajar en el semillero Ambiental   te parece más oportuno trabajar de manera individual o colectiva?</w:t>
            </w:r>
          </w:p>
          <w:p w:rsidR="00000000" w:rsidDel="00000000" w:rsidP="00000000" w:rsidRDefault="00000000" w:rsidRPr="00000000" w14:paraId="00000598">
            <w:pPr>
              <w:spacing w:line="240" w:lineRule="auto"/>
              <w:ind w:firstLine="0"/>
              <w:rPr/>
            </w:pPr>
            <w:r w:rsidDel="00000000" w:rsidR="00000000" w:rsidRPr="00000000">
              <w:rPr>
                <w:rtl w:val="0"/>
              </w:rPr>
            </w:r>
          </w:p>
        </w:tc>
        <w:tc>
          <w:tcPr/>
          <w:p w:rsidR="00000000" w:rsidDel="00000000" w:rsidP="00000000" w:rsidRDefault="00000000" w:rsidRPr="00000000" w14:paraId="00000599">
            <w:pPr>
              <w:spacing w:line="240" w:lineRule="auto"/>
              <w:ind w:firstLine="0"/>
              <w:jc w:val="center"/>
              <w:rPr/>
            </w:pPr>
            <w:r w:rsidDel="00000000" w:rsidR="00000000" w:rsidRPr="00000000">
              <w:rPr>
                <w:rtl w:val="0"/>
              </w:rPr>
            </w:r>
          </w:p>
          <w:p w:rsidR="00000000" w:rsidDel="00000000" w:rsidP="00000000" w:rsidRDefault="00000000" w:rsidRPr="00000000" w14:paraId="0000059A">
            <w:pPr>
              <w:spacing w:line="240" w:lineRule="auto"/>
              <w:ind w:firstLine="0"/>
              <w:jc w:val="center"/>
              <w:rPr/>
            </w:pPr>
            <w:r w:rsidDel="00000000" w:rsidR="00000000" w:rsidRPr="00000000">
              <w:rPr>
                <w:rtl w:val="0"/>
              </w:rPr>
            </w:r>
          </w:p>
          <w:p w:rsidR="00000000" w:rsidDel="00000000" w:rsidP="00000000" w:rsidRDefault="00000000" w:rsidRPr="00000000" w14:paraId="0000059B">
            <w:pPr>
              <w:spacing w:line="240" w:lineRule="auto"/>
              <w:ind w:firstLine="0"/>
              <w:jc w:val="center"/>
              <w:rPr/>
            </w:pPr>
            <w:r w:rsidDel="00000000" w:rsidR="00000000" w:rsidRPr="00000000">
              <w:rPr>
                <w:rtl w:val="0"/>
              </w:rPr>
            </w:r>
          </w:p>
          <w:p w:rsidR="00000000" w:rsidDel="00000000" w:rsidP="00000000" w:rsidRDefault="00000000" w:rsidRPr="00000000" w14:paraId="0000059C">
            <w:pPr>
              <w:spacing w:line="240" w:lineRule="auto"/>
              <w:ind w:firstLine="0"/>
              <w:jc w:val="center"/>
              <w:rPr/>
            </w:pPr>
            <w:r w:rsidDel="00000000" w:rsidR="00000000" w:rsidRPr="00000000">
              <w:rPr>
                <w:rtl w:val="0"/>
              </w:rPr>
              <w:t xml:space="preserve">3</w:t>
            </w:r>
          </w:p>
        </w:tc>
        <w:tc>
          <w:tcPr/>
          <w:p w:rsidR="00000000" w:rsidDel="00000000" w:rsidP="00000000" w:rsidRDefault="00000000" w:rsidRPr="00000000" w14:paraId="0000059D">
            <w:pPr>
              <w:spacing w:line="240" w:lineRule="auto"/>
              <w:ind w:firstLine="0"/>
              <w:jc w:val="center"/>
              <w:rPr/>
            </w:pPr>
            <w:r w:rsidDel="00000000" w:rsidR="00000000" w:rsidRPr="00000000">
              <w:rPr>
                <w:rtl w:val="0"/>
              </w:rPr>
            </w:r>
          </w:p>
          <w:p w:rsidR="00000000" w:rsidDel="00000000" w:rsidP="00000000" w:rsidRDefault="00000000" w:rsidRPr="00000000" w14:paraId="0000059E">
            <w:pPr>
              <w:spacing w:line="240" w:lineRule="auto"/>
              <w:ind w:firstLine="0"/>
              <w:jc w:val="center"/>
              <w:rPr/>
            </w:pPr>
            <w:r w:rsidDel="00000000" w:rsidR="00000000" w:rsidRPr="00000000">
              <w:rPr>
                <w:rtl w:val="0"/>
              </w:rPr>
            </w:r>
          </w:p>
          <w:p w:rsidR="00000000" w:rsidDel="00000000" w:rsidP="00000000" w:rsidRDefault="00000000" w:rsidRPr="00000000" w14:paraId="0000059F">
            <w:pPr>
              <w:spacing w:line="240" w:lineRule="auto"/>
              <w:ind w:firstLine="0"/>
              <w:jc w:val="center"/>
              <w:rPr/>
            </w:pPr>
            <w:r w:rsidDel="00000000" w:rsidR="00000000" w:rsidRPr="00000000">
              <w:rPr>
                <w:rtl w:val="0"/>
              </w:rPr>
            </w:r>
          </w:p>
          <w:p w:rsidR="00000000" w:rsidDel="00000000" w:rsidP="00000000" w:rsidRDefault="00000000" w:rsidRPr="00000000" w14:paraId="000005A0">
            <w:pPr>
              <w:spacing w:line="240" w:lineRule="auto"/>
              <w:ind w:firstLine="0"/>
              <w:jc w:val="center"/>
              <w:rPr/>
            </w:pPr>
            <w:r w:rsidDel="00000000" w:rsidR="00000000" w:rsidRPr="00000000">
              <w:rPr>
                <w:rtl w:val="0"/>
              </w:rPr>
              <w:t xml:space="preserve">4</w:t>
            </w:r>
          </w:p>
        </w:tc>
        <w:tc>
          <w:tcPr/>
          <w:p w:rsidR="00000000" w:rsidDel="00000000" w:rsidP="00000000" w:rsidRDefault="00000000" w:rsidRPr="00000000" w14:paraId="000005A1">
            <w:pPr>
              <w:spacing w:line="240" w:lineRule="auto"/>
              <w:ind w:firstLine="0"/>
              <w:jc w:val="center"/>
              <w:rPr/>
            </w:pPr>
            <w:r w:rsidDel="00000000" w:rsidR="00000000" w:rsidRPr="00000000">
              <w:rPr>
                <w:rtl w:val="0"/>
              </w:rPr>
            </w:r>
          </w:p>
          <w:p w:rsidR="00000000" w:rsidDel="00000000" w:rsidP="00000000" w:rsidRDefault="00000000" w:rsidRPr="00000000" w14:paraId="000005A2">
            <w:pPr>
              <w:spacing w:line="240" w:lineRule="auto"/>
              <w:ind w:firstLine="0"/>
              <w:jc w:val="center"/>
              <w:rPr/>
            </w:pPr>
            <w:r w:rsidDel="00000000" w:rsidR="00000000" w:rsidRPr="00000000">
              <w:rPr>
                <w:rtl w:val="0"/>
              </w:rPr>
            </w:r>
          </w:p>
          <w:p w:rsidR="00000000" w:rsidDel="00000000" w:rsidP="00000000" w:rsidRDefault="00000000" w:rsidRPr="00000000" w14:paraId="000005A3">
            <w:pPr>
              <w:spacing w:line="240" w:lineRule="auto"/>
              <w:ind w:firstLine="0"/>
              <w:jc w:val="center"/>
              <w:rPr/>
            </w:pPr>
            <w:r w:rsidDel="00000000" w:rsidR="00000000" w:rsidRPr="00000000">
              <w:rPr>
                <w:rtl w:val="0"/>
              </w:rPr>
            </w:r>
          </w:p>
          <w:p w:rsidR="00000000" w:rsidDel="00000000" w:rsidP="00000000" w:rsidRDefault="00000000" w:rsidRPr="00000000" w14:paraId="000005A4">
            <w:pPr>
              <w:spacing w:line="240" w:lineRule="auto"/>
              <w:ind w:firstLine="0"/>
              <w:jc w:val="center"/>
              <w:rPr/>
            </w:pPr>
            <w:r w:rsidDel="00000000" w:rsidR="00000000" w:rsidRPr="00000000">
              <w:rPr>
                <w:rtl w:val="0"/>
              </w:rPr>
              <w:t xml:space="preserve">2</w:t>
            </w:r>
          </w:p>
        </w:tc>
        <w:tc>
          <w:tcPr/>
          <w:p w:rsidR="00000000" w:rsidDel="00000000" w:rsidP="00000000" w:rsidRDefault="00000000" w:rsidRPr="00000000" w14:paraId="000005A5">
            <w:pPr>
              <w:spacing w:line="240" w:lineRule="auto"/>
              <w:ind w:firstLine="0"/>
              <w:jc w:val="center"/>
              <w:rPr/>
            </w:pPr>
            <w:r w:rsidDel="00000000" w:rsidR="00000000" w:rsidRPr="00000000">
              <w:rPr>
                <w:rtl w:val="0"/>
              </w:rPr>
            </w:r>
          </w:p>
          <w:p w:rsidR="00000000" w:rsidDel="00000000" w:rsidP="00000000" w:rsidRDefault="00000000" w:rsidRPr="00000000" w14:paraId="000005A6">
            <w:pPr>
              <w:spacing w:line="240" w:lineRule="auto"/>
              <w:ind w:firstLine="0"/>
              <w:jc w:val="center"/>
              <w:rPr/>
            </w:pPr>
            <w:r w:rsidDel="00000000" w:rsidR="00000000" w:rsidRPr="00000000">
              <w:rPr>
                <w:rtl w:val="0"/>
              </w:rPr>
            </w:r>
          </w:p>
          <w:p w:rsidR="00000000" w:rsidDel="00000000" w:rsidP="00000000" w:rsidRDefault="00000000" w:rsidRPr="00000000" w14:paraId="000005A7">
            <w:pPr>
              <w:spacing w:line="240" w:lineRule="auto"/>
              <w:ind w:firstLine="0"/>
              <w:jc w:val="center"/>
              <w:rPr/>
            </w:pPr>
            <w:r w:rsidDel="00000000" w:rsidR="00000000" w:rsidRPr="00000000">
              <w:rPr>
                <w:rtl w:val="0"/>
              </w:rPr>
            </w:r>
          </w:p>
          <w:p w:rsidR="00000000" w:rsidDel="00000000" w:rsidP="00000000" w:rsidRDefault="00000000" w:rsidRPr="00000000" w14:paraId="000005A8">
            <w:pPr>
              <w:spacing w:line="240" w:lineRule="auto"/>
              <w:ind w:firstLine="0"/>
              <w:jc w:val="center"/>
              <w:rPr/>
            </w:pPr>
            <w:r w:rsidDel="00000000" w:rsidR="00000000" w:rsidRPr="00000000">
              <w:rPr>
                <w:rtl w:val="0"/>
              </w:rPr>
              <w:t xml:space="preserve">1</w:t>
            </w:r>
          </w:p>
        </w:tc>
        <w:tc>
          <w:tcPr/>
          <w:p w:rsidR="00000000" w:rsidDel="00000000" w:rsidP="00000000" w:rsidRDefault="00000000" w:rsidRPr="00000000" w14:paraId="000005A9">
            <w:pPr>
              <w:spacing w:line="240" w:lineRule="auto"/>
              <w:ind w:firstLine="0"/>
              <w:jc w:val="center"/>
              <w:rPr/>
            </w:pPr>
            <w:r w:rsidDel="00000000" w:rsidR="00000000" w:rsidRPr="00000000">
              <w:rPr>
                <w:rtl w:val="0"/>
              </w:rPr>
            </w:r>
          </w:p>
          <w:p w:rsidR="00000000" w:rsidDel="00000000" w:rsidP="00000000" w:rsidRDefault="00000000" w:rsidRPr="00000000" w14:paraId="000005AA">
            <w:pPr>
              <w:spacing w:line="240" w:lineRule="auto"/>
              <w:ind w:firstLine="0"/>
              <w:jc w:val="center"/>
              <w:rPr/>
            </w:pPr>
            <w:r w:rsidDel="00000000" w:rsidR="00000000" w:rsidRPr="00000000">
              <w:rPr>
                <w:rtl w:val="0"/>
              </w:rPr>
            </w:r>
          </w:p>
          <w:p w:rsidR="00000000" w:rsidDel="00000000" w:rsidP="00000000" w:rsidRDefault="00000000" w:rsidRPr="00000000" w14:paraId="000005AB">
            <w:pPr>
              <w:spacing w:line="240" w:lineRule="auto"/>
              <w:ind w:firstLine="0"/>
              <w:jc w:val="center"/>
              <w:rPr/>
            </w:pPr>
            <w:r w:rsidDel="00000000" w:rsidR="00000000" w:rsidRPr="00000000">
              <w:rPr>
                <w:rtl w:val="0"/>
              </w:rPr>
            </w:r>
          </w:p>
          <w:p w:rsidR="00000000" w:rsidDel="00000000" w:rsidP="00000000" w:rsidRDefault="00000000" w:rsidRPr="00000000" w14:paraId="000005AC">
            <w:pPr>
              <w:spacing w:line="240" w:lineRule="auto"/>
              <w:ind w:firstLine="0"/>
              <w:jc w:val="center"/>
              <w:rPr/>
            </w:pPr>
            <w:r w:rsidDel="00000000" w:rsidR="00000000" w:rsidRPr="00000000">
              <w:rPr>
                <w:rtl w:val="0"/>
              </w:rPr>
              <w:t xml:space="preserve">0</w:t>
            </w:r>
          </w:p>
        </w:tc>
      </w:tr>
      <w:tr>
        <w:trPr>
          <w:cantSplit w:val="0"/>
          <w:tblHeader w:val="0"/>
        </w:trPr>
        <w:tc>
          <w:tcPr>
            <w:vMerge w:val="continue"/>
          </w:tcPr>
          <w:p w:rsidR="00000000" w:rsidDel="00000000" w:rsidP="00000000" w:rsidRDefault="00000000" w:rsidRPr="00000000" w14:paraId="000005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5AE">
            <w:pPr>
              <w:spacing w:line="240" w:lineRule="auto"/>
              <w:ind w:firstLine="0"/>
              <w:rPr/>
            </w:pPr>
            <w:r w:rsidDel="00000000" w:rsidR="00000000" w:rsidRPr="00000000">
              <w:rPr>
                <w:rtl w:val="0"/>
              </w:rPr>
              <w:t xml:space="preserve">¿Crees que en un semillero puedes aprender jugando?</w:t>
            </w:r>
          </w:p>
          <w:p w:rsidR="00000000" w:rsidDel="00000000" w:rsidP="00000000" w:rsidRDefault="00000000" w:rsidRPr="00000000" w14:paraId="000005AF">
            <w:pPr>
              <w:spacing w:line="240" w:lineRule="auto"/>
              <w:ind w:firstLine="0"/>
              <w:rPr/>
            </w:pPr>
            <w:r w:rsidDel="00000000" w:rsidR="00000000" w:rsidRPr="00000000">
              <w:rPr>
                <w:rtl w:val="0"/>
              </w:rPr>
            </w:r>
          </w:p>
        </w:tc>
        <w:tc>
          <w:tcPr/>
          <w:p w:rsidR="00000000" w:rsidDel="00000000" w:rsidP="00000000" w:rsidRDefault="00000000" w:rsidRPr="00000000" w14:paraId="000005B0">
            <w:pPr>
              <w:spacing w:line="240" w:lineRule="auto"/>
              <w:ind w:firstLine="0"/>
              <w:jc w:val="center"/>
              <w:rPr/>
            </w:pPr>
            <w:r w:rsidDel="00000000" w:rsidR="00000000" w:rsidRPr="00000000">
              <w:rPr>
                <w:rtl w:val="0"/>
              </w:rPr>
            </w:r>
          </w:p>
          <w:p w:rsidR="00000000" w:rsidDel="00000000" w:rsidP="00000000" w:rsidRDefault="00000000" w:rsidRPr="00000000" w14:paraId="000005B1">
            <w:pPr>
              <w:spacing w:line="240" w:lineRule="auto"/>
              <w:ind w:firstLine="0"/>
              <w:jc w:val="center"/>
              <w:rPr/>
            </w:pPr>
            <w:r w:rsidDel="00000000" w:rsidR="00000000" w:rsidRPr="00000000">
              <w:rPr>
                <w:rtl w:val="0"/>
              </w:rPr>
              <w:t xml:space="preserve">3</w:t>
            </w:r>
          </w:p>
        </w:tc>
        <w:tc>
          <w:tcPr/>
          <w:p w:rsidR="00000000" w:rsidDel="00000000" w:rsidP="00000000" w:rsidRDefault="00000000" w:rsidRPr="00000000" w14:paraId="000005B2">
            <w:pPr>
              <w:spacing w:line="240" w:lineRule="auto"/>
              <w:ind w:firstLine="0"/>
              <w:jc w:val="center"/>
              <w:rPr/>
            </w:pPr>
            <w:r w:rsidDel="00000000" w:rsidR="00000000" w:rsidRPr="00000000">
              <w:rPr>
                <w:rtl w:val="0"/>
              </w:rPr>
            </w:r>
          </w:p>
          <w:p w:rsidR="00000000" w:rsidDel="00000000" w:rsidP="00000000" w:rsidRDefault="00000000" w:rsidRPr="00000000" w14:paraId="000005B3">
            <w:pPr>
              <w:spacing w:line="240" w:lineRule="auto"/>
              <w:ind w:firstLine="0"/>
              <w:jc w:val="center"/>
              <w:rPr/>
            </w:pPr>
            <w:r w:rsidDel="00000000" w:rsidR="00000000" w:rsidRPr="00000000">
              <w:rPr>
                <w:rtl w:val="0"/>
              </w:rPr>
              <w:t xml:space="preserve">4</w:t>
            </w:r>
          </w:p>
          <w:p w:rsidR="00000000" w:rsidDel="00000000" w:rsidP="00000000" w:rsidRDefault="00000000" w:rsidRPr="00000000" w14:paraId="000005B4">
            <w:pPr>
              <w:spacing w:line="240" w:lineRule="auto"/>
              <w:ind w:firstLine="0"/>
              <w:jc w:val="center"/>
              <w:rPr/>
            </w:pPr>
            <w:r w:rsidDel="00000000" w:rsidR="00000000" w:rsidRPr="00000000">
              <w:rPr>
                <w:rtl w:val="0"/>
              </w:rPr>
            </w:r>
          </w:p>
          <w:p w:rsidR="00000000" w:rsidDel="00000000" w:rsidP="00000000" w:rsidRDefault="00000000" w:rsidRPr="00000000" w14:paraId="000005B5">
            <w:pPr>
              <w:spacing w:line="240" w:lineRule="auto"/>
              <w:ind w:firstLine="0"/>
              <w:jc w:val="center"/>
              <w:rPr/>
            </w:pPr>
            <w:r w:rsidDel="00000000" w:rsidR="00000000" w:rsidRPr="00000000">
              <w:rPr>
                <w:rtl w:val="0"/>
              </w:rPr>
            </w:r>
          </w:p>
        </w:tc>
        <w:tc>
          <w:tcPr/>
          <w:p w:rsidR="00000000" w:rsidDel="00000000" w:rsidP="00000000" w:rsidRDefault="00000000" w:rsidRPr="00000000" w14:paraId="000005B6">
            <w:pPr>
              <w:spacing w:line="240" w:lineRule="auto"/>
              <w:ind w:firstLine="0"/>
              <w:jc w:val="center"/>
              <w:rPr/>
            </w:pPr>
            <w:r w:rsidDel="00000000" w:rsidR="00000000" w:rsidRPr="00000000">
              <w:rPr>
                <w:rtl w:val="0"/>
              </w:rPr>
            </w:r>
          </w:p>
          <w:p w:rsidR="00000000" w:rsidDel="00000000" w:rsidP="00000000" w:rsidRDefault="00000000" w:rsidRPr="00000000" w14:paraId="000005B7">
            <w:pPr>
              <w:spacing w:line="240" w:lineRule="auto"/>
              <w:ind w:firstLine="0"/>
              <w:jc w:val="center"/>
              <w:rPr/>
            </w:pPr>
            <w:r w:rsidDel="00000000" w:rsidR="00000000" w:rsidRPr="00000000">
              <w:rPr>
                <w:rtl w:val="0"/>
              </w:rPr>
              <w:t xml:space="preserve">2</w:t>
            </w:r>
          </w:p>
        </w:tc>
        <w:tc>
          <w:tcPr/>
          <w:p w:rsidR="00000000" w:rsidDel="00000000" w:rsidP="00000000" w:rsidRDefault="00000000" w:rsidRPr="00000000" w14:paraId="000005B8">
            <w:pPr>
              <w:spacing w:line="240" w:lineRule="auto"/>
              <w:ind w:firstLine="0"/>
              <w:jc w:val="center"/>
              <w:rPr/>
            </w:pPr>
            <w:r w:rsidDel="00000000" w:rsidR="00000000" w:rsidRPr="00000000">
              <w:rPr>
                <w:rtl w:val="0"/>
              </w:rPr>
            </w:r>
          </w:p>
          <w:p w:rsidR="00000000" w:rsidDel="00000000" w:rsidP="00000000" w:rsidRDefault="00000000" w:rsidRPr="00000000" w14:paraId="000005B9">
            <w:pPr>
              <w:spacing w:line="240" w:lineRule="auto"/>
              <w:ind w:firstLine="0"/>
              <w:jc w:val="center"/>
              <w:rPr/>
            </w:pPr>
            <w:r w:rsidDel="00000000" w:rsidR="00000000" w:rsidRPr="00000000">
              <w:rPr>
                <w:rtl w:val="0"/>
              </w:rPr>
              <w:t xml:space="preserve">1</w:t>
            </w:r>
          </w:p>
        </w:tc>
        <w:tc>
          <w:tcPr/>
          <w:p w:rsidR="00000000" w:rsidDel="00000000" w:rsidP="00000000" w:rsidRDefault="00000000" w:rsidRPr="00000000" w14:paraId="000005BA">
            <w:pPr>
              <w:spacing w:line="240" w:lineRule="auto"/>
              <w:ind w:firstLine="0"/>
              <w:jc w:val="center"/>
              <w:rPr/>
            </w:pPr>
            <w:r w:rsidDel="00000000" w:rsidR="00000000" w:rsidRPr="00000000">
              <w:rPr>
                <w:rtl w:val="0"/>
              </w:rPr>
            </w:r>
          </w:p>
          <w:p w:rsidR="00000000" w:rsidDel="00000000" w:rsidP="00000000" w:rsidRDefault="00000000" w:rsidRPr="00000000" w14:paraId="000005BB">
            <w:pPr>
              <w:spacing w:line="240" w:lineRule="auto"/>
              <w:ind w:firstLine="0"/>
              <w:jc w:val="center"/>
              <w:rPr/>
            </w:pPr>
            <w:r w:rsidDel="00000000" w:rsidR="00000000" w:rsidRPr="00000000">
              <w:rPr>
                <w:rtl w:val="0"/>
              </w:rPr>
              <w:t xml:space="preserve">0</w:t>
            </w:r>
          </w:p>
        </w:tc>
      </w:tr>
      <w:tr>
        <w:trPr>
          <w:cantSplit w:val="0"/>
          <w:tblHeader w:val="0"/>
        </w:trPr>
        <w:tc>
          <w:tcPr>
            <w:vMerge w:val="continue"/>
          </w:tcPr>
          <w:p w:rsidR="00000000" w:rsidDel="00000000" w:rsidP="00000000" w:rsidRDefault="00000000" w:rsidRPr="00000000" w14:paraId="000005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5BD">
            <w:pPr>
              <w:spacing w:line="240" w:lineRule="auto"/>
              <w:ind w:firstLine="0"/>
              <w:rPr/>
            </w:pPr>
            <w:r w:rsidDel="00000000" w:rsidR="00000000" w:rsidRPr="00000000">
              <w:rPr>
                <w:rtl w:val="0"/>
              </w:rPr>
              <w:t xml:space="preserve">¿Crees que en el semillero Ambiental se pueden resolver problemas y aprender al mismo tiempo?</w:t>
            </w:r>
          </w:p>
          <w:p w:rsidR="00000000" w:rsidDel="00000000" w:rsidP="00000000" w:rsidRDefault="00000000" w:rsidRPr="00000000" w14:paraId="000005BE">
            <w:pPr>
              <w:spacing w:line="240" w:lineRule="auto"/>
              <w:ind w:firstLine="0"/>
              <w:rPr/>
            </w:pPr>
            <w:r w:rsidDel="00000000" w:rsidR="00000000" w:rsidRPr="00000000">
              <w:rPr>
                <w:rtl w:val="0"/>
              </w:rPr>
            </w:r>
          </w:p>
        </w:tc>
        <w:tc>
          <w:tcPr/>
          <w:p w:rsidR="00000000" w:rsidDel="00000000" w:rsidP="00000000" w:rsidRDefault="00000000" w:rsidRPr="00000000" w14:paraId="000005BF">
            <w:pPr>
              <w:spacing w:line="240" w:lineRule="auto"/>
              <w:ind w:firstLine="0"/>
              <w:jc w:val="center"/>
              <w:rPr/>
            </w:pPr>
            <w:r w:rsidDel="00000000" w:rsidR="00000000" w:rsidRPr="00000000">
              <w:rPr>
                <w:rtl w:val="0"/>
              </w:rPr>
            </w:r>
          </w:p>
          <w:p w:rsidR="00000000" w:rsidDel="00000000" w:rsidP="00000000" w:rsidRDefault="00000000" w:rsidRPr="00000000" w14:paraId="000005C0">
            <w:pPr>
              <w:spacing w:line="240" w:lineRule="auto"/>
              <w:ind w:firstLine="0"/>
              <w:jc w:val="center"/>
              <w:rPr/>
            </w:pPr>
            <w:r w:rsidDel="00000000" w:rsidR="00000000" w:rsidRPr="00000000">
              <w:rPr>
                <w:rtl w:val="0"/>
              </w:rPr>
            </w:r>
          </w:p>
          <w:p w:rsidR="00000000" w:rsidDel="00000000" w:rsidP="00000000" w:rsidRDefault="00000000" w:rsidRPr="00000000" w14:paraId="000005C1">
            <w:pPr>
              <w:spacing w:line="240" w:lineRule="auto"/>
              <w:ind w:firstLine="0"/>
              <w:jc w:val="center"/>
              <w:rPr/>
            </w:pPr>
            <w:r w:rsidDel="00000000" w:rsidR="00000000" w:rsidRPr="00000000">
              <w:rPr>
                <w:rtl w:val="0"/>
              </w:rPr>
            </w:r>
          </w:p>
          <w:p w:rsidR="00000000" w:rsidDel="00000000" w:rsidP="00000000" w:rsidRDefault="00000000" w:rsidRPr="00000000" w14:paraId="000005C2">
            <w:pPr>
              <w:spacing w:line="240" w:lineRule="auto"/>
              <w:ind w:firstLine="0"/>
              <w:jc w:val="center"/>
              <w:rPr/>
            </w:pPr>
            <w:r w:rsidDel="00000000" w:rsidR="00000000" w:rsidRPr="00000000">
              <w:rPr>
                <w:rtl w:val="0"/>
              </w:rPr>
              <w:t xml:space="preserve">3</w:t>
            </w:r>
          </w:p>
        </w:tc>
        <w:tc>
          <w:tcPr/>
          <w:p w:rsidR="00000000" w:rsidDel="00000000" w:rsidP="00000000" w:rsidRDefault="00000000" w:rsidRPr="00000000" w14:paraId="000005C3">
            <w:pPr>
              <w:spacing w:line="240" w:lineRule="auto"/>
              <w:ind w:firstLine="0"/>
              <w:jc w:val="center"/>
              <w:rPr/>
            </w:pPr>
            <w:r w:rsidDel="00000000" w:rsidR="00000000" w:rsidRPr="00000000">
              <w:rPr>
                <w:rtl w:val="0"/>
              </w:rPr>
            </w:r>
          </w:p>
          <w:p w:rsidR="00000000" w:rsidDel="00000000" w:rsidP="00000000" w:rsidRDefault="00000000" w:rsidRPr="00000000" w14:paraId="000005C4">
            <w:pPr>
              <w:spacing w:line="240" w:lineRule="auto"/>
              <w:ind w:firstLine="0"/>
              <w:jc w:val="center"/>
              <w:rPr/>
            </w:pPr>
            <w:r w:rsidDel="00000000" w:rsidR="00000000" w:rsidRPr="00000000">
              <w:rPr>
                <w:rtl w:val="0"/>
              </w:rPr>
            </w:r>
          </w:p>
          <w:p w:rsidR="00000000" w:rsidDel="00000000" w:rsidP="00000000" w:rsidRDefault="00000000" w:rsidRPr="00000000" w14:paraId="000005C5">
            <w:pPr>
              <w:spacing w:line="240" w:lineRule="auto"/>
              <w:ind w:firstLine="0"/>
              <w:jc w:val="center"/>
              <w:rPr/>
            </w:pPr>
            <w:r w:rsidDel="00000000" w:rsidR="00000000" w:rsidRPr="00000000">
              <w:rPr>
                <w:rtl w:val="0"/>
              </w:rPr>
            </w:r>
          </w:p>
          <w:p w:rsidR="00000000" w:rsidDel="00000000" w:rsidP="00000000" w:rsidRDefault="00000000" w:rsidRPr="00000000" w14:paraId="000005C6">
            <w:pPr>
              <w:spacing w:line="240" w:lineRule="auto"/>
              <w:ind w:firstLine="0"/>
              <w:jc w:val="center"/>
              <w:rPr/>
            </w:pPr>
            <w:r w:rsidDel="00000000" w:rsidR="00000000" w:rsidRPr="00000000">
              <w:rPr>
                <w:rtl w:val="0"/>
              </w:rPr>
              <w:t xml:space="preserve">5</w:t>
            </w:r>
          </w:p>
        </w:tc>
        <w:tc>
          <w:tcPr/>
          <w:p w:rsidR="00000000" w:rsidDel="00000000" w:rsidP="00000000" w:rsidRDefault="00000000" w:rsidRPr="00000000" w14:paraId="000005C7">
            <w:pPr>
              <w:spacing w:line="240" w:lineRule="auto"/>
              <w:ind w:firstLine="0"/>
              <w:jc w:val="center"/>
              <w:rPr/>
            </w:pPr>
            <w:r w:rsidDel="00000000" w:rsidR="00000000" w:rsidRPr="00000000">
              <w:rPr>
                <w:rtl w:val="0"/>
              </w:rPr>
            </w:r>
          </w:p>
          <w:p w:rsidR="00000000" w:rsidDel="00000000" w:rsidP="00000000" w:rsidRDefault="00000000" w:rsidRPr="00000000" w14:paraId="000005C8">
            <w:pPr>
              <w:spacing w:line="240" w:lineRule="auto"/>
              <w:ind w:firstLine="0"/>
              <w:jc w:val="center"/>
              <w:rPr/>
            </w:pPr>
            <w:r w:rsidDel="00000000" w:rsidR="00000000" w:rsidRPr="00000000">
              <w:rPr>
                <w:rtl w:val="0"/>
              </w:rPr>
            </w:r>
          </w:p>
          <w:p w:rsidR="00000000" w:rsidDel="00000000" w:rsidP="00000000" w:rsidRDefault="00000000" w:rsidRPr="00000000" w14:paraId="000005C9">
            <w:pPr>
              <w:spacing w:line="240" w:lineRule="auto"/>
              <w:ind w:firstLine="0"/>
              <w:jc w:val="center"/>
              <w:rPr/>
            </w:pPr>
            <w:r w:rsidDel="00000000" w:rsidR="00000000" w:rsidRPr="00000000">
              <w:rPr>
                <w:rtl w:val="0"/>
              </w:rPr>
            </w:r>
          </w:p>
          <w:p w:rsidR="00000000" w:rsidDel="00000000" w:rsidP="00000000" w:rsidRDefault="00000000" w:rsidRPr="00000000" w14:paraId="000005CA">
            <w:pPr>
              <w:spacing w:line="240" w:lineRule="auto"/>
              <w:ind w:firstLine="0"/>
              <w:jc w:val="center"/>
              <w:rPr/>
            </w:pPr>
            <w:r w:rsidDel="00000000" w:rsidR="00000000" w:rsidRPr="00000000">
              <w:rPr>
                <w:rtl w:val="0"/>
              </w:rPr>
              <w:t xml:space="preserve">2</w:t>
            </w:r>
          </w:p>
        </w:tc>
        <w:tc>
          <w:tcPr/>
          <w:p w:rsidR="00000000" w:rsidDel="00000000" w:rsidP="00000000" w:rsidRDefault="00000000" w:rsidRPr="00000000" w14:paraId="000005CB">
            <w:pPr>
              <w:spacing w:line="240" w:lineRule="auto"/>
              <w:ind w:firstLine="0"/>
              <w:jc w:val="center"/>
              <w:rPr/>
            </w:pPr>
            <w:r w:rsidDel="00000000" w:rsidR="00000000" w:rsidRPr="00000000">
              <w:rPr>
                <w:rtl w:val="0"/>
              </w:rPr>
            </w:r>
          </w:p>
          <w:p w:rsidR="00000000" w:rsidDel="00000000" w:rsidP="00000000" w:rsidRDefault="00000000" w:rsidRPr="00000000" w14:paraId="000005CC">
            <w:pPr>
              <w:spacing w:line="240" w:lineRule="auto"/>
              <w:ind w:firstLine="0"/>
              <w:jc w:val="center"/>
              <w:rPr/>
            </w:pPr>
            <w:r w:rsidDel="00000000" w:rsidR="00000000" w:rsidRPr="00000000">
              <w:rPr>
                <w:rtl w:val="0"/>
              </w:rPr>
            </w:r>
          </w:p>
          <w:p w:rsidR="00000000" w:rsidDel="00000000" w:rsidP="00000000" w:rsidRDefault="00000000" w:rsidRPr="00000000" w14:paraId="000005CD">
            <w:pPr>
              <w:spacing w:line="240" w:lineRule="auto"/>
              <w:ind w:firstLine="0"/>
              <w:jc w:val="center"/>
              <w:rPr/>
            </w:pPr>
            <w:r w:rsidDel="00000000" w:rsidR="00000000" w:rsidRPr="00000000">
              <w:rPr>
                <w:rtl w:val="0"/>
              </w:rPr>
            </w:r>
          </w:p>
          <w:p w:rsidR="00000000" w:rsidDel="00000000" w:rsidP="00000000" w:rsidRDefault="00000000" w:rsidRPr="00000000" w14:paraId="000005CE">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5CF">
            <w:pPr>
              <w:spacing w:line="240" w:lineRule="auto"/>
              <w:ind w:firstLine="0"/>
              <w:jc w:val="center"/>
              <w:rPr/>
            </w:pPr>
            <w:r w:rsidDel="00000000" w:rsidR="00000000" w:rsidRPr="00000000">
              <w:rPr>
                <w:rtl w:val="0"/>
              </w:rPr>
            </w:r>
          </w:p>
          <w:p w:rsidR="00000000" w:rsidDel="00000000" w:rsidP="00000000" w:rsidRDefault="00000000" w:rsidRPr="00000000" w14:paraId="000005D0">
            <w:pPr>
              <w:spacing w:line="240" w:lineRule="auto"/>
              <w:ind w:firstLine="0"/>
              <w:jc w:val="center"/>
              <w:rPr/>
            </w:pPr>
            <w:r w:rsidDel="00000000" w:rsidR="00000000" w:rsidRPr="00000000">
              <w:rPr>
                <w:rtl w:val="0"/>
              </w:rPr>
            </w:r>
          </w:p>
          <w:p w:rsidR="00000000" w:rsidDel="00000000" w:rsidP="00000000" w:rsidRDefault="00000000" w:rsidRPr="00000000" w14:paraId="000005D1">
            <w:pPr>
              <w:spacing w:line="240" w:lineRule="auto"/>
              <w:ind w:firstLine="0"/>
              <w:jc w:val="center"/>
              <w:rPr/>
            </w:pPr>
            <w:r w:rsidDel="00000000" w:rsidR="00000000" w:rsidRPr="00000000">
              <w:rPr>
                <w:rtl w:val="0"/>
              </w:rPr>
            </w:r>
          </w:p>
          <w:p w:rsidR="00000000" w:rsidDel="00000000" w:rsidP="00000000" w:rsidRDefault="00000000" w:rsidRPr="00000000" w14:paraId="000005D2">
            <w:pPr>
              <w:spacing w:line="240" w:lineRule="auto"/>
              <w:ind w:firstLine="0"/>
              <w:jc w:val="center"/>
              <w:rPr/>
            </w:pPr>
            <w:r w:rsidDel="00000000" w:rsidR="00000000" w:rsidRPr="00000000">
              <w:rPr>
                <w:rtl w:val="0"/>
              </w:rPr>
              <w:t xml:space="preserve">0</w:t>
            </w:r>
          </w:p>
          <w:p w:rsidR="00000000" w:rsidDel="00000000" w:rsidP="00000000" w:rsidRDefault="00000000" w:rsidRPr="00000000" w14:paraId="000005D3">
            <w:pPr>
              <w:spacing w:line="240" w:lineRule="auto"/>
              <w:ind w:firstLine="0"/>
              <w:jc w:val="center"/>
              <w:rPr/>
            </w:pPr>
            <w:r w:rsidDel="00000000" w:rsidR="00000000" w:rsidRPr="00000000">
              <w:rPr>
                <w:rtl w:val="0"/>
              </w:rPr>
            </w:r>
          </w:p>
        </w:tc>
      </w:tr>
      <w:tr>
        <w:trPr>
          <w:cantSplit w:val="0"/>
          <w:tblHeader w:val="0"/>
        </w:trPr>
        <w:tc>
          <w:tcPr>
            <w:vMerge w:val="restart"/>
          </w:tcPr>
          <w:p w:rsidR="00000000" w:rsidDel="00000000" w:rsidP="00000000" w:rsidRDefault="00000000" w:rsidRPr="00000000" w14:paraId="000005D4">
            <w:pPr>
              <w:spacing w:after="240" w:line="240" w:lineRule="auto"/>
              <w:ind w:firstLine="0"/>
              <w:rPr>
                <w:b w:val="1"/>
              </w:rPr>
            </w:pPr>
            <w:r w:rsidDel="00000000" w:rsidR="00000000" w:rsidRPr="00000000">
              <w:rPr>
                <w:rtl w:val="0"/>
              </w:rPr>
            </w:r>
          </w:p>
          <w:p w:rsidR="00000000" w:rsidDel="00000000" w:rsidP="00000000" w:rsidRDefault="00000000" w:rsidRPr="00000000" w14:paraId="000005D5">
            <w:pPr>
              <w:spacing w:after="240" w:line="240" w:lineRule="auto"/>
              <w:ind w:firstLine="0"/>
              <w:rPr>
                <w:b w:val="1"/>
              </w:rPr>
            </w:pPr>
            <w:r w:rsidDel="00000000" w:rsidR="00000000" w:rsidRPr="00000000">
              <w:rPr>
                <w:rtl w:val="0"/>
              </w:rPr>
            </w:r>
          </w:p>
          <w:p w:rsidR="00000000" w:rsidDel="00000000" w:rsidP="00000000" w:rsidRDefault="00000000" w:rsidRPr="00000000" w14:paraId="000005D6">
            <w:pPr>
              <w:spacing w:after="240" w:line="240" w:lineRule="auto"/>
              <w:ind w:firstLine="0"/>
              <w:rPr>
                <w:b w:val="1"/>
              </w:rPr>
            </w:pPr>
            <w:r w:rsidDel="00000000" w:rsidR="00000000" w:rsidRPr="00000000">
              <w:rPr>
                <w:rtl w:val="0"/>
              </w:rPr>
            </w:r>
          </w:p>
          <w:p w:rsidR="00000000" w:rsidDel="00000000" w:rsidP="00000000" w:rsidRDefault="00000000" w:rsidRPr="00000000" w14:paraId="000005D7">
            <w:pPr>
              <w:spacing w:after="240" w:line="240" w:lineRule="auto"/>
              <w:ind w:firstLine="0"/>
              <w:rPr>
                <w:b w:val="1"/>
              </w:rPr>
            </w:pPr>
            <w:r w:rsidDel="00000000" w:rsidR="00000000" w:rsidRPr="00000000">
              <w:rPr>
                <w:rtl w:val="0"/>
              </w:rPr>
            </w:r>
          </w:p>
          <w:p w:rsidR="00000000" w:rsidDel="00000000" w:rsidP="00000000" w:rsidRDefault="00000000" w:rsidRPr="00000000" w14:paraId="000005D8">
            <w:pPr>
              <w:spacing w:after="240" w:line="240" w:lineRule="auto"/>
              <w:ind w:firstLine="0"/>
              <w:rPr>
                <w:b w:val="1"/>
              </w:rPr>
            </w:pPr>
            <w:r w:rsidDel="00000000" w:rsidR="00000000" w:rsidRPr="00000000">
              <w:rPr>
                <w:rtl w:val="0"/>
              </w:rPr>
            </w:r>
          </w:p>
          <w:p w:rsidR="00000000" w:rsidDel="00000000" w:rsidP="00000000" w:rsidRDefault="00000000" w:rsidRPr="00000000" w14:paraId="000005D9">
            <w:pPr>
              <w:spacing w:after="240" w:line="240" w:lineRule="auto"/>
              <w:ind w:firstLine="0"/>
              <w:rPr>
                <w:b w:val="1"/>
              </w:rPr>
            </w:pPr>
            <w:r w:rsidDel="00000000" w:rsidR="00000000" w:rsidRPr="00000000">
              <w:rPr>
                <w:rtl w:val="0"/>
              </w:rPr>
            </w:r>
          </w:p>
          <w:p w:rsidR="00000000" w:rsidDel="00000000" w:rsidP="00000000" w:rsidRDefault="00000000" w:rsidRPr="00000000" w14:paraId="000005DA">
            <w:pPr>
              <w:spacing w:after="240" w:line="240" w:lineRule="auto"/>
              <w:ind w:firstLine="0"/>
              <w:rPr>
                <w:b w:val="1"/>
              </w:rPr>
            </w:pPr>
            <w:r w:rsidDel="00000000" w:rsidR="00000000" w:rsidRPr="00000000">
              <w:rPr>
                <w:rtl w:val="0"/>
              </w:rPr>
            </w:r>
          </w:p>
          <w:p w:rsidR="00000000" w:rsidDel="00000000" w:rsidP="00000000" w:rsidRDefault="00000000" w:rsidRPr="00000000" w14:paraId="000005DB">
            <w:pPr>
              <w:spacing w:after="240" w:line="240" w:lineRule="auto"/>
              <w:ind w:firstLine="0"/>
              <w:rPr>
                <w:b w:val="1"/>
              </w:rPr>
            </w:pPr>
            <w:r w:rsidDel="00000000" w:rsidR="00000000" w:rsidRPr="00000000">
              <w:rPr>
                <w:rtl w:val="0"/>
              </w:rPr>
            </w:r>
          </w:p>
          <w:p w:rsidR="00000000" w:rsidDel="00000000" w:rsidP="00000000" w:rsidRDefault="00000000" w:rsidRPr="00000000" w14:paraId="000005DC">
            <w:pPr>
              <w:spacing w:after="240" w:line="240" w:lineRule="auto"/>
              <w:ind w:firstLine="0"/>
              <w:rPr>
                <w:b w:val="1"/>
              </w:rPr>
            </w:pPr>
            <w:r w:rsidDel="00000000" w:rsidR="00000000" w:rsidRPr="00000000">
              <w:rPr>
                <w:rtl w:val="0"/>
              </w:rPr>
            </w:r>
          </w:p>
          <w:p w:rsidR="00000000" w:rsidDel="00000000" w:rsidP="00000000" w:rsidRDefault="00000000" w:rsidRPr="00000000" w14:paraId="000005DD">
            <w:pPr>
              <w:spacing w:after="240" w:line="240" w:lineRule="auto"/>
              <w:ind w:firstLine="0"/>
              <w:rPr>
                <w:b w:val="1"/>
              </w:rPr>
            </w:pPr>
            <w:r w:rsidDel="00000000" w:rsidR="00000000" w:rsidRPr="00000000">
              <w:rPr>
                <w:rtl w:val="0"/>
              </w:rPr>
            </w:r>
          </w:p>
          <w:p w:rsidR="00000000" w:rsidDel="00000000" w:rsidP="00000000" w:rsidRDefault="00000000" w:rsidRPr="00000000" w14:paraId="000005DE">
            <w:pPr>
              <w:spacing w:after="240" w:line="240" w:lineRule="auto"/>
              <w:ind w:firstLine="0"/>
              <w:rPr>
                <w:b w:val="1"/>
              </w:rPr>
            </w:pPr>
            <w:r w:rsidDel="00000000" w:rsidR="00000000" w:rsidRPr="00000000">
              <w:rPr>
                <w:rtl w:val="0"/>
              </w:rPr>
            </w:r>
          </w:p>
          <w:p w:rsidR="00000000" w:rsidDel="00000000" w:rsidP="00000000" w:rsidRDefault="00000000" w:rsidRPr="00000000" w14:paraId="000005DF">
            <w:pPr>
              <w:spacing w:after="240" w:line="240" w:lineRule="auto"/>
              <w:ind w:firstLine="0"/>
              <w:rPr>
                <w:b w:val="1"/>
              </w:rPr>
            </w:pPr>
            <w:r w:rsidDel="00000000" w:rsidR="00000000" w:rsidRPr="00000000">
              <w:rPr>
                <w:rtl w:val="0"/>
              </w:rPr>
            </w:r>
          </w:p>
          <w:p w:rsidR="00000000" w:rsidDel="00000000" w:rsidP="00000000" w:rsidRDefault="00000000" w:rsidRPr="00000000" w14:paraId="000005E0">
            <w:pPr>
              <w:spacing w:after="240" w:line="240" w:lineRule="auto"/>
              <w:ind w:firstLine="0"/>
              <w:rPr/>
            </w:pPr>
            <w:r w:rsidDel="00000000" w:rsidR="00000000" w:rsidRPr="00000000">
              <w:rPr>
                <w:b w:val="1"/>
                <w:rtl w:val="0"/>
              </w:rPr>
              <w:t xml:space="preserve">PADRES DE FAMILIA</w:t>
            </w:r>
            <w:r w:rsidDel="00000000" w:rsidR="00000000" w:rsidRPr="00000000">
              <w:rPr>
                <w:rtl w:val="0"/>
              </w:rPr>
            </w:r>
          </w:p>
        </w:tc>
        <w:tc>
          <w:tcPr/>
          <w:p w:rsidR="00000000" w:rsidDel="00000000" w:rsidP="00000000" w:rsidRDefault="00000000" w:rsidRPr="00000000" w14:paraId="000005E1">
            <w:pPr>
              <w:spacing w:line="240" w:lineRule="auto"/>
              <w:ind w:firstLine="0"/>
              <w:rPr/>
            </w:pPr>
            <w:r w:rsidDel="00000000" w:rsidR="00000000" w:rsidRPr="00000000">
              <w:rPr>
                <w:rtl w:val="0"/>
              </w:rPr>
              <w:t xml:space="preserve">El trabajo por proyectos con el semillero de investigación es motivador para los niños?</w:t>
            </w:r>
          </w:p>
          <w:p w:rsidR="00000000" w:rsidDel="00000000" w:rsidP="00000000" w:rsidRDefault="00000000" w:rsidRPr="00000000" w14:paraId="000005E2">
            <w:pPr>
              <w:spacing w:line="240" w:lineRule="auto"/>
              <w:ind w:firstLine="0"/>
              <w:rPr/>
            </w:pPr>
            <w:r w:rsidDel="00000000" w:rsidR="00000000" w:rsidRPr="00000000">
              <w:rPr>
                <w:rtl w:val="0"/>
              </w:rPr>
            </w:r>
          </w:p>
        </w:tc>
        <w:tc>
          <w:tcPr/>
          <w:p w:rsidR="00000000" w:rsidDel="00000000" w:rsidP="00000000" w:rsidRDefault="00000000" w:rsidRPr="00000000" w14:paraId="000005E3">
            <w:pPr>
              <w:spacing w:after="240" w:line="240" w:lineRule="auto"/>
              <w:ind w:firstLine="0"/>
              <w:jc w:val="center"/>
              <w:rPr/>
            </w:pPr>
            <w:r w:rsidDel="00000000" w:rsidR="00000000" w:rsidRPr="00000000">
              <w:rPr>
                <w:rtl w:val="0"/>
              </w:rPr>
            </w:r>
          </w:p>
          <w:p w:rsidR="00000000" w:rsidDel="00000000" w:rsidP="00000000" w:rsidRDefault="00000000" w:rsidRPr="00000000" w14:paraId="000005E4">
            <w:pPr>
              <w:spacing w:after="240" w:line="240" w:lineRule="auto"/>
              <w:ind w:firstLine="0"/>
              <w:jc w:val="center"/>
              <w:rPr/>
            </w:pPr>
            <w:r w:rsidDel="00000000" w:rsidR="00000000" w:rsidRPr="00000000">
              <w:rPr>
                <w:rtl w:val="0"/>
              </w:rPr>
            </w:r>
          </w:p>
          <w:p w:rsidR="00000000" w:rsidDel="00000000" w:rsidP="00000000" w:rsidRDefault="00000000" w:rsidRPr="00000000" w14:paraId="000005E5">
            <w:pPr>
              <w:spacing w:after="240" w:line="240" w:lineRule="auto"/>
              <w:ind w:firstLine="0"/>
              <w:jc w:val="center"/>
              <w:rPr/>
            </w:pPr>
            <w:r w:rsidDel="00000000" w:rsidR="00000000" w:rsidRPr="00000000">
              <w:rPr>
                <w:rtl w:val="0"/>
              </w:rPr>
              <w:t xml:space="preserve">3</w:t>
            </w:r>
          </w:p>
        </w:tc>
        <w:tc>
          <w:tcPr/>
          <w:p w:rsidR="00000000" w:rsidDel="00000000" w:rsidP="00000000" w:rsidRDefault="00000000" w:rsidRPr="00000000" w14:paraId="000005E6">
            <w:pPr>
              <w:spacing w:line="240" w:lineRule="auto"/>
              <w:ind w:firstLine="0"/>
              <w:jc w:val="center"/>
              <w:rPr/>
            </w:pPr>
            <w:r w:rsidDel="00000000" w:rsidR="00000000" w:rsidRPr="00000000">
              <w:rPr>
                <w:rtl w:val="0"/>
              </w:rPr>
            </w:r>
          </w:p>
          <w:p w:rsidR="00000000" w:rsidDel="00000000" w:rsidP="00000000" w:rsidRDefault="00000000" w:rsidRPr="00000000" w14:paraId="000005E7">
            <w:pPr>
              <w:spacing w:line="240" w:lineRule="auto"/>
              <w:ind w:firstLine="0"/>
              <w:jc w:val="center"/>
              <w:rPr/>
            </w:pPr>
            <w:r w:rsidDel="00000000" w:rsidR="00000000" w:rsidRPr="00000000">
              <w:rPr>
                <w:rtl w:val="0"/>
              </w:rPr>
            </w:r>
          </w:p>
          <w:p w:rsidR="00000000" w:rsidDel="00000000" w:rsidP="00000000" w:rsidRDefault="00000000" w:rsidRPr="00000000" w14:paraId="000005E8">
            <w:pPr>
              <w:spacing w:line="240" w:lineRule="auto"/>
              <w:ind w:firstLine="0"/>
              <w:jc w:val="center"/>
              <w:rPr/>
            </w:pPr>
            <w:r w:rsidDel="00000000" w:rsidR="00000000" w:rsidRPr="00000000">
              <w:rPr>
                <w:rtl w:val="0"/>
              </w:rPr>
            </w:r>
          </w:p>
          <w:p w:rsidR="00000000" w:rsidDel="00000000" w:rsidP="00000000" w:rsidRDefault="00000000" w:rsidRPr="00000000" w14:paraId="000005E9">
            <w:pPr>
              <w:spacing w:line="240" w:lineRule="auto"/>
              <w:ind w:firstLine="0"/>
              <w:jc w:val="center"/>
              <w:rPr/>
            </w:pPr>
            <w:r w:rsidDel="00000000" w:rsidR="00000000" w:rsidRPr="00000000">
              <w:rPr>
                <w:rtl w:val="0"/>
              </w:rPr>
            </w:r>
          </w:p>
          <w:p w:rsidR="00000000" w:rsidDel="00000000" w:rsidP="00000000" w:rsidRDefault="00000000" w:rsidRPr="00000000" w14:paraId="000005EA">
            <w:pPr>
              <w:spacing w:line="240" w:lineRule="auto"/>
              <w:ind w:firstLine="0"/>
              <w:jc w:val="center"/>
              <w:rPr/>
            </w:pPr>
            <w:r w:rsidDel="00000000" w:rsidR="00000000" w:rsidRPr="00000000">
              <w:rPr>
                <w:rtl w:val="0"/>
              </w:rPr>
              <w:t xml:space="preserve">2</w:t>
            </w:r>
          </w:p>
          <w:p w:rsidR="00000000" w:rsidDel="00000000" w:rsidP="00000000" w:rsidRDefault="00000000" w:rsidRPr="00000000" w14:paraId="000005EB">
            <w:pPr>
              <w:spacing w:after="240" w:line="240" w:lineRule="auto"/>
              <w:ind w:firstLine="0"/>
              <w:jc w:val="center"/>
              <w:rPr/>
            </w:pPr>
            <w:r w:rsidDel="00000000" w:rsidR="00000000" w:rsidRPr="00000000">
              <w:rPr>
                <w:rtl w:val="0"/>
              </w:rPr>
            </w:r>
          </w:p>
        </w:tc>
        <w:tc>
          <w:tcPr/>
          <w:p w:rsidR="00000000" w:rsidDel="00000000" w:rsidP="00000000" w:rsidRDefault="00000000" w:rsidRPr="00000000" w14:paraId="000005EC">
            <w:pPr>
              <w:spacing w:line="240" w:lineRule="auto"/>
              <w:ind w:firstLine="0"/>
              <w:jc w:val="center"/>
              <w:rPr/>
            </w:pPr>
            <w:r w:rsidDel="00000000" w:rsidR="00000000" w:rsidRPr="00000000">
              <w:rPr>
                <w:rtl w:val="0"/>
              </w:rPr>
            </w:r>
          </w:p>
          <w:p w:rsidR="00000000" w:rsidDel="00000000" w:rsidP="00000000" w:rsidRDefault="00000000" w:rsidRPr="00000000" w14:paraId="000005ED">
            <w:pPr>
              <w:spacing w:line="240" w:lineRule="auto"/>
              <w:ind w:firstLine="0"/>
              <w:jc w:val="center"/>
              <w:rPr/>
            </w:pPr>
            <w:r w:rsidDel="00000000" w:rsidR="00000000" w:rsidRPr="00000000">
              <w:rPr>
                <w:rtl w:val="0"/>
              </w:rPr>
            </w:r>
          </w:p>
          <w:p w:rsidR="00000000" w:rsidDel="00000000" w:rsidP="00000000" w:rsidRDefault="00000000" w:rsidRPr="00000000" w14:paraId="000005EE">
            <w:pPr>
              <w:spacing w:after="240" w:line="240" w:lineRule="auto"/>
              <w:ind w:firstLine="0"/>
              <w:jc w:val="center"/>
              <w:rPr/>
            </w:pPr>
            <w:r w:rsidDel="00000000" w:rsidR="00000000" w:rsidRPr="00000000">
              <w:rPr>
                <w:rtl w:val="0"/>
              </w:rPr>
            </w:r>
          </w:p>
          <w:p w:rsidR="00000000" w:rsidDel="00000000" w:rsidP="00000000" w:rsidRDefault="00000000" w:rsidRPr="00000000" w14:paraId="000005EF">
            <w:pPr>
              <w:spacing w:after="240"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5F0">
            <w:pPr>
              <w:spacing w:line="240" w:lineRule="auto"/>
              <w:ind w:firstLine="0"/>
              <w:jc w:val="center"/>
              <w:rPr/>
            </w:pPr>
            <w:r w:rsidDel="00000000" w:rsidR="00000000" w:rsidRPr="00000000">
              <w:rPr>
                <w:rtl w:val="0"/>
              </w:rPr>
            </w:r>
          </w:p>
          <w:p w:rsidR="00000000" w:rsidDel="00000000" w:rsidP="00000000" w:rsidRDefault="00000000" w:rsidRPr="00000000" w14:paraId="000005F1">
            <w:pPr>
              <w:spacing w:after="240" w:line="240" w:lineRule="auto"/>
              <w:ind w:firstLine="0"/>
              <w:jc w:val="center"/>
              <w:rPr/>
            </w:pPr>
            <w:r w:rsidDel="00000000" w:rsidR="00000000" w:rsidRPr="00000000">
              <w:rPr>
                <w:rtl w:val="0"/>
              </w:rPr>
            </w:r>
          </w:p>
          <w:p w:rsidR="00000000" w:rsidDel="00000000" w:rsidP="00000000" w:rsidRDefault="00000000" w:rsidRPr="00000000" w14:paraId="000005F2">
            <w:pPr>
              <w:spacing w:after="240"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5F3">
            <w:pPr>
              <w:spacing w:line="240" w:lineRule="auto"/>
              <w:ind w:firstLine="0"/>
              <w:jc w:val="center"/>
              <w:rPr/>
            </w:pPr>
            <w:r w:rsidDel="00000000" w:rsidR="00000000" w:rsidRPr="00000000">
              <w:rPr>
                <w:rtl w:val="0"/>
              </w:rPr>
            </w:r>
          </w:p>
          <w:p w:rsidR="00000000" w:rsidDel="00000000" w:rsidP="00000000" w:rsidRDefault="00000000" w:rsidRPr="00000000" w14:paraId="000005F4">
            <w:pPr>
              <w:spacing w:after="240" w:line="240" w:lineRule="auto"/>
              <w:ind w:firstLine="0"/>
              <w:jc w:val="center"/>
              <w:rPr/>
            </w:pPr>
            <w:r w:rsidDel="00000000" w:rsidR="00000000" w:rsidRPr="00000000">
              <w:rPr>
                <w:rtl w:val="0"/>
              </w:rPr>
            </w:r>
          </w:p>
          <w:p w:rsidR="00000000" w:rsidDel="00000000" w:rsidP="00000000" w:rsidRDefault="00000000" w:rsidRPr="00000000" w14:paraId="000005F5">
            <w:pPr>
              <w:spacing w:after="240" w:line="240" w:lineRule="auto"/>
              <w:ind w:firstLine="0"/>
              <w:jc w:val="center"/>
              <w:rPr/>
            </w:pPr>
            <w:r w:rsidDel="00000000" w:rsidR="00000000" w:rsidRPr="00000000">
              <w:rPr>
                <w:rtl w:val="0"/>
              </w:rPr>
              <w:t xml:space="preserve">0</w:t>
            </w:r>
          </w:p>
        </w:tc>
      </w:tr>
      <w:tr>
        <w:trPr>
          <w:cantSplit w:val="0"/>
          <w:tblHeader w:val="0"/>
        </w:trPr>
        <w:tc>
          <w:tcPr>
            <w:vMerge w:val="continue"/>
          </w:tcPr>
          <w:p w:rsidR="00000000" w:rsidDel="00000000" w:rsidP="00000000" w:rsidRDefault="00000000" w:rsidRPr="00000000" w14:paraId="000005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5F7">
            <w:pPr>
              <w:spacing w:line="240" w:lineRule="auto"/>
              <w:ind w:firstLine="0"/>
              <w:rPr/>
            </w:pPr>
            <w:r w:rsidDel="00000000" w:rsidR="00000000" w:rsidRPr="00000000">
              <w:rPr>
                <w:rtl w:val="0"/>
              </w:rPr>
              <w:t xml:space="preserve"> ¿El trabajo entre pares fortalece el desarrollo de aprendizajes y estrechas relaciones en los niños?</w:t>
            </w:r>
          </w:p>
          <w:p w:rsidR="00000000" w:rsidDel="00000000" w:rsidP="00000000" w:rsidRDefault="00000000" w:rsidRPr="00000000" w14:paraId="000005F8">
            <w:pPr>
              <w:spacing w:line="240" w:lineRule="auto"/>
              <w:ind w:firstLine="0"/>
              <w:rPr/>
            </w:pPr>
            <w:r w:rsidDel="00000000" w:rsidR="00000000" w:rsidRPr="00000000">
              <w:rPr>
                <w:rtl w:val="0"/>
              </w:rPr>
            </w:r>
          </w:p>
        </w:tc>
        <w:tc>
          <w:tcPr/>
          <w:p w:rsidR="00000000" w:rsidDel="00000000" w:rsidP="00000000" w:rsidRDefault="00000000" w:rsidRPr="00000000" w14:paraId="000005F9">
            <w:pPr>
              <w:spacing w:line="240" w:lineRule="auto"/>
              <w:ind w:firstLine="0"/>
              <w:jc w:val="center"/>
              <w:rPr/>
            </w:pPr>
            <w:r w:rsidDel="00000000" w:rsidR="00000000" w:rsidRPr="00000000">
              <w:rPr>
                <w:rtl w:val="0"/>
              </w:rPr>
            </w:r>
          </w:p>
          <w:p w:rsidR="00000000" w:rsidDel="00000000" w:rsidP="00000000" w:rsidRDefault="00000000" w:rsidRPr="00000000" w14:paraId="000005FA">
            <w:pPr>
              <w:spacing w:line="240" w:lineRule="auto"/>
              <w:ind w:firstLine="0"/>
              <w:jc w:val="center"/>
              <w:rPr/>
            </w:pPr>
            <w:r w:rsidDel="00000000" w:rsidR="00000000" w:rsidRPr="00000000">
              <w:rPr>
                <w:rtl w:val="0"/>
              </w:rPr>
            </w:r>
          </w:p>
          <w:p w:rsidR="00000000" w:rsidDel="00000000" w:rsidP="00000000" w:rsidRDefault="00000000" w:rsidRPr="00000000" w14:paraId="000005FB">
            <w:pPr>
              <w:spacing w:line="240" w:lineRule="auto"/>
              <w:ind w:firstLine="0"/>
              <w:jc w:val="center"/>
              <w:rPr/>
            </w:pPr>
            <w:r w:rsidDel="00000000" w:rsidR="00000000" w:rsidRPr="00000000">
              <w:rPr>
                <w:rtl w:val="0"/>
              </w:rPr>
            </w:r>
          </w:p>
          <w:p w:rsidR="00000000" w:rsidDel="00000000" w:rsidP="00000000" w:rsidRDefault="00000000" w:rsidRPr="00000000" w14:paraId="000005FC">
            <w:pPr>
              <w:spacing w:line="240" w:lineRule="auto"/>
              <w:ind w:firstLine="0"/>
              <w:jc w:val="center"/>
              <w:rPr/>
            </w:pPr>
            <w:r w:rsidDel="00000000" w:rsidR="00000000" w:rsidRPr="00000000">
              <w:rPr>
                <w:rtl w:val="0"/>
              </w:rPr>
              <w:t xml:space="preserve">4</w:t>
            </w:r>
          </w:p>
        </w:tc>
        <w:tc>
          <w:tcPr/>
          <w:p w:rsidR="00000000" w:rsidDel="00000000" w:rsidP="00000000" w:rsidRDefault="00000000" w:rsidRPr="00000000" w14:paraId="000005FD">
            <w:pPr>
              <w:spacing w:line="240" w:lineRule="auto"/>
              <w:ind w:firstLine="0"/>
              <w:jc w:val="center"/>
              <w:rPr/>
            </w:pPr>
            <w:r w:rsidDel="00000000" w:rsidR="00000000" w:rsidRPr="00000000">
              <w:rPr>
                <w:rtl w:val="0"/>
              </w:rPr>
            </w:r>
          </w:p>
          <w:p w:rsidR="00000000" w:rsidDel="00000000" w:rsidP="00000000" w:rsidRDefault="00000000" w:rsidRPr="00000000" w14:paraId="000005FE">
            <w:pPr>
              <w:spacing w:line="240" w:lineRule="auto"/>
              <w:ind w:firstLine="0"/>
              <w:jc w:val="center"/>
              <w:rPr/>
            </w:pPr>
            <w:r w:rsidDel="00000000" w:rsidR="00000000" w:rsidRPr="00000000">
              <w:rPr>
                <w:rtl w:val="0"/>
              </w:rPr>
            </w:r>
          </w:p>
          <w:p w:rsidR="00000000" w:rsidDel="00000000" w:rsidP="00000000" w:rsidRDefault="00000000" w:rsidRPr="00000000" w14:paraId="000005FF">
            <w:pPr>
              <w:spacing w:line="240" w:lineRule="auto"/>
              <w:ind w:firstLine="0"/>
              <w:jc w:val="center"/>
              <w:rPr/>
            </w:pPr>
            <w:r w:rsidDel="00000000" w:rsidR="00000000" w:rsidRPr="00000000">
              <w:rPr>
                <w:rtl w:val="0"/>
              </w:rPr>
            </w:r>
          </w:p>
          <w:p w:rsidR="00000000" w:rsidDel="00000000" w:rsidP="00000000" w:rsidRDefault="00000000" w:rsidRPr="00000000" w14:paraId="00000600">
            <w:pPr>
              <w:spacing w:line="240" w:lineRule="auto"/>
              <w:ind w:firstLine="0"/>
              <w:jc w:val="center"/>
              <w:rPr/>
            </w:pPr>
            <w:r w:rsidDel="00000000" w:rsidR="00000000" w:rsidRPr="00000000">
              <w:rPr>
                <w:rtl w:val="0"/>
              </w:rPr>
              <w:t xml:space="preserve">1</w:t>
            </w:r>
          </w:p>
        </w:tc>
        <w:tc>
          <w:tcPr/>
          <w:p w:rsidR="00000000" w:rsidDel="00000000" w:rsidP="00000000" w:rsidRDefault="00000000" w:rsidRPr="00000000" w14:paraId="00000601">
            <w:pPr>
              <w:spacing w:line="240" w:lineRule="auto"/>
              <w:ind w:firstLine="0"/>
              <w:jc w:val="center"/>
              <w:rPr/>
            </w:pPr>
            <w:r w:rsidDel="00000000" w:rsidR="00000000" w:rsidRPr="00000000">
              <w:rPr>
                <w:rtl w:val="0"/>
              </w:rPr>
            </w:r>
          </w:p>
          <w:p w:rsidR="00000000" w:rsidDel="00000000" w:rsidP="00000000" w:rsidRDefault="00000000" w:rsidRPr="00000000" w14:paraId="00000602">
            <w:pPr>
              <w:spacing w:line="240" w:lineRule="auto"/>
              <w:ind w:firstLine="0"/>
              <w:jc w:val="center"/>
              <w:rPr/>
            </w:pPr>
            <w:r w:rsidDel="00000000" w:rsidR="00000000" w:rsidRPr="00000000">
              <w:rPr>
                <w:rtl w:val="0"/>
              </w:rPr>
            </w:r>
          </w:p>
          <w:p w:rsidR="00000000" w:rsidDel="00000000" w:rsidP="00000000" w:rsidRDefault="00000000" w:rsidRPr="00000000" w14:paraId="00000603">
            <w:pPr>
              <w:spacing w:line="240" w:lineRule="auto"/>
              <w:ind w:firstLine="0"/>
              <w:jc w:val="center"/>
              <w:rPr/>
            </w:pPr>
            <w:r w:rsidDel="00000000" w:rsidR="00000000" w:rsidRPr="00000000">
              <w:rPr>
                <w:rtl w:val="0"/>
              </w:rPr>
            </w:r>
          </w:p>
          <w:p w:rsidR="00000000" w:rsidDel="00000000" w:rsidP="00000000" w:rsidRDefault="00000000" w:rsidRPr="00000000" w14:paraId="00000604">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605">
            <w:pPr>
              <w:spacing w:line="240" w:lineRule="auto"/>
              <w:ind w:firstLine="0"/>
              <w:jc w:val="center"/>
              <w:rPr/>
            </w:pPr>
            <w:r w:rsidDel="00000000" w:rsidR="00000000" w:rsidRPr="00000000">
              <w:rPr>
                <w:rtl w:val="0"/>
              </w:rPr>
            </w:r>
          </w:p>
          <w:p w:rsidR="00000000" w:rsidDel="00000000" w:rsidP="00000000" w:rsidRDefault="00000000" w:rsidRPr="00000000" w14:paraId="00000606">
            <w:pPr>
              <w:spacing w:line="240" w:lineRule="auto"/>
              <w:ind w:firstLine="0"/>
              <w:jc w:val="center"/>
              <w:rPr/>
            </w:pPr>
            <w:r w:rsidDel="00000000" w:rsidR="00000000" w:rsidRPr="00000000">
              <w:rPr>
                <w:rtl w:val="0"/>
              </w:rPr>
            </w:r>
          </w:p>
          <w:p w:rsidR="00000000" w:rsidDel="00000000" w:rsidP="00000000" w:rsidRDefault="00000000" w:rsidRPr="00000000" w14:paraId="00000607">
            <w:pPr>
              <w:spacing w:line="240" w:lineRule="auto"/>
              <w:ind w:firstLine="0"/>
              <w:jc w:val="center"/>
              <w:rPr/>
            </w:pPr>
            <w:r w:rsidDel="00000000" w:rsidR="00000000" w:rsidRPr="00000000">
              <w:rPr>
                <w:rtl w:val="0"/>
              </w:rPr>
            </w:r>
          </w:p>
          <w:p w:rsidR="00000000" w:rsidDel="00000000" w:rsidP="00000000" w:rsidRDefault="00000000" w:rsidRPr="00000000" w14:paraId="00000608">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609">
            <w:pPr>
              <w:spacing w:line="240" w:lineRule="auto"/>
              <w:ind w:firstLine="0"/>
              <w:jc w:val="center"/>
              <w:rPr/>
            </w:pPr>
            <w:r w:rsidDel="00000000" w:rsidR="00000000" w:rsidRPr="00000000">
              <w:rPr>
                <w:rtl w:val="0"/>
              </w:rPr>
            </w:r>
          </w:p>
          <w:p w:rsidR="00000000" w:rsidDel="00000000" w:rsidP="00000000" w:rsidRDefault="00000000" w:rsidRPr="00000000" w14:paraId="0000060A">
            <w:pPr>
              <w:spacing w:line="240" w:lineRule="auto"/>
              <w:ind w:firstLine="0"/>
              <w:jc w:val="center"/>
              <w:rPr/>
            </w:pPr>
            <w:r w:rsidDel="00000000" w:rsidR="00000000" w:rsidRPr="00000000">
              <w:rPr>
                <w:rtl w:val="0"/>
              </w:rPr>
            </w:r>
          </w:p>
          <w:p w:rsidR="00000000" w:rsidDel="00000000" w:rsidP="00000000" w:rsidRDefault="00000000" w:rsidRPr="00000000" w14:paraId="0000060B">
            <w:pPr>
              <w:spacing w:line="240" w:lineRule="auto"/>
              <w:ind w:firstLine="0"/>
              <w:jc w:val="center"/>
              <w:rPr/>
            </w:pPr>
            <w:r w:rsidDel="00000000" w:rsidR="00000000" w:rsidRPr="00000000">
              <w:rPr>
                <w:rtl w:val="0"/>
              </w:rPr>
            </w:r>
          </w:p>
          <w:p w:rsidR="00000000" w:rsidDel="00000000" w:rsidP="00000000" w:rsidRDefault="00000000" w:rsidRPr="00000000" w14:paraId="0000060C">
            <w:pPr>
              <w:spacing w:line="240" w:lineRule="auto"/>
              <w:ind w:firstLine="0"/>
              <w:jc w:val="center"/>
              <w:rPr/>
            </w:pPr>
            <w:r w:rsidDel="00000000" w:rsidR="00000000" w:rsidRPr="00000000">
              <w:rPr>
                <w:rtl w:val="0"/>
              </w:rPr>
              <w:t xml:space="preserve">0</w:t>
            </w:r>
          </w:p>
        </w:tc>
      </w:tr>
      <w:tr>
        <w:trPr>
          <w:cantSplit w:val="0"/>
          <w:tblHeader w:val="0"/>
        </w:trPr>
        <w:tc>
          <w:tcPr>
            <w:vMerge w:val="continue"/>
          </w:tcPr>
          <w:p w:rsidR="00000000" w:rsidDel="00000000" w:rsidP="00000000" w:rsidRDefault="00000000" w:rsidRPr="00000000" w14:paraId="000006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60E">
            <w:pPr>
              <w:spacing w:line="240" w:lineRule="auto"/>
              <w:ind w:firstLine="0"/>
              <w:rPr/>
            </w:pPr>
            <w:r w:rsidDel="00000000" w:rsidR="00000000" w:rsidRPr="00000000">
              <w:rPr>
                <w:rtl w:val="0"/>
              </w:rPr>
              <w:t xml:space="preserve"> Considera que a su hijo (a) le agrada investigar</w:t>
            </w:r>
          </w:p>
        </w:tc>
        <w:tc>
          <w:tcPr/>
          <w:p w:rsidR="00000000" w:rsidDel="00000000" w:rsidP="00000000" w:rsidRDefault="00000000" w:rsidRPr="00000000" w14:paraId="0000060F">
            <w:pPr>
              <w:spacing w:line="240" w:lineRule="auto"/>
              <w:ind w:firstLine="0"/>
              <w:jc w:val="center"/>
              <w:rPr/>
            </w:pPr>
            <w:r w:rsidDel="00000000" w:rsidR="00000000" w:rsidRPr="00000000">
              <w:rPr>
                <w:rtl w:val="0"/>
              </w:rPr>
            </w:r>
          </w:p>
          <w:p w:rsidR="00000000" w:rsidDel="00000000" w:rsidP="00000000" w:rsidRDefault="00000000" w:rsidRPr="00000000" w14:paraId="00000610">
            <w:pPr>
              <w:spacing w:line="240" w:lineRule="auto"/>
              <w:ind w:firstLine="0"/>
              <w:jc w:val="center"/>
              <w:rPr/>
            </w:pPr>
            <w:r w:rsidDel="00000000" w:rsidR="00000000" w:rsidRPr="00000000">
              <w:rPr>
                <w:rtl w:val="0"/>
              </w:rPr>
              <w:t xml:space="preserve">3</w:t>
            </w:r>
          </w:p>
          <w:p w:rsidR="00000000" w:rsidDel="00000000" w:rsidP="00000000" w:rsidRDefault="00000000" w:rsidRPr="00000000" w14:paraId="00000611">
            <w:pPr>
              <w:spacing w:line="240" w:lineRule="auto"/>
              <w:ind w:firstLine="0"/>
              <w:jc w:val="center"/>
              <w:rPr/>
            </w:pPr>
            <w:r w:rsidDel="00000000" w:rsidR="00000000" w:rsidRPr="00000000">
              <w:rPr>
                <w:rtl w:val="0"/>
              </w:rPr>
            </w:r>
          </w:p>
          <w:p w:rsidR="00000000" w:rsidDel="00000000" w:rsidP="00000000" w:rsidRDefault="00000000" w:rsidRPr="00000000" w14:paraId="00000612">
            <w:pPr>
              <w:spacing w:line="240" w:lineRule="auto"/>
              <w:ind w:firstLine="0"/>
              <w:jc w:val="center"/>
              <w:rPr/>
            </w:pPr>
            <w:r w:rsidDel="00000000" w:rsidR="00000000" w:rsidRPr="00000000">
              <w:rPr>
                <w:rtl w:val="0"/>
              </w:rPr>
            </w:r>
          </w:p>
        </w:tc>
        <w:tc>
          <w:tcPr/>
          <w:p w:rsidR="00000000" w:rsidDel="00000000" w:rsidP="00000000" w:rsidRDefault="00000000" w:rsidRPr="00000000" w14:paraId="00000613">
            <w:pPr>
              <w:spacing w:line="240" w:lineRule="auto"/>
              <w:ind w:firstLine="0"/>
              <w:jc w:val="center"/>
              <w:rPr/>
            </w:pPr>
            <w:r w:rsidDel="00000000" w:rsidR="00000000" w:rsidRPr="00000000">
              <w:rPr>
                <w:rtl w:val="0"/>
              </w:rPr>
            </w:r>
          </w:p>
          <w:p w:rsidR="00000000" w:rsidDel="00000000" w:rsidP="00000000" w:rsidRDefault="00000000" w:rsidRPr="00000000" w14:paraId="00000614">
            <w:pPr>
              <w:spacing w:line="240" w:lineRule="auto"/>
              <w:ind w:firstLine="0"/>
              <w:jc w:val="center"/>
              <w:rPr/>
            </w:pPr>
            <w:r w:rsidDel="00000000" w:rsidR="00000000" w:rsidRPr="00000000">
              <w:rPr>
                <w:rtl w:val="0"/>
              </w:rPr>
              <w:t xml:space="preserve">1</w:t>
            </w:r>
          </w:p>
          <w:p w:rsidR="00000000" w:rsidDel="00000000" w:rsidP="00000000" w:rsidRDefault="00000000" w:rsidRPr="00000000" w14:paraId="00000615">
            <w:pPr>
              <w:spacing w:line="240" w:lineRule="auto"/>
              <w:ind w:firstLine="0"/>
              <w:jc w:val="center"/>
              <w:rPr/>
            </w:pPr>
            <w:r w:rsidDel="00000000" w:rsidR="00000000" w:rsidRPr="00000000">
              <w:rPr>
                <w:rtl w:val="0"/>
              </w:rPr>
            </w:r>
          </w:p>
          <w:p w:rsidR="00000000" w:rsidDel="00000000" w:rsidP="00000000" w:rsidRDefault="00000000" w:rsidRPr="00000000" w14:paraId="00000616">
            <w:pPr>
              <w:spacing w:line="240" w:lineRule="auto"/>
              <w:ind w:firstLine="0"/>
              <w:jc w:val="center"/>
              <w:rPr/>
            </w:pPr>
            <w:r w:rsidDel="00000000" w:rsidR="00000000" w:rsidRPr="00000000">
              <w:rPr>
                <w:rtl w:val="0"/>
              </w:rPr>
            </w:r>
          </w:p>
        </w:tc>
        <w:tc>
          <w:tcPr/>
          <w:p w:rsidR="00000000" w:rsidDel="00000000" w:rsidP="00000000" w:rsidRDefault="00000000" w:rsidRPr="00000000" w14:paraId="00000617">
            <w:pPr>
              <w:spacing w:line="240" w:lineRule="auto"/>
              <w:ind w:firstLine="0"/>
              <w:jc w:val="center"/>
              <w:rPr/>
            </w:pPr>
            <w:r w:rsidDel="00000000" w:rsidR="00000000" w:rsidRPr="00000000">
              <w:rPr>
                <w:rtl w:val="0"/>
              </w:rPr>
            </w:r>
          </w:p>
          <w:p w:rsidR="00000000" w:rsidDel="00000000" w:rsidP="00000000" w:rsidRDefault="00000000" w:rsidRPr="00000000" w14:paraId="00000618">
            <w:pPr>
              <w:spacing w:line="240" w:lineRule="auto"/>
              <w:ind w:firstLine="0"/>
              <w:jc w:val="center"/>
              <w:rPr/>
            </w:pPr>
            <w:r w:rsidDel="00000000" w:rsidR="00000000" w:rsidRPr="00000000">
              <w:rPr>
                <w:rtl w:val="0"/>
              </w:rPr>
              <w:t xml:space="preserve">1</w:t>
            </w:r>
          </w:p>
        </w:tc>
        <w:tc>
          <w:tcPr/>
          <w:p w:rsidR="00000000" w:rsidDel="00000000" w:rsidP="00000000" w:rsidRDefault="00000000" w:rsidRPr="00000000" w14:paraId="00000619">
            <w:pPr>
              <w:spacing w:line="240" w:lineRule="auto"/>
              <w:ind w:firstLine="0"/>
              <w:jc w:val="center"/>
              <w:rPr/>
            </w:pPr>
            <w:r w:rsidDel="00000000" w:rsidR="00000000" w:rsidRPr="00000000">
              <w:rPr>
                <w:rtl w:val="0"/>
              </w:rPr>
            </w:r>
          </w:p>
          <w:p w:rsidR="00000000" w:rsidDel="00000000" w:rsidP="00000000" w:rsidRDefault="00000000" w:rsidRPr="00000000" w14:paraId="0000061A">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61B">
            <w:pPr>
              <w:spacing w:line="240" w:lineRule="auto"/>
              <w:ind w:firstLine="0"/>
              <w:jc w:val="center"/>
              <w:rPr/>
            </w:pPr>
            <w:r w:rsidDel="00000000" w:rsidR="00000000" w:rsidRPr="00000000">
              <w:rPr>
                <w:rtl w:val="0"/>
              </w:rPr>
            </w:r>
          </w:p>
          <w:p w:rsidR="00000000" w:rsidDel="00000000" w:rsidP="00000000" w:rsidRDefault="00000000" w:rsidRPr="00000000" w14:paraId="0000061C">
            <w:pPr>
              <w:spacing w:line="240" w:lineRule="auto"/>
              <w:ind w:firstLine="0"/>
              <w:jc w:val="center"/>
              <w:rPr/>
            </w:pPr>
            <w:r w:rsidDel="00000000" w:rsidR="00000000" w:rsidRPr="00000000">
              <w:rPr>
                <w:rtl w:val="0"/>
              </w:rPr>
              <w:t xml:space="preserve">0</w:t>
            </w:r>
          </w:p>
          <w:p w:rsidR="00000000" w:rsidDel="00000000" w:rsidP="00000000" w:rsidRDefault="00000000" w:rsidRPr="00000000" w14:paraId="0000061D">
            <w:pPr>
              <w:spacing w:line="240" w:lineRule="auto"/>
              <w:ind w:firstLine="0"/>
              <w:jc w:val="center"/>
              <w:rPr/>
            </w:pPr>
            <w:r w:rsidDel="00000000" w:rsidR="00000000" w:rsidRPr="00000000">
              <w:rPr>
                <w:rtl w:val="0"/>
              </w:rPr>
            </w:r>
          </w:p>
        </w:tc>
      </w:tr>
      <w:tr>
        <w:trPr>
          <w:cantSplit w:val="0"/>
          <w:tblHeader w:val="0"/>
        </w:trPr>
        <w:tc>
          <w:tcPr>
            <w:vMerge w:val="continue"/>
          </w:tcPr>
          <w:p w:rsidR="00000000" w:rsidDel="00000000" w:rsidP="00000000" w:rsidRDefault="00000000" w:rsidRPr="00000000" w14:paraId="000006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61F">
            <w:pPr>
              <w:spacing w:line="240" w:lineRule="auto"/>
              <w:ind w:firstLine="0"/>
              <w:rPr/>
            </w:pPr>
            <w:r w:rsidDel="00000000" w:rsidR="00000000" w:rsidRPr="00000000">
              <w:rPr>
                <w:rtl w:val="0"/>
              </w:rPr>
            </w:r>
          </w:p>
          <w:p w:rsidR="00000000" w:rsidDel="00000000" w:rsidP="00000000" w:rsidRDefault="00000000" w:rsidRPr="00000000" w14:paraId="00000620">
            <w:pPr>
              <w:spacing w:line="240" w:lineRule="auto"/>
              <w:ind w:firstLine="0"/>
              <w:rPr/>
            </w:pPr>
            <w:r w:rsidDel="00000000" w:rsidR="00000000" w:rsidRPr="00000000">
              <w:rPr>
                <w:rtl w:val="0"/>
              </w:rPr>
              <w:t xml:space="preserve">¿Crees que el semillero Ambiental, proporciona herramientas a los niños para resolver problemas y aprender al mismo tiempo</w:t>
            </w:r>
          </w:p>
          <w:p w:rsidR="00000000" w:rsidDel="00000000" w:rsidP="00000000" w:rsidRDefault="00000000" w:rsidRPr="00000000" w14:paraId="00000621">
            <w:pPr>
              <w:spacing w:line="240" w:lineRule="auto"/>
              <w:ind w:firstLine="0"/>
              <w:rPr/>
            </w:pPr>
            <w:r w:rsidDel="00000000" w:rsidR="00000000" w:rsidRPr="00000000">
              <w:rPr>
                <w:rtl w:val="0"/>
              </w:rPr>
              <w:t xml:space="preserve"> </w:t>
            </w:r>
          </w:p>
        </w:tc>
        <w:tc>
          <w:tcPr/>
          <w:p w:rsidR="00000000" w:rsidDel="00000000" w:rsidP="00000000" w:rsidRDefault="00000000" w:rsidRPr="00000000" w14:paraId="00000622">
            <w:pPr>
              <w:spacing w:before="240" w:line="240" w:lineRule="auto"/>
              <w:ind w:firstLine="0"/>
              <w:jc w:val="center"/>
              <w:rPr/>
            </w:pPr>
            <w:r w:rsidDel="00000000" w:rsidR="00000000" w:rsidRPr="00000000">
              <w:rPr>
                <w:rtl w:val="0"/>
              </w:rPr>
            </w:r>
          </w:p>
          <w:p w:rsidR="00000000" w:rsidDel="00000000" w:rsidP="00000000" w:rsidRDefault="00000000" w:rsidRPr="00000000" w14:paraId="00000623">
            <w:pPr>
              <w:spacing w:before="240" w:line="240" w:lineRule="auto"/>
              <w:ind w:firstLine="0"/>
              <w:jc w:val="center"/>
              <w:rPr/>
            </w:pPr>
            <w:r w:rsidDel="00000000" w:rsidR="00000000" w:rsidRPr="00000000">
              <w:rPr>
                <w:rtl w:val="0"/>
              </w:rPr>
            </w:r>
          </w:p>
          <w:p w:rsidR="00000000" w:rsidDel="00000000" w:rsidP="00000000" w:rsidRDefault="00000000" w:rsidRPr="00000000" w14:paraId="00000624">
            <w:pPr>
              <w:spacing w:line="240" w:lineRule="auto"/>
              <w:ind w:firstLine="0"/>
              <w:jc w:val="center"/>
              <w:rPr/>
            </w:pPr>
            <w:r w:rsidDel="00000000" w:rsidR="00000000" w:rsidRPr="00000000">
              <w:rPr>
                <w:rtl w:val="0"/>
              </w:rPr>
            </w:r>
          </w:p>
          <w:p w:rsidR="00000000" w:rsidDel="00000000" w:rsidP="00000000" w:rsidRDefault="00000000" w:rsidRPr="00000000" w14:paraId="00000625">
            <w:pPr>
              <w:spacing w:line="240" w:lineRule="auto"/>
              <w:ind w:firstLine="0"/>
              <w:jc w:val="center"/>
              <w:rPr/>
            </w:pPr>
            <w:r w:rsidDel="00000000" w:rsidR="00000000" w:rsidRPr="00000000">
              <w:rPr>
                <w:rtl w:val="0"/>
              </w:rPr>
            </w:r>
          </w:p>
          <w:p w:rsidR="00000000" w:rsidDel="00000000" w:rsidP="00000000" w:rsidRDefault="00000000" w:rsidRPr="00000000" w14:paraId="00000626">
            <w:pPr>
              <w:spacing w:line="240" w:lineRule="auto"/>
              <w:ind w:firstLine="0"/>
              <w:jc w:val="center"/>
              <w:rPr/>
            </w:pPr>
            <w:r w:rsidDel="00000000" w:rsidR="00000000" w:rsidRPr="00000000">
              <w:rPr>
                <w:rtl w:val="0"/>
              </w:rPr>
              <w:t xml:space="preserve">2</w:t>
            </w:r>
          </w:p>
        </w:tc>
        <w:tc>
          <w:tcPr/>
          <w:p w:rsidR="00000000" w:rsidDel="00000000" w:rsidP="00000000" w:rsidRDefault="00000000" w:rsidRPr="00000000" w14:paraId="00000627">
            <w:pPr>
              <w:spacing w:before="240" w:line="240" w:lineRule="auto"/>
              <w:ind w:firstLine="0"/>
              <w:jc w:val="center"/>
              <w:rPr/>
            </w:pPr>
            <w:r w:rsidDel="00000000" w:rsidR="00000000" w:rsidRPr="00000000">
              <w:rPr>
                <w:rtl w:val="0"/>
              </w:rPr>
            </w:r>
          </w:p>
          <w:p w:rsidR="00000000" w:rsidDel="00000000" w:rsidP="00000000" w:rsidRDefault="00000000" w:rsidRPr="00000000" w14:paraId="00000628">
            <w:pPr>
              <w:spacing w:before="240" w:line="240" w:lineRule="auto"/>
              <w:ind w:firstLine="0"/>
              <w:jc w:val="center"/>
              <w:rPr/>
            </w:pPr>
            <w:r w:rsidDel="00000000" w:rsidR="00000000" w:rsidRPr="00000000">
              <w:rPr>
                <w:rtl w:val="0"/>
              </w:rPr>
            </w:r>
          </w:p>
          <w:p w:rsidR="00000000" w:rsidDel="00000000" w:rsidP="00000000" w:rsidRDefault="00000000" w:rsidRPr="00000000" w14:paraId="00000629">
            <w:pPr>
              <w:spacing w:line="240" w:lineRule="auto"/>
              <w:ind w:firstLine="0"/>
              <w:jc w:val="center"/>
              <w:rPr/>
            </w:pPr>
            <w:r w:rsidDel="00000000" w:rsidR="00000000" w:rsidRPr="00000000">
              <w:rPr>
                <w:rtl w:val="0"/>
              </w:rPr>
            </w:r>
          </w:p>
          <w:p w:rsidR="00000000" w:rsidDel="00000000" w:rsidP="00000000" w:rsidRDefault="00000000" w:rsidRPr="00000000" w14:paraId="0000062A">
            <w:pPr>
              <w:spacing w:line="240" w:lineRule="auto"/>
              <w:ind w:firstLine="0"/>
              <w:jc w:val="center"/>
              <w:rPr/>
            </w:pPr>
            <w:r w:rsidDel="00000000" w:rsidR="00000000" w:rsidRPr="00000000">
              <w:rPr>
                <w:rtl w:val="0"/>
              </w:rPr>
            </w:r>
          </w:p>
          <w:p w:rsidR="00000000" w:rsidDel="00000000" w:rsidP="00000000" w:rsidRDefault="00000000" w:rsidRPr="00000000" w14:paraId="0000062B">
            <w:pPr>
              <w:spacing w:line="240" w:lineRule="auto"/>
              <w:ind w:firstLine="0"/>
              <w:jc w:val="center"/>
              <w:rPr/>
            </w:pPr>
            <w:r w:rsidDel="00000000" w:rsidR="00000000" w:rsidRPr="00000000">
              <w:rPr>
                <w:rtl w:val="0"/>
              </w:rPr>
              <w:t xml:space="preserve">3</w:t>
            </w:r>
          </w:p>
        </w:tc>
        <w:tc>
          <w:tcPr/>
          <w:p w:rsidR="00000000" w:rsidDel="00000000" w:rsidP="00000000" w:rsidRDefault="00000000" w:rsidRPr="00000000" w14:paraId="0000062C">
            <w:pPr>
              <w:spacing w:before="240" w:line="240" w:lineRule="auto"/>
              <w:ind w:firstLine="0"/>
              <w:jc w:val="center"/>
              <w:rPr/>
            </w:pPr>
            <w:r w:rsidDel="00000000" w:rsidR="00000000" w:rsidRPr="00000000">
              <w:rPr>
                <w:rtl w:val="0"/>
              </w:rPr>
            </w:r>
          </w:p>
          <w:p w:rsidR="00000000" w:rsidDel="00000000" w:rsidP="00000000" w:rsidRDefault="00000000" w:rsidRPr="00000000" w14:paraId="0000062D">
            <w:pPr>
              <w:spacing w:before="240" w:line="240" w:lineRule="auto"/>
              <w:ind w:firstLine="0"/>
              <w:jc w:val="center"/>
              <w:rPr/>
            </w:pPr>
            <w:r w:rsidDel="00000000" w:rsidR="00000000" w:rsidRPr="00000000">
              <w:rPr>
                <w:rtl w:val="0"/>
              </w:rPr>
            </w:r>
          </w:p>
          <w:p w:rsidR="00000000" w:rsidDel="00000000" w:rsidP="00000000" w:rsidRDefault="00000000" w:rsidRPr="00000000" w14:paraId="0000062E">
            <w:pPr>
              <w:spacing w:line="240" w:lineRule="auto"/>
              <w:ind w:firstLine="0"/>
              <w:jc w:val="center"/>
              <w:rPr/>
            </w:pPr>
            <w:r w:rsidDel="00000000" w:rsidR="00000000" w:rsidRPr="00000000">
              <w:rPr>
                <w:rtl w:val="0"/>
              </w:rPr>
            </w:r>
          </w:p>
          <w:p w:rsidR="00000000" w:rsidDel="00000000" w:rsidP="00000000" w:rsidRDefault="00000000" w:rsidRPr="00000000" w14:paraId="0000062F">
            <w:pPr>
              <w:spacing w:line="240" w:lineRule="auto"/>
              <w:ind w:firstLine="0"/>
              <w:jc w:val="center"/>
              <w:rPr/>
            </w:pPr>
            <w:r w:rsidDel="00000000" w:rsidR="00000000" w:rsidRPr="00000000">
              <w:rPr>
                <w:rtl w:val="0"/>
              </w:rPr>
            </w:r>
          </w:p>
          <w:p w:rsidR="00000000" w:rsidDel="00000000" w:rsidP="00000000" w:rsidRDefault="00000000" w:rsidRPr="00000000" w14:paraId="00000630">
            <w:pPr>
              <w:spacing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631">
            <w:pPr>
              <w:spacing w:before="240" w:line="240" w:lineRule="auto"/>
              <w:ind w:firstLine="0"/>
              <w:jc w:val="center"/>
              <w:rPr/>
            </w:pPr>
            <w:r w:rsidDel="00000000" w:rsidR="00000000" w:rsidRPr="00000000">
              <w:rPr>
                <w:rtl w:val="0"/>
              </w:rPr>
            </w:r>
          </w:p>
          <w:p w:rsidR="00000000" w:rsidDel="00000000" w:rsidP="00000000" w:rsidRDefault="00000000" w:rsidRPr="00000000" w14:paraId="00000632">
            <w:pPr>
              <w:spacing w:before="240" w:line="240" w:lineRule="auto"/>
              <w:ind w:firstLine="0"/>
              <w:jc w:val="center"/>
              <w:rPr/>
            </w:pPr>
            <w:r w:rsidDel="00000000" w:rsidR="00000000" w:rsidRPr="00000000">
              <w:rPr>
                <w:rtl w:val="0"/>
              </w:rPr>
            </w:r>
          </w:p>
          <w:p w:rsidR="00000000" w:rsidDel="00000000" w:rsidP="00000000" w:rsidRDefault="00000000" w:rsidRPr="00000000" w14:paraId="00000633">
            <w:pPr>
              <w:spacing w:before="240" w:line="240" w:lineRule="auto"/>
              <w:ind w:firstLine="0"/>
              <w:jc w:val="center"/>
              <w:rPr/>
            </w:pPr>
            <w:r w:rsidDel="00000000" w:rsidR="00000000" w:rsidRPr="00000000">
              <w:rPr>
                <w:rtl w:val="0"/>
              </w:rPr>
            </w:r>
          </w:p>
          <w:p w:rsidR="00000000" w:rsidDel="00000000" w:rsidP="00000000" w:rsidRDefault="00000000" w:rsidRPr="00000000" w14:paraId="00000634">
            <w:pPr>
              <w:spacing w:before="240" w:line="240" w:lineRule="auto"/>
              <w:ind w:firstLine="0"/>
              <w:jc w:val="center"/>
              <w:rPr/>
            </w:pPr>
            <w:r w:rsidDel="00000000" w:rsidR="00000000" w:rsidRPr="00000000">
              <w:rPr>
                <w:rtl w:val="0"/>
              </w:rPr>
              <w:t xml:space="preserve">0</w:t>
            </w:r>
          </w:p>
          <w:p w:rsidR="00000000" w:rsidDel="00000000" w:rsidP="00000000" w:rsidRDefault="00000000" w:rsidRPr="00000000" w14:paraId="00000635">
            <w:pPr>
              <w:spacing w:line="240" w:lineRule="auto"/>
              <w:ind w:firstLine="0"/>
              <w:jc w:val="center"/>
              <w:rPr/>
            </w:pPr>
            <w:r w:rsidDel="00000000" w:rsidR="00000000" w:rsidRPr="00000000">
              <w:rPr>
                <w:rtl w:val="0"/>
              </w:rPr>
            </w:r>
          </w:p>
        </w:tc>
        <w:tc>
          <w:tcPr/>
          <w:p w:rsidR="00000000" w:rsidDel="00000000" w:rsidP="00000000" w:rsidRDefault="00000000" w:rsidRPr="00000000" w14:paraId="00000636">
            <w:pPr>
              <w:spacing w:before="240" w:line="240" w:lineRule="auto"/>
              <w:ind w:firstLine="0"/>
              <w:jc w:val="center"/>
              <w:rPr/>
            </w:pPr>
            <w:r w:rsidDel="00000000" w:rsidR="00000000" w:rsidRPr="00000000">
              <w:rPr>
                <w:rtl w:val="0"/>
              </w:rPr>
            </w:r>
          </w:p>
          <w:p w:rsidR="00000000" w:rsidDel="00000000" w:rsidP="00000000" w:rsidRDefault="00000000" w:rsidRPr="00000000" w14:paraId="00000637">
            <w:pPr>
              <w:spacing w:before="240" w:line="240" w:lineRule="auto"/>
              <w:ind w:firstLine="0"/>
              <w:jc w:val="center"/>
              <w:rPr/>
            </w:pPr>
            <w:r w:rsidDel="00000000" w:rsidR="00000000" w:rsidRPr="00000000">
              <w:rPr>
                <w:rtl w:val="0"/>
              </w:rPr>
            </w:r>
          </w:p>
          <w:p w:rsidR="00000000" w:rsidDel="00000000" w:rsidP="00000000" w:rsidRDefault="00000000" w:rsidRPr="00000000" w14:paraId="00000638">
            <w:pPr>
              <w:spacing w:before="240" w:line="240" w:lineRule="auto"/>
              <w:ind w:firstLine="0"/>
              <w:jc w:val="center"/>
              <w:rPr/>
            </w:pPr>
            <w:r w:rsidDel="00000000" w:rsidR="00000000" w:rsidRPr="00000000">
              <w:rPr>
                <w:rtl w:val="0"/>
              </w:rPr>
            </w:r>
          </w:p>
          <w:p w:rsidR="00000000" w:rsidDel="00000000" w:rsidP="00000000" w:rsidRDefault="00000000" w:rsidRPr="00000000" w14:paraId="00000639">
            <w:pPr>
              <w:spacing w:line="240" w:lineRule="auto"/>
              <w:ind w:firstLine="0"/>
              <w:jc w:val="center"/>
              <w:rPr/>
            </w:pPr>
            <w:r w:rsidDel="00000000" w:rsidR="00000000" w:rsidRPr="00000000">
              <w:rPr>
                <w:rtl w:val="0"/>
              </w:rPr>
              <w:t xml:space="preserve">0</w:t>
            </w:r>
          </w:p>
        </w:tc>
      </w:tr>
      <w:tr>
        <w:trPr>
          <w:cantSplit w:val="0"/>
          <w:tblHeader w:val="0"/>
        </w:trPr>
        <w:tc>
          <w:tcPr>
            <w:vMerge w:val="restart"/>
          </w:tcPr>
          <w:p w:rsidR="00000000" w:rsidDel="00000000" w:rsidP="00000000" w:rsidRDefault="00000000" w:rsidRPr="00000000" w14:paraId="0000063A">
            <w:pPr>
              <w:spacing w:line="240" w:lineRule="auto"/>
              <w:ind w:firstLine="0"/>
              <w:rPr>
                <w:b w:val="1"/>
              </w:rPr>
            </w:pPr>
            <w:r w:rsidDel="00000000" w:rsidR="00000000" w:rsidRPr="00000000">
              <w:rPr>
                <w:rtl w:val="0"/>
              </w:rPr>
            </w:r>
          </w:p>
          <w:p w:rsidR="00000000" w:rsidDel="00000000" w:rsidP="00000000" w:rsidRDefault="00000000" w:rsidRPr="00000000" w14:paraId="0000063B">
            <w:pPr>
              <w:spacing w:line="240" w:lineRule="auto"/>
              <w:ind w:firstLine="0"/>
              <w:rPr>
                <w:b w:val="1"/>
              </w:rPr>
            </w:pPr>
            <w:r w:rsidDel="00000000" w:rsidR="00000000" w:rsidRPr="00000000">
              <w:rPr>
                <w:rtl w:val="0"/>
              </w:rPr>
            </w:r>
          </w:p>
          <w:p w:rsidR="00000000" w:rsidDel="00000000" w:rsidP="00000000" w:rsidRDefault="00000000" w:rsidRPr="00000000" w14:paraId="0000063C">
            <w:pPr>
              <w:spacing w:line="240" w:lineRule="auto"/>
              <w:ind w:firstLine="0"/>
              <w:rPr>
                <w:b w:val="1"/>
              </w:rPr>
            </w:pPr>
            <w:r w:rsidDel="00000000" w:rsidR="00000000" w:rsidRPr="00000000">
              <w:rPr>
                <w:rtl w:val="0"/>
              </w:rPr>
            </w:r>
          </w:p>
          <w:p w:rsidR="00000000" w:rsidDel="00000000" w:rsidP="00000000" w:rsidRDefault="00000000" w:rsidRPr="00000000" w14:paraId="0000063D">
            <w:pPr>
              <w:spacing w:line="240" w:lineRule="auto"/>
              <w:ind w:firstLine="0"/>
              <w:rPr>
                <w:b w:val="1"/>
              </w:rPr>
            </w:pPr>
            <w:r w:rsidDel="00000000" w:rsidR="00000000" w:rsidRPr="00000000">
              <w:rPr>
                <w:rtl w:val="0"/>
              </w:rPr>
            </w:r>
          </w:p>
          <w:p w:rsidR="00000000" w:rsidDel="00000000" w:rsidP="00000000" w:rsidRDefault="00000000" w:rsidRPr="00000000" w14:paraId="0000063E">
            <w:pPr>
              <w:spacing w:line="240" w:lineRule="auto"/>
              <w:ind w:firstLine="0"/>
              <w:rPr>
                <w:b w:val="1"/>
              </w:rPr>
            </w:pPr>
            <w:r w:rsidDel="00000000" w:rsidR="00000000" w:rsidRPr="00000000">
              <w:rPr>
                <w:rtl w:val="0"/>
              </w:rPr>
            </w:r>
          </w:p>
          <w:p w:rsidR="00000000" w:rsidDel="00000000" w:rsidP="00000000" w:rsidRDefault="00000000" w:rsidRPr="00000000" w14:paraId="0000063F">
            <w:pPr>
              <w:spacing w:line="240" w:lineRule="auto"/>
              <w:ind w:firstLine="0"/>
              <w:rPr>
                <w:b w:val="1"/>
              </w:rPr>
            </w:pPr>
            <w:r w:rsidDel="00000000" w:rsidR="00000000" w:rsidRPr="00000000">
              <w:rPr>
                <w:b w:val="1"/>
                <w:rtl w:val="0"/>
              </w:rPr>
              <w:t xml:space="preserve">DOCENTES</w:t>
            </w:r>
          </w:p>
        </w:tc>
        <w:tc>
          <w:tcPr/>
          <w:p w:rsidR="00000000" w:rsidDel="00000000" w:rsidP="00000000" w:rsidRDefault="00000000" w:rsidRPr="00000000" w14:paraId="00000640">
            <w:pPr>
              <w:spacing w:line="240" w:lineRule="auto"/>
              <w:ind w:firstLine="0"/>
              <w:rPr/>
            </w:pPr>
            <w:r w:rsidDel="00000000" w:rsidR="00000000" w:rsidRPr="00000000">
              <w:rPr>
                <w:rtl w:val="0"/>
              </w:rPr>
              <w:t xml:space="preserve">¿La participación y el encuentro entre pares se puede fortalecer con el (ABP)?</w:t>
            </w:r>
          </w:p>
          <w:p w:rsidR="00000000" w:rsidDel="00000000" w:rsidP="00000000" w:rsidRDefault="00000000" w:rsidRPr="00000000" w14:paraId="00000641">
            <w:pPr>
              <w:spacing w:line="240" w:lineRule="auto"/>
              <w:ind w:firstLine="0"/>
              <w:rPr/>
            </w:pPr>
            <w:r w:rsidDel="00000000" w:rsidR="00000000" w:rsidRPr="00000000">
              <w:rPr>
                <w:rtl w:val="0"/>
              </w:rPr>
            </w:r>
          </w:p>
        </w:tc>
        <w:tc>
          <w:tcPr/>
          <w:p w:rsidR="00000000" w:rsidDel="00000000" w:rsidP="00000000" w:rsidRDefault="00000000" w:rsidRPr="00000000" w14:paraId="00000642">
            <w:pPr>
              <w:spacing w:before="240" w:line="240" w:lineRule="auto"/>
              <w:ind w:firstLine="0"/>
              <w:jc w:val="center"/>
              <w:rPr/>
            </w:pPr>
            <w:r w:rsidDel="00000000" w:rsidR="00000000" w:rsidRPr="00000000">
              <w:rPr>
                <w:rtl w:val="0"/>
              </w:rPr>
              <w:t xml:space="preserve">3</w:t>
            </w:r>
          </w:p>
        </w:tc>
        <w:tc>
          <w:tcPr/>
          <w:p w:rsidR="00000000" w:rsidDel="00000000" w:rsidP="00000000" w:rsidRDefault="00000000" w:rsidRPr="00000000" w14:paraId="00000643">
            <w:pPr>
              <w:spacing w:before="240" w:line="240" w:lineRule="auto"/>
              <w:ind w:firstLine="0"/>
              <w:jc w:val="center"/>
              <w:rPr/>
            </w:pPr>
            <w:r w:rsidDel="00000000" w:rsidR="00000000" w:rsidRPr="00000000">
              <w:rPr>
                <w:rtl w:val="0"/>
              </w:rPr>
              <w:t xml:space="preserve">2</w:t>
            </w:r>
          </w:p>
        </w:tc>
        <w:tc>
          <w:tcPr/>
          <w:p w:rsidR="00000000" w:rsidDel="00000000" w:rsidP="00000000" w:rsidRDefault="00000000" w:rsidRPr="00000000" w14:paraId="00000644">
            <w:pPr>
              <w:spacing w:before="240"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645">
            <w:pPr>
              <w:spacing w:before="240"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646">
            <w:pPr>
              <w:spacing w:before="240" w:line="240" w:lineRule="auto"/>
              <w:ind w:firstLine="0"/>
              <w:jc w:val="center"/>
              <w:rPr/>
            </w:pPr>
            <w:r w:rsidDel="00000000" w:rsidR="00000000" w:rsidRPr="00000000">
              <w:rPr>
                <w:rtl w:val="0"/>
              </w:rPr>
              <w:t xml:space="preserve">0</w:t>
            </w:r>
          </w:p>
        </w:tc>
      </w:tr>
      <w:tr>
        <w:trPr>
          <w:cantSplit w:val="0"/>
          <w:tblHeader w:val="0"/>
        </w:trPr>
        <w:tc>
          <w:tcPr>
            <w:vMerge w:val="continue"/>
          </w:tcPr>
          <w:p w:rsidR="00000000" w:rsidDel="00000000" w:rsidP="00000000" w:rsidRDefault="00000000" w:rsidRPr="00000000" w14:paraId="000006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648">
            <w:pPr>
              <w:spacing w:line="240" w:lineRule="auto"/>
              <w:ind w:firstLine="0"/>
              <w:rPr/>
            </w:pPr>
            <w:r w:rsidDel="00000000" w:rsidR="00000000" w:rsidRPr="00000000">
              <w:rPr>
                <w:rtl w:val="0"/>
              </w:rPr>
              <w:t xml:space="preserve">Con el Abp se logran aprendizajes significativos en el aula</w:t>
            </w:r>
          </w:p>
          <w:p w:rsidR="00000000" w:rsidDel="00000000" w:rsidP="00000000" w:rsidRDefault="00000000" w:rsidRPr="00000000" w14:paraId="00000649">
            <w:pPr>
              <w:spacing w:line="240" w:lineRule="auto"/>
              <w:ind w:firstLine="0"/>
              <w:rPr/>
            </w:pPr>
            <w:r w:rsidDel="00000000" w:rsidR="00000000" w:rsidRPr="00000000">
              <w:rPr>
                <w:rtl w:val="0"/>
              </w:rPr>
            </w:r>
          </w:p>
        </w:tc>
        <w:tc>
          <w:tcPr/>
          <w:p w:rsidR="00000000" w:rsidDel="00000000" w:rsidP="00000000" w:rsidRDefault="00000000" w:rsidRPr="00000000" w14:paraId="0000064A">
            <w:pPr>
              <w:spacing w:before="240" w:line="240" w:lineRule="auto"/>
              <w:ind w:firstLine="0"/>
              <w:jc w:val="center"/>
              <w:rPr/>
            </w:pPr>
            <w:r w:rsidDel="00000000" w:rsidR="00000000" w:rsidRPr="00000000">
              <w:rPr>
                <w:rtl w:val="0"/>
              </w:rPr>
              <w:t xml:space="preserve">3</w:t>
            </w:r>
          </w:p>
        </w:tc>
        <w:tc>
          <w:tcPr/>
          <w:p w:rsidR="00000000" w:rsidDel="00000000" w:rsidP="00000000" w:rsidRDefault="00000000" w:rsidRPr="00000000" w14:paraId="0000064B">
            <w:pPr>
              <w:spacing w:before="240" w:line="240" w:lineRule="auto"/>
              <w:ind w:firstLine="0"/>
              <w:jc w:val="center"/>
              <w:rPr/>
            </w:pPr>
            <w:r w:rsidDel="00000000" w:rsidR="00000000" w:rsidRPr="00000000">
              <w:rPr>
                <w:rtl w:val="0"/>
              </w:rPr>
              <w:t xml:space="preserve">2</w:t>
            </w:r>
          </w:p>
        </w:tc>
        <w:tc>
          <w:tcPr/>
          <w:p w:rsidR="00000000" w:rsidDel="00000000" w:rsidP="00000000" w:rsidRDefault="00000000" w:rsidRPr="00000000" w14:paraId="0000064C">
            <w:pPr>
              <w:spacing w:before="240"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64D">
            <w:pPr>
              <w:spacing w:before="240"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64E">
            <w:pPr>
              <w:spacing w:before="240" w:line="240" w:lineRule="auto"/>
              <w:ind w:firstLine="0"/>
              <w:jc w:val="center"/>
              <w:rPr/>
            </w:pPr>
            <w:r w:rsidDel="00000000" w:rsidR="00000000" w:rsidRPr="00000000">
              <w:rPr>
                <w:rtl w:val="0"/>
              </w:rPr>
              <w:t xml:space="preserve">0</w:t>
            </w:r>
          </w:p>
        </w:tc>
      </w:tr>
      <w:tr>
        <w:trPr>
          <w:cantSplit w:val="0"/>
          <w:tblHeader w:val="0"/>
        </w:trPr>
        <w:tc>
          <w:tcPr>
            <w:vMerge w:val="continue"/>
          </w:tcPr>
          <w:p w:rsidR="00000000" w:rsidDel="00000000" w:rsidP="00000000" w:rsidRDefault="00000000" w:rsidRPr="00000000" w14:paraId="000006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650">
            <w:pPr>
              <w:spacing w:line="240" w:lineRule="auto"/>
              <w:ind w:firstLine="0"/>
              <w:rPr/>
            </w:pPr>
            <w:r w:rsidDel="00000000" w:rsidR="00000000" w:rsidRPr="00000000">
              <w:rPr>
                <w:rtl w:val="0"/>
              </w:rPr>
              <w:t xml:space="preserve">¿Considera que desde el ABP se puede realizar Investigación Ambiental?</w:t>
            </w:r>
          </w:p>
          <w:p w:rsidR="00000000" w:rsidDel="00000000" w:rsidP="00000000" w:rsidRDefault="00000000" w:rsidRPr="00000000" w14:paraId="00000651">
            <w:pPr>
              <w:spacing w:line="240" w:lineRule="auto"/>
              <w:ind w:firstLine="0"/>
              <w:rPr/>
            </w:pPr>
            <w:r w:rsidDel="00000000" w:rsidR="00000000" w:rsidRPr="00000000">
              <w:rPr>
                <w:rtl w:val="0"/>
              </w:rPr>
            </w:r>
          </w:p>
        </w:tc>
        <w:tc>
          <w:tcPr/>
          <w:p w:rsidR="00000000" w:rsidDel="00000000" w:rsidP="00000000" w:rsidRDefault="00000000" w:rsidRPr="00000000" w14:paraId="00000652">
            <w:pPr>
              <w:spacing w:before="240" w:line="240" w:lineRule="auto"/>
              <w:ind w:firstLine="0"/>
              <w:jc w:val="center"/>
              <w:rPr/>
            </w:pPr>
            <w:r w:rsidDel="00000000" w:rsidR="00000000" w:rsidRPr="00000000">
              <w:rPr>
                <w:rtl w:val="0"/>
              </w:rPr>
            </w:r>
          </w:p>
          <w:p w:rsidR="00000000" w:rsidDel="00000000" w:rsidP="00000000" w:rsidRDefault="00000000" w:rsidRPr="00000000" w14:paraId="00000653">
            <w:pPr>
              <w:spacing w:before="240" w:line="240" w:lineRule="auto"/>
              <w:ind w:firstLine="0"/>
              <w:jc w:val="center"/>
              <w:rPr/>
            </w:pPr>
            <w:r w:rsidDel="00000000" w:rsidR="00000000" w:rsidRPr="00000000">
              <w:rPr>
                <w:rtl w:val="0"/>
              </w:rPr>
              <w:t xml:space="preserve">3</w:t>
            </w:r>
          </w:p>
        </w:tc>
        <w:tc>
          <w:tcPr/>
          <w:p w:rsidR="00000000" w:rsidDel="00000000" w:rsidP="00000000" w:rsidRDefault="00000000" w:rsidRPr="00000000" w14:paraId="00000654">
            <w:pPr>
              <w:spacing w:before="240" w:line="240" w:lineRule="auto"/>
              <w:ind w:firstLine="0"/>
              <w:jc w:val="center"/>
              <w:rPr/>
            </w:pPr>
            <w:r w:rsidDel="00000000" w:rsidR="00000000" w:rsidRPr="00000000">
              <w:rPr>
                <w:rtl w:val="0"/>
              </w:rPr>
            </w:r>
          </w:p>
          <w:p w:rsidR="00000000" w:rsidDel="00000000" w:rsidP="00000000" w:rsidRDefault="00000000" w:rsidRPr="00000000" w14:paraId="00000655">
            <w:pPr>
              <w:spacing w:before="240" w:line="240" w:lineRule="auto"/>
              <w:ind w:firstLine="0"/>
              <w:jc w:val="center"/>
              <w:rPr/>
            </w:pPr>
            <w:r w:rsidDel="00000000" w:rsidR="00000000" w:rsidRPr="00000000">
              <w:rPr>
                <w:rtl w:val="0"/>
              </w:rPr>
              <w:t xml:space="preserve">2</w:t>
            </w:r>
          </w:p>
        </w:tc>
        <w:tc>
          <w:tcPr/>
          <w:p w:rsidR="00000000" w:rsidDel="00000000" w:rsidP="00000000" w:rsidRDefault="00000000" w:rsidRPr="00000000" w14:paraId="00000656">
            <w:pPr>
              <w:spacing w:before="240" w:line="240" w:lineRule="auto"/>
              <w:ind w:firstLine="0"/>
              <w:jc w:val="center"/>
              <w:rPr/>
            </w:pPr>
            <w:r w:rsidDel="00000000" w:rsidR="00000000" w:rsidRPr="00000000">
              <w:rPr>
                <w:rtl w:val="0"/>
              </w:rPr>
            </w:r>
          </w:p>
          <w:p w:rsidR="00000000" w:rsidDel="00000000" w:rsidP="00000000" w:rsidRDefault="00000000" w:rsidRPr="00000000" w14:paraId="00000657">
            <w:pPr>
              <w:spacing w:before="240"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658">
            <w:pPr>
              <w:spacing w:before="240" w:line="240" w:lineRule="auto"/>
              <w:ind w:firstLine="0"/>
              <w:jc w:val="center"/>
              <w:rPr/>
            </w:pPr>
            <w:r w:rsidDel="00000000" w:rsidR="00000000" w:rsidRPr="00000000">
              <w:rPr>
                <w:rtl w:val="0"/>
              </w:rPr>
            </w:r>
          </w:p>
          <w:p w:rsidR="00000000" w:rsidDel="00000000" w:rsidP="00000000" w:rsidRDefault="00000000" w:rsidRPr="00000000" w14:paraId="00000659">
            <w:pPr>
              <w:spacing w:before="240"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65A">
            <w:pPr>
              <w:spacing w:before="240" w:line="240" w:lineRule="auto"/>
              <w:ind w:firstLine="0"/>
              <w:jc w:val="center"/>
              <w:rPr/>
            </w:pPr>
            <w:r w:rsidDel="00000000" w:rsidR="00000000" w:rsidRPr="00000000">
              <w:rPr>
                <w:rtl w:val="0"/>
              </w:rPr>
            </w:r>
          </w:p>
          <w:p w:rsidR="00000000" w:rsidDel="00000000" w:rsidP="00000000" w:rsidRDefault="00000000" w:rsidRPr="00000000" w14:paraId="0000065B">
            <w:pPr>
              <w:spacing w:before="240" w:line="240" w:lineRule="auto"/>
              <w:ind w:firstLine="0"/>
              <w:jc w:val="center"/>
              <w:rPr/>
            </w:pPr>
            <w:r w:rsidDel="00000000" w:rsidR="00000000" w:rsidRPr="00000000">
              <w:rPr>
                <w:rtl w:val="0"/>
              </w:rPr>
              <w:t xml:space="preserve">0</w:t>
            </w:r>
          </w:p>
        </w:tc>
      </w:tr>
      <w:tr>
        <w:trPr>
          <w:cantSplit w:val="0"/>
          <w:tblHeader w:val="0"/>
        </w:trPr>
        <w:tc>
          <w:tcPr>
            <w:vMerge w:val="continue"/>
          </w:tcPr>
          <w:p w:rsidR="00000000" w:rsidDel="00000000" w:rsidP="00000000" w:rsidRDefault="00000000" w:rsidRPr="00000000" w14:paraId="000006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65D">
            <w:pPr>
              <w:spacing w:line="240" w:lineRule="auto"/>
              <w:ind w:firstLine="0"/>
              <w:rPr/>
            </w:pPr>
            <w:r w:rsidDel="00000000" w:rsidR="00000000" w:rsidRPr="00000000">
              <w:rPr>
                <w:rtl w:val="0"/>
              </w:rPr>
              <w:t xml:space="preserve">¿ El ABP resignifica el proceso investigativo en el aula?</w:t>
            </w:r>
          </w:p>
        </w:tc>
        <w:tc>
          <w:tcPr/>
          <w:p w:rsidR="00000000" w:rsidDel="00000000" w:rsidP="00000000" w:rsidRDefault="00000000" w:rsidRPr="00000000" w14:paraId="0000065E">
            <w:pPr>
              <w:spacing w:before="240" w:line="240" w:lineRule="auto"/>
              <w:ind w:firstLine="0"/>
              <w:jc w:val="center"/>
              <w:rPr/>
            </w:pPr>
            <w:r w:rsidDel="00000000" w:rsidR="00000000" w:rsidRPr="00000000">
              <w:rPr>
                <w:rtl w:val="0"/>
              </w:rPr>
              <w:t xml:space="preserve">3</w:t>
            </w:r>
          </w:p>
        </w:tc>
        <w:tc>
          <w:tcPr/>
          <w:p w:rsidR="00000000" w:rsidDel="00000000" w:rsidP="00000000" w:rsidRDefault="00000000" w:rsidRPr="00000000" w14:paraId="0000065F">
            <w:pPr>
              <w:spacing w:before="240" w:line="240" w:lineRule="auto"/>
              <w:ind w:firstLine="0"/>
              <w:jc w:val="center"/>
              <w:rPr/>
            </w:pPr>
            <w:r w:rsidDel="00000000" w:rsidR="00000000" w:rsidRPr="00000000">
              <w:rPr>
                <w:rtl w:val="0"/>
              </w:rPr>
              <w:t xml:space="preserve">2</w:t>
            </w:r>
          </w:p>
        </w:tc>
        <w:tc>
          <w:tcPr/>
          <w:p w:rsidR="00000000" w:rsidDel="00000000" w:rsidP="00000000" w:rsidRDefault="00000000" w:rsidRPr="00000000" w14:paraId="00000660">
            <w:pPr>
              <w:spacing w:before="240"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661">
            <w:pPr>
              <w:spacing w:before="240" w:line="240" w:lineRule="auto"/>
              <w:ind w:firstLine="0"/>
              <w:jc w:val="center"/>
              <w:rPr/>
            </w:pPr>
            <w:r w:rsidDel="00000000" w:rsidR="00000000" w:rsidRPr="00000000">
              <w:rPr>
                <w:rtl w:val="0"/>
              </w:rPr>
              <w:t xml:space="preserve">0</w:t>
            </w:r>
          </w:p>
        </w:tc>
        <w:tc>
          <w:tcPr/>
          <w:p w:rsidR="00000000" w:rsidDel="00000000" w:rsidP="00000000" w:rsidRDefault="00000000" w:rsidRPr="00000000" w14:paraId="00000662">
            <w:pPr>
              <w:spacing w:before="240" w:line="240" w:lineRule="auto"/>
              <w:ind w:firstLine="0"/>
              <w:jc w:val="center"/>
              <w:rPr/>
            </w:pPr>
            <w:r w:rsidDel="00000000" w:rsidR="00000000" w:rsidRPr="00000000">
              <w:rPr>
                <w:rtl w:val="0"/>
              </w:rPr>
              <w:t xml:space="preserve">0</w:t>
            </w:r>
          </w:p>
        </w:tc>
      </w:tr>
    </w:tbl>
    <w:p w:rsidR="00000000" w:rsidDel="00000000" w:rsidP="00000000" w:rsidRDefault="00000000" w:rsidRPr="00000000" w14:paraId="00000663">
      <w:pPr>
        <w:spacing w:after="240" w:lineRule="auto"/>
        <w:ind w:firstLine="0"/>
        <w:rPr/>
        <w:sectPr>
          <w:type w:val="nextPage"/>
          <w:pgSz w:h="12240" w:w="15840" w:orient="landscape"/>
          <w:pgMar w:bottom="1440" w:top="1440" w:left="1440" w:right="1440" w:header="709" w:footer="709"/>
        </w:sectPr>
      </w:pPr>
      <w:r w:rsidDel="00000000" w:rsidR="00000000" w:rsidRPr="00000000">
        <w:rPr>
          <w:rtl w:val="0"/>
        </w:rPr>
        <w:t xml:space="preserve">Fuente: Elaboración propia. </w:t>
      </w:r>
    </w:p>
    <w:p w:rsidR="00000000" w:rsidDel="00000000" w:rsidP="00000000" w:rsidRDefault="00000000" w:rsidRPr="00000000" w14:paraId="00000664">
      <w:pPr>
        <w:pStyle w:val="Heading3"/>
        <w:ind w:firstLine="0"/>
        <w:rPr>
          <w:color w:val="000000"/>
        </w:rPr>
      </w:pPr>
      <w:bookmarkStart w:colFirst="0" w:colLast="0" w:name="_heading=h.28h4qwu" w:id="48"/>
      <w:bookmarkEnd w:id="48"/>
      <w:r w:rsidDel="00000000" w:rsidR="00000000" w:rsidRPr="00000000">
        <w:rPr>
          <w:color w:val="000000"/>
          <w:rtl w:val="0"/>
        </w:rPr>
        <w:t xml:space="preserve">3.9.2 Técnica revisión documental.</w:t>
      </w:r>
    </w:p>
    <w:p w:rsidR="00000000" w:rsidDel="00000000" w:rsidP="00000000" w:rsidRDefault="00000000" w:rsidRPr="00000000" w14:paraId="00000665">
      <w:pPr>
        <w:spacing w:after="240" w:before="240" w:lineRule="auto"/>
        <w:rPr/>
      </w:pPr>
      <w:r w:rsidDel="00000000" w:rsidR="00000000" w:rsidRPr="00000000">
        <w:rPr>
          <w:b w:val="1"/>
          <w:i w:val="1"/>
          <w:rtl w:val="0"/>
        </w:rPr>
        <w:t xml:space="preserve">3.9.1.1 Semillero de investigación.</w:t>
      </w:r>
      <w:r w:rsidDel="00000000" w:rsidR="00000000" w:rsidRPr="00000000">
        <w:rPr>
          <w:b w:val="1"/>
          <w:rtl w:val="0"/>
        </w:rPr>
        <w:t xml:space="preserve"> </w:t>
      </w:r>
      <w:r w:rsidDel="00000000" w:rsidR="00000000" w:rsidRPr="00000000">
        <w:rPr>
          <w:rtl w:val="0"/>
        </w:rPr>
        <w:t xml:space="preserve">La metodología de revisión documental brinda a los investigadores la oportunidad de debatir, examinar y condensar diversas fuentes de información, definiendo con mayor exactitud el objeto de estudio. En este escenario, diversos participantes como: alumnos de la Institución Educativa Santa Bárbara Sede los Pinos de los grados cuarto y quinto, teóricos y maestrantes contribuyen con respecto a esta categoría. </w:t>
      </w:r>
    </w:p>
    <w:p w:rsidR="00000000" w:rsidDel="00000000" w:rsidP="00000000" w:rsidRDefault="00000000" w:rsidRPr="00000000" w14:paraId="00000666">
      <w:pPr>
        <w:spacing w:after="240" w:before="240" w:lineRule="auto"/>
        <w:rPr/>
      </w:pPr>
      <w:r w:rsidDel="00000000" w:rsidR="00000000" w:rsidRPr="00000000">
        <w:rPr>
          <w:rtl w:val="0"/>
        </w:rPr>
        <w:t xml:space="preserve">Los semilleros en el país se articulan a través de la</w:t>
      </w:r>
      <w:hyperlink r:id="rId21">
        <w:r w:rsidDel="00000000" w:rsidR="00000000" w:rsidRPr="00000000">
          <w:rPr>
            <w:rtl w:val="0"/>
          </w:rPr>
          <w:t xml:space="preserve"> RedCOLSI,</w:t>
        </w:r>
      </w:hyperlink>
      <w:r w:rsidDel="00000000" w:rsidR="00000000" w:rsidRPr="00000000">
        <w:rPr>
          <w:rtl w:val="0"/>
        </w:rPr>
        <w:t xml:space="preserve"> es considerado como un movimiento científico, que busca aportar al proceso de formación de una cultura científica.</w:t>
      </w:r>
      <w:r w:rsidDel="00000000" w:rsidR="00000000" w:rsidRPr="00000000">
        <w:rPr>
          <w:b w:val="1"/>
          <w:rtl w:val="0"/>
        </w:rPr>
        <w:t xml:space="preserve"> </w:t>
      </w:r>
      <w:r w:rsidDel="00000000" w:rsidR="00000000" w:rsidRPr="00000000">
        <w:rPr>
          <w:rtl w:val="0"/>
        </w:rPr>
        <w:t xml:space="preserve">De acuerdo con datos de la Red en el año 2021 contaba con:  19 nodos departamentales, 11520 semilleros de 679 instituciones inscritas (RedCOLSI, 2021).</w:t>
      </w:r>
    </w:p>
    <w:p w:rsidR="00000000" w:rsidDel="00000000" w:rsidP="00000000" w:rsidRDefault="00000000" w:rsidRPr="00000000" w14:paraId="00000667">
      <w:pPr>
        <w:spacing w:after="240" w:before="240" w:lineRule="auto"/>
        <w:ind w:right="40"/>
        <w:rPr/>
      </w:pPr>
      <w:r w:rsidDel="00000000" w:rsidR="00000000" w:rsidRPr="00000000">
        <w:rPr>
          <w:rtl w:val="0"/>
        </w:rPr>
        <w:t xml:space="preserve">Esta Red se destaca como líder en la implementación de procesos de investigación formativa y convoca a alumnos de nivel básico, medio y superior a reuniones departamentales, nacionales e internacionales. En estas reuniones se comparten los proyectos en formato de investigación en curso o finalizados, emprendimiento e innovación y desarrollo. Entre sus miembros se incluyen estudiantes, docentes, asesores e investigadores, semilleros, grupos de investigación, personal administrativo y directivo.</w:t>
      </w:r>
    </w:p>
    <w:p w:rsidR="00000000" w:rsidDel="00000000" w:rsidP="00000000" w:rsidRDefault="00000000" w:rsidRPr="00000000" w14:paraId="00000668">
      <w:pPr>
        <w:spacing w:after="240" w:before="240" w:lineRule="auto"/>
        <w:rPr/>
      </w:pPr>
      <w:r w:rsidDel="00000000" w:rsidR="00000000" w:rsidRPr="00000000">
        <w:rPr>
          <w:rtl w:val="0"/>
        </w:rPr>
        <w:t xml:space="preserve">Es fundamental reconocer la necesidad de implementar programas gubernamentales y desarrollar políticas públicas que fortalezcan la formación de los profesores en temas ambientales y la consolidación de semilleros de investigación. La educación ambiental es crucial para enfrentar los desafíos del cambio climático y promover el desarrollo sostenible. Por lo tanto, los docentes deben estar adecuadamente preparados para integrar estos temas en sus prácticas pedagógicas.</w:t>
      </w:r>
    </w:p>
    <w:p w:rsidR="00000000" w:rsidDel="00000000" w:rsidP="00000000" w:rsidRDefault="00000000" w:rsidRPr="00000000" w14:paraId="00000669">
      <w:pPr>
        <w:spacing w:after="200" w:lineRule="auto"/>
        <w:ind w:left="20" w:right="40" w:firstLine="700"/>
        <w:rPr/>
      </w:pPr>
      <w:r w:rsidDel="00000000" w:rsidR="00000000" w:rsidRPr="00000000">
        <w:rPr>
          <w:rtl w:val="0"/>
        </w:rPr>
        <w:t xml:space="preserve">En este sentido, las políticas públicas deben enfocarse en la formación continua de los profesores, proporcionando recursos y oportunidades de capacitación que les permitan actualizar sus conocimientos y metodologías. Además, es esencial fomentar la creación y consolidación de semilleros de investigación, donde los docentes y estudiantes puedan colaborar en proyectos que aborden problemáticas ambientales locales y globales. Estos semilleros no solo enriquecen la formación académica, sino que también promueven el pensamiento crítico y la innovación.</w:t>
      </w:r>
    </w:p>
    <w:p w:rsidR="00000000" w:rsidDel="00000000" w:rsidP="00000000" w:rsidRDefault="00000000" w:rsidRPr="00000000" w14:paraId="0000066A">
      <w:pPr>
        <w:spacing w:after="200" w:lineRule="auto"/>
        <w:ind w:left="20" w:right="40" w:firstLine="700"/>
        <w:rPr/>
      </w:pPr>
      <w:r w:rsidDel="00000000" w:rsidR="00000000" w:rsidRPr="00000000">
        <w:rPr>
          <w:rtl w:val="0"/>
        </w:rPr>
        <w:t xml:space="preserve">Los niños y docentes que hacen parte del semillero de investigación de la Institución Educativa Santa Bárbara demuestran interés por hacer parte de dichos espacios y aprendizajes que conllevan a mejorar sus prácticas educativas, dado que se evidencia en sus competencias y habilidades mayor conciencia ambiental, más espontaneidad para afrontar y abordar diferentes temáticas, de igual forma menos temor para hablar en público, más motivación para investigar y obtener conocimientos, tanto a sus pares como a la comunidad se enriquecen desde diferentes ámbitos que proporcionan los semilleros dando una mirada diferente y significativa a la educación.</w:t>
      </w:r>
    </w:p>
    <w:p w:rsidR="00000000" w:rsidDel="00000000" w:rsidP="00000000" w:rsidRDefault="00000000" w:rsidRPr="00000000" w14:paraId="0000066B">
      <w:pPr>
        <w:spacing w:after="240" w:before="240" w:lineRule="auto"/>
        <w:ind w:firstLine="0"/>
        <w:rPr>
          <w:i w:val="1"/>
        </w:rPr>
      </w:pPr>
      <w:bookmarkStart w:colFirst="0" w:colLast="0" w:name="_heading=h.nmf14n" w:id="49"/>
      <w:bookmarkEnd w:id="49"/>
      <w:r w:rsidDel="00000000" w:rsidR="00000000" w:rsidRPr="00000000">
        <w:rPr>
          <w:b w:val="1"/>
          <w:i w:val="0"/>
          <w:color w:val="000000"/>
          <w:rtl w:val="0"/>
        </w:rPr>
        <w:t xml:space="preserve">3.9.3 Matriz de triple entrada para interpretación de resultado</w:t>
      </w:r>
      <w:r w:rsidDel="00000000" w:rsidR="00000000" w:rsidRPr="00000000">
        <w:rPr>
          <w:i w:val="1"/>
          <w:rtl w:val="0"/>
        </w:rPr>
        <w:t xml:space="preserve">s</w:t>
      </w:r>
    </w:p>
    <w:p w:rsidR="00000000" w:rsidDel="00000000" w:rsidP="00000000" w:rsidRDefault="00000000" w:rsidRPr="00000000" w14:paraId="0000066C">
      <w:pPr>
        <w:rPr/>
      </w:pPr>
      <w:r w:rsidDel="00000000" w:rsidR="00000000" w:rsidRPr="00000000">
        <w:rPr>
          <w:rtl w:val="0"/>
        </w:rPr>
        <w:t xml:space="preserve">En el siguiente apartado se presentarán los análisis de los resultados obtenidos mediante el uso de una matriz de triple entrada, con el fin de lograr una interpretación idónea de los resultados. </w:t>
      </w:r>
    </w:p>
    <w:p w:rsidR="00000000" w:rsidDel="00000000" w:rsidP="00000000" w:rsidRDefault="00000000" w:rsidRPr="00000000" w14:paraId="0000066D">
      <w:pPr>
        <w:ind w:firstLine="0"/>
        <w:rPr/>
      </w:pPr>
      <w:r w:rsidDel="00000000" w:rsidR="00000000" w:rsidRPr="00000000">
        <w:rPr>
          <w:rtl w:val="0"/>
        </w:rPr>
        <w:t xml:space="preserve">TÉCNICA DE RECOLECCIÓN DE DATOS:  ENCUESTA ESTRUCTURADA</w:t>
      </w:r>
    </w:p>
    <w:p w:rsidR="00000000" w:rsidDel="00000000" w:rsidP="00000000" w:rsidRDefault="00000000" w:rsidRPr="00000000" w14:paraId="0000066E">
      <w:pPr>
        <w:spacing w:after="240" w:before="240" w:lineRule="auto"/>
        <w:ind w:firstLine="0"/>
        <w:rPr/>
      </w:pPr>
      <w:r w:rsidDel="00000000" w:rsidR="00000000" w:rsidRPr="00000000">
        <w:rPr>
          <w:rtl w:val="0"/>
        </w:rPr>
        <w:t xml:space="preserve">CUESTIONARIO: TÉCNICA LIKERT</w:t>
      </w:r>
    </w:p>
    <w:p w:rsidR="00000000" w:rsidDel="00000000" w:rsidP="00000000" w:rsidRDefault="00000000" w:rsidRPr="00000000" w14:paraId="0000066F">
      <w:pPr>
        <w:spacing w:after="240" w:before="240" w:lineRule="auto"/>
        <w:rPr/>
      </w:pPr>
      <w:r w:rsidDel="00000000" w:rsidR="00000000" w:rsidRPr="00000000">
        <w:rPr>
          <w:rtl w:val="0"/>
        </w:rPr>
        <w:t xml:space="preserve">ACTORES INDAGADOS: Estudiantes de la Institución Educativa Santa Barbara sede los Pinos, Docentes y Padres de Familia.</w:t>
      </w:r>
    </w:p>
    <w:p w:rsidR="00000000" w:rsidDel="00000000" w:rsidP="00000000" w:rsidRDefault="00000000" w:rsidRPr="00000000" w14:paraId="00000670">
      <w:pPr>
        <w:spacing w:after="240" w:before="240" w:lineRule="auto"/>
        <w:ind w:firstLine="0"/>
        <w:rPr/>
        <w:sectPr>
          <w:type w:val="nextPage"/>
          <w:pgSz w:h="15840" w:w="12240" w:orient="portrait"/>
          <w:pgMar w:bottom="1440" w:top="1440" w:left="1440" w:right="1440" w:header="709" w:footer="709"/>
        </w:sectPr>
      </w:pPr>
      <w:r w:rsidDel="00000000" w:rsidR="00000000" w:rsidRPr="00000000">
        <w:rPr>
          <w:rtl w:val="0"/>
        </w:rPr>
        <w:t xml:space="preserve"> ENCUESTA ESTRUCTURADA - REVISIÓN DOCUMENTAL </w:t>
      </w:r>
    </w:p>
    <w:p w:rsidR="00000000" w:rsidDel="00000000" w:rsidP="00000000" w:rsidRDefault="00000000" w:rsidRPr="00000000" w14:paraId="0000067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37m2jsg" w:id="50"/>
      <w:bookmarkEnd w:id="5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9. Categoría De Estudio: 1 Semillero De Investigación</w:t>
      </w:r>
    </w:p>
    <w:tbl>
      <w:tblPr>
        <w:tblStyle w:val="Table9"/>
        <w:tblW w:w="12950.0" w:type="dxa"/>
        <w:jc w:val="left"/>
        <w:tblBorders>
          <w:top w:color="000000" w:space="0" w:sz="4" w:val="single"/>
          <w:left w:color="000000" w:space="0" w:sz="0" w:val="nil"/>
          <w:bottom w:color="000000" w:space="0" w:sz="4" w:val="single"/>
          <w:right w:color="000000" w:space="0" w:sz="0" w:val="nil"/>
          <w:insideH w:color="000000" w:space="0" w:sz="0" w:val="nil"/>
          <w:insideV w:color="000000" w:space="0" w:sz="0" w:val="nil"/>
        </w:tblBorders>
        <w:tblLayout w:type="fixed"/>
        <w:tblLook w:val="0400"/>
      </w:tblPr>
      <w:tblGrid>
        <w:gridCol w:w="2590"/>
        <w:gridCol w:w="2590"/>
        <w:gridCol w:w="2590"/>
        <w:gridCol w:w="2590"/>
        <w:gridCol w:w="2590"/>
        <w:tblGridChange w:id="0">
          <w:tblGrid>
            <w:gridCol w:w="2590"/>
            <w:gridCol w:w="2590"/>
            <w:gridCol w:w="2590"/>
            <w:gridCol w:w="2590"/>
            <w:gridCol w:w="2590"/>
          </w:tblGrid>
        </w:tblGridChange>
      </w:tblGrid>
      <w:tr>
        <w:trPr>
          <w:cantSplit w:val="0"/>
          <w:tblHeader w:val="0"/>
        </w:trPr>
        <w:tc>
          <w:tcPr/>
          <w:p w:rsidR="00000000" w:rsidDel="00000000" w:rsidP="00000000" w:rsidRDefault="00000000" w:rsidRPr="00000000" w14:paraId="00000672">
            <w:pPr>
              <w:spacing w:after="240" w:before="240" w:line="240" w:lineRule="auto"/>
              <w:ind w:firstLine="0"/>
              <w:rPr/>
            </w:pPr>
            <w:r w:rsidDel="00000000" w:rsidR="00000000" w:rsidRPr="00000000">
              <w:rPr>
                <w:b w:val="1"/>
                <w:rtl w:val="0"/>
              </w:rPr>
              <w:t xml:space="preserve">SUBCATEGORÍAS</w:t>
            </w:r>
            <w:r w:rsidDel="00000000" w:rsidR="00000000" w:rsidRPr="00000000">
              <w:rPr>
                <w:rtl w:val="0"/>
              </w:rPr>
            </w:r>
          </w:p>
        </w:tc>
        <w:tc>
          <w:tcPr/>
          <w:p w:rsidR="00000000" w:rsidDel="00000000" w:rsidP="00000000" w:rsidRDefault="00000000" w:rsidRPr="00000000" w14:paraId="00000673">
            <w:pPr>
              <w:spacing w:after="240" w:before="240" w:line="240" w:lineRule="auto"/>
              <w:ind w:firstLine="0"/>
              <w:rPr/>
            </w:pPr>
            <w:r w:rsidDel="00000000" w:rsidR="00000000" w:rsidRPr="00000000">
              <w:rPr>
                <w:b w:val="1"/>
                <w:rtl w:val="0"/>
              </w:rPr>
              <w:t xml:space="preserve">ACTORES INDAGADOS</w:t>
            </w:r>
            <w:r w:rsidDel="00000000" w:rsidR="00000000" w:rsidRPr="00000000">
              <w:rPr>
                <w:rtl w:val="0"/>
              </w:rPr>
            </w:r>
          </w:p>
        </w:tc>
        <w:tc>
          <w:tcPr/>
          <w:p w:rsidR="00000000" w:rsidDel="00000000" w:rsidP="00000000" w:rsidRDefault="00000000" w:rsidRPr="00000000" w14:paraId="00000674">
            <w:pPr>
              <w:spacing w:after="240" w:before="240" w:line="240" w:lineRule="auto"/>
              <w:ind w:firstLine="0"/>
              <w:rPr/>
            </w:pPr>
            <w:r w:rsidDel="00000000" w:rsidR="00000000" w:rsidRPr="00000000">
              <w:rPr>
                <w:b w:val="1"/>
                <w:rtl w:val="0"/>
              </w:rPr>
              <w:t xml:space="preserve">CONVERGENCIAS</w:t>
            </w:r>
            <w:r w:rsidDel="00000000" w:rsidR="00000000" w:rsidRPr="00000000">
              <w:rPr>
                <w:rtl w:val="0"/>
              </w:rPr>
            </w:r>
          </w:p>
        </w:tc>
        <w:tc>
          <w:tcPr/>
          <w:p w:rsidR="00000000" w:rsidDel="00000000" w:rsidP="00000000" w:rsidRDefault="00000000" w:rsidRPr="00000000" w14:paraId="00000675">
            <w:pPr>
              <w:spacing w:after="240" w:before="240" w:line="240" w:lineRule="auto"/>
              <w:ind w:firstLine="0"/>
              <w:rPr/>
            </w:pPr>
            <w:r w:rsidDel="00000000" w:rsidR="00000000" w:rsidRPr="00000000">
              <w:rPr>
                <w:b w:val="1"/>
                <w:rtl w:val="0"/>
              </w:rPr>
              <w:t xml:space="preserve">DIVERGENCIAS</w:t>
            </w:r>
            <w:r w:rsidDel="00000000" w:rsidR="00000000" w:rsidRPr="00000000">
              <w:rPr>
                <w:rtl w:val="0"/>
              </w:rPr>
            </w:r>
          </w:p>
        </w:tc>
        <w:tc>
          <w:tcPr/>
          <w:p w:rsidR="00000000" w:rsidDel="00000000" w:rsidP="00000000" w:rsidRDefault="00000000" w:rsidRPr="00000000" w14:paraId="00000676">
            <w:pPr>
              <w:spacing w:after="240" w:before="240" w:line="240" w:lineRule="auto"/>
              <w:ind w:firstLine="0"/>
              <w:rPr/>
            </w:pPr>
            <w:r w:rsidDel="00000000" w:rsidR="00000000" w:rsidRPr="00000000">
              <w:rPr>
                <w:b w:val="1"/>
                <w:rtl w:val="0"/>
              </w:rPr>
              <w:t xml:space="preserve">INTERPRETACIÓN</w:t>
            </w:r>
            <w:r w:rsidDel="00000000" w:rsidR="00000000" w:rsidRPr="00000000">
              <w:rPr>
                <w:rtl w:val="0"/>
              </w:rPr>
            </w:r>
          </w:p>
        </w:tc>
      </w:tr>
      <w:tr>
        <w:trPr>
          <w:cantSplit w:val="0"/>
          <w:tblHeader w:val="0"/>
        </w:trPr>
        <w:tc>
          <w:tcPr/>
          <w:p w:rsidR="00000000" w:rsidDel="00000000" w:rsidP="00000000" w:rsidRDefault="00000000" w:rsidRPr="00000000" w14:paraId="00000677">
            <w:pPr>
              <w:spacing w:before="240" w:line="240" w:lineRule="auto"/>
              <w:ind w:firstLine="0"/>
              <w:jc w:val="center"/>
              <w:rPr>
                <w:b w:val="1"/>
                <w:i w:val="1"/>
                <w:shd w:fill="f2f2f2" w:val="clear"/>
              </w:rPr>
            </w:pPr>
            <w:r w:rsidDel="00000000" w:rsidR="00000000" w:rsidRPr="00000000">
              <w:rPr>
                <w:b w:val="1"/>
                <w:i w:val="1"/>
                <w:shd w:fill="f2f2f2" w:val="clear"/>
                <w:rtl w:val="0"/>
              </w:rPr>
              <w:t xml:space="preserve">PRAES </w:t>
            </w:r>
          </w:p>
          <w:p w:rsidR="00000000" w:rsidDel="00000000" w:rsidP="00000000" w:rsidRDefault="00000000" w:rsidRPr="00000000" w14:paraId="00000678">
            <w:pPr>
              <w:spacing w:before="240" w:line="240" w:lineRule="auto"/>
              <w:ind w:firstLine="0"/>
              <w:jc w:val="center"/>
              <w:rPr>
                <w:b w:val="1"/>
                <w:i w:val="1"/>
                <w:shd w:fill="f2f2f2" w:val="clear"/>
              </w:rPr>
            </w:pPr>
            <w:r w:rsidDel="00000000" w:rsidR="00000000" w:rsidRPr="00000000">
              <w:rPr>
                <w:rtl w:val="0"/>
              </w:rPr>
            </w:r>
          </w:p>
          <w:p w:rsidR="00000000" w:rsidDel="00000000" w:rsidP="00000000" w:rsidRDefault="00000000" w:rsidRPr="00000000" w14:paraId="00000679">
            <w:pPr>
              <w:spacing w:before="240" w:line="240" w:lineRule="auto"/>
              <w:ind w:firstLine="0"/>
              <w:jc w:val="center"/>
              <w:rPr>
                <w:i w:val="1"/>
                <w:shd w:fill="f2f2f2" w:val="clear"/>
              </w:rPr>
            </w:pPr>
            <w:r w:rsidDel="00000000" w:rsidR="00000000" w:rsidRPr="00000000">
              <w:rPr>
                <w:rtl w:val="0"/>
              </w:rPr>
            </w:r>
          </w:p>
          <w:p w:rsidR="00000000" w:rsidDel="00000000" w:rsidP="00000000" w:rsidRDefault="00000000" w:rsidRPr="00000000" w14:paraId="0000067A">
            <w:pPr>
              <w:spacing w:before="240" w:line="240" w:lineRule="auto"/>
              <w:ind w:firstLine="0"/>
              <w:jc w:val="center"/>
              <w:rPr>
                <w:b w:val="1"/>
                <w:i w:val="1"/>
                <w:highlight w:val="white"/>
              </w:rPr>
            </w:pPr>
            <w:r w:rsidDel="00000000" w:rsidR="00000000" w:rsidRPr="00000000">
              <w:rPr>
                <w:rtl w:val="0"/>
              </w:rPr>
            </w:r>
          </w:p>
          <w:p w:rsidR="00000000" w:rsidDel="00000000" w:rsidP="00000000" w:rsidRDefault="00000000" w:rsidRPr="00000000" w14:paraId="0000067B">
            <w:pPr>
              <w:spacing w:before="240" w:line="240" w:lineRule="auto"/>
              <w:ind w:firstLine="0"/>
              <w:jc w:val="center"/>
              <w:rPr>
                <w:b w:val="1"/>
                <w:i w:val="1"/>
                <w:highlight w:val="white"/>
              </w:rPr>
            </w:pPr>
            <w:r w:rsidDel="00000000" w:rsidR="00000000" w:rsidRPr="00000000">
              <w:rPr>
                <w:rtl w:val="0"/>
              </w:rPr>
            </w:r>
          </w:p>
          <w:p w:rsidR="00000000" w:rsidDel="00000000" w:rsidP="00000000" w:rsidRDefault="00000000" w:rsidRPr="00000000" w14:paraId="0000067C">
            <w:pPr>
              <w:spacing w:before="240" w:line="240" w:lineRule="auto"/>
              <w:ind w:firstLine="0"/>
              <w:jc w:val="center"/>
              <w:rPr>
                <w:b w:val="1"/>
                <w:i w:val="1"/>
                <w:highlight w:val="white"/>
              </w:rPr>
            </w:pPr>
            <w:r w:rsidDel="00000000" w:rsidR="00000000" w:rsidRPr="00000000">
              <w:rPr>
                <w:rtl w:val="0"/>
              </w:rPr>
            </w:r>
          </w:p>
          <w:p w:rsidR="00000000" w:rsidDel="00000000" w:rsidP="00000000" w:rsidRDefault="00000000" w:rsidRPr="00000000" w14:paraId="0000067D">
            <w:pPr>
              <w:spacing w:before="240" w:line="240" w:lineRule="auto"/>
              <w:ind w:firstLine="0"/>
              <w:jc w:val="center"/>
              <w:rPr>
                <w:b w:val="1"/>
                <w:i w:val="1"/>
                <w:highlight w:val="yellow"/>
              </w:rPr>
            </w:pPr>
            <w:r w:rsidDel="00000000" w:rsidR="00000000" w:rsidRPr="00000000">
              <w:rPr>
                <w:rtl w:val="0"/>
              </w:rPr>
            </w:r>
          </w:p>
          <w:p w:rsidR="00000000" w:rsidDel="00000000" w:rsidP="00000000" w:rsidRDefault="00000000" w:rsidRPr="00000000" w14:paraId="0000067E">
            <w:pPr>
              <w:spacing w:before="240" w:line="240" w:lineRule="auto"/>
              <w:ind w:firstLine="0"/>
              <w:jc w:val="center"/>
              <w:rPr>
                <w:b w:val="1"/>
                <w:i w:val="1"/>
                <w:highlight w:val="yellow"/>
              </w:rPr>
            </w:pPr>
            <w:r w:rsidDel="00000000" w:rsidR="00000000" w:rsidRPr="00000000">
              <w:rPr>
                <w:rtl w:val="0"/>
              </w:rPr>
            </w:r>
          </w:p>
          <w:p w:rsidR="00000000" w:rsidDel="00000000" w:rsidP="00000000" w:rsidRDefault="00000000" w:rsidRPr="00000000" w14:paraId="0000067F">
            <w:pPr>
              <w:spacing w:before="240" w:line="240" w:lineRule="auto"/>
              <w:ind w:firstLine="0"/>
              <w:jc w:val="center"/>
              <w:rPr>
                <w:b w:val="1"/>
                <w:i w:val="1"/>
                <w:highlight w:val="yellow"/>
              </w:rPr>
            </w:pPr>
            <w:r w:rsidDel="00000000" w:rsidR="00000000" w:rsidRPr="00000000">
              <w:rPr>
                <w:rtl w:val="0"/>
              </w:rPr>
            </w:r>
          </w:p>
          <w:p w:rsidR="00000000" w:rsidDel="00000000" w:rsidP="00000000" w:rsidRDefault="00000000" w:rsidRPr="00000000" w14:paraId="00000680">
            <w:pPr>
              <w:spacing w:before="240" w:line="240" w:lineRule="auto"/>
              <w:ind w:firstLine="0"/>
              <w:jc w:val="center"/>
              <w:rPr>
                <w:b w:val="1"/>
                <w:i w:val="1"/>
                <w:highlight w:val="yellow"/>
              </w:rPr>
            </w:pPr>
            <w:r w:rsidDel="00000000" w:rsidR="00000000" w:rsidRPr="00000000">
              <w:rPr>
                <w:rtl w:val="0"/>
              </w:rPr>
            </w:r>
          </w:p>
          <w:p w:rsidR="00000000" w:rsidDel="00000000" w:rsidP="00000000" w:rsidRDefault="00000000" w:rsidRPr="00000000" w14:paraId="00000681">
            <w:pPr>
              <w:spacing w:before="240" w:line="240" w:lineRule="auto"/>
              <w:ind w:firstLine="0"/>
              <w:jc w:val="center"/>
              <w:rPr>
                <w:b w:val="1"/>
                <w:i w:val="1"/>
                <w:highlight w:val="yellow"/>
              </w:rPr>
            </w:pPr>
            <w:r w:rsidDel="00000000" w:rsidR="00000000" w:rsidRPr="00000000">
              <w:rPr>
                <w:rtl w:val="0"/>
              </w:rPr>
            </w:r>
          </w:p>
          <w:p w:rsidR="00000000" w:rsidDel="00000000" w:rsidP="00000000" w:rsidRDefault="00000000" w:rsidRPr="00000000" w14:paraId="00000682">
            <w:pPr>
              <w:spacing w:before="240" w:line="240" w:lineRule="auto"/>
              <w:ind w:firstLine="0"/>
              <w:jc w:val="center"/>
              <w:rPr>
                <w:highlight w:val="yellow"/>
              </w:rPr>
            </w:pPr>
            <w:r w:rsidDel="00000000" w:rsidR="00000000" w:rsidRPr="00000000">
              <w:rPr>
                <w:rtl w:val="0"/>
              </w:rPr>
            </w:r>
          </w:p>
          <w:p w:rsidR="00000000" w:rsidDel="00000000" w:rsidP="00000000" w:rsidRDefault="00000000" w:rsidRPr="00000000" w14:paraId="00000683">
            <w:pPr>
              <w:spacing w:before="240" w:line="240" w:lineRule="auto"/>
              <w:ind w:firstLine="0"/>
              <w:jc w:val="center"/>
              <w:rPr>
                <w:highlight w:val="yellow"/>
              </w:rPr>
            </w:pPr>
            <w:r w:rsidDel="00000000" w:rsidR="00000000" w:rsidRPr="00000000">
              <w:rPr>
                <w:rtl w:val="0"/>
              </w:rPr>
            </w:r>
          </w:p>
          <w:p w:rsidR="00000000" w:rsidDel="00000000" w:rsidP="00000000" w:rsidRDefault="00000000" w:rsidRPr="00000000" w14:paraId="00000684">
            <w:pPr>
              <w:spacing w:before="240" w:line="240" w:lineRule="auto"/>
              <w:ind w:firstLine="0"/>
              <w:jc w:val="center"/>
              <w:rPr>
                <w:highlight w:val="yellow"/>
              </w:rPr>
            </w:pPr>
            <w:r w:rsidDel="00000000" w:rsidR="00000000" w:rsidRPr="00000000">
              <w:rPr>
                <w:rtl w:val="0"/>
              </w:rPr>
            </w:r>
          </w:p>
          <w:p w:rsidR="00000000" w:rsidDel="00000000" w:rsidP="00000000" w:rsidRDefault="00000000" w:rsidRPr="00000000" w14:paraId="00000685">
            <w:pPr>
              <w:spacing w:before="240" w:line="240" w:lineRule="auto"/>
              <w:ind w:firstLine="0"/>
              <w:jc w:val="center"/>
              <w:rPr>
                <w:highlight w:val="yellow"/>
              </w:rPr>
            </w:pPr>
            <w:r w:rsidDel="00000000" w:rsidR="00000000" w:rsidRPr="00000000">
              <w:rPr>
                <w:rtl w:val="0"/>
              </w:rPr>
            </w:r>
          </w:p>
          <w:p w:rsidR="00000000" w:rsidDel="00000000" w:rsidP="00000000" w:rsidRDefault="00000000" w:rsidRPr="00000000" w14:paraId="00000686">
            <w:pPr>
              <w:spacing w:before="240" w:line="240" w:lineRule="auto"/>
              <w:ind w:firstLine="0"/>
              <w:jc w:val="center"/>
              <w:rPr>
                <w:highlight w:val="yellow"/>
              </w:rPr>
            </w:pPr>
            <w:r w:rsidDel="00000000" w:rsidR="00000000" w:rsidRPr="00000000">
              <w:rPr>
                <w:rtl w:val="0"/>
              </w:rPr>
            </w:r>
          </w:p>
          <w:p w:rsidR="00000000" w:rsidDel="00000000" w:rsidP="00000000" w:rsidRDefault="00000000" w:rsidRPr="00000000" w14:paraId="00000687">
            <w:pPr>
              <w:spacing w:before="240" w:line="240" w:lineRule="auto"/>
              <w:ind w:firstLine="0"/>
              <w:jc w:val="center"/>
              <w:rPr>
                <w:highlight w:val="yellow"/>
              </w:rPr>
            </w:pPr>
            <w:r w:rsidDel="00000000" w:rsidR="00000000" w:rsidRPr="00000000">
              <w:rPr>
                <w:rtl w:val="0"/>
              </w:rPr>
            </w:r>
          </w:p>
          <w:p w:rsidR="00000000" w:rsidDel="00000000" w:rsidP="00000000" w:rsidRDefault="00000000" w:rsidRPr="00000000" w14:paraId="00000688">
            <w:pPr>
              <w:spacing w:before="240" w:line="240" w:lineRule="auto"/>
              <w:ind w:firstLine="0"/>
              <w:jc w:val="center"/>
              <w:rPr>
                <w:highlight w:val="yellow"/>
              </w:rPr>
            </w:pPr>
            <w:r w:rsidDel="00000000" w:rsidR="00000000" w:rsidRPr="00000000">
              <w:rPr>
                <w:rtl w:val="0"/>
              </w:rPr>
            </w:r>
          </w:p>
          <w:p w:rsidR="00000000" w:rsidDel="00000000" w:rsidP="00000000" w:rsidRDefault="00000000" w:rsidRPr="00000000" w14:paraId="00000689">
            <w:pPr>
              <w:spacing w:before="240" w:line="240" w:lineRule="auto"/>
              <w:ind w:firstLine="0"/>
              <w:jc w:val="center"/>
              <w:rPr>
                <w:highlight w:val="yellow"/>
              </w:rPr>
            </w:pPr>
            <w:r w:rsidDel="00000000" w:rsidR="00000000" w:rsidRPr="00000000">
              <w:rPr>
                <w:rtl w:val="0"/>
              </w:rPr>
            </w:r>
          </w:p>
          <w:p w:rsidR="00000000" w:rsidDel="00000000" w:rsidP="00000000" w:rsidRDefault="00000000" w:rsidRPr="00000000" w14:paraId="0000068A">
            <w:pPr>
              <w:spacing w:before="240" w:line="240" w:lineRule="auto"/>
              <w:ind w:firstLine="0"/>
              <w:jc w:val="center"/>
              <w:rPr>
                <w:highlight w:val="yellow"/>
              </w:rPr>
            </w:pPr>
            <w:r w:rsidDel="00000000" w:rsidR="00000000" w:rsidRPr="00000000">
              <w:rPr>
                <w:rtl w:val="0"/>
              </w:rPr>
            </w:r>
          </w:p>
          <w:p w:rsidR="00000000" w:rsidDel="00000000" w:rsidP="00000000" w:rsidRDefault="00000000" w:rsidRPr="00000000" w14:paraId="0000068B">
            <w:pPr>
              <w:spacing w:before="240" w:line="240" w:lineRule="auto"/>
              <w:ind w:firstLine="0"/>
              <w:jc w:val="center"/>
              <w:rPr>
                <w:highlight w:val="yellow"/>
              </w:rPr>
            </w:pPr>
            <w:r w:rsidDel="00000000" w:rsidR="00000000" w:rsidRPr="00000000">
              <w:rPr>
                <w:rtl w:val="0"/>
              </w:rPr>
            </w:r>
          </w:p>
          <w:p w:rsidR="00000000" w:rsidDel="00000000" w:rsidP="00000000" w:rsidRDefault="00000000" w:rsidRPr="00000000" w14:paraId="0000068C">
            <w:pPr>
              <w:spacing w:before="240" w:line="240" w:lineRule="auto"/>
              <w:ind w:firstLine="0"/>
              <w:jc w:val="center"/>
              <w:rPr>
                <w:highlight w:val="yellow"/>
              </w:rPr>
            </w:pPr>
            <w:r w:rsidDel="00000000" w:rsidR="00000000" w:rsidRPr="00000000">
              <w:rPr>
                <w:rtl w:val="0"/>
              </w:rPr>
            </w:r>
          </w:p>
          <w:p w:rsidR="00000000" w:rsidDel="00000000" w:rsidP="00000000" w:rsidRDefault="00000000" w:rsidRPr="00000000" w14:paraId="0000068D">
            <w:pPr>
              <w:spacing w:before="240" w:line="240" w:lineRule="auto"/>
              <w:ind w:firstLine="0"/>
              <w:jc w:val="center"/>
              <w:rPr>
                <w:highlight w:val="yellow"/>
              </w:rPr>
            </w:pPr>
            <w:r w:rsidDel="00000000" w:rsidR="00000000" w:rsidRPr="00000000">
              <w:rPr>
                <w:rtl w:val="0"/>
              </w:rPr>
            </w:r>
          </w:p>
          <w:p w:rsidR="00000000" w:rsidDel="00000000" w:rsidP="00000000" w:rsidRDefault="00000000" w:rsidRPr="00000000" w14:paraId="0000068E">
            <w:pPr>
              <w:spacing w:after="240" w:before="240" w:line="240" w:lineRule="auto"/>
              <w:ind w:firstLine="0"/>
              <w:rPr/>
            </w:pPr>
            <w:r w:rsidDel="00000000" w:rsidR="00000000" w:rsidRPr="00000000">
              <w:rPr>
                <w:rtl w:val="0"/>
              </w:rPr>
            </w:r>
          </w:p>
        </w:tc>
        <w:tc>
          <w:tcPr/>
          <w:p w:rsidR="00000000" w:rsidDel="00000000" w:rsidP="00000000" w:rsidRDefault="00000000" w:rsidRPr="00000000" w14:paraId="0000068F">
            <w:pPr>
              <w:spacing w:after="240" w:before="240" w:line="240" w:lineRule="auto"/>
              <w:ind w:firstLine="0"/>
              <w:jc w:val="center"/>
              <w:rPr/>
            </w:pPr>
            <w:r w:rsidDel="00000000" w:rsidR="00000000" w:rsidRPr="00000000">
              <w:rPr>
                <w:rtl w:val="0"/>
              </w:rPr>
              <w:t xml:space="preserve">Estudiantes de la Institución Educativa Santa Bárbara sede los Pinos, Docentes y Padres de Familia.</w:t>
            </w:r>
          </w:p>
          <w:p w:rsidR="00000000" w:rsidDel="00000000" w:rsidP="00000000" w:rsidRDefault="00000000" w:rsidRPr="00000000" w14:paraId="00000690">
            <w:pPr>
              <w:spacing w:after="240" w:before="240" w:line="240" w:lineRule="auto"/>
              <w:ind w:firstLine="0"/>
              <w:rPr/>
            </w:pPr>
            <w:r w:rsidDel="00000000" w:rsidR="00000000" w:rsidRPr="00000000">
              <w:rPr>
                <w:rtl w:val="0"/>
              </w:rPr>
            </w:r>
          </w:p>
        </w:tc>
        <w:tc>
          <w:tcPr/>
          <w:p w:rsidR="00000000" w:rsidDel="00000000" w:rsidP="00000000" w:rsidRDefault="00000000" w:rsidRPr="00000000" w14:paraId="00000691">
            <w:pPr>
              <w:spacing w:after="240" w:before="240" w:line="240" w:lineRule="auto"/>
              <w:ind w:firstLine="0"/>
              <w:rPr/>
            </w:pPr>
            <w:r w:rsidDel="00000000" w:rsidR="00000000" w:rsidRPr="00000000">
              <w:rPr>
                <w:rtl w:val="0"/>
              </w:rPr>
              <w:t xml:space="preserve">Tanto los estudiantes, padres de familia y docentes presentan en común que los semilleros de investigación estimulan procesos investigativos en el aula. Además permiten el fortalecimiento de competencias tales como: interpretativa, argumentativa y propositiva. Permite en los niños aprendizajes significativos, ya que es una práctica que sale de lo rutinario, desempeñando en ellos el contacto directo con la naturaleza y con temas de interés.</w:t>
            </w:r>
          </w:p>
        </w:tc>
        <w:tc>
          <w:tcPr/>
          <w:p w:rsidR="00000000" w:rsidDel="00000000" w:rsidP="00000000" w:rsidRDefault="00000000" w:rsidRPr="00000000" w14:paraId="00000692">
            <w:pPr>
              <w:spacing w:before="240" w:line="240" w:lineRule="auto"/>
              <w:ind w:firstLine="0"/>
              <w:jc w:val="center"/>
              <w:rPr/>
            </w:pPr>
            <w:r w:rsidDel="00000000" w:rsidR="00000000" w:rsidRPr="00000000">
              <w:rPr>
                <w:rtl w:val="0"/>
              </w:rPr>
            </w:r>
          </w:p>
          <w:p w:rsidR="00000000" w:rsidDel="00000000" w:rsidP="00000000" w:rsidRDefault="00000000" w:rsidRPr="00000000" w14:paraId="00000693">
            <w:pPr>
              <w:spacing w:before="240" w:line="240" w:lineRule="auto"/>
              <w:ind w:firstLine="0"/>
              <w:jc w:val="center"/>
              <w:rPr/>
            </w:pPr>
            <w:r w:rsidDel="00000000" w:rsidR="00000000" w:rsidRPr="00000000">
              <w:rPr>
                <w:rtl w:val="0"/>
              </w:rPr>
            </w:r>
          </w:p>
          <w:p w:rsidR="00000000" w:rsidDel="00000000" w:rsidP="00000000" w:rsidRDefault="00000000" w:rsidRPr="00000000" w14:paraId="00000694">
            <w:pPr>
              <w:spacing w:after="240" w:before="240" w:line="240" w:lineRule="auto"/>
              <w:ind w:firstLine="0"/>
              <w:rPr/>
            </w:pPr>
            <w:r w:rsidDel="00000000" w:rsidR="00000000" w:rsidRPr="00000000">
              <w:rPr>
                <w:rtl w:val="0"/>
              </w:rPr>
            </w:r>
          </w:p>
        </w:tc>
        <w:tc>
          <w:tcPr/>
          <w:p w:rsidR="00000000" w:rsidDel="00000000" w:rsidP="00000000" w:rsidRDefault="00000000" w:rsidRPr="00000000" w14:paraId="00000695">
            <w:pPr>
              <w:spacing w:line="240" w:lineRule="auto"/>
              <w:ind w:firstLine="0"/>
              <w:jc w:val="center"/>
              <w:rPr>
                <w:highlight w:val="white"/>
              </w:rPr>
            </w:pPr>
            <w:r w:rsidDel="00000000" w:rsidR="00000000" w:rsidRPr="00000000">
              <w:rPr>
                <w:highlight w:val="white"/>
                <w:rtl w:val="0"/>
              </w:rPr>
              <w:t xml:space="preserve">De acuerdo con el análisis se puede interpretar que las teorías planteadas por Vygotsky y Paulo Freire están netamente relacionadas, para dicha investigación. ya que los actores en sus respuestas afirman la importancia de un aprendizaje activo - participativo y más aún de una interacción social tanto con el medio ambiente, como las demás personas que están a su alrededor, esto implica que se fortalezcan las competencias en el aprendizaje.</w:t>
            </w:r>
          </w:p>
          <w:p w:rsidR="00000000" w:rsidDel="00000000" w:rsidP="00000000" w:rsidRDefault="00000000" w:rsidRPr="00000000" w14:paraId="00000696">
            <w:pPr>
              <w:spacing w:line="240" w:lineRule="auto"/>
              <w:ind w:firstLine="0"/>
              <w:jc w:val="center"/>
              <w:rPr/>
            </w:pPr>
            <w:r w:rsidDel="00000000" w:rsidR="00000000" w:rsidRPr="00000000">
              <w:rPr>
                <w:rtl w:val="0"/>
              </w:rPr>
              <w:t xml:space="preserve">De esta misma manera Tanto Castro Rodríguez (2022) como M Restrepo (2005), afirman que al hacer parte de los semilleros de investigación se   fomenta una cultura investigativa en los estudiantes, que no solo permea estos, sino también a padres de familia y comunidad.</w:t>
            </w:r>
          </w:p>
          <w:p w:rsidR="00000000" w:rsidDel="00000000" w:rsidP="00000000" w:rsidRDefault="00000000" w:rsidRPr="00000000" w14:paraId="00000697">
            <w:pPr>
              <w:spacing w:line="240" w:lineRule="auto"/>
              <w:ind w:firstLine="0"/>
              <w:jc w:val="center"/>
              <w:rPr>
                <w:highlight w:val="white"/>
              </w:rPr>
            </w:pPr>
            <w:r w:rsidDel="00000000" w:rsidR="00000000" w:rsidRPr="00000000">
              <w:rPr>
                <w:highlight w:val="white"/>
                <w:rtl w:val="0"/>
              </w:rPr>
              <w:t xml:space="preserve">En este proceso, se cuestiona la dinámica tradicional para fortalecer el trabajo entre pares de igual forma el "docente" y el "estudiante" como actores principales en la enseñanza.</w:t>
            </w:r>
          </w:p>
        </w:tc>
      </w:tr>
      <w:tr>
        <w:trPr>
          <w:cantSplit w:val="0"/>
          <w:tblHeader w:val="0"/>
        </w:trPr>
        <w:tc>
          <w:tcPr/>
          <w:p w:rsidR="00000000" w:rsidDel="00000000" w:rsidP="00000000" w:rsidRDefault="00000000" w:rsidRPr="00000000" w14:paraId="00000698">
            <w:pPr>
              <w:spacing w:before="240" w:line="240" w:lineRule="auto"/>
              <w:ind w:firstLine="0"/>
              <w:jc w:val="center"/>
              <w:rPr>
                <w:b w:val="1"/>
                <w:highlight w:val="white"/>
              </w:rPr>
            </w:pPr>
            <w:r w:rsidDel="00000000" w:rsidR="00000000" w:rsidRPr="00000000">
              <w:rPr>
                <w:b w:val="1"/>
                <w:highlight w:val="white"/>
                <w:rtl w:val="0"/>
              </w:rPr>
              <w:t xml:space="preserve">TÉCNICA</w:t>
            </w:r>
          </w:p>
          <w:p w:rsidR="00000000" w:rsidDel="00000000" w:rsidP="00000000" w:rsidRDefault="00000000" w:rsidRPr="00000000" w14:paraId="00000699">
            <w:pPr>
              <w:spacing w:after="240" w:before="240" w:line="240" w:lineRule="auto"/>
              <w:ind w:firstLine="0"/>
              <w:rPr/>
            </w:pPr>
            <w:r w:rsidDel="00000000" w:rsidR="00000000" w:rsidRPr="00000000">
              <w:rPr>
                <w:b w:val="1"/>
                <w:highlight w:val="white"/>
                <w:rtl w:val="0"/>
              </w:rPr>
              <w:t xml:space="preserve">REVISIÓN DOCUMENTAL</w:t>
            </w:r>
            <w:r w:rsidDel="00000000" w:rsidR="00000000" w:rsidRPr="00000000">
              <w:rPr>
                <w:rtl w:val="0"/>
              </w:rPr>
            </w:r>
          </w:p>
        </w:tc>
        <w:tc>
          <w:tcPr/>
          <w:p w:rsidR="00000000" w:rsidDel="00000000" w:rsidP="00000000" w:rsidRDefault="00000000" w:rsidRPr="00000000" w14:paraId="0000069A">
            <w:pPr>
              <w:spacing w:after="240" w:before="240" w:line="240" w:lineRule="auto"/>
              <w:ind w:firstLine="0"/>
              <w:jc w:val="center"/>
              <w:rPr/>
            </w:pPr>
            <w:r w:rsidDel="00000000" w:rsidR="00000000" w:rsidRPr="00000000">
              <w:rPr>
                <w:rtl w:val="0"/>
              </w:rPr>
              <w:t xml:space="preserve">Estudiantes de la Institución Educativa Santa Bárbara sede los Pinos, Docentes y Padres de Familia.</w:t>
            </w:r>
          </w:p>
          <w:p w:rsidR="00000000" w:rsidDel="00000000" w:rsidP="00000000" w:rsidRDefault="00000000" w:rsidRPr="00000000" w14:paraId="0000069B">
            <w:pPr>
              <w:spacing w:after="240" w:before="240" w:line="240" w:lineRule="auto"/>
              <w:ind w:firstLine="0"/>
              <w:rPr/>
            </w:pPr>
            <w:r w:rsidDel="00000000" w:rsidR="00000000" w:rsidRPr="00000000">
              <w:rPr>
                <w:rtl w:val="0"/>
              </w:rPr>
            </w:r>
          </w:p>
        </w:tc>
        <w:tc>
          <w:tcPr/>
          <w:p w:rsidR="00000000" w:rsidDel="00000000" w:rsidP="00000000" w:rsidRDefault="00000000" w:rsidRPr="00000000" w14:paraId="0000069C">
            <w:pPr>
              <w:spacing w:before="240" w:line="240" w:lineRule="auto"/>
              <w:ind w:firstLine="0"/>
              <w:jc w:val="center"/>
              <w:rPr/>
            </w:pPr>
            <w:r w:rsidDel="00000000" w:rsidR="00000000" w:rsidRPr="00000000">
              <w:rPr>
                <w:rtl w:val="0"/>
              </w:rPr>
              <w:t xml:space="preserve">Los semilleros de investigación son una estrategia que permite desarrollar habilidades y el desarrollo de competencias y que además se puede transversalizar el currículo. Es así como el ministerio de educación reconoce la importancia de que los estudiantes se involucren desde sus experiencias e intereses.     En el país desde RedColsi se articulan los semilleros de investigación, siendo está red pionera en el desarrollo de procesos investigativos.</w:t>
            </w:r>
          </w:p>
          <w:p w:rsidR="00000000" w:rsidDel="00000000" w:rsidP="00000000" w:rsidRDefault="00000000" w:rsidRPr="00000000" w14:paraId="0000069D">
            <w:pPr>
              <w:spacing w:after="240" w:before="240" w:line="240" w:lineRule="auto"/>
              <w:ind w:firstLine="0"/>
              <w:rPr/>
            </w:pPr>
            <w:r w:rsidDel="00000000" w:rsidR="00000000" w:rsidRPr="00000000">
              <w:rPr>
                <w:rtl w:val="0"/>
              </w:rPr>
              <w:t xml:space="preserve">El perfil nodal del departamento de Antioquia cuenta con 79 instituciones asociadas, con 1790 semilleros de investigación de los cuales 58 pertenecen a las ciencias del medio ambiente y hábitat, 50 a las ciencias biológicas y del mar; los demás pertenecen a las ciencias agrarias, ciencias de la salud y el deporte, ciencias exactas y de la tierra, ciencias humanas y sociales. Es decir que el 6,03% pertenece a investigaciones ambientales.</w:t>
            </w:r>
          </w:p>
        </w:tc>
        <w:tc>
          <w:tcPr/>
          <w:p w:rsidR="00000000" w:rsidDel="00000000" w:rsidP="00000000" w:rsidRDefault="00000000" w:rsidRPr="00000000" w14:paraId="0000069E">
            <w:pPr>
              <w:spacing w:before="240" w:line="240" w:lineRule="auto"/>
              <w:ind w:firstLine="0"/>
              <w:jc w:val="center"/>
              <w:rPr/>
            </w:pPr>
            <w:r w:rsidDel="00000000" w:rsidR="00000000" w:rsidRPr="00000000">
              <w:rPr>
                <w:rtl w:val="0"/>
              </w:rPr>
              <w:t xml:space="preserve">Es de anotar que existe un vacío en las estadísticas del comportamiento de los semilleros desde su creación hasta hoy.</w:t>
            </w:r>
          </w:p>
          <w:p w:rsidR="00000000" w:rsidDel="00000000" w:rsidP="00000000" w:rsidRDefault="00000000" w:rsidRPr="00000000" w14:paraId="0000069F">
            <w:pPr>
              <w:spacing w:after="240" w:before="240" w:line="240" w:lineRule="auto"/>
              <w:ind w:firstLine="0"/>
              <w:rPr/>
            </w:pPr>
            <w:r w:rsidDel="00000000" w:rsidR="00000000" w:rsidRPr="00000000">
              <w:rPr>
                <w:rtl w:val="0"/>
              </w:rPr>
              <w:t xml:space="preserve">Así mismo los docentes manifiestan desinterés, impermeabilizando en los mismos estudiantes, esto hace que cada vez una estrategia como los semilleros de investigación sean menos valoradas y utilizadas. También se evidencia la falta de interés político ya que cada gobernante trae consigo ideales para construir en sociedad, y desfavoreciendo los avances que se van desarrollando en los diferentes establecimientos educativos,  además no se destinan o no se valoran los recursos necesarios para su total desarrollo o continuidad de estos.</w:t>
            </w:r>
          </w:p>
        </w:tc>
        <w:tc>
          <w:tcPr/>
          <w:p w:rsidR="00000000" w:rsidDel="00000000" w:rsidP="00000000" w:rsidRDefault="00000000" w:rsidRPr="00000000" w14:paraId="000006A0">
            <w:pPr>
              <w:spacing w:line="240" w:lineRule="auto"/>
              <w:ind w:firstLine="0"/>
              <w:jc w:val="center"/>
              <w:rPr>
                <w:highlight w:val="white"/>
              </w:rPr>
            </w:pPr>
            <w:r w:rsidDel="00000000" w:rsidR="00000000" w:rsidRPr="00000000">
              <w:rPr>
                <w:highlight w:val="white"/>
                <w:rtl w:val="0"/>
              </w:rPr>
              <w:t xml:space="preserve">Los Objetivos de Desarrollo Sostenible, también denominados Objetivos Globales, fueron adoptados por 193 naciones miembros de la ONU en 2015, con el objetivo de erradicar la pobreza, salvaguardar el medio ambiente, salvaguardar el planeta y asegurar que para el 2030 todos los individuos gocen de paz y prosperidad. Son 17 metas y Colombia los sigue mediante políticas públicas, planes, acciones y programas que vinculan a todas las instituciones gubernamentales. </w:t>
            </w:r>
          </w:p>
          <w:p w:rsidR="00000000" w:rsidDel="00000000" w:rsidP="00000000" w:rsidRDefault="00000000" w:rsidRPr="00000000" w14:paraId="000006A1">
            <w:pPr>
              <w:spacing w:line="240" w:lineRule="auto"/>
              <w:ind w:firstLine="0"/>
              <w:jc w:val="center"/>
              <w:rPr>
                <w:highlight w:val="white"/>
              </w:rPr>
            </w:pPr>
            <w:r w:rsidDel="00000000" w:rsidR="00000000" w:rsidRPr="00000000">
              <w:rPr>
                <w:highlight w:val="white"/>
                <w:rtl w:val="0"/>
              </w:rPr>
              <w:t xml:space="preserve">(Programa de las Naciones Unidas para el desarrollo, 2024).</w:t>
            </w:r>
          </w:p>
          <w:p w:rsidR="00000000" w:rsidDel="00000000" w:rsidP="00000000" w:rsidRDefault="00000000" w:rsidRPr="00000000" w14:paraId="000006A2">
            <w:pPr>
              <w:spacing w:after="240" w:before="240" w:line="240" w:lineRule="auto"/>
              <w:ind w:firstLine="0"/>
              <w:rPr/>
            </w:pPr>
            <w:r w:rsidDel="00000000" w:rsidR="00000000" w:rsidRPr="00000000">
              <w:rPr>
                <w:highlight w:val="white"/>
                <w:rtl w:val="0"/>
              </w:rPr>
              <w:t xml:space="preserve">Aunque dichos ODS permiten mejorar la calidad de vida y el ambiente, es poca la importancia que se le dan estos, trayendo consigo consecuencias nefastas para la humanidad, es por ello que desde los semilleros de investigación como una estrategia en la escuela ,se quiere dar la relevancia que amerita el medio ambiente.</w:t>
            </w:r>
            <w:r w:rsidDel="00000000" w:rsidR="00000000" w:rsidRPr="00000000">
              <w:rPr>
                <w:rtl w:val="0"/>
              </w:rPr>
            </w:r>
          </w:p>
        </w:tc>
      </w:tr>
    </w:tbl>
    <w:p w:rsidR="00000000" w:rsidDel="00000000" w:rsidP="00000000" w:rsidRDefault="00000000" w:rsidRPr="00000000" w14:paraId="000006A3">
      <w:pPr>
        <w:spacing w:before="240" w:line="240" w:lineRule="auto"/>
        <w:ind w:firstLine="0"/>
        <w:rPr/>
      </w:pPr>
      <w:r w:rsidDel="00000000" w:rsidR="00000000" w:rsidRPr="00000000">
        <w:rPr>
          <w:rtl w:val="0"/>
        </w:rPr>
        <w:t xml:space="preserve">Fuente: Elaboración propia</w:t>
      </w:r>
    </w:p>
    <w:p w:rsidR="00000000" w:rsidDel="00000000" w:rsidP="00000000" w:rsidRDefault="00000000" w:rsidRPr="00000000" w14:paraId="000006A4">
      <w:pPr>
        <w:spacing w:before="240" w:line="240" w:lineRule="auto"/>
        <w:ind w:firstLine="0"/>
        <w:rPr>
          <w:b w:val="1"/>
        </w:rPr>
      </w:pPr>
      <w:r w:rsidDel="00000000" w:rsidR="00000000" w:rsidRPr="00000000">
        <w:rPr>
          <w:rtl w:val="0"/>
        </w:rPr>
      </w:r>
    </w:p>
    <w:p w:rsidR="00000000" w:rsidDel="00000000" w:rsidP="00000000" w:rsidRDefault="00000000" w:rsidRPr="00000000" w14:paraId="000006A5">
      <w:pPr>
        <w:spacing w:before="240" w:line="240" w:lineRule="auto"/>
        <w:ind w:firstLine="0"/>
        <w:rPr>
          <w:b w:val="1"/>
        </w:rPr>
      </w:pPr>
      <w:r w:rsidDel="00000000" w:rsidR="00000000" w:rsidRPr="00000000">
        <w:rPr>
          <w:rtl w:val="0"/>
        </w:rPr>
      </w:r>
    </w:p>
    <w:p w:rsidR="00000000" w:rsidDel="00000000" w:rsidP="00000000" w:rsidRDefault="00000000" w:rsidRPr="00000000" w14:paraId="000006A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1mrcu09" w:id="51"/>
      <w:bookmarkEnd w:id="5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10. Categoría De Estudio 2: Investigación Ambiental</w:t>
      </w:r>
    </w:p>
    <w:tbl>
      <w:tblPr>
        <w:tblStyle w:val="Table10"/>
        <w:tblpPr w:leftFromText="141" w:rightFromText="141" w:topFromText="0" w:bottomFromText="0" w:vertAnchor="text" w:horzAnchor="text" w:tblpX="0" w:tblpY="321"/>
        <w:tblW w:w="12950.0" w:type="dxa"/>
        <w:jc w:val="left"/>
        <w:tblBorders>
          <w:top w:color="000000" w:space="0" w:sz="4" w:val="single"/>
          <w:left w:color="000000" w:space="0" w:sz="0" w:val="nil"/>
          <w:bottom w:color="000000" w:space="0" w:sz="4" w:val="single"/>
          <w:right w:color="000000" w:space="0" w:sz="0" w:val="nil"/>
          <w:insideH w:color="000000" w:space="0" w:sz="4" w:val="single"/>
          <w:insideV w:color="000000" w:space="0" w:sz="0" w:val="nil"/>
        </w:tblBorders>
        <w:tblLayout w:type="fixed"/>
        <w:tblLook w:val="0400"/>
      </w:tblPr>
      <w:tblGrid>
        <w:gridCol w:w="2590"/>
        <w:gridCol w:w="2590"/>
        <w:gridCol w:w="2590"/>
        <w:gridCol w:w="2590"/>
        <w:gridCol w:w="2590"/>
        <w:tblGridChange w:id="0">
          <w:tblGrid>
            <w:gridCol w:w="2590"/>
            <w:gridCol w:w="2590"/>
            <w:gridCol w:w="2590"/>
            <w:gridCol w:w="2590"/>
            <w:gridCol w:w="2590"/>
          </w:tblGrid>
        </w:tblGridChange>
      </w:tblGrid>
      <w:tr>
        <w:trPr>
          <w:cantSplit w:val="0"/>
          <w:trHeight w:val="1408" w:hRule="atLeast"/>
          <w:tblHeader w:val="0"/>
        </w:trPr>
        <w:tc>
          <w:tcPr/>
          <w:p w:rsidR="00000000" w:rsidDel="00000000" w:rsidP="00000000" w:rsidRDefault="00000000" w:rsidRPr="00000000" w14:paraId="000006A7">
            <w:pPr>
              <w:spacing w:before="240" w:line="240" w:lineRule="auto"/>
              <w:ind w:firstLine="0"/>
              <w:jc w:val="center"/>
              <w:rPr>
                <w:b w:val="1"/>
              </w:rPr>
            </w:pPr>
            <w:r w:rsidDel="00000000" w:rsidR="00000000" w:rsidRPr="00000000">
              <w:rPr>
                <w:b w:val="1"/>
                <w:rtl w:val="0"/>
              </w:rPr>
              <w:t xml:space="preserve">SUBCATEGORÍAS</w:t>
            </w:r>
          </w:p>
          <w:p w:rsidR="00000000" w:rsidDel="00000000" w:rsidP="00000000" w:rsidRDefault="00000000" w:rsidRPr="00000000" w14:paraId="000006A8">
            <w:pPr>
              <w:spacing w:before="240" w:line="240" w:lineRule="auto"/>
              <w:ind w:firstLine="0"/>
              <w:jc w:val="center"/>
              <w:rPr/>
            </w:pPr>
            <w:r w:rsidDel="00000000" w:rsidR="00000000" w:rsidRPr="00000000">
              <w:rPr>
                <w:b w:val="1"/>
                <w:rtl w:val="0"/>
              </w:rPr>
              <w:t xml:space="preserve">PRAES</w:t>
            </w:r>
            <w:r w:rsidDel="00000000" w:rsidR="00000000" w:rsidRPr="00000000">
              <w:rPr>
                <w:rtl w:val="0"/>
              </w:rPr>
            </w:r>
          </w:p>
        </w:tc>
        <w:tc>
          <w:tcPr/>
          <w:p w:rsidR="00000000" w:rsidDel="00000000" w:rsidP="00000000" w:rsidRDefault="00000000" w:rsidRPr="00000000" w14:paraId="000006A9">
            <w:pPr>
              <w:spacing w:before="240" w:line="240" w:lineRule="auto"/>
              <w:ind w:firstLine="0"/>
              <w:jc w:val="center"/>
              <w:rPr>
                <w:b w:val="1"/>
              </w:rPr>
            </w:pPr>
            <w:r w:rsidDel="00000000" w:rsidR="00000000" w:rsidRPr="00000000">
              <w:rPr>
                <w:b w:val="1"/>
                <w:rtl w:val="0"/>
              </w:rPr>
              <w:t xml:space="preserve">ACTORES INDAGADOS</w:t>
            </w:r>
          </w:p>
          <w:p w:rsidR="00000000" w:rsidDel="00000000" w:rsidP="00000000" w:rsidRDefault="00000000" w:rsidRPr="00000000" w14:paraId="000006AA">
            <w:pPr>
              <w:spacing w:before="240" w:line="240" w:lineRule="auto"/>
              <w:ind w:firstLine="0"/>
              <w:jc w:val="center"/>
              <w:rPr/>
            </w:pPr>
            <w:r w:rsidDel="00000000" w:rsidR="00000000" w:rsidRPr="00000000">
              <w:rPr>
                <w:rtl w:val="0"/>
              </w:rPr>
              <w:t xml:space="preserve">Estudiantes de la Institución Educativa Santa Bárbara sede los Pinos, Docentes y Padres de Familia.</w:t>
            </w:r>
          </w:p>
        </w:tc>
        <w:tc>
          <w:tcPr/>
          <w:p w:rsidR="00000000" w:rsidDel="00000000" w:rsidP="00000000" w:rsidRDefault="00000000" w:rsidRPr="00000000" w14:paraId="000006AB">
            <w:pPr>
              <w:spacing w:before="240" w:line="240" w:lineRule="auto"/>
              <w:ind w:firstLine="0"/>
              <w:jc w:val="center"/>
              <w:rPr>
                <w:b w:val="1"/>
              </w:rPr>
            </w:pPr>
            <w:r w:rsidDel="00000000" w:rsidR="00000000" w:rsidRPr="00000000">
              <w:rPr>
                <w:b w:val="1"/>
                <w:rtl w:val="0"/>
              </w:rPr>
              <w:t xml:space="preserve">CONVERGENCIAS</w:t>
            </w:r>
          </w:p>
          <w:p w:rsidR="00000000" w:rsidDel="00000000" w:rsidP="00000000" w:rsidRDefault="00000000" w:rsidRPr="00000000" w14:paraId="000006AC">
            <w:pPr>
              <w:spacing w:before="240" w:line="240" w:lineRule="auto"/>
              <w:ind w:firstLine="0"/>
              <w:jc w:val="center"/>
              <w:rPr/>
            </w:pPr>
            <w:r w:rsidDel="00000000" w:rsidR="00000000" w:rsidRPr="00000000">
              <w:rPr>
                <w:rtl w:val="0"/>
              </w:rPr>
              <w:t xml:space="preserve">Permite que los estudiantes estén motivados en todos los temas relacionados a la huerta escolar, animales, cuidado y protección y así mismo liderar procesos investigativos en los estudiantes. permitiendo la participación en el aula.</w:t>
            </w:r>
          </w:p>
          <w:p w:rsidR="00000000" w:rsidDel="00000000" w:rsidP="00000000" w:rsidRDefault="00000000" w:rsidRPr="00000000" w14:paraId="000006AD">
            <w:pPr>
              <w:spacing w:before="240" w:line="240" w:lineRule="auto"/>
              <w:ind w:firstLine="0"/>
              <w:jc w:val="center"/>
              <w:rPr/>
            </w:pPr>
            <w:r w:rsidDel="00000000" w:rsidR="00000000" w:rsidRPr="00000000">
              <w:rPr>
                <w:rtl w:val="0"/>
              </w:rPr>
              <w:t xml:space="preserve">Fomentando la articulación de una comunidad educativa. de igual manera es importante anotar que aunque dicha investigación se desarrollan aspectos ambientales se evidencia que a partir de un semillero de investigación está abierta la visión a otro tipo de investigaciones</w:t>
            </w:r>
          </w:p>
        </w:tc>
        <w:tc>
          <w:tcPr/>
          <w:p w:rsidR="00000000" w:rsidDel="00000000" w:rsidP="00000000" w:rsidRDefault="00000000" w:rsidRPr="00000000" w14:paraId="000006AE">
            <w:pPr>
              <w:spacing w:before="240" w:line="240" w:lineRule="auto"/>
              <w:ind w:firstLine="0"/>
              <w:jc w:val="center"/>
              <w:rPr/>
            </w:pPr>
            <w:r w:rsidDel="00000000" w:rsidR="00000000" w:rsidRPr="00000000">
              <w:rPr>
                <w:b w:val="1"/>
                <w:rtl w:val="0"/>
              </w:rPr>
              <w:t xml:space="preserve">DIVERGENCIAS</w:t>
            </w:r>
            <w:r w:rsidDel="00000000" w:rsidR="00000000" w:rsidRPr="00000000">
              <w:rPr>
                <w:rtl w:val="0"/>
              </w:rPr>
            </w:r>
          </w:p>
        </w:tc>
        <w:tc>
          <w:tcPr/>
          <w:p w:rsidR="00000000" w:rsidDel="00000000" w:rsidP="00000000" w:rsidRDefault="00000000" w:rsidRPr="00000000" w14:paraId="000006AF">
            <w:pPr>
              <w:spacing w:before="240" w:line="240" w:lineRule="auto"/>
              <w:ind w:firstLine="0"/>
              <w:jc w:val="center"/>
              <w:rPr>
                <w:b w:val="1"/>
              </w:rPr>
            </w:pPr>
            <w:r w:rsidDel="00000000" w:rsidR="00000000" w:rsidRPr="00000000">
              <w:rPr>
                <w:b w:val="1"/>
                <w:rtl w:val="0"/>
              </w:rPr>
              <w:t xml:space="preserve">INTERPRETACIÓN</w:t>
            </w:r>
          </w:p>
          <w:p w:rsidR="00000000" w:rsidDel="00000000" w:rsidP="00000000" w:rsidRDefault="00000000" w:rsidRPr="00000000" w14:paraId="000006B0">
            <w:pPr>
              <w:spacing w:after="240" w:before="240" w:line="240" w:lineRule="auto"/>
              <w:ind w:firstLine="0"/>
              <w:jc w:val="center"/>
              <w:rPr/>
            </w:pPr>
            <w:r w:rsidDel="00000000" w:rsidR="00000000" w:rsidRPr="00000000">
              <w:rPr>
                <w:rtl w:val="0"/>
              </w:rPr>
              <w:t xml:space="preserve">Es así como Franco (2020) y Taboada y Álvarez (2021), expresan la importancia de una investigación ambiental de manera urgente ya que nos lleva a tomar conciencia y decisiones pertinentes y así transformar la mentalidad colectiva, educando con respeto y amor a la naturaleza. Esto no se hace viable si desde la escuela a través de entidades tales como: RedColsi, prodepaz, cornare, entre otras, están constantemente apoyando y liderando los procesos investigativos.</w:t>
            </w:r>
          </w:p>
          <w:p w:rsidR="00000000" w:rsidDel="00000000" w:rsidP="00000000" w:rsidRDefault="00000000" w:rsidRPr="00000000" w14:paraId="000006B1">
            <w:pPr>
              <w:spacing w:after="240" w:before="240" w:line="240" w:lineRule="auto"/>
              <w:ind w:firstLine="0"/>
              <w:jc w:val="center"/>
              <w:rPr/>
            </w:pPr>
            <w:r w:rsidDel="00000000" w:rsidR="00000000" w:rsidRPr="00000000">
              <w:rPr>
                <w:rtl w:val="0"/>
              </w:rPr>
              <w:t xml:space="preserve">De igual forma es importante resaltar que RedColsi lidera y apoya dichos procesos tanto académicamente como monetariamente.</w:t>
            </w:r>
          </w:p>
        </w:tc>
      </w:tr>
    </w:tbl>
    <w:p w:rsidR="00000000" w:rsidDel="00000000" w:rsidP="00000000" w:rsidRDefault="00000000" w:rsidRPr="00000000" w14:paraId="000006B2">
      <w:pPr>
        <w:spacing w:before="240" w:line="240" w:lineRule="auto"/>
        <w:ind w:firstLine="0"/>
        <w:rPr/>
      </w:pPr>
      <w:r w:rsidDel="00000000" w:rsidR="00000000" w:rsidRPr="00000000">
        <w:rPr>
          <w:rtl w:val="0"/>
        </w:rPr>
        <w:t xml:space="preserve">Fuente: Elaboración propia. </w:t>
      </w:r>
    </w:p>
    <w:p w:rsidR="00000000" w:rsidDel="00000000" w:rsidP="00000000" w:rsidRDefault="00000000" w:rsidRPr="00000000" w14:paraId="000006B3">
      <w:pPr>
        <w:spacing w:before="240" w:line="240" w:lineRule="auto"/>
        <w:ind w:firstLine="0"/>
        <w:rPr/>
      </w:pPr>
      <w:r w:rsidDel="00000000" w:rsidR="00000000" w:rsidRPr="00000000">
        <w:rPr>
          <w:rtl w:val="0"/>
        </w:rPr>
      </w:r>
    </w:p>
    <w:p w:rsidR="00000000" w:rsidDel="00000000" w:rsidP="00000000" w:rsidRDefault="00000000" w:rsidRPr="00000000" w14:paraId="000006B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46r0co2" w:id="52"/>
      <w:bookmarkEnd w:id="5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11. Categoría De Estudio 3: Aprendizaje basado en proyectos(ABP)</w:t>
      </w:r>
    </w:p>
    <w:tbl>
      <w:tblPr>
        <w:tblStyle w:val="Table11"/>
        <w:tblW w:w="12950.0" w:type="dxa"/>
        <w:jc w:val="left"/>
        <w:tblBorders>
          <w:top w:color="000000" w:space="0" w:sz="4" w:val="single"/>
          <w:left w:color="000000" w:space="0" w:sz="0" w:val="nil"/>
          <w:bottom w:color="000000" w:space="0" w:sz="4" w:val="single"/>
          <w:right w:color="000000" w:space="0" w:sz="0" w:val="nil"/>
          <w:insideH w:color="000000" w:space="0" w:sz="0" w:val="nil"/>
          <w:insideV w:color="000000" w:space="0" w:sz="0" w:val="nil"/>
        </w:tblBorders>
        <w:tblLayout w:type="fixed"/>
        <w:tblLook w:val="0400"/>
      </w:tblPr>
      <w:tblGrid>
        <w:gridCol w:w="2590"/>
        <w:gridCol w:w="2590"/>
        <w:gridCol w:w="2590"/>
        <w:gridCol w:w="2590"/>
        <w:gridCol w:w="2590"/>
        <w:tblGridChange w:id="0">
          <w:tblGrid>
            <w:gridCol w:w="2590"/>
            <w:gridCol w:w="2590"/>
            <w:gridCol w:w="2590"/>
            <w:gridCol w:w="2590"/>
            <w:gridCol w:w="2590"/>
          </w:tblGrid>
        </w:tblGridChange>
      </w:tblGrid>
      <w:tr>
        <w:trPr>
          <w:cantSplit w:val="0"/>
          <w:tblHeader w:val="0"/>
        </w:trPr>
        <w:tc>
          <w:tcPr/>
          <w:p w:rsidR="00000000" w:rsidDel="00000000" w:rsidP="00000000" w:rsidRDefault="00000000" w:rsidRPr="00000000" w14:paraId="000006B5">
            <w:pPr>
              <w:spacing w:before="240" w:line="240" w:lineRule="auto"/>
              <w:ind w:firstLine="0"/>
              <w:jc w:val="center"/>
              <w:rPr>
                <w:b w:val="1"/>
              </w:rPr>
            </w:pPr>
            <w:r w:rsidDel="00000000" w:rsidR="00000000" w:rsidRPr="00000000">
              <w:rPr>
                <w:b w:val="1"/>
                <w:rtl w:val="0"/>
              </w:rPr>
              <w:t xml:space="preserve">SUBCATEGORÍAS</w:t>
            </w:r>
          </w:p>
          <w:p w:rsidR="00000000" w:rsidDel="00000000" w:rsidP="00000000" w:rsidRDefault="00000000" w:rsidRPr="00000000" w14:paraId="000006B6">
            <w:pPr>
              <w:spacing w:after="240" w:before="240" w:line="240" w:lineRule="auto"/>
              <w:ind w:firstLine="0"/>
              <w:jc w:val="center"/>
              <w:rPr>
                <w:b w:val="1"/>
              </w:rPr>
            </w:pPr>
            <w:r w:rsidDel="00000000" w:rsidR="00000000" w:rsidRPr="00000000">
              <w:rPr>
                <w:rtl w:val="0"/>
              </w:rPr>
            </w:r>
          </w:p>
        </w:tc>
        <w:tc>
          <w:tcPr/>
          <w:p w:rsidR="00000000" w:rsidDel="00000000" w:rsidP="00000000" w:rsidRDefault="00000000" w:rsidRPr="00000000" w14:paraId="000006B7">
            <w:pPr>
              <w:spacing w:after="240" w:before="240" w:line="240" w:lineRule="auto"/>
              <w:ind w:firstLine="0"/>
              <w:jc w:val="center"/>
              <w:rPr>
                <w:b w:val="1"/>
              </w:rPr>
            </w:pPr>
            <w:r w:rsidDel="00000000" w:rsidR="00000000" w:rsidRPr="00000000">
              <w:rPr>
                <w:b w:val="1"/>
                <w:rtl w:val="0"/>
              </w:rPr>
              <w:t xml:space="preserve">ACTORES INDAGADOS</w:t>
            </w:r>
          </w:p>
        </w:tc>
        <w:tc>
          <w:tcPr/>
          <w:p w:rsidR="00000000" w:rsidDel="00000000" w:rsidP="00000000" w:rsidRDefault="00000000" w:rsidRPr="00000000" w14:paraId="000006B8">
            <w:pPr>
              <w:spacing w:after="240" w:before="240" w:line="240" w:lineRule="auto"/>
              <w:ind w:firstLine="0"/>
              <w:jc w:val="center"/>
              <w:rPr>
                <w:b w:val="1"/>
              </w:rPr>
            </w:pPr>
            <w:r w:rsidDel="00000000" w:rsidR="00000000" w:rsidRPr="00000000">
              <w:rPr>
                <w:b w:val="1"/>
                <w:rtl w:val="0"/>
              </w:rPr>
              <w:t xml:space="preserve">CONVERGENCIAS</w:t>
            </w:r>
          </w:p>
        </w:tc>
        <w:tc>
          <w:tcPr/>
          <w:p w:rsidR="00000000" w:rsidDel="00000000" w:rsidP="00000000" w:rsidRDefault="00000000" w:rsidRPr="00000000" w14:paraId="000006B9">
            <w:pPr>
              <w:spacing w:after="240" w:before="240" w:line="240" w:lineRule="auto"/>
              <w:ind w:firstLine="0"/>
              <w:jc w:val="center"/>
              <w:rPr>
                <w:b w:val="1"/>
              </w:rPr>
            </w:pPr>
            <w:r w:rsidDel="00000000" w:rsidR="00000000" w:rsidRPr="00000000">
              <w:rPr>
                <w:b w:val="1"/>
                <w:rtl w:val="0"/>
              </w:rPr>
              <w:t xml:space="preserve">DIVERGENCIAS</w:t>
            </w:r>
          </w:p>
        </w:tc>
        <w:tc>
          <w:tcPr/>
          <w:p w:rsidR="00000000" w:rsidDel="00000000" w:rsidP="00000000" w:rsidRDefault="00000000" w:rsidRPr="00000000" w14:paraId="000006BA">
            <w:pPr>
              <w:spacing w:after="240" w:before="240" w:line="240" w:lineRule="auto"/>
              <w:ind w:firstLine="0"/>
              <w:jc w:val="center"/>
              <w:rPr>
                <w:b w:val="1"/>
              </w:rPr>
            </w:pPr>
            <w:r w:rsidDel="00000000" w:rsidR="00000000" w:rsidRPr="00000000">
              <w:rPr>
                <w:b w:val="1"/>
                <w:rtl w:val="0"/>
              </w:rPr>
              <w:t xml:space="preserve">INTERPRETACIÓN</w:t>
            </w:r>
          </w:p>
        </w:tc>
      </w:tr>
      <w:tr>
        <w:trPr>
          <w:cantSplit w:val="0"/>
          <w:tblHeader w:val="0"/>
        </w:trPr>
        <w:tc>
          <w:tcPr/>
          <w:p w:rsidR="00000000" w:rsidDel="00000000" w:rsidP="00000000" w:rsidRDefault="00000000" w:rsidRPr="00000000" w14:paraId="000006BB">
            <w:pPr>
              <w:spacing w:after="240" w:before="240" w:line="240" w:lineRule="auto"/>
              <w:ind w:firstLine="0"/>
              <w:jc w:val="center"/>
              <w:rPr>
                <w:b w:val="1"/>
              </w:rPr>
            </w:pPr>
            <w:r w:rsidDel="00000000" w:rsidR="00000000" w:rsidRPr="00000000">
              <w:rPr>
                <w:b w:val="1"/>
                <w:rtl w:val="0"/>
              </w:rPr>
              <w:t xml:space="preserve">PRAES</w:t>
            </w:r>
          </w:p>
        </w:tc>
        <w:tc>
          <w:tcPr/>
          <w:p w:rsidR="00000000" w:rsidDel="00000000" w:rsidP="00000000" w:rsidRDefault="00000000" w:rsidRPr="00000000" w14:paraId="000006BC">
            <w:pPr>
              <w:spacing w:after="240" w:before="240" w:line="240" w:lineRule="auto"/>
              <w:ind w:firstLine="0"/>
              <w:jc w:val="center"/>
              <w:rPr>
                <w:b w:val="1"/>
              </w:rPr>
            </w:pPr>
            <w:r w:rsidDel="00000000" w:rsidR="00000000" w:rsidRPr="00000000">
              <w:rPr>
                <w:rtl w:val="0"/>
              </w:rPr>
              <w:t xml:space="preserve">Estudiantes de la Institución Educativa Santa Bárbara sede los Pinos, Docentes y Padres de Familia</w:t>
            </w:r>
            <w:r w:rsidDel="00000000" w:rsidR="00000000" w:rsidRPr="00000000">
              <w:rPr>
                <w:rtl w:val="0"/>
              </w:rPr>
            </w:r>
          </w:p>
          <w:p w:rsidR="00000000" w:rsidDel="00000000" w:rsidP="00000000" w:rsidRDefault="00000000" w:rsidRPr="00000000" w14:paraId="000006BD">
            <w:pPr>
              <w:spacing w:after="240" w:before="240" w:line="240" w:lineRule="auto"/>
              <w:ind w:firstLine="0"/>
              <w:jc w:val="center"/>
              <w:rPr>
                <w:b w:val="1"/>
              </w:rPr>
            </w:pPr>
            <w:r w:rsidDel="00000000" w:rsidR="00000000" w:rsidRPr="00000000">
              <w:rPr>
                <w:rtl w:val="0"/>
              </w:rPr>
            </w:r>
          </w:p>
        </w:tc>
        <w:tc>
          <w:tcPr/>
          <w:p w:rsidR="00000000" w:rsidDel="00000000" w:rsidP="00000000" w:rsidRDefault="00000000" w:rsidRPr="00000000" w14:paraId="000006BE">
            <w:pPr>
              <w:spacing w:after="240" w:before="240" w:line="240" w:lineRule="auto"/>
              <w:ind w:firstLine="0"/>
              <w:jc w:val="center"/>
              <w:rPr>
                <w:b w:val="1"/>
              </w:rPr>
            </w:pPr>
            <w:r w:rsidDel="00000000" w:rsidR="00000000" w:rsidRPr="00000000">
              <w:rPr>
                <w:rtl w:val="0"/>
              </w:rPr>
              <w:t xml:space="preserve">Se puede evidenciar que el aprendizaje basado en proyectos (ABP), permite desarrollar aprendizajes significativos, además fortalece el trabajo entre pares (estudiantes), permitiendo que tengan mayor motivación y fortalecimiento de los procesos, en este caso desde la temática del medio ambiente.</w:t>
            </w:r>
            <w:r w:rsidDel="00000000" w:rsidR="00000000" w:rsidRPr="00000000">
              <w:rPr>
                <w:rtl w:val="0"/>
              </w:rPr>
            </w:r>
          </w:p>
        </w:tc>
        <w:tc>
          <w:tcPr/>
          <w:p w:rsidR="00000000" w:rsidDel="00000000" w:rsidP="00000000" w:rsidRDefault="00000000" w:rsidRPr="00000000" w14:paraId="000006BF">
            <w:pPr>
              <w:spacing w:after="240" w:before="240" w:line="240" w:lineRule="auto"/>
              <w:ind w:firstLine="0"/>
              <w:jc w:val="center"/>
              <w:rPr>
                <w:b w:val="1"/>
              </w:rPr>
            </w:pPr>
            <w:r w:rsidDel="00000000" w:rsidR="00000000" w:rsidRPr="00000000">
              <w:rPr>
                <w:rtl w:val="0"/>
              </w:rPr>
              <w:t xml:space="preserve">Aunque ninguno de los actores difiere del ABP se hace necesario resaltar y evidenciar que los docentes deben formar desde el respeto, la protección y la empatía del medio ambiente, teniendo como fundamentos e intereses y dinamismo en las clases.</w:t>
            </w:r>
            <w:r w:rsidDel="00000000" w:rsidR="00000000" w:rsidRPr="00000000">
              <w:rPr>
                <w:rtl w:val="0"/>
              </w:rPr>
            </w:r>
          </w:p>
        </w:tc>
        <w:tc>
          <w:tcPr/>
          <w:p w:rsidR="00000000" w:rsidDel="00000000" w:rsidP="00000000" w:rsidRDefault="00000000" w:rsidRPr="00000000" w14:paraId="000006C0">
            <w:pPr>
              <w:spacing w:line="240" w:lineRule="auto"/>
              <w:ind w:firstLine="0"/>
              <w:jc w:val="center"/>
              <w:rPr>
                <w:highlight w:val="white"/>
              </w:rPr>
            </w:pPr>
            <w:r w:rsidDel="00000000" w:rsidR="00000000" w:rsidRPr="00000000">
              <w:rPr>
                <w:highlight w:val="white"/>
                <w:rtl w:val="0"/>
              </w:rPr>
              <w:t xml:space="preserve">De acuerdo con Ciro C (2012), el Aprendizaje Basado en Proyecto tiene un objetivo educativo específico que es el aprendizaje a través del cual los alumnos planifican, llevan a cabo y evalúan proyectos que se aplican en el mundo real más allá del salón de clases. Esta metodología se conceptualiza y se implementa claramente a partir del artículo "The Proyect Method", redactado exactamente por Kilpatrick en 1918.</w:t>
              <w:br w:type="textWrapping"/>
              <w:t xml:space="preserve">Por lo tanto, el ABP, de acuerdo con Diaz, (2006), es un enfoque holístico que se enfoca en tareas diseñadas para fomentar la reflexión, el pensamiento complejo, la colaboración y la toma de decisiones, todo ello dirigido a abordar problemas reales y de gran relevancia. De esta manera, en este estudio, este aprendizaje facilita una articulación apropiada con lo que se busca entender (p 4)</w:t>
            </w:r>
          </w:p>
        </w:tc>
      </w:tr>
      <w:tr>
        <w:trPr>
          <w:cantSplit w:val="0"/>
          <w:tblHeader w:val="0"/>
        </w:trPr>
        <w:tc>
          <w:tcPr/>
          <w:p w:rsidR="00000000" w:rsidDel="00000000" w:rsidP="00000000" w:rsidRDefault="00000000" w:rsidRPr="00000000" w14:paraId="000006C1">
            <w:pPr>
              <w:spacing w:after="240" w:before="240" w:line="240" w:lineRule="auto"/>
              <w:ind w:firstLine="0"/>
              <w:rPr/>
            </w:pPr>
            <w:r w:rsidDel="00000000" w:rsidR="00000000" w:rsidRPr="00000000">
              <w:rPr>
                <w:rtl w:val="0"/>
              </w:rPr>
              <w:t xml:space="preserve">Fuente: Elaboración propia</w:t>
            </w:r>
          </w:p>
        </w:tc>
        <w:tc>
          <w:tcPr/>
          <w:p w:rsidR="00000000" w:rsidDel="00000000" w:rsidP="00000000" w:rsidRDefault="00000000" w:rsidRPr="00000000" w14:paraId="000006C2">
            <w:pPr>
              <w:spacing w:after="240" w:before="240" w:line="240" w:lineRule="auto"/>
              <w:ind w:firstLine="0"/>
              <w:jc w:val="center"/>
              <w:rPr/>
            </w:pPr>
            <w:r w:rsidDel="00000000" w:rsidR="00000000" w:rsidRPr="00000000">
              <w:rPr>
                <w:rtl w:val="0"/>
              </w:rPr>
            </w:r>
          </w:p>
        </w:tc>
        <w:tc>
          <w:tcPr/>
          <w:p w:rsidR="00000000" w:rsidDel="00000000" w:rsidP="00000000" w:rsidRDefault="00000000" w:rsidRPr="00000000" w14:paraId="000006C3">
            <w:pPr>
              <w:spacing w:after="240" w:before="240" w:line="240" w:lineRule="auto"/>
              <w:ind w:firstLine="0"/>
              <w:jc w:val="center"/>
              <w:rPr/>
            </w:pPr>
            <w:r w:rsidDel="00000000" w:rsidR="00000000" w:rsidRPr="00000000">
              <w:rPr>
                <w:rtl w:val="0"/>
              </w:rPr>
            </w:r>
          </w:p>
        </w:tc>
        <w:tc>
          <w:tcPr/>
          <w:p w:rsidR="00000000" w:rsidDel="00000000" w:rsidP="00000000" w:rsidRDefault="00000000" w:rsidRPr="00000000" w14:paraId="000006C4">
            <w:pPr>
              <w:spacing w:after="240" w:before="240" w:line="240" w:lineRule="auto"/>
              <w:ind w:firstLine="0"/>
              <w:jc w:val="center"/>
              <w:rPr/>
            </w:pPr>
            <w:r w:rsidDel="00000000" w:rsidR="00000000" w:rsidRPr="00000000">
              <w:rPr>
                <w:rtl w:val="0"/>
              </w:rPr>
            </w:r>
          </w:p>
        </w:tc>
        <w:tc>
          <w:tcPr/>
          <w:p w:rsidR="00000000" w:rsidDel="00000000" w:rsidP="00000000" w:rsidRDefault="00000000" w:rsidRPr="00000000" w14:paraId="000006C5">
            <w:pPr>
              <w:spacing w:line="240" w:lineRule="auto"/>
              <w:ind w:firstLine="0"/>
              <w:jc w:val="center"/>
              <w:rPr>
                <w:highlight w:val="white"/>
              </w:rPr>
            </w:pPr>
            <w:r w:rsidDel="00000000" w:rsidR="00000000" w:rsidRPr="00000000">
              <w:rPr>
                <w:rtl w:val="0"/>
              </w:rPr>
            </w:r>
          </w:p>
        </w:tc>
      </w:tr>
    </w:tbl>
    <w:p w:rsidR="00000000" w:rsidDel="00000000" w:rsidP="00000000" w:rsidRDefault="00000000" w:rsidRPr="00000000" w14:paraId="000006C6">
      <w:pPr>
        <w:spacing w:before="240" w:lineRule="auto"/>
        <w:ind w:firstLine="0"/>
        <w:rPr/>
        <w:sectPr>
          <w:type w:val="nextPage"/>
          <w:pgSz w:h="12240" w:w="15840" w:orient="landscape"/>
          <w:pgMar w:bottom="1440" w:top="1440" w:left="1440" w:right="1440" w:header="709" w:footer="709"/>
        </w:sectPr>
      </w:pPr>
      <w:r w:rsidDel="00000000" w:rsidR="00000000" w:rsidRPr="00000000">
        <w:rPr>
          <w:rtl w:val="0"/>
        </w:rPr>
      </w:r>
    </w:p>
    <w:p w:rsidR="00000000" w:rsidDel="00000000" w:rsidP="00000000" w:rsidRDefault="00000000" w:rsidRPr="00000000" w14:paraId="000006C7">
      <w:pPr>
        <w:pStyle w:val="Heading2"/>
        <w:rPr/>
      </w:pPr>
      <w:bookmarkStart w:colFirst="0" w:colLast="0" w:name="_heading=h.2lwamvv" w:id="53"/>
      <w:bookmarkEnd w:id="53"/>
      <w:r w:rsidDel="00000000" w:rsidR="00000000" w:rsidRPr="00000000">
        <w:rPr>
          <w:rtl w:val="0"/>
        </w:rPr>
        <w:t xml:space="preserve">3.10 Propuesta Educativa</w:t>
      </w:r>
    </w:p>
    <w:p w:rsidR="00000000" w:rsidDel="00000000" w:rsidP="00000000" w:rsidRDefault="00000000" w:rsidRPr="00000000" w14:paraId="000006C8">
      <w:pPr>
        <w:pStyle w:val="Heading3"/>
        <w:ind w:firstLine="0"/>
        <w:rPr/>
      </w:pPr>
      <w:bookmarkStart w:colFirst="0" w:colLast="0" w:name="_heading=h.111kx3o" w:id="54"/>
      <w:bookmarkEnd w:id="54"/>
      <w:r w:rsidDel="00000000" w:rsidR="00000000" w:rsidRPr="00000000">
        <w:rPr>
          <w:rtl w:val="0"/>
        </w:rPr>
        <w:t xml:space="preserve">3.10.1 Diagnóstico Institucional:</w:t>
      </w:r>
    </w:p>
    <w:p w:rsidR="00000000" w:rsidDel="00000000" w:rsidP="00000000" w:rsidRDefault="00000000" w:rsidRPr="00000000" w14:paraId="000006C9">
      <w:pPr>
        <w:rPr>
          <w:b w:val="1"/>
        </w:rPr>
      </w:pPr>
      <w:r w:rsidDel="00000000" w:rsidR="00000000" w:rsidRPr="00000000">
        <w:rPr>
          <w:rtl w:val="0"/>
        </w:rPr>
        <w:t xml:space="preserve">La institución educativa Antonio Donado Camacho se encuentra ubicada en el municipio de Rionegro Antioquia en la vereda el Tablazo, cuenta con una sede llamada Tablacito, esta sede es multigrado y cuenta con dos docentes. La propuesta se desarrollará en la sede principal en el grado cuarto, en estos momentos la institución cuenta con</w:t>
      </w:r>
      <w:r w:rsidDel="00000000" w:rsidR="00000000" w:rsidRPr="00000000">
        <w:rPr>
          <w:vertAlign w:val="superscript"/>
          <w:rtl w:val="0"/>
        </w:rPr>
        <w:t xml:space="preserve">:</w:t>
      </w:r>
      <w:r w:rsidDel="00000000" w:rsidR="00000000" w:rsidRPr="00000000">
        <w:rPr>
          <w:rtl w:val="0"/>
        </w:rPr>
        <w:t xml:space="preserve">340 estudiantes 18 docentes, un maestro de apoyo y una psico-orientadora, la mayoría de las familias de la población se dedica a la mayordomía, esto hace que la población fluctúa constantemente.</w:t>
      </w:r>
      <w:r w:rsidDel="00000000" w:rsidR="00000000" w:rsidRPr="00000000">
        <w:rPr>
          <w:rtl w:val="0"/>
        </w:rPr>
      </w:r>
    </w:p>
    <w:p w:rsidR="00000000" w:rsidDel="00000000" w:rsidP="00000000" w:rsidRDefault="00000000" w:rsidRPr="00000000" w14:paraId="000006CA">
      <w:pPr>
        <w:rPr>
          <w:b w:val="1"/>
        </w:rPr>
      </w:pPr>
      <w:r w:rsidDel="00000000" w:rsidR="00000000" w:rsidRPr="00000000">
        <w:rPr>
          <w:rtl w:val="0"/>
        </w:rPr>
        <w:t xml:space="preserve">En el grado cuarto (grado en donde se desarrollara la propuesta) hay 20 estudiantes de los cuales 11 son hombres y 9 mujeres, la institución cuenta con jornada complementaria, en esta se hace énfasis a la iniciación deportiva y se lleva a cabo mediante Comfama por medio de la fundación James Rodríguez, esto hace que los niños en su mayoría tengan interés por lo deportivo y recreativo en especial el fútbol, el grupo oscila en edades entre 9 y 13 años, cabe destacar que en esta zona rural existen dos hogares uno femenino llamado casa Margarita y otro Villa San Jerónimo. Estos hogares acogen a los niños y niñas que se encuentran en vulneración de derechos o que por algún motivo sus padres o familiares no pueden hacerse cargo de ellos, en el grado cuarto hay 3 niñas y 1 niño que hacen parte de estos hogares.</w:t>
      </w:r>
      <w:r w:rsidDel="00000000" w:rsidR="00000000" w:rsidRPr="00000000">
        <w:rPr>
          <w:rtl w:val="0"/>
        </w:rPr>
      </w:r>
    </w:p>
    <w:p w:rsidR="00000000" w:rsidDel="00000000" w:rsidP="00000000" w:rsidRDefault="00000000" w:rsidRPr="00000000" w14:paraId="000006CB">
      <w:pPr>
        <w:rPr>
          <w:b w:val="1"/>
        </w:rPr>
      </w:pPr>
      <w:r w:rsidDel="00000000" w:rsidR="00000000" w:rsidRPr="00000000">
        <w:rPr>
          <w:rtl w:val="0"/>
        </w:rPr>
        <w:t xml:space="preserve">Académicamente son niños activos, les agrada participar, exponer los puntos de vista, sus familias en su gran mayoría acompañan los procesos educativos, no están ni han hecho parte de procesos investigativos y aunque como se menciona anteriormente se encuentran ubicados en zona rural, no están alejados de la tecnología, es decir como mínimo cuentan con una herramienta tecnológicos.</w:t>
      </w:r>
      <w:r w:rsidDel="00000000" w:rsidR="00000000" w:rsidRPr="00000000">
        <w:rPr>
          <w:rtl w:val="0"/>
        </w:rPr>
      </w:r>
    </w:p>
    <w:p w:rsidR="00000000" w:rsidDel="00000000" w:rsidP="00000000" w:rsidRDefault="00000000" w:rsidRPr="00000000" w14:paraId="000006CC">
      <w:pPr>
        <w:rPr/>
      </w:pPr>
      <w:r w:rsidDel="00000000" w:rsidR="00000000" w:rsidRPr="00000000">
        <w:rPr>
          <w:rtl w:val="0"/>
        </w:rPr>
        <w:t xml:space="preserve">Se pretende que por medio de este recurso los niños del grado cuarto se motiven e inicien procesos de formación desde semilleros de investigación.</w:t>
      </w:r>
    </w:p>
    <w:p w:rsidR="00000000" w:rsidDel="00000000" w:rsidP="00000000" w:rsidRDefault="00000000" w:rsidRPr="00000000" w14:paraId="000006CD">
      <w:pPr>
        <w:rPr>
          <w:b w:val="1"/>
        </w:rPr>
      </w:pPr>
      <w:r w:rsidDel="00000000" w:rsidR="00000000" w:rsidRPr="00000000">
        <w:rPr>
          <w:rtl w:val="0"/>
        </w:rPr>
      </w:r>
    </w:p>
    <w:p w:rsidR="00000000" w:rsidDel="00000000" w:rsidP="00000000" w:rsidRDefault="00000000" w:rsidRPr="00000000" w14:paraId="000006CE">
      <w:pPr>
        <w:pStyle w:val="Heading3"/>
        <w:ind w:firstLine="0"/>
        <w:rPr/>
      </w:pPr>
      <w:bookmarkStart w:colFirst="0" w:colLast="0" w:name="_heading=h.3l18frh" w:id="55"/>
      <w:bookmarkEnd w:id="55"/>
      <w:r w:rsidDel="00000000" w:rsidR="00000000" w:rsidRPr="00000000">
        <w:rPr>
          <w:rtl w:val="0"/>
        </w:rPr>
        <w:t xml:space="preserve">3.10.2 Título: “El Maravilloso Mundo De Las Curiosidades De Los Niños”</w:t>
      </w:r>
    </w:p>
    <w:p w:rsidR="00000000" w:rsidDel="00000000" w:rsidP="00000000" w:rsidRDefault="00000000" w:rsidRPr="00000000" w14:paraId="000006CF">
      <w:pPr>
        <w:rPr/>
      </w:pPr>
      <w:r w:rsidDel="00000000" w:rsidR="00000000" w:rsidRPr="00000000">
        <w:rPr>
          <w:rtl w:val="0"/>
        </w:rPr>
      </w:r>
    </w:p>
    <w:p w:rsidR="00000000" w:rsidDel="00000000" w:rsidP="00000000" w:rsidRDefault="00000000" w:rsidRPr="00000000" w14:paraId="000006D0">
      <w:pPr>
        <w:pStyle w:val="Heading3"/>
        <w:ind w:firstLine="0"/>
        <w:rPr/>
      </w:pPr>
      <w:bookmarkStart w:colFirst="0" w:colLast="0" w:name="_heading=h.206ipza" w:id="56"/>
      <w:bookmarkEnd w:id="56"/>
      <w:r w:rsidDel="00000000" w:rsidR="00000000" w:rsidRPr="00000000">
        <w:rPr>
          <w:rtl w:val="0"/>
        </w:rPr>
        <w:t xml:space="preserve">3.10.3 Objetivos</w:t>
      </w:r>
    </w:p>
    <w:p w:rsidR="00000000" w:rsidDel="00000000" w:rsidP="00000000" w:rsidRDefault="00000000" w:rsidRPr="00000000" w14:paraId="000006D1">
      <w:pPr>
        <w:pStyle w:val="Heading4"/>
        <w:ind w:left="0" w:firstLine="0"/>
        <w:rPr/>
      </w:pPr>
      <w:r w:rsidDel="00000000" w:rsidR="00000000" w:rsidRPr="00000000">
        <w:rPr>
          <w:rtl w:val="0"/>
        </w:rPr>
        <w:t xml:space="preserve">3.10.3.1 General</w:t>
      </w:r>
    </w:p>
    <w:p w:rsidR="00000000" w:rsidDel="00000000" w:rsidP="00000000" w:rsidRDefault="00000000" w:rsidRPr="00000000" w14:paraId="000006D2">
      <w:pPr>
        <w:rPr/>
      </w:pPr>
      <w:r w:rsidDel="00000000" w:rsidR="00000000" w:rsidRPr="00000000">
        <w:rPr>
          <w:rtl w:val="0"/>
        </w:rPr>
        <w:t xml:space="preserve">● </w:t>
        <w:tab/>
        <w:t xml:space="preserve">Incentivar el espíritu investigativo en los estudiantes de básica primaria para despertar en ellos la curiosidad e interés por el medio ambiente a través de la lectura dialógica fomentando la formación de niños investigadores.</w:t>
      </w:r>
    </w:p>
    <w:p w:rsidR="00000000" w:rsidDel="00000000" w:rsidP="00000000" w:rsidRDefault="00000000" w:rsidRPr="00000000" w14:paraId="000006D3">
      <w:pPr>
        <w:pStyle w:val="Heading4"/>
        <w:ind w:left="0" w:firstLine="0"/>
        <w:rPr/>
      </w:pPr>
      <w:r w:rsidDel="00000000" w:rsidR="00000000" w:rsidRPr="00000000">
        <w:rPr>
          <w:rtl w:val="0"/>
        </w:rPr>
        <w:t xml:space="preserve">3.10.3.2 Objetivos Específicos</w:t>
      </w:r>
    </w:p>
    <w:p w:rsidR="00000000" w:rsidDel="00000000" w:rsidP="00000000" w:rsidRDefault="00000000" w:rsidRPr="00000000" w14:paraId="000006D4">
      <w:pPr>
        <w:ind w:left="1440" w:hanging="720"/>
        <w:rPr>
          <w:b w:val="1"/>
        </w:rPr>
      </w:pPr>
      <w:r w:rsidDel="00000000" w:rsidR="00000000" w:rsidRPr="00000000">
        <w:rPr>
          <w:rtl w:val="0"/>
        </w:rPr>
        <w:t xml:space="preserve">● </w:t>
        <w:tab/>
        <w:t xml:space="preserve">Diseñar un recurso didáctico en forma de cuento e iniciar un proceso de investigación formativa.</w:t>
      </w:r>
      <w:r w:rsidDel="00000000" w:rsidR="00000000" w:rsidRPr="00000000">
        <w:rPr>
          <w:rtl w:val="0"/>
        </w:rPr>
      </w:r>
    </w:p>
    <w:p w:rsidR="00000000" w:rsidDel="00000000" w:rsidP="00000000" w:rsidRDefault="00000000" w:rsidRPr="00000000" w14:paraId="000006D5">
      <w:pPr>
        <w:rPr>
          <w:b w:val="1"/>
        </w:rPr>
      </w:pPr>
      <w:r w:rsidDel="00000000" w:rsidR="00000000" w:rsidRPr="00000000">
        <w:rPr>
          <w:rtl w:val="0"/>
        </w:rPr>
        <w:t xml:space="preserve">● </w:t>
        <w:tab/>
        <w:t xml:space="preserve">Generar ambientes en el aula propicios para obtener un aprendizaje significativo.</w:t>
      </w:r>
      <w:r w:rsidDel="00000000" w:rsidR="00000000" w:rsidRPr="00000000">
        <w:rPr>
          <w:rtl w:val="0"/>
        </w:rPr>
      </w:r>
    </w:p>
    <w:p w:rsidR="00000000" w:rsidDel="00000000" w:rsidP="00000000" w:rsidRDefault="00000000" w:rsidRPr="00000000" w14:paraId="000006D6">
      <w:pPr>
        <w:rPr>
          <w:b w:val="1"/>
        </w:rPr>
      </w:pPr>
      <w:r w:rsidDel="00000000" w:rsidR="00000000" w:rsidRPr="00000000">
        <w:rPr>
          <w:rtl w:val="0"/>
        </w:rPr>
        <w:t xml:space="preserve">● </w:t>
        <w:tab/>
        <w:t xml:space="preserve">Observar que acogida tiene la estrategia del cuento en el grupo intervenido. </w:t>
      </w:r>
      <w:r w:rsidDel="00000000" w:rsidR="00000000" w:rsidRPr="00000000">
        <w:rPr>
          <w:rtl w:val="0"/>
        </w:rPr>
      </w:r>
    </w:p>
    <w:p w:rsidR="00000000" w:rsidDel="00000000" w:rsidP="00000000" w:rsidRDefault="00000000" w:rsidRPr="00000000" w14:paraId="000006D7">
      <w:pPr>
        <w:pStyle w:val="Heading3"/>
        <w:ind w:firstLine="0"/>
        <w:rPr/>
      </w:pPr>
      <w:bookmarkStart w:colFirst="0" w:colLast="0" w:name="_heading=h.4k668n3" w:id="57"/>
      <w:bookmarkEnd w:id="57"/>
      <w:r w:rsidDel="00000000" w:rsidR="00000000" w:rsidRPr="00000000">
        <w:rPr>
          <w:rtl w:val="0"/>
        </w:rPr>
        <w:t xml:space="preserve">3.10.4 Diseño de la propuesta</w:t>
      </w:r>
    </w:p>
    <w:p w:rsidR="00000000" w:rsidDel="00000000" w:rsidP="00000000" w:rsidRDefault="00000000" w:rsidRPr="00000000" w14:paraId="000006D8">
      <w:pPr>
        <w:rPr>
          <w:b w:val="1"/>
        </w:rPr>
        <w:sectPr>
          <w:type w:val="nextPage"/>
          <w:pgSz w:h="15840" w:w="12240" w:orient="portrait"/>
          <w:pgMar w:bottom="1440" w:top="1440" w:left="1440" w:right="1440" w:header="709" w:footer="709"/>
        </w:sectPr>
      </w:pPr>
      <w:r w:rsidDel="00000000" w:rsidR="00000000" w:rsidRPr="00000000">
        <w:rPr>
          <w:rtl w:val="0"/>
        </w:rPr>
        <w:t xml:space="preserve">La estrategia consiste en la construcción de un cuento que surge como resultado de la investigación realizada con estudiantes de la Institución Educativa Santa Bárbara de los grados cuarto y quinto que hacen parte del semillero de investigación desde el año 2021 hasta la fecha. Debido a las experiencias gratificantes que ellos narran, el apoyo incondicional de sus docentes ha permitido fortalecer y motivar a otros estudiantes,  por ello está dirigido a estudiantes del grado cuarto de la Institución Educativa Antonio Donado Camacho, en el cual dichos estudiantes no cuentan con semilleros investigativos.</w:t>
      </w:r>
      <w:r w:rsidDel="00000000" w:rsidR="00000000" w:rsidRPr="00000000">
        <w:rPr>
          <w:rtl w:val="0"/>
        </w:rPr>
      </w:r>
    </w:p>
    <w:p w:rsidR="00000000" w:rsidDel="00000000" w:rsidP="00000000" w:rsidRDefault="00000000" w:rsidRPr="00000000" w14:paraId="000006D9">
      <w:pPr>
        <w:rPr/>
      </w:pPr>
      <w:r w:rsidDel="00000000" w:rsidR="00000000" w:rsidRPr="00000000">
        <w:rPr>
          <w:rtl w:val="0"/>
        </w:rPr>
        <w:t xml:space="preserve">El cuento presenta tres personajes: Timoteo, Lucia y Lupe, ellos hacen preguntas a situaciones de su propio contexto, relacionadas con el medio ambiente, los recursos naturales y otras temáticas de interés, donde esperan que sean resueltas en el semillero de investigación. Además pretende motivar e incentivar a los niños en la investigación para que se vinculen activamente en un proceso de formación investigativa, contando siempre con un docente curioso, motivado que los guíe por el maravilloso mundo de la investigación.</w:t>
      </w:r>
    </w:p>
    <w:p w:rsidR="00000000" w:rsidDel="00000000" w:rsidP="00000000" w:rsidRDefault="00000000" w:rsidRPr="00000000" w14:paraId="000006D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2zbgiuw" w:id="58"/>
      <w:bookmarkEnd w:id="58"/>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12. Propuesta educativa</w:t>
      </w:r>
    </w:p>
    <w:tbl>
      <w:tblPr>
        <w:tblStyle w:val="Table12"/>
        <w:tblW w:w="12327.0" w:type="dxa"/>
        <w:jc w:val="left"/>
        <w:tblBorders>
          <w:top w:color="000000" w:space="0" w:sz="6" w:val="single"/>
          <w:bottom w:color="000000" w:space="0" w:sz="6" w:val="single"/>
          <w:insideH w:color="000000" w:space="0" w:sz="6" w:val="single"/>
        </w:tblBorders>
        <w:tblLayout w:type="fixed"/>
        <w:tblLook w:val="0400"/>
      </w:tblPr>
      <w:tblGrid>
        <w:gridCol w:w="1979"/>
        <w:gridCol w:w="2410"/>
        <w:gridCol w:w="1559"/>
        <w:gridCol w:w="2126"/>
        <w:gridCol w:w="1985"/>
        <w:gridCol w:w="2268"/>
        <w:tblGridChange w:id="0">
          <w:tblGrid>
            <w:gridCol w:w="1979"/>
            <w:gridCol w:w="2410"/>
            <w:gridCol w:w="1559"/>
            <w:gridCol w:w="2126"/>
            <w:gridCol w:w="1985"/>
            <w:gridCol w:w="2268"/>
          </w:tblGrid>
        </w:tblGridChange>
      </w:tblGrid>
      <w:tr>
        <w:trPr>
          <w:cantSplit w:val="0"/>
          <w:trHeight w:val="1890" w:hRule="atLeast"/>
          <w:tblHeader w:val="0"/>
        </w:trPr>
        <w:tc>
          <w:tcPr>
            <w:tcMar>
              <w:top w:w="0.0" w:type="dxa"/>
              <w:left w:w="100.0" w:type="dxa"/>
              <w:bottom w:w="0.0" w:type="dxa"/>
              <w:right w:w="100.0" w:type="dxa"/>
            </w:tcMar>
          </w:tcPr>
          <w:p w:rsidR="00000000" w:rsidDel="00000000" w:rsidP="00000000" w:rsidRDefault="00000000" w:rsidRPr="00000000" w14:paraId="000006DB">
            <w:pPr>
              <w:jc w:val="center"/>
              <w:rPr>
                <w:b w:val="1"/>
              </w:rPr>
            </w:pPr>
            <w:r w:rsidDel="00000000" w:rsidR="00000000" w:rsidRPr="00000000">
              <w:rPr>
                <w:rtl w:val="0"/>
              </w:rPr>
            </w:r>
          </w:p>
          <w:p w:rsidR="00000000" w:rsidDel="00000000" w:rsidP="00000000" w:rsidRDefault="00000000" w:rsidRPr="00000000" w14:paraId="000006DC">
            <w:pPr>
              <w:ind w:firstLine="0"/>
              <w:jc w:val="center"/>
              <w:rPr>
                <w:b w:val="1"/>
              </w:rPr>
            </w:pPr>
            <w:r w:rsidDel="00000000" w:rsidR="00000000" w:rsidRPr="00000000">
              <w:rPr>
                <w:b w:val="1"/>
                <w:rtl w:val="0"/>
              </w:rPr>
              <w:t xml:space="preserve">ESTRATEGIAS</w:t>
            </w:r>
          </w:p>
          <w:p w:rsidR="00000000" w:rsidDel="00000000" w:rsidP="00000000" w:rsidRDefault="00000000" w:rsidRPr="00000000" w14:paraId="000006DD">
            <w:pPr>
              <w:jc w:val="center"/>
              <w:rPr>
                <w:b w:val="1"/>
              </w:rPr>
            </w:pPr>
            <w:r w:rsidDel="00000000" w:rsidR="00000000" w:rsidRPr="00000000">
              <w:rPr>
                <w:rtl w:val="0"/>
              </w:rPr>
            </w:r>
          </w:p>
          <w:p w:rsidR="00000000" w:rsidDel="00000000" w:rsidP="00000000" w:rsidRDefault="00000000" w:rsidRPr="00000000" w14:paraId="000006DE">
            <w:pPr>
              <w:jc w:val="center"/>
              <w:rPr>
                <w:b w:val="1"/>
              </w:rPr>
            </w:pPr>
            <w:r w:rsidDel="00000000" w:rsidR="00000000" w:rsidRPr="00000000">
              <w:rPr>
                <w:rtl w:val="0"/>
              </w:rPr>
            </w:r>
          </w:p>
        </w:tc>
        <w:tc>
          <w:tcPr>
            <w:tcMar>
              <w:top w:w="0.0" w:type="dxa"/>
              <w:left w:w="100.0" w:type="dxa"/>
              <w:bottom w:w="0.0" w:type="dxa"/>
              <w:right w:w="100.0" w:type="dxa"/>
            </w:tcMar>
          </w:tcPr>
          <w:p w:rsidR="00000000" w:rsidDel="00000000" w:rsidP="00000000" w:rsidRDefault="00000000" w:rsidRPr="00000000" w14:paraId="000006DF">
            <w:pPr>
              <w:jc w:val="center"/>
              <w:rPr>
                <w:b w:val="1"/>
              </w:rPr>
            </w:pPr>
            <w:r w:rsidDel="00000000" w:rsidR="00000000" w:rsidRPr="00000000">
              <w:rPr>
                <w:rtl w:val="0"/>
              </w:rPr>
            </w:r>
          </w:p>
          <w:p w:rsidR="00000000" w:rsidDel="00000000" w:rsidP="00000000" w:rsidRDefault="00000000" w:rsidRPr="00000000" w14:paraId="000006E0">
            <w:pPr>
              <w:ind w:firstLine="0"/>
              <w:jc w:val="center"/>
              <w:rPr>
                <w:b w:val="1"/>
              </w:rPr>
            </w:pPr>
            <w:r w:rsidDel="00000000" w:rsidR="00000000" w:rsidRPr="00000000">
              <w:rPr>
                <w:b w:val="1"/>
                <w:rtl w:val="0"/>
              </w:rPr>
              <w:t xml:space="preserve">DESCRIPCIÓN GENERAL</w:t>
            </w:r>
          </w:p>
        </w:tc>
        <w:tc>
          <w:tcPr>
            <w:tcMar>
              <w:top w:w="0.0" w:type="dxa"/>
              <w:left w:w="100.0" w:type="dxa"/>
              <w:bottom w:w="0.0" w:type="dxa"/>
              <w:right w:w="100.0" w:type="dxa"/>
            </w:tcMar>
          </w:tcPr>
          <w:p w:rsidR="00000000" w:rsidDel="00000000" w:rsidP="00000000" w:rsidRDefault="00000000" w:rsidRPr="00000000" w14:paraId="000006E1">
            <w:pPr>
              <w:jc w:val="center"/>
              <w:rPr>
                <w:b w:val="1"/>
              </w:rPr>
            </w:pPr>
            <w:r w:rsidDel="00000000" w:rsidR="00000000" w:rsidRPr="00000000">
              <w:rPr>
                <w:rtl w:val="0"/>
              </w:rPr>
            </w:r>
          </w:p>
          <w:p w:rsidR="00000000" w:rsidDel="00000000" w:rsidP="00000000" w:rsidRDefault="00000000" w:rsidRPr="00000000" w14:paraId="000006E2">
            <w:pPr>
              <w:ind w:firstLine="0"/>
              <w:jc w:val="center"/>
              <w:rPr>
                <w:b w:val="1"/>
              </w:rPr>
            </w:pPr>
            <w:r w:rsidDel="00000000" w:rsidR="00000000" w:rsidRPr="00000000">
              <w:rPr>
                <w:b w:val="1"/>
                <w:rtl w:val="0"/>
              </w:rPr>
              <w:t xml:space="preserve">ACTORES </w:t>
            </w:r>
          </w:p>
        </w:tc>
        <w:tc>
          <w:tcPr>
            <w:tcMar>
              <w:top w:w="0.0" w:type="dxa"/>
              <w:left w:w="100.0" w:type="dxa"/>
              <w:bottom w:w="0.0" w:type="dxa"/>
              <w:right w:w="100.0" w:type="dxa"/>
            </w:tcMar>
          </w:tcPr>
          <w:p w:rsidR="00000000" w:rsidDel="00000000" w:rsidP="00000000" w:rsidRDefault="00000000" w:rsidRPr="00000000" w14:paraId="000006E3">
            <w:pPr>
              <w:jc w:val="center"/>
              <w:rPr>
                <w:b w:val="1"/>
              </w:rPr>
            </w:pPr>
            <w:r w:rsidDel="00000000" w:rsidR="00000000" w:rsidRPr="00000000">
              <w:rPr>
                <w:rtl w:val="0"/>
              </w:rPr>
            </w:r>
          </w:p>
          <w:p w:rsidR="00000000" w:rsidDel="00000000" w:rsidP="00000000" w:rsidRDefault="00000000" w:rsidRPr="00000000" w14:paraId="000006E4">
            <w:pPr>
              <w:ind w:firstLine="0"/>
              <w:jc w:val="center"/>
              <w:rPr>
                <w:b w:val="1"/>
              </w:rPr>
            </w:pPr>
            <w:r w:rsidDel="00000000" w:rsidR="00000000" w:rsidRPr="00000000">
              <w:rPr>
                <w:b w:val="1"/>
                <w:rtl w:val="0"/>
              </w:rPr>
              <w:t xml:space="preserve">PLAZOS DE REALIZACIÓN</w:t>
            </w:r>
          </w:p>
        </w:tc>
        <w:tc>
          <w:tcPr>
            <w:tcMar>
              <w:top w:w="0.0" w:type="dxa"/>
              <w:left w:w="100.0" w:type="dxa"/>
              <w:bottom w:w="0.0" w:type="dxa"/>
              <w:right w:w="100.0" w:type="dxa"/>
            </w:tcMar>
          </w:tcPr>
          <w:p w:rsidR="00000000" w:rsidDel="00000000" w:rsidP="00000000" w:rsidRDefault="00000000" w:rsidRPr="00000000" w14:paraId="000006E5">
            <w:pPr>
              <w:jc w:val="center"/>
              <w:rPr>
                <w:b w:val="1"/>
              </w:rPr>
            </w:pPr>
            <w:r w:rsidDel="00000000" w:rsidR="00000000" w:rsidRPr="00000000">
              <w:rPr>
                <w:rtl w:val="0"/>
              </w:rPr>
            </w:r>
          </w:p>
          <w:p w:rsidR="00000000" w:rsidDel="00000000" w:rsidP="00000000" w:rsidRDefault="00000000" w:rsidRPr="00000000" w14:paraId="000006E6">
            <w:pPr>
              <w:ind w:firstLine="0"/>
              <w:jc w:val="center"/>
              <w:rPr>
                <w:b w:val="1"/>
              </w:rPr>
            </w:pPr>
            <w:r w:rsidDel="00000000" w:rsidR="00000000" w:rsidRPr="00000000">
              <w:rPr>
                <w:b w:val="1"/>
                <w:rtl w:val="0"/>
              </w:rPr>
              <w:t xml:space="preserve">OBJETIVO QUE ATIENDE</w:t>
            </w:r>
          </w:p>
        </w:tc>
        <w:tc>
          <w:tcPr>
            <w:tcMar>
              <w:top w:w="0.0" w:type="dxa"/>
              <w:left w:w="100.0" w:type="dxa"/>
              <w:bottom w:w="0.0" w:type="dxa"/>
              <w:right w:w="100.0" w:type="dxa"/>
            </w:tcMar>
          </w:tcPr>
          <w:p w:rsidR="00000000" w:rsidDel="00000000" w:rsidP="00000000" w:rsidRDefault="00000000" w:rsidRPr="00000000" w14:paraId="000006E7">
            <w:pPr>
              <w:jc w:val="center"/>
              <w:rPr>
                <w:b w:val="1"/>
              </w:rPr>
            </w:pPr>
            <w:r w:rsidDel="00000000" w:rsidR="00000000" w:rsidRPr="00000000">
              <w:rPr>
                <w:rtl w:val="0"/>
              </w:rPr>
            </w:r>
          </w:p>
          <w:p w:rsidR="00000000" w:rsidDel="00000000" w:rsidP="00000000" w:rsidRDefault="00000000" w:rsidRPr="00000000" w14:paraId="000006E8">
            <w:pPr>
              <w:ind w:firstLine="0"/>
              <w:jc w:val="center"/>
              <w:rPr>
                <w:b w:val="1"/>
              </w:rPr>
            </w:pPr>
            <w:r w:rsidDel="00000000" w:rsidR="00000000" w:rsidRPr="00000000">
              <w:rPr>
                <w:b w:val="1"/>
                <w:rtl w:val="0"/>
              </w:rPr>
              <w:t xml:space="preserve">PRODUCTOS Y RESULTADOS ESPERADOS</w:t>
            </w:r>
          </w:p>
        </w:tc>
      </w:tr>
      <w:tr>
        <w:trPr>
          <w:cantSplit w:val="0"/>
          <w:trHeight w:val="2924" w:hRule="atLeast"/>
          <w:tblHeader w:val="0"/>
        </w:trPr>
        <w:tc>
          <w:tcPr>
            <w:tcMar>
              <w:top w:w="0.0" w:type="dxa"/>
              <w:left w:w="100.0" w:type="dxa"/>
              <w:bottom w:w="0.0" w:type="dxa"/>
              <w:right w:w="100.0" w:type="dxa"/>
            </w:tcMar>
          </w:tcPr>
          <w:p w:rsidR="00000000" w:rsidDel="00000000" w:rsidP="00000000" w:rsidRDefault="00000000" w:rsidRPr="00000000" w14:paraId="000006E9">
            <w:pPr>
              <w:ind w:firstLine="0"/>
              <w:rPr/>
            </w:pPr>
            <w:r w:rsidDel="00000000" w:rsidR="00000000" w:rsidRPr="00000000">
              <w:rPr>
                <w:rtl w:val="0"/>
              </w:rPr>
              <w:t xml:space="preserve">Trabajo en el aula, con el docente del grupo.</w:t>
            </w:r>
          </w:p>
          <w:p w:rsidR="00000000" w:rsidDel="00000000" w:rsidP="00000000" w:rsidRDefault="00000000" w:rsidRPr="00000000" w14:paraId="000006EA">
            <w:pPr>
              <w:rPr/>
            </w:pPr>
            <w:r w:rsidDel="00000000" w:rsidR="00000000" w:rsidRPr="00000000">
              <w:rPr>
                <w:rtl w:val="0"/>
              </w:rPr>
              <w:t xml:space="preserve"> </w:t>
            </w:r>
          </w:p>
          <w:p w:rsidR="00000000" w:rsidDel="00000000" w:rsidP="00000000" w:rsidRDefault="00000000" w:rsidRPr="00000000" w14:paraId="000006EB">
            <w:pPr>
              <w:rPr/>
            </w:pPr>
            <w:r w:rsidDel="00000000" w:rsidR="00000000" w:rsidRPr="00000000">
              <w:rPr>
                <w:rtl w:val="0"/>
              </w:rPr>
              <w:t xml:space="preserve"> </w:t>
            </w:r>
          </w:p>
          <w:p w:rsidR="00000000" w:rsidDel="00000000" w:rsidP="00000000" w:rsidRDefault="00000000" w:rsidRPr="00000000" w14:paraId="000006EC">
            <w:pPr>
              <w:rPr/>
            </w:pPr>
            <w:r w:rsidDel="00000000" w:rsidR="00000000" w:rsidRPr="00000000">
              <w:rPr>
                <w:rtl w:val="0"/>
              </w:rPr>
              <w:t xml:space="preserve"> </w:t>
            </w:r>
          </w:p>
          <w:p w:rsidR="00000000" w:rsidDel="00000000" w:rsidP="00000000" w:rsidRDefault="00000000" w:rsidRPr="00000000" w14:paraId="000006ED">
            <w:pPr>
              <w:rPr/>
            </w:pPr>
            <w:r w:rsidDel="00000000" w:rsidR="00000000" w:rsidRPr="00000000">
              <w:rPr>
                <w:rtl w:val="0"/>
              </w:rPr>
              <w:t xml:space="preserve"> </w:t>
            </w:r>
          </w:p>
          <w:p w:rsidR="00000000" w:rsidDel="00000000" w:rsidP="00000000" w:rsidRDefault="00000000" w:rsidRPr="00000000" w14:paraId="000006EE">
            <w:pPr>
              <w:rPr/>
            </w:pPr>
            <w:r w:rsidDel="00000000" w:rsidR="00000000" w:rsidRPr="00000000">
              <w:rPr>
                <w:rtl w:val="0"/>
              </w:rPr>
              <w:t xml:space="preserve"> </w:t>
            </w:r>
          </w:p>
          <w:p w:rsidR="00000000" w:rsidDel="00000000" w:rsidP="00000000" w:rsidRDefault="00000000" w:rsidRPr="00000000" w14:paraId="000006EF">
            <w:pPr>
              <w:rPr/>
            </w:pPr>
            <w:r w:rsidDel="00000000" w:rsidR="00000000" w:rsidRPr="00000000">
              <w:rPr>
                <w:rtl w:val="0"/>
              </w:rPr>
              <w:t xml:space="preserve"> </w:t>
            </w:r>
          </w:p>
          <w:p w:rsidR="00000000" w:rsidDel="00000000" w:rsidP="00000000" w:rsidRDefault="00000000" w:rsidRPr="00000000" w14:paraId="000006F0">
            <w:pPr>
              <w:rPr/>
            </w:pPr>
            <w:r w:rsidDel="00000000" w:rsidR="00000000" w:rsidRPr="00000000">
              <w:rPr>
                <w:rtl w:val="0"/>
              </w:rPr>
              <w:t xml:space="preserve"> </w:t>
            </w:r>
          </w:p>
          <w:p w:rsidR="00000000" w:rsidDel="00000000" w:rsidP="00000000" w:rsidRDefault="00000000" w:rsidRPr="00000000" w14:paraId="000006F1">
            <w:pPr>
              <w:rPr/>
            </w:pPr>
            <w:r w:rsidDel="00000000" w:rsidR="00000000" w:rsidRPr="00000000">
              <w:rPr>
                <w:rtl w:val="0"/>
              </w:rPr>
              <w:t xml:space="preserve"> </w:t>
            </w:r>
          </w:p>
          <w:p w:rsidR="00000000" w:rsidDel="00000000" w:rsidP="00000000" w:rsidRDefault="00000000" w:rsidRPr="00000000" w14:paraId="000006F2">
            <w:pPr>
              <w:rPr/>
            </w:pPr>
            <w:r w:rsidDel="00000000" w:rsidR="00000000" w:rsidRPr="00000000">
              <w:rPr>
                <w:rtl w:val="0"/>
              </w:rPr>
              <w:t xml:space="preserve"> </w:t>
            </w:r>
          </w:p>
          <w:p w:rsidR="00000000" w:rsidDel="00000000" w:rsidP="00000000" w:rsidRDefault="00000000" w:rsidRPr="00000000" w14:paraId="000006F3">
            <w:pPr>
              <w:rPr/>
            </w:pPr>
            <w:r w:rsidDel="00000000" w:rsidR="00000000" w:rsidRPr="00000000">
              <w:rPr>
                <w:rtl w:val="0"/>
              </w:rPr>
              <w:t xml:space="preserve"> </w:t>
            </w:r>
          </w:p>
          <w:p w:rsidR="00000000" w:rsidDel="00000000" w:rsidP="00000000" w:rsidRDefault="00000000" w:rsidRPr="00000000" w14:paraId="000006F4">
            <w:pPr>
              <w:rPr/>
            </w:pPr>
            <w:r w:rsidDel="00000000" w:rsidR="00000000" w:rsidRPr="00000000">
              <w:rPr>
                <w:rtl w:val="0"/>
              </w:rPr>
              <w:t xml:space="preserve"> </w:t>
            </w:r>
          </w:p>
          <w:p w:rsidR="00000000" w:rsidDel="00000000" w:rsidP="00000000" w:rsidRDefault="00000000" w:rsidRPr="00000000" w14:paraId="000006F5">
            <w:pPr>
              <w:rPr/>
            </w:pPr>
            <w:r w:rsidDel="00000000" w:rsidR="00000000" w:rsidRPr="00000000">
              <w:rPr>
                <w:rtl w:val="0"/>
              </w:rPr>
              <w:t xml:space="preserve"> </w:t>
            </w:r>
          </w:p>
          <w:p w:rsidR="00000000" w:rsidDel="00000000" w:rsidP="00000000" w:rsidRDefault="00000000" w:rsidRPr="00000000" w14:paraId="000006F6">
            <w:pPr>
              <w:rPr/>
            </w:pPr>
            <w:r w:rsidDel="00000000" w:rsidR="00000000" w:rsidRPr="00000000">
              <w:rPr>
                <w:rtl w:val="0"/>
              </w:rPr>
              <w:t xml:space="preserve"> </w:t>
            </w:r>
          </w:p>
          <w:p w:rsidR="00000000" w:rsidDel="00000000" w:rsidP="00000000" w:rsidRDefault="00000000" w:rsidRPr="00000000" w14:paraId="000006F7">
            <w:pPr>
              <w:rPr/>
            </w:pPr>
            <w:r w:rsidDel="00000000" w:rsidR="00000000" w:rsidRPr="00000000">
              <w:rPr>
                <w:rtl w:val="0"/>
              </w:rPr>
              <w:t xml:space="preserve"> </w:t>
            </w:r>
          </w:p>
          <w:p w:rsidR="00000000" w:rsidDel="00000000" w:rsidP="00000000" w:rsidRDefault="00000000" w:rsidRPr="00000000" w14:paraId="000006F8">
            <w:pPr>
              <w:rPr/>
            </w:pPr>
            <w:r w:rsidDel="00000000" w:rsidR="00000000" w:rsidRPr="00000000">
              <w:rPr>
                <w:rtl w:val="0"/>
              </w:rPr>
              <w:t xml:space="preserve"> </w:t>
            </w:r>
          </w:p>
          <w:p w:rsidR="00000000" w:rsidDel="00000000" w:rsidP="00000000" w:rsidRDefault="00000000" w:rsidRPr="00000000" w14:paraId="000006F9">
            <w:pPr>
              <w:rPr/>
            </w:pPr>
            <w:r w:rsidDel="00000000" w:rsidR="00000000" w:rsidRPr="00000000">
              <w:rPr>
                <w:rtl w:val="0"/>
              </w:rPr>
              <w:t xml:space="preserve"> </w:t>
            </w:r>
          </w:p>
          <w:p w:rsidR="00000000" w:rsidDel="00000000" w:rsidP="00000000" w:rsidRDefault="00000000" w:rsidRPr="00000000" w14:paraId="000006FA">
            <w:pPr>
              <w:rPr/>
            </w:pPr>
            <w:r w:rsidDel="00000000" w:rsidR="00000000" w:rsidRPr="00000000">
              <w:rPr>
                <w:rtl w:val="0"/>
              </w:rPr>
              <w:t xml:space="preserve"> </w:t>
            </w:r>
          </w:p>
          <w:p w:rsidR="00000000" w:rsidDel="00000000" w:rsidP="00000000" w:rsidRDefault="00000000" w:rsidRPr="00000000" w14:paraId="000006FB">
            <w:pPr>
              <w:rPr/>
            </w:pPr>
            <w:r w:rsidDel="00000000" w:rsidR="00000000" w:rsidRPr="00000000">
              <w:rPr>
                <w:rtl w:val="0"/>
              </w:rPr>
              <w:t xml:space="preserve"> </w:t>
            </w:r>
          </w:p>
          <w:p w:rsidR="00000000" w:rsidDel="00000000" w:rsidP="00000000" w:rsidRDefault="00000000" w:rsidRPr="00000000" w14:paraId="000006FC">
            <w:pPr>
              <w:rPr/>
            </w:pPr>
            <w:r w:rsidDel="00000000" w:rsidR="00000000" w:rsidRPr="00000000">
              <w:rPr>
                <w:rtl w:val="0"/>
              </w:rPr>
              <w:t xml:space="preserve"> </w:t>
            </w:r>
          </w:p>
          <w:p w:rsidR="00000000" w:rsidDel="00000000" w:rsidP="00000000" w:rsidRDefault="00000000" w:rsidRPr="00000000" w14:paraId="000006FD">
            <w:pPr>
              <w:rPr/>
            </w:pPr>
            <w:r w:rsidDel="00000000" w:rsidR="00000000" w:rsidRPr="00000000">
              <w:rPr>
                <w:rtl w:val="0"/>
              </w:rPr>
              <w:t xml:space="preserve"> </w:t>
            </w:r>
          </w:p>
          <w:p w:rsidR="00000000" w:rsidDel="00000000" w:rsidP="00000000" w:rsidRDefault="00000000" w:rsidRPr="00000000" w14:paraId="000006FE">
            <w:pPr>
              <w:rPr/>
            </w:pPr>
            <w:r w:rsidDel="00000000" w:rsidR="00000000" w:rsidRPr="00000000">
              <w:rPr>
                <w:rtl w:val="0"/>
              </w:rPr>
              <w:t xml:space="preserve"> </w:t>
            </w:r>
          </w:p>
          <w:p w:rsidR="00000000" w:rsidDel="00000000" w:rsidP="00000000" w:rsidRDefault="00000000" w:rsidRPr="00000000" w14:paraId="000006FF">
            <w:pPr>
              <w:rPr/>
            </w:pPr>
            <w:r w:rsidDel="00000000" w:rsidR="00000000" w:rsidRPr="00000000">
              <w:rPr>
                <w:rtl w:val="0"/>
              </w:rPr>
              <w:t xml:space="preserve"> </w:t>
            </w:r>
          </w:p>
          <w:p w:rsidR="00000000" w:rsidDel="00000000" w:rsidP="00000000" w:rsidRDefault="00000000" w:rsidRPr="00000000" w14:paraId="00000700">
            <w:pPr>
              <w:rPr/>
            </w:pPr>
            <w:r w:rsidDel="00000000" w:rsidR="00000000" w:rsidRPr="00000000">
              <w:rPr>
                <w:rtl w:val="0"/>
              </w:rPr>
              <w:t xml:space="preserve"> </w:t>
            </w:r>
          </w:p>
          <w:p w:rsidR="00000000" w:rsidDel="00000000" w:rsidP="00000000" w:rsidRDefault="00000000" w:rsidRPr="00000000" w14:paraId="00000701">
            <w:pPr>
              <w:rPr/>
            </w:pPr>
            <w:r w:rsidDel="00000000" w:rsidR="00000000" w:rsidRPr="00000000">
              <w:rPr>
                <w:rtl w:val="0"/>
              </w:rPr>
              <w:t xml:space="preserve"> </w:t>
            </w:r>
          </w:p>
          <w:p w:rsidR="00000000" w:rsidDel="00000000" w:rsidP="00000000" w:rsidRDefault="00000000" w:rsidRPr="00000000" w14:paraId="00000702">
            <w:pPr>
              <w:rPr/>
            </w:pPr>
            <w:r w:rsidDel="00000000" w:rsidR="00000000" w:rsidRPr="00000000">
              <w:rPr>
                <w:rtl w:val="0"/>
              </w:rPr>
              <w:t xml:space="preserve"> </w:t>
            </w:r>
          </w:p>
          <w:p w:rsidR="00000000" w:rsidDel="00000000" w:rsidP="00000000" w:rsidRDefault="00000000" w:rsidRPr="00000000" w14:paraId="00000703">
            <w:pPr>
              <w:rPr/>
            </w:pPr>
            <w:r w:rsidDel="00000000" w:rsidR="00000000" w:rsidRPr="00000000">
              <w:rPr>
                <w:rtl w:val="0"/>
              </w:rPr>
              <w:t xml:space="preserve"> </w:t>
            </w:r>
          </w:p>
          <w:p w:rsidR="00000000" w:rsidDel="00000000" w:rsidP="00000000" w:rsidRDefault="00000000" w:rsidRPr="00000000" w14:paraId="00000704">
            <w:pPr>
              <w:rPr/>
            </w:pPr>
            <w:r w:rsidDel="00000000" w:rsidR="00000000" w:rsidRPr="00000000">
              <w:rPr>
                <w:rtl w:val="0"/>
              </w:rPr>
              <w:t xml:space="preserve"> </w:t>
            </w:r>
          </w:p>
          <w:p w:rsidR="00000000" w:rsidDel="00000000" w:rsidP="00000000" w:rsidRDefault="00000000" w:rsidRPr="00000000" w14:paraId="00000705">
            <w:pPr>
              <w:rPr/>
            </w:pPr>
            <w:r w:rsidDel="00000000" w:rsidR="00000000" w:rsidRPr="00000000">
              <w:rPr>
                <w:rtl w:val="0"/>
              </w:rPr>
              <w:t xml:space="preserve"> </w:t>
            </w:r>
          </w:p>
          <w:p w:rsidR="00000000" w:rsidDel="00000000" w:rsidP="00000000" w:rsidRDefault="00000000" w:rsidRPr="00000000" w14:paraId="00000706">
            <w:pPr>
              <w:rPr/>
            </w:pPr>
            <w:r w:rsidDel="00000000" w:rsidR="00000000" w:rsidRPr="00000000">
              <w:rPr>
                <w:rtl w:val="0"/>
              </w:rPr>
              <w:t xml:space="preserve"> </w:t>
            </w:r>
          </w:p>
          <w:p w:rsidR="00000000" w:rsidDel="00000000" w:rsidP="00000000" w:rsidRDefault="00000000" w:rsidRPr="00000000" w14:paraId="00000707">
            <w:pPr>
              <w:rPr/>
            </w:pPr>
            <w:r w:rsidDel="00000000" w:rsidR="00000000" w:rsidRPr="00000000">
              <w:rPr>
                <w:rtl w:val="0"/>
              </w:rPr>
              <w:t xml:space="preserve"> </w:t>
            </w:r>
          </w:p>
          <w:p w:rsidR="00000000" w:rsidDel="00000000" w:rsidP="00000000" w:rsidRDefault="00000000" w:rsidRPr="00000000" w14:paraId="00000708">
            <w:pPr>
              <w:rPr/>
            </w:pPr>
            <w:r w:rsidDel="00000000" w:rsidR="00000000" w:rsidRPr="00000000">
              <w:rPr>
                <w:rtl w:val="0"/>
              </w:rPr>
              <w:t xml:space="preserve"> </w:t>
            </w:r>
          </w:p>
          <w:p w:rsidR="00000000" w:rsidDel="00000000" w:rsidP="00000000" w:rsidRDefault="00000000" w:rsidRPr="00000000" w14:paraId="00000709">
            <w:pPr>
              <w:rPr/>
            </w:pPr>
            <w:r w:rsidDel="00000000" w:rsidR="00000000" w:rsidRPr="00000000">
              <w:rPr>
                <w:rtl w:val="0"/>
              </w:rPr>
              <w:t xml:space="preserve"> </w:t>
            </w:r>
          </w:p>
          <w:p w:rsidR="00000000" w:rsidDel="00000000" w:rsidP="00000000" w:rsidRDefault="00000000" w:rsidRPr="00000000" w14:paraId="0000070A">
            <w:pPr>
              <w:rPr/>
            </w:pPr>
            <w:r w:rsidDel="00000000" w:rsidR="00000000" w:rsidRPr="00000000">
              <w:rPr>
                <w:rtl w:val="0"/>
              </w:rPr>
              <w:t xml:space="preserve"> </w:t>
            </w:r>
          </w:p>
          <w:p w:rsidR="00000000" w:rsidDel="00000000" w:rsidP="00000000" w:rsidRDefault="00000000" w:rsidRPr="00000000" w14:paraId="0000070B">
            <w:pPr>
              <w:rPr/>
            </w:pPr>
            <w:r w:rsidDel="00000000" w:rsidR="00000000" w:rsidRPr="00000000">
              <w:rPr>
                <w:rtl w:val="0"/>
              </w:rPr>
              <w:t xml:space="preserve"> </w:t>
            </w:r>
          </w:p>
          <w:p w:rsidR="00000000" w:rsidDel="00000000" w:rsidP="00000000" w:rsidRDefault="00000000" w:rsidRPr="00000000" w14:paraId="0000070C">
            <w:pPr>
              <w:rPr/>
            </w:pPr>
            <w:r w:rsidDel="00000000" w:rsidR="00000000" w:rsidRPr="00000000">
              <w:rPr>
                <w:rtl w:val="0"/>
              </w:rPr>
              <w:t xml:space="preserve"> </w:t>
            </w:r>
          </w:p>
          <w:p w:rsidR="00000000" w:rsidDel="00000000" w:rsidP="00000000" w:rsidRDefault="00000000" w:rsidRPr="00000000" w14:paraId="0000070D">
            <w:pPr>
              <w:rPr/>
            </w:pPr>
            <w:r w:rsidDel="00000000" w:rsidR="00000000" w:rsidRPr="00000000">
              <w:rPr>
                <w:rtl w:val="0"/>
              </w:rPr>
              <w:t xml:space="preserve"> </w:t>
            </w:r>
          </w:p>
          <w:p w:rsidR="00000000" w:rsidDel="00000000" w:rsidP="00000000" w:rsidRDefault="00000000" w:rsidRPr="00000000" w14:paraId="0000070E">
            <w:pPr>
              <w:rPr/>
            </w:pPr>
            <w:r w:rsidDel="00000000" w:rsidR="00000000" w:rsidRPr="00000000">
              <w:rPr>
                <w:rtl w:val="0"/>
              </w:rPr>
              <w:t xml:space="preserve"> </w:t>
            </w:r>
          </w:p>
          <w:p w:rsidR="00000000" w:rsidDel="00000000" w:rsidP="00000000" w:rsidRDefault="00000000" w:rsidRPr="00000000" w14:paraId="0000070F">
            <w:pPr>
              <w:rPr/>
            </w:pPr>
            <w:r w:rsidDel="00000000" w:rsidR="00000000" w:rsidRPr="00000000">
              <w:rPr>
                <w:rtl w:val="0"/>
              </w:rPr>
              <w:t xml:space="preserve"> </w:t>
            </w:r>
          </w:p>
          <w:p w:rsidR="00000000" w:rsidDel="00000000" w:rsidP="00000000" w:rsidRDefault="00000000" w:rsidRPr="00000000" w14:paraId="00000710">
            <w:pPr>
              <w:rPr/>
            </w:pPr>
            <w:r w:rsidDel="00000000" w:rsidR="00000000" w:rsidRPr="00000000">
              <w:rPr>
                <w:rtl w:val="0"/>
              </w:rPr>
              <w:t xml:space="preserve"> </w:t>
            </w:r>
          </w:p>
          <w:p w:rsidR="00000000" w:rsidDel="00000000" w:rsidP="00000000" w:rsidRDefault="00000000" w:rsidRPr="00000000" w14:paraId="00000711">
            <w:pPr>
              <w:rPr/>
            </w:pPr>
            <w:r w:rsidDel="00000000" w:rsidR="00000000" w:rsidRPr="00000000">
              <w:rPr>
                <w:rtl w:val="0"/>
              </w:rPr>
              <w:t xml:space="preserve"> </w:t>
            </w:r>
          </w:p>
          <w:p w:rsidR="00000000" w:rsidDel="00000000" w:rsidP="00000000" w:rsidRDefault="00000000" w:rsidRPr="00000000" w14:paraId="00000712">
            <w:pPr>
              <w:rPr/>
            </w:pPr>
            <w:r w:rsidDel="00000000" w:rsidR="00000000" w:rsidRPr="00000000">
              <w:rPr>
                <w:rtl w:val="0"/>
              </w:rPr>
              <w:t xml:space="preserve"> </w:t>
            </w:r>
          </w:p>
          <w:p w:rsidR="00000000" w:rsidDel="00000000" w:rsidP="00000000" w:rsidRDefault="00000000" w:rsidRPr="00000000" w14:paraId="00000713">
            <w:pPr>
              <w:rPr/>
            </w:pPr>
            <w:r w:rsidDel="00000000" w:rsidR="00000000" w:rsidRPr="00000000">
              <w:rPr>
                <w:rtl w:val="0"/>
              </w:rPr>
              <w:t xml:space="preserve"> </w:t>
            </w:r>
          </w:p>
          <w:p w:rsidR="00000000" w:rsidDel="00000000" w:rsidP="00000000" w:rsidRDefault="00000000" w:rsidRPr="00000000" w14:paraId="00000714">
            <w:pPr>
              <w:rPr/>
            </w:pPr>
            <w:r w:rsidDel="00000000" w:rsidR="00000000" w:rsidRPr="00000000">
              <w:rPr>
                <w:rtl w:val="0"/>
              </w:rPr>
              <w:t xml:space="preserve"> </w:t>
            </w:r>
          </w:p>
          <w:p w:rsidR="00000000" w:rsidDel="00000000" w:rsidP="00000000" w:rsidRDefault="00000000" w:rsidRPr="00000000" w14:paraId="00000715">
            <w:pPr>
              <w:rPr/>
            </w:pPr>
            <w:r w:rsidDel="00000000" w:rsidR="00000000" w:rsidRPr="00000000">
              <w:rPr>
                <w:rtl w:val="0"/>
              </w:rPr>
              <w:t xml:space="preserve"> </w:t>
            </w:r>
          </w:p>
          <w:p w:rsidR="00000000" w:rsidDel="00000000" w:rsidP="00000000" w:rsidRDefault="00000000" w:rsidRPr="00000000" w14:paraId="00000716">
            <w:pPr>
              <w:rPr/>
            </w:pPr>
            <w:r w:rsidDel="00000000" w:rsidR="00000000" w:rsidRPr="00000000">
              <w:rPr>
                <w:rtl w:val="0"/>
              </w:rPr>
              <w:t xml:space="preserve"> </w:t>
            </w:r>
          </w:p>
          <w:p w:rsidR="00000000" w:rsidDel="00000000" w:rsidP="00000000" w:rsidRDefault="00000000" w:rsidRPr="00000000" w14:paraId="00000717">
            <w:pPr>
              <w:rPr/>
            </w:pPr>
            <w:r w:rsidDel="00000000" w:rsidR="00000000" w:rsidRPr="00000000">
              <w:rPr>
                <w:rtl w:val="0"/>
              </w:rPr>
              <w:t xml:space="preserve"> </w:t>
            </w:r>
          </w:p>
          <w:p w:rsidR="00000000" w:rsidDel="00000000" w:rsidP="00000000" w:rsidRDefault="00000000" w:rsidRPr="00000000" w14:paraId="00000718">
            <w:pPr>
              <w:rPr/>
            </w:pPr>
            <w:r w:rsidDel="00000000" w:rsidR="00000000" w:rsidRPr="00000000">
              <w:rPr>
                <w:rtl w:val="0"/>
              </w:rPr>
              <w:t xml:space="preserve"> </w:t>
            </w:r>
          </w:p>
          <w:p w:rsidR="00000000" w:rsidDel="00000000" w:rsidP="00000000" w:rsidRDefault="00000000" w:rsidRPr="00000000" w14:paraId="00000719">
            <w:pPr>
              <w:rPr/>
            </w:pPr>
            <w:r w:rsidDel="00000000" w:rsidR="00000000" w:rsidRPr="00000000">
              <w:rPr>
                <w:rtl w:val="0"/>
              </w:rPr>
              <w:t xml:space="preserve"> </w:t>
            </w:r>
          </w:p>
          <w:p w:rsidR="00000000" w:rsidDel="00000000" w:rsidP="00000000" w:rsidRDefault="00000000" w:rsidRPr="00000000" w14:paraId="0000071A">
            <w:pPr>
              <w:ind w:firstLine="0"/>
              <w:rPr/>
            </w:pPr>
            <w:r w:rsidDel="00000000" w:rsidR="00000000" w:rsidRPr="00000000">
              <w:rPr>
                <w:rtl w:val="0"/>
              </w:rPr>
              <w:t xml:space="preserve">Trabajo en equipo.</w:t>
            </w:r>
          </w:p>
          <w:p w:rsidR="00000000" w:rsidDel="00000000" w:rsidP="00000000" w:rsidRDefault="00000000" w:rsidRPr="00000000" w14:paraId="0000071B">
            <w:pPr>
              <w:rPr/>
            </w:pPr>
            <w:r w:rsidDel="00000000" w:rsidR="00000000" w:rsidRPr="00000000">
              <w:rPr>
                <w:rtl w:val="0"/>
              </w:rPr>
              <w:t xml:space="preserve"> </w:t>
            </w:r>
          </w:p>
        </w:tc>
        <w:tc>
          <w:tcPr>
            <w:tcMar>
              <w:top w:w="0.0" w:type="dxa"/>
              <w:left w:w="100.0" w:type="dxa"/>
              <w:bottom w:w="0.0" w:type="dxa"/>
              <w:right w:w="100.0" w:type="dxa"/>
            </w:tcMar>
          </w:tcPr>
          <w:p w:rsidR="00000000" w:rsidDel="00000000" w:rsidP="00000000" w:rsidRDefault="00000000" w:rsidRPr="00000000" w14:paraId="0000071C">
            <w:pPr>
              <w:ind w:firstLine="0"/>
              <w:rPr/>
            </w:pPr>
            <w:r w:rsidDel="00000000" w:rsidR="00000000" w:rsidRPr="00000000">
              <w:rPr>
                <w:rtl w:val="0"/>
              </w:rPr>
              <w:t xml:space="preserve">Charla previa por parte de la docente. (sensibilización).</w:t>
            </w:r>
          </w:p>
          <w:p w:rsidR="00000000" w:rsidDel="00000000" w:rsidP="00000000" w:rsidRDefault="00000000" w:rsidRPr="00000000" w14:paraId="0000071D">
            <w:pPr>
              <w:ind w:firstLine="0"/>
              <w:rPr/>
            </w:pPr>
            <w:r w:rsidDel="00000000" w:rsidR="00000000" w:rsidRPr="00000000">
              <w:rPr>
                <w:rtl w:val="0"/>
              </w:rPr>
              <w:t xml:space="preserve">Diálogo y exposición del proceso de investigación que llevan los niños de la institución educativa Santa Bárbara, en los grados cuarto y quinto.</w:t>
            </w:r>
          </w:p>
          <w:p w:rsidR="00000000" w:rsidDel="00000000" w:rsidP="00000000" w:rsidRDefault="00000000" w:rsidRPr="00000000" w14:paraId="0000071E">
            <w:pPr>
              <w:rPr/>
            </w:pPr>
            <w:r w:rsidDel="00000000" w:rsidR="00000000" w:rsidRPr="00000000">
              <w:rPr>
                <w:rtl w:val="0"/>
              </w:rPr>
            </w:r>
          </w:p>
          <w:p w:rsidR="00000000" w:rsidDel="00000000" w:rsidP="00000000" w:rsidRDefault="00000000" w:rsidRPr="00000000" w14:paraId="0000071F">
            <w:pPr>
              <w:ind w:firstLine="0"/>
              <w:rPr/>
            </w:pPr>
            <w:r w:rsidDel="00000000" w:rsidR="00000000" w:rsidRPr="00000000">
              <w:rPr>
                <w:rtl w:val="0"/>
              </w:rPr>
              <w:t xml:space="preserve">Carta de motivación, correo amistoso. (cada estudiante que hace parte del semillero de investigación enviará una carta contando las experiencias vividas en el semillero de Investigación)</w:t>
            </w:r>
          </w:p>
          <w:p w:rsidR="00000000" w:rsidDel="00000000" w:rsidP="00000000" w:rsidRDefault="00000000" w:rsidRPr="00000000" w14:paraId="00000720">
            <w:pPr>
              <w:ind w:firstLine="0"/>
              <w:rPr/>
            </w:pPr>
            <w:r w:rsidDel="00000000" w:rsidR="00000000" w:rsidRPr="00000000">
              <w:rPr>
                <w:rtl w:val="0"/>
              </w:rPr>
            </w:r>
          </w:p>
          <w:p w:rsidR="00000000" w:rsidDel="00000000" w:rsidP="00000000" w:rsidRDefault="00000000" w:rsidRPr="00000000" w14:paraId="00000721">
            <w:pPr>
              <w:ind w:firstLine="0"/>
              <w:rPr/>
            </w:pPr>
            <w:r w:rsidDel="00000000" w:rsidR="00000000" w:rsidRPr="00000000">
              <w:rPr>
                <w:rtl w:val="0"/>
              </w:rPr>
              <w:t xml:space="preserve">Luego al leer la carta los estudiantes del grado cuarto de la institución Antonio Donado Camacho, enviaran un mensaje por medio de whatsApp contando sus experiencia con relación a lo leído en las cartas.</w:t>
            </w:r>
          </w:p>
          <w:p w:rsidR="00000000" w:rsidDel="00000000" w:rsidP="00000000" w:rsidRDefault="00000000" w:rsidRPr="00000000" w14:paraId="00000722">
            <w:pPr>
              <w:ind w:firstLine="0"/>
              <w:rPr/>
            </w:pPr>
            <w:r w:rsidDel="00000000" w:rsidR="00000000" w:rsidRPr="00000000">
              <w:rPr>
                <w:rtl w:val="0"/>
              </w:rPr>
            </w:r>
          </w:p>
          <w:p w:rsidR="00000000" w:rsidDel="00000000" w:rsidP="00000000" w:rsidRDefault="00000000" w:rsidRPr="00000000" w14:paraId="00000723">
            <w:pPr>
              <w:ind w:firstLine="0"/>
              <w:rPr/>
            </w:pPr>
            <w:r w:rsidDel="00000000" w:rsidR="00000000" w:rsidRPr="00000000">
              <w:rPr>
                <w:rtl w:val="0"/>
              </w:rPr>
              <w:t xml:space="preserve">Interacción entre los niños que hacen parte del semillero de investigación con los estudiantes de la institución Antonio Donado, (visita).</w:t>
            </w:r>
          </w:p>
          <w:p w:rsidR="00000000" w:rsidDel="00000000" w:rsidP="00000000" w:rsidRDefault="00000000" w:rsidRPr="00000000" w14:paraId="00000724">
            <w:pPr>
              <w:ind w:firstLine="0"/>
              <w:rPr/>
            </w:pPr>
            <w:r w:rsidDel="00000000" w:rsidR="00000000" w:rsidRPr="00000000">
              <w:rPr>
                <w:rtl w:val="0"/>
              </w:rPr>
              <w:t xml:space="preserve">Orientación y sensibilización por parte de la docente.</w:t>
            </w:r>
          </w:p>
          <w:p w:rsidR="00000000" w:rsidDel="00000000" w:rsidP="00000000" w:rsidRDefault="00000000" w:rsidRPr="00000000" w14:paraId="00000725">
            <w:pPr>
              <w:ind w:firstLine="0"/>
              <w:rPr/>
            </w:pPr>
            <w:r w:rsidDel="00000000" w:rsidR="00000000" w:rsidRPr="00000000">
              <w:rPr>
                <w:rtl w:val="0"/>
              </w:rPr>
              <w:t xml:space="preserve">Grupos de 4 estudiantes. leerán el cuento, dialogarán acerca de este, desde sus personajes, contexto y acontecimientos.</w:t>
            </w:r>
          </w:p>
          <w:p w:rsidR="00000000" w:rsidDel="00000000" w:rsidP="00000000" w:rsidRDefault="00000000" w:rsidRPr="00000000" w14:paraId="00000726">
            <w:pPr>
              <w:ind w:firstLine="0"/>
              <w:rPr/>
            </w:pPr>
            <w:r w:rsidDel="00000000" w:rsidR="00000000" w:rsidRPr="00000000">
              <w:rPr>
                <w:rtl w:val="0"/>
              </w:rPr>
            </w:r>
          </w:p>
          <w:p w:rsidR="00000000" w:rsidDel="00000000" w:rsidP="00000000" w:rsidRDefault="00000000" w:rsidRPr="00000000" w14:paraId="00000727">
            <w:pPr>
              <w:ind w:firstLine="0"/>
              <w:rPr/>
            </w:pPr>
            <w:r w:rsidDel="00000000" w:rsidR="00000000" w:rsidRPr="00000000">
              <w:rPr>
                <w:rtl w:val="0"/>
              </w:rPr>
              <w:t xml:space="preserve">Es importante resaltar que el cuento va a tener un final abierto, es decir los estudiantes le darán un final deseado de acuerdo con sus intereses e imaginación.(anexo de cuento)</w:t>
            </w:r>
          </w:p>
        </w:tc>
        <w:tc>
          <w:tcPr>
            <w:tcMar>
              <w:top w:w="0.0" w:type="dxa"/>
              <w:left w:w="100.0" w:type="dxa"/>
              <w:bottom w:w="0.0" w:type="dxa"/>
              <w:right w:w="100.0" w:type="dxa"/>
            </w:tcMar>
          </w:tcPr>
          <w:p w:rsidR="00000000" w:rsidDel="00000000" w:rsidP="00000000" w:rsidRDefault="00000000" w:rsidRPr="00000000" w14:paraId="00000728">
            <w:pPr>
              <w:ind w:firstLine="0"/>
              <w:rPr/>
            </w:pPr>
            <w:r w:rsidDel="00000000" w:rsidR="00000000" w:rsidRPr="00000000">
              <w:rPr>
                <w:rtl w:val="0"/>
              </w:rPr>
              <w:t xml:space="preserve">Estudiantes de los grados cuarto y quinto, de la institución educativa Santa Bárbara Sede los Pinos.</w:t>
            </w:r>
          </w:p>
          <w:p w:rsidR="00000000" w:rsidDel="00000000" w:rsidP="00000000" w:rsidRDefault="00000000" w:rsidRPr="00000000" w14:paraId="00000729">
            <w:pPr>
              <w:rPr/>
            </w:pPr>
            <w:r w:rsidDel="00000000" w:rsidR="00000000" w:rsidRPr="00000000">
              <w:rPr>
                <w:rtl w:val="0"/>
              </w:rPr>
              <w:t xml:space="preserve"> </w:t>
            </w:r>
          </w:p>
          <w:p w:rsidR="00000000" w:rsidDel="00000000" w:rsidP="00000000" w:rsidRDefault="00000000" w:rsidRPr="00000000" w14:paraId="0000072A">
            <w:pPr>
              <w:ind w:firstLine="0"/>
              <w:rPr/>
            </w:pPr>
            <w:r w:rsidDel="00000000" w:rsidR="00000000" w:rsidRPr="00000000">
              <w:rPr>
                <w:rtl w:val="0"/>
              </w:rPr>
              <w:t xml:space="preserve">Docentes.</w:t>
            </w:r>
          </w:p>
          <w:p w:rsidR="00000000" w:rsidDel="00000000" w:rsidP="00000000" w:rsidRDefault="00000000" w:rsidRPr="00000000" w14:paraId="0000072B">
            <w:pPr>
              <w:ind w:firstLine="0"/>
              <w:rPr/>
            </w:pPr>
            <w:r w:rsidDel="00000000" w:rsidR="00000000" w:rsidRPr="00000000">
              <w:rPr>
                <w:rtl w:val="0"/>
              </w:rPr>
              <w:t xml:space="preserve">estudiantes del grado cuarto de la</w:t>
            </w:r>
          </w:p>
          <w:p w:rsidR="00000000" w:rsidDel="00000000" w:rsidP="00000000" w:rsidRDefault="00000000" w:rsidRPr="00000000" w14:paraId="0000072C">
            <w:pPr>
              <w:ind w:firstLine="0"/>
              <w:rPr/>
            </w:pPr>
            <w:r w:rsidDel="00000000" w:rsidR="00000000" w:rsidRPr="00000000">
              <w:rPr>
                <w:rtl w:val="0"/>
              </w:rPr>
              <w:t xml:space="preserve">Institución Educativa Antonio Donado</w:t>
            </w:r>
          </w:p>
          <w:p w:rsidR="00000000" w:rsidDel="00000000" w:rsidP="00000000" w:rsidRDefault="00000000" w:rsidRPr="00000000" w14:paraId="0000072D">
            <w:pPr>
              <w:ind w:firstLine="0"/>
              <w:rPr/>
            </w:pPr>
            <w:r w:rsidDel="00000000" w:rsidR="00000000" w:rsidRPr="00000000">
              <w:rPr>
                <w:rtl w:val="0"/>
              </w:rPr>
              <w:t xml:space="preserve">Camacho</w:t>
            </w:r>
          </w:p>
        </w:tc>
        <w:tc>
          <w:tcPr>
            <w:tcMar>
              <w:top w:w="0.0" w:type="dxa"/>
              <w:left w:w="100.0" w:type="dxa"/>
              <w:bottom w:w="0.0" w:type="dxa"/>
              <w:right w:w="100.0" w:type="dxa"/>
            </w:tcMar>
          </w:tcPr>
          <w:p w:rsidR="00000000" w:rsidDel="00000000" w:rsidP="00000000" w:rsidRDefault="00000000" w:rsidRPr="00000000" w14:paraId="0000072E">
            <w:pPr>
              <w:ind w:firstLine="0"/>
              <w:rPr/>
            </w:pPr>
            <w:r w:rsidDel="00000000" w:rsidR="00000000" w:rsidRPr="00000000">
              <w:rPr>
                <w:rtl w:val="0"/>
              </w:rPr>
              <w:t xml:space="preserve"> 1dia.</w:t>
            </w:r>
          </w:p>
          <w:p w:rsidR="00000000" w:rsidDel="00000000" w:rsidP="00000000" w:rsidRDefault="00000000" w:rsidRPr="00000000" w14:paraId="0000072F">
            <w:pPr>
              <w:ind w:firstLine="0"/>
              <w:rPr/>
            </w:pPr>
            <w:r w:rsidDel="00000000" w:rsidR="00000000" w:rsidRPr="00000000">
              <w:rPr>
                <w:rtl w:val="0"/>
              </w:rPr>
              <w:t xml:space="preserve">Fecha 13 de septiembre</w:t>
            </w:r>
          </w:p>
        </w:tc>
        <w:tc>
          <w:tcPr>
            <w:tcMar>
              <w:top w:w="0.0" w:type="dxa"/>
              <w:left w:w="100.0" w:type="dxa"/>
              <w:bottom w:w="0.0" w:type="dxa"/>
              <w:right w:w="100.0" w:type="dxa"/>
            </w:tcMar>
          </w:tcPr>
          <w:p w:rsidR="00000000" w:rsidDel="00000000" w:rsidP="00000000" w:rsidRDefault="00000000" w:rsidRPr="00000000" w14:paraId="00000730">
            <w:pPr>
              <w:ind w:firstLine="0"/>
              <w:rPr/>
            </w:pPr>
            <w:r w:rsidDel="00000000" w:rsidR="00000000" w:rsidRPr="00000000">
              <w:rPr>
                <w:rtl w:val="0"/>
              </w:rPr>
              <w:t xml:space="preserve">Diseñar una estrategia didáctica en forma de cuento e iniciar un proceso de investigación formativa.</w:t>
            </w:r>
          </w:p>
          <w:p w:rsidR="00000000" w:rsidDel="00000000" w:rsidP="00000000" w:rsidRDefault="00000000" w:rsidRPr="00000000" w14:paraId="00000731">
            <w:pPr>
              <w:rPr/>
            </w:pPr>
            <w:r w:rsidDel="00000000" w:rsidR="00000000" w:rsidRPr="00000000">
              <w:rPr>
                <w:rtl w:val="0"/>
              </w:rPr>
              <w:t xml:space="preserve"> </w:t>
            </w:r>
          </w:p>
          <w:p w:rsidR="00000000" w:rsidDel="00000000" w:rsidP="00000000" w:rsidRDefault="00000000" w:rsidRPr="00000000" w14:paraId="00000732">
            <w:pPr>
              <w:rPr/>
            </w:pPr>
            <w:r w:rsidDel="00000000" w:rsidR="00000000" w:rsidRPr="00000000">
              <w:rPr>
                <w:rtl w:val="0"/>
              </w:rPr>
              <w:t xml:space="preserve"> </w:t>
            </w:r>
          </w:p>
          <w:p w:rsidR="00000000" w:rsidDel="00000000" w:rsidP="00000000" w:rsidRDefault="00000000" w:rsidRPr="00000000" w14:paraId="00000733">
            <w:pPr>
              <w:rPr/>
            </w:pPr>
            <w:r w:rsidDel="00000000" w:rsidR="00000000" w:rsidRPr="00000000">
              <w:rPr>
                <w:rtl w:val="0"/>
              </w:rPr>
              <w:t xml:space="preserve"> </w:t>
            </w:r>
          </w:p>
          <w:p w:rsidR="00000000" w:rsidDel="00000000" w:rsidP="00000000" w:rsidRDefault="00000000" w:rsidRPr="00000000" w14:paraId="00000734">
            <w:pPr>
              <w:rPr/>
            </w:pPr>
            <w:r w:rsidDel="00000000" w:rsidR="00000000" w:rsidRPr="00000000">
              <w:rPr>
                <w:rtl w:val="0"/>
              </w:rPr>
              <w:t xml:space="preserve"> </w:t>
            </w:r>
          </w:p>
          <w:p w:rsidR="00000000" w:rsidDel="00000000" w:rsidP="00000000" w:rsidRDefault="00000000" w:rsidRPr="00000000" w14:paraId="00000735">
            <w:pPr>
              <w:ind w:firstLine="0"/>
              <w:rPr/>
            </w:pPr>
            <w:r w:rsidDel="00000000" w:rsidR="00000000" w:rsidRPr="00000000">
              <w:rPr>
                <w:rtl w:val="0"/>
              </w:rPr>
              <w:t xml:space="preserve">Generar ambientes en el aula propicios para obtener un aprendizaje significativo.</w:t>
            </w:r>
          </w:p>
          <w:p w:rsidR="00000000" w:rsidDel="00000000" w:rsidP="00000000" w:rsidRDefault="00000000" w:rsidRPr="00000000" w14:paraId="00000736">
            <w:pPr>
              <w:rPr/>
            </w:pPr>
            <w:r w:rsidDel="00000000" w:rsidR="00000000" w:rsidRPr="00000000">
              <w:rPr>
                <w:rtl w:val="0"/>
              </w:rPr>
            </w:r>
          </w:p>
          <w:p w:rsidR="00000000" w:rsidDel="00000000" w:rsidP="00000000" w:rsidRDefault="00000000" w:rsidRPr="00000000" w14:paraId="00000737">
            <w:pPr>
              <w:ind w:firstLine="0"/>
              <w:rPr/>
            </w:pPr>
            <w:r w:rsidDel="00000000" w:rsidR="00000000" w:rsidRPr="00000000">
              <w:rPr>
                <w:rtl w:val="0"/>
              </w:rPr>
              <w:t xml:space="preserve">Evaluar qué tan pertinente es la estrategia para incentivar en los estudiantes, el cuidado y el conocimiento de los recursos naturales.</w:t>
            </w:r>
          </w:p>
          <w:p w:rsidR="00000000" w:rsidDel="00000000" w:rsidP="00000000" w:rsidRDefault="00000000" w:rsidRPr="00000000" w14:paraId="00000738">
            <w:pPr>
              <w:rPr/>
            </w:pPr>
            <w:r w:rsidDel="00000000" w:rsidR="00000000" w:rsidRPr="00000000">
              <w:rPr>
                <w:rtl w:val="0"/>
              </w:rPr>
              <w:t xml:space="preserve"> </w:t>
            </w:r>
          </w:p>
        </w:tc>
        <w:tc>
          <w:tcPr>
            <w:tcMar>
              <w:top w:w="0.0" w:type="dxa"/>
              <w:left w:w="100.0" w:type="dxa"/>
              <w:bottom w:w="0.0" w:type="dxa"/>
              <w:right w:w="100.0" w:type="dxa"/>
            </w:tcMar>
          </w:tcPr>
          <w:p w:rsidR="00000000" w:rsidDel="00000000" w:rsidP="00000000" w:rsidRDefault="00000000" w:rsidRPr="00000000" w14:paraId="00000739">
            <w:pPr>
              <w:ind w:firstLine="0"/>
              <w:rPr/>
            </w:pPr>
            <w:r w:rsidDel="00000000" w:rsidR="00000000" w:rsidRPr="00000000">
              <w:rPr>
                <w:rtl w:val="0"/>
              </w:rPr>
              <w:t xml:space="preserve">Se pretende que los estudiantes lean el cuento, se acerquen a los procesos de investigación motivados siempre a responder y explorar, se cuestionen e inicien procesos investigativos.</w:t>
            </w:r>
          </w:p>
          <w:p w:rsidR="00000000" w:rsidDel="00000000" w:rsidP="00000000" w:rsidRDefault="00000000" w:rsidRPr="00000000" w14:paraId="0000073A">
            <w:pPr>
              <w:rPr/>
            </w:pPr>
            <w:r w:rsidDel="00000000" w:rsidR="00000000" w:rsidRPr="00000000">
              <w:rPr>
                <w:rtl w:val="0"/>
              </w:rPr>
              <w:t xml:space="preserve"> </w:t>
            </w:r>
          </w:p>
          <w:p w:rsidR="00000000" w:rsidDel="00000000" w:rsidP="00000000" w:rsidRDefault="00000000" w:rsidRPr="00000000" w14:paraId="0000073B">
            <w:pPr>
              <w:rPr/>
            </w:pPr>
            <w:r w:rsidDel="00000000" w:rsidR="00000000" w:rsidRPr="00000000">
              <w:rPr>
                <w:rtl w:val="0"/>
              </w:rPr>
              <w:t xml:space="preserve"> </w:t>
            </w:r>
          </w:p>
          <w:p w:rsidR="00000000" w:rsidDel="00000000" w:rsidP="00000000" w:rsidRDefault="00000000" w:rsidRPr="00000000" w14:paraId="0000073C">
            <w:pPr>
              <w:rPr/>
            </w:pPr>
            <w:r w:rsidDel="00000000" w:rsidR="00000000" w:rsidRPr="00000000">
              <w:rPr>
                <w:rtl w:val="0"/>
              </w:rPr>
              <w:t xml:space="preserve"> </w:t>
            </w:r>
          </w:p>
          <w:p w:rsidR="00000000" w:rsidDel="00000000" w:rsidP="00000000" w:rsidRDefault="00000000" w:rsidRPr="00000000" w14:paraId="0000073D">
            <w:pPr>
              <w:ind w:firstLine="0"/>
              <w:rPr/>
            </w:pPr>
            <w:r w:rsidDel="00000000" w:rsidR="00000000" w:rsidRPr="00000000">
              <w:rPr>
                <w:rtl w:val="0"/>
              </w:rPr>
              <w:t xml:space="preserve">Promover espacios llamativos, motivadores para generar en los niños experiencias satisfactorias para obtener aprendizajes duraderos.</w:t>
            </w:r>
          </w:p>
          <w:p w:rsidR="00000000" w:rsidDel="00000000" w:rsidP="00000000" w:rsidRDefault="00000000" w:rsidRPr="00000000" w14:paraId="0000073E">
            <w:pPr>
              <w:rPr/>
            </w:pPr>
            <w:r w:rsidDel="00000000" w:rsidR="00000000" w:rsidRPr="00000000">
              <w:rPr>
                <w:rtl w:val="0"/>
              </w:rPr>
              <w:t xml:space="preserve"> </w:t>
            </w:r>
          </w:p>
          <w:p w:rsidR="00000000" w:rsidDel="00000000" w:rsidP="00000000" w:rsidRDefault="00000000" w:rsidRPr="00000000" w14:paraId="0000073F">
            <w:pPr>
              <w:rPr/>
            </w:pPr>
            <w:r w:rsidDel="00000000" w:rsidR="00000000" w:rsidRPr="00000000">
              <w:rPr>
                <w:rtl w:val="0"/>
              </w:rPr>
              <w:t xml:space="preserve"> </w:t>
            </w:r>
          </w:p>
          <w:p w:rsidR="00000000" w:rsidDel="00000000" w:rsidP="00000000" w:rsidRDefault="00000000" w:rsidRPr="00000000" w14:paraId="00000740">
            <w:pPr>
              <w:rPr/>
            </w:pPr>
            <w:r w:rsidDel="00000000" w:rsidR="00000000" w:rsidRPr="00000000">
              <w:rPr>
                <w:rtl w:val="0"/>
              </w:rPr>
              <w:t xml:space="preserve"> </w:t>
            </w:r>
          </w:p>
          <w:p w:rsidR="00000000" w:rsidDel="00000000" w:rsidP="00000000" w:rsidRDefault="00000000" w:rsidRPr="00000000" w14:paraId="00000741">
            <w:pPr>
              <w:rPr/>
            </w:pPr>
            <w:r w:rsidDel="00000000" w:rsidR="00000000" w:rsidRPr="00000000">
              <w:rPr>
                <w:rtl w:val="0"/>
              </w:rPr>
              <w:t xml:space="preserve"> </w:t>
            </w:r>
          </w:p>
          <w:p w:rsidR="00000000" w:rsidDel="00000000" w:rsidP="00000000" w:rsidRDefault="00000000" w:rsidRPr="00000000" w14:paraId="00000742">
            <w:pPr>
              <w:rPr/>
            </w:pPr>
            <w:r w:rsidDel="00000000" w:rsidR="00000000" w:rsidRPr="00000000">
              <w:rPr>
                <w:rtl w:val="0"/>
              </w:rPr>
              <w:t xml:space="preserve"> </w:t>
            </w:r>
          </w:p>
          <w:p w:rsidR="00000000" w:rsidDel="00000000" w:rsidP="00000000" w:rsidRDefault="00000000" w:rsidRPr="00000000" w14:paraId="00000743">
            <w:pPr>
              <w:ind w:firstLine="0"/>
              <w:rPr/>
            </w:pPr>
            <w:r w:rsidDel="00000000" w:rsidR="00000000" w:rsidRPr="00000000">
              <w:rPr>
                <w:rtl w:val="0"/>
              </w:rPr>
              <w:t xml:space="preserve">Se espera que los niños vean con interés, curiosidad y motivación los procesos investigativos y ambientales en los semilleros.</w:t>
            </w:r>
          </w:p>
          <w:p w:rsidR="00000000" w:rsidDel="00000000" w:rsidP="00000000" w:rsidRDefault="00000000" w:rsidRPr="00000000" w14:paraId="00000744">
            <w:pPr>
              <w:rPr/>
            </w:pPr>
            <w:r w:rsidDel="00000000" w:rsidR="00000000" w:rsidRPr="00000000">
              <w:rPr>
                <w:rtl w:val="0"/>
              </w:rPr>
              <w:t xml:space="preserve"> </w:t>
            </w:r>
          </w:p>
          <w:p w:rsidR="00000000" w:rsidDel="00000000" w:rsidP="00000000" w:rsidRDefault="00000000" w:rsidRPr="00000000" w14:paraId="00000745">
            <w:pPr>
              <w:rPr/>
            </w:pPr>
            <w:r w:rsidDel="00000000" w:rsidR="00000000" w:rsidRPr="00000000">
              <w:rPr>
                <w:rtl w:val="0"/>
              </w:rPr>
              <w:t xml:space="preserve"> </w:t>
            </w:r>
          </w:p>
          <w:p w:rsidR="00000000" w:rsidDel="00000000" w:rsidP="00000000" w:rsidRDefault="00000000" w:rsidRPr="00000000" w14:paraId="00000746">
            <w:pPr>
              <w:rPr/>
            </w:pPr>
            <w:r w:rsidDel="00000000" w:rsidR="00000000" w:rsidRPr="00000000">
              <w:rPr>
                <w:rtl w:val="0"/>
              </w:rPr>
              <w:t xml:space="preserve"> </w:t>
            </w:r>
          </w:p>
          <w:p w:rsidR="00000000" w:rsidDel="00000000" w:rsidP="00000000" w:rsidRDefault="00000000" w:rsidRPr="00000000" w14:paraId="00000747">
            <w:pPr>
              <w:rPr/>
            </w:pPr>
            <w:r w:rsidDel="00000000" w:rsidR="00000000" w:rsidRPr="00000000">
              <w:rPr>
                <w:rtl w:val="0"/>
              </w:rPr>
              <w:t xml:space="preserve"> </w:t>
            </w:r>
          </w:p>
          <w:p w:rsidR="00000000" w:rsidDel="00000000" w:rsidP="00000000" w:rsidRDefault="00000000" w:rsidRPr="00000000" w14:paraId="00000748">
            <w:pPr>
              <w:rPr/>
            </w:pPr>
            <w:r w:rsidDel="00000000" w:rsidR="00000000" w:rsidRPr="00000000">
              <w:rPr>
                <w:rtl w:val="0"/>
              </w:rPr>
              <w:t xml:space="preserve"> </w:t>
            </w:r>
          </w:p>
          <w:p w:rsidR="00000000" w:rsidDel="00000000" w:rsidP="00000000" w:rsidRDefault="00000000" w:rsidRPr="00000000" w14:paraId="00000749">
            <w:pPr>
              <w:rPr/>
            </w:pPr>
            <w:r w:rsidDel="00000000" w:rsidR="00000000" w:rsidRPr="00000000">
              <w:rPr>
                <w:rtl w:val="0"/>
              </w:rPr>
              <w:t xml:space="preserve"> </w:t>
            </w:r>
          </w:p>
          <w:p w:rsidR="00000000" w:rsidDel="00000000" w:rsidP="00000000" w:rsidRDefault="00000000" w:rsidRPr="00000000" w14:paraId="0000074A">
            <w:pPr>
              <w:rPr/>
            </w:pPr>
            <w:r w:rsidDel="00000000" w:rsidR="00000000" w:rsidRPr="00000000">
              <w:rPr>
                <w:rtl w:val="0"/>
              </w:rPr>
              <w:t xml:space="preserve"> </w:t>
            </w:r>
          </w:p>
          <w:p w:rsidR="00000000" w:rsidDel="00000000" w:rsidP="00000000" w:rsidRDefault="00000000" w:rsidRPr="00000000" w14:paraId="0000074B">
            <w:pPr>
              <w:rPr/>
            </w:pPr>
            <w:r w:rsidDel="00000000" w:rsidR="00000000" w:rsidRPr="00000000">
              <w:rPr>
                <w:rtl w:val="0"/>
              </w:rPr>
              <w:t xml:space="preserve"> </w:t>
            </w:r>
          </w:p>
          <w:p w:rsidR="00000000" w:rsidDel="00000000" w:rsidP="00000000" w:rsidRDefault="00000000" w:rsidRPr="00000000" w14:paraId="0000074C">
            <w:pPr>
              <w:rPr/>
            </w:pPr>
            <w:r w:rsidDel="00000000" w:rsidR="00000000" w:rsidRPr="00000000">
              <w:rPr>
                <w:rtl w:val="0"/>
              </w:rPr>
              <w:t xml:space="preserve"> </w:t>
            </w:r>
          </w:p>
          <w:p w:rsidR="00000000" w:rsidDel="00000000" w:rsidP="00000000" w:rsidRDefault="00000000" w:rsidRPr="00000000" w14:paraId="0000074D">
            <w:pPr>
              <w:rPr/>
            </w:pPr>
            <w:r w:rsidDel="00000000" w:rsidR="00000000" w:rsidRPr="00000000">
              <w:rPr>
                <w:rtl w:val="0"/>
              </w:rPr>
              <w:t xml:space="preserve"> </w:t>
            </w:r>
          </w:p>
          <w:p w:rsidR="00000000" w:rsidDel="00000000" w:rsidP="00000000" w:rsidRDefault="00000000" w:rsidRPr="00000000" w14:paraId="0000074E">
            <w:pPr>
              <w:rPr/>
            </w:pPr>
            <w:r w:rsidDel="00000000" w:rsidR="00000000" w:rsidRPr="00000000">
              <w:rPr>
                <w:rtl w:val="0"/>
              </w:rPr>
              <w:t xml:space="preserve"> </w:t>
            </w:r>
          </w:p>
          <w:p w:rsidR="00000000" w:rsidDel="00000000" w:rsidP="00000000" w:rsidRDefault="00000000" w:rsidRPr="00000000" w14:paraId="0000074F">
            <w:pPr>
              <w:rPr/>
            </w:pPr>
            <w:r w:rsidDel="00000000" w:rsidR="00000000" w:rsidRPr="00000000">
              <w:rPr>
                <w:rtl w:val="0"/>
              </w:rPr>
              <w:t xml:space="preserve"> </w:t>
            </w:r>
          </w:p>
          <w:p w:rsidR="00000000" w:rsidDel="00000000" w:rsidP="00000000" w:rsidRDefault="00000000" w:rsidRPr="00000000" w14:paraId="00000750">
            <w:pPr>
              <w:rPr/>
            </w:pPr>
            <w:r w:rsidDel="00000000" w:rsidR="00000000" w:rsidRPr="00000000">
              <w:rPr>
                <w:rtl w:val="0"/>
              </w:rPr>
              <w:t xml:space="preserve"> </w:t>
            </w:r>
          </w:p>
          <w:p w:rsidR="00000000" w:rsidDel="00000000" w:rsidP="00000000" w:rsidRDefault="00000000" w:rsidRPr="00000000" w14:paraId="00000751">
            <w:pPr>
              <w:rPr/>
            </w:pPr>
            <w:r w:rsidDel="00000000" w:rsidR="00000000" w:rsidRPr="00000000">
              <w:rPr>
                <w:rtl w:val="0"/>
              </w:rPr>
              <w:t xml:space="preserve"> </w:t>
            </w:r>
          </w:p>
          <w:p w:rsidR="00000000" w:rsidDel="00000000" w:rsidP="00000000" w:rsidRDefault="00000000" w:rsidRPr="00000000" w14:paraId="00000752">
            <w:pPr>
              <w:rPr/>
            </w:pPr>
            <w:r w:rsidDel="00000000" w:rsidR="00000000" w:rsidRPr="00000000">
              <w:rPr>
                <w:rtl w:val="0"/>
              </w:rPr>
              <w:t xml:space="preserve"> </w:t>
            </w:r>
          </w:p>
          <w:p w:rsidR="00000000" w:rsidDel="00000000" w:rsidP="00000000" w:rsidRDefault="00000000" w:rsidRPr="00000000" w14:paraId="00000753">
            <w:pPr>
              <w:rPr/>
            </w:pPr>
            <w:r w:rsidDel="00000000" w:rsidR="00000000" w:rsidRPr="00000000">
              <w:rPr>
                <w:rtl w:val="0"/>
              </w:rPr>
              <w:t xml:space="preserve"> </w:t>
            </w:r>
          </w:p>
          <w:p w:rsidR="00000000" w:rsidDel="00000000" w:rsidP="00000000" w:rsidRDefault="00000000" w:rsidRPr="00000000" w14:paraId="00000754">
            <w:pPr>
              <w:rPr/>
            </w:pPr>
            <w:r w:rsidDel="00000000" w:rsidR="00000000" w:rsidRPr="00000000">
              <w:rPr>
                <w:rtl w:val="0"/>
              </w:rPr>
              <w:t xml:space="preserve"> </w:t>
            </w:r>
          </w:p>
          <w:p w:rsidR="00000000" w:rsidDel="00000000" w:rsidP="00000000" w:rsidRDefault="00000000" w:rsidRPr="00000000" w14:paraId="00000755">
            <w:pPr>
              <w:rPr/>
            </w:pPr>
            <w:r w:rsidDel="00000000" w:rsidR="00000000" w:rsidRPr="00000000">
              <w:rPr>
                <w:rtl w:val="0"/>
              </w:rPr>
              <w:t xml:space="preserve"> </w:t>
            </w:r>
          </w:p>
          <w:p w:rsidR="00000000" w:rsidDel="00000000" w:rsidP="00000000" w:rsidRDefault="00000000" w:rsidRPr="00000000" w14:paraId="00000756">
            <w:pPr>
              <w:rPr/>
            </w:pPr>
            <w:r w:rsidDel="00000000" w:rsidR="00000000" w:rsidRPr="00000000">
              <w:rPr>
                <w:rtl w:val="0"/>
              </w:rPr>
              <w:t xml:space="preserve"> </w:t>
            </w:r>
          </w:p>
          <w:p w:rsidR="00000000" w:rsidDel="00000000" w:rsidP="00000000" w:rsidRDefault="00000000" w:rsidRPr="00000000" w14:paraId="00000757">
            <w:pPr>
              <w:rPr/>
            </w:pPr>
            <w:r w:rsidDel="00000000" w:rsidR="00000000" w:rsidRPr="00000000">
              <w:rPr>
                <w:rtl w:val="0"/>
              </w:rPr>
              <w:t xml:space="preserve"> </w:t>
            </w:r>
          </w:p>
          <w:p w:rsidR="00000000" w:rsidDel="00000000" w:rsidP="00000000" w:rsidRDefault="00000000" w:rsidRPr="00000000" w14:paraId="00000758">
            <w:pPr>
              <w:rPr/>
            </w:pPr>
            <w:r w:rsidDel="00000000" w:rsidR="00000000" w:rsidRPr="00000000">
              <w:rPr>
                <w:rtl w:val="0"/>
              </w:rPr>
              <w:t xml:space="preserve"> </w:t>
            </w:r>
          </w:p>
          <w:p w:rsidR="00000000" w:rsidDel="00000000" w:rsidP="00000000" w:rsidRDefault="00000000" w:rsidRPr="00000000" w14:paraId="00000759">
            <w:pPr>
              <w:rPr/>
            </w:pPr>
            <w:r w:rsidDel="00000000" w:rsidR="00000000" w:rsidRPr="00000000">
              <w:rPr>
                <w:rtl w:val="0"/>
              </w:rPr>
              <w:t xml:space="preserve"> </w:t>
            </w:r>
          </w:p>
          <w:p w:rsidR="00000000" w:rsidDel="00000000" w:rsidP="00000000" w:rsidRDefault="00000000" w:rsidRPr="00000000" w14:paraId="0000075A">
            <w:pPr>
              <w:rPr/>
            </w:pPr>
            <w:r w:rsidDel="00000000" w:rsidR="00000000" w:rsidRPr="00000000">
              <w:rPr>
                <w:rtl w:val="0"/>
              </w:rPr>
              <w:t xml:space="preserve"> </w:t>
            </w:r>
          </w:p>
          <w:p w:rsidR="00000000" w:rsidDel="00000000" w:rsidP="00000000" w:rsidRDefault="00000000" w:rsidRPr="00000000" w14:paraId="0000075B">
            <w:pPr>
              <w:rPr/>
            </w:pPr>
            <w:r w:rsidDel="00000000" w:rsidR="00000000" w:rsidRPr="00000000">
              <w:rPr>
                <w:rtl w:val="0"/>
              </w:rPr>
              <w:t xml:space="preserve"> </w:t>
            </w:r>
          </w:p>
          <w:p w:rsidR="00000000" w:rsidDel="00000000" w:rsidP="00000000" w:rsidRDefault="00000000" w:rsidRPr="00000000" w14:paraId="0000075C">
            <w:pPr>
              <w:rPr/>
            </w:pPr>
            <w:bookmarkStart w:colFirst="0" w:colLast="0" w:name="_heading=h.b7hiul69jezi" w:id="59"/>
            <w:bookmarkEnd w:id="59"/>
            <w:r w:rsidDel="00000000" w:rsidR="00000000" w:rsidRPr="00000000">
              <w:rPr>
                <w:rtl w:val="0"/>
              </w:rPr>
            </w:r>
          </w:p>
        </w:tc>
      </w:tr>
    </w:tbl>
    <w:p w:rsidR="00000000" w:rsidDel="00000000" w:rsidP="00000000" w:rsidRDefault="00000000" w:rsidRPr="00000000" w14:paraId="0000075D">
      <w:pPr>
        <w:rPr/>
        <w:sectPr>
          <w:type w:val="nextPage"/>
          <w:pgSz w:h="12240" w:w="15840" w:orient="landscape"/>
          <w:pgMar w:bottom="1440" w:top="1440" w:left="1440" w:right="1440" w:header="709" w:footer="709"/>
        </w:sectPr>
      </w:pPr>
      <w:bookmarkStart w:colFirst="0" w:colLast="0" w:name="_heading=h.bk71ztw2mnsm" w:id="60"/>
      <w:bookmarkEnd w:id="60"/>
      <w:r w:rsidDel="00000000" w:rsidR="00000000" w:rsidRPr="00000000">
        <w:rPr>
          <w:rtl w:val="0"/>
        </w:rPr>
        <w:t xml:space="preserve">Fuente:  Elaboración propia. </w:t>
      </w:r>
    </w:p>
    <w:p w:rsidR="00000000" w:rsidDel="00000000" w:rsidP="00000000" w:rsidRDefault="00000000" w:rsidRPr="00000000" w14:paraId="0000075E">
      <w:pPr>
        <w:pStyle w:val="Heading3"/>
        <w:rPr/>
      </w:pPr>
      <w:bookmarkStart w:colFirst="0" w:colLast="0" w:name="_heading=h.1egqt2p" w:id="61"/>
      <w:bookmarkEnd w:id="61"/>
      <w:r w:rsidDel="00000000" w:rsidR="00000000" w:rsidRPr="00000000">
        <w:rPr>
          <w:rtl w:val="0"/>
        </w:rPr>
        <w:t xml:space="preserve">3.10.5 Actividades Realizadas</w:t>
      </w:r>
    </w:p>
    <w:p w:rsidR="00000000" w:rsidDel="00000000" w:rsidP="00000000" w:rsidRDefault="00000000" w:rsidRPr="00000000" w14:paraId="0000075F">
      <w:pPr>
        <w:rPr/>
      </w:pPr>
      <w:bookmarkStart w:colFirst="0" w:colLast="0" w:name="_heading=h.jt4j0hhucq2v" w:id="62"/>
      <w:bookmarkEnd w:id="62"/>
      <w:r w:rsidDel="00000000" w:rsidR="00000000" w:rsidRPr="00000000">
        <w:rPr>
          <w:rtl w:val="0"/>
        </w:rPr>
        <w:t xml:space="preserve">Tres estudiantes que hacen parte del semillero de Investigación Ambiental de Santa Bárbara asistieron a la institución Antonio Donado Camacho el día 13 de septiembre, dicha propuesta se llevó a cabo en tres etapas:</w:t>
      </w:r>
    </w:p>
    <w:p w:rsidR="00000000" w:rsidDel="00000000" w:rsidP="00000000" w:rsidRDefault="00000000" w:rsidRPr="00000000" w14:paraId="0000076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480" w:lineRule="auto"/>
        <w:ind w:left="1080" w:right="0" w:hanging="36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Primera etapa Sensibilización:</w:t>
      </w:r>
    </w:p>
    <w:p w:rsidR="00000000" w:rsidDel="00000000" w:rsidP="00000000" w:rsidRDefault="00000000" w:rsidRPr="00000000" w14:paraId="00000761">
      <w:pPr>
        <w:rPr/>
      </w:pPr>
      <w:r w:rsidDel="00000000" w:rsidR="00000000" w:rsidRPr="00000000">
        <w:rPr>
          <w:rtl w:val="0"/>
        </w:rPr>
        <w:t xml:space="preserve">En esta etapa los estudiantes y la docente realizaron la respectiva presentación,  contaron su experiencia en el semillero de investigación,  desde los aprendizajes significativos que han tenido sus proceso de formación y todas las vivencias que se han ido construyendo poco a poco en este proceso, esto acompañado de material audio visual como: diapositivas, bitácoras y fotografías, se muestra en la imagen 2 los primeros estudiantes realizando esta sensibilización</w:t>
      </w:r>
    </w:p>
    <w:p w:rsidR="00000000" w:rsidDel="00000000" w:rsidP="00000000" w:rsidRDefault="00000000" w:rsidRPr="00000000" w14:paraId="0000076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3ygebqi" w:id="63"/>
      <w:bookmarkEnd w:id="63"/>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Imagen  2. Sensibilización con estudiantes</w:t>
      </w:r>
    </w:p>
    <w:p w:rsidR="00000000" w:rsidDel="00000000" w:rsidP="00000000" w:rsidRDefault="00000000" w:rsidRPr="00000000" w14:paraId="00000763">
      <w:pPr>
        <w:spacing w:line="240" w:lineRule="auto"/>
        <w:rPr/>
      </w:pPr>
      <w:bookmarkStart w:colFirst="0" w:colLast="0" w:name="_heading=h.yalvkqi3d1eb" w:id="64"/>
      <w:bookmarkEnd w:id="64"/>
      <w:r w:rsidDel="00000000" w:rsidR="00000000" w:rsidRPr="00000000">
        <w:rPr/>
        <w:drawing>
          <wp:inline distB="114300" distT="114300" distL="114300" distR="114300">
            <wp:extent cx="5166952" cy="3833813"/>
            <wp:effectExtent b="0" l="0" r="0" t="0"/>
            <wp:docPr id="2133727885" name="image16.jpg"/>
            <a:graphic>
              <a:graphicData uri="http://schemas.openxmlformats.org/drawingml/2006/picture">
                <pic:pic>
                  <pic:nvPicPr>
                    <pic:cNvPr id="0" name="image16.jpg"/>
                    <pic:cNvPicPr preferRelativeResize="0"/>
                  </pic:nvPicPr>
                  <pic:blipFill>
                    <a:blip r:embed="rId22"/>
                    <a:srcRect b="0" l="0" r="0" t="0"/>
                    <a:stretch>
                      <a:fillRect/>
                    </a:stretch>
                  </pic:blipFill>
                  <pic:spPr>
                    <a:xfrm>
                      <a:off x="0" y="0"/>
                      <a:ext cx="5166952" cy="3833813"/>
                    </a:xfrm>
                    <a:prstGeom prst="rect"/>
                    <a:ln/>
                  </pic:spPr>
                </pic:pic>
              </a:graphicData>
            </a:graphic>
          </wp:inline>
        </w:drawing>
      </w:r>
      <w:r w:rsidDel="00000000" w:rsidR="00000000" w:rsidRPr="00000000">
        <w:rPr>
          <w:rtl w:val="0"/>
        </w:rPr>
        <w:t xml:space="preserve">Fuente: Estudiantes I.E. Antonio Donado Camacho:  Matías Vargas Quintana y Saray Escobar Marulanda y estudiantes I.E Santa Bárbara, Geraldine Cacante Quintero, Salome Mora Zapata, Johan Estiven Loaiza Arcila, Sensibilización de semillero de investigación. 13/09/24</w:t>
      </w:r>
    </w:p>
    <w:p w:rsidR="00000000" w:rsidDel="00000000" w:rsidP="00000000" w:rsidRDefault="00000000" w:rsidRPr="00000000" w14:paraId="0000076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480" w:lineRule="auto"/>
        <w:ind w:left="1080" w:right="0" w:hanging="36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Segunda etapa: Correo amistoso.</w:t>
      </w:r>
    </w:p>
    <w:p w:rsidR="00000000" w:rsidDel="00000000" w:rsidP="00000000" w:rsidRDefault="00000000" w:rsidRPr="00000000" w14:paraId="00000765">
      <w:pPr>
        <w:rPr/>
      </w:pPr>
      <w:r w:rsidDel="00000000" w:rsidR="00000000" w:rsidRPr="00000000">
        <w:rPr>
          <w:rtl w:val="0"/>
        </w:rPr>
        <w:t xml:space="preserve">En esta segunda etapa los estudiantes de la Institución Educativa Santa Bárbara previamente realizaron cartas personalizadas de motivación para los estudiantes de la Institución Educativa Antonio Donado Camacho haciendo de estas una comunicación amena y conmovedora en dichos estudiantes, ya que se asombraron al recibirlas con sus nombres y haciendo preguntas tales como: ?¿Por qué sabían mi nombre? ?¿Ellos sabían que yo me llamaba así?, de igual forma otros expresaban desde su lenguaje no verbal y su alegría al darse cuenta de que una persona la cual no conocían se tomará el tiempo y el esfuerzo para dicha carta.  En la imagen 3 se muestra a los estudiantes de la IE Antonio Camacho, realizando las cartas y en la imagen 4 se observa a un estudiante leyendo una de estas cartas. </w:t>
      </w:r>
    </w:p>
    <w:p w:rsidR="00000000" w:rsidDel="00000000" w:rsidP="00000000" w:rsidRDefault="00000000" w:rsidRPr="00000000" w14:paraId="0000076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2dlolyb" w:id="65"/>
      <w:bookmarkEnd w:id="6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Imagen  3. Estudiantes realizando el correo amistoso</w:t>
      </w:r>
      <w:r w:rsidDel="00000000" w:rsidR="00000000" w:rsidRPr="00000000">
        <w:drawing>
          <wp:anchor allowOverlap="1" behindDoc="0" distB="0" distT="0" distL="114300" distR="114300" hidden="0" layoutInCell="1" locked="0" relativeHeight="0" simplePos="0">
            <wp:simplePos x="0" y="0"/>
            <wp:positionH relativeFrom="column">
              <wp:posOffset>106046</wp:posOffset>
            </wp:positionH>
            <wp:positionV relativeFrom="paragraph">
              <wp:posOffset>464820</wp:posOffset>
            </wp:positionV>
            <wp:extent cx="5943600" cy="3327400"/>
            <wp:effectExtent b="0" l="0" r="0" t="0"/>
            <wp:wrapSquare wrapText="bothSides" distB="0" distT="0" distL="114300" distR="114300"/>
            <wp:docPr id="2133727880" name="image18.jpg"/>
            <a:graphic>
              <a:graphicData uri="http://schemas.openxmlformats.org/drawingml/2006/picture">
                <pic:pic>
                  <pic:nvPicPr>
                    <pic:cNvPr id="0" name="image18.jpg"/>
                    <pic:cNvPicPr preferRelativeResize="0"/>
                  </pic:nvPicPr>
                  <pic:blipFill>
                    <a:blip r:embed="rId23"/>
                    <a:srcRect b="0" l="0" r="0" t="0"/>
                    <a:stretch>
                      <a:fillRect/>
                    </a:stretch>
                  </pic:blipFill>
                  <pic:spPr>
                    <a:xfrm>
                      <a:off x="0" y="0"/>
                      <a:ext cx="5943600" cy="3327400"/>
                    </a:xfrm>
                    <a:prstGeom prst="rect"/>
                    <a:ln/>
                  </pic:spPr>
                </pic:pic>
              </a:graphicData>
            </a:graphic>
          </wp:anchor>
        </w:drawing>
      </w:r>
    </w:p>
    <w:p w:rsidR="00000000" w:rsidDel="00000000" w:rsidP="00000000" w:rsidRDefault="00000000" w:rsidRPr="00000000" w14:paraId="00000767">
      <w:pPr>
        <w:ind w:firstLine="0"/>
        <w:rPr/>
      </w:pPr>
      <w:bookmarkStart w:colFirst="0" w:colLast="0" w:name="_heading=h.pmfatdsotms7" w:id="66"/>
      <w:bookmarkEnd w:id="66"/>
      <w:r w:rsidDel="00000000" w:rsidR="00000000" w:rsidRPr="00000000">
        <w:rPr>
          <w:rtl w:val="0"/>
        </w:rPr>
        <w:t xml:space="preserve">Fuente: Estudiantes de la Institución Educativa Antonio Donado Camacho. 13/09/24</w:t>
      </w:r>
    </w:p>
    <w:p w:rsidR="00000000" w:rsidDel="00000000" w:rsidP="00000000" w:rsidRDefault="00000000" w:rsidRPr="00000000" w14:paraId="00000768">
      <w:pPr>
        <w:ind w:firstLine="0"/>
        <w:rPr/>
      </w:pPr>
      <w:r w:rsidDel="00000000" w:rsidR="00000000" w:rsidRPr="00000000">
        <w:rPr>
          <w:rtl w:val="0"/>
        </w:rPr>
      </w:r>
    </w:p>
    <w:p w:rsidR="00000000" w:rsidDel="00000000" w:rsidP="00000000" w:rsidRDefault="00000000" w:rsidRPr="00000000" w14:paraId="00000769">
      <w:pPr>
        <w:ind w:firstLine="0"/>
        <w:rPr/>
      </w:pPr>
      <w:r w:rsidDel="00000000" w:rsidR="00000000" w:rsidRPr="00000000">
        <w:rPr>
          <w:rtl w:val="0"/>
        </w:rPr>
      </w:r>
    </w:p>
    <w:p w:rsidR="00000000" w:rsidDel="00000000" w:rsidP="00000000" w:rsidRDefault="00000000" w:rsidRPr="00000000" w14:paraId="0000076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44546a"/>
          <w:sz w:val="24"/>
          <w:szCs w:val="24"/>
          <w:u w:val="none"/>
          <w:shd w:fill="auto" w:val="clear"/>
          <w:vertAlign w:val="baseline"/>
        </w:rPr>
      </w:pPr>
      <w:bookmarkStart w:colFirst="0" w:colLast="0" w:name="_heading=h.sqyw64" w:id="67"/>
      <w:bookmarkEnd w:id="6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Imagen  4. Estudiantes leyendo el correo amistoso</w:t>
      </w:r>
      <w:r w:rsidDel="00000000" w:rsidR="00000000" w:rsidRPr="00000000">
        <w:rPr>
          <w:rtl w:val="0"/>
        </w:rPr>
      </w:r>
    </w:p>
    <w:p w:rsidR="00000000" w:rsidDel="00000000" w:rsidP="00000000" w:rsidRDefault="00000000" w:rsidRPr="00000000" w14:paraId="0000076B">
      <w:pPr>
        <w:rPr/>
      </w:pPr>
      <w:r w:rsidDel="00000000" w:rsidR="00000000" w:rsidRPr="00000000">
        <w:rPr/>
        <w:drawing>
          <wp:inline distB="114300" distT="114300" distL="114300" distR="114300">
            <wp:extent cx="4432697" cy="5910263"/>
            <wp:effectExtent b="0" l="0" r="0" t="0"/>
            <wp:docPr id="2133727887" name="image20.jpg"/>
            <a:graphic>
              <a:graphicData uri="http://schemas.openxmlformats.org/drawingml/2006/picture">
                <pic:pic>
                  <pic:nvPicPr>
                    <pic:cNvPr id="0" name="image20.jpg"/>
                    <pic:cNvPicPr preferRelativeResize="0"/>
                  </pic:nvPicPr>
                  <pic:blipFill>
                    <a:blip r:embed="rId24"/>
                    <a:srcRect b="0" l="0" r="0" t="0"/>
                    <a:stretch>
                      <a:fillRect/>
                    </a:stretch>
                  </pic:blipFill>
                  <pic:spPr>
                    <a:xfrm>
                      <a:off x="0" y="0"/>
                      <a:ext cx="4432697" cy="5910263"/>
                    </a:xfrm>
                    <a:prstGeom prst="rect"/>
                    <a:ln/>
                  </pic:spPr>
                </pic:pic>
              </a:graphicData>
            </a:graphic>
          </wp:inline>
        </w:drawing>
      </w:r>
      <w:r w:rsidDel="00000000" w:rsidR="00000000" w:rsidRPr="00000000">
        <w:rPr>
          <w:rtl w:val="0"/>
        </w:rPr>
      </w:r>
    </w:p>
    <w:p w:rsidR="00000000" w:rsidDel="00000000" w:rsidP="00000000" w:rsidRDefault="00000000" w:rsidRPr="00000000" w14:paraId="0000076C">
      <w:pPr>
        <w:spacing w:line="240" w:lineRule="auto"/>
        <w:ind w:firstLine="0"/>
        <w:rPr/>
      </w:pPr>
      <w:r w:rsidDel="00000000" w:rsidR="00000000" w:rsidRPr="00000000">
        <w:rPr>
          <w:rtl w:val="0"/>
        </w:rPr>
        <w:t xml:space="preserve">Fuente: Estudiante de la Institución Educativa Antonio Donado Camacho. Maximiliano Sánchez Ocampo13/09/24</w:t>
      </w:r>
    </w:p>
    <w:p w:rsidR="00000000" w:rsidDel="00000000" w:rsidP="00000000" w:rsidRDefault="00000000" w:rsidRPr="00000000" w14:paraId="0000076D">
      <w:pPr>
        <w:spacing w:line="240" w:lineRule="auto"/>
        <w:ind w:firstLine="0"/>
        <w:rPr/>
      </w:pPr>
      <w:r w:rsidDel="00000000" w:rsidR="00000000" w:rsidRPr="00000000">
        <w:rPr>
          <w:rtl w:val="0"/>
        </w:rPr>
      </w:r>
    </w:p>
    <w:p w:rsidR="00000000" w:rsidDel="00000000" w:rsidP="00000000" w:rsidRDefault="00000000" w:rsidRPr="00000000" w14:paraId="0000076E">
      <w:pPr>
        <w:rPr/>
      </w:pPr>
      <w:r w:rsidDel="00000000" w:rsidR="00000000" w:rsidRPr="00000000">
        <w:rPr>
          <w:rtl w:val="0"/>
        </w:rPr>
      </w:r>
    </w:p>
    <w:p w:rsidR="00000000" w:rsidDel="00000000" w:rsidP="00000000" w:rsidRDefault="00000000" w:rsidRPr="00000000" w14:paraId="0000076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480" w:lineRule="auto"/>
        <w:ind w:left="1080" w:right="0" w:hanging="360"/>
        <w:jc w:val="left"/>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Etapa 3: lectura en equipos del recurso didáctico:  Cuento “las maravillas de investigar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770">
      <w:pPr>
        <w:rPr/>
      </w:pPr>
      <w:r w:rsidDel="00000000" w:rsidR="00000000" w:rsidRPr="00000000">
        <w:rPr>
          <w:rtl w:val="0"/>
        </w:rPr>
        <w:t xml:space="preserve">Para este momentos los niños ya estaban muy motivados por los comentarios y las expresiones de las cartas, esto fue el abrebocas para que ellos estuvieran a la expectativa de la lectura, en esta se evidenciaron momentos tales como: preguntas de los personajes, identificación con las características e historias de ellos, entre otras.  Además es importante resaltar que cada estudiante según sus intereses e imaginación le daban un final al cuento. Esto permitió que los estudiantes se sintieran motivados a lo largo de la jornada, y que además deseen conocer la institución Educativa Santa Bárbara y adentrarse más en ese mundo investigativo. En la imagen 5 se pueden ver a los estudiantes del IE Antonio Donado Camacho leyendo y realizando estos cuentos en sus respectivos grupos.</w:t>
      </w:r>
    </w:p>
    <w:p w:rsidR="00000000" w:rsidDel="00000000" w:rsidP="00000000" w:rsidRDefault="00000000" w:rsidRPr="00000000" w14:paraId="0000077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3cqmetx" w:id="68"/>
      <w:bookmarkEnd w:id="68"/>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Imagen  5. Grupos de la IE Antonio Donado Camacho leyendo y finalizando el cuento.</w:t>
      </w:r>
      <w:r w:rsidDel="00000000" w:rsidR="00000000" w:rsidRPr="00000000">
        <w:drawing>
          <wp:anchor allowOverlap="1" behindDoc="0" distB="0" distT="0" distL="114300" distR="114300" hidden="0" layoutInCell="1" locked="0" relativeHeight="0" simplePos="0">
            <wp:simplePos x="0" y="0"/>
            <wp:positionH relativeFrom="column">
              <wp:posOffset>-52704</wp:posOffset>
            </wp:positionH>
            <wp:positionV relativeFrom="paragraph">
              <wp:posOffset>577850</wp:posOffset>
            </wp:positionV>
            <wp:extent cx="3324860" cy="2915920"/>
            <wp:effectExtent b="0" l="0" r="0" t="0"/>
            <wp:wrapSquare wrapText="bothSides" distB="0" distT="0" distL="114300" distR="114300"/>
            <wp:docPr id="2133727898" name="image35.jpg"/>
            <a:graphic>
              <a:graphicData uri="http://schemas.openxmlformats.org/drawingml/2006/picture">
                <pic:pic>
                  <pic:nvPicPr>
                    <pic:cNvPr id="0" name="image35.jpg"/>
                    <pic:cNvPicPr preferRelativeResize="0"/>
                  </pic:nvPicPr>
                  <pic:blipFill>
                    <a:blip r:embed="rId25"/>
                    <a:srcRect b="0" l="0" r="0" t="0"/>
                    <a:stretch>
                      <a:fillRect/>
                    </a:stretch>
                  </pic:blipFill>
                  <pic:spPr>
                    <a:xfrm>
                      <a:off x="0" y="0"/>
                      <a:ext cx="3324860" cy="2915920"/>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3269615</wp:posOffset>
            </wp:positionH>
            <wp:positionV relativeFrom="paragraph">
              <wp:posOffset>567055</wp:posOffset>
            </wp:positionV>
            <wp:extent cx="2469515" cy="2920365"/>
            <wp:effectExtent b="0" l="0" r="0" t="0"/>
            <wp:wrapSquare wrapText="bothSides" distB="0" distT="0" distL="114300" distR="114300"/>
            <wp:docPr id="2133727869" name="image19.jpg"/>
            <a:graphic>
              <a:graphicData uri="http://schemas.openxmlformats.org/drawingml/2006/picture">
                <pic:pic>
                  <pic:nvPicPr>
                    <pic:cNvPr id="0" name="image19.jpg"/>
                    <pic:cNvPicPr preferRelativeResize="0"/>
                  </pic:nvPicPr>
                  <pic:blipFill>
                    <a:blip r:embed="rId26"/>
                    <a:srcRect b="0" l="0" r="0" t="0"/>
                    <a:stretch>
                      <a:fillRect/>
                    </a:stretch>
                  </pic:blipFill>
                  <pic:spPr>
                    <a:xfrm>
                      <a:off x="0" y="0"/>
                      <a:ext cx="2469515" cy="2920365"/>
                    </a:xfrm>
                    <a:prstGeom prst="rect"/>
                    <a:ln/>
                  </pic:spPr>
                </pic:pic>
              </a:graphicData>
            </a:graphic>
          </wp:anchor>
        </w:drawing>
      </w:r>
    </w:p>
    <w:p w:rsidR="00000000" w:rsidDel="00000000" w:rsidP="00000000" w:rsidRDefault="00000000" w:rsidRPr="00000000" w14:paraId="00000772">
      <w:pPr>
        <w:ind w:firstLine="0"/>
        <w:rPr/>
      </w:pPr>
      <w:r w:rsidDel="00000000" w:rsidR="00000000" w:rsidRPr="00000000">
        <w:rPr>
          <w:rtl w:val="0"/>
        </w:rPr>
        <w:t xml:space="preserve"> Fuente: Estudiantes I.E. Antonio Donado Camacho y estudiantes I.E Santa Bárbara. 13/09/24</w:t>
      </w:r>
    </w:p>
    <w:p w:rsidR="00000000" w:rsidDel="00000000" w:rsidP="00000000" w:rsidRDefault="00000000" w:rsidRPr="00000000" w14:paraId="00000773">
      <w:pPr>
        <w:rPr/>
      </w:pPr>
      <w:r w:rsidDel="00000000" w:rsidR="00000000" w:rsidRPr="00000000">
        <w:rPr>
          <w:rtl w:val="0"/>
        </w:rPr>
      </w:r>
    </w:p>
    <w:p w:rsidR="00000000" w:rsidDel="00000000" w:rsidP="00000000" w:rsidRDefault="00000000" w:rsidRPr="00000000" w14:paraId="00000774">
      <w:pPr>
        <w:rPr/>
      </w:pPr>
      <w:r w:rsidDel="00000000" w:rsidR="00000000" w:rsidRPr="00000000">
        <w:rPr>
          <w:rtl w:val="0"/>
        </w:rPr>
      </w:r>
    </w:p>
    <w:p w:rsidR="00000000" w:rsidDel="00000000" w:rsidP="00000000" w:rsidRDefault="00000000" w:rsidRPr="00000000" w14:paraId="00000775">
      <w:pPr>
        <w:rPr/>
      </w:pPr>
      <w:r w:rsidDel="00000000" w:rsidR="00000000" w:rsidRPr="00000000">
        <w:rPr>
          <w:rtl w:val="0"/>
        </w:rPr>
      </w:r>
    </w:p>
    <w:p w:rsidR="00000000" w:rsidDel="00000000" w:rsidP="00000000" w:rsidRDefault="00000000" w:rsidRPr="00000000" w14:paraId="00000776">
      <w:pPr>
        <w:rPr/>
      </w:pPr>
      <w:r w:rsidDel="00000000" w:rsidR="00000000" w:rsidRPr="00000000">
        <w:rPr>
          <w:rtl w:val="0"/>
        </w:rPr>
      </w:r>
    </w:p>
    <w:p w:rsidR="00000000" w:rsidDel="00000000" w:rsidP="00000000" w:rsidRDefault="00000000" w:rsidRPr="00000000" w14:paraId="00000777">
      <w:pPr>
        <w:rPr/>
      </w:pPr>
      <w:r w:rsidDel="00000000" w:rsidR="00000000" w:rsidRPr="00000000">
        <w:rPr>
          <w:rtl w:val="0"/>
        </w:rPr>
      </w:r>
    </w:p>
    <w:p w:rsidR="00000000" w:rsidDel="00000000" w:rsidP="00000000" w:rsidRDefault="00000000" w:rsidRPr="00000000" w14:paraId="00000778">
      <w:pPr>
        <w:rPr/>
      </w:pPr>
      <w:r w:rsidDel="00000000" w:rsidR="00000000" w:rsidRPr="00000000">
        <w:rPr>
          <w:rtl w:val="0"/>
        </w:rPr>
      </w:r>
    </w:p>
    <w:p w:rsidR="00000000" w:rsidDel="00000000" w:rsidP="00000000" w:rsidRDefault="00000000" w:rsidRPr="00000000" w14:paraId="00000779">
      <w:pPr>
        <w:rPr/>
      </w:pPr>
      <w:r w:rsidDel="00000000" w:rsidR="00000000" w:rsidRPr="00000000">
        <w:rPr>
          <w:rtl w:val="0"/>
        </w:rPr>
      </w:r>
    </w:p>
    <w:p w:rsidR="00000000" w:rsidDel="00000000" w:rsidP="00000000" w:rsidRDefault="00000000" w:rsidRPr="00000000" w14:paraId="0000077A">
      <w:pPr>
        <w:rPr/>
      </w:pPr>
      <w:r w:rsidDel="00000000" w:rsidR="00000000" w:rsidRPr="00000000">
        <w:rPr>
          <w:rtl w:val="0"/>
        </w:rPr>
      </w:r>
    </w:p>
    <w:p w:rsidR="00000000" w:rsidDel="00000000" w:rsidP="00000000" w:rsidRDefault="00000000" w:rsidRPr="00000000" w14:paraId="0000077B">
      <w:pPr>
        <w:rPr/>
      </w:pPr>
      <w:r w:rsidDel="00000000" w:rsidR="00000000" w:rsidRPr="00000000">
        <w:rPr>
          <w:rtl w:val="0"/>
        </w:rPr>
      </w:r>
    </w:p>
    <w:p w:rsidR="00000000" w:rsidDel="00000000" w:rsidP="00000000" w:rsidRDefault="00000000" w:rsidRPr="00000000" w14:paraId="0000077C">
      <w:pPr>
        <w:rPr/>
      </w:pPr>
      <w:r w:rsidDel="00000000" w:rsidR="00000000" w:rsidRPr="00000000">
        <w:rPr>
          <w:rtl w:val="0"/>
        </w:rPr>
      </w:r>
    </w:p>
    <w:p w:rsidR="00000000" w:rsidDel="00000000" w:rsidP="00000000" w:rsidRDefault="00000000" w:rsidRPr="00000000" w14:paraId="0000077D">
      <w:pPr>
        <w:rPr/>
      </w:pPr>
      <w:r w:rsidDel="00000000" w:rsidR="00000000" w:rsidRPr="00000000">
        <w:rPr>
          <w:rtl w:val="0"/>
        </w:rPr>
      </w:r>
    </w:p>
    <w:p w:rsidR="00000000" w:rsidDel="00000000" w:rsidP="00000000" w:rsidRDefault="00000000" w:rsidRPr="00000000" w14:paraId="0000077E">
      <w:pPr>
        <w:rPr/>
      </w:pPr>
      <w:r w:rsidDel="00000000" w:rsidR="00000000" w:rsidRPr="00000000">
        <w:rPr>
          <w:rtl w:val="0"/>
        </w:rPr>
      </w:r>
    </w:p>
    <w:p w:rsidR="00000000" w:rsidDel="00000000" w:rsidP="00000000" w:rsidRDefault="00000000" w:rsidRPr="00000000" w14:paraId="0000077F">
      <w:pPr>
        <w:rPr/>
      </w:pPr>
      <w:r w:rsidDel="00000000" w:rsidR="00000000" w:rsidRPr="00000000">
        <w:rPr>
          <w:rtl w:val="0"/>
        </w:rPr>
      </w:r>
    </w:p>
    <w:p w:rsidR="00000000" w:rsidDel="00000000" w:rsidP="00000000" w:rsidRDefault="00000000" w:rsidRPr="00000000" w14:paraId="00000780">
      <w:pPr>
        <w:rPr/>
      </w:pPr>
      <w:r w:rsidDel="00000000" w:rsidR="00000000" w:rsidRPr="00000000">
        <w:rPr>
          <w:rtl w:val="0"/>
        </w:rPr>
      </w:r>
    </w:p>
    <w:p w:rsidR="00000000" w:rsidDel="00000000" w:rsidP="00000000" w:rsidRDefault="00000000" w:rsidRPr="00000000" w14:paraId="00000781">
      <w:pPr>
        <w:rPr/>
      </w:pPr>
      <w:r w:rsidDel="00000000" w:rsidR="00000000" w:rsidRPr="00000000">
        <w:rPr>
          <w:rtl w:val="0"/>
        </w:rPr>
      </w:r>
    </w:p>
    <w:p w:rsidR="00000000" w:rsidDel="00000000" w:rsidP="00000000" w:rsidRDefault="00000000" w:rsidRPr="00000000" w14:paraId="00000782">
      <w:pPr>
        <w:rPr/>
      </w:pPr>
      <w:r w:rsidDel="00000000" w:rsidR="00000000" w:rsidRPr="00000000">
        <w:rPr>
          <w:rtl w:val="0"/>
        </w:rPr>
      </w:r>
    </w:p>
    <w:p w:rsidR="00000000" w:rsidDel="00000000" w:rsidP="00000000" w:rsidRDefault="00000000" w:rsidRPr="00000000" w14:paraId="00000783">
      <w:pPr>
        <w:rPr/>
      </w:pPr>
      <w:r w:rsidDel="00000000" w:rsidR="00000000" w:rsidRPr="00000000">
        <w:rPr>
          <w:rtl w:val="0"/>
        </w:rPr>
      </w:r>
    </w:p>
    <w:p w:rsidR="00000000" w:rsidDel="00000000" w:rsidP="00000000" w:rsidRDefault="00000000" w:rsidRPr="00000000" w14:paraId="00000784">
      <w:pPr>
        <w:pStyle w:val="Heading1"/>
        <w:rPr/>
      </w:pPr>
      <w:bookmarkStart w:colFirst="0" w:colLast="0" w:name="_heading=h.1rvwp1q" w:id="69"/>
      <w:bookmarkEnd w:id="69"/>
      <w:r w:rsidDel="00000000" w:rsidR="00000000" w:rsidRPr="00000000">
        <w:rPr>
          <w:rtl w:val="0"/>
        </w:rPr>
        <w:t xml:space="preserve">CAPÍTULO IV. Presentación y Análisis de resultados. </w:t>
      </w:r>
    </w:p>
    <w:p w:rsidR="00000000" w:rsidDel="00000000" w:rsidP="00000000" w:rsidRDefault="00000000" w:rsidRPr="00000000" w14:paraId="00000785">
      <w:pPr>
        <w:pStyle w:val="Heading2"/>
        <w:rPr/>
      </w:pPr>
      <w:bookmarkStart w:colFirst="0" w:colLast="0" w:name="_heading=h.4bvk7pj" w:id="70"/>
      <w:bookmarkEnd w:id="70"/>
      <w:r w:rsidDel="00000000" w:rsidR="00000000" w:rsidRPr="00000000">
        <w:rPr>
          <w:rtl w:val="0"/>
        </w:rPr>
        <w:t xml:space="preserve">4.1. Análisis De Resultados</w:t>
      </w:r>
    </w:p>
    <w:p w:rsidR="00000000" w:rsidDel="00000000" w:rsidP="00000000" w:rsidRDefault="00000000" w:rsidRPr="00000000" w14:paraId="00000786">
      <w:pPr>
        <w:spacing w:after="240" w:before="240" w:lineRule="auto"/>
        <w:rPr/>
      </w:pPr>
      <w:bookmarkStart w:colFirst="0" w:colLast="0" w:name="_heading=h.2r0uhxc" w:id="71"/>
      <w:bookmarkEnd w:id="71"/>
      <w:r w:rsidDel="00000000" w:rsidR="00000000" w:rsidRPr="00000000">
        <w:rPr>
          <w:rtl w:val="0"/>
        </w:rPr>
        <w:t xml:space="preserve">Con respecto a la pregunta planteada en la investigación se demuestra que las estrategias de investigación formativa del semillero ambiental se alinean con el marco legal y normativo vigente, asegurando que las prácticas de investigación se realizan de manera ética y responsable, tanto desde el aula como en diferentes contextos donde se desarrolló la práctica educativa. Por ende, los estudiantes y maestros son los protagonistas al desarrollar avances que fortalecen los diferentes entornos académicos.</w:t>
      </w:r>
    </w:p>
    <w:p w:rsidR="00000000" w:rsidDel="00000000" w:rsidP="00000000" w:rsidRDefault="00000000" w:rsidRPr="00000000" w14:paraId="00000787">
      <w:pPr>
        <w:spacing w:after="240" w:before="240" w:lineRule="auto"/>
        <w:rPr/>
      </w:pPr>
      <w:r w:rsidDel="00000000" w:rsidR="00000000" w:rsidRPr="00000000">
        <w:rPr>
          <w:rtl w:val="0"/>
        </w:rPr>
        <w:t xml:space="preserve">Con respecto al primer objetivo de la investigación: </w:t>
      </w:r>
      <w:r w:rsidDel="00000000" w:rsidR="00000000" w:rsidRPr="00000000">
        <w:rPr>
          <w:i w:val="1"/>
          <w:rtl w:val="0"/>
        </w:rPr>
        <w:t xml:space="preserve">Analizar las estrategias de investigación formativa que se adelantan con el semillero ambiental y sus resultados en procesos de interrogación, indagación y la exploración en las diferentes prácticas que realizan los estudiantes</w:t>
      </w:r>
      <w:r w:rsidDel="00000000" w:rsidR="00000000" w:rsidRPr="00000000">
        <w:rPr>
          <w:rtl w:val="0"/>
        </w:rPr>
        <w:t xml:space="preserve">. Se evidencia que: </w:t>
      </w:r>
    </w:p>
    <w:p w:rsidR="00000000" w:rsidDel="00000000" w:rsidP="00000000" w:rsidRDefault="00000000" w:rsidRPr="00000000" w14:paraId="00000788">
      <w:pPr>
        <w:spacing w:after="240" w:before="240" w:lineRule="auto"/>
        <w:rPr/>
      </w:pPr>
      <w:r w:rsidDel="00000000" w:rsidR="00000000" w:rsidRPr="00000000">
        <w:rPr>
          <w:b w:val="1"/>
          <w:rtl w:val="0"/>
        </w:rPr>
        <w:t xml:space="preserve">a)</w:t>
      </w:r>
      <w:r w:rsidDel="00000000" w:rsidR="00000000" w:rsidRPr="00000000">
        <w:rPr>
          <w:rtl w:val="0"/>
        </w:rPr>
        <w:t xml:space="preserve"> Las estrategias de investigación formativa implementadas en el semillero ambiental incluyen el uso de bitácoras, la producción escrita creativa, la exploración del entorno, la motivación derivada del trabajo en equipo, así como las tareas y acciones desarrolladas a partir de la huerta escolar. Estos elementos han sido fundamentales para fomentar una cultura de preguntas constantes e investigación tanto entre los estudiantes como entre los docentes. Siguiendo el enfoque de Vygotsky (1931) que sostiene que "el aprendizaje ocurre en un contexto social a través de la interacción", se observa que las metodologías participativas y los proyectos de investigación colaborativos han potenciado las habilidades críticas necesarias para formular preguntas relevantes y diseñar investigaciones que aborden problemas ambientales específicos del contexto. De esta misma manera Tanto Castro (2022) como Restrepo (2005), afirman que al hacer parte de los semilleros de investigación se fomenta una cultura investigativa en los estudiantes, que no solo permea estos, sino también a padres de familia y comunidad. Como resultado, los estudiantes no solo han adquirido conocimientos teóricos, sino que también se han involucrado activamente en la búsqueda de soluciones prácticas, lo que ha enriquecido su capacidad de indagación y exploración en diversas áreas del saber.</w:t>
      </w:r>
    </w:p>
    <w:p w:rsidR="00000000" w:rsidDel="00000000" w:rsidP="00000000" w:rsidRDefault="00000000" w:rsidRPr="00000000" w14:paraId="00000789">
      <w:pPr>
        <w:spacing w:after="240" w:before="240" w:lineRule="auto"/>
        <w:rPr/>
      </w:pPr>
      <w:r w:rsidDel="00000000" w:rsidR="00000000" w:rsidRPr="00000000">
        <w:rPr>
          <w:b w:val="1"/>
          <w:rtl w:val="0"/>
        </w:rPr>
        <w:t xml:space="preserve">b)</w:t>
      </w:r>
      <w:r w:rsidDel="00000000" w:rsidR="00000000" w:rsidRPr="00000000">
        <w:rPr>
          <w:rtl w:val="0"/>
        </w:rPr>
        <w:t xml:space="preserve"> Las estrategias de investigación formativa implementadas en el semillero de investigación han demostrado ser efectivas para formar estudiantes críticos y reflexivos, capacitados para enfrentar los desafíos ambientales con una perspectiva informada y proactiva. Esta efectividad se alinea con la teoría de Dewey (1910), que aboga por un aprendizaje basado en la experiencia y el aprendizaje activo. Además, Para Taboada y Álvarez (2021), refieren que la investigación ambiental se convierte en una necesidad urgente, ya que permite tomar decisiones para la preservación del ambiente y garantizar un futuro sustentable, frente a este aspecto se demuestra que los estudiantes han fortalecido significativamente su capacidad para llevar a cabo investigaciones tanto de manera autónoma como en equipo. Las prácticas de campo y los experimentos realizados han proporcionado un contexto real y aplicable para el aprendizaje por descubrimiento, lo que ha incrementado su motivación y compromiso con el cuidado del medio ambiente. </w:t>
      </w:r>
    </w:p>
    <w:p w:rsidR="00000000" w:rsidDel="00000000" w:rsidP="00000000" w:rsidRDefault="00000000" w:rsidRPr="00000000" w14:paraId="0000078A">
      <w:pPr>
        <w:spacing w:after="240" w:before="240" w:lineRule="auto"/>
        <w:rPr/>
      </w:pPr>
      <w:r w:rsidDel="00000000" w:rsidR="00000000" w:rsidRPr="00000000">
        <w:rPr>
          <w:b w:val="1"/>
          <w:rtl w:val="0"/>
        </w:rPr>
        <w:t xml:space="preserve">c)</w:t>
      </w:r>
      <w:r w:rsidDel="00000000" w:rsidR="00000000" w:rsidRPr="00000000">
        <w:rPr>
          <w:rtl w:val="0"/>
        </w:rPr>
        <w:t xml:space="preserve"> Frente a los procesos de  resultados de interrogación, indagación y la exploración en las diferentes prácticas  se evidenció avance en la producción escrita de la bitácora, de tal manera que de dos registros semanales, los estudiantes del semillero pasaron  a hacer registro diario convirtiéndose en una producción escrita abundante en un lapso de dos meses, logrando calidad en redacción, manejo de ortografía, una producción textual de acuerdo a lo observado, lo que les ha dado la oportunidad de aplicar sus conocimientos de manera práctica. Para Ojeda (2021) un semillero de investigación desafía las normas tradicionales y brinda a los estudiantes la libertad de elegir su propio camino en el desarrollo de habilidades investigativas.  Así mismo Martínez (2022), ha demostrado que la relación profesor-estudiante en un semillero promueve el aprendizaje de la investigación y resalta la importancia del rol activo del estudiante, quien se convierte en líder de su propio desarrollo pedagógico.</w:t>
      </w:r>
    </w:p>
    <w:p w:rsidR="00000000" w:rsidDel="00000000" w:rsidP="00000000" w:rsidRDefault="00000000" w:rsidRPr="00000000" w14:paraId="0000078B">
      <w:pPr>
        <w:spacing w:after="240" w:before="240" w:lineRule="auto"/>
        <w:rPr/>
      </w:pPr>
      <w:r w:rsidDel="00000000" w:rsidR="00000000" w:rsidRPr="00000000">
        <w:rPr>
          <w:rtl w:val="0"/>
        </w:rPr>
        <w:t xml:space="preserve">Con respecto al segundo objetivo específico de la investigación. </w:t>
      </w:r>
      <w:r w:rsidDel="00000000" w:rsidR="00000000" w:rsidRPr="00000000">
        <w:rPr>
          <w:i w:val="1"/>
          <w:rtl w:val="0"/>
        </w:rPr>
        <w:t xml:space="preserve">Elaborar una estrategia pedagógica que motive a los estudiantes a fortalecer el semillero de investigación en el aprendizaje, como eje transversal de las áreas del conocimiento incluyéndose en el currículo para despertar el espíritu investigador en los estudiantes. </w:t>
      </w:r>
      <w:r w:rsidDel="00000000" w:rsidR="00000000" w:rsidRPr="00000000">
        <w:rPr>
          <w:rtl w:val="0"/>
        </w:rPr>
        <w:t xml:space="preserve">Se demuestra que:</w:t>
      </w:r>
    </w:p>
    <w:p w:rsidR="00000000" w:rsidDel="00000000" w:rsidP="00000000" w:rsidRDefault="00000000" w:rsidRPr="00000000" w14:paraId="0000078C">
      <w:pPr>
        <w:spacing w:after="240" w:before="240" w:lineRule="auto"/>
        <w:rPr/>
      </w:pPr>
      <w:r w:rsidDel="00000000" w:rsidR="00000000" w:rsidRPr="00000000">
        <w:rPr>
          <w:b w:val="1"/>
          <w:rtl w:val="0"/>
        </w:rPr>
        <w:t xml:space="preserve">a)</w:t>
      </w:r>
      <w:r w:rsidDel="00000000" w:rsidR="00000000" w:rsidRPr="00000000">
        <w:rPr>
          <w:rtl w:val="0"/>
        </w:rPr>
        <w:t xml:space="preserve"> La implementación de la propuesta educativa ha demostrado ser altamente efectiva en el aprendizaje, así como en las motivaciones e intereses de los estudiantes, tanto del grupo focalizado como del que no forma parte de él. Se ha observado un incremento notable en la interacción y participación de los estudiantes en actividades investigativas. Además, no solo han desarrollado habilidades críticas y analíticas, sino que también han mostrado un mayor compromiso con su propio proceso de aprendizaje. Así como lo demuestran Molina (2002), Gallardo (2014), y Ramírez (2015), destacan que la naturaleza de los semilleros de investigación son espontáneos, autónomos, con una dinámica propia y libres para desarrollar metodologías que permitan la solución de una problemática</w:t>
      </w:r>
    </w:p>
    <w:p w:rsidR="00000000" w:rsidDel="00000000" w:rsidP="00000000" w:rsidRDefault="00000000" w:rsidRPr="00000000" w14:paraId="0000078D">
      <w:pPr>
        <w:spacing w:after="240" w:before="240" w:lineRule="auto"/>
        <w:rPr/>
      </w:pPr>
      <w:r w:rsidDel="00000000" w:rsidR="00000000" w:rsidRPr="00000000">
        <w:rPr>
          <w:b w:val="1"/>
          <w:rtl w:val="0"/>
        </w:rPr>
        <w:t xml:space="preserve">b)</w:t>
      </w:r>
      <w:r w:rsidDel="00000000" w:rsidR="00000000" w:rsidRPr="00000000">
        <w:rPr>
          <w:rtl w:val="0"/>
        </w:rPr>
        <w:t xml:space="preserve"> La inclusión del semillero de investigación se ha confirmado como una estrategia efectiva para despertar el espíritu investigador en los estudiantes. Esta integración ha fomentado   el desarrollo de habilidades críticas y reflexivas, demostrado en la formación de una cultura de investigación desde una edad temprana. Los estudiantes demuestran interés al ser involucrados en proyectos de investigación en los que desarrollan habilidades para aplicar conocimientos teóricos en contextos prácticos. Como señala María Montessori (1970), el entorno potencia el deseo natural de aprender, promueve la independencia y permite la exploración a su propio ritmo. Así, se fortalece tanto su formación académica como personal, contribuyendo significativamente a la formación de estudiantes comprometidos con el avance del conocimiento y la solución de problemas reales en su entorno. De igual forma Para Ojeda (2021) Las prácticas son lugares organizados donde se aplican habilidades propias de la investigación formativa para impulsar competencias investigativas en función de los intereses de cada persona.</w:t>
      </w:r>
    </w:p>
    <w:p w:rsidR="00000000" w:rsidDel="00000000" w:rsidP="00000000" w:rsidRDefault="00000000" w:rsidRPr="00000000" w14:paraId="0000078E">
      <w:pPr>
        <w:spacing w:after="240" w:before="240" w:lineRule="auto"/>
        <w:rPr/>
      </w:pPr>
      <w:r w:rsidDel="00000000" w:rsidR="00000000" w:rsidRPr="00000000">
        <w:rPr>
          <w:b w:val="1"/>
          <w:rtl w:val="0"/>
        </w:rPr>
        <w:t xml:space="preserve">c)</w:t>
      </w:r>
      <w:r w:rsidDel="00000000" w:rsidR="00000000" w:rsidRPr="00000000">
        <w:rPr>
          <w:rtl w:val="0"/>
        </w:rPr>
        <w:t xml:space="preserve"> La inclusión de la estrategia educativa en el currículo escolar ha demostrado generar resultados positivos en el semillero de investigación ambiental, favoreciendo el desarrollo de habilidades críticas entre los estudiantes. Esta herramienta pedagógica permite que los alumnos se conviertan en agentes activos de su propio aprendizaje, fomentando un ambiente de descubrimiento y curiosidad constante, así como un profundo amor por el medio ambiente. De acuerdo con los principios del aprendizaje significativo propuestos por Ausubel (1983), esta estrategia parte de los saberes previos de los estudiantes y crea situaciones que les permiten construir sus propios conceptos. Al involucrarse en la investigación ambiental, los estudiantes no solo adquieren conocimientos teóricos, sino que también desarrollan habilidades críticas esenciales para su formación integral. </w:t>
      </w:r>
    </w:p>
    <w:p w:rsidR="00000000" w:rsidDel="00000000" w:rsidP="00000000" w:rsidRDefault="00000000" w:rsidRPr="00000000" w14:paraId="0000078F">
      <w:pPr>
        <w:spacing w:after="240" w:before="240" w:lineRule="auto"/>
        <w:rPr/>
      </w:pPr>
      <w:r w:rsidDel="00000000" w:rsidR="00000000" w:rsidRPr="00000000">
        <w:rPr>
          <w:rtl w:val="0"/>
        </w:rPr>
        <w:t xml:space="preserve">Con respecto al tercer objetivo: Revisar el impacto en la participación y el trabajo colaborativo de los estudiantes a través del semillero de investigación como una herramienta que fomenta la participación y el encuentro entre pares, para impulsar el proceso de formación de infancias investigadoras. Se demuestra que:</w:t>
      </w:r>
    </w:p>
    <w:p w:rsidR="00000000" w:rsidDel="00000000" w:rsidP="00000000" w:rsidRDefault="00000000" w:rsidRPr="00000000" w14:paraId="00000790">
      <w:pPr>
        <w:spacing w:after="240" w:before="240" w:lineRule="auto"/>
        <w:rPr/>
      </w:pPr>
      <w:r w:rsidDel="00000000" w:rsidR="00000000" w:rsidRPr="00000000">
        <w:rPr>
          <w:b w:val="1"/>
          <w:rtl w:val="0"/>
        </w:rPr>
        <w:t xml:space="preserve">a)</w:t>
      </w:r>
      <w:r w:rsidDel="00000000" w:rsidR="00000000" w:rsidRPr="00000000">
        <w:rPr>
          <w:rtl w:val="0"/>
        </w:rPr>
        <w:t xml:space="preserve"> El trabajo colaborativo en el semillero de investigación ha demostrado ser esencial para fomentar la participación y el encuentro entre pares, impulsando así el proceso de formación de infancias investigadoras. Los resultados obtenidos son reconocidos y valorados tanto en el ámbito académico como en el profesional, estableciendo esta investigación como una referencia valiosa para otros estudios. Ya que los estudiantes que hacen parte del semillero han sido participes de diferentes espacios académicos tanto a nivel local como intermunicipal, departamental y nacional teniendo como evidencia un aval internacional. Por ende, es notorio el avance de los estudiantes en procesos de formación en investigación así como lo afirma Castro (2022), los semilleros son estrategias para impulsar la investigación y fomentar una cultura investigativa progresiva. </w:t>
      </w:r>
    </w:p>
    <w:p w:rsidR="00000000" w:rsidDel="00000000" w:rsidP="00000000" w:rsidRDefault="00000000" w:rsidRPr="00000000" w14:paraId="00000791">
      <w:pPr>
        <w:spacing w:after="240" w:before="240" w:lineRule="auto"/>
        <w:rPr/>
      </w:pPr>
      <w:r w:rsidDel="00000000" w:rsidR="00000000" w:rsidRPr="00000000">
        <w:rPr>
          <w:b w:val="1"/>
          <w:rtl w:val="0"/>
        </w:rPr>
        <w:t xml:space="preserve">b)</w:t>
      </w:r>
      <w:r w:rsidDel="00000000" w:rsidR="00000000" w:rsidRPr="00000000">
        <w:rPr>
          <w:rtl w:val="0"/>
        </w:rPr>
        <w:t xml:space="preserve"> El semillero ha desempeñado un papel crucial en la sensibilización y el compromiso de los estudiantes con el cuidado del medio ambiente. La estrategia del "correo amistoso" ha logrado motivar y sensibilizar a estudiantes que no pertenecen al semillero para iniciar este proceso de formaciòn. A través de estas iniciativas, los participantes han adquirido conocimientos teóricos y han vivido de manera práctica la importancia de investigar en diversas áreas del saber. Esto se entrelaza con la metodología del aprendizaje basado en proyectos (ABP), así como lo define Martí et al., (2010) el Aprendizaje Basado en Proyectos (ABP) es una metodología que utiliza un docente y donde el estudiante es protagonista de su propio aprendizaje y, la adquisición de conocimientos tiene la misma importancia que adquirir habilidades y actitudes. </w:t>
      </w:r>
    </w:p>
    <w:p w:rsidR="00000000" w:rsidDel="00000000" w:rsidP="00000000" w:rsidRDefault="00000000" w:rsidRPr="00000000" w14:paraId="00000792">
      <w:pPr>
        <w:spacing w:after="240" w:before="240" w:lineRule="auto"/>
        <w:rPr/>
      </w:pPr>
      <w:r w:rsidDel="00000000" w:rsidR="00000000" w:rsidRPr="00000000">
        <w:rPr>
          <w:b w:val="1"/>
          <w:rtl w:val="0"/>
        </w:rPr>
        <w:t xml:space="preserve">c)</w:t>
      </w:r>
      <w:r w:rsidDel="00000000" w:rsidR="00000000" w:rsidRPr="00000000">
        <w:rPr>
          <w:rtl w:val="0"/>
        </w:rPr>
        <w:t xml:space="preserve"> La investigación realizada con la comunidad impactada, específicamente en la Institución Educativa Santa Bárbara Sede Los Pinos, ha evidenciado un fortalecimiento significativo de habilidades investigativas. En concordancia Lorente et al., (2022) propone que los estudiantes desarrollen un pensamiento creativo no solo en el ámbito educativo, sino también en su formación personal para poder enfrentar los desafíos actuales. Este proceso ha sido fundamental en la formación de ciudadanos críticos y reflexivos, comprometidos con el cuidado del medio ambiente. Los resultados reflejan que se ha llevado a cabo una investigación bien planificada, consultada y ejecutada, contribuyendo al desarrollo educativo y social de la comunidad. </w:t>
      </w:r>
    </w:p>
    <w:p w:rsidR="00000000" w:rsidDel="00000000" w:rsidP="00000000" w:rsidRDefault="00000000" w:rsidRPr="00000000" w14:paraId="00000793">
      <w:pPr>
        <w:spacing w:after="240" w:before="240" w:lineRule="auto"/>
        <w:rPr/>
      </w:pPr>
      <w:r w:rsidDel="00000000" w:rsidR="00000000" w:rsidRPr="00000000">
        <w:rPr>
          <w:rtl w:val="0"/>
        </w:rPr>
        <w:t xml:space="preserve">En resumen, la consolidación de herramientas y conceptos didácticos, fundamentada en la integración de diferentes autores del estado del arte y el marco teórico, ha asegurado que las consultas realizadas sobre el semillero ambiental sean rigurosas y de alta calidad. Esto es fundamental para que los resultados obtenidos sean reconocidos y valorados en los ámbitos académicos y profesionales, permitiendo que esta investigación se considere una referencia valiosa para estudios futuros. Según Herrera et al (2022), actualmente los semilleros de investigación en Colombia avanzan en el desarrollo de actividades de Ciencia, Tecnología e Innovación orientadas al afianzamiento de habilidades y vocaciones científicas que propician también el reconocimiento de sus entornos sociales desde la mirada sensible, creativa y sobre todo propositiva de sus integrantes. </w:t>
      </w:r>
    </w:p>
    <w:p w:rsidR="00000000" w:rsidDel="00000000" w:rsidP="00000000" w:rsidRDefault="00000000" w:rsidRPr="00000000" w14:paraId="00000794">
      <w:pPr>
        <w:pStyle w:val="Heading2"/>
        <w:rPr/>
      </w:pPr>
      <w:bookmarkStart w:colFirst="0" w:colLast="0" w:name="_heading=h.1664s55" w:id="72"/>
      <w:bookmarkEnd w:id="72"/>
      <w:r w:rsidDel="00000000" w:rsidR="00000000" w:rsidRPr="00000000">
        <w:rPr>
          <w:rtl w:val="0"/>
        </w:rPr>
        <w:t xml:space="preserve">4.2 Conclusiones</w:t>
      </w:r>
    </w:p>
    <w:p w:rsidR="00000000" w:rsidDel="00000000" w:rsidP="00000000" w:rsidRDefault="00000000" w:rsidRPr="00000000" w14:paraId="00000795">
      <w:pPr>
        <w:ind w:firstLine="0"/>
        <w:jc w:val="both"/>
        <w:rPr>
          <w:sz w:val="22"/>
          <w:szCs w:val="22"/>
        </w:rPr>
      </w:pPr>
      <w:r w:rsidDel="00000000" w:rsidR="00000000" w:rsidRPr="00000000">
        <w:rPr>
          <w:sz w:val="22"/>
          <w:szCs w:val="22"/>
          <w:rtl w:val="0"/>
        </w:rPr>
        <w:t xml:space="preserve">De acuerdo con el objetivo general</w:t>
      </w:r>
      <w:r w:rsidDel="00000000" w:rsidR="00000000" w:rsidRPr="00000000">
        <w:rPr>
          <w:i w:val="1"/>
          <w:sz w:val="22"/>
          <w:szCs w:val="22"/>
          <w:rtl w:val="0"/>
        </w:rPr>
        <w:t xml:space="preserve"> Examinar cómo el semillero de investigación ambiental de la institución Educativa Santa Bárbara, Sede Los Pinos, fortalece el desarrollo de habilidades investigativas demostradas en la formación de ciudadanos críticos y reflexivos comprometidos con el cuidado del medio ambiente</w:t>
      </w:r>
      <w:r w:rsidDel="00000000" w:rsidR="00000000" w:rsidRPr="00000000">
        <w:rPr>
          <w:sz w:val="22"/>
          <w:szCs w:val="22"/>
          <w:rtl w:val="0"/>
        </w:rPr>
        <w:t xml:space="preserve">. Se concluye qué:</w:t>
      </w:r>
    </w:p>
    <w:p w:rsidR="00000000" w:rsidDel="00000000" w:rsidP="00000000" w:rsidRDefault="00000000" w:rsidRPr="00000000" w14:paraId="00000796">
      <w:pPr>
        <w:ind w:firstLine="0"/>
        <w:jc w:val="both"/>
        <w:rPr>
          <w:sz w:val="22"/>
          <w:szCs w:val="22"/>
        </w:rPr>
      </w:pPr>
      <w:r w:rsidDel="00000000" w:rsidR="00000000" w:rsidRPr="00000000">
        <w:rPr>
          <w:sz w:val="22"/>
          <w:szCs w:val="22"/>
          <w:rtl w:val="0"/>
        </w:rPr>
        <w:t xml:space="preserve">- Las estrategias de investigación formativa en el semillero ambiental son esenciales para fomentar el espíritu crítico y reflexivo en los estudiantes, estas promueven un entorno de aprendizaje colaborativo y activo, contribuyendo a su desarrollo integral y su compromiso con el cuidado del medio ambiente.</w:t>
      </w:r>
    </w:p>
    <w:p w:rsidR="00000000" w:rsidDel="00000000" w:rsidP="00000000" w:rsidRDefault="00000000" w:rsidRPr="00000000" w14:paraId="00000797">
      <w:pPr>
        <w:ind w:firstLine="440"/>
        <w:jc w:val="both"/>
        <w:rPr>
          <w:sz w:val="22"/>
          <w:szCs w:val="22"/>
        </w:rPr>
      </w:pPr>
      <w:r w:rsidDel="00000000" w:rsidR="00000000" w:rsidRPr="00000000">
        <w:rPr>
          <w:sz w:val="22"/>
          <w:szCs w:val="22"/>
          <w:rtl w:val="0"/>
        </w:rPr>
        <w:t xml:space="preserve">-Al involucrar a los estudiantes en procesos de interrogación e indagación, se fortalece su capacidad para explorar y resolver problemas, lo que los convierte en agentes de su propia educación. En este sentido, el semillero se consolida como una estrategia pedagógica valiosa no solo para formar infancias investigadoras, sino también para cultivar una cultura de investigación y colaboración que impacta positivamente en su entorno social y académico. En esta misma línea Londoño et al, (2010), afirma que estos se convierten en una estrategia pedagógica, que puede transformar el modelo tradicional de enseñanza-aprendizaje a un modelo que permite a los estudiantes construir su propio conocimiento a partir del descubrimiento de los procesos de formación investigativa con acompañamiento del docente como facilitador.</w:t>
      </w:r>
    </w:p>
    <w:p w:rsidR="00000000" w:rsidDel="00000000" w:rsidP="00000000" w:rsidRDefault="00000000" w:rsidRPr="00000000" w14:paraId="00000798">
      <w:pPr>
        <w:ind w:firstLine="440"/>
        <w:jc w:val="both"/>
        <w:rPr>
          <w:sz w:val="22"/>
          <w:szCs w:val="22"/>
        </w:rPr>
      </w:pPr>
      <w:r w:rsidDel="00000000" w:rsidR="00000000" w:rsidRPr="00000000">
        <w:rPr>
          <w:rtl w:val="0"/>
        </w:rPr>
      </w:r>
    </w:p>
    <w:p w:rsidR="00000000" w:rsidDel="00000000" w:rsidP="00000000" w:rsidRDefault="00000000" w:rsidRPr="00000000" w14:paraId="00000799">
      <w:pPr>
        <w:ind w:firstLine="440"/>
        <w:jc w:val="both"/>
        <w:rPr>
          <w:sz w:val="22"/>
          <w:szCs w:val="22"/>
        </w:rPr>
      </w:pPr>
      <w:r w:rsidDel="00000000" w:rsidR="00000000" w:rsidRPr="00000000">
        <w:rPr>
          <w:sz w:val="22"/>
          <w:szCs w:val="22"/>
          <w:rtl w:val="0"/>
        </w:rPr>
        <w:t xml:space="preserve">Según los objetivos específicos de esta investigación </w:t>
      </w:r>
    </w:p>
    <w:p w:rsidR="00000000" w:rsidDel="00000000" w:rsidP="00000000" w:rsidRDefault="00000000" w:rsidRPr="00000000" w14:paraId="0000079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480" w:lineRule="auto"/>
        <w:ind w:left="800" w:right="0" w:hanging="360"/>
        <w:jc w:val="both"/>
        <w:rPr>
          <w:rFonts w:ascii="Times New Roman" w:cs="Times New Roman" w:eastAsia="Times New Roman" w:hAnsi="Times New Roman"/>
          <w:b w:val="0"/>
          <w:i w:val="1"/>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Analizar las estrategias de investigación formativa que se adelantan con el semillero ambiental y sus resultados en procesos de interrogación, indagación y la exploración en las diferentes prácticas que realizan los estudiantes se concluye que:</w:t>
      </w:r>
    </w:p>
    <w:p w:rsidR="00000000" w:rsidDel="00000000" w:rsidP="00000000" w:rsidRDefault="00000000" w:rsidRPr="00000000" w14:paraId="0000079B">
      <w:pPr>
        <w:jc w:val="both"/>
        <w:rPr>
          <w:sz w:val="22"/>
          <w:szCs w:val="22"/>
        </w:rPr>
      </w:pPr>
      <w:r w:rsidDel="00000000" w:rsidR="00000000" w:rsidRPr="00000000">
        <w:rPr>
          <w:sz w:val="22"/>
          <w:szCs w:val="22"/>
          <w:rtl w:val="0"/>
        </w:rPr>
        <w:t xml:space="preserve">-El desarrollo de habilidades investigativas en el semillero de investigación ambiental de la Institución Educativa Santa Bárbara, Sede Los Pinos, se muestra como una herramienta eficaz para fomentar la formación de ciudadanos críticos y reflexivos, comprometidos con el medio ambiente. De igual forma Para Taboada y Álvarez (2021), la investigación ambiental se convierte en una necesidad urgente, ya que permite tomar decisiones para la preservación del ambiente y garantizar un futuro sustentable, la cual se debe desarrollar desde las instituciones educativas para el buen uso de los recursos.</w:t>
      </w:r>
    </w:p>
    <w:p w:rsidR="00000000" w:rsidDel="00000000" w:rsidP="00000000" w:rsidRDefault="00000000" w:rsidRPr="00000000" w14:paraId="0000079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480" w:lineRule="auto"/>
        <w:ind w:left="800" w:right="0" w:hanging="36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Elaborar una estrategia pedagógica que motive a los estudiantes a fortalecer el semillero de investigación en el aprendizaje, como eje transversal de las áreas del conocimiento incluyéndose en el currículo escolar para despertar el espíritu investigativo en los estudiantes se concluye que:</w:t>
      </w:r>
      <w:r w:rsidDel="00000000" w:rsidR="00000000" w:rsidRPr="00000000">
        <w:rPr>
          <w:rtl w:val="0"/>
        </w:rPr>
      </w:r>
    </w:p>
    <w:p w:rsidR="00000000" w:rsidDel="00000000" w:rsidP="00000000" w:rsidRDefault="00000000" w:rsidRPr="00000000" w14:paraId="0000079D">
      <w:pPr>
        <w:jc w:val="both"/>
        <w:rPr>
          <w:sz w:val="22"/>
          <w:szCs w:val="22"/>
        </w:rPr>
      </w:pPr>
      <w:r w:rsidDel="00000000" w:rsidR="00000000" w:rsidRPr="00000000">
        <w:rPr>
          <w:rtl w:val="0"/>
        </w:rPr>
        <w:t xml:space="preserve">-  </w:t>
      </w:r>
      <w:r w:rsidDel="00000000" w:rsidR="00000000" w:rsidRPr="00000000">
        <w:rPr>
          <w:sz w:val="22"/>
          <w:szCs w:val="22"/>
          <w:rtl w:val="0"/>
        </w:rPr>
        <w:t xml:space="preserve">Partiendo de lo que indica Cuellar (2017), se hace necesario, que los estudiantes y docentes dejen de lado los aprendizajes que se dan en las escuelas tradicionales y permitan aprendizajes basados en realidades, estrategias curriculares motivadoras, espacios que propicien y estimulen el aprendizaje. Esta intervención educativa no solo fomenta habilidades cognitivas avanzadas, sino que se convierte en un proceso formativo que promueve la ética y la responsabilidad hacia el entorno.</w:t>
      </w:r>
    </w:p>
    <w:p w:rsidR="00000000" w:rsidDel="00000000" w:rsidP="00000000" w:rsidRDefault="00000000" w:rsidRPr="00000000" w14:paraId="0000079E">
      <w:pPr>
        <w:ind w:firstLine="440"/>
        <w:jc w:val="both"/>
        <w:rPr>
          <w:sz w:val="22"/>
          <w:szCs w:val="22"/>
        </w:rPr>
      </w:pPr>
      <w:r w:rsidDel="00000000" w:rsidR="00000000" w:rsidRPr="00000000">
        <w:rPr>
          <w:i w:val="1"/>
          <w:sz w:val="22"/>
          <w:szCs w:val="22"/>
          <w:rtl w:val="0"/>
        </w:rPr>
        <w:t xml:space="preserve">3) Revisar el impacto en la participación y el trabajo colaborativo de los estudiantes a través del semillero de investigación como una herramienta que fomenta la participación y el encuentro entre pares, para impulsar el proceso de formación de infancias investigadoras</w:t>
      </w:r>
      <w:r w:rsidDel="00000000" w:rsidR="00000000" w:rsidRPr="00000000">
        <w:rPr>
          <w:sz w:val="22"/>
          <w:szCs w:val="22"/>
          <w:rtl w:val="0"/>
        </w:rPr>
        <w:t xml:space="preserve">, se concluye que:</w:t>
      </w:r>
    </w:p>
    <w:p w:rsidR="00000000" w:rsidDel="00000000" w:rsidP="00000000" w:rsidRDefault="00000000" w:rsidRPr="00000000" w14:paraId="0000079F">
      <w:pPr>
        <w:ind w:firstLine="440"/>
        <w:jc w:val="both"/>
        <w:rPr>
          <w:sz w:val="22"/>
          <w:szCs w:val="22"/>
        </w:rPr>
      </w:pPr>
      <w:r w:rsidDel="00000000" w:rsidR="00000000" w:rsidRPr="00000000">
        <w:rPr>
          <w:sz w:val="22"/>
          <w:szCs w:val="22"/>
          <w:rtl w:val="0"/>
        </w:rPr>
        <w:t xml:space="preserve">-Reafirmando el objetivo y basados en el enfoque de Vigotsky, (1931), quien resalta la importancia del aprendizaje social y el desarrollo de habilidades a través de la interacción con otros, el semillero de investigación permite que los estudiantes construyan conocimiento de manera colectiva, promoviendo el aprendizaje significativo. Esta dinámica de trabajo colaborativo fortalece en los estudiantes no solo las habilidades investigativas, sino también su capacidad para dialogar, argumentar y reflexionar en comunidad,</w:t>
      </w:r>
    </w:p>
    <w:p w:rsidR="00000000" w:rsidDel="00000000" w:rsidP="00000000" w:rsidRDefault="00000000" w:rsidRPr="00000000" w14:paraId="000007A0">
      <w:pPr>
        <w:spacing w:after="240" w:before="240" w:line="360" w:lineRule="auto"/>
        <w:jc w:val="both"/>
        <w:rPr/>
      </w:pPr>
      <w:r w:rsidDel="00000000" w:rsidR="00000000" w:rsidRPr="00000000">
        <w:rPr>
          <w:sz w:val="22"/>
          <w:szCs w:val="22"/>
          <w:rtl w:val="0"/>
        </w:rPr>
        <w:t xml:space="preserve">-La revisión bibliográfica realizada permitió validar que las categorías del semillero de investigación, desarrollo de competencias ambientales, ABP y aprendizaje activo tienen una correlación y el desarrollo de una permite el desarrollo de la otra; concluyendo que los semilleros con niños bien encausados y exentos de activismo permiten el desarrollo de competencias ambientales. También es de resaltar que Amezcua (2021), reconoce en los semilleros  a una integración de seres humanos con un compromiso fuerte para la promoción del conocimiento científico que comparten un espacio de interacción e intercambio entre investigadores emergentes y consolidado</w:t>
      </w:r>
      <w:r w:rsidDel="00000000" w:rsidR="00000000" w:rsidRPr="00000000">
        <w:rPr>
          <w:rtl w:val="0"/>
        </w:rPr>
        <w:t xml:space="preserve">.</w:t>
      </w:r>
    </w:p>
    <w:p w:rsidR="00000000" w:rsidDel="00000000" w:rsidP="00000000" w:rsidRDefault="00000000" w:rsidRPr="00000000" w14:paraId="000007A1">
      <w:pPr>
        <w:pStyle w:val="Heading2"/>
        <w:rPr/>
      </w:pPr>
      <w:bookmarkStart w:colFirst="0" w:colLast="0" w:name="_heading=h.3q5sasy" w:id="73"/>
      <w:bookmarkEnd w:id="73"/>
      <w:r w:rsidDel="00000000" w:rsidR="00000000" w:rsidRPr="00000000">
        <w:rPr>
          <w:rtl w:val="0"/>
        </w:rPr>
        <w:t xml:space="preserve">4.3 Recomendaciones</w:t>
      </w:r>
    </w:p>
    <w:p w:rsidR="00000000" w:rsidDel="00000000" w:rsidP="00000000" w:rsidRDefault="00000000" w:rsidRPr="00000000" w14:paraId="000007A2">
      <w:pPr>
        <w:spacing w:after="240" w:before="240" w:line="360" w:lineRule="auto"/>
        <w:jc w:val="both"/>
        <w:rPr/>
      </w:pPr>
      <w:r w:rsidDel="00000000" w:rsidR="00000000" w:rsidRPr="00000000">
        <w:rPr>
          <w:rtl w:val="0"/>
        </w:rPr>
        <w:t xml:space="preserve">A lo largo del proceso investigativo se ha evidenciado diferentes miradas, teóricas, que han contribuido a fortalecer y nutrir dicho trabajo, también es importante anotar que los mayores actores son los niños ya que son principales motivadores para desarrollar no solo procesos desde la academia sino también en diferentes entornos de aprendizaje donde ellos son la base para trascender diferentes rutas y así el logro de aprendizajes, evidenciar acciones y procesos investigativos.</w:t>
      </w:r>
    </w:p>
    <w:p w:rsidR="00000000" w:rsidDel="00000000" w:rsidP="00000000" w:rsidRDefault="00000000" w:rsidRPr="00000000" w14:paraId="000007A3">
      <w:pPr>
        <w:spacing w:after="240" w:before="240" w:line="360" w:lineRule="auto"/>
        <w:jc w:val="both"/>
        <w:rPr/>
      </w:pPr>
      <w:r w:rsidDel="00000000" w:rsidR="00000000" w:rsidRPr="00000000">
        <w:rPr>
          <w:rtl w:val="0"/>
        </w:rPr>
        <w:t xml:space="preserve">Se recomienda a la Institución Educativa Santa Bárbara dar a conocer la presente investigación para validar y dar continuidad, fortaleciéndose con bases teóricas sólidas, con el fin de consolidar su reflexión pedagógica, de manera crítica, con rigor académico para que ayude en la respuesta frente a la urgente necesidad de formar seres humanos capaces de reflexionar e investigar y contribuir al cuidado del medio ambiente.</w:t>
      </w:r>
    </w:p>
    <w:p w:rsidR="00000000" w:rsidDel="00000000" w:rsidP="00000000" w:rsidRDefault="00000000" w:rsidRPr="00000000" w14:paraId="000007A4">
      <w:pPr>
        <w:spacing w:line="360" w:lineRule="auto"/>
        <w:jc w:val="both"/>
        <w:rPr/>
      </w:pPr>
      <w:r w:rsidDel="00000000" w:rsidR="00000000" w:rsidRPr="00000000">
        <w:rPr>
          <w:rtl w:val="0"/>
        </w:rPr>
        <w:t xml:space="preserve">Es relevante que otras instituciones educativas se den la oportunidad de consolidar semilleros de a través de la metodología ABP y se generen procesos de transformación de la práctica pedagógica para facilitar el desarrollo personal de los docentes y la formación integral de los estudiantes, dando sentido y significado al papel protagónico que tiene para el ser humano su paso por la escuela, porque a través de esta se potencian los valores de la cultura y se generan nuevas transformaciones. Por tanto, es necesario que el docente haga de su experiencia y de su práctica pedagógica un laboratorio que permita potenciar las habilidades psicosociales de manera consciente, intencional y planeada, esto dará como resultado ser consciente del alcance de su influencia al potencializar en los estudiantes la investigación. reflejado en el dominio del aprendizaje.</w:t>
      </w:r>
    </w:p>
    <w:p w:rsidR="00000000" w:rsidDel="00000000" w:rsidP="00000000" w:rsidRDefault="00000000" w:rsidRPr="00000000" w14:paraId="000007A5">
      <w:pPr>
        <w:spacing w:after="240" w:before="240" w:line="360" w:lineRule="auto"/>
        <w:jc w:val="both"/>
        <w:rPr/>
      </w:pPr>
      <w:r w:rsidDel="00000000" w:rsidR="00000000" w:rsidRPr="00000000">
        <w:rPr>
          <w:rtl w:val="0"/>
        </w:rPr>
        <w:t xml:space="preserve">Los docentes indagados hacen referencia  que en la experiencia que han tenido en el transcurso del tiempo, pueden afirmar que los Semilleros de investigación no deben ser un proceso obligado y masivo; un semillero debe partir de la motivación e interés del estudiante, es decir pequeño grupos, en un espacio diferente y pertinente para este proceso, es por eso que la gran mayoría de los rectores en el caso de las instituciones educativas  no brindan los espacios y el apoyo necesario para que se consolide este, ya que consideran que se puede  perder el tiempo, además es notorio  la falta de recursos económicos que se brindan para este fin es mínimo.</w:t>
      </w:r>
    </w:p>
    <w:p w:rsidR="00000000" w:rsidDel="00000000" w:rsidP="00000000" w:rsidRDefault="00000000" w:rsidRPr="00000000" w14:paraId="000007A6">
      <w:pPr>
        <w:spacing w:after="240" w:before="240" w:line="360" w:lineRule="auto"/>
        <w:jc w:val="both"/>
        <w:rPr/>
      </w:pPr>
      <w:r w:rsidDel="00000000" w:rsidR="00000000" w:rsidRPr="00000000">
        <w:rPr>
          <w:rtl w:val="0"/>
        </w:rPr>
        <w:t xml:space="preserve">Es necesario que los estudiantes tengan más encuentros motivacionales con los niños que hacen parte del semillero, con el fin de incentivar los procesos investigativos entre pares. Estos encuentros ayudan a construir una comunidad de aprendizaje donde los estudiantes se sienten apoyados y motivados por sus compañeros, lo que puede aumentar su compromiso y participación en los proyectos de investigación.</w:t>
      </w:r>
    </w:p>
    <w:p w:rsidR="00000000" w:rsidDel="00000000" w:rsidP="00000000" w:rsidRDefault="00000000" w:rsidRPr="00000000" w14:paraId="000007A7">
      <w:pPr>
        <w:spacing w:after="240" w:before="240" w:line="360" w:lineRule="auto"/>
        <w:jc w:val="both"/>
        <w:rPr/>
      </w:pPr>
      <w:r w:rsidDel="00000000" w:rsidR="00000000" w:rsidRPr="00000000">
        <w:rPr>
          <w:rtl w:val="0"/>
        </w:rPr>
      </w:r>
    </w:p>
    <w:p w:rsidR="00000000" w:rsidDel="00000000" w:rsidP="00000000" w:rsidRDefault="00000000" w:rsidRPr="00000000" w14:paraId="000007A8">
      <w:pPr>
        <w:spacing w:line="360" w:lineRule="auto"/>
        <w:jc w:val="both"/>
        <w:rPr/>
      </w:pPr>
      <w:r w:rsidDel="00000000" w:rsidR="00000000" w:rsidRPr="00000000">
        <w:rPr>
          <w:rtl w:val="0"/>
        </w:rPr>
      </w:r>
    </w:p>
    <w:p w:rsidR="00000000" w:rsidDel="00000000" w:rsidP="00000000" w:rsidRDefault="00000000" w:rsidRPr="00000000" w14:paraId="000007A9">
      <w:pPr>
        <w:spacing w:after="240" w:before="240" w:lineRule="auto"/>
        <w:ind w:firstLine="0"/>
        <w:rPr/>
      </w:pPr>
      <w:r w:rsidDel="00000000" w:rsidR="00000000" w:rsidRPr="00000000">
        <w:rPr>
          <w:rtl w:val="0"/>
        </w:rPr>
      </w:r>
    </w:p>
    <w:p w:rsidR="00000000" w:rsidDel="00000000" w:rsidP="00000000" w:rsidRDefault="00000000" w:rsidRPr="00000000" w14:paraId="000007AA">
      <w:pPr>
        <w:spacing w:after="240" w:before="240" w:lineRule="auto"/>
        <w:ind w:firstLine="0"/>
        <w:rPr/>
      </w:pPr>
      <w:r w:rsidDel="00000000" w:rsidR="00000000" w:rsidRPr="00000000">
        <w:rPr>
          <w:rtl w:val="0"/>
        </w:rPr>
      </w:r>
    </w:p>
    <w:p w:rsidR="00000000" w:rsidDel="00000000" w:rsidP="00000000" w:rsidRDefault="00000000" w:rsidRPr="00000000" w14:paraId="000007AB">
      <w:pPr>
        <w:spacing w:after="240" w:before="240" w:lineRule="auto"/>
        <w:ind w:firstLine="0"/>
        <w:rPr/>
      </w:pPr>
      <w:r w:rsidDel="00000000" w:rsidR="00000000" w:rsidRPr="00000000">
        <w:rPr>
          <w:rtl w:val="0"/>
        </w:rPr>
      </w:r>
    </w:p>
    <w:p w:rsidR="00000000" w:rsidDel="00000000" w:rsidP="00000000" w:rsidRDefault="00000000" w:rsidRPr="00000000" w14:paraId="000007AC">
      <w:pPr>
        <w:spacing w:after="240" w:before="240" w:lineRule="auto"/>
        <w:ind w:firstLine="0"/>
        <w:rPr/>
      </w:pPr>
      <w:r w:rsidDel="00000000" w:rsidR="00000000" w:rsidRPr="00000000">
        <w:rPr>
          <w:rtl w:val="0"/>
        </w:rPr>
      </w:r>
    </w:p>
    <w:p w:rsidR="00000000" w:rsidDel="00000000" w:rsidP="00000000" w:rsidRDefault="00000000" w:rsidRPr="00000000" w14:paraId="000007AD">
      <w:pPr>
        <w:spacing w:after="240" w:before="240" w:lineRule="auto"/>
        <w:ind w:firstLine="0"/>
        <w:rPr/>
      </w:pPr>
      <w:r w:rsidDel="00000000" w:rsidR="00000000" w:rsidRPr="00000000">
        <w:rPr>
          <w:rtl w:val="0"/>
        </w:rPr>
      </w:r>
    </w:p>
    <w:p w:rsidR="00000000" w:rsidDel="00000000" w:rsidP="00000000" w:rsidRDefault="00000000" w:rsidRPr="00000000" w14:paraId="000007AE">
      <w:pPr>
        <w:spacing w:after="240" w:before="240" w:lineRule="auto"/>
        <w:ind w:firstLine="0"/>
        <w:rPr/>
      </w:pPr>
      <w:r w:rsidDel="00000000" w:rsidR="00000000" w:rsidRPr="00000000">
        <w:rPr>
          <w:rtl w:val="0"/>
        </w:rPr>
      </w:r>
    </w:p>
    <w:p w:rsidR="00000000" w:rsidDel="00000000" w:rsidP="00000000" w:rsidRDefault="00000000" w:rsidRPr="00000000" w14:paraId="000007AF">
      <w:pPr>
        <w:rPr/>
      </w:pPr>
      <w:r w:rsidDel="00000000" w:rsidR="00000000" w:rsidRPr="00000000">
        <w:rPr>
          <w:rtl w:val="0"/>
        </w:rPr>
      </w:r>
    </w:p>
    <w:p w:rsidR="00000000" w:rsidDel="00000000" w:rsidP="00000000" w:rsidRDefault="00000000" w:rsidRPr="00000000" w14:paraId="000007B0">
      <w:pPr>
        <w:rPr/>
      </w:pPr>
      <w:r w:rsidDel="00000000" w:rsidR="00000000" w:rsidRPr="00000000">
        <w:rPr>
          <w:rtl w:val="0"/>
        </w:rPr>
      </w:r>
    </w:p>
    <w:p w:rsidR="00000000" w:rsidDel="00000000" w:rsidP="00000000" w:rsidRDefault="00000000" w:rsidRPr="00000000" w14:paraId="000007B1">
      <w:pPr>
        <w:ind w:firstLine="0"/>
        <w:rPr/>
      </w:pPr>
      <w:bookmarkStart w:colFirst="0" w:colLast="0" w:name="_heading=h.ysf8glu9w99o" w:id="74"/>
      <w:bookmarkEnd w:id="74"/>
      <w:r w:rsidDel="00000000" w:rsidR="00000000" w:rsidRPr="00000000">
        <w:rPr>
          <w:rtl w:val="0"/>
        </w:rPr>
      </w:r>
    </w:p>
    <w:p w:rsidR="00000000" w:rsidDel="00000000" w:rsidP="00000000" w:rsidRDefault="00000000" w:rsidRPr="00000000" w14:paraId="000007B2">
      <w:pPr>
        <w:rPr/>
      </w:pPr>
      <w:r w:rsidDel="00000000" w:rsidR="00000000" w:rsidRPr="00000000">
        <w:rPr>
          <w:rtl w:val="0"/>
        </w:rPr>
      </w:r>
    </w:p>
    <w:p w:rsidR="00000000" w:rsidDel="00000000" w:rsidP="00000000" w:rsidRDefault="00000000" w:rsidRPr="00000000" w14:paraId="000007B3">
      <w:pPr>
        <w:ind w:firstLine="0"/>
        <w:rPr/>
      </w:pPr>
      <w:r w:rsidDel="00000000" w:rsidR="00000000" w:rsidRPr="00000000">
        <w:rPr>
          <w:rtl w:val="0"/>
        </w:rPr>
      </w:r>
    </w:p>
    <w:p w:rsidR="00000000" w:rsidDel="00000000" w:rsidP="00000000" w:rsidRDefault="00000000" w:rsidRPr="00000000" w14:paraId="000007B4">
      <w:pPr>
        <w:rPr/>
      </w:pPr>
      <w:r w:rsidDel="00000000" w:rsidR="00000000" w:rsidRPr="00000000">
        <w:rPr>
          <w:rtl w:val="0"/>
        </w:rPr>
      </w:r>
    </w:p>
    <w:p w:rsidR="00000000" w:rsidDel="00000000" w:rsidP="00000000" w:rsidRDefault="00000000" w:rsidRPr="00000000" w14:paraId="000007B5">
      <w:pPr>
        <w:rPr/>
      </w:pPr>
      <w:r w:rsidDel="00000000" w:rsidR="00000000" w:rsidRPr="00000000">
        <w:rPr>
          <w:rtl w:val="0"/>
        </w:rPr>
      </w:r>
    </w:p>
    <w:p w:rsidR="00000000" w:rsidDel="00000000" w:rsidP="00000000" w:rsidRDefault="00000000" w:rsidRPr="00000000" w14:paraId="000007B6">
      <w:pPr>
        <w:rPr/>
      </w:pPr>
      <w:r w:rsidDel="00000000" w:rsidR="00000000" w:rsidRPr="00000000">
        <w:rPr>
          <w:rtl w:val="0"/>
        </w:rPr>
      </w:r>
    </w:p>
    <w:p w:rsidR="00000000" w:rsidDel="00000000" w:rsidP="00000000" w:rsidRDefault="00000000" w:rsidRPr="00000000" w14:paraId="000007B7">
      <w:pPr>
        <w:rPr/>
      </w:pPr>
      <w:r w:rsidDel="00000000" w:rsidR="00000000" w:rsidRPr="00000000">
        <w:rPr>
          <w:rtl w:val="0"/>
        </w:rPr>
      </w:r>
    </w:p>
    <w:p w:rsidR="00000000" w:rsidDel="00000000" w:rsidP="00000000" w:rsidRDefault="00000000" w:rsidRPr="00000000" w14:paraId="000007B8">
      <w:pPr>
        <w:ind w:firstLine="0"/>
        <w:rPr/>
      </w:pPr>
      <w:r w:rsidDel="00000000" w:rsidR="00000000" w:rsidRPr="00000000">
        <w:rPr>
          <w:rtl w:val="0"/>
        </w:rPr>
      </w:r>
    </w:p>
    <w:p w:rsidR="00000000" w:rsidDel="00000000" w:rsidP="00000000" w:rsidRDefault="00000000" w:rsidRPr="00000000" w14:paraId="000007B9">
      <w:pPr>
        <w:ind w:firstLine="0"/>
        <w:rPr/>
      </w:pPr>
      <w:r w:rsidDel="00000000" w:rsidR="00000000" w:rsidRPr="00000000">
        <w:rPr>
          <w:rtl w:val="0"/>
        </w:rPr>
      </w:r>
    </w:p>
    <w:p w:rsidR="00000000" w:rsidDel="00000000" w:rsidP="00000000" w:rsidRDefault="00000000" w:rsidRPr="00000000" w14:paraId="000007BA">
      <w:pPr>
        <w:rPr/>
      </w:pPr>
      <w:r w:rsidDel="00000000" w:rsidR="00000000" w:rsidRPr="00000000">
        <w:rPr>
          <w:rtl w:val="0"/>
        </w:rPr>
      </w:r>
    </w:p>
    <w:p w:rsidR="00000000" w:rsidDel="00000000" w:rsidP="00000000" w:rsidRDefault="00000000" w:rsidRPr="00000000" w14:paraId="000007BB">
      <w:pPr>
        <w:pStyle w:val="Heading1"/>
        <w:rPr/>
      </w:pPr>
      <w:bookmarkStart w:colFirst="0" w:colLast="0" w:name="_heading=h.25b2l0r" w:id="75"/>
      <w:bookmarkEnd w:id="75"/>
      <w:r w:rsidDel="00000000" w:rsidR="00000000" w:rsidRPr="00000000">
        <w:rPr>
          <w:rtl w:val="0"/>
        </w:rPr>
        <w:t xml:space="preserve">Referencias</w:t>
      </w:r>
    </w:p>
    <w:p w:rsidR="00000000" w:rsidDel="00000000" w:rsidP="00000000" w:rsidRDefault="00000000" w:rsidRPr="00000000" w14:paraId="000007BC">
      <w:pPr>
        <w:ind w:firstLine="0"/>
        <w:rPr>
          <w:i w:val="1"/>
          <w:highlight w:val="white"/>
        </w:rPr>
      </w:pPr>
      <w:r w:rsidDel="00000000" w:rsidR="00000000" w:rsidRPr="00000000">
        <w:rPr>
          <w:highlight w:val="white"/>
          <w:rtl w:val="0"/>
        </w:rPr>
        <w:t xml:space="preserve">Acuña &amp; Quiñones (2020). </w:t>
      </w:r>
      <w:r w:rsidDel="00000000" w:rsidR="00000000" w:rsidRPr="00000000">
        <w:rPr>
          <w:i w:val="1"/>
          <w:highlight w:val="white"/>
          <w:rtl w:val="0"/>
        </w:rPr>
        <w:t xml:space="preserve">Educación ambiental lúdica para fortalecer habilidades </w:t>
      </w:r>
    </w:p>
    <w:p w:rsidR="00000000" w:rsidDel="00000000" w:rsidP="00000000" w:rsidRDefault="00000000" w:rsidRPr="00000000" w14:paraId="000007BD">
      <w:pPr>
        <w:rPr>
          <w:i w:val="1"/>
          <w:highlight w:val="white"/>
        </w:rPr>
      </w:pPr>
      <w:r w:rsidDel="00000000" w:rsidR="00000000" w:rsidRPr="00000000">
        <w:rPr>
          <w:i w:val="1"/>
          <w:highlight w:val="white"/>
          <w:rtl w:val="0"/>
        </w:rPr>
        <w:t xml:space="preserve">Cognitivas en niños escolarizados</w:t>
      </w:r>
      <w:r w:rsidDel="00000000" w:rsidR="00000000" w:rsidRPr="00000000">
        <w:rPr>
          <w:highlight w:val="white"/>
          <w:rtl w:val="0"/>
        </w:rPr>
        <w:t xml:space="preserve">. Educación y educadores, </w:t>
      </w:r>
      <w:r w:rsidDel="00000000" w:rsidR="00000000" w:rsidRPr="00000000">
        <w:rPr>
          <w:i w:val="1"/>
          <w:highlight w:val="white"/>
          <w:rtl w:val="0"/>
        </w:rPr>
        <w:t xml:space="preserve">23</w:t>
      </w:r>
      <w:r w:rsidDel="00000000" w:rsidR="00000000" w:rsidRPr="00000000">
        <w:rPr>
          <w:highlight w:val="white"/>
          <w:rtl w:val="0"/>
        </w:rPr>
        <w:t xml:space="preserve">(3), 444-468.</w:t>
      </w:r>
      <w:r w:rsidDel="00000000" w:rsidR="00000000" w:rsidRPr="00000000">
        <w:rPr>
          <w:rtl w:val="0"/>
        </w:rPr>
      </w:r>
    </w:p>
    <w:p w:rsidR="00000000" w:rsidDel="00000000" w:rsidP="00000000" w:rsidRDefault="00000000" w:rsidRPr="00000000" w14:paraId="000007BE">
      <w:pPr>
        <w:ind w:firstLine="0"/>
        <w:rPr>
          <w:highlight w:val="white"/>
        </w:rPr>
      </w:pPr>
      <w:r w:rsidDel="00000000" w:rsidR="00000000" w:rsidRPr="00000000">
        <w:rPr>
          <w:highlight w:val="white"/>
          <w:rtl w:val="0"/>
        </w:rPr>
        <w:t xml:space="preserve">Álvarez, L y Taboada, R. (2021</w:t>
      </w:r>
      <w:r w:rsidDel="00000000" w:rsidR="00000000" w:rsidRPr="00000000">
        <w:rPr>
          <w:i w:val="1"/>
          <w:highlight w:val="white"/>
          <w:rtl w:val="0"/>
        </w:rPr>
        <w:t xml:space="preserve">). </w:t>
      </w:r>
      <w:r w:rsidDel="00000000" w:rsidR="00000000" w:rsidRPr="00000000">
        <w:rPr>
          <w:highlight w:val="white"/>
          <w:rtl w:val="0"/>
        </w:rPr>
        <w:t xml:space="preserve">Efectos del cambio climático en la salud pública, 2015-</w:t>
      </w:r>
    </w:p>
    <w:p w:rsidR="00000000" w:rsidDel="00000000" w:rsidP="00000000" w:rsidRDefault="00000000" w:rsidRPr="00000000" w14:paraId="000007BF">
      <w:pPr>
        <w:ind w:left="720" w:firstLine="0"/>
        <w:rPr>
          <w:highlight w:val="white"/>
        </w:rPr>
      </w:pPr>
      <w:r w:rsidDel="00000000" w:rsidR="00000000" w:rsidRPr="00000000">
        <w:rPr>
          <w:highlight w:val="white"/>
          <w:rtl w:val="0"/>
        </w:rPr>
        <w:t xml:space="preserve">2020 Una revisión sistemática. </w:t>
      </w:r>
      <w:r w:rsidDel="00000000" w:rsidR="00000000" w:rsidRPr="00000000">
        <w:rPr>
          <w:i w:val="1"/>
          <w:highlight w:val="white"/>
          <w:rtl w:val="0"/>
        </w:rPr>
        <w:t xml:space="preserve">Revista Española de Salud Pública, 95, e202103042</w:t>
      </w:r>
      <w:r w:rsidDel="00000000" w:rsidR="00000000" w:rsidRPr="00000000">
        <w:rPr>
          <w:highlight w:val="white"/>
          <w:rtl w:val="0"/>
        </w:rPr>
        <w:t xml:space="preserve">. Epub 4 de julio de 2022</w:t>
      </w:r>
    </w:p>
    <w:p w:rsidR="00000000" w:rsidDel="00000000" w:rsidP="00000000" w:rsidRDefault="00000000" w:rsidRPr="00000000" w14:paraId="000007C0">
      <w:pPr>
        <w:rPr>
          <w:highlight w:val="white"/>
        </w:rPr>
      </w:pPr>
      <w:r w:rsidDel="00000000" w:rsidR="00000000" w:rsidRPr="00000000">
        <w:rPr>
          <w:rtl w:val="0"/>
        </w:rPr>
        <w:t xml:space="preserve"> https://www.scielosp.org/pdf/resp/2021.v95/e202103042/es</w:t>
      </w:r>
      <w:r w:rsidDel="00000000" w:rsidR="00000000" w:rsidRPr="00000000">
        <w:rPr>
          <w:rtl w:val="0"/>
        </w:rPr>
      </w:r>
    </w:p>
    <w:p w:rsidR="00000000" w:rsidDel="00000000" w:rsidP="00000000" w:rsidRDefault="00000000" w:rsidRPr="00000000" w14:paraId="000007C1">
      <w:pPr>
        <w:ind w:firstLine="0"/>
        <w:rPr>
          <w:highlight w:val="white"/>
        </w:rPr>
      </w:pPr>
      <w:r w:rsidDel="00000000" w:rsidR="00000000" w:rsidRPr="00000000">
        <w:rPr>
          <w:highlight w:val="white"/>
          <w:rtl w:val="0"/>
        </w:rPr>
        <w:t xml:space="preserve">Amador, M. del P., Torres, C., &amp; Lagunes, A. (2023). Aprendizaje basado en problemas</w:t>
      </w:r>
    </w:p>
    <w:p w:rsidR="00000000" w:rsidDel="00000000" w:rsidP="00000000" w:rsidRDefault="00000000" w:rsidRPr="00000000" w14:paraId="000007C2">
      <w:pPr>
        <w:ind w:left="720" w:firstLine="0"/>
        <w:rPr>
          <w:highlight w:val="white"/>
        </w:rPr>
      </w:pPr>
      <w:r w:rsidDel="00000000" w:rsidR="00000000" w:rsidRPr="00000000">
        <w:rPr>
          <w:highlight w:val="white"/>
          <w:rtl w:val="0"/>
        </w:rPr>
        <w:t xml:space="preserve">para eldesarrollo de competencias en estudiantes. Revisión sistemática de literatura. </w:t>
      </w:r>
      <w:r w:rsidDel="00000000" w:rsidR="00000000" w:rsidRPr="00000000">
        <w:rPr>
          <w:i w:val="1"/>
          <w:highlight w:val="white"/>
          <w:rtl w:val="0"/>
        </w:rPr>
        <w:t xml:space="preserve">Revista Del Centro De Investigación De La Universidad La Salle, 15(59), 131-166.</w:t>
      </w:r>
      <w:hyperlink r:id="rId27">
        <w:r w:rsidDel="00000000" w:rsidR="00000000" w:rsidRPr="00000000">
          <w:rPr>
            <w:i w:val="1"/>
            <w:highlight w:val="white"/>
            <w:rtl w:val="0"/>
          </w:rPr>
          <w:t xml:space="preserve"> </w:t>
        </w:r>
      </w:hyperlink>
      <w:hyperlink r:id="rId28">
        <w:r w:rsidDel="00000000" w:rsidR="00000000" w:rsidRPr="00000000">
          <w:rPr>
            <w:highlight w:val="white"/>
            <w:u w:val="single"/>
            <w:rtl w:val="0"/>
          </w:rPr>
          <w:t xml:space="preserve">https://doi.org/10.26457/recein.v15i59.3491</w:t>
        </w:r>
      </w:hyperlink>
      <w:r w:rsidDel="00000000" w:rsidR="00000000" w:rsidRPr="00000000">
        <w:rPr>
          <w:rtl w:val="0"/>
        </w:rPr>
      </w:r>
    </w:p>
    <w:p w:rsidR="00000000" w:rsidDel="00000000" w:rsidP="00000000" w:rsidRDefault="00000000" w:rsidRPr="00000000" w14:paraId="000007C3">
      <w:pPr>
        <w:ind w:firstLine="0"/>
        <w:rPr>
          <w:highlight w:val="white"/>
        </w:rPr>
      </w:pPr>
      <w:r w:rsidDel="00000000" w:rsidR="00000000" w:rsidRPr="00000000">
        <w:rPr>
          <w:highlight w:val="white"/>
          <w:rtl w:val="0"/>
        </w:rPr>
        <w:t xml:space="preserve">Amezcua, M (2021). Diez estrategias para construir un Semillero de Investigación </w:t>
      </w:r>
    </w:p>
    <w:p w:rsidR="00000000" w:rsidDel="00000000" w:rsidP="00000000" w:rsidRDefault="00000000" w:rsidRPr="00000000" w14:paraId="000007C4">
      <w:pPr>
        <w:ind w:left="720" w:firstLine="0"/>
        <w:rPr>
          <w:highlight w:val="white"/>
        </w:rPr>
      </w:pPr>
      <w:r w:rsidDel="00000000" w:rsidR="00000000" w:rsidRPr="00000000">
        <w:rPr>
          <w:highlight w:val="white"/>
          <w:rtl w:val="0"/>
        </w:rPr>
        <w:t xml:space="preserve">sustentable. </w:t>
      </w:r>
      <w:r w:rsidDel="00000000" w:rsidR="00000000" w:rsidRPr="00000000">
        <w:rPr>
          <w:i w:val="1"/>
          <w:highlight w:val="white"/>
          <w:rtl w:val="0"/>
        </w:rPr>
        <w:t xml:space="preserve">Índice de enfermería, 30 (3), 275-276</w:t>
      </w:r>
      <w:r w:rsidDel="00000000" w:rsidR="00000000" w:rsidRPr="00000000">
        <w:rPr>
          <w:highlight w:val="white"/>
          <w:rtl w:val="0"/>
        </w:rPr>
        <w:t xml:space="preserve">. Publicación electrónica 6 de junio de 2022.</w:t>
      </w:r>
    </w:p>
    <w:p w:rsidR="00000000" w:rsidDel="00000000" w:rsidP="00000000" w:rsidRDefault="00000000" w:rsidRPr="00000000" w14:paraId="000007C5">
      <w:pPr>
        <w:ind w:left="720" w:firstLine="0"/>
        <w:rPr>
          <w:highlight w:val="white"/>
        </w:rPr>
      </w:pPr>
      <w:r w:rsidDel="00000000" w:rsidR="00000000" w:rsidRPr="00000000">
        <w:rPr>
          <w:rtl w:val="0"/>
        </w:rPr>
        <w:t xml:space="preserve">https://scielo.isciii.es/scielo.php?script=sci_arttext&amp;pid=S1132-12962021000200026</w:t>
      </w:r>
      <w:r w:rsidDel="00000000" w:rsidR="00000000" w:rsidRPr="00000000">
        <w:rPr>
          <w:rtl w:val="0"/>
        </w:rPr>
      </w:r>
    </w:p>
    <w:p w:rsidR="00000000" w:rsidDel="00000000" w:rsidP="00000000" w:rsidRDefault="00000000" w:rsidRPr="00000000" w14:paraId="000007C6">
      <w:pPr>
        <w:ind w:firstLine="0"/>
        <w:rPr>
          <w:highlight w:val="white"/>
        </w:rPr>
      </w:pPr>
      <w:r w:rsidDel="00000000" w:rsidR="00000000" w:rsidRPr="00000000">
        <w:rPr>
          <w:highlight w:val="white"/>
          <w:rtl w:val="0"/>
        </w:rPr>
        <w:t xml:space="preserve">Angulo Lerma, H. (2022). Semilleros de Investigación Apuesta Curricular para la</w:t>
      </w:r>
    </w:p>
    <w:p w:rsidR="00000000" w:rsidDel="00000000" w:rsidP="00000000" w:rsidRDefault="00000000" w:rsidRPr="00000000" w14:paraId="000007C7">
      <w:pPr>
        <w:ind w:left="720" w:firstLine="0"/>
        <w:rPr>
          <w:highlight w:val="white"/>
        </w:rPr>
      </w:pPr>
      <w:r w:rsidDel="00000000" w:rsidR="00000000" w:rsidRPr="00000000">
        <w:rPr>
          <w:highlight w:val="white"/>
          <w:rtl w:val="0"/>
        </w:rPr>
        <w:t xml:space="preserve">Formación Temprana en Investigación Científica. </w:t>
      </w:r>
      <w:r w:rsidDel="00000000" w:rsidR="00000000" w:rsidRPr="00000000">
        <w:rPr>
          <w:i w:val="1"/>
          <w:highlight w:val="white"/>
          <w:rtl w:val="0"/>
        </w:rPr>
        <w:t xml:space="preserve">Areté</w:t>
      </w:r>
      <w:r w:rsidDel="00000000" w:rsidR="00000000" w:rsidRPr="00000000">
        <w:rPr>
          <w:highlight w:val="white"/>
          <w:rtl w:val="0"/>
        </w:rPr>
        <w:t xml:space="preserve">, </w:t>
      </w:r>
      <w:r w:rsidDel="00000000" w:rsidR="00000000" w:rsidRPr="00000000">
        <w:rPr>
          <w:i w:val="1"/>
          <w:highlight w:val="white"/>
          <w:rtl w:val="0"/>
        </w:rPr>
        <w:t xml:space="preserve">22</w:t>
      </w:r>
      <w:r w:rsidDel="00000000" w:rsidR="00000000" w:rsidRPr="00000000">
        <w:rPr>
          <w:highlight w:val="white"/>
          <w:rtl w:val="0"/>
        </w:rPr>
        <w:t xml:space="preserve">(1), 39–46. </w:t>
      </w:r>
      <w:hyperlink r:id="rId29">
        <w:r w:rsidDel="00000000" w:rsidR="00000000" w:rsidRPr="00000000">
          <w:rPr>
            <w:color w:val="0563c1"/>
            <w:highlight w:val="white"/>
            <w:u w:val="single"/>
            <w:rtl w:val="0"/>
          </w:rPr>
          <w:t xml:space="preserve">https://doi.org/10.33881/1657-2513.art.22105</w:t>
        </w:r>
      </w:hyperlink>
      <w:r w:rsidDel="00000000" w:rsidR="00000000" w:rsidRPr="00000000">
        <w:rPr>
          <w:rtl w:val="0"/>
        </w:rPr>
      </w:r>
    </w:p>
    <w:p w:rsidR="00000000" w:rsidDel="00000000" w:rsidP="00000000" w:rsidRDefault="00000000" w:rsidRPr="00000000" w14:paraId="000007C8">
      <w:pPr>
        <w:ind w:firstLine="0"/>
        <w:rPr/>
      </w:pPr>
      <w:r w:rsidDel="00000000" w:rsidR="00000000" w:rsidRPr="00000000">
        <w:rPr>
          <w:rtl w:val="0"/>
        </w:rPr>
        <w:t xml:space="preserve">Arias, J: Villasís, M. A., &amp; Miranda-Novales, M. G. (2016). El protocolo de investigación</w:t>
      </w:r>
    </w:p>
    <w:p w:rsidR="00000000" w:rsidDel="00000000" w:rsidP="00000000" w:rsidRDefault="00000000" w:rsidRPr="00000000" w14:paraId="000007C9">
      <w:pPr>
        <w:rPr/>
      </w:pPr>
      <w:r w:rsidDel="00000000" w:rsidR="00000000" w:rsidRPr="00000000">
        <w:rPr>
          <w:rtl w:val="0"/>
        </w:rPr>
        <w:t xml:space="preserve">III: la población de estudio. Revista Alergia México, 63(2), 201-206.</w:t>
      </w:r>
    </w:p>
    <w:p w:rsidR="00000000" w:rsidDel="00000000" w:rsidP="00000000" w:rsidRDefault="00000000" w:rsidRPr="00000000" w14:paraId="000007CA">
      <w:pPr>
        <w:ind w:firstLine="0"/>
        <w:rPr>
          <w:i w:val="1"/>
        </w:rPr>
      </w:pPr>
      <w:r w:rsidDel="00000000" w:rsidR="00000000" w:rsidRPr="00000000">
        <w:rPr>
          <w:rtl w:val="0"/>
        </w:rPr>
        <w:t xml:space="preserve">Aguilar-Jiménez, A., Mantilla-Niño, M., &amp; Silva-Rojas, M. (. (2021). </w:t>
      </w:r>
      <w:r w:rsidDel="00000000" w:rsidR="00000000" w:rsidRPr="00000000">
        <w:rPr>
          <w:i w:val="1"/>
          <w:rtl w:val="0"/>
        </w:rPr>
        <w:t xml:space="preserve">Semilleros de</w:t>
      </w:r>
    </w:p>
    <w:p w:rsidR="00000000" w:rsidDel="00000000" w:rsidP="00000000" w:rsidRDefault="00000000" w:rsidRPr="00000000" w14:paraId="000007CB">
      <w:pPr>
        <w:ind w:left="720" w:firstLine="0"/>
        <w:rPr/>
      </w:pPr>
      <w:r w:rsidDel="00000000" w:rsidR="00000000" w:rsidRPr="00000000">
        <w:rPr>
          <w:i w:val="1"/>
          <w:rtl w:val="0"/>
        </w:rPr>
        <w:t xml:space="preserve">Investigación como estrategia de formación investigativa. Caso de estudio: Colegio Reina de la Paz.</w:t>
      </w:r>
      <w:r w:rsidDel="00000000" w:rsidR="00000000" w:rsidRPr="00000000">
        <w:rPr>
          <w:rtl w:val="0"/>
        </w:rPr>
        <w:t xml:space="preserve"> Valencia: Editorial Universitat Politècnica de València.</w:t>
      </w:r>
    </w:p>
    <w:p w:rsidR="00000000" w:rsidDel="00000000" w:rsidP="00000000" w:rsidRDefault="00000000" w:rsidRPr="00000000" w14:paraId="000007CC">
      <w:pPr>
        <w:ind w:firstLine="0"/>
        <w:rPr>
          <w:highlight w:val="white"/>
        </w:rPr>
      </w:pPr>
      <w:r w:rsidDel="00000000" w:rsidR="00000000" w:rsidRPr="00000000">
        <w:rPr>
          <w:highlight w:val="white"/>
          <w:rtl w:val="0"/>
        </w:rPr>
        <w:t xml:space="preserve">Ayerbe, J Aprendizaje basado en proyectos en</w:t>
      </w:r>
      <w:r w:rsidDel="00000000" w:rsidR="00000000" w:rsidRPr="00000000">
        <w:rPr>
          <w:b w:val="1"/>
          <w:highlight w:val="white"/>
          <w:rtl w:val="0"/>
        </w:rPr>
        <w:t xml:space="preserve"> </w:t>
      </w:r>
      <w:r w:rsidDel="00000000" w:rsidR="00000000" w:rsidRPr="00000000">
        <w:rPr>
          <w:highlight w:val="white"/>
          <w:rtl w:val="0"/>
        </w:rPr>
        <w:t xml:space="preserve">Educación Ambiental.</w:t>
      </w:r>
    </w:p>
    <w:p w:rsidR="00000000" w:rsidDel="00000000" w:rsidP="00000000" w:rsidRDefault="00000000" w:rsidRPr="00000000" w14:paraId="000007CD">
      <w:pPr>
        <w:ind w:left="720" w:firstLine="0"/>
        <w:rPr>
          <w:highlight w:val="white"/>
        </w:rPr>
      </w:pPr>
      <w:r w:rsidDel="00000000" w:rsidR="00000000" w:rsidRPr="00000000">
        <w:rPr>
          <w:highlight w:val="white"/>
          <w:rtl w:val="0"/>
        </w:rPr>
        <w:t xml:space="preserve">Implementación en Educación Secundaria. Granada: Universidad de Granada, 2021. [</w:t>
      </w:r>
      <w:hyperlink r:id="rId30">
        <w:r w:rsidDel="00000000" w:rsidR="00000000" w:rsidRPr="00000000">
          <w:rPr>
            <w:highlight w:val="white"/>
            <w:rtl w:val="0"/>
          </w:rPr>
          <w:t xml:space="preserve">http://hdl.handle.net/10481/66770</w:t>
        </w:r>
      </w:hyperlink>
      <w:r w:rsidDel="00000000" w:rsidR="00000000" w:rsidRPr="00000000">
        <w:rPr>
          <w:highlight w:val="white"/>
          <w:rtl w:val="0"/>
        </w:rPr>
        <w:t xml:space="preserve">]</w:t>
      </w:r>
    </w:p>
    <w:p w:rsidR="00000000" w:rsidDel="00000000" w:rsidP="00000000" w:rsidRDefault="00000000" w:rsidRPr="00000000" w14:paraId="000007CE">
      <w:pPr>
        <w:ind w:firstLine="0"/>
        <w:rPr>
          <w:highlight w:val="white"/>
        </w:rPr>
      </w:pPr>
      <w:r w:rsidDel="00000000" w:rsidR="00000000" w:rsidRPr="00000000">
        <w:rPr>
          <w:highlight w:val="white"/>
          <w:rtl w:val="0"/>
        </w:rPr>
        <w:t xml:space="preserve">Ausubel, D. "Teoría del aprendizaje significativo." </w:t>
      </w:r>
      <w:r w:rsidDel="00000000" w:rsidR="00000000" w:rsidRPr="00000000">
        <w:rPr>
          <w:i w:val="1"/>
          <w:highlight w:val="white"/>
          <w:rtl w:val="0"/>
        </w:rPr>
        <w:t xml:space="preserve">Fascículos de CEIF</w:t>
      </w:r>
      <w:r w:rsidDel="00000000" w:rsidR="00000000" w:rsidRPr="00000000">
        <w:rPr>
          <w:highlight w:val="white"/>
          <w:rtl w:val="0"/>
        </w:rPr>
        <w:t xml:space="preserve"> 1.1-10 (1983):</w:t>
      </w:r>
    </w:p>
    <w:p w:rsidR="00000000" w:rsidDel="00000000" w:rsidP="00000000" w:rsidRDefault="00000000" w:rsidRPr="00000000" w14:paraId="000007CF">
      <w:pPr>
        <w:rPr>
          <w:highlight w:val="white"/>
        </w:rPr>
      </w:pPr>
      <w:r w:rsidDel="00000000" w:rsidR="00000000" w:rsidRPr="00000000">
        <w:rPr>
          <w:highlight w:val="white"/>
          <w:rtl w:val="0"/>
        </w:rPr>
        <w:t xml:space="preserve">1-10.</w:t>
      </w:r>
    </w:p>
    <w:p w:rsidR="00000000" w:rsidDel="00000000" w:rsidP="00000000" w:rsidRDefault="00000000" w:rsidRPr="00000000" w14:paraId="000007D0">
      <w:pPr>
        <w:ind w:firstLine="0"/>
        <w:rPr>
          <w:highlight w:val="white"/>
        </w:rPr>
      </w:pPr>
      <w:r w:rsidDel="00000000" w:rsidR="00000000" w:rsidRPr="00000000">
        <w:rPr>
          <w:highlight w:val="white"/>
          <w:rtl w:val="0"/>
        </w:rPr>
        <w:t xml:space="preserve">Balcázar, P, González, N., Gurrola, G. M., &amp; Moysén A. (2006). Investigación cualitativa </w:t>
      </w:r>
    </w:p>
    <w:p w:rsidR="00000000" w:rsidDel="00000000" w:rsidP="00000000" w:rsidRDefault="00000000" w:rsidRPr="00000000" w14:paraId="000007D1">
      <w:pPr>
        <w:ind w:left="720" w:firstLine="0"/>
        <w:rPr>
          <w:highlight w:val="white"/>
        </w:rPr>
      </w:pPr>
      <w:r w:rsidDel="00000000" w:rsidR="00000000" w:rsidRPr="00000000">
        <w:rPr>
          <w:highlight w:val="white"/>
          <w:rtl w:val="0"/>
        </w:rPr>
        <w:t xml:space="preserve">MÉXICO </w:t>
      </w:r>
      <w:hyperlink r:id="rId31">
        <w:r w:rsidDel="00000000" w:rsidR="00000000" w:rsidRPr="00000000">
          <w:rPr>
            <w:color w:val="0563c1"/>
            <w:highlight w:val="white"/>
            <w:u w:val="single"/>
            <w:rtl w:val="0"/>
          </w:rPr>
          <w:t xml:space="preserve">file:///C:/Users/Asus/Downloads/Investigaci%C3%B3n%20</w:t>
        </w:r>
      </w:hyperlink>
      <w:r w:rsidDel="00000000" w:rsidR="00000000" w:rsidRPr="00000000">
        <w:rPr>
          <w:highlight w:val="white"/>
          <w:rtl w:val="0"/>
        </w:rPr>
        <w:t xml:space="preserve"> cualitativa.pdf</w:t>
      </w:r>
    </w:p>
    <w:p w:rsidR="00000000" w:rsidDel="00000000" w:rsidP="00000000" w:rsidRDefault="00000000" w:rsidRPr="00000000" w14:paraId="000007D2">
      <w:pPr>
        <w:ind w:firstLine="0"/>
        <w:rPr>
          <w:highlight w:val="white"/>
        </w:rPr>
      </w:pPr>
      <w:r w:rsidDel="00000000" w:rsidR="00000000" w:rsidRPr="00000000">
        <w:rPr>
          <w:highlight w:val="white"/>
          <w:rtl w:val="0"/>
        </w:rPr>
        <w:t xml:space="preserve">Barbachán, E, Pareja ,L;  Rojas, A.&amp; Castro, L. (2020). Desempeño docente y habilidades</w:t>
      </w:r>
    </w:p>
    <w:p w:rsidR="00000000" w:rsidDel="00000000" w:rsidP="00000000" w:rsidRDefault="00000000" w:rsidRPr="00000000" w14:paraId="000007D3">
      <w:pPr>
        <w:ind w:left="720" w:firstLine="60"/>
        <w:rPr>
          <w:highlight w:val="white"/>
        </w:rPr>
      </w:pPr>
      <w:r w:rsidDel="00000000" w:rsidR="00000000" w:rsidRPr="00000000">
        <w:rPr>
          <w:highlight w:val="white"/>
          <w:rtl w:val="0"/>
        </w:rPr>
        <w:t xml:space="preserve">investigativas de los estudiantes de universidades públicas peruanas. Conrado, 16(74), 93-98).</w:t>
      </w:r>
    </w:p>
    <w:p w:rsidR="00000000" w:rsidDel="00000000" w:rsidP="00000000" w:rsidRDefault="00000000" w:rsidRPr="00000000" w14:paraId="000007D4">
      <w:pPr>
        <w:shd w:fill="ffffff" w:val="clear"/>
        <w:ind w:firstLine="0"/>
        <w:rPr/>
      </w:pPr>
      <w:r w:rsidDel="00000000" w:rsidR="00000000" w:rsidRPr="00000000">
        <w:rPr>
          <w:rtl w:val="0"/>
        </w:rPr>
        <w:t xml:space="preserve">Baque, P &amp; Marcillo, C. (2020). Estrategias pedagógicas innovadoras en entornos virtuales </w:t>
      </w:r>
    </w:p>
    <w:p w:rsidR="00000000" w:rsidDel="00000000" w:rsidP="00000000" w:rsidRDefault="00000000" w:rsidRPr="00000000" w14:paraId="000007D5">
      <w:pPr>
        <w:shd w:fill="ffffff" w:val="clear"/>
        <w:rPr/>
      </w:pPr>
      <w:r w:rsidDel="00000000" w:rsidR="00000000" w:rsidRPr="00000000">
        <w:rPr>
          <w:rtl w:val="0"/>
        </w:rPr>
        <w:t xml:space="preserve">de aprendizaje. </w:t>
      </w:r>
      <w:r w:rsidDel="00000000" w:rsidR="00000000" w:rsidRPr="00000000">
        <w:rPr>
          <w:i w:val="1"/>
          <w:rtl w:val="0"/>
        </w:rPr>
        <w:t xml:space="preserve">Dominio de las Ciencias</w:t>
      </w:r>
      <w:r w:rsidDel="00000000" w:rsidR="00000000" w:rsidRPr="00000000">
        <w:rPr>
          <w:rtl w:val="0"/>
        </w:rPr>
        <w:t xml:space="preserve">, </w:t>
      </w:r>
      <w:r w:rsidDel="00000000" w:rsidR="00000000" w:rsidRPr="00000000">
        <w:rPr>
          <w:i w:val="1"/>
          <w:rtl w:val="0"/>
        </w:rPr>
        <w:t xml:space="preserve">6</w:t>
      </w:r>
      <w:r w:rsidDel="00000000" w:rsidR="00000000" w:rsidRPr="00000000">
        <w:rPr>
          <w:rtl w:val="0"/>
        </w:rPr>
        <w:t xml:space="preserve">(3), 56-77.</w:t>
      </w:r>
    </w:p>
    <w:p w:rsidR="00000000" w:rsidDel="00000000" w:rsidP="00000000" w:rsidRDefault="00000000" w:rsidRPr="00000000" w14:paraId="000007D6">
      <w:pPr>
        <w:shd w:fill="ffffff" w:val="clear"/>
        <w:ind w:firstLine="0"/>
        <w:rPr/>
      </w:pPr>
      <w:r w:rsidDel="00000000" w:rsidR="00000000" w:rsidRPr="00000000">
        <w:rPr>
          <w:rtl w:val="0"/>
        </w:rPr>
        <w:t xml:space="preserve">Basilotta, V. (2018). El valor del aprendizaje basado en proyectos con tecnologías: análisis </w:t>
      </w:r>
    </w:p>
    <w:p w:rsidR="00000000" w:rsidDel="00000000" w:rsidP="00000000" w:rsidRDefault="00000000" w:rsidRPr="00000000" w14:paraId="000007D7">
      <w:pPr>
        <w:shd w:fill="ffffff" w:val="clear"/>
        <w:rPr/>
      </w:pPr>
      <w:r w:rsidDel="00000000" w:rsidR="00000000" w:rsidRPr="00000000">
        <w:rPr>
          <w:rtl w:val="0"/>
        </w:rPr>
        <w:t xml:space="preserve">de prácticas de referencia.   https://gredos.usal.es/handle/10366/139484</w:t>
      </w:r>
    </w:p>
    <w:p w:rsidR="00000000" w:rsidDel="00000000" w:rsidP="00000000" w:rsidRDefault="00000000" w:rsidRPr="00000000" w14:paraId="000007D8">
      <w:pPr>
        <w:ind w:firstLine="0"/>
        <w:rPr/>
      </w:pPr>
      <w:r w:rsidDel="00000000" w:rsidR="00000000" w:rsidRPr="00000000">
        <w:rPr>
          <w:rtl w:val="0"/>
        </w:rPr>
        <w:t xml:space="preserve">Bentley, L. (1999). Paulo Freire, A brief Biography [Documento en línea]. </w:t>
      </w:r>
    </w:p>
    <w:p w:rsidR="00000000" w:rsidDel="00000000" w:rsidP="00000000" w:rsidRDefault="00000000" w:rsidRPr="00000000" w14:paraId="000007D9">
      <w:pPr>
        <w:rPr/>
      </w:pPr>
      <w:r w:rsidDel="00000000" w:rsidR="00000000" w:rsidRPr="00000000">
        <w:rPr>
          <w:rtl w:val="0"/>
        </w:rPr>
        <w:t xml:space="preserve">http://www.unomaha.edu/~pto/paulo.htm [Consulta: 2003, junio 17].</w:t>
      </w:r>
    </w:p>
    <w:p w:rsidR="00000000" w:rsidDel="00000000" w:rsidP="00000000" w:rsidRDefault="00000000" w:rsidRPr="00000000" w14:paraId="000007DA">
      <w:pPr>
        <w:ind w:firstLine="0"/>
        <w:rPr/>
      </w:pPr>
      <w:r w:rsidDel="00000000" w:rsidR="00000000" w:rsidRPr="00000000">
        <w:rPr>
          <w:rtl w:val="0"/>
        </w:rPr>
        <w:t xml:space="preserve">Buitrago, C. (2020). Semillero de investigación Diverser. años apostando por la formación </w:t>
      </w:r>
    </w:p>
    <w:p w:rsidR="00000000" w:rsidDel="00000000" w:rsidP="00000000" w:rsidRDefault="00000000" w:rsidRPr="00000000" w14:paraId="000007DB">
      <w:pPr>
        <w:ind w:left="720" w:firstLine="0"/>
        <w:rPr/>
      </w:pPr>
      <w:r w:rsidDel="00000000" w:rsidR="00000000" w:rsidRPr="00000000">
        <w:rPr>
          <w:rtl w:val="0"/>
        </w:rPr>
        <w:t xml:space="preserve">en investigación desde perspectivas interculturales. </w:t>
      </w:r>
      <w:r w:rsidDel="00000000" w:rsidR="00000000" w:rsidRPr="00000000">
        <w:rPr>
          <w:i w:val="1"/>
          <w:rtl w:val="0"/>
        </w:rPr>
        <w:t xml:space="preserve">Cuadernos Pedagógicos, 23(31), 13–25.</w:t>
      </w:r>
      <w:r w:rsidDel="00000000" w:rsidR="00000000" w:rsidRPr="00000000">
        <w:rPr>
          <w:rtl w:val="0"/>
        </w:rPr>
        <w:t xml:space="preserve">, artículo.</w:t>
      </w:r>
    </w:p>
    <w:p w:rsidR="00000000" w:rsidDel="00000000" w:rsidP="00000000" w:rsidRDefault="00000000" w:rsidRPr="00000000" w14:paraId="000007DC">
      <w:pPr>
        <w:ind w:firstLine="0"/>
        <w:rPr>
          <w:highlight w:val="white"/>
        </w:rPr>
      </w:pPr>
      <w:r w:rsidDel="00000000" w:rsidR="00000000" w:rsidRPr="00000000">
        <w:rPr>
          <w:highlight w:val="white"/>
          <w:rtl w:val="0"/>
        </w:rPr>
        <w:t xml:space="preserve">Castañeda, D., Miranda, A, Tejera, A, Villaseñor, F, De La Concha, G, León, D., …&amp;</w:t>
      </w:r>
    </w:p>
    <w:p w:rsidR="00000000" w:rsidDel="00000000" w:rsidP="00000000" w:rsidRDefault="00000000" w:rsidRPr="00000000" w14:paraId="000007DD">
      <w:pPr>
        <w:ind w:left="720" w:firstLine="60"/>
        <w:rPr>
          <w:highlight w:val="white"/>
        </w:rPr>
      </w:pPr>
      <w:r w:rsidDel="00000000" w:rsidR="00000000" w:rsidRPr="00000000">
        <w:rPr>
          <w:highlight w:val="white"/>
          <w:rtl w:val="0"/>
        </w:rPr>
        <w:t xml:space="preserve">Hernández, P. (2020). Moda sostenible. Diseñando modelos de economía circular en la región.</w:t>
      </w:r>
    </w:p>
    <w:p w:rsidR="00000000" w:rsidDel="00000000" w:rsidP="00000000" w:rsidRDefault="00000000" w:rsidRPr="00000000" w14:paraId="000007DE">
      <w:pPr>
        <w:ind w:firstLine="0"/>
        <w:rPr>
          <w:highlight w:val="white"/>
        </w:rPr>
      </w:pPr>
      <w:r w:rsidDel="00000000" w:rsidR="00000000" w:rsidRPr="00000000">
        <w:rPr>
          <w:highlight w:val="white"/>
          <w:rtl w:val="0"/>
        </w:rPr>
        <w:t xml:space="preserve">Castro, Y. (2022). Revisión sistemática sobre los semilleros de investigación universitarios </w:t>
      </w:r>
    </w:p>
    <w:p w:rsidR="00000000" w:rsidDel="00000000" w:rsidP="00000000" w:rsidRDefault="00000000" w:rsidRPr="00000000" w14:paraId="000007DF">
      <w:pPr>
        <w:rPr>
          <w:highlight w:val="white"/>
        </w:rPr>
      </w:pPr>
      <w:r w:rsidDel="00000000" w:rsidR="00000000" w:rsidRPr="00000000">
        <w:rPr>
          <w:highlight w:val="white"/>
          <w:rtl w:val="0"/>
        </w:rPr>
        <w:t xml:space="preserve">como intervención formativa. Propósitos y Representaciones, 10(2)</w:t>
      </w:r>
    </w:p>
    <w:p w:rsidR="00000000" w:rsidDel="00000000" w:rsidP="00000000" w:rsidRDefault="00000000" w:rsidRPr="00000000" w14:paraId="000007E0">
      <w:pPr>
        <w:ind w:firstLine="0"/>
        <w:rPr/>
      </w:pPr>
      <w:r w:rsidDel="00000000" w:rsidR="00000000" w:rsidRPr="00000000">
        <w:rPr>
          <w:rtl w:val="0"/>
        </w:rPr>
        <w:t xml:space="preserve">Gómez, C. (2022). Limitantes para la participación en los semilleros de investigación</w:t>
      </w:r>
    </w:p>
    <w:p w:rsidR="00000000" w:rsidDel="00000000" w:rsidP="00000000" w:rsidRDefault="00000000" w:rsidRPr="00000000" w14:paraId="000007E1">
      <w:pPr>
        <w:ind w:left="720" w:firstLine="0"/>
        <w:rPr/>
      </w:pPr>
      <w:r w:rsidDel="00000000" w:rsidR="00000000" w:rsidRPr="00000000">
        <w:rPr>
          <w:i w:val="1"/>
          <w:rtl w:val="0"/>
        </w:rPr>
        <w:t xml:space="preserve">Cultura educación y sociedad</w:t>
      </w:r>
      <w:r w:rsidDel="00000000" w:rsidR="00000000" w:rsidRPr="00000000">
        <w:rPr>
          <w:rtl w:val="0"/>
        </w:rPr>
        <w:t xml:space="preserve">, introducción. Colciencias. (2012). Xua, Teo y sus amigos se agrupan, formulan preguntas y se plantean problemas de investigación. Bogotá: Edeco.</w:t>
      </w:r>
    </w:p>
    <w:p w:rsidR="00000000" w:rsidDel="00000000" w:rsidP="00000000" w:rsidRDefault="00000000" w:rsidRPr="00000000" w14:paraId="000007E2">
      <w:pPr>
        <w:ind w:firstLine="0"/>
        <w:rPr/>
      </w:pPr>
      <w:r w:rsidDel="00000000" w:rsidR="00000000" w:rsidRPr="00000000">
        <w:rPr>
          <w:rtl w:val="0"/>
        </w:rPr>
        <w:t xml:space="preserve">COLCIENCIAS. (2006). Colciencias. Obtenido de Colciencias:</w:t>
      </w:r>
    </w:p>
    <w:p w:rsidR="00000000" w:rsidDel="00000000" w:rsidP="00000000" w:rsidRDefault="00000000" w:rsidRPr="00000000" w14:paraId="000007E3">
      <w:pPr>
        <w:rPr/>
      </w:pPr>
      <w:r w:rsidDel="00000000" w:rsidR="00000000" w:rsidRPr="00000000">
        <w:rPr>
          <w:rtl w:val="0"/>
        </w:rPr>
        <w:t xml:space="preserve">http://www.colciencias.gov.co/</w:t>
      </w:r>
    </w:p>
    <w:p w:rsidR="00000000" w:rsidDel="00000000" w:rsidP="00000000" w:rsidRDefault="00000000" w:rsidRPr="00000000" w14:paraId="000007E4">
      <w:pPr>
        <w:ind w:firstLine="0"/>
        <w:rPr/>
      </w:pPr>
      <w:r w:rsidDel="00000000" w:rsidR="00000000" w:rsidRPr="00000000">
        <w:rPr>
          <w:rtl w:val="0"/>
        </w:rPr>
        <w:t xml:space="preserve">Cornejo, V., Flores, S., y Bedregal, N. (2020). El uso de la metodología de Aprendizaje</w:t>
      </w:r>
    </w:p>
    <w:p w:rsidR="00000000" w:rsidDel="00000000" w:rsidP="00000000" w:rsidRDefault="00000000" w:rsidRPr="00000000" w14:paraId="000007E5">
      <w:pPr>
        <w:ind w:left="720" w:firstLine="0"/>
        <w:rPr/>
      </w:pPr>
      <w:r w:rsidDel="00000000" w:rsidR="00000000" w:rsidRPr="00000000">
        <w:rPr>
          <w:rtl w:val="0"/>
        </w:rPr>
        <w:t xml:space="preserve">Basado en proyectos ABP en la carrera profesional de Ingenierías de Sistemas - ProQuest. Search. Proquest.Com, 25, 439-453.</w:t>
      </w:r>
    </w:p>
    <w:p w:rsidR="00000000" w:rsidDel="00000000" w:rsidP="00000000" w:rsidRDefault="00000000" w:rsidRPr="00000000" w14:paraId="000007E6">
      <w:pPr>
        <w:ind w:firstLine="0"/>
        <w:rPr/>
      </w:pPr>
      <w:r w:rsidDel="00000000" w:rsidR="00000000" w:rsidRPr="00000000">
        <w:rPr>
          <w:rtl w:val="0"/>
        </w:rPr>
        <w:t xml:space="preserve">Cubas, F. (2020). El aprendizaje basado en proyectos.</w:t>
      </w:r>
    </w:p>
    <w:p w:rsidR="00000000" w:rsidDel="00000000" w:rsidP="00000000" w:rsidRDefault="00000000" w:rsidRPr="00000000" w14:paraId="000007E7">
      <w:pPr>
        <w:ind w:firstLine="0"/>
        <w:rPr>
          <w:highlight w:val="white"/>
        </w:rPr>
      </w:pPr>
      <w:r w:rsidDel="00000000" w:rsidR="00000000" w:rsidRPr="00000000">
        <w:rPr>
          <w:highlight w:val="white"/>
          <w:rtl w:val="0"/>
        </w:rPr>
        <w:t xml:space="preserve">Dattari, C., Bonetón, J., Falcone, C., Giangrandi, B., Mingo, G., Naretto, D., &amp; Souper, C.</w:t>
      </w:r>
    </w:p>
    <w:p w:rsidR="00000000" w:rsidDel="00000000" w:rsidP="00000000" w:rsidRDefault="00000000" w:rsidRPr="00000000" w14:paraId="000007E8">
      <w:pPr>
        <w:rPr>
          <w:highlight w:val="white"/>
        </w:rPr>
      </w:pPr>
      <w:r w:rsidDel="00000000" w:rsidR="00000000" w:rsidRPr="00000000">
        <w:rPr>
          <w:highlight w:val="white"/>
          <w:rtl w:val="0"/>
        </w:rPr>
        <w:t xml:space="preserve">(2017). El Método Montessori. </w:t>
      </w:r>
      <w:r w:rsidDel="00000000" w:rsidR="00000000" w:rsidRPr="00000000">
        <w:rPr>
          <w:i w:val="1"/>
          <w:highlight w:val="white"/>
          <w:rtl w:val="0"/>
        </w:rPr>
        <w:t xml:space="preserve">Teoría de la educación</w:t>
      </w:r>
      <w:r w:rsidDel="00000000" w:rsidR="00000000" w:rsidRPr="00000000">
        <w:rPr>
          <w:highlight w:val="white"/>
          <w:rtl w:val="0"/>
        </w:rPr>
        <w:t xml:space="preserve">.</w:t>
      </w:r>
    </w:p>
    <w:p w:rsidR="00000000" w:rsidDel="00000000" w:rsidP="00000000" w:rsidRDefault="00000000" w:rsidRPr="00000000" w14:paraId="000007E9">
      <w:pPr>
        <w:spacing w:after="240" w:before="240" w:lineRule="auto"/>
        <w:ind w:firstLine="0"/>
        <w:rPr>
          <w:highlight w:val="white"/>
        </w:rPr>
      </w:pPr>
      <w:r w:rsidDel="00000000" w:rsidR="00000000" w:rsidRPr="00000000">
        <w:rPr>
          <w:highlight w:val="white"/>
          <w:rtl w:val="0"/>
        </w:rPr>
        <w:t xml:space="preserve">Ciro, C. (2012). Aprendizaje basado en proyectos (A.B.Pr) como estrategia de enseñanza y</w:t>
      </w:r>
    </w:p>
    <w:p w:rsidR="00000000" w:rsidDel="00000000" w:rsidP="00000000" w:rsidRDefault="00000000" w:rsidRPr="00000000" w14:paraId="000007EA">
      <w:pPr>
        <w:spacing w:after="240" w:before="240" w:lineRule="auto"/>
        <w:ind w:left="720" w:firstLine="0"/>
        <w:rPr>
          <w:highlight w:val="white"/>
        </w:rPr>
      </w:pPr>
      <w:r w:rsidDel="00000000" w:rsidR="00000000" w:rsidRPr="00000000">
        <w:rPr>
          <w:highlight w:val="white"/>
          <w:rtl w:val="0"/>
        </w:rPr>
        <w:t xml:space="preserve">aprendizaje en la educación básica y media.https://repositorio.unal.edu.co/handle/unal/11717</w:t>
      </w:r>
    </w:p>
    <w:p w:rsidR="00000000" w:rsidDel="00000000" w:rsidP="00000000" w:rsidRDefault="00000000" w:rsidRPr="00000000" w14:paraId="000007EB">
      <w:pPr>
        <w:ind w:firstLine="0"/>
        <w:rPr/>
      </w:pPr>
      <w:r w:rsidDel="00000000" w:rsidR="00000000" w:rsidRPr="00000000">
        <w:rPr>
          <w:rtl w:val="0"/>
        </w:rPr>
        <w:t xml:space="preserve">Díaz, F (2006). Aprendizaje basado en problemas. De la teoría a la práctica: Carlos Sola Ayape (Dir. Ed.) México, Trillas, 2005, 221 pp. Perfiles educativos, 28(111), 124-127.</w:t>
      </w:r>
    </w:p>
    <w:p w:rsidR="00000000" w:rsidDel="00000000" w:rsidP="00000000" w:rsidRDefault="00000000" w:rsidRPr="00000000" w14:paraId="000007EC">
      <w:pPr>
        <w:ind w:left="720" w:firstLine="0"/>
        <w:rPr/>
      </w:pPr>
      <w:hyperlink r:id="rId32">
        <w:r w:rsidDel="00000000" w:rsidR="00000000" w:rsidRPr="00000000">
          <w:rPr>
            <w:color w:val="0563c1"/>
            <w:u w:val="single"/>
            <w:rtl w:val="0"/>
          </w:rPr>
          <w:t xml:space="preserve">http://www.scielo.org.mx/scielo.php?script=sci_arttext&amp;pid=S0185-</w:t>
        </w:r>
      </w:hyperlink>
      <w:r w:rsidDel="00000000" w:rsidR="00000000" w:rsidRPr="00000000">
        <w:rPr>
          <w:rtl w:val="0"/>
        </w:rPr>
        <w:t xml:space="preserve">26982006000100007&amp;lng=es&amp;tlng=es.</w:t>
      </w:r>
    </w:p>
    <w:p w:rsidR="00000000" w:rsidDel="00000000" w:rsidP="00000000" w:rsidRDefault="00000000" w:rsidRPr="00000000" w14:paraId="000007ED">
      <w:pPr>
        <w:shd w:fill="ffffff" w:val="clear"/>
        <w:ind w:firstLine="0"/>
        <w:rPr/>
      </w:pPr>
      <w:r w:rsidDel="00000000" w:rsidR="00000000" w:rsidRPr="00000000">
        <w:rPr>
          <w:rtl w:val="0"/>
        </w:rPr>
        <w:t xml:space="preserve">Díaz, A., Hernández, C, &amp; Ibáñez, J. (2024). Preservación de los Saberes Ecológicos</w:t>
      </w:r>
    </w:p>
    <w:p w:rsidR="00000000" w:rsidDel="00000000" w:rsidP="00000000" w:rsidRDefault="00000000" w:rsidRPr="00000000" w14:paraId="000007EE">
      <w:pPr>
        <w:shd w:fill="ffffff" w:val="clear"/>
        <w:ind w:left="720" w:firstLine="0"/>
        <w:rPr/>
      </w:pPr>
      <w:r w:rsidDel="00000000" w:rsidR="00000000" w:rsidRPr="00000000">
        <w:rPr>
          <w:rtl w:val="0"/>
        </w:rPr>
        <w:t xml:space="preserve">Ambientales Mokaná: Análisis desde la Experiencia, los Objetivos de Desarrollo Sostenible y los Vacíos Curriculares. </w:t>
      </w:r>
      <w:r w:rsidDel="00000000" w:rsidR="00000000" w:rsidRPr="00000000">
        <w:rPr>
          <w:i w:val="1"/>
          <w:rtl w:val="0"/>
        </w:rPr>
        <w:t xml:space="preserve">Ciencia Latina Revista Científica Multidisciplinar</w:t>
      </w:r>
      <w:r w:rsidDel="00000000" w:rsidR="00000000" w:rsidRPr="00000000">
        <w:rPr>
          <w:rtl w:val="0"/>
        </w:rPr>
        <w:t xml:space="preserve">, </w:t>
      </w:r>
      <w:r w:rsidDel="00000000" w:rsidR="00000000" w:rsidRPr="00000000">
        <w:rPr>
          <w:i w:val="1"/>
          <w:rtl w:val="0"/>
        </w:rPr>
        <w:t xml:space="preserve">8</w:t>
      </w:r>
      <w:r w:rsidDel="00000000" w:rsidR="00000000" w:rsidRPr="00000000">
        <w:rPr>
          <w:rtl w:val="0"/>
        </w:rPr>
        <w:t xml:space="preserve">(1), 1253-1271. https://doi.org/10.37811/cl_rcm.v8i1.9513 Díaz</w:t>
      </w:r>
    </w:p>
    <w:p w:rsidR="00000000" w:rsidDel="00000000" w:rsidP="00000000" w:rsidRDefault="00000000" w:rsidRPr="00000000" w14:paraId="000007EF">
      <w:pPr>
        <w:shd w:fill="ffffff" w:val="clear"/>
        <w:ind w:firstLine="0"/>
        <w:rPr/>
      </w:pPr>
      <w:r w:rsidDel="00000000" w:rsidR="00000000" w:rsidRPr="00000000">
        <w:rPr>
          <w:rtl w:val="0"/>
        </w:rPr>
        <w:t xml:space="preserve">Díaz, Í, Pino, F., &amp; Menéndez, E. (2022). Revisión de publicaciones relacionadas con la</w:t>
      </w:r>
    </w:p>
    <w:p w:rsidR="00000000" w:rsidDel="00000000" w:rsidP="00000000" w:rsidRDefault="00000000" w:rsidRPr="00000000" w14:paraId="000007F0">
      <w:pPr>
        <w:shd w:fill="ffffff" w:val="clear"/>
        <w:ind w:left="720" w:firstLine="0"/>
        <w:rPr>
          <w:i w:val="1"/>
        </w:rPr>
      </w:pPr>
      <w:r w:rsidDel="00000000" w:rsidR="00000000" w:rsidRPr="00000000">
        <w:rPr>
          <w:rtl w:val="0"/>
        </w:rPr>
        <w:t xml:space="preserve">Educación ambiental y la conservación del medio ambiente en Latinoamérica, aplicando la metodología PRISMA. </w:t>
      </w:r>
      <w:r w:rsidDel="00000000" w:rsidR="00000000" w:rsidRPr="00000000">
        <w:rPr>
          <w:i w:val="1"/>
          <w:rtl w:val="0"/>
        </w:rPr>
        <w:t xml:space="preserve">Revista De Investigaciones De La Universidad Le Cordon Bleu</w:t>
      </w:r>
      <w:r w:rsidDel="00000000" w:rsidR="00000000" w:rsidRPr="00000000">
        <w:rPr>
          <w:rtl w:val="0"/>
        </w:rPr>
        <w:t xml:space="preserve">, </w:t>
      </w:r>
      <w:r w:rsidDel="00000000" w:rsidR="00000000" w:rsidRPr="00000000">
        <w:rPr>
          <w:i w:val="1"/>
          <w:rtl w:val="0"/>
        </w:rPr>
        <w:t xml:space="preserve">9</w:t>
      </w:r>
      <w:r w:rsidDel="00000000" w:rsidR="00000000" w:rsidRPr="00000000">
        <w:rPr>
          <w:rtl w:val="0"/>
        </w:rPr>
        <w:t xml:space="preserve">(1), 94-109. https://doi.org/10.36955/RIULCB.2022v9n1.008</w:t>
      </w:r>
      <w:r w:rsidDel="00000000" w:rsidR="00000000" w:rsidRPr="00000000">
        <w:rPr>
          <w:rtl w:val="0"/>
        </w:rPr>
      </w:r>
    </w:p>
    <w:p w:rsidR="00000000" w:rsidDel="00000000" w:rsidP="00000000" w:rsidRDefault="00000000" w:rsidRPr="00000000" w14:paraId="000007F1">
      <w:pPr>
        <w:ind w:firstLine="0"/>
        <w:rPr/>
      </w:pPr>
      <w:r w:rsidDel="00000000" w:rsidR="00000000" w:rsidRPr="00000000">
        <w:rPr>
          <w:rtl w:val="0"/>
        </w:rPr>
        <w:t xml:space="preserve">Dewey, J. (1958). Experience and education. New York: Collier Books.</w:t>
      </w:r>
    </w:p>
    <w:p w:rsidR="00000000" w:rsidDel="00000000" w:rsidP="00000000" w:rsidRDefault="00000000" w:rsidRPr="00000000" w14:paraId="000007F2">
      <w:pPr>
        <w:ind w:firstLine="0"/>
        <w:rPr/>
      </w:pPr>
      <w:r w:rsidDel="00000000" w:rsidR="00000000" w:rsidRPr="00000000">
        <w:rPr>
          <w:rtl w:val="0"/>
        </w:rPr>
        <w:t xml:space="preserve">Dewey, J. (1996): Liberalismo y acción social. Valencia, Alfons el Magnànim</w:t>
      </w:r>
    </w:p>
    <w:p w:rsidR="00000000" w:rsidDel="00000000" w:rsidP="00000000" w:rsidRDefault="00000000" w:rsidRPr="00000000" w14:paraId="000007F3">
      <w:pPr>
        <w:ind w:firstLine="0"/>
        <w:rPr/>
      </w:pPr>
      <w:r w:rsidDel="00000000" w:rsidR="00000000" w:rsidRPr="00000000">
        <w:rPr>
          <w:rtl w:val="0"/>
        </w:rPr>
        <w:t xml:space="preserve">Durston, J., &amp; Miranda, F. (2002). Experiencias y metodología de la investigación</w:t>
      </w:r>
    </w:p>
    <w:p w:rsidR="00000000" w:rsidDel="00000000" w:rsidP="00000000" w:rsidRDefault="00000000" w:rsidRPr="00000000" w14:paraId="000007F4">
      <w:pPr>
        <w:rPr/>
      </w:pPr>
      <w:r w:rsidDel="00000000" w:rsidR="00000000" w:rsidRPr="00000000">
        <w:rPr>
          <w:rtl w:val="0"/>
        </w:rPr>
        <w:t xml:space="preserve">participativa. Santiago de Chile: CEPAL.</w:t>
      </w:r>
    </w:p>
    <w:p w:rsidR="00000000" w:rsidDel="00000000" w:rsidP="00000000" w:rsidRDefault="00000000" w:rsidRPr="00000000" w14:paraId="000007F5">
      <w:pPr>
        <w:ind w:firstLine="0"/>
        <w:rPr/>
      </w:pPr>
      <w:r w:rsidDel="00000000" w:rsidR="00000000" w:rsidRPr="00000000">
        <w:rPr>
          <w:rtl w:val="0"/>
        </w:rPr>
        <w:t xml:space="preserve">Rodríguez, M. (2020). Importancia de la empatía docente-estudiante como estrategia para</w:t>
      </w:r>
    </w:p>
    <w:p w:rsidR="00000000" w:rsidDel="00000000" w:rsidP="00000000" w:rsidRDefault="00000000" w:rsidRPr="00000000" w14:paraId="000007F6">
      <w:pPr>
        <w:rPr>
          <w:i w:val="1"/>
        </w:rPr>
      </w:pPr>
      <w:r w:rsidDel="00000000" w:rsidR="00000000" w:rsidRPr="00000000">
        <w:rPr>
          <w:rtl w:val="0"/>
        </w:rPr>
        <w:t xml:space="preserve">el desarrollo académico. </w:t>
      </w:r>
      <w:r w:rsidDel="00000000" w:rsidR="00000000" w:rsidRPr="00000000">
        <w:rPr>
          <w:i w:val="1"/>
          <w:rtl w:val="0"/>
        </w:rPr>
        <w:t xml:space="preserve">Revista científica, dominio de las ciencias.</w:t>
      </w:r>
    </w:p>
    <w:p w:rsidR="00000000" w:rsidDel="00000000" w:rsidP="00000000" w:rsidRDefault="00000000" w:rsidRPr="00000000" w14:paraId="000007F7">
      <w:pPr>
        <w:shd w:fill="ffffff" w:val="clear"/>
        <w:ind w:firstLine="0"/>
        <w:rPr/>
      </w:pPr>
      <w:r w:rsidDel="00000000" w:rsidR="00000000" w:rsidRPr="00000000">
        <w:rPr>
          <w:rtl w:val="0"/>
        </w:rPr>
        <w:t xml:space="preserve">Estado del arte: enseñanza de las ciencias naturales. hacia una pedagogía crítica. bol.</w:t>
      </w:r>
    </w:p>
    <w:p w:rsidR="00000000" w:rsidDel="00000000" w:rsidP="00000000" w:rsidRDefault="00000000" w:rsidRPr="00000000" w14:paraId="000007F8">
      <w:pPr>
        <w:shd w:fill="ffffff" w:val="clear"/>
        <w:ind w:left="720" w:firstLine="0"/>
        <w:rPr/>
      </w:pPr>
      <w:r w:rsidDel="00000000" w:rsidR="00000000" w:rsidRPr="00000000">
        <w:rPr>
          <w:rtl w:val="0"/>
        </w:rPr>
        <w:t xml:space="preserve">Redipe</w:t>
        <w:tab/>
        <w:t xml:space="preserve"> [Internet]. 2021 sept 14 [cited 2024 May 9];10(9):97-106. Available from</w:t>
      </w:r>
      <w:hyperlink r:id="rId33">
        <w:r w:rsidDel="00000000" w:rsidR="00000000" w:rsidRPr="00000000">
          <w:rPr>
            <w:color w:val="0563c1"/>
            <w:u w:val="single"/>
            <w:rtl w:val="0"/>
          </w:rPr>
          <w:t xml:space="preserve"> https://revista.redipe.org/index.php/1/article/view/1430</w:t>
        </w:r>
      </w:hyperlink>
      <w:r w:rsidDel="00000000" w:rsidR="00000000" w:rsidRPr="00000000">
        <w:rPr>
          <w:rtl w:val="0"/>
        </w:rPr>
      </w:r>
    </w:p>
    <w:p w:rsidR="00000000" w:rsidDel="00000000" w:rsidP="00000000" w:rsidRDefault="00000000" w:rsidRPr="00000000" w14:paraId="000007F9">
      <w:pPr>
        <w:shd w:fill="ffffff" w:val="clear"/>
        <w:ind w:firstLine="0"/>
        <w:rPr/>
      </w:pPr>
      <w:r w:rsidDel="00000000" w:rsidR="00000000" w:rsidRPr="00000000">
        <w:rPr>
          <w:rtl w:val="0"/>
        </w:rPr>
        <w:t xml:space="preserve">Franco, A. (2020</w:t>
      </w:r>
      <w:r w:rsidDel="00000000" w:rsidR="00000000" w:rsidRPr="00000000">
        <w:rPr>
          <w:i w:val="1"/>
          <w:rtl w:val="0"/>
        </w:rPr>
        <w:t xml:space="preserve">) Una lección de humildad</w:t>
      </w:r>
      <w:r w:rsidDel="00000000" w:rsidR="00000000" w:rsidRPr="00000000">
        <w:rPr>
          <w:rtl w:val="0"/>
        </w:rPr>
        <w:t xml:space="preserve">. </w:t>
      </w:r>
    </w:p>
    <w:p w:rsidR="00000000" w:rsidDel="00000000" w:rsidP="00000000" w:rsidRDefault="00000000" w:rsidRPr="00000000" w14:paraId="000007FA">
      <w:pPr>
        <w:shd w:fill="ffffff" w:val="clear"/>
        <w:ind w:left="720" w:firstLine="0"/>
        <w:rPr>
          <w:u w:val="single"/>
        </w:rPr>
      </w:pPr>
      <w:hyperlink r:id="rId34">
        <w:r w:rsidDel="00000000" w:rsidR="00000000" w:rsidRPr="00000000">
          <w:rPr>
            <w:color w:val="0563c1"/>
            <w:u w:val="single"/>
            <w:rtl w:val="0"/>
          </w:rPr>
          <w:t xml:space="preserve">https://www.utadeo.edu.co/sites/tadeo/files/collections/documents/field_attached_file/noticias_20200331071658.683507.pdf</w:t>
        </w:r>
      </w:hyperlink>
      <w:r w:rsidDel="00000000" w:rsidR="00000000" w:rsidRPr="00000000">
        <w:rPr>
          <w:rtl w:val="0"/>
        </w:rPr>
      </w:r>
    </w:p>
    <w:p w:rsidR="00000000" w:rsidDel="00000000" w:rsidP="00000000" w:rsidRDefault="00000000" w:rsidRPr="00000000" w14:paraId="000007FB">
      <w:pPr>
        <w:shd w:fill="ffffff" w:val="clear"/>
        <w:ind w:firstLine="0"/>
        <w:rPr>
          <w:i w:val="1"/>
        </w:rPr>
      </w:pPr>
      <w:r w:rsidDel="00000000" w:rsidR="00000000" w:rsidRPr="00000000">
        <w:rPr>
          <w:rtl w:val="0"/>
        </w:rPr>
        <w:t xml:space="preserve">Feria Guerrero, A. del C. (2023). Revisión sistemática de la conciencia ambiental. </w:t>
      </w:r>
      <w:r w:rsidDel="00000000" w:rsidR="00000000" w:rsidRPr="00000000">
        <w:rPr>
          <w:i w:val="1"/>
          <w:rtl w:val="0"/>
        </w:rPr>
        <w:t xml:space="preserve">Ciencia</w:t>
      </w:r>
    </w:p>
    <w:p w:rsidR="00000000" w:rsidDel="00000000" w:rsidP="00000000" w:rsidRDefault="00000000" w:rsidRPr="00000000" w14:paraId="000007FC">
      <w:pPr>
        <w:shd w:fill="ffffff" w:val="clear"/>
        <w:ind w:left="720" w:firstLine="0"/>
        <w:rPr/>
      </w:pPr>
      <w:r w:rsidDel="00000000" w:rsidR="00000000" w:rsidRPr="00000000">
        <w:rPr>
          <w:i w:val="1"/>
          <w:rtl w:val="0"/>
        </w:rPr>
        <w:t xml:space="preserve">Latina Revista Científica Multidisciplinar</w:t>
      </w:r>
      <w:r w:rsidDel="00000000" w:rsidR="00000000" w:rsidRPr="00000000">
        <w:rPr>
          <w:rtl w:val="0"/>
        </w:rPr>
        <w:t xml:space="preserve">, </w:t>
      </w:r>
      <w:r w:rsidDel="00000000" w:rsidR="00000000" w:rsidRPr="00000000">
        <w:rPr>
          <w:i w:val="1"/>
          <w:rtl w:val="0"/>
        </w:rPr>
        <w:t xml:space="preserve">7</w:t>
      </w:r>
      <w:r w:rsidDel="00000000" w:rsidR="00000000" w:rsidRPr="00000000">
        <w:rPr>
          <w:rtl w:val="0"/>
        </w:rPr>
        <w:t xml:space="preserve">(3), 1586-1606.</w:t>
      </w:r>
      <w:hyperlink r:id="rId35">
        <w:r w:rsidDel="00000000" w:rsidR="00000000" w:rsidRPr="00000000">
          <w:rPr>
            <w:color w:val="0563c1"/>
            <w:u w:val="single"/>
            <w:rtl w:val="0"/>
          </w:rPr>
          <w:t xml:space="preserve"> https://doi.org/10.37811/cl_rcm.v7i3.6297</w:t>
        </w:r>
      </w:hyperlink>
      <w:r w:rsidDel="00000000" w:rsidR="00000000" w:rsidRPr="00000000">
        <w:rPr>
          <w:rtl w:val="0"/>
        </w:rPr>
      </w:r>
    </w:p>
    <w:p w:rsidR="00000000" w:rsidDel="00000000" w:rsidP="00000000" w:rsidRDefault="00000000" w:rsidRPr="00000000" w14:paraId="000007FD">
      <w:pPr>
        <w:shd w:fill="ffffff" w:val="clear"/>
        <w:ind w:firstLine="0"/>
        <w:rPr>
          <w:i w:val="1"/>
        </w:rPr>
      </w:pPr>
      <w:r w:rsidDel="00000000" w:rsidR="00000000" w:rsidRPr="00000000">
        <w:rPr>
          <w:rtl w:val="0"/>
        </w:rPr>
        <w:t xml:space="preserve">Fernández, (2020) . </w:t>
      </w:r>
      <w:r w:rsidDel="00000000" w:rsidR="00000000" w:rsidRPr="00000000">
        <w:rPr>
          <w:i w:val="1"/>
          <w:rtl w:val="0"/>
        </w:rPr>
        <w:t xml:space="preserve">Estrategias desde el enfoque Waldorf y las técnicas Freinet para</w:t>
      </w:r>
    </w:p>
    <w:p w:rsidR="00000000" w:rsidDel="00000000" w:rsidP="00000000" w:rsidRDefault="00000000" w:rsidRPr="00000000" w14:paraId="000007FE">
      <w:pPr>
        <w:shd w:fill="ffffff" w:val="clear"/>
        <w:rPr/>
      </w:pPr>
      <w:r w:rsidDel="00000000" w:rsidR="00000000" w:rsidRPr="00000000">
        <w:rPr>
          <w:i w:val="1"/>
          <w:rtl w:val="0"/>
        </w:rPr>
        <w:t xml:space="preserve"> fomentar el desarrollo personal y social del niño de preescolar</w:t>
      </w:r>
      <w:r w:rsidDel="00000000" w:rsidR="00000000" w:rsidRPr="00000000">
        <w:rPr>
          <w:rtl w:val="0"/>
        </w:rPr>
        <w:t xml:space="preserve">. Diss. 097, 2020.</w:t>
      </w:r>
    </w:p>
    <w:p w:rsidR="00000000" w:rsidDel="00000000" w:rsidP="00000000" w:rsidRDefault="00000000" w:rsidRPr="00000000" w14:paraId="000007FF">
      <w:pPr>
        <w:ind w:firstLine="0"/>
        <w:rPr/>
      </w:pPr>
      <w:r w:rsidDel="00000000" w:rsidR="00000000" w:rsidRPr="00000000">
        <w:rPr>
          <w:rtl w:val="0"/>
        </w:rPr>
        <w:t xml:space="preserve">Freire, P. (. (1982). </w:t>
      </w:r>
      <w:r w:rsidDel="00000000" w:rsidR="00000000" w:rsidRPr="00000000">
        <w:rPr>
          <w:i w:val="1"/>
          <w:rtl w:val="0"/>
        </w:rPr>
        <w:t xml:space="preserve">Pedagogía y Transformación de la Educación</w:t>
      </w:r>
      <w:r w:rsidDel="00000000" w:rsidR="00000000" w:rsidRPr="00000000">
        <w:rPr>
          <w:rtl w:val="0"/>
        </w:rPr>
        <w:t xml:space="preserve">.</w:t>
      </w:r>
    </w:p>
    <w:p w:rsidR="00000000" w:rsidDel="00000000" w:rsidP="00000000" w:rsidRDefault="00000000" w:rsidRPr="00000000" w14:paraId="00000800">
      <w:pPr>
        <w:ind w:firstLine="0"/>
        <w:rPr/>
      </w:pPr>
      <w:r w:rsidDel="00000000" w:rsidR="00000000" w:rsidRPr="00000000">
        <w:rPr>
          <w:rtl w:val="0"/>
        </w:rPr>
        <w:t xml:space="preserve">Freire, P. (1996). Pedagogy of the oppressed (revised). New York: Continuum, 356, 357-358.</w:t>
      </w:r>
    </w:p>
    <w:p w:rsidR="00000000" w:rsidDel="00000000" w:rsidP="00000000" w:rsidRDefault="00000000" w:rsidRPr="00000000" w14:paraId="00000801">
      <w:pPr>
        <w:ind w:firstLine="0"/>
        <w:rPr/>
      </w:pPr>
      <w:r w:rsidDel="00000000" w:rsidR="00000000" w:rsidRPr="00000000">
        <w:rPr>
          <w:rtl w:val="0"/>
        </w:rPr>
        <w:t xml:space="preserve">Fundación Red Colombiana de Semilleros de Investigación-RedCOLSI- Nodo Bogotá-</w:t>
      </w:r>
    </w:p>
    <w:p w:rsidR="00000000" w:rsidDel="00000000" w:rsidP="00000000" w:rsidRDefault="00000000" w:rsidRPr="00000000" w14:paraId="00000802">
      <w:pPr>
        <w:rPr/>
      </w:pPr>
      <w:r w:rsidDel="00000000" w:rsidR="00000000" w:rsidRPr="00000000">
        <w:rPr>
          <w:rtl w:val="0"/>
        </w:rPr>
        <w:t xml:space="preserve">Cundinamarca. (2022). </w:t>
      </w:r>
      <w:r w:rsidDel="00000000" w:rsidR="00000000" w:rsidRPr="00000000">
        <w:rPr>
          <w:i w:val="1"/>
          <w:rtl w:val="0"/>
        </w:rPr>
        <w:t xml:space="preserve">ciencia, salud y deporte.</w:t>
      </w:r>
      <w:r w:rsidDel="00000000" w:rsidR="00000000" w:rsidRPr="00000000">
        <w:rPr>
          <w:rtl w:val="0"/>
        </w:rPr>
        <w:t xml:space="preserve"> Bogotá: Copyright.</w:t>
      </w:r>
    </w:p>
    <w:p w:rsidR="00000000" w:rsidDel="00000000" w:rsidP="00000000" w:rsidRDefault="00000000" w:rsidRPr="00000000" w14:paraId="00000803">
      <w:pPr>
        <w:ind w:firstLine="0"/>
        <w:rPr>
          <w:highlight w:val="white"/>
        </w:rPr>
      </w:pPr>
      <w:r w:rsidDel="00000000" w:rsidR="00000000" w:rsidRPr="00000000">
        <w:rPr>
          <w:highlight w:val="white"/>
          <w:rtl w:val="0"/>
        </w:rPr>
        <w:t xml:space="preserve">Fundación Red Colombiana de Semilleros de Investigación-RedCOLSI- Nodo Bogotá-</w:t>
      </w:r>
    </w:p>
    <w:p w:rsidR="00000000" w:rsidDel="00000000" w:rsidP="00000000" w:rsidRDefault="00000000" w:rsidRPr="00000000" w14:paraId="00000804">
      <w:pPr>
        <w:ind w:left="720" w:firstLine="0"/>
        <w:rPr>
          <w:highlight w:val="white"/>
        </w:rPr>
      </w:pPr>
      <w:r w:rsidDel="00000000" w:rsidR="00000000" w:rsidRPr="00000000">
        <w:rPr>
          <w:highlight w:val="white"/>
          <w:rtl w:val="0"/>
        </w:rPr>
        <w:t xml:space="preserve">Cundinamarca. (2018). </w:t>
      </w:r>
      <w:r w:rsidDel="00000000" w:rsidR="00000000" w:rsidRPr="00000000">
        <w:rPr>
          <w:i w:val="1"/>
          <w:highlight w:val="white"/>
          <w:rtl w:val="0"/>
        </w:rPr>
        <w:t xml:space="preserve">Semilleros de investigación y docencia</w:t>
      </w:r>
      <w:r w:rsidDel="00000000" w:rsidR="00000000" w:rsidRPr="00000000">
        <w:rPr>
          <w:highlight w:val="white"/>
          <w:rtl w:val="0"/>
        </w:rPr>
        <w:t xml:space="preserve">. Bogotá, Colombia: Xpress Estudio Gráfico y Digital- Xpress Kimpress.</w:t>
      </w:r>
    </w:p>
    <w:p w:rsidR="00000000" w:rsidDel="00000000" w:rsidP="00000000" w:rsidRDefault="00000000" w:rsidRPr="00000000" w14:paraId="00000805">
      <w:pPr>
        <w:ind w:firstLine="0"/>
        <w:rPr/>
      </w:pPr>
      <w:r w:rsidDel="00000000" w:rsidR="00000000" w:rsidRPr="00000000">
        <w:rPr>
          <w:rtl w:val="0"/>
        </w:rPr>
        <w:t xml:space="preserve">Gallardo, B. (vol. 20, núm. 2, 2022). Semilleros de investigación como espacio de</w:t>
      </w:r>
    </w:p>
    <w:p w:rsidR="00000000" w:rsidDel="00000000" w:rsidP="00000000" w:rsidRDefault="00000000" w:rsidRPr="00000000" w14:paraId="00000806">
      <w:pPr>
        <w:ind w:left="720" w:firstLine="60"/>
        <w:rPr/>
      </w:pPr>
      <w:r w:rsidDel="00000000" w:rsidR="00000000" w:rsidRPr="00000000">
        <w:rPr>
          <w:rtl w:val="0"/>
        </w:rPr>
        <w:t xml:space="preserve">reconocimiento de personas con altas capacidades. </w:t>
      </w:r>
      <w:r w:rsidDel="00000000" w:rsidR="00000000" w:rsidRPr="00000000">
        <w:rPr>
          <w:i w:val="1"/>
          <w:rtl w:val="0"/>
        </w:rPr>
        <w:t xml:space="preserve">Revista Latinoamericana de Ciencias Sociales, Niñez y juventud</w:t>
      </w:r>
      <w:r w:rsidDel="00000000" w:rsidR="00000000" w:rsidRPr="00000000">
        <w:rPr>
          <w:rtl w:val="0"/>
        </w:rPr>
        <w:t xml:space="preserve">, 1-22.</w:t>
      </w:r>
    </w:p>
    <w:p w:rsidR="00000000" w:rsidDel="00000000" w:rsidP="00000000" w:rsidRDefault="00000000" w:rsidRPr="00000000" w14:paraId="00000807">
      <w:pPr>
        <w:shd w:fill="ffffff" w:val="clear"/>
        <w:ind w:firstLine="0"/>
        <w:rPr>
          <w:i w:val="1"/>
        </w:rPr>
      </w:pPr>
      <w:bookmarkStart w:colFirst="0" w:colLast="0" w:name="_heading=h.vo9i98r01wtw" w:id="76"/>
      <w:bookmarkEnd w:id="76"/>
      <w:r w:rsidDel="00000000" w:rsidR="00000000" w:rsidRPr="00000000">
        <w:rPr>
          <w:rtl w:val="0"/>
        </w:rPr>
        <w:t xml:space="preserve">Gallardo, B., (2014). </w:t>
      </w:r>
      <w:r w:rsidDel="00000000" w:rsidR="00000000" w:rsidRPr="00000000">
        <w:rPr>
          <w:i w:val="1"/>
          <w:rtl w:val="0"/>
        </w:rPr>
        <w:t xml:space="preserve">sentidos y perspectivas sobre semilleros de investigación </w:t>
      </w:r>
    </w:p>
    <w:p w:rsidR="00000000" w:rsidDel="00000000" w:rsidP="00000000" w:rsidRDefault="00000000" w:rsidRPr="00000000" w14:paraId="00000808">
      <w:pPr>
        <w:shd w:fill="ffffff" w:val="clear"/>
        <w:ind w:left="720" w:firstLine="0"/>
        <w:rPr>
          <w:u w:val="single"/>
        </w:rPr>
      </w:pPr>
      <w:r w:rsidDel="00000000" w:rsidR="00000000" w:rsidRPr="00000000">
        <w:rPr>
          <w:i w:val="1"/>
          <w:rtl w:val="0"/>
        </w:rPr>
        <w:t xml:space="preserve">colombianos, hacia la lectura de una experiencia latinoamericana</w:t>
      </w:r>
      <w:r w:rsidDel="00000000" w:rsidR="00000000" w:rsidRPr="00000000">
        <w:rPr>
          <w:rtl w:val="0"/>
        </w:rPr>
        <w:t xml:space="preserve">. (Tesis Doctoral, Universidad de Manizales Cinde) </w:t>
      </w:r>
      <w:hyperlink r:id="rId36">
        <w:r w:rsidDel="00000000" w:rsidR="00000000" w:rsidRPr="00000000">
          <w:rPr>
            <w:u w:val="single"/>
            <w:rtl w:val="0"/>
          </w:rPr>
          <w:t xml:space="preserve">https://biblioteca.clacso.edu.ar/Colombia/alianza-cinde-umz/20160516012456/BlancaNellyGallardoC.pdf</w:t>
        </w:r>
      </w:hyperlink>
      <w:r w:rsidDel="00000000" w:rsidR="00000000" w:rsidRPr="00000000">
        <w:rPr>
          <w:rtl w:val="0"/>
        </w:rPr>
      </w:r>
    </w:p>
    <w:p w:rsidR="00000000" w:rsidDel="00000000" w:rsidP="00000000" w:rsidRDefault="00000000" w:rsidRPr="00000000" w14:paraId="00000809">
      <w:pPr>
        <w:shd w:fill="ffffff" w:val="clear"/>
        <w:ind w:firstLine="0"/>
        <w:rPr/>
      </w:pPr>
      <w:r w:rsidDel="00000000" w:rsidR="00000000" w:rsidRPr="00000000">
        <w:rPr>
          <w:rtl w:val="0"/>
        </w:rPr>
        <w:t xml:space="preserve">Gallardo, B., y Duque, D., (2022). Semillero de investigación como espacio de </w:t>
      </w:r>
    </w:p>
    <w:p w:rsidR="00000000" w:rsidDel="00000000" w:rsidP="00000000" w:rsidRDefault="00000000" w:rsidRPr="00000000" w14:paraId="0000080A">
      <w:pPr>
        <w:shd w:fill="ffffff" w:val="clear"/>
        <w:ind w:left="720" w:firstLine="0"/>
        <w:rPr>
          <w:u w:val="single"/>
        </w:rPr>
      </w:pPr>
      <w:r w:rsidDel="00000000" w:rsidR="00000000" w:rsidRPr="00000000">
        <w:rPr>
          <w:rtl w:val="0"/>
        </w:rPr>
        <w:t xml:space="preserve">reconocimiento de personas con altas capacidades</w:t>
      </w:r>
      <w:r w:rsidDel="00000000" w:rsidR="00000000" w:rsidRPr="00000000">
        <w:rPr>
          <w:u w:val="single"/>
          <w:rtl w:val="0"/>
        </w:rPr>
        <w:t xml:space="preserve">. </w:t>
      </w:r>
      <w:hyperlink r:id="rId37">
        <w:r w:rsidDel="00000000" w:rsidR="00000000" w:rsidRPr="00000000">
          <w:rPr>
            <w:color w:val="0563c1"/>
            <w:u w:val="single"/>
            <w:rtl w:val="0"/>
          </w:rPr>
          <w:t xml:space="preserve">https://www.google.com/search?q=Gallardo</w:t>
        </w:r>
      </w:hyperlink>
      <w:r w:rsidDel="00000000" w:rsidR="00000000" w:rsidRPr="00000000">
        <w:rPr>
          <w:rtl w:val="0"/>
        </w:rPr>
      </w:r>
    </w:p>
    <w:p w:rsidR="00000000" w:rsidDel="00000000" w:rsidP="00000000" w:rsidRDefault="00000000" w:rsidRPr="00000000" w14:paraId="0000080B">
      <w:pPr>
        <w:ind w:firstLine="0"/>
        <w:rPr/>
      </w:pPr>
      <w:r w:rsidDel="00000000" w:rsidR="00000000" w:rsidRPr="00000000">
        <w:rPr>
          <w:rtl w:val="0"/>
        </w:rPr>
        <w:t xml:space="preserve">García, S, Tisalema, J., Trujillo, W, &amp; Monge, M. (2024). Importancia de la metodología</w:t>
      </w:r>
    </w:p>
    <w:p w:rsidR="00000000" w:rsidDel="00000000" w:rsidP="00000000" w:rsidRDefault="00000000" w:rsidRPr="00000000" w14:paraId="0000080C">
      <w:pPr>
        <w:ind w:left="720" w:firstLine="60"/>
        <w:rPr/>
      </w:pPr>
      <w:r w:rsidDel="00000000" w:rsidR="00000000" w:rsidRPr="00000000">
        <w:rPr>
          <w:rtl w:val="0"/>
        </w:rPr>
        <w:t xml:space="preserve">del Aprendizaje Basado en Proyectos en el desarrollo de la educación ambiental de los estudiantes de Décimo de Básica de la Unidad Educativa Municipal del Milenio “Bicentenario”.</w:t>
      </w:r>
    </w:p>
    <w:p w:rsidR="00000000" w:rsidDel="00000000" w:rsidP="00000000" w:rsidRDefault="00000000" w:rsidRPr="00000000" w14:paraId="0000080D">
      <w:pPr>
        <w:ind w:firstLine="0"/>
        <w:rPr/>
      </w:pPr>
      <w:r w:rsidDel="00000000" w:rsidR="00000000" w:rsidRPr="00000000">
        <w:rPr>
          <w:rtl w:val="0"/>
        </w:rPr>
        <w:t xml:space="preserve">Garza, J. (2021). Modelo de gestión del conocimiento para semilleros de investigación: </w:t>
      </w:r>
    </w:p>
    <w:p w:rsidR="00000000" w:rsidDel="00000000" w:rsidP="00000000" w:rsidRDefault="00000000" w:rsidRPr="00000000" w14:paraId="0000080E">
      <w:pPr>
        <w:rPr/>
      </w:pPr>
      <w:r w:rsidDel="00000000" w:rsidR="00000000" w:rsidRPr="00000000">
        <w:rPr>
          <w:rtl w:val="0"/>
        </w:rPr>
        <w:t xml:space="preserve">requisitos académicos y administrativos. </w:t>
      </w:r>
      <w:r w:rsidDel="00000000" w:rsidR="00000000" w:rsidRPr="00000000">
        <w:rPr>
          <w:i w:val="1"/>
          <w:rtl w:val="0"/>
        </w:rPr>
        <w:t xml:space="preserve">Revista Universidad y Sociedad</w:t>
      </w:r>
      <w:r w:rsidDel="00000000" w:rsidR="00000000" w:rsidRPr="00000000">
        <w:rPr>
          <w:rtl w:val="0"/>
        </w:rPr>
        <w:t xml:space="preserve">, 159-167.</w:t>
      </w:r>
    </w:p>
    <w:p w:rsidR="00000000" w:rsidDel="00000000" w:rsidP="00000000" w:rsidRDefault="00000000" w:rsidRPr="00000000" w14:paraId="0000080F">
      <w:pPr>
        <w:ind w:firstLine="0"/>
        <w:rPr/>
      </w:pPr>
      <w:r w:rsidDel="00000000" w:rsidR="00000000" w:rsidRPr="00000000">
        <w:rPr>
          <w:rtl w:val="0"/>
        </w:rPr>
        <w:t xml:space="preserve">Giordano, C, Valdés, R., Zandueta, L., y Correa, A. (2017). Reflexiones acerca de la</w:t>
      </w:r>
    </w:p>
    <w:p w:rsidR="00000000" w:rsidDel="00000000" w:rsidP="00000000" w:rsidRDefault="00000000" w:rsidRPr="00000000" w14:paraId="00000810">
      <w:pPr>
        <w:ind w:left="720" w:firstLine="60"/>
        <w:rPr/>
      </w:pPr>
      <w:r w:rsidDel="00000000" w:rsidR="00000000" w:rsidRPr="00000000">
        <w:rPr>
          <w:rtl w:val="0"/>
        </w:rPr>
        <w:t xml:space="preserve">enseñanza de la investigación en comunicación. Actas De Periodismo Y Comunicación, 2(1). Recuperado a partir de </w:t>
      </w:r>
      <w:hyperlink r:id="rId38">
        <w:r w:rsidDel="00000000" w:rsidR="00000000" w:rsidRPr="00000000">
          <w:rPr>
            <w:color w:val="0563c1"/>
            <w:u w:val="single"/>
            <w:rtl w:val="0"/>
          </w:rPr>
          <w:t xml:space="preserve">http://www.perio.unlp.edu.ar/ojs/index.php/actas/article/view/3971</w:t>
        </w:r>
      </w:hyperlink>
      <w:r w:rsidDel="00000000" w:rsidR="00000000" w:rsidRPr="00000000">
        <w:rPr>
          <w:rtl w:val="0"/>
        </w:rPr>
      </w:r>
    </w:p>
    <w:p w:rsidR="00000000" w:rsidDel="00000000" w:rsidP="00000000" w:rsidRDefault="00000000" w:rsidRPr="00000000" w14:paraId="00000811">
      <w:pPr>
        <w:ind w:firstLine="0"/>
        <w:rPr/>
      </w:pPr>
      <w:r w:rsidDel="00000000" w:rsidR="00000000" w:rsidRPr="00000000">
        <w:rPr>
          <w:rtl w:val="0"/>
        </w:rPr>
        <w:t xml:space="preserve">Guevara Albán, GP, Verdesoto Arguello, AE y Castro Molina, NE (2020). Metodologías  de investigación educativa (descriptivas, experimentales, participativas y de investigación-acción) . *RECRECIMUNDO: Revista Científica de la Investigación y el Conocimiento, 4 (3),</w:t>
      </w:r>
    </w:p>
    <w:p w:rsidR="00000000" w:rsidDel="00000000" w:rsidP="00000000" w:rsidRDefault="00000000" w:rsidRPr="00000000" w14:paraId="00000812">
      <w:pPr>
        <w:ind w:firstLine="0"/>
        <w:rPr>
          <w:highlight w:val="white"/>
        </w:rPr>
      </w:pPr>
      <w:r w:rsidDel="00000000" w:rsidR="00000000" w:rsidRPr="00000000">
        <w:rPr>
          <w:highlight w:val="white"/>
          <w:rtl w:val="0"/>
        </w:rPr>
        <w:t xml:space="preserve">Giler, T,  DelgadO, J, &amp; Martínez, R. (2023). El desarrollo de competencias </w:t>
      </w:r>
    </w:p>
    <w:p w:rsidR="00000000" w:rsidDel="00000000" w:rsidP="00000000" w:rsidRDefault="00000000" w:rsidRPr="00000000" w14:paraId="00000813">
      <w:pPr>
        <w:ind w:left="720" w:firstLine="0"/>
        <w:rPr>
          <w:highlight w:val="white"/>
        </w:rPr>
      </w:pPr>
      <w:r w:rsidDel="00000000" w:rsidR="00000000" w:rsidRPr="00000000">
        <w:rPr>
          <w:highlight w:val="white"/>
          <w:rtl w:val="0"/>
        </w:rPr>
        <w:t xml:space="preserve">comunicacionales a partir del aprendizaje basado en proyectos en los estudiantes de básica superior </w:t>
      </w:r>
      <w:r w:rsidDel="00000000" w:rsidR="00000000" w:rsidRPr="00000000">
        <w:rPr>
          <w:i w:val="1"/>
          <w:highlight w:val="white"/>
          <w:rtl w:val="0"/>
        </w:rPr>
        <w:t xml:space="preserve">Sinergia Académica</w:t>
      </w:r>
      <w:r w:rsidDel="00000000" w:rsidR="00000000" w:rsidRPr="00000000">
        <w:rPr>
          <w:highlight w:val="white"/>
          <w:rtl w:val="0"/>
        </w:rPr>
        <w:t xml:space="preserve">, </w:t>
      </w:r>
      <w:r w:rsidDel="00000000" w:rsidR="00000000" w:rsidRPr="00000000">
        <w:rPr>
          <w:i w:val="1"/>
          <w:highlight w:val="white"/>
          <w:rtl w:val="0"/>
        </w:rPr>
        <w:t xml:space="preserve">6</w:t>
      </w:r>
      <w:r w:rsidDel="00000000" w:rsidR="00000000" w:rsidRPr="00000000">
        <w:rPr>
          <w:highlight w:val="white"/>
          <w:rtl w:val="0"/>
        </w:rPr>
        <w:t xml:space="preserve">(Especial).</w:t>
      </w:r>
    </w:p>
    <w:p w:rsidR="00000000" w:rsidDel="00000000" w:rsidP="00000000" w:rsidRDefault="00000000" w:rsidRPr="00000000" w14:paraId="00000814">
      <w:pPr>
        <w:ind w:firstLine="0"/>
        <w:rPr/>
      </w:pPr>
      <w:r w:rsidDel="00000000" w:rsidR="00000000" w:rsidRPr="00000000">
        <w:rPr>
          <w:rtl w:val="0"/>
        </w:rPr>
        <w:t xml:space="preserve">Gonzales, J. (julio-diciembre, 2008,). Semilleros de Investigación: una estrategia</w:t>
      </w:r>
    </w:p>
    <w:p w:rsidR="00000000" w:rsidDel="00000000" w:rsidP="00000000" w:rsidRDefault="00000000" w:rsidRPr="00000000" w14:paraId="00000815">
      <w:pPr>
        <w:rPr/>
      </w:pPr>
      <w:r w:rsidDel="00000000" w:rsidR="00000000" w:rsidRPr="00000000">
        <w:rPr>
          <w:rtl w:val="0"/>
        </w:rPr>
        <w:t xml:space="preserve"> formativa. Psychologia. Avances de la disciplina, vol. 2, núm. 2, PP185-190.</w:t>
      </w:r>
    </w:p>
    <w:p w:rsidR="00000000" w:rsidDel="00000000" w:rsidP="00000000" w:rsidRDefault="00000000" w:rsidRPr="00000000" w14:paraId="00000816">
      <w:pPr>
        <w:ind w:firstLine="0"/>
        <w:rPr/>
      </w:pPr>
      <w:r w:rsidDel="00000000" w:rsidR="00000000" w:rsidRPr="00000000">
        <w:rPr>
          <w:rtl w:val="0"/>
        </w:rPr>
        <w:t xml:space="preserve">González, M. (2021). Semilleros de investigación como estrategia de formación en</w:t>
      </w:r>
    </w:p>
    <w:p w:rsidR="00000000" w:rsidDel="00000000" w:rsidP="00000000" w:rsidRDefault="00000000" w:rsidRPr="00000000" w14:paraId="00000817">
      <w:pPr>
        <w:rPr/>
      </w:pPr>
      <w:r w:rsidDel="00000000" w:rsidR="00000000" w:rsidRPr="00000000">
        <w:rPr>
          <w:rtl w:val="0"/>
        </w:rPr>
        <w:t xml:space="preserve">estudiantes de educación superior. Tesis de maestría, Universidad Nacional de Colombia.</w:t>
      </w:r>
    </w:p>
    <w:p w:rsidR="00000000" w:rsidDel="00000000" w:rsidP="00000000" w:rsidRDefault="00000000" w:rsidRPr="00000000" w14:paraId="00000818">
      <w:pPr>
        <w:ind w:firstLine="0"/>
        <w:rPr/>
      </w:pPr>
      <w:r w:rsidDel="00000000" w:rsidR="00000000" w:rsidRPr="00000000">
        <w:rPr>
          <w:rtl w:val="0"/>
        </w:rPr>
        <w:t xml:space="preserve">Hernández, R., Fernández, C., &amp; Baptista, P. (2014). Metodología de la investigación.</w:t>
      </w:r>
    </w:p>
    <w:p w:rsidR="00000000" w:rsidDel="00000000" w:rsidP="00000000" w:rsidRDefault="00000000" w:rsidRPr="00000000" w14:paraId="00000819">
      <w:pPr>
        <w:rPr/>
      </w:pPr>
      <w:r w:rsidDel="00000000" w:rsidR="00000000" w:rsidRPr="00000000">
        <w:rPr>
          <w:rtl w:val="0"/>
        </w:rPr>
        <w:t xml:space="preserve"> McGraw-Hill.Sabino, C. (2002). </w:t>
      </w:r>
    </w:p>
    <w:p w:rsidR="00000000" w:rsidDel="00000000" w:rsidP="00000000" w:rsidRDefault="00000000" w:rsidRPr="00000000" w14:paraId="0000081A">
      <w:pPr>
        <w:ind w:firstLine="0"/>
        <w:rPr/>
      </w:pPr>
      <w:r w:rsidDel="00000000" w:rsidR="00000000" w:rsidRPr="00000000">
        <w:rPr>
          <w:rtl w:val="0"/>
        </w:rPr>
        <w:t xml:space="preserve">Hernández, R., Fernández, C., &amp; Baptista, M. (2014). Metodología de la investigación (6.ª</w:t>
      </w:r>
    </w:p>
    <w:p w:rsidR="00000000" w:rsidDel="00000000" w:rsidP="00000000" w:rsidRDefault="00000000" w:rsidRPr="00000000" w14:paraId="0000081B">
      <w:pPr>
        <w:ind w:left="720" w:firstLine="60"/>
        <w:rPr/>
      </w:pPr>
      <w:r w:rsidDel="00000000" w:rsidR="00000000" w:rsidRPr="00000000">
        <w:rPr>
          <w:rtl w:val="0"/>
        </w:rPr>
        <w:t xml:space="preserve">ed.). México: McGraw Hill Interamericana Editores S.A. de C.V. ISBN: 978-1-4562-2396-0.</w:t>
      </w:r>
    </w:p>
    <w:p w:rsidR="00000000" w:rsidDel="00000000" w:rsidP="00000000" w:rsidRDefault="00000000" w:rsidRPr="00000000" w14:paraId="0000081C">
      <w:pPr>
        <w:ind w:firstLine="0"/>
        <w:rPr/>
      </w:pPr>
      <w:r w:rsidDel="00000000" w:rsidR="00000000" w:rsidRPr="00000000">
        <w:rPr>
          <w:rtl w:val="0"/>
        </w:rPr>
        <w:t xml:space="preserve">Herrera, L, Delgado, M, Villan, M., Rojas, R, Gutiérrez, H, &amp; Echeverría, L (2022). </w:t>
      </w:r>
    </w:p>
    <w:p w:rsidR="00000000" w:rsidDel="00000000" w:rsidP="00000000" w:rsidRDefault="00000000" w:rsidRPr="00000000" w14:paraId="0000081D">
      <w:pPr>
        <w:ind w:left="720" w:firstLine="0"/>
        <w:rPr/>
      </w:pPr>
      <w:r w:rsidDel="00000000" w:rsidR="00000000" w:rsidRPr="00000000">
        <w:rPr>
          <w:rtl w:val="0"/>
        </w:rPr>
        <w:t xml:space="preserve">Propuestas innovadoras para las regiones. Una interpretación desde los semilleros de investigación en Colombia. Envigado, Colombia: Editorial RedCOLSI.</w:t>
      </w:r>
    </w:p>
    <w:p w:rsidR="00000000" w:rsidDel="00000000" w:rsidP="00000000" w:rsidRDefault="00000000" w:rsidRPr="00000000" w14:paraId="0000081E">
      <w:pPr>
        <w:ind w:firstLine="0"/>
        <w:rPr/>
      </w:pPr>
      <w:r w:rsidDel="00000000" w:rsidR="00000000" w:rsidRPr="00000000">
        <w:rPr>
          <w:rtl w:val="0"/>
        </w:rPr>
        <w:t xml:space="preserve">Jaime, J. (2024). Preservación de los Saberes Ecológicos Ambientales Mokaná: Análisis</w:t>
      </w:r>
    </w:p>
    <w:p w:rsidR="00000000" w:rsidDel="00000000" w:rsidP="00000000" w:rsidRDefault="00000000" w:rsidRPr="00000000" w14:paraId="0000081F">
      <w:pPr>
        <w:ind w:left="720" w:firstLine="60"/>
        <w:rPr>
          <w:u w:val="single"/>
        </w:rPr>
      </w:pPr>
      <w:r w:rsidDel="00000000" w:rsidR="00000000" w:rsidRPr="00000000">
        <w:rPr>
          <w:rtl w:val="0"/>
        </w:rPr>
        <w:t xml:space="preserve">desde la Experiencia, los Objetivos de Desarrollo Sostenible y los Vacíos Curriculares. Ciencia Latina Revista Científica Multidisciplinar, 8(1), 1253-1271.</w:t>
      </w:r>
      <w:hyperlink r:id="rId39">
        <w:r w:rsidDel="00000000" w:rsidR="00000000" w:rsidRPr="00000000">
          <w:rPr>
            <w:u w:val="single"/>
            <w:rtl w:val="0"/>
          </w:rPr>
          <w:t xml:space="preserve"> https://doi.org/10.37811/cl_rcm.v8i1.9513</w:t>
        </w:r>
      </w:hyperlink>
      <w:r w:rsidDel="00000000" w:rsidR="00000000" w:rsidRPr="00000000">
        <w:rPr>
          <w:rtl w:val="0"/>
        </w:rPr>
      </w:r>
    </w:p>
    <w:p w:rsidR="00000000" w:rsidDel="00000000" w:rsidP="00000000" w:rsidRDefault="00000000" w:rsidRPr="00000000" w14:paraId="00000820">
      <w:pPr>
        <w:ind w:firstLine="0"/>
        <w:rPr>
          <w:highlight w:val="white"/>
        </w:rPr>
      </w:pPr>
      <w:r w:rsidDel="00000000" w:rsidR="00000000" w:rsidRPr="00000000">
        <w:rPr>
          <w:highlight w:val="white"/>
          <w:rtl w:val="0"/>
        </w:rPr>
        <w:t xml:space="preserve">Jorba J., Gómez, I., (2000) “Hablar y escribir para aprender: uso del lenguaje en situación</w:t>
      </w:r>
    </w:p>
    <w:p w:rsidR="00000000" w:rsidDel="00000000" w:rsidP="00000000" w:rsidRDefault="00000000" w:rsidRPr="00000000" w14:paraId="00000821">
      <w:pPr>
        <w:ind w:left="720" w:firstLine="60"/>
        <w:rPr>
          <w:highlight w:val="white"/>
        </w:rPr>
      </w:pPr>
      <w:r w:rsidDel="00000000" w:rsidR="00000000" w:rsidRPr="00000000">
        <w:rPr>
          <w:highlight w:val="white"/>
          <w:rtl w:val="0"/>
        </w:rPr>
        <w:t xml:space="preserve">de enseñanza-aprendizaje desde las áreas curriculares”. Madrid: Síntesis, S. A. Ediciones, </w:t>
      </w:r>
    </w:p>
    <w:p w:rsidR="00000000" w:rsidDel="00000000" w:rsidP="00000000" w:rsidRDefault="00000000" w:rsidRPr="00000000" w14:paraId="00000822">
      <w:pPr>
        <w:ind w:firstLine="0"/>
        <w:rPr>
          <w:highlight w:val="white"/>
        </w:rPr>
      </w:pPr>
      <w:r w:rsidDel="00000000" w:rsidR="00000000" w:rsidRPr="00000000">
        <w:rPr>
          <w:highlight w:val="white"/>
          <w:rtl w:val="0"/>
        </w:rPr>
        <w:t xml:space="preserve">Lang, R, Almira, O, &amp; Molina. (2021). Estrategia para la formación ambiental del </w:t>
      </w:r>
    </w:p>
    <w:p w:rsidR="00000000" w:rsidDel="00000000" w:rsidP="00000000" w:rsidRDefault="00000000" w:rsidRPr="00000000" w14:paraId="00000823">
      <w:pPr>
        <w:ind w:left="720" w:firstLine="0"/>
        <w:rPr/>
      </w:pPr>
      <w:r w:rsidDel="00000000" w:rsidR="00000000" w:rsidRPr="00000000">
        <w:rPr>
          <w:highlight w:val="white"/>
          <w:rtl w:val="0"/>
        </w:rPr>
        <w:t xml:space="preserve">estudiante universitario desde el proceso de extensión universitaria. </w:t>
      </w:r>
      <w:r w:rsidDel="00000000" w:rsidR="00000000" w:rsidRPr="00000000">
        <w:rPr>
          <w:i w:val="1"/>
          <w:rtl w:val="0"/>
        </w:rPr>
        <w:t xml:space="preserve">Revista de Innovación Social y Desarrollo</w:t>
      </w:r>
      <w:r w:rsidDel="00000000" w:rsidR="00000000" w:rsidRPr="00000000">
        <w:rPr>
          <w:rtl w:val="0"/>
        </w:rPr>
        <w:t xml:space="preserve">, </w:t>
      </w:r>
      <w:r w:rsidDel="00000000" w:rsidR="00000000" w:rsidRPr="00000000">
        <w:rPr>
          <w:i w:val="1"/>
          <w:rtl w:val="0"/>
        </w:rPr>
        <w:t xml:space="preserve">6</w:t>
      </w:r>
      <w:r w:rsidDel="00000000" w:rsidR="00000000" w:rsidRPr="00000000">
        <w:rPr>
          <w:rtl w:val="0"/>
        </w:rPr>
        <w:t xml:space="preserve">(1), 15-32. </w:t>
      </w:r>
    </w:p>
    <w:p w:rsidR="00000000" w:rsidDel="00000000" w:rsidP="00000000" w:rsidRDefault="00000000" w:rsidRPr="00000000" w14:paraId="00000824">
      <w:pPr>
        <w:ind w:firstLine="0"/>
        <w:rPr/>
      </w:pPr>
      <w:r w:rsidDel="00000000" w:rsidR="00000000" w:rsidRPr="00000000">
        <w:rPr>
          <w:rtl w:val="0"/>
        </w:rPr>
        <w:t xml:space="preserve">Lara , M. (2022). conformación de semilleros de investigación, una alternativa pedagógica </w:t>
      </w:r>
    </w:p>
    <w:p w:rsidR="00000000" w:rsidDel="00000000" w:rsidP="00000000" w:rsidRDefault="00000000" w:rsidRPr="00000000" w14:paraId="00000825">
      <w:pPr>
        <w:rPr/>
      </w:pPr>
      <w:r w:rsidDel="00000000" w:rsidR="00000000" w:rsidRPr="00000000">
        <w:rPr>
          <w:rtl w:val="0"/>
        </w:rPr>
        <w:t xml:space="preserve">. </w:t>
      </w:r>
      <w:r w:rsidDel="00000000" w:rsidR="00000000" w:rsidRPr="00000000">
        <w:rPr>
          <w:i w:val="1"/>
          <w:rtl w:val="0"/>
        </w:rPr>
        <w:t xml:space="preserve">panorama</w:t>
      </w:r>
      <w:r w:rsidDel="00000000" w:rsidR="00000000" w:rsidRPr="00000000">
        <w:rPr>
          <w:rtl w:val="0"/>
        </w:rPr>
        <w:t xml:space="preserve">, vol. 16, núm.</w:t>
      </w:r>
    </w:p>
    <w:p w:rsidR="00000000" w:rsidDel="00000000" w:rsidP="00000000" w:rsidRDefault="00000000" w:rsidRPr="00000000" w14:paraId="00000826">
      <w:pPr>
        <w:ind w:firstLine="0"/>
        <w:rPr/>
      </w:pPr>
      <w:r w:rsidDel="00000000" w:rsidR="00000000" w:rsidRPr="00000000">
        <w:rPr>
          <w:rtl w:val="0"/>
        </w:rPr>
        <w:t xml:space="preserve">Ley general de educación.1994, art14</w:t>
      </w:r>
    </w:p>
    <w:p w:rsidR="00000000" w:rsidDel="00000000" w:rsidP="00000000" w:rsidRDefault="00000000" w:rsidRPr="00000000" w14:paraId="00000827">
      <w:pPr>
        <w:shd w:fill="ffffff" w:val="clear"/>
        <w:ind w:firstLine="0"/>
        <w:rPr/>
      </w:pPr>
      <w:r w:rsidDel="00000000" w:rsidR="00000000" w:rsidRPr="00000000">
        <w:rPr>
          <w:rtl w:val="0"/>
        </w:rPr>
        <w:t xml:space="preserve">Lorente, S, Murilo, B, Corral, A, Canales, I &amp; Larraz, N,(2022).  Proyecto creativo físico artístico basado en los objetivos de </w:t>
      </w:r>
    </w:p>
    <w:p w:rsidR="00000000" w:rsidDel="00000000" w:rsidP="00000000" w:rsidRDefault="00000000" w:rsidRPr="00000000" w14:paraId="00000828">
      <w:pPr>
        <w:shd w:fill="ffffff" w:val="clear"/>
        <w:ind w:left="720" w:firstLine="0"/>
        <w:rPr/>
      </w:pPr>
      <w:r w:rsidDel="00000000" w:rsidR="00000000" w:rsidRPr="00000000">
        <w:rPr>
          <w:rtl w:val="0"/>
        </w:rPr>
        <w:t xml:space="preserve">desarrollo sostenible: “La Voz del Rehén”(Creative sustainable development goalbased physica artistic Project:“La voz del rehén”).Retos,944</w:t>
      </w:r>
    </w:p>
    <w:p w:rsidR="00000000" w:rsidDel="00000000" w:rsidP="00000000" w:rsidRDefault="00000000" w:rsidRPr="00000000" w14:paraId="00000829">
      <w:pPr>
        <w:shd w:fill="ffffff" w:val="clear"/>
        <w:ind w:firstLine="0"/>
        <w:rPr/>
      </w:pPr>
      <w:r w:rsidDel="00000000" w:rsidR="00000000" w:rsidRPr="00000000">
        <w:rPr>
          <w:rtl w:val="0"/>
        </w:rPr>
        <w:t xml:space="preserve">Loza, R, Mamani, J, Mariaca, J, &amp; Yanqui, F. (2020). Paradigma sociocrítico en </w:t>
      </w:r>
    </w:p>
    <w:p w:rsidR="00000000" w:rsidDel="00000000" w:rsidP="00000000" w:rsidRDefault="00000000" w:rsidRPr="00000000" w14:paraId="0000082A">
      <w:pPr>
        <w:shd w:fill="ffffff" w:val="clear"/>
        <w:rPr>
          <w:b w:val="1"/>
        </w:rPr>
      </w:pPr>
      <w:r w:rsidDel="00000000" w:rsidR="00000000" w:rsidRPr="00000000">
        <w:rPr>
          <w:rtl w:val="0"/>
        </w:rPr>
        <w:t xml:space="preserve">investigación. </w:t>
      </w:r>
      <w:r w:rsidDel="00000000" w:rsidR="00000000" w:rsidRPr="00000000">
        <w:rPr>
          <w:i w:val="1"/>
          <w:rtl w:val="0"/>
        </w:rPr>
        <w:t xml:space="preserve">PsiqueMag</w:t>
      </w:r>
      <w:r w:rsidDel="00000000" w:rsidR="00000000" w:rsidRPr="00000000">
        <w:rPr>
          <w:rtl w:val="0"/>
        </w:rPr>
        <w:t xml:space="preserve">, </w:t>
      </w:r>
      <w:r w:rsidDel="00000000" w:rsidR="00000000" w:rsidRPr="00000000">
        <w:rPr>
          <w:i w:val="1"/>
          <w:rtl w:val="0"/>
        </w:rPr>
        <w:t xml:space="preserve">9</w:t>
      </w:r>
      <w:r w:rsidDel="00000000" w:rsidR="00000000" w:rsidRPr="00000000">
        <w:rPr>
          <w:rtl w:val="0"/>
        </w:rPr>
        <w:t xml:space="preserve">(2), 30–39.</w:t>
      </w:r>
      <w:hyperlink r:id="rId40">
        <w:r w:rsidDel="00000000" w:rsidR="00000000" w:rsidRPr="00000000">
          <w:rPr>
            <w:rtl w:val="0"/>
          </w:rPr>
          <w:t xml:space="preserve"> </w:t>
        </w:r>
      </w:hyperlink>
      <w:r w:rsidDel="00000000" w:rsidR="00000000" w:rsidRPr="00000000">
        <w:rPr>
          <w:rtl w:val="0"/>
        </w:rPr>
        <w:tab/>
      </w:r>
      <w:hyperlink r:id="rId41">
        <w:r w:rsidDel="00000000" w:rsidR="00000000" w:rsidRPr="00000000">
          <w:rPr>
            <w:color w:val="0563c1"/>
            <w:u w:val="single"/>
            <w:rtl w:val="0"/>
          </w:rPr>
          <w:t xml:space="preserve">https://doi.org/10.18050/psiquemag.v9i2.2656</w:t>
        </w:r>
      </w:hyperlink>
      <w:r w:rsidDel="00000000" w:rsidR="00000000" w:rsidRPr="00000000">
        <w:rPr>
          <w:rtl w:val="0"/>
        </w:rPr>
      </w:r>
    </w:p>
    <w:p w:rsidR="00000000" w:rsidDel="00000000" w:rsidP="00000000" w:rsidRDefault="00000000" w:rsidRPr="00000000" w14:paraId="0000082B">
      <w:pPr>
        <w:ind w:firstLine="0"/>
        <w:rPr/>
      </w:pPr>
      <w:r w:rsidDel="00000000" w:rsidR="00000000" w:rsidRPr="00000000">
        <w:rPr>
          <w:rtl w:val="0"/>
        </w:rPr>
        <w:t xml:space="preserve">Larrosa, J, 1996, sobre la experiencia, universidad de Barcelona.</w:t>
      </w:r>
    </w:p>
    <w:p w:rsidR="00000000" w:rsidDel="00000000" w:rsidP="00000000" w:rsidRDefault="00000000" w:rsidRPr="00000000" w14:paraId="0000082C">
      <w:pPr>
        <w:rPr>
          <w:i w:val="1"/>
          <w:highlight w:val="white"/>
          <w:u w:val="single"/>
        </w:rPr>
      </w:pPr>
      <w:hyperlink r:id="rId42">
        <w:r w:rsidDel="00000000" w:rsidR="00000000" w:rsidRPr="00000000">
          <w:rPr>
            <w:i w:val="1"/>
            <w:highlight w:val="white"/>
            <w:u w:val="single"/>
            <w:rtl w:val="0"/>
          </w:rPr>
          <w:t xml:space="preserve">https://www.unesco.org/es/education-sustainable-development/need-know</w:t>
        </w:r>
      </w:hyperlink>
      <w:r w:rsidDel="00000000" w:rsidR="00000000" w:rsidRPr="00000000">
        <w:rPr>
          <w:rtl w:val="0"/>
        </w:rPr>
      </w:r>
    </w:p>
    <w:p w:rsidR="00000000" w:rsidDel="00000000" w:rsidP="00000000" w:rsidRDefault="00000000" w:rsidRPr="00000000" w14:paraId="0000082D">
      <w:pPr>
        <w:ind w:firstLine="0"/>
        <w:rPr>
          <w:highlight w:val="white"/>
        </w:rPr>
      </w:pPr>
      <w:r w:rsidDel="00000000" w:rsidR="00000000" w:rsidRPr="00000000">
        <w:rPr>
          <w:highlight w:val="white"/>
          <w:rtl w:val="0"/>
        </w:rPr>
        <w:t xml:space="preserve">Leff, E (2004). Aventuras de la epistemología ambiental. México: Siglo XXI.</w:t>
      </w:r>
    </w:p>
    <w:p w:rsidR="00000000" w:rsidDel="00000000" w:rsidP="00000000" w:rsidRDefault="00000000" w:rsidRPr="00000000" w14:paraId="0000082E">
      <w:pPr>
        <w:ind w:firstLine="0"/>
        <w:rPr>
          <w:highlight w:val="white"/>
        </w:rPr>
      </w:pPr>
      <w:r w:rsidDel="00000000" w:rsidR="00000000" w:rsidRPr="00000000">
        <w:rPr>
          <w:highlight w:val="white"/>
          <w:rtl w:val="0"/>
        </w:rPr>
        <w:t xml:space="preserve">Nussbaum, M.; Mosquera, A (2012) . </w:t>
      </w:r>
      <w:r w:rsidDel="00000000" w:rsidR="00000000" w:rsidRPr="00000000">
        <w:rPr>
          <w:i w:val="1"/>
          <w:highlight w:val="white"/>
          <w:rtl w:val="0"/>
        </w:rPr>
        <w:t xml:space="preserve">Crear capacidades</w:t>
      </w:r>
      <w:r w:rsidDel="00000000" w:rsidR="00000000" w:rsidRPr="00000000">
        <w:rPr>
          <w:highlight w:val="white"/>
          <w:rtl w:val="0"/>
        </w:rPr>
        <w:t xml:space="preserve">. Barcelona: Paidós, </w:t>
      </w:r>
    </w:p>
    <w:p w:rsidR="00000000" w:rsidDel="00000000" w:rsidP="00000000" w:rsidRDefault="00000000" w:rsidRPr="00000000" w14:paraId="0000082F">
      <w:pPr>
        <w:ind w:firstLine="0"/>
        <w:rPr>
          <w:highlight w:val="white"/>
        </w:rPr>
      </w:pPr>
      <w:r w:rsidDel="00000000" w:rsidR="00000000" w:rsidRPr="00000000">
        <w:rPr>
          <w:highlight w:val="white"/>
          <w:rtl w:val="0"/>
        </w:rPr>
        <w:t xml:space="preserve">Martinez, M, Guzmán, A., Castaño, J, Segovia, N. Montilla, H. (2021). Multivariate </w:t>
      </w:r>
    </w:p>
    <w:p w:rsidR="00000000" w:rsidDel="00000000" w:rsidP="00000000" w:rsidRDefault="00000000" w:rsidRPr="00000000" w14:paraId="00000830">
      <w:pPr>
        <w:ind w:left="720" w:firstLine="0"/>
        <w:rPr>
          <w:highlight w:val="white"/>
        </w:rPr>
      </w:pPr>
      <w:r w:rsidDel="00000000" w:rsidR="00000000" w:rsidRPr="00000000">
        <w:rPr>
          <w:highlight w:val="white"/>
          <w:rtl w:val="0"/>
        </w:rPr>
        <w:t xml:space="preserve">Analysis of Attitudes, Knowledge and Use of ICT in Students Involved in Virtual Research Seedbeds. </w:t>
      </w:r>
      <w:r w:rsidDel="00000000" w:rsidR="00000000" w:rsidRPr="00000000">
        <w:rPr>
          <w:i w:val="1"/>
          <w:highlight w:val="white"/>
          <w:rtl w:val="0"/>
        </w:rPr>
        <w:t xml:space="preserve">European Journal of Health, Psychology and Education</w:t>
      </w:r>
      <w:r w:rsidDel="00000000" w:rsidR="00000000" w:rsidRPr="00000000">
        <w:rPr>
          <w:highlight w:val="white"/>
          <w:rtl w:val="0"/>
        </w:rPr>
        <w:t xml:space="preserve">, </w:t>
      </w:r>
      <w:r w:rsidDel="00000000" w:rsidR="00000000" w:rsidRPr="00000000">
        <w:rPr>
          <w:i w:val="1"/>
          <w:highlight w:val="white"/>
          <w:rtl w:val="0"/>
        </w:rPr>
        <w:t xml:space="preserve">11</w:t>
      </w:r>
      <w:r w:rsidDel="00000000" w:rsidR="00000000" w:rsidRPr="00000000">
        <w:rPr>
          <w:highlight w:val="white"/>
          <w:rtl w:val="0"/>
        </w:rPr>
        <w:t xml:space="preserve">(1), 33-49. doi: 10.3390/ejihpe11010004</w:t>
      </w:r>
    </w:p>
    <w:p w:rsidR="00000000" w:rsidDel="00000000" w:rsidP="00000000" w:rsidRDefault="00000000" w:rsidRPr="00000000" w14:paraId="00000831">
      <w:pPr>
        <w:shd w:fill="ffffff" w:val="clear"/>
        <w:ind w:firstLine="0"/>
        <w:rPr>
          <w:i w:val="1"/>
        </w:rPr>
      </w:pPr>
      <w:r w:rsidDel="00000000" w:rsidR="00000000" w:rsidRPr="00000000">
        <w:rPr>
          <w:rtl w:val="0"/>
        </w:rPr>
        <w:t xml:space="preserve">Martí, J., Heydrich, M., Rojas, M., &amp; Hernández, A. (2010) </w:t>
      </w:r>
      <w:r w:rsidDel="00000000" w:rsidR="00000000" w:rsidRPr="00000000">
        <w:rPr>
          <w:i w:val="1"/>
          <w:rtl w:val="0"/>
        </w:rPr>
        <w:t xml:space="preserve">Aprendizaje basado en </w:t>
      </w:r>
    </w:p>
    <w:p w:rsidR="00000000" w:rsidDel="00000000" w:rsidP="00000000" w:rsidRDefault="00000000" w:rsidRPr="00000000" w14:paraId="00000832">
      <w:pPr>
        <w:shd w:fill="ffffff" w:val="clear"/>
        <w:ind w:left="720" w:firstLine="0"/>
        <w:rPr>
          <w:u w:val="single"/>
        </w:rPr>
      </w:pPr>
      <w:r w:rsidDel="00000000" w:rsidR="00000000" w:rsidRPr="00000000">
        <w:rPr>
          <w:i w:val="1"/>
          <w:rtl w:val="0"/>
        </w:rPr>
        <w:t xml:space="preserve">proyectos: una experiencia de innovación docente</w:t>
      </w:r>
      <w:r w:rsidDel="00000000" w:rsidR="00000000" w:rsidRPr="00000000">
        <w:rPr>
          <w:rtl w:val="0"/>
        </w:rPr>
        <w:t xml:space="preserve">. </w:t>
      </w:r>
      <w:hyperlink r:id="rId43">
        <w:r w:rsidDel="00000000" w:rsidR="00000000" w:rsidRPr="00000000">
          <w:rPr>
            <w:color w:val="0563c1"/>
            <w:u w:val="single"/>
            <w:rtl w:val="0"/>
          </w:rPr>
          <w:t xml:space="preserve">https://www.redalyc.org/pdf/215/21520993002.pdf</w:t>
        </w:r>
      </w:hyperlink>
      <w:r w:rsidDel="00000000" w:rsidR="00000000" w:rsidRPr="00000000">
        <w:rPr>
          <w:rtl w:val="0"/>
        </w:rPr>
      </w:r>
    </w:p>
    <w:p w:rsidR="00000000" w:rsidDel="00000000" w:rsidP="00000000" w:rsidRDefault="00000000" w:rsidRPr="00000000" w14:paraId="00000833">
      <w:pPr>
        <w:shd w:fill="ffffff" w:val="clear"/>
        <w:ind w:firstLine="0"/>
        <w:rPr/>
      </w:pPr>
      <w:r w:rsidDel="00000000" w:rsidR="00000000" w:rsidRPr="00000000">
        <w:rPr>
          <w:rtl w:val="0"/>
        </w:rPr>
        <w:t xml:space="preserve">Martínez, D. (2022). Aprendizaje basado en proyectos (ABPy), una estrategia</w:t>
      </w:r>
    </w:p>
    <w:p w:rsidR="00000000" w:rsidDel="00000000" w:rsidP="00000000" w:rsidRDefault="00000000" w:rsidRPr="00000000" w14:paraId="00000834">
      <w:pPr>
        <w:shd w:fill="ffffff" w:val="clear"/>
        <w:rPr/>
      </w:pPr>
      <w:r w:rsidDel="00000000" w:rsidR="00000000" w:rsidRPr="00000000">
        <w:rPr>
          <w:rtl w:val="0"/>
        </w:rPr>
        <w:t xml:space="preserve"> metodológica interdisciplinar. </w:t>
      </w:r>
      <w:r w:rsidDel="00000000" w:rsidR="00000000" w:rsidRPr="00000000">
        <w:rPr>
          <w:i w:val="1"/>
          <w:rtl w:val="0"/>
        </w:rPr>
        <w:t xml:space="preserve">Nómadas</w:t>
      </w:r>
      <w:r w:rsidDel="00000000" w:rsidR="00000000" w:rsidRPr="00000000">
        <w:rPr>
          <w:rtl w:val="0"/>
        </w:rPr>
        <w:t xml:space="preserve">, </w:t>
      </w:r>
      <w:r w:rsidDel="00000000" w:rsidR="00000000" w:rsidRPr="00000000">
        <w:rPr>
          <w:i w:val="1"/>
          <w:rtl w:val="0"/>
        </w:rPr>
        <w:t xml:space="preserve">56</w:t>
      </w:r>
      <w:r w:rsidDel="00000000" w:rsidR="00000000" w:rsidRPr="00000000">
        <w:rPr>
          <w:rtl w:val="0"/>
        </w:rPr>
        <w:t xml:space="preserve">, 295-304. </w:t>
      </w:r>
    </w:p>
    <w:p w:rsidR="00000000" w:rsidDel="00000000" w:rsidP="00000000" w:rsidRDefault="00000000" w:rsidRPr="00000000" w14:paraId="00000835">
      <w:pPr>
        <w:ind w:firstLine="0"/>
        <w:rPr/>
      </w:pPr>
      <w:r w:rsidDel="00000000" w:rsidR="00000000" w:rsidRPr="00000000">
        <w:rPr>
          <w:rtl w:val="0"/>
        </w:rPr>
        <w:t xml:space="preserve">Maturana, H., &amp; Varela, F. (1980). Autopoiesis and cognition: The realization of the living. </w:t>
      </w:r>
    </w:p>
    <w:p w:rsidR="00000000" w:rsidDel="00000000" w:rsidP="00000000" w:rsidRDefault="00000000" w:rsidRPr="00000000" w14:paraId="00000836">
      <w:pPr>
        <w:rPr/>
      </w:pPr>
      <w:r w:rsidDel="00000000" w:rsidR="00000000" w:rsidRPr="00000000">
        <w:rPr>
          <w:rtl w:val="0"/>
        </w:rPr>
        <w:t xml:space="preserve">Dordrecht: Springer.</w:t>
      </w:r>
    </w:p>
    <w:p w:rsidR="00000000" w:rsidDel="00000000" w:rsidP="00000000" w:rsidRDefault="00000000" w:rsidRPr="00000000" w14:paraId="00000837">
      <w:pPr>
        <w:ind w:firstLine="0"/>
        <w:rPr>
          <w:highlight w:val="white"/>
        </w:rPr>
      </w:pPr>
      <w:r w:rsidDel="00000000" w:rsidR="00000000" w:rsidRPr="00000000">
        <w:rPr>
          <w:highlight w:val="white"/>
          <w:rtl w:val="0"/>
        </w:rPr>
        <w:t xml:space="preserve">Mejía, M, Huérfano, A., Reid, A., &amp; Freire, L. M. (2020). Colombia’s national policy of </w:t>
      </w:r>
    </w:p>
    <w:p w:rsidR="00000000" w:rsidDel="00000000" w:rsidP="00000000" w:rsidRDefault="00000000" w:rsidRPr="00000000" w14:paraId="00000838">
      <w:pPr>
        <w:ind w:left="720" w:firstLine="0"/>
        <w:rPr>
          <w:highlight w:val="white"/>
          <w:u w:val="single"/>
        </w:rPr>
      </w:pPr>
      <w:r w:rsidDel="00000000" w:rsidR="00000000" w:rsidRPr="00000000">
        <w:rPr>
          <w:highlight w:val="white"/>
          <w:rtl w:val="0"/>
        </w:rPr>
        <w:t xml:space="preserve">environmental education: A critical discourse analysis. </w:t>
      </w:r>
      <w:r w:rsidDel="00000000" w:rsidR="00000000" w:rsidRPr="00000000">
        <w:rPr>
          <w:i w:val="1"/>
          <w:highlight w:val="white"/>
          <w:rtl w:val="0"/>
        </w:rPr>
        <w:t xml:space="preserve">Environmental Education Research, 0</w:t>
      </w:r>
      <w:r w:rsidDel="00000000" w:rsidR="00000000" w:rsidRPr="00000000">
        <w:rPr>
          <w:highlight w:val="white"/>
          <w:rtl w:val="0"/>
        </w:rPr>
        <w:t xml:space="preserve">(0), 1-24.</w:t>
      </w:r>
      <w:hyperlink r:id="rId44">
        <w:r w:rsidDel="00000000" w:rsidR="00000000" w:rsidRPr="00000000">
          <w:rPr>
            <w:highlight w:val="white"/>
            <w:rtl w:val="0"/>
          </w:rPr>
          <w:t xml:space="preserve"> </w:t>
        </w:r>
      </w:hyperlink>
      <w:hyperlink r:id="rId45">
        <w:r w:rsidDel="00000000" w:rsidR="00000000" w:rsidRPr="00000000">
          <w:rPr>
            <w:highlight w:val="white"/>
            <w:u w:val="single"/>
            <w:rtl w:val="0"/>
          </w:rPr>
          <w:t xml:space="preserve">https://doi.org/10.1080/13504622.2020.1800594</w:t>
        </w:r>
      </w:hyperlink>
      <w:r w:rsidDel="00000000" w:rsidR="00000000" w:rsidRPr="00000000">
        <w:rPr>
          <w:rtl w:val="0"/>
        </w:rPr>
      </w:r>
    </w:p>
    <w:p w:rsidR="00000000" w:rsidDel="00000000" w:rsidP="00000000" w:rsidRDefault="00000000" w:rsidRPr="00000000" w14:paraId="00000839">
      <w:pPr>
        <w:shd w:fill="ffffff" w:val="clear"/>
        <w:ind w:firstLine="0"/>
        <w:rPr/>
      </w:pPr>
      <w:r w:rsidDel="00000000" w:rsidR="00000000" w:rsidRPr="00000000">
        <w:rPr>
          <w:rtl w:val="0"/>
        </w:rPr>
        <w:t xml:space="preserve">Minciencia (2022) </w:t>
      </w:r>
      <w:r w:rsidDel="00000000" w:rsidR="00000000" w:rsidRPr="00000000">
        <w:rPr>
          <w:i w:val="1"/>
          <w:rtl w:val="0"/>
        </w:rPr>
        <w:t xml:space="preserve">Lineamientos para fomentar la vocación científica en los jóvenes</w:t>
      </w:r>
      <w:r w:rsidDel="00000000" w:rsidR="00000000" w:rsidRPr="00000000">
        <w:rPr>
          <w:rtl w:val="0"/>
        </w:rPr>
        <w:t xml:space="preserve">. </w:t>
      </w:r>
    </w:p>
    <w:p w:rsidR="00000000" w:rsidDel="00000000" w:rsidP="00000000" w:rsidRDefault="00000000" w:rsidRPr="00000000" w14:paraId="0000083A">
      <w:pPr>
        <w:shd w:fill="ffffff" w:val="clear"/>
        <w:ind w:left="720" w:firstLine="0"/>
        <w:rPr>
          <w:u w:val="single"/>
        </w:rPr>
      </w:pPr>
      <w:hyperlink r:id="rId46">
        <w:r w:rsidDel="00000000" w:rsidR="00000000" w:rsidRPr="00000000">
          <w:rPr>
            <w:color w:val="0563c1"/>
            <w:u w:val="single"/>
            <w:rtl w:val="0"/>
          </w:rPr>
          <w:t xml:space="preserve">https://minciencias.gov.co/sites/default/files/m704m02_lineamientos_para_fomentar_la_vocacio_769_n_cienti_769_fica_en_jo_769_venes_v00.pdf</w:t>
        </w:r>
      </w:hyperlink>
      <w:r w:rsidDel="00000000" w:rsidR="00000000" w:rsidRPr="00000000">
        <w:rPr>
          <w:rtl w:val="0"/>
        </w:rPr>
      </w:r>
    </w:p>
    <w:p w:rsidR="00000000" w:rsidDel="00000000" w:rsidP="00000000" w:rsidRDefault="00000000" w:rsidRPr="00000000" w14:paraId="0000083B">
      <w:pPr>
        <w:ind w:firstLine="0"/>
        <w:rPr/>
      </w:pPr>
      <w:r w:rsidDel="00000000" w:rsidR="00000000" w:rsidRPr="00000000">
        <w:rPr>
          <w:rtl w:val="0"/>
        </w:rPr>
        <w:t xml:space="preserve">Ministerio de Ambiente y Desarrollo Sostenible. (2024)   </w:t>
      </w:r>
    </w:p>
    <w:p w:rsidR="00000000" w:rsidDel="00000000" w:rsidP="00000000" w:rsidRDefault="00000000" w:rsidRPr="00000000" w14:paraId="0000083C">
      <w:pPr>
        <w:rPr/>
      </w:pPr>
      <w:r w:rsidDel="00000000" w:rsidR="00000000" w:rsidRPr="00000000">
        <w:rPr>
          <w:rtl w:val="0"/>
        </w:rPr>
        <w:t xml:space="preserve">https://www.minambiente.gov.co/organigrama-minambiente/</w:t>
      </w:r>
    </w:p>
    <w:p w:rsidR="00000000" w:rsidDel="00000000" w:rsidP="00000000" w:rsidRDefault="00000000" w:rsidRPr="00000000" w14:paraId="0000083D">
      <w:pPr>
        <w:shd w:fill="ffffff" w:val="clear"/>
        <w:ind w:firstLine="0"/>
        <w:rPr/>
      </w:pPr>
      <w:r w:rsidDel="00000000" w:rsidR="00000000" w:rsidRPr="00000000">
        <w:rPr>
          <w:rtl w:val="0"/>
        </w:rPr>
        <w:t xml:space="preserve">Molina, A., (2002). Los semilleros de investigación y los seminarios. </w:t>
      </w:r>
      <w:r w:rsidDel="00000000" w:rsidR="00000000" w:rsidRPr="00000000">
        <w:rPr>
          <w:i w:val="1"/>
          <w:rtl w:val="0"/>
        </w:rPr>
        <w:t xml:space="preserve">Unipluriversidad</w:t>
      </w:r>
      <w:r w:rsidDel="00000000" w:rsidR="00000000" w:rsidRPr="00000000">
        <w:rPr>
          <w:rtl w:val="0"/>
        </w:rPr>
        <w:t xml:space="preserve">. 2 </w:t>
      </w:r>
    </w:p>
    <w:p w:rsidR="00000000" w:rsidDel="00000000" w:rsidP="00000000" w:rsidRDefault="00000000" w:rsidRPr="00000000" w14:paraId="0000083E">
      <w:pPr>
        <w:shd w:fill="ffffff" w:val="clear"/>
        <w:rPr>
          <w:u w:val="single"/>
        </w:rPr>
      </w:pPr>
      <w:r w:rsidDel="00000000" w:rsidR="00000000" w:rsidRPr="00000000">
        <w:rPr>
          <w:rtl w:val="0"/>
        </w:rPr>
        <w:t xml:space="preserve">p.13.https://revistas.udea.edu.co/index.php/unip/article/view/12233/11098</w:t>
      </w:r>
      <w:r w:rsidDel="00000000" w:rsidR="00000000" w:rsidRPr="00000000">
        <w:rPr>
          <w:rtl w:val="0"/>
        </w:rPr>
      </w:r>
    </w:p>
    <w:p w:rsidR="00000000" w:rsidDel="00000000" w:rsidP="00000000" w:rsidRDefault="00000000" w:rsidRPr="00000000" w14:paraId="0000083F">
      <w:pPr>
        <w:shd w:fill="ffffff" w:val="clear"/>
        <w:ind w:firstLine="0"/>
        <w:rPr/>
      </w:pPr>
      <w:r w:rsidDel="00000000" w:rsidR="00000000" w:rsidRPr="00000000">
        <w:rPr>
          <w:rtl w:val="0"/>
        </w:rPr>
        <w:t xml:space="preserve">Molineros, L. (2009). Orígenes y Dinámica de los Semilleros de Investigación en </w:t>
      </w:r>
    </w:p>
    <w:p w:rsidR="00000000" w:rsidDel="00000000" w:rsidP="00000000" w:rsidRDefault="00000000" w:rsidRPr="00000000" w14:paraId="00000840">
      <w:pPr>
        <w:shd w:fill="ffffff" w:val="clear"/>
        <w:ind w:left="720" w:firstLine="0"/>
        <w:rPr>
          <w:u w:val="single"/>
        </w:rPr>
      </w:pPr>
      <w:r w:rsidDel="00000000" w:rsidR="00000000" w:rsidRPr="00000000">
        <w:rPr>
          <w:rtl w:val="0"/>
        </w:rPr>
        <w:t xml:space="preserve">Colombia. Popayán: Taller Editorial Universidad del Cauca. https://researchgate.net/profile/Luis-Molineros/publication/373683200_ORIGENES_Y_DINAMICA_DE_LOS_SEMILLEROS_DE_INVESTIGACION_EN_COLOMBIA/links/65f62b6c286738732d57caca/ORIGENES-Y-DINAMICA-DE-LOS-SEMILLEROS-DE-INVESTIGACION-EN-COLOMBIA.pdf</w:t>
      </w:r>
      <w:r w:rsidDel="00000000" w:rsidR="00000000" w:rsidRPr="00000000">
        <w:rPr>
          <w:rtl w:val="0"/>
        </w:rPr>
      </w:r>
    </w:p>
    <w:p w:rsidR="00000000" w:rsidDel="00000000" w:rsidP="00000000" w:rsidRDefault="00000000" w:rsidRPr="00000000" w14:paraId="00000841">
      <w:pPr>
        <w:ind w:firstLine="0"/>
        <w:rPr/>
      </w:pPr>
      <w:r w:rsidDel="00000000" w:rsidR="00000000" w:rsidRPr="00000000">
        <w:rPr>
          <w:rtl w:val="0"/>
        </w:rPr>
        <w:t xml:space="preserve">Morin, E. (1999). Educación y complejidad: Los siete saberes necesarios para la educación</w:t>
      </w:r>
    </w:p>
    <w:p w:rsidR="00000000" w:rsidDel="00000000" w:rsidP="00000000" w:rsidRDefault="00000000" w:rsidRPr="00000000" w14:paraId="00000842">
      <w:pPr>
        <w:rPr/>
      </w:pPr>
      <w:r w:rsidDel="00000000" w:rsidR="00000000" w:rsidRPr="00000000">
        <w:rPr>
          <w:rtl w:val="0"/>
        </w:rPr>
        <w:t xml:space="preserve"> del futuro.</w:t>
      </w:r>
    </w:p>
    <w:p w:rsidR="00000000" w:rsidDel="00000000" w:rsidP="00000000" w:rsidRDefault="00000000" w:rsidRPr="00000000" w14:paraId="00000843">
      <w:pPr>
        <w:ind w:firstLine="0"/>
        <w:rPr>
          <w:highlight w:val="white"/>
        </w:rPr>
      </w:pPr>
      <w:r w:rsidDel="00000000" w:rsidR="00000000" w:rsidRPr="00000000">
        <w:rPr>
          <w:highlight w:val="white"/>
          <w:rtl w:val="0"/>
        </w:rPr>
        <w:t xml:space="preserve">Morin, E (1999). La cabeza bien puesta: repensar la reforma, reformar el pensamiento. </w:t>
      </w:r>
    </w:p>
    <w:p w:rsidR="00000000" w:rsidDel="00000000" w:rsidP="00000000" w:rsidRDefault="00000000" w:rsidRPr="00000000" w14:paraId="00000844">
      <w:pPr>
        <w:rPr>
          <w:highlight w:val="white"/>
        </w:rPr>
      </w:pPr>
      <w:r w:rsidDel="00000000" w:rsidR="00000000" w:rsidRPr="00000000">
        <w:rPr>
          <w:highlight w:val="white"/>
          <w:rtl w:val="0"/>
        </w:rPr>
        <w:t xml:space="preserve">Buenos Aires: Paidós.</w:t>
      </w:r>
    </w:p>
    <w:p w:rsidR="00000000" w:rsidDel="00000000" w:rsidP="00000000" w:rsidRDefault="00000000" w:rsidRPr="00000000" w14:paraId="00000845">
      <w:pPr>
        <w:shd w:fill="ffffff" w:val="clear"/>
        <w:ind w:firstLine="0"/>
        <w:rPr/>
      </w:pPr>
      <w:r w:rsidDel="00000000" w:rsidR="00000000" w:rsidRPr="00000000">
        <w:rPr>
          <w:rtl w:val="0"/>
        </w:rPr>
        <w:t xml:space="preserve">Naciones Unidas (2024</w:t>
      </w:r>
      <w:r w:rsidDel="00000000" w:rsidR="00000000" w:rsidRPr="00000000">
        <w:rPr>
          <w:i w:val="1"/>
          <w:rtl w:val="0"/>
        </w:rPr>
        <w:t xml:space="preserve">) ¿Qué es el cambio climático?</w:t>
      </w:r>
      <w:r w:rsidDel="00000000" w:rsidR="00000000" w:rsidRPr="00000000">
        <w:rPr>
          <w:rtl w:val="0"/>
        </w:rPr>
        <w:t xml:space="preserve"> </w:t>
      </w:r>
    </w:p>
    <w:p w:rsidR="00000000" w:rsidDel="00000000" w:rsidP="00000000" w:rsidRDefault="00000000" w:rsidRPr="00000000" w14:paraId="00000846">
      <w:pPr>
        <w:shd w:fill="ffffff" w:val="clear"/>
        <w:rPr>
          <w:u w:val="single"/>
        </w:rPr>
      </w:pPr>
      <w:bookmarkStart w:colFirst="0" w:colLast="0" w:name="_heading=h.kgcv8k" w:id="77"/>
      <w:bookmarkEnd w:id="77"/>
      <w:hyperlink r:id="rId47">
        <w:r w:rsidDel="00000000" w:rsidR="00000000" w:rsidRPr="00000000">
          <w:rPr>
            <w:color w:val="0563c1"/>
            <w:u w:val="single"/>
            <w:rtl w:val="0"/>
          </w:rPr>
          <w:t xml:space="preserve">https://www.un.org/es/climatechange/what-is-climate-change</w:t>
        </w:r>
      </w:hyperlink>
      <w:r w:rsidDel="00000000" w:rsidR="00000000" w:rsidRPr="00000000">
        <w:rPr>
          <w:rtl w:val="0"/>
        </w:rPr>
      </w:r>
    </w:p>
    <w:p w:rsidR="00000000" w:rsidDel="00000000" w:rsidP="00000000" w:rsidRDefault="00000000" w:rsidRPr="00000000" w14:paraId="00000847">
      <w:pPr>
        <w:ind w:firstLine="0"/>
        <w:rPr/>
      </w:pPr>
      <w:r w:rsidDel="00000000" w:rsidR="00000000" w:rsidRPr="00000000">
        <w:rPr>
          <w:rtl w:val="0"/>
        </w:rPr>
        <w:t xml:space="preserve">OCDE. (2019). El trabajo de la OCDE sobre educación y competencias. Recuperado de </w:t>
      </w:r>
    </w:p>
    <w:p w:rsidR="00000000" w:rsidDel="00000000" w:rsidP="00000000" w:rsidRDefault="00000000" w:rsidRPr="00000000" w14:paraId="00000848">
      <w:pPr>
        <w:ind w:left="720" w:firstLine="0"/>
        <w:rPr/>
      </w:pPr>
      <w:hyperlink r:id="rId48">
        <w:r w:rsidDel="00000000" w:rsidR="00000000" w:rsidRPr="00000000">
          <w:rPr>
            <w:color w:val="0563c1"/>
            <w:u w:val="single"/>
            <w:rtl w:val="0"/>
          </w:rPr>
          <w:t xml:space="preserve">https://www.oecd.org/education/El-trabajo-de-la-ocde-sobre-educacion-y-</w:t>
        </w:r>
      </w:hyperlink>
      <w:r w:rsidDel="00000000" w:rsidR="00000000" w:rsidRPr="00000000">
        <w:rPr>
          <w:rtl w:val="0"/>
        </w:rPr>
        <w:t xml:space="preserve">competencias.pdf</w:t>
      </w:r>
    </w:p>
    <w:p w:rsidR="00000000" w:rsidDel="00000000" w:rsidP="00000000" w:rsidRDefault="00000000" w:rsidRPr="00000000" w14:paraId="00000849">
      <w:pPr>
        <w:ind w:firstLine="0"/>
        <w:rPr/>
      </w:pPr>
      <w:r w:rsidDel="00000000" w:rsidR="00000000" w:rsidRPr="00000000">
        <w:rPr>
          <w:rtl w:val="0"/>
        </w:rPr>
        <w:t xml:space="preserve">Ocaña, A. (2021). Modelos educativos y tendencias pedagógicas: la pedagogía del amor. </w:t>
      </w:r>
    </w:p>
    <w:p w:rsidR="00000000" w:rsidDel="00000000" w:rsidP="00000000" w:rsidRDefault="00000000" w:rsidRPr="00000000" w14:paraId="0000084A">
      <w:pPr>
        <w:rPr/>
      </w:pPr>
      <w:r w:rsidDel="00000000" w:rsidR="00000000" w:rsidRPr="00000000">
        <w:rPr>
          <w:i w:val="1"/>
          <w:rtl w:val="0"/>
        </w:rPr>
        <w:t xml:space="preserve">Redipe</w:t>
      </w:r>
      <w:r w:rsidDel="00000000" w:rsidR="00000000" w:rsidRPr="00000000">
        <w:rPr>
          <w:rtl w:val="0"/>
        </w:rPr>
        <w:t xml:space="preserve">, 89-106.</w:t>
      </w:r>
    </w:p>
    <w:p w:rsidR="00000000" w:rsidDel="00000000" w:rsidP="00000000" w:rsidRDefault="00000000" w:rsidRPr="00000000" w14:paraId="0000084B">
      <w:pPr>
        <w:ind w:firstLine="0"/>
        <w:rPr/>
      </w:pPr>
      <w:r w:rsidDel="00000000" w:rsidR="00000000" w:rsidRPr="00000000">
        <w:rPr>
          <w:rtl w:val="0"/>
        </w:rPr>
        <w:t xml:space="preserve">Ojeda, Z (2021) El En IIU, un escenario multidisciplinar de divulgación científica </w:t>
      </w:r>
    </w:p>
    <w:p w:rsidR="00000000" w:rsidDel="00000000" w:rsidP="00000000" w:rsidRDefault="00000000" w:rsidRPr="00000000" w14:paraId="0000084C">
      <w:pPr>
        <w:ind w:left="720" w:firstLine="0"/>
        <w:rPr>
          <w:i w:val="1"/>
        </w:rPr>
      </w:pPr>
      <w:r w:rsidDel="00000000" w:rsidR="00000000" w:rsidRPr="00000000">
        <w:rPr>
          <w:rtl w:val="0"/>
        </w:rPr>
        <w:t xml:space="preserve">para </w:t>
      </w:r>
      <w:r w:rsidDel="00000000" w:rsidR="00000000" w:rsidRPr="00000000">
        <w:rPr>
          <w:b w:val="1"/>
          <w:rtl w:val="0"/>
        </w:rPr>
        <w:t xml:space="preserve">semilleros </w:t>
      </w:r>
      <w:r w:rsidDel="00000000" w:rsidR="00000000" w:rsidRPr="00000000">
        <w:rPr>
          <w:rtl w:val="0"/>
        </w:rPr>
        <w:t xml:space="preserve">y jóvenes investigadores de Boyacá, Colombia. </w:t>
      </w:r>
      <w:r w:rsidDel="00000000" w:rsidR="00000000" w:rsidRPr="00000000">
        <w:rPr>
          <w:i w:val="1"/>
          <w:rtl w:val="0"/>
        </w:rPr>
        <w:t xml:space="preserve">Revista Habitus: Semilleros de investigación. Vol 1 Num. 22. https://revistas.uptc.edu.co/index.php/semilleros_investigacion/article/view/13591</w:t>
      </w:r>
    </w:p>
    <w:p w:rsidR="00000000" w:rsidDel="00000000" w:rsidP="00000000" w:rsidRDefault="00000000" w:rsidRPr="00000000" w14:paraId="0000084D">
      <w:pPr>
        <w:ind w:firstLine="0"/>
        <w:rPr/>
      </w:pPr>
      <w:r w:rsidDel="00000000" w:rsidR="00000000" w:rsidRPr="00000000">
        <w:rPr>
          <w:rtl w:val="0"/>
        </w:rPr>
        <w:t xml:space="preserve">Ortiz, M. (2022). Alcance de la política de educación ambiental colombiana frente a la </w:t>
      </w:r>
    </w:p>
    <w:p w:rsidR="00000000" w:rsidDel="00000000" w:rsidP="00000000" w:rsidRDefault="00000000" w:rsidRPr="00000000" w14:paraId="0000084E">
      <w:pPr>
        <w:ind w:left="720" w:firstLine="0"/>
        <w:rPr/>
      </w:pPr>
      <w:r w:rsidDel="00000000" w:rsidR="00000000" w:rsidRPr="00000000">
        <w:rPr>
          <w:rtl w:val="0"/>
        </w:rPr>
        <w:t xml:space="preserve">Agenda 2030. </w:t>
      </w:r>
      <w:r w:rsidDel="00000000" w:rsidR="00000000" w:rsidRPr="00000000">
        <w:rPr>
          <w:i w:val="1"/>
          <w:rtl w:val="0"/>
        </w:rPr>
        <w:t xml:space="preserve">Educación Y Educadores</w:t>
      </w:r>
      <w:r w:rsidDel="00000000" w:rsidR="00000000" w:rsidRPr="00000000">
        <w:rPr>
          <w:rtl w:val="0"/>
        </w:rPr>
        <w:t xml:space="preserve">, </w:t>
      </w:r>
      <w:r w:rsidDel="00000000" w:rsidR="00000000" w:rsidRPr="00000000">
        <w:rPr>
          <w:i w:val="1"/>
          <w:rtl w:val="0"/>
        </w:rPr>
        <w:t xml:space="preserve">24</w:t>
      </w:r>
      <w:r w:rsidDel="00000000" w:rsidR="00000000" w:rsidRPr="00000000">
        <w:rPr>
          <w:rtl w:val="0"/>
        </w:rPr>
        <w:t xml:space="preserve">(3), e2434. https://doi.org/10.5294/edu.2021.24.3.4</w:t>
      </w:r>
    </w:p>
    <w:p w:rsidR="00000000" w:rsidDel="00000000" w:rsidP="00000000" w:rsidRDefault="00000000" w:rsidRPr="00000000" w14:paraId="0000084F">
      <w:pPr>
        <w:ind w:firstLine="0"/>
        <w:rPr/>
      </w:pPr>
      <w:r w:rsidDel="00000000" w:rsidR="00000000" w:rsidRPr="00000000">
        <w:rPr>
          <w:rtl w:val="0"/>
        </w:rPr>
        <w:t xml:space="preserve">Papa Francisco. (2015). Laudato Si': Cuidado de nuestra casa común. Encíclica papal.</w:t>
      </w:r>
    </w:p>
    <w:p w:rsidR="00000000" w:rsidDel="00000000" w:rsidP="00000000" w:rsidRDefault="00000000" w:rsidRPr="00000000" w14:paraId="00000850">
      <w:pPr>
        <w:rPr/>
      </w:pPr>
      <w:hyperlink r:id="rId49">
        <w:r w:rsidDel="00000000" w:rsidR="00000000" w:rsidRPr="00000000">
          <w:rPr>
            <w:highlight w:val="white"/>
            <w:u w:val="single"/>
            <w:rtl w:val="0"/>
          </w:rPr>
          <w:t xml:space="preserve">h</w:t>
        </w:r>
      </w:hyperlink>
      <w:hyperlink r:id="rId50">
        <w:r w:rsidDel="00000000" w:rsidR="00000000" w:rsidRPr="00000000">
          <w:rPr>
            <w:highlight w:val="white"/>
            <w:rtl w:val="0"/>
          </w:rPr>
          <w:t xml:space="preserve">ttps://www.unesco.org/es/education-sustainable-development/need-know</w:t>
        </w:r>
      </w:hyperlink>
      <w:r w:rsidDel="00000000" w:rsidR="00000000" w:rsidRPr="00000000">
        <w:rPr>
          <w:rtl w:val="0"/>
        </w:rPr>
        <w:t xml:space="preserve"> Pasekde Pinto, E. (2004). hacia una conciencia ambiental. educere, 8(24), 34-40.</w:t>
      </w:r>
    </w:p>
    <w:p w:rsidR="00000000" w:rsidDel="00000000" w:rsidP="00000000" w:rsidRDefault="00000000" w:rsidRPr="00000000" w14:paraId="00000851">
      <w:pPr>
        <w:shd w:fill="ffffff" w:val="clear"/>
        <w:ind w:firstLine="0"/>
        <w:rPr>
          <w:i w:val="1"/>
        </w:rPr>
      </w:pPr>
      <w:r w:rsidDel="00000000" w:rsidR="00000000" w:rsidRPr="00000000">
        <w:rPr>
          <w:rtl w:val="0"/>
        </w:rPr>
        <w:t xml:space="preserve">Paredes, C. (2011). </w:t>
      </w:r>
      <w:r w:rsidDel="00000000" w:rsidR="00000000" w:rsidRPr="00000000">
        <w:rPr>
          <w:i w:val="1"/>
          <w:rtl w:val="0"/>
        </w:rPr>
        <w:t xml:space="preserve">Aprendizaje basado en problemas (ABP): Una estrategia de enseñanza </w:t>
      </w:r>
    </w:p>
    <w:p w:rsidR="00000000" w:rsidDel="00000000" w:rsidP="00000000" w:rsidRDefault="00000000" w:rsidRPr="00000000" w14:paraId="00000852">
      <w:pPr>
        <w:shd w:fill="ffffff" w:val="clear"/>
        <w:ind w:left="720" w:firstLine="0"/>
        <w:rPr>
          <w:i w:val="1"/>
        </w:rPr>
      </w:pPr>
      <w:r w:rsidDel="00000000" w:rsidR="00000000" w:rsidRPr="00000000">
        <w:rPr>
          <w:i w:val="1"/>
          <w:rtl w:val="0"/>
        </w:rPr>
        <w:t xml:space="preserve">de la educación ambiental, en estudiantes de un liceo municipal de cañete.</w:t>
      </w:r>
      <w:r w:rsidDel="00000000" w:rsidR="00000000" w:rsidRPr="00000000">
        <w:rPr>
          <w:rtl w:val="0"/>
        </w:rPr>
        <w:t xml:space="preserve"> </w:t>
      </w:r>
      <w:hyperlink r:id="rId51">
        <w:r w:rsidDel="00000000" w:rsidR="00000000" w:rsidRPr="00000000">
          <w:rPr>
            <w:i w:val="1"/>
            <w:color w:val="0563c1"/>
            <w:u w:val="single"/>
            <w:rtl w:val="0"/>
          </w:rPr>
          <w:t xml:space="preserve">https://www.redalyc.org/journal/1941/194143011006/html/</w:t>
        </w:r>
      </w:hyperlink>
      <w:r w:rsidDel="00000000" w:rsidR="00000000" w:rsidRPr="00000000">
        <w:rPr>
          <w:rtl w:val="0"/>
        </w:rPr>
      </w:r>
    </w:p>
    <w:p w:rsidR="00000000" w:rsidDel="00000000" w:rsidP="00000000" w:rsidRDefault="00000000" w:rsidRPr="00000000" w14:paraId="00000853">
      <w:pPr>
        <w:ind w:firstLine="0"/>
        <w:rPr/>
      </w:pPr>
      <w:r w:rsidDel="00000000" w:rsidR="00000000" w:rsidRPr="00000000">
        <w:rPr>
          <w:rtl w:val="0"/>
        </w:rPr>
        <w:t xml:space="preserve">Pérez, S., Pérez, M., &amp; Prosser, C. (2020). Evaluación de un programa de educación</w:t>
      </w:r>
    </w:p>
    <w:p w:rsidR="00000000" w:rsidDel="00000000" w:rsidP="00000000" w:rsidRDefault="00000000" w:rsidRPr="00000000" w14:paraId="00000854">
      <w:pPr>
        <w:ind w:left="720" w:firstLine="60"/>
        <w:rPr/>
      </w:pPr>
      <w:r w:rsidDel="00000000" w:rsidR="00000000" w:rsidRPr="00000000">
        <w:rPr>
          <w:rtl w:val="0"/>
        </w:rPr>
        <w:t xml:space="preserve">ambiental desde la voz del alumnado. </w:t>
      </w:r>
      <w:r w:rsidDel="00000000" w:rsidR="00000000" w:rsidRPr="00000000">
        <w:rPr>
          <w:i w:val="1"/>
          <w:rtl w:val="0"/>
        </w:rPr>
        <w:t xml:space="preserve">Revista Latinoamericana de Ciencias Sociales, Niñez y Juventud</w:t>
      </w:r>
      <w:r w:rsidDel="00000000" w:rsidR="00000000" w:rsidRPr="00000000">
        <w:rPr>
          <w:rtl w:val="0"/>
        </w:rPr>
        <w:t xml:space="preserve">, </w:t>
      </w:r>
      <w:r w:rsidDel="00000000" w:rsidR="00000000" w:rsidRPr="00000000">
        <w:rPr>
          <w:i w:val="1"/>
          <w:rtl w:val="0"/>
        </w:rPr>
        <w:t xml:space="preserve">18</w:t>
      </w:r>
      <w:r w:rsidDel="00000000" w:rsidR="00000000" w:rsidRPr="00000000">
        <w:rPr>
          <w:rtl w:val="0"/>
        </w:rPr>
        <w:t xml:space="preserve">(2), 96</w:t>
      </w:r>
    </w:p>
    <w:p w:rsidR="00000000" w:rsidDel="00000000" w:rsidP="00000000" w:rsidRDefault="00000000" w:rsidRPr="00000000" w14:paraId="00000855">
      <w:pPr>
        <w:shd w:fill="ffffff" w:val="clear"/>
        <w:ind w:firstLine="0"/>
        <w:rPr>
          <w:i w:val="1"/>
        </w:rPr>
      </w:pPr>
      <w:r w:rsidDel="00000000" w:rsidR="00000000" w:rsidRPr="00000000">
        <w:rPr>
          <w:rtl w:val="0"/>
        </w:rPr>
        <w:t xml:space="preserve">Procel, M. (2024). </w:t>
      </w:r>
      <w:r w:rsidDel="00000000" w:rsidR="00000000" w:rsidRPr="00000000">
        <w:rPr>
          <w:i w:val="1"/>
          <w:rtl w:val="0"/>
        </w:rPr>
        <w:t xml:space="preserve">Desarrollo de destrezas blandas para el cumplimiento del proyecto de </w:t>
      </w:r>
    </w:p>
    <w:p w:rsidR="00000000" w:rsidDel="00000000" w:rsidP="00000000" w:rsidRDefault="00000000" w:rsidRPr="00000000" w14:paraId="00000856">
      <w:pPr>
        <w:shd w:fill="ffffff" w:val="clear"/>
        <w:ind w:left="720" w:firstLine="0"/>
        <w:rPr/>
      </w:pPr>
      <w:r w:rsidDel="00000000" w:rsidR="00000000" w:rsidRPr="00000000">
        <w:rPr>
          <w:i w:val="1"/>
          <w:rtl w:val="0"/>
        </w:rPr>
        <w:t xml:space="preserve">vida en los estudiantes de Educación General Básica Media de la Unidad Educativa Sicalpa durante el año lectivo 2022-2023</w:t>
      </w:r>
      <w:r w:rsidDel="00000000" w:rsidR="00000000" w:rsidRPr="00000000">
        <w:rPr>
          <w:rtl w:val="0"/>
        </w:rPr>
        <w:t xml:space="preserve"> (Bachelor's thesis, Riobamba).</w:t>
      </w:r>
    </w:p>
    <w:p w:rsidR="00000000" w:rsidDel="00000000" w:rsidP="00000000" w:rsidRDefault="00000000" w:rsidRPr="00000000" w14:paraId="00000857">
      <w:pPr>
        <w:shd w:fill="ffffff" w:val="clear"/>
        <w:ind w:firstLine="0"/>
        <w:rPr/>
      </w:pPr>
      <w:r w:rsidDel="00000000" w:rsidR="00000000" w:rsidRPr="00000000">
        <w:rPr>
          <w:rtl w:val="0"/>
        </w:rPr>
        <w:t xml:space="preserve">Quintero, J., Molina, A, &amp; Munévar, F. (2008). Semilleros de investigación: una estrategia </w:t>
      </w:r>
    </w:p>
    <w:p w:rsidR="00000000" w:rsidDel="00000000" w:rsidP="00000000" w:rsidRDefault="00000000" w:rsidRPr="00000000" w14:paraId="00000858">
      <w:pPr>
        <w:shd w:fill="ffffff" w:val="clear"/>
        <w:rPr/>
      </w:pPr>
      <w:r w:rsidDel="00000000" w:rsidR="00000000" w:rsidRPr="00000000">
        <w:rPr>
          <w:rtl w:val="0"/>
        </w:rPr>
        <w:t xml:space="preserve">para la formación de investigadores. </w:t>
      </w:r>
      <w:r w:rsidDel="00000000" w:rsidR="00000000" w:rsidRPr="00000000">
        <w:rPr>
          <w:i w:val="1"/>
          <w:rtl w:val="0"/>
        </w:rPr>
        <w:t xml:space="preserve">Educación y educadores</w:t>
      </w:r>
      <w:r w:rsidDel="00000000" w:rsidR="00000000" w:rsidRPr="00000000">
        <w:rPr>
          <w:rtl w:val="0"/>
        </w:rPr>
        <w:t xml:space="preserve">, </w:t>
      </w:r>
      <w:r w:rsidDel="00000000" w:rsidR="00000000" w:rsidRPr="00000000">
        <w:rPr>
          <w:i w:val="1"/>
          <w:rtl w:val="0"/>
        </w:rPr>
        <w:t xml:space="preserve">11</w:t>
      </w:r>
      <w:r w:rsidDel="00000000" w:rsidR="00000000" w:rsidRPr="00000000">
        <w:rPr>
          <w:rtl w:val="0"/>
        </w:rPr>
        <w:t xml:space="preserve">(1), 31-42.</w:t>
      </w:r>
    </w:p>
    <w:p w:rsidR="00000000" w:rsidDel="00000000" w:rsidP="00000000" w:rsidRDefault="00000000" w:rsidRPr="00000000" w14:paraId="00000859">
      <w:pPr>
        <w:shd w:fill="ffffff" w:val="clear"/>
        <w:ind w:firstLine="0"/>
        <w:rPr/>
      </w:pPr>
      <w:r w:rsidDel="00000000" w:rsidR="00000000" w:rsidRPr="00000000">
        <w:rPr>
          <w:rtl w:val="0"/>
        </w:rPr>
        <w:t xml:space="preserve">Ramírez, Ll., (2015) Semilleros de Investigación: una experiencia de aprendizaje </w:t>
      </w:r>
    </w:p>
    <w:p w:rsidR="00000000" w:rsidDel="00000000" w:rsidP="00000000" w:rsidRDefault="00000000" w:rsidRPr="00000000" w14:paraId="0000085A">
      <w:pPr>
        <w:shd w:fill="ffffff" w:val="clear"/>
        <w:ind w:left="720" w:firstLine="0"/>
        <w:rPr/>
      </w:pPr>
      <w:r w:rsidDel="00000000" w:rsidR="00000000" w:rsidRPr="00000000">
        <w:rPr>
          <w:rtl w:val="0"/>
        </w:rPr>
        <w:t xml:space="preserve">significativo en el programa de derecho. Universidad Libre. https://www.unilibre.edu.co/cartagena/pdf/investigacion/libros/derecho/UNA_EXPERIENC</w:t>
      </w:r>
    </w:p>
    <w:p w:rsidR="00000000" w:rsidDel="00000000" w:rsidP="00000000" w:rsidRDefault="00000000" w:rsidRPr="00000000" w14:paraId="0000085B">
      <w:pPr>
        <w:ind w:firstLine="0"/>
        <w:rPr>
          <w:highlight w:val="white"/>
        </w:rPr>
      </w:pPr>
      <w:r w:rsidDel="00000000" w:rsidR="00000000" w:rsidRPr="00000000">
        <w:rPr>
          <w:highlight w:val="white"/>
          <w:rtl w:val="0"/>
        </w:rPr>
        <w:t xml:space="preserve">Red Colombiana de Semilleros de Investigación-RedCOLSI- Nodo Bogotá-Cundinamarca. </w:t>
      </w:r>
    </w:p>
    <w:p w:rsidR="00000000" w:rsidDel="00000000" w:rsidP="00000000" w:rsidRDefault="00000000" w:rsidRPr="00000000" w14:paraId="0000085C">
      <w:pPr>
        <w:rPr/>
      </w:pPr>
      <w:r w:rsidDel="00000000" w:rsidR="00000000" w:rsidRPr="00000000">
        <w:rPr>
          <w:highlight w:val="white"/>
          <w:rtl w:val="0"/>
        </w:rPr>
        <w:t xml:space="preserve">(2022). </w:t>
      </w:r>
      <w:r w:rsidDel="00000000" w:rsidR="00000000" w:rsidRPr="00000000">
        <w:rPr>
          <w:i w:val="1"/>
          <w:highlight w:val="white"/>
          <w:rtl w:val="0"/>
        </w:rPr>
        <w:t xml:space="preserve">Semilleros de investigación y docencia</w:t>
      </w:r>
      <w:r w:rsidDel="00000000" w:rsidR="00000000" w:rsidRPr="00000000">
        <w:rPr>
          <w:highlight w:val="white"/>
          <w:rtl w:val="0"/>
        </w:rPr>
        <w:t xml:space="preserve">.</w:t>
      </w:r>
      <w:r w:rsidDel="00000000" w:rsidR="00000000" w:rsidRPr="00000000">
        <w:rPr>
          <w:rtl w:val="0"/>
        </w:rPr>
      </w:r>
    </w:p>
    <w:p w:rsidR="00000000" w:rsidDel="00000000" w:rsidP="00000000" w:rsidRDefault="00000000" w:rsidRPr="00000000" w14:paraId="0000085D">
      <w:pPr>
        <w:ind w:firstLine="0"/>
        <w:rPr/>
      </w:pPr>
      <w:r w:rsidDel="00000000" w:rsidR="00000000" w:rsidRPr="00000000">
        <w:rPr>
          <w:rtl w:val="0"/>
        </w:rPr>
        <w:t xml:space="preserve">RedCOLSI (2022) Nodos departamentales y regionales 2022. </w:t>
      </w:r>
    </w:p>
    <w:p w:rsidR="00000000" w:rsidDel="00000000" w:rsidP="00000000" w:rsidRDefault="00000000" w:rsidRPr="00000000" w14:paraId="0000085E">
      <w:pPr>
        <w:rPr>
          <w:highlight w:val="white"/>
        </w:rPr>
      </w:pPr>
      <w:hyperlink r:id="rId52">
        <w:r w:rsidDel="00000000" w:rsidR="00000000" w:rsidRPr="00000000">
          <w:rPr>
            <w:color w:val="0563c1"/>
            <w:u w:val="single"/>
            <w:rtl w:val="0"/>
          </w:rPr>
          <w:t xml:space="preserve">https://web.redcolsi.org/inicio/quienes-somos</w:t>
        </w:r>
      </w:hyperlink>
      <w:r w:rsidDel="00000000" w:rsidR="00000000" w:rsidRPr="00000000">
        <w:rPr>
          <w:rtl w:val="0"/>
        </w:rPr>
      </w:r>
    </w:p>
    <w:p w:rsidR="00000000" w:rsidDel="00000000" w:rsidP="00000000" w:rsidRDefault="00000000" w:rsidRPr="00000000" w14:paraId="0000085F">
      <w:pPr>
        <w:ind w:firstLine="0"/>
        <w:rPr>
          <w:highlight w:val="white"/>
        </w:rPr>
      </w:pPr>
      <w:r w:rsidDel="00000000" w:rsidR="00000000" w:rsidRPr="00000000">
        <w:rPr>
          <w:highlight w:val="white"/>
          <w:rtl w:val="0"/>
        </w:rPr>
        <w:t xml:space="preserve">Restrepo, B., (2005). Aprendizaje basado en problemas (ABP): una innovación didáctica </w:t>
      </w:r>
    </w:p>
    <w:p w:rsidR="00000000" w:rsidDel="00000000" w:rsidP="00000000" w:rsidRDefault="00000000" w:rsidRPr="00000000" w14:paraId="00000860">
      <w:pPr>
        <w:rPr>
          <w:highlight w:val="white"/>
        </w:rPr>
      </w:pPr>
      <w:r w:rsidDel="00000000" w:rsidR="00000000" w:rsidRPr="00000000">
        <w:rPr>
          <w:highlight w:val="white"/>
          <w:rtl w:val="0"/>
        </w:rPr>
        <w:t xml:space="preserve">para la enseñanza universitaria. Educación y Educadores, 8 (), 9-19.</w:t>
      </w:r>
    </w:p>
    <w:p w:rsidR="00000000" w:rsidDel="00000000" w:rsidP="00000000" w:rsidRDefault="00000000" w:rsidRPr="00000000" w14:paraId="00000861">
      <w:pPr>
        <w:ind w:firstLine="0"/>
        <w:rPr>
          <w:highlight w:val="white"/>
        </w:rPr>
      </w:pPr>
      <w:r w:rsidDel="00000000" w:rsidR="00000000" w:rsidRPr="00000000">
        <w:rPr>
          <w:highlight w:val="white"/>
          <w:rtl w:val="0"/>
        </w:rPr>
        <w:t xml:space="preserve">Reyes, I (2023). Aprendizaje Basado en Proyectos y su influencia en los Procesos </w:t>
      </w:r>
    </w:p>
    <w:p w:rsidR="00000000" w:rsidDel="00000000" w:rsidP="00000000" w:rsidRDefault="00000000" w:rsidRPr="00000000" w14:paraId="00000862">
      <w:pPr>
        <w:ind w:left="720" w:firstLine="0"/>
        <w:rPr>
          <w:highlight w:val="white"/>
        </w:rPr>
      </w:pPr>
      <w:r w:rsidDel="00000000" w:rsidR="00000000" w:rsidRPr="00000000">
        <w:rPr>
          <w:highlight w:val="white"/>
          <w:rtl w:val="0"/>
        </w:rPr>
        <w:t xml:space="preserve">Atencionales en los estudiantes de 4to año de EGB de la escuela Oswaldo Guayasamín, Quevedo 2022 (Masters thesis, BABAHOYO: UTB, 2023).</w:t>
      </w:r>
    </w:p>
    <w:p w:rsidR="00000000" w:rsidDel="00000000" w:rsidP="00000000" w:rsidRDefault="00000000" w:rsidRPr="00000000" w14:paraId="00000863">
      <w:pPr>
        <w:ind w:left="-60" w:firstLine="0"/>
        <w:rPr>
          <w:highlight w:val="white"/>
        </w:rPr>
      </w:pPr>
      <w:r w:rsidDel="00000000" w:rsidR="00000000" w:rsidRPr="00000000">
        <w:rPr>
          <w:highlight w:val="white"/>
          <w:rtl w:val="0"/>
        </w:rPr>
        <w:t xml:space="preserve">Rojas, H. (2009). Formar investigadores e investigadoras en la universidad: optimismo e </w:t>
      </w:r>
    </w:p>
    <w:p w:rsidR="00000000" w:rsidDel="00000000" w:rsidP="00000000" w:rsidRDefault="00000000" w:rsidRPr="00000000" w14:paraId="00000864">
      <w:pPr>
        <w:ind w:left="720" w:firstLine="0"/>
        <w:rPr>
          <w:highlight w:val="white"/>
        </w:rPr>
      </w:pPr>
      <w:r w:rsidDel="00000000" w:rsidR="00000000" w:rsidRPr="00000000">
        <w:rPr>
          <w:highlight w:val="white"/>
          <w:rtl w:val="0"/>
        </w:rPr>
        <w:t xml:space="preserve">indiferencia juvenil en temas científicos. Revista Latinoamericana de Ciencias Sociales, Niñez y Juventud, (2, Supl. 1), 1595-1618. </w:t>
      </w:r>
      <w:r w:rsidDel="00000000" w:rsidR="00000000" w:rsidRPr="00000000">
        <w:rPr>
          <w:rtl w:val="0"/>
        </w:rPr>
        <w:t xml:space="preserve">https://revistaumanizales.cinde.org.co/rlcsnj/index.php/Revista-Latinoamericana/article/view/172/75</w:t>
      </w:r>
      <w:r w:rsidDel="00000000" w:rsidR="00000000" w:rsidRPr="00000000">
        <w:rPr>
          <w:rtl w:val="0"/>
        </w:rPr>
      </w:r>
    </w:p>
    <w:p w:rsidR="00000000" w:rsidDel="00000000" w:rsidP="00000000" w:rsidRDefault="00000000" w:rsidRPr="00000000" w14:paraId="00000865">
      <w:pPr>
        <w:ind w:firstLine="0"/>
        <w:rPr/>
      </w:pPr>
      <w:r w:rsidDel="00000000" w:rsidR="00000000" w:rsidRPr="00000000">
        <w:rPr>
          <w:rtl w:val="0"/>
        </w:rPr>
        <w:t xml:space="preserve">Román, J. V. (2021). Modelos pedagógicos aplicados en educación inicial. </w:t>
      </w:r>
      <w:r w:rsidDel="00000000" w:rsidR="00000000" w:rsidRPr="00000000">
        <w:rPr>
          <w:i w:val="1"/>
          <w:rtl w:val="0"/>
        </w:rPr>
        <w:t xml:space="preserve">Espacios</w:t>
      </w:r>
      <w:r w:rsidDel="00000000" w:rsidR="00000000" w:rsidRPr="00000000">
        <w:rPr>
          <w:rtl w:val="0"/>
        </w:rPr>
        <w:t xml:space="preserve">, Art8.</w:t>
      </w:r>
    </w:p>
    <w:p w:rsidR="00000000" w:rsidDel="00000000" w:rsidP="00000000" w:rsidRDefault="00000000" w:rsidRPr="00000000" w14:paraId="00000866">
      <w:pPr>
        <w:ind w:firstLine="0"/>
        <w:rPr>
          <w:i w:val="1"/>
        </w:rPr>
      </w:pPr>
      <w:r w:rsidDel="00000000" w:rsidR="00000000" w:rsidRPr="00000000">
        <w:rPr>
          <w:rtl w:val="0"/>
        </w:rPr>
        <w:t xml:space="preserve">Romeu, A (2012) Hablemos de Lenguaje, </w:t>
      </w:r>
      <w:r w:rsidDel="00000000" w:rsidR="00000000" w:rsidRPr="00000000">
        <w:rPr>
          <w:i w:val="1"/>
          <w:rtl w:val="0"/>
        </w:rPr>
        <w:t xml:space="preserve">VARONA Revista Científico-Metodológica, No.</w:t>
      </w:r>
    </w:p>
    <w:p w:rsidR="00000000" w:rsidDel="00000000" w:rsidP="00000000" w:rsidRDefault="00000000" w:rsidRPr="00000000" w14:paraId="00000867">
      <w:pPr>
        <w:ind w:left="720" w:firstLine="0"/>
        <w:rPr/>
      </w:pPr>
      <w:r w:rsidDel="00000000" w:rsidR="00000000" w:rsidRPr="00000000">
        <w:rPr>
          <w:i w:val="1"/>
          <w:rtl w:val="0"/>
        </w:rPr>
        <w:t xml:space="preserve">54, pp.71-72, enero-junio, 2012. ISSN: 0864-196X. https://www.redalyc.org/pdf/3606/360633906013.pdf</w:t>
      </w:r>
      <w:r w:rsidDel="00000000" w:rsidR="00000000" w:rsidRPr="00000000">
        <w:rPr>
          <w:rtl w:val="0"/>
        </w:rPr>
      </w:r>
    </w:p>
    <w:p w:rsidR="00000000" w:rsidDel="00000000" w:rsidP="00000000" w:rsidRDefault="00000000" w:rsidRPr="00000000" w14:paraId="00000868">
      <w:pPr>
        <w:ind w:firstLine="0"/>
        <w:rPr/>
      </w:pPr>
      <w:r w:rsidDel="00000000" w:rsidR="00000000" w:rsidRPr="00000000">
        <w:rPr>
          <w:rtl w:val="0"/>
        </w:rPr>
        <w:t xml:space="preserve">Romero, I.; Pachés, M.; Hernández, C.; Sebastiá, M. (2021). ¿Satisfecho con el </w:t>
      </w:r>
    </w:p>
    <w:p w:rsidR="00000000" w:rsidDel="00000000" w:rsidP="00000000" w:rsidRDefault="00000000" w:rsidRPr="00000000" w14:paraId="00000869">
      <w:pPr>
        <w:ind w:left="720" w:firstLine="0"/>
        <w:rPr/>
      </w:pPr>
      <w:r w:rsidDel="00000000" w:rsidR="00000000" w:rsidRPr="00000000">
        <w:rPr>
          <w:rtl w:val="0"/>
        </w:rPr>
        <w:t xml:space="preserve">Aprendizaje Basado en Proyectos? En IN-RED 2021: VII Congreso de Innovación Educativa y Docencia en Red. Editorial Universitat Politècnica de València.</w:t>
      </w:r>
    </w:p>
    <w:p w:rsidR="00000000" w:rsidDel="00000000" w:rsidP="00000000" w:rsidRDefault="00000000" w:rsidRPr="00000000" w14:paraId="0000086A">
      <w:pPr>
        <w:ind w:firstLine="0"/>
        <w:rPr/>
      </w:pPr>
      <w:r w:rsidDel="00000000" w:rsidR="00000000" w:rsidRPr="00000000">
        <w:rPr>
          <w:rtl w:val="0"/>
        </w:rPr>
        <w:t xml:space="preserve">Suárez, M.. (2022). La dialéctica como enfoque filosófico en la formación</w:t>
      </w:r>
    </w:p>
    <w:p w:rsidR="00000000" w:rsidDel="00000000" w:rsidP="00000000" w:rsidRDefault="00000000" w:rsidRPr="00000000" w14:paraId="0000086B">
      <w:pPr>
        <w:ind w:left="720" w:firstLine="60"/>
        <w:rPr/>
      </w:pPr>
      <w:r w:rsidDel="00000000" w:rsidR="00000000" w:rsidRPr="00000000">
        <w:rPr>
          <w:rtl w:val="0"/>
        </w:rPr>
        <w:t xml:space="preserve">del investigador en América Latina. Delectus, 5(2), 12-19. https://doi.org/10.36996/delectus.v5i2.179</w:t>
      </w:r>
    </w:p>
    <w:p w:rsidR="00000000" w:rsidDel="00000000" w:rsidP="00000000" w:rsidRDefault="00000000" w:rsidRPr="00000000" w14:paraId="0000086C">
      <w:pPr>
        <w:ind w:firstLine="0"/>
        <w:rPr/>
      </w:pPr>
      <w:r w:rsidDel="00000000" w:rsidR="00000000" w:rsidRPr="00000000">
        <w:rPr>
          <w:rtl w:val="0"/>
        </w:rPr>
        <w:t xml:space="preserve">Sutoris P. (24 mayo 2021). The climate crisis requires a new culture and poli111tics, not </w:t>
      </w:r>
    </w:p>
    <w:p w:rsidR="00000000" w:rsidDel="00000000" w:rsidP="00000000" w:rsidRDefault="00000000" w:rsidRPr="00000000" w14:paraId="0000086D">
      <w:pPr>
        <w:ind w:left="720" w:firstLine="0"/>
        <w:rPr>
          <w:highlight w:val="white"/>
        </w:rPr>
      </w:pPr>
      <w:r w:rsidDel="00000000" w:rsidR="00000000" w:rsidRPr="00000000">
        <w:rPr>
          <w:rtl w:val="0"/>
        </w:rPr>
        <w:t xml:space="preserve">just new tech. The Guardian. </w:t>
      </w:r>
      <w:hyperlink r:id="rId53">
        <w:r w:rsidDel="00000000" w:rsidR="00000000" w:rsidRPr="00000000">
          <w:rPr>
            <w:color w:val="0563c1"/>
            <w:highlight w:val="white"/>
            <w:u w:val="single"/>
            <w:rtl w:val="0"/>
          </w:rPr>
          <w:t xml:space="preserve">https://www.theguardian.com/commentisfree/2021/may/24/climate-change-crisisculture-politics-technology</w:t>
        </w:r>
      </w:hyperlink>
      <w:r w:rsidDel="00000000" w:rsidR="00000000" w:rsidRPr="00000000">
        <w:rPr>
          <w:highlight w:val="white"/>
          <w:rtl w:val="0"/>
        </w:rPr>
        <w:t xml:space="preserve">.</w:t>
      </w:r>
    </w:p>
    <w:p w:rsidR="00000000" w:rsidDel="00000000" w:rsidP="00000000" w:rsidRDefault="00000000" w:rsidRPr="00000000" w14:paraId="0000086E">
      <w:pPr>
        <w:ind w:firstLine="0"/>
        <w:rPr/>
      </w:pPr>
      <w:r w:rsidDel="00000000" w:rsidR="00000000" w:rsidRPr="00000000">
        <w:rPr>
          <w:rtl w:val="0"/>
        </w:rPr>
        <w:t xml:space="preserve">Tamayo, M: </w:t>
      </w:r>
      <w:r w:rsidDel="00000000" w:rsidR="00000000" w:rsidRPr="00000000">
        <w:rPr>
          <w:i w:val="1"/>
          <w:rtl w:val="0"/>
        </w:rPr>
        <w:t xml:space="preserve">el proceso de la investigación científica:</w:t>
      </w:r>
      <w:r w:rsidDel="00000000" w:rsidR="00000000" w:rsidRPr="00000000">
        <w:rPr>
          <w:rtl w:val="0"/>
        </w:rPr>
        <w:t xml:space="preserve"> Incluye evaluación y </w:t>
      </w:r>
    </w:p>
    <w:p w:rsidR="00000000" w:rsidDel="00000000" w:rsidP="00000000" w:rsidRDefault="00000000" w:rsidRPr="00000000" w14:paraId="0000086F">
      <w:pPr>
        <w:ind w:left="720" w:firstLine="0"/>
        <w:rPr/>
      </w:pPr>
      <w:r w:rsidDel="00000000" w:rsidR="00000000" w:rsidRPr="00000000">
        <w:rPr>
          <w:rtl w:val="0"/>
        </w:rPr>
        <w:t xml:space="preserve">administración de proyectos de investigación.2004 </w:t>
      </w:r>
      <w:hyperlink r:id="rId54">
        <w:r w:rsidDel="00000000" w:rsidR="00000000" w:rsidRPr="00000000">
          <w:rPr>
            <w:color w:val="0563c1"/>
            <w:u w:val="single"/>
            <w:rtl w:val="0"/>
          </w:rPr>
          <w:t xml:space="preserve">https://books.google.es/books?hl=es&amp;lr=&amp;id=BhymmEqkkJwC&amp;oi=fnd&amp;pg=PA11&amp;dq=tamayo+enfoque+cualitativo&amp;ots=Tt6I7h08pI&amp;sig=a3v4nbVNWgcbjHxqyfyrywbuemM#v=onepage&amp;q=tamayo%20enfoque%20cualitativo&amp;f=fal</w:t>
        </w:r>
      </w:hyperlink>
      <w:r w:rsidDel="00000000" w:rsidR="00000000" w:rsidRPr="00000000">
        <w:rPr>
          <w:rtl w:val="0"/>
        </w:rPr>
      </w:r>
    </w:p>
    <w:p w:rsidR="00000000" w:rsidDel="00000000" w:rsidP="00000000" w:rsidRDefault="00000000" w:rsidRPr="00000000" w14:paraId="00000870">
      <w:pPr>
        <w:ind w:firstLine="0"/>
        <w:rPr/>
      </w:pPr>
      <w:r w:rsidDel="00000000" w:rsidR="00000000" w:rsidRPr="00000000">
        <w:rPr>
          <w:rtl w:val="0"/>
        </w:rPr>
        <w:t xml:space="preserve">Tancara, J., &amp; Escobar, P. (2024). Propuesta para fortalecer la práctica y la producción de </w:t>
      </w:r>
    </w:p>
    <w:p w:rsidR="00000000" w:rsidDel="00000000" w:rsidP="00000000" w:rsidRDefault="00000000" w:rsidRPr="00000000" w14:paraId="00000871">
      <w:pPr>
        <w:ind w:left="720" w:firstLine="0"/>
        <w:rPr/>
      </w:pPr>
      <w:r w:rsidDel="00000000" w:rsidR="00000000" w:rsidRPr="00000000">
        <w:rPr>
          <w:rtl w:val="0"/>
        </w:rPr>
        <w:t xml:space="preserve">conocimientos en semilleros de investigación. Revista De Propuestas Educativas, 6(11), 42–58. </w:t>
      </w:r>
      <w:hyperlink r:id="rId55">
        <w:r w:rsidDel="00000000" w:rsidR="00000000" w:rsidRPr="00000000">
          <w:rPr>
            <w:u w:val="single"/>
            <w:rtl w:val="0"/>
          </w:rPr>
          <w:t xml:space="preserve">https://doi.org/10.61287/propuestaseducativas.v6i11.3</w:t>
        </w:r>
      </w:hyperlink>
      <w:r w:rsidDel="00000000" w:rsidR="00000000" w:rsidRPr="00000000">
        <w:rPr>
          <w:rtl w:val="0"/>
        </w:rPr>
      </w:r>
    </w:p>
    <w:p w:rsidR="00000000" w:rsidDel="00000000" w:rsidP="00000000" w:rsidRDefault="00000000" w:rsidRPr="00000000" w14:paraId="00000872">
      <w:pPr>
        <w:shd w:fill="ffffff" w:val="clear"/>
        <w:ind w:firstLine="0"/>
        <w:rPr/>
      </w:pPr>
      <w:r w:rsidDel="00000000" w:rsidR="00000000" w:rsidRPr="00000000">
        <w:rPr>
          <w:rtl w:val="0"/>
        </w:rPr>
        <w:t xml:space="preserve">Taboada, M. y Alvarez, G. (2021) </w:t>
      </w:r>
      <w:r w:rsidDel="00000000" w:rsidR="00000000" w:rsidRPr="00000000">
        <w:rPr>
          <w:i w:val="1"/>
          <w:rtl w:val="0"/>
        </w:rPr>
        <w:t xml:space="preserve">Enseñanza virtual 24 preguntas y respuestas</w:t>
      </w:r>
      <w:r w:rsidDel="00000000" w:rsidR="00000000" w:rsidRPr="00000000">
        <w:rPr>
          <w:rtl w:val="0"/>
        </w:rPr>
        <w:t xml:space="preserve">. </w:t>
      </w:r>
    </w:p>
    <w:p w:rsidR="00000000" w:rsidDel="00000000" w:rsidP="00000000" w:rsidRDefault="00000000" w:rsidRPr="00000000" w14:paraId="00000873">
      <w:pPr>
        <w:shd w:fill="ffffff" w:val="clear"/>
        <w:ind w:left="720" w:firstLine="0"/>
        <w:rPr>
          <w:u w:val="single"/>
        </w:rPr>
      </w:pPr>
      <w:hyperlink r:id="rId56">
        <w:r w:rsidDel="00000000" w:rsidR="00000000" w:rsidRPr="00000000">
          <w:rPr>
            <w:color w:val="0563c1"/>
            <w:u w:val="single"/>
            <w:rtl w:val="0"/>
          </w:rPr>
          <w:t xml:space="preserve">https://www.researchgate.net/publication/349212869_Ensenanza_virtual_27_preguntas_y_respuestas#fullTextFileContent</w:t>
        </w:r>
      </w:hyperlink>
      <w:r w:rsidDel="00000000" w:rsidR="00000000" w:rsidRPr="00000000">
        <w:rPr>
          <w:rtl w:val="0"/>
        </w:rPr>
      </w:r>
    </w:p>
    <w:p w:rsidR="00000000" w:rsidDel="00000000" w:rsidP="00000000" w:rsidRDefault="00000000" w:rsidRPr="00000000" w14:paraId="00000874">
      <w:pPr>
        <w:ind w:firstLine="0"/>
        <w:rPr/>
      </w:pPr>
      <w:r w:rsidDel="00000000" w:rsidR="00000000" w:rsidRPr="00000000">
        <w:rPr>
          <w:rtl w:val="0"/>
        </w:rPr>
        <w:t xml:space="preserve">Tibury, D. (2011). Investigación ambiental para la enseñanza y el aprendizaje.</w:t>
      </w:r>
    </w:p>
    <w:p w:rsidR="00000000" w:rsidDel="00000000" w:rsidP="00000000" w:rsidRDefault="00000000" w:rsidRPr="00000000" w14:paraId="00000875">
      <w:pPr>
        <w:ind w:firstLine="0"/>
        <w:rPr>
          <w:i w:val="1"/>
        </w:rPr>
      </w:pPr>
      <w:r w:rsidDel="00000000" w:rsidR="00000000" w:rsidRPr="00000000">
        <w:rPr>
          <w:rtl w:val="0"/>
        </w:rPr>
        <w:t xml:space="preserve">UNESCO (1997) </w:t>
      </w:r>
      <w:r w:rsidDel="00000000" w:rsidR="00000000" w:rsidRPr="00000000">
        <w:rPr>
          <w:i w:val="1"/>
          <w:rtl w:val="0"/>
        </w:rPr>
        <w:t xml:space="preserve">Educación para un futuro sostenible: una visión transdisciplinaria</w:t>
      </w:r>
    </w:p>
    <w:p w:rsidR="00000000" w:rsidDel="00000000" w:rsidP="00000000" w:rsidRDefault="00000000" w:rsidRPr="00000000" w14:paraId="00000876">
      <w:pPr>
        <w:rPr>
          <w:i w:val="1"/>
        </w:rPr>
      </w:pPr>
      <w:r w:rsidDel="00000000" w:rsidR="00000000" w:rsidRPr="00000000">
        <w:rPr>
          <w:i w:val="1"/>
          <w:rtl w:val="0"/>
        </w:rPr>
        <w:t xml:space="preserve"> para una acción concertada</w:t>
      </w:r>
    </w:p>
    <w:p w:rsidR="00000000" w:rsidDel="00000000" w:rsidP="00000000" w:rsidRDefault="00000000" w:rsidRPr="00000000" w14:paraId="00000877">
      <w:pPr>
        <w:rPr/>
      </w:pPr>
      <w:r w:rsidDel="00000000" w:rsidR="00000000" w:rsidRPr="00000000">
        <w:rPr>
          <w:rtl w:val="0"/>
        </w:rPr>
        <w:t xml:space="preserve">https://unesdoc.unesco.org/ark:/48223/pf0000110686_spa</w:t>
      </w:r>
    </w:p>
    <w:p w:rsidR="00000000" w:rsidDel="00000000" w:rsidP="00000000" w:rsidRDefault="00000000" w:rsidRPr="00000000" w14:paraId="00000878">
      <w:pPr>
        <w:ind w:firstLine="0"/>
        <w:rPr/>
      </w:pPr>
      <w:r w:rsidDel="00000000" w:rsidR="00000000" w:rsidRPr="00000000">
        <w:rPr>
          <w:rtl w:val="0"/>
        </w:rPr>
        <w:t xml:space="preserve">UNESCO. (2015). Educación para el Desarrollo Sostenible. </w:t>
      </w:r>
    </w:p>
    <w:p w:rsidR="00000000" w:rsidDel="00000000" w:rsidP="00000000" w:rsidRDefault="00000000" w:rsidRPr="00000000" w14:paraId="00000879">
      <w:pPr>
        <w:rPr>
          <w:highlight w:val="yellow"/>
        </w:rPr>
      </w:pPr>
      <w:r w:rsidDel="00000000" w:rsidR="00000000" w:rsidRPr="00000000">
        <w:rPr>
          <w:rtl w:val="0"/>
        </w:rPr>
        <w:t xml:space="preserve">https://www.unesco.org/es/sustainable-development/education</w:t>
      </w:r>
      <w:r w:rsidDel="00000000" w:rsidR="00000000" w:rsidRPr="00000000">
        <w:rPr>
          <w:rtl w:val="0"/>
        </w:rPr>
      </w:r>
    </w:p>
    <w:p w:rsidR="00000000" w:rsidDel="00000000" w:rsidP="00000000" w:rsidRDefault="00000000" w:rsidRPr="00000000" w14:paraId="0000087A">
      <w:pPr>
        <w:ind w:firstLine="0"/>
        <w:rPr/>
      </w:pPr>
      <w:r w:rsidDel="00000000" w:rsidR="00000000" w:rsidRPr="00000000">
        <w:rPr>
          <w:rtl w:val="0"/>
        </w:rPr>
        <w:t xml:space="preserve">Villanueva, H., Medina, O., &amp; Sánchez, A. (2020). Estudio documental: importancia de la </w:t>
      </w:r>
    </w:p>
    <w:p w:rsidR="00000000" w:rsidDel="00000000" w:rsidP="00000000" w:rsidRDefault="00000000" w:rsidRPr="00000000" w14:paraId="0000087B">
      <w:pPr>
        <w:ind w:left="720" w:firstLine="0"/>
        <w:rPr/>
      </w:pPr>
      <w:r w:rsidDel="00000000" w:rsidR="00000000" w:rsidRPr="00000000">
        <w:rPr>
          <w:rtl w:val="0"/>
        </w:rPr>
        <w:t xml:space="preserve">educación ambiental en la educación básica. </w:t>
      </w:r>
      <w:r w:rsidDel="00000000" w:rsidR="00000000" w:rsidRPr="00000000">
        <w:rPr>
          <w:i w:val="1"/>
          <w:rtl w:val="0"/>
        </w:rPr>
        <w:t xml:space="preserve">Revista Iberoamericana Ambiente &amp; Sustentabilidad</w:t>
      </w:r>
      <w:r w:rsidDel="00000000" w:rsidR="00000000" w:rsidRPr="00000000">
        <w:rPr>
          <w:rtl w:val="0"/>
        </w:rPr>
        <w:t xml:space="preserve">, </w:t>
      </w:r>
      <w:r w:rsidDel="00000000" w:rsidR="00000000" w:rsidRPr="00000000">
        <w:rPr>
          <w:i w:val="1"/>
          <w:rtl w:val="0"/>
        </w:rPr>
        <w:t xml:space="preserve">3</w:t>
      </w:r>
      <w:r w:rsidDel="00000000" w:rsidR="00000000" w:rsidRPr="00000000">
        <w:rPr>
          <w:rtl w:val="0"/>
        </w:rPr>
        <w:t xml:space="preserve">(1), 6-14. https://doi.org/10.46380/rias.v3i1.4</w:t>
      </w:r>
    </w:p>
    <w:p w:rsidR="00000000" w:rsidDel="00000000" w:rsidP="00000000" w:rsidRDefault="00000000" w:rsidRPr="00000000" w14:paraId="0000087C">
      <w:pPr>
        <w:ind w:firstLine="0"/>
        <w:rPr/>
      </w:pPr>
      <w:r w:rsidDel="00000000" w:rsidR="00000000" w:rsidRPr="00000000">
        <w:rPr>
          <w:rtl w:val="0"/>
        </w:rPr>
        <w:t xml:space="preserve">Villalba, J., &amp; González, A. (2017). La Importancia De Los Semilleros De </w:t>
      </w:r>
    </w:p>
    <w:p w:rsidR="00000000" w:rsidDel="00000000" w:rsidP="00000000" w:rsidRDefault="00000000" w:rsidRPr="00000000" w14:paraId="0000087D">
      <w:pPr>
        <w:ind w:left="720" w:firstLine="0"/>
        <w:rPr/>
      </w:pPr>
      <w:r w:rsidDel="00000000" w:rsidR="00000000" w:rsidRPr="00000000">
        <w:rPr>
          <w:rtl w:val="0"/>
        </w:rPr>
        <w:t xml:space="preserve">Investigación. prolonguemos, derechos y labores, núm. 39, enero-junio, 2017, pp. 9-10.</w:t>
      </w:r>
    </w:p>
    <w:p w:rsidR="00000000" w:rsidDel="00000000" w:rsidP="00000000" w:rsidRDefault="00000000" w:rsidRPr="00000000" w14:paraId="0000087E">
      <w:pPr>
        <w:ind w:firstLine="0"/>
        <w:rPr/>
      </w:pPr>
      <w:r w:rsidDel="00000000" w:rsidR="00000000" w:rsidRPr="00000000">
        <w:rPr>
          <w:rtl w:val="0"/>
        </w:rPr>
        <w:t xml:space="preserve">Vygotski , L. S. (1972). Pensamiento y lenguaje. Buenos Aires: La Pléyade.</w:t>
      </w:r>
    </w:p>
    <w:p w:rsidR="00000000" w:rsidDel="00000000" w:rsidP="00000000" w:rsidRDefault="00000000" w:rsidRPr="00000000" w14:paraId="0000087F">
      <w:pPr>
        <w:ind w:firstLine="0"/>
        <w:rPr/>
      </w:pPr>
      <w:r w:rsidDel="00000000" w:rsidR="00000000" w:rsidRPr="00000000">
        <w:rPr>
          <w:rtl w:val="0"/>
        </w:rPr>
        <w:t xml:space="preserve">Vygotsky, L. S. (1978). Mind in Society: The Development of Higher Psychological</w:t>
      </w:r>
    </w:p>
    <w:p w:rsidR="00000000" w:rsidDel="00000000" w:rsidP="00000000" w:rsidRDefault="00000000" w:rsidRPr="00000000" w14:paraId="00000880">
      <w:pPr>
        <w:rPr/>
      </w:pPr>
      <w:r w:rsidDel="00000000" w:rsidR="00000000" w:rsidRPr="00000000">
        <w:rPr>
          <w:rtl w:val="0"/>
        </w:rPr>
        <w:t xml:space="preserve"> Processes. Harvard University Press</w:t>
      </w:r>
    </w:p>
    <w:p w:rsidR="00000000" w:rsidDel="00000000" w:rsidP="00000000" w:rsidRDefault="00000000" w:rsidRPr="00000000" w14:paraId="00000881">
      <w:pPr>
        <w:ind w:firstLine="0"/>
        <w:rPr/>
      </w:pPr>
      <w:r w:rsidDel="00000000" w:rsidR="00000000" w:rsidRPr="00000000">
        <w:rPr>
          <w:rtl w:val="0"/>
        </w:rPr>
      </w:r>
    </w:p>
    <w:p w:rsidR="00000000" w:rsidDel="00000000" w:rsidP="00000000" w:rsidRDefault="00000000" w:rsidRPr="00000000" w14:paraId="00000882">
      <w:pPr>
        <w:spacing w:after="240" w:before="240" w:lineRule="auto"/>
        <w:rPr>
          <w:b w:val="1"/>
          <w:highlight w:val="white"/>
        </w:rPr>
      </w:pPr>
      <w:r w:rsidDel="00000000" w:rsidR="00000000" w:rsidRPr="00000000">
        <w:rPr>
          <w:b w:val="1"/>
          <w:highlight w:val="white"/>
          <w:rtl w:val="0"/>
        </w:rPr>
        <w:t xml:space="preserve"> </w:t>
      </w:r>
    </w:p>
    <w:p w:rsidR="00000000" w:rsidDel="00000000" w:rsidP="00000000" w:rsidRDefault="00000000" w:rsidRPr="00000000" w14:paraId="00000883">
      <w:pPr>
        <w:spacing w:before="240" w:lineRule="auto"/>
        <w:rPr>
          <w:b w:val="1"/>
          <w:highlight w:val="white"/>
        </w:rPr>
      </w:pPr>
      <w:r w:rsidDel="00000000" w:rsidR="00000000" w:rsidRPr="00000000">
        <w:rPr>
          <w:b w:val="1"/>
          <w:highlight w:val="white"/>
          <w:rtl w:val="0"/>
        </w:rPr>
        <w:t xml:space="preserve"> </w:t>
      </w:r>
    </w:p>
    <w:p w:rsidR="00000000" w:rsidDel="00000000" w:rsidP="00000000" w:rsidRDefault="00000000" w:rsidRPr="00000000" w14:paraId="00000884">
      <w:pPr>
        <w:spacing w:after="240" w:before="240" w:lineRule="auto"/>
        <w:ind w:left="1440" w:hanging="720"/>
        <w:rPr>
          <w:b w:val="1"/>
        </w:rPr>
      </w:pPr>
      <w:r w:rsidDel="00000000" w:rsidR="00000000" w:rsidRPr="00000000">
        <w:rPr>
          <w:b w:val="1"/>
          <w:rtl w:val="0"/>
        </w:rPr>
        <w:t xml:space="preserve"> </w:t>
      </w:r>
    </w:p>
    <w:p w:rsidR="00000000" w:rsidDel="00000000" w:rsidP="00000000" w:rsidRDefault="00000000" w:rsidRPr="00000000" w14:paraId="00000885">
      <w:pPr>
        <w:spacing w:after="240" w:before="240" w:lineRule="auto"/>
        <w:ind w:left="1440" w:hanging="720"/>
        <w:rPr>
          <w:b w:val="1"/>
        </w:rPr>
      </w:pPr>
      <w:r w:rsidDel="00000000" w:rsidR="00000000" w:rsidRPr="00000000">
        <w:rPr>
          <w:b w:val="1"/>
          <w:rtl w:val="0"/>
        </w:rPr>
        <w:t xml:space="preserve"> </w:t>
      </w:r>
    </w:p>
    <w:p w:rsidR="00000000" w:rsidDel="00000000" w:rsidP="00000000" w:rsidRDefault="00000000" w:rsidRPr="00000000" w14:paraId="00000886">
      <w:pPr>
        <w:spacing w:after="240" w:before="240" w:lineRule="auto"/>
        <w:rPr>
          <w:b w:val="1"/>
        </w:rPr>
      </w:pPr>
      <w:r w:rsidDel="00000000" w:rsidR="00000000" w:rsidRPr="00000000">
        <w:rPr>
          <w:b w:val="1"/>
          <w:rtl w:val="0"/>
        </w:rPr>
        <w:t xml:space="preserve"> </w:t>
      </w:r>
    </w:p>
    <w:p w:rsidR="00000000" w:rsidDel="00000000" w:rsidP="00000000" w:rsidRDefault="00000000" w:rsidRPr="00000000" w14:paraId="00000887">
      <w:pPr>
        <w:spacing w:after="240" w:before="240" w:lineRule="auto"/>
        <w:rPr>
          <w:b w:val="1"/>
        </w:rPr>
      </w:pPr>
      <w:r w:rsidDel="00000000" w:rsidR="00000000" w:rsidRPr="00000000">
        <w:rPr>
          <w:b w:val="1"/>
          <w:rtl w:val="0"/>
        </w:rPr>
        <w:t xml:space="preserve"> </w:t>
      </w:r>
    </w:p>
    <w:p w:rsidR="00000000" w:rsidDel="00000000" w:rsidP="00000000" w:rsidRDefault="00000000" w:rsidRPr="00000000" w14:paraId="00000888">
      <w:pPr>
        <w:spacing w:after="240" w:before="240" w:lineRule="auto"/>
        <w:ind w:firstLine="0"/>
        <w:rPr>
          <w:b w:val="1"/>
        </w:rPr>
      </w:pPr>
      <w:r w:rsidDel="00000000" w:rsidR="00000000" w:rsidRPr="00000000">
        <w:rPr>
          <w:rtl w:val="0"/>
        </w:rPr>
      </w:r>
    </w:p>
    <w:p w:rsidR="00000000" w:rsidDel="00000000" w:rsidP="00000000" w:rsidRDefault="00000000" w:rsidRPr="00000000" w14:paraId="00000889">
      <w:pPr>
        <w:spacing w:after="240" w:before="240" w:lineRule="auto"/>
        <w:rPr>
          <w:b w:val="1"/>
        </w:rPr>
      </w:pPr>
      <w:r w:rsidDel="00000000" w:rsidR="00000000" w:rsidRPr="00000000">
        <w:rPr>
          <w:rtl w:val="0"/>
        </w:rPr>
      </w:r>
    </w:p>
    <w:p w:rsidR="00000000" w:rsidDel="00000000" w:rsidP="00000000" w:rsidRDefault="00000000" w:rsidRPr="00000000" w14:paraId="0000088A">
      <w:pPr>
        <w:spacing w:after="240" w:before="240" w:lineRule="auto"/>
        <w:rPr>
          <w:b w:val="1"/>
        </w:rPr>
      </w:pPr>
      <w:r w:rsidDel="00000000" w:rsidR="00000000" w:rsidRPr="00000000">
        <w:rPr>
          <w:rtl w:val="0"/>
        </w:rPr>
      </w:r>
    </w:p>
    <w:p w:rsidR="00000000" w:rsidDel="00000000" w:rsidP="00000000" w:rsidRDefault="00000000" w:rsidRPr="00000000" w14:paraId="0000088B">
      <w:pPr>
        <w:spacing w:after="240" w:before="240" w:lineRule="auto"/>
        <w:rPr>
          <w:b w:val="1"/>
        </w:rPr>
      </w:pPr>
      <w:r w:rsidDel="00000000" w:rsidR="00000000" w:rsidRPr="00000000">
        <w:rPr>
          <w:rtl w:val="0"/>
        </w:rPr>
      </w:r>
    </w:p>
    <w:p w:rsidR="00000000" w:rsidDel="00000000" w:rsidP="00000000" w:rsidRDefault="00000000" w:rsidRPr="00000000" w14:paraId="0000088C">
      <w:pPr>
        <w:spacing w:after="240" w:before="240" w:lineRule="auto"/>
        <w:rPr>
          <w:b w:val="1"/>
        </w:rPr>
      </w:pPr>
      <w:r w:rsidDel="00000000" w:rsidR="00000000" w:rsidRPr="00000000">
        <w:rPr>
          <w:rtl w:val="0"/>
        </w:rPr>
      </w:r>
    </w:p>
    <w:p w:rsidR="00000000" w:rsidDel="00000000" w:rsidP="00000000" w:rsidRDefault="00000000" w:rsidRPr="00000000" w14:paraId="0000088D">
      <w:pPr>
        <w:spacing w:after="240" w:before="240" w:lineRule="auto"/>
        <w:rPr>
          <w:b w:val="1"/>
        </w:rPr>
      </w:pPr>
      <w:r w:rsidDel="00000000" w:rsidR="00000000" w:rsidRPr="00000000">
        <w:rPr>
          <w:rtl w:val="0"/>
        </w:rPr>
      </w:r>
    </w:p>
    <w:p w:rsidR="00000000" w:rsidDel="00000000" w:rsidP="00000000" w:rsidRDefault="00000000" w:rsidRPr="00000000" w14:paraId="0000088E">
      <w:pPr>
        <w:spacing w:after="240" w:before="240" w:lineRule="auto"/>
        <w:rPr>
          <w:b w:val="1"/>
        </w:rPr>
      </w:pPr>
      <w:r w:rsidDel="00000000" w:rsidR="00000000" w:rsidRPr="00000000">
        <w:rPr>
          <w:rtl w:val="0"/>
        </w:rPr>
      </w:r>
    </w:p>
    <w:p w:rsidR="00000000" w:rsidDel="00000000" w:rsidP="00000000" w:rsidRDefault="00000000" w:rsidRPr="00000000" w14:paraId="0000088F">
      <w:pPr>
        <w:spacing w:after="240" w:before="240" w:lineRule="auto"/>
        <w:rPr>
          <w:b w:val="1"/>
        </w:rPr>
      </w:pPr>
      <w:r w:rsidDel="00000000" w:rsidR="00000000" w:rsidRPr="00000000">
        <w:rPr>
          <w:rtl w:val="0"/>
        </w:rPr>
      </w:r>
    </w:p>
    <w:p w:rsidR="00000000" w:rsidDel="00000000" w:rsidP="00000000" w:rsidRDefault="00000000" w:rsidRPr="00000000" w14:paraId="00000890">
      <w:pPr>
        <w:spacing w:after="240" w:before="240" w:lineRule="auto"/>
        <w:rPr>
          <w:b w:val="1"/>
        </w:rPr>
      </w:pPr>
      <w:r w:rsidDel="00000000" w:rsidR="00000000" w:rsidRPr="00000000">
        <w:rPr>
          <w:rtl w:val="0"/>
        </w:rPr>
      </w:r>
    </w:p>
    <w:p w:rsidR="00000000" w:rsidDel="00000000" w:rsidP="00000000" w:rsidRDefault="00000000" w:rsidRPr="00000000" w14:paraId="00000891">
      <w:pPr>
        <w:spacing w:after="240" w:before="240" w:lineRule="auto"/>
        <w:rPr>
          <w:b w:val="1"/>
        </w:rPr>
      </w:pPr>
      <w:r w:rsidDel="00000000" w:rsidR="00000000" w:rsidRPr="00000000">
        <w:rPr>
          <w:rtl w:val="0"/>
        </w:rPr>
      </w:r>
    </w:p>
    <w:p w:rsidR="00000000" w:rsidDel="00000000" w:rsidP="00000000" w:rsidRDefault="00000000" w:rsidRPr="00000000" w14:paraId="00000892">
      <w:pPr>
        <w:spacing w:after="240" w:before="240" w:lineRule="auto"/>
        <w:rPr>
          <w:b w:val="1"/>
        </w:rPr>
      </w:pPr>
      <w:r w:rsidDel="00000000" w:rsidR="00000000" w:rsidRPr="00000000">
        <w:rPr>
          <w:rtl w:val="0"/>
        </w:rPr>
      </w:r>
    </w:p>
    <w:p w:rsidR="00000000" w:rsidDel="00000000" w:rsidP="00000000" w:rsidRDefault="00000000" w:rsidRPr="00000000" w14:paraId="00000893">
      <w:pPr>
        <w:spacing w:after="240" w:before="240" w:lineRule="auto"/>
        <w:ind w:firstLine="0"/>
        <w:rPr>
          <w:b w:val="1"/>
        </w:rPr>
      </w:pPr>
      <w:r w:rsidDel="00000000" w:rsidR="00000000" w:rsidRPr="00000000">
        <w:rPr>
          <w:rtl w:val="0"/>
        </w:rPr>
      </w:r>
    </w:p>
    <w:p w:rsidR="00000000" w:rsidDel="00000000" w:rsidP="00000000" w:rsidRDefault="00000000" w:rsidRPr="00000000" w14:paraId="00000894">
      <w:pPr>
        <w:spacing w:after="240" w:before="240" w:lineRule="auto"/>
        <w:ind w:firstLine="0"/>
        <w:rPr>
          <w:b w:val="1"/>
        </w:rPr>
      </w:pPr>
      <w:r w:rsidDel="00000000" w:rsidR="00000000" w:rsidRPr="00000000">
        <w:rPr>
          <w:rtl w:val="0"/>
        </w:rPr>
      </w:r>
    </w:p>
    <w:p w:rsidR="00000000" w:rsidDel="00000000" w:rsidP="00000000" w:rsidRDefault="00000000" w:rsidRPr="00000000" w14:paraId="00000895">
      <w:pPr>
        <w:spacing w:after="240" w:before="240" w:lineRule="auto"/>
        <w:jc w:val="center"/>
        <w:rPr>
          <w:b w:val="1"/>
          <w:sz w:val="48"/>
          <w:szCs w:val="48"/>
        </w:rPr>
      </w:pPr>
      <w:r w:rsidDel="00000000" w:rsidR="00000000" w:rsidRPr="00000000">
        <w:rPr>
          <w:rtl w:val="0"/>
        </w:rPr>
      </w:r>
    </w:p>
    <w:p w:rsidR="00000000" w:rsidDel="00000000" w:rsidP="00000000" w:rsidRDefault="00000000" w:rsidRPr="00000000" w14:paraId="00000896">
      <w:pPr>
        <w:spacing w:after="240" w:before="240" w:lineRule="auto"/>
        <w:jc w:val="center"/>
        <w:rPr>
          <w:b w:val="1"/>
          <w:sz w:val="48"/>
          <w:szCs w:val="48"/>
        </w:rPr>
      </w:pPr>
      <w:r w:rsidDel="00000000" w:rsidR="00000000" w:rsidRPr="00000000">
        <w:rPr>
          <w:rtl w:val="0"/>
        </w:rPr>
      </w:r>
    </w:p>
    <w:p w:rsidR="00000000" w:rsidDel="00000000" w:rsidP="00000000" w:rsidRDefault="00000000" w:rsidRPr="00000000" w14:paraId="00000897">
      <w:pPr>
        <w:spacing w:after="240" w:before="240" w:lineRule="auto"/>
        <w:jc w:val="center"/>
        <w:rPr>
          <w:b w:val="1"/>
          <w:sz w:val="48"/>
          <w:szCs w:val="48"/>
        </w:rPr>
      </w:pPr>
      <w:r w:rsidDel="00000000" w:rsidR="00000000" w:rsidRPr="00000000">
        <w:rPr>
          <w:rtl w:val="0"/>
        </w:rPr>
      </w:r>
    </w:p>
    <w:p w:rsidR="00000000" w:rsidDel="00000000" w:rsidP="00000000" w:rsidRDefault="00000000" w:rsidRPr="00000000" w14:paraId="00000898">
      <w:pPr>
        <w:pStyle w:val="Heading1"/>
        <w:rPr/>
      </w:pPr>
      <w:bookmarkStart w:colFirst="0" w:colLast="0" w:name="_heading=h.34g0dwd" w:id="78"/>
      <w:bookmarkEnd w:id="78"/>
      <w:r w:rsidDel="00000000" w:rsidR="00000000" w:rsidRPr="00000000">
        <w:rPr>
          <w:rtl w:val="0"/>
        </w:rPr>
        <w:t xml:space="preserve">Anexos</w:t>
      </w:r>
    </w:p>
    <w:p w:rsidR="00000000" w:rsidDel="00000000" w:rsidP="00000000" w:rsidRDefault="00000000" w:rsidRPr="00000000" w14:paraId="00000899">
      <w:pPr>
        <w:spacing w:after="240" w:before="240" w:lineRule="auto"/>
        <w:jc w:val="center"/>
        <w:rPr>
          <w:b w:val="1"/>
          <w:sz w:val="48"/>
          <w:szCs w:val="48"/>
        </w:rPr>
      </w:pPr>
      <w:r w:rsidDel="00000000" w:rsidR="00000000" w:rsidRPr="00000000">
        <w:rPr>
          <w:rtl w:val="0"/>
        </w:rPr>
      </w:r>
    </w:p>
    <w:p w:rsidR="00000000" w:rsidDel="00000000" w:rsidP="00000000" w:rsidRDefault="00000000" w:rsidRPr="00000000" w14:paraId="0000089A">
      <w:pPr>
        <w:spacing w:after="240" w:before="240" w:lineRule="auto"/>
        <w:rPr>
          <w:b w:val="1"/>
        </w:rPr>
      </w:pPr>
      <w:r w:rsidDel="00000000" w:rsidR="00000000" w:rsidRPr="00000000">
        <w:rPr>
          <w:rtl w:val="0"/>
        </w:rPr>
      </w:r>
    </w:p>
    <w:p w:rsidR="00000000" w:rsidDel="00000000" w:rsidP="00000000" w:rsidRDefault="00000000" w:rsidRPr="00000000" w14:paraId="0000089B">
      <w:pPr>
        <w:spacing w:after="240" w:before="240" w:lineRule="auto"/>
        <w:rPr>
          <w:b w:val="1"/>
        </w:rPr>
      </w:pPr>
      <w:r w:rsidDel="00000000" w:rsidR="00000000" w:rsidRPr="00000000">
        <w:rPr>
          <w:rtl w:val="0"/>
        </w:rPr>
      </w:r>
    </w:p>
    <w:p w:rsidR="00000000" w:rsidDel="00000000" w:rsidP="00000000" w:rsidRDefault="00000000" w:rsidRPr="00000000" w14:paraId="0000089C">
      <w:pPr>
        <w:spacing w:after="240" w:before="240" w:lineRule="auto"/>
        <w:rPr>
          <w:b w:val="1"/>
        </w:rPr>
      </w:pPr>
      <w:r w:rsidDel="00000000" w:rsidR="00000000" w:rsidRPr="00000000">
        <w:rPr>
          <w:rtl w:val="0"/>
        </w:rPr>
      </w:r>
    </w:p>
    <w:p w:rsidR="00000000" w:rsidDel="00000000" w:rsidP="00000000" w:rsidRDefault="00000000" w:rsidRPr="00000000" w14:paraId="0000089D">
      <w:pPr>
        <w:spacing w:after="240" w:before="240" w:lineRule="auto"/>
        <w:rPr>
          <w:b w:val="1"/>
        </w:rPr>
      </w:pPr>
      <w:r w:rsidDel="00000000" w:rsidR="00000000" w:rsidRPr="00000000">
        <w:rPr>
          <w:rtl w:val="0"/>
        </w:rPr>
      </w:r>
    </w:p>
    <w:p w:rsidR="00000000" w:rsidDel="00000000" w:rsidP="00000000" w:rsidRDefault="00000000" w:rsidRPr="00000000" w14:paraId="0000089E">
      <w:pPr>
        <w:spacing w:after="240" w:before="240" w:lineRule="auto"/>
        <w:rPr>
          <w:b w:val="1"/>
        </w:rPr>
      </w:pPr>
      <w:r w:rsidDel="00000000" w:rsidR="00000000" w:rsidRPr="00000000">
        <w:rPr>
          <w:rtl w:val="0"/>
        </w:rPr>
      </w:r>
    </w:p>
    <w:p w:rsidR="00000000" w:rsidDel="00000000" w:rsidP="00000000" w:rsidRDefault="00000000" w:rsidRPr="00000000" w14:paraId="0000089F">
      <w:pPr>
        <w:spacing w:after="240" w:before="240" w:lineRule="auto"/>
        <w:rPr>
          <w:b w:val="1"/>
        </w:rPr>
      </w:pPr>
      <w:r w:rsidDel="00000000" w:rsidR="00000000" w:rsidRPr="00000000">
        <w:rPr>
          <w:rtl w:val="0"/>
        </w:rPr>
      </w:r>
    </w:p>
    <w:p w:rsidR="00000000" w:rsidDel="00000000" w:rsidP="00000000" w:rsidRDefault="00000000" w:rsidRPr="00000000" w14:paraId="000008A0">
      <w:pPr>
        <w:spacing w:after="240" w:before="240" w:lineRule="auto"/>
        <w:rPr>
          <w:b w:val="1"/>
        </w:rPr>
      </w:pPr>
      <w:r w:rsidDel="00000000" w:rsidR="00000000" w:rsidRPr="00000000">
        <w:rPr>
          <w:rtl w:val="0"/>
        </w:rPr>
      </w:r>
    </w:p>
    <w:p w:rsidR="00000000" w:rsidDel="00000000" w:rsidP="00000000" w:rsidRDefault="00000000" w:rsidRPr="00000000" w14:paraId="000008A1">
      <w:pPr>
        <w:spacing w:after="240" w:before="240" w:lineRule="auto"/>
        <w:rPr>
          <w:b w:val="1"/>
        </w:rPr>
      </w:pPr>
      <w:r w:rsidDel="00000000" w:rsidR="00000000" w:rsidRPr="00000000">
        <w:rPr>
          <w:rtl w:val="0"/>
        </w:rPr>
      </w:r>
    </w:p>
    <w:p w:rsidR="00000000" w:rsidDel="00000000" w:rsidP="00000000" w:rsidRDefault="00000000" w:rsidRPr="00000000" w14:paraId="000008A2">
      <w:pPr>
        <w:spacing w:after="240" w:before="240" w:lineRule="auto"/>
        <w:rPr>
          <w:b w:val="1"/>
        </w:rPr>
      </w:pPr>
      <w:r w:rsidDel="00000000" w:rsidR="00000000" w:rsidRPr="00000000">
        <w:rPr>
          <w:rtl w:val="0"/>
        </w:rPr>
      </w:r>
    </w:p>
    <w:p w:rsidR="00000000" w:rsidDel="00000000" w:rsidP="00000000" w:rsidRDefault="00000000" w:rsidRPr="00000000" w14:paraId="000008A3">
      <w:pPr>
        <w:spacing w:after="240" w:before="240" w:lineRule="auto"/>
        <w:rPr>
          <w:b w:val="1"/>
        </w:rPr>
      </w:pPr>
      <w:r w:rsidDel="00000000" w:rsidR="00000000" w:rsidRPr="00000000">
        <w:rPr>
          <w:rtl w:val="0"/>
        </w:rPr>
      </w:r>
    </w:p>
    <w:p w:rsidR="00000000" w:rsidDel="00000000" w:rsidP="00000000" w:rsidRDefault="00000000" w:rsidRPr="00000000" w14:paraId="000008A4">
      <w:pPr>
        <w:spacing w:after="240" w:before="240" w:lineRule="auto"/>
        <w:rPr>
          <w:b w:val="1"/>
        </w:rPr>
      </w:pPr>
      <w:r w:rsidDel="00000000" w:rsidR="00000000" w:rsidRPr="00000000">
        <w:rPr>
          <w:rtl w:val="0"/>
        </w:rPr>
      </w:r>
    </w:p>
    <w:p w:rsidR="00000000" w:rsidDel="00000000" w:rsidP="00000000" w:rsidRDefault="00000000" w:rsidRPr="00000000" w14:paraId="000008A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A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1jlao46" w:id="79"/>
      <w:bookmarkEnd w:id="79"/>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Anexo 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Carta a expertos con sus respectivas actas de grado, consentimientos estudiantes</w:t>
      </w:r>
    </w:p>
    <w:p w:rsidR="00000000" w:rsidDel="00000000" w:rsidP="00000000" w:rsidRDefault="00000000" w:rsidRPr="00000000" w14:paraId="000008A7">
      <w:pPr>
        <w:tabs>
          <w:tab w:val="left" w:leader="none" w:pos="1212"/>
        </w:tabs>
        <w:spacing w:line="240" w:lineRule="auto"/>
        <w:rPr>
          <w:rFonts w:ascii="Lucida Sans" w:cs="Lucida Sans" w:eastAsia="Lucida Sans" w:hAnsi="Lucida Sans"/>
        </w:rPr>
      </w:pPr>
      <w:r w:rsidDel="00000000" w:rsidR="00000000" w:rsidRPr="00000000">
        <w:rPr>
          <w:rFonts w:ascii="Lucida Sans" w:cs="Lucida Sans" w:eastAsia="Lucida Sans" w:hAnsi="Lucida Sans"/>
          <w:rtl w:val="0"/>
        </w:rPr>
        <w:t xml:space="preserve">Rionegro, Antioquia 6 de julio del 2024</w:t>
      </w:r>
    </w:p>
    <w:p w:rsidR="00000000" w:rsidDel="00000000" w:rsidP="00000000" w:rsidRDefault="00000000" w:rsidRPr="00000000" w14:paraId="000008A8">
      <w:pPr>
        <w:spacing w:line="24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08A9">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Señor (a):</w:t>
      </w:r>
    </w:p>
    <w:p w:rsidR="00000000" w:rsidDel="00000000" w:rsidP="00000000" w:rsidRDefault="00000000" w:rsidRPr="00000000" w14:paraId="000008AA">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Magister:  Eliana Andrea Vahos Montoya.</w:t>
      </w:r>
    </w:p>
    <w:p w:rsidR="00000000" w:rsidDel="00000000" w:rsidP="00000000" w:rsidRDefault="00000000" w:rsidRPr="00000000" w14:paraId="000008AB">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Email: eli.vahos@gmail.com</w:t>
      </w:r>
    </w:p>
    <w:p w:rsidR="00000000" w:rsidDel="00000000" w:rsidP="00000000" w:rsidRDefault="00000000" w:rsidRPr="00000000" w14:paraId="000008AC">
      <w:pPr>
        <w:spacing w:line="24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08AD">
      <w:pPr>
        <w:spacing w:line="240" w:lineRule="auto"/>
        <w:jc w:val="both"/>
        <w:rPr>
          <w:rFonts w:ascii="Lucida Sans" w:cs="Lucida Sans" w:eastAsia="Lucida Sans" w:hAnsi="Lucida Sans"/>
          <w:b w:val="1"/>
        </w:rPr>
      </w:pPr>
      <w:r w:rsidDel="00000000" w:rsidR="00000000" w:rsidRPr="00000000">
        <w:rPr>
          <w:rFonts w:ascii="Lucida Sans" w:cs="Lucida Sans" w:eastAsia="Lucida Sans" w:hAnsi="Lucida Sans"/>
          <w:rtl w:val="0"/>
        </w:rPr>
        <w:t xml:space="preserve">Asunto: </w:t>
      </w:r>
      <w:r w:rsidDel="00000000" w:rsidR="00000000" w:rsidRPr="00000000">
        <w:rPr>
          <w:rFonts w:ascii="Lucida Sans" w:cs="Lucida Sans" w:eastAsia="Lucida Sans" w:hAnsi="Lucida Sans"/>
          <w:b w:val="1"/>
          <w:rtl w:val="0"/>
        </w:rPr>
        <w:t xml:space="preserve">VALIDACIÓN DE INSTRUMENTOS A TRAVÉS DE JUICIO DE EXPERTOS. </w:t>
      </w:r>
    </w:p>
    <w:p w:rsidR="00000000" w:rsidDel="00000000" w:rsidP="00000000" w:rsidRDefault="00000000" w:rsidRPr="00000000" w14:paraId="000008AE">
      <w:pPr>
        <w:spacing w:line="24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08AF">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Respetada Magister.</w:t>
      </w:r>
    </w:p>
    <w:p w:rsidR="00000000" w:rsidDel="00000000" w:rsidP="00000000" w:rsidRDefault="00000000" w:rsidRPr="00000000" w14:paraId="000008B0">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Es muy grato comunicarnos con usted y expresarles nuestros saludos; así mismo, hacer de su conocimiento que, siendo estudiantes del Programa de Magíster en pedagogía ambiental para el desarrollo sostenible requerimos validar los instrumentos de investigación con los cuales recopilaremos los datos necesarios para poder desarrollar la indagación con la cual optaremos al grado de Magister. </w:t>
      </w:r>
    </w:p>
    <w:p w:rsidR="00000000" w:rsidDel="00000000" w:rsidP="00000000" w:rsidRDefault="00000000" w:rsidRPr="00000000" w14:paraId="000008B1">
      <w:pPr>
        <w:spacing w:line="240" w:lineRule="auto"/>
        <w:jc w:val="both"/>
        <w:rPr>
          <w:rFonts w:ascii="Lucida Sans" w:cs="Lucida Sans" w:eastAsia="Lucida Sans" w:hAnsi="Lucida Sans"/>
          <w:b w:val="1"/>
        </w:rPr>
      </w:pPr>
      <w:r w:rsidDel="00000000" w:rsidR="00000000" w:rsidRPr="00000000">
        <w:rPr>
          <w:rFonts w:ascii="Lucida Sans" w:cs="Lucida Sans" w:eastAsia="Lucida Sans" w:hAnsi="Lucida Sans"/>
          <w:rtl w:val="0"/>
        </w:rPr>
        <w:t xml:space="preserve">El título del proyecto de investigación es:</w:t>
      </w:r>
      <w:r w:rsidDel="00000000" w:rsidR="00000000" w:rsidRPr="00000000">
        <w:rPr>
          <w:rFonts w:ascii="Lucida Sans" w:cs="Lucida Sans" w:eastAsia="Lucida Sans" w:hAnsi="Lucida Sans"/>
          <w:b w:val="1"/>
          <w:rtl w:val="0"/>
        </w:rPr>
        <w:t xml:space="preserve">  </w:t>
      </w:r>
      <w:r w:rsidDel="00000000" w:rsidR="00000000" w:rsidRPr="00000000">
        <w:rPr>
          <w:rFonts w:ascii="Lucida Sans" w:cs="Lucida Sans" w:eastAsia="Lucida Sans" w:hAnsi="Lucida Sans"/>
          <w:rtl w:val="0"/>
        </w:rPr>
        <w:t xml:space="preserve">El Semillero de Investigación como espacio de aprendizaje y desarrollo de habilidades críticas: Una experiencia en educación con estudiantes de grados cuarto y quinto de la Institución Educativa Santa Bárbara Sede los Pinos.                                                                              </w:t>
      </w:r>
      <w:r w:rsidDel="00000000" w:rsidR="00000000" w:rsidRPr="00000000">
        <w:rPr>
          <w:rtl w:val="0"/>
        </w:rPr>
      </w:r>
    </w:p>
    <w:p w:rsidR="00000000" w:rsidDel="00000000" w:rsidP="00000000" w:rsidRDefault="00000000" w:rsidRPr="00000000" w14:paraId="000008B2">
      <w:pPr>
        <w:spacing w:after="240" w:before="240"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Objetivo general: Examinar cómo el semillero de investigación ambiental de la institución Educativa Santa Bárbara, Sede Los Pinos, fortalece el desarrollo de habilidades investigativas demostradas en la formación de ciudadanos críticos y reflexivos comprometidos con el cuidado del medio ambiente.</w:t>
      </w:r>
    </w:p>
    <w:p w:rsidR="00000000" w:rsidDel="00000000" w:rsidP="00000000" w:rsidRDefault="00000000" w:rsidRPr="00000000" w14:paraId="000008B3">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Siendo imprescindible contar con la validación y aprobación de docentes especializados para aplicar los instrumentos en mención, hemos considerado conveniente recurrir a usted ante su notada formación y experiencia en temas e investigación educativos. </w:t>
      </w:r>
    </w:p>
    <w:p w:rsidR="00000000" w:rsidDel="00000000" w:rsidP="00000000" w:rsidRDefault="00000000" w:rsidRPr="00000000" w14:paraId="000008B4">
      <w:pPr>
        <w:spacing w:line="24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08B5">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Le solicitamos amablemente que devuelva diligenciada la rúbrica completamente dándonos a conocer su concepto y observaciones sobre nuestros instrumentos a los siguientes correos: </w:t>
      </w:r>
    </w:p>
    <w:p w:rsidR="00000000" w:rsidDel="00000000" w:rsidP="00000000" w:rsidRDefault="00000000" w:rsidRPr="00000000" w14:paraId="000008B6">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-e-mail: erikacasta082@gmail.com</w:t>
      </w:r>
    </w:p>
    <w:p w:rsidR="00000000" w:rsidDel="00000000" w:rsidP="00000000" w:rsidRDefault="00000000" w:rsidRPr="00000000" w14:paraId="000008B7">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-e-mail: martinica26@hotmail.com</w:t>
      </w:r>
    </w:p>
    <w:p w:rsidR="00000000" w:rsidDel="00000000" w:rsidP="00000000" w:rsidRDefault="00000000" w:rsidRPr="00000000" w14:paraId="000008B8">
      <w:pPr>
        <w:spacing w:line="24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08B9">
      <w:pPr>
        <w:spacing w:line="24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08BA">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Agradecemos de antemano su valiosa colaboración y quedamos atentos a su respuesta.     </w:t>
      </w:r>
    </w:p>
    <w:p w:rsidR="00000000" w:rsidDel="00000000" w:rsidP="00000000" w:rsidRDefault="00000000" w:rsidRPr="00000000" w14:paraId="000008BB">
      <w:pPr>
        <w:spacing w:line="24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08BC">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 Atentamente,     </w:t>
      </w:r>
    </w:p>
    <w:p w:rsidR="00000000" w:rsidDel="00000000" w:rsidP="00000000" w:rsidRDefault="00000000" w:rsidRPr="00000000" w14:paraId="000008BD">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Nombre: Erika Marcela Castaño Echeverry</w:t>
      </w:r>
    </w:p>
    <w:p w:rsidR="00000000" w:rsidDel="00000000" w:rsidP="00000000" w:rsidRDefault="00000000" w:rsidRPr="00000000" w14:paraId="000008BE">
      <w:pPr>
        <w:tabs>
          <w:tab w:val="left" w:leader="none" w:pos="1212"/>
        </w:tabs>
        <w:spacing w:line="240" w:lineRule="auto"/>
        <w:rPr>
          <w:rFonts w:ascii="Lucida Sans" w:cs="Lucida Sans" w:eastAsia="Lucida Sans" w:hAnsi="Lucida Sans"/>
        </w:rPr>
      </w:pPr>
      <w:r w:rsidDel="00000000" w:rsidR="00000000" w:rsidRPr="00000000">
        <w:rPr>
          <w:rFonts w:ascii="Lucida Sans" w:cs="Lucida Sans" w:eastAsia="Lucida Sans" w:hAnsi="Lucida Sans"/>
          <w:rtl w:val="0"/>
        </w:rPr>
        <w:t xml:space="preserve">Maestrante en maestría en pedagogía ambiental para el desarrollo sostenible.</w:t>
      </w:r>
    </w:p>
    <w:p w:rsidR="00000000" w:rsidDel="00000000" w:rsidP="00000000" w:rsidRDefault="00000000" w:rsidRPr="00000000" w14:paraId="000008BF">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Correo electrónico: -e-mail: erikacasta082@gmail.com</w:t>
      </w:r>
    </w:p>
    <w:p w:rsidR="00000000" w:rsidDel="00000000" w:rsidP="00000000" w:rsidRDefault="00000000" w:rsidRPr="00000000" w14:paraId="000008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Fonts w:ascii="Lucida Sans" w:cs="Lucida Sans" w:eastAsia="Lucida Sans" w:hAnsi="Lucida Sans"/>
          <w:b w:val="0"/>
          <w:i w:val="0"/>
          <w:smallCaps w:val="0"/>
          <w:strike w:val="0"/>
          <w:color w:val="000000"/>
          <w:sz w:val="24"/>
          <w:szCs w:val="24"/>
          <w:u w:val="none"/>
          <w:shd w:fill="auto" w:val="clear"/>
          <w:vertAlign w:val="baseline"/>
          <w:rtl w:val="0"/>
        </w:rPr>
        <w:t xml:space="preserve">Nombre: Sandra Milena Olaya Ospina.</w:t>
      </w:r>
    </w:p>
    <w:p w:rsidR="00000000" w:rsidDel="00000000" w:rsidP="00000000" w:rsidRDefault="00000000" w:rsidRPr="00000000" w14:paraId="000008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Fonts w:ascii="Lucida Sans" w:cs="Lucida Sans" w:eastAsia="Lucida Sans" w:hAnsi="Lucida Sans"/>
          <w:b w:val="0"/>
          <w:i w:val="0"/>
          <w:smallCaps w:val="0"/>
          <w:strike w:val="0"/>
          <w:color w:val="000000"/>
          <w:sz w:val="24"/>
          <w:szCs w:val="24"/>
          <w:u w:val="none"/>
          <w:shd w:fill="auto" w:val="clear"/>
          <w:vertAlign w:val="baseline"/>
          <w:rtl w:val="0"/>
        </w:rPr>
        <w:t xml:space="preserve">Maestrante en maestría en pedagogía ambiental para el desarrollo sostenible.</w:t>
      </w:r>
    </w:p>
    <w:p w:rsidR="00000000" w:rsidDel="00000000" w:rsidP="00000000" w:rsidRDefault="00000000" w:rsidRPr="00000000" w14:paraId="000008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Fonts w:ascii="Lucida Sans" w:cs="Lucida Sans" w:eastAsia="Lucida Sans" w:hAnsi="Lucida Sans"/>
          <w:b w:val="0"/>
          <w:i w:val="0"/>
          <w:smallCaps w:val="0"/>
          <w:strike w:val="0"/>
          <w:color w:val="000000"/>
          <w:sz w:val="24"/>
          <w:szCs w:val="24"/>
          <w:u w:val="none"/>
          <w:shd w:fill="auto" w:val="clear"/>
          <w:vertAlign w:val="baseline"/>
          <w:rtl w:val="0"/>
        </w:rPr>
        <w:t xml:space="preserve">Correo electrónico: </w:t>
      </w:r>
      <w:hyperlink r:id="rId57">
        <w:r w:rsidDel="00000000" w:rsidR="00000000" w:rsidRPr="00000000">
          <w:rPr>
            <w:rFonts w:ascii="Lucida Sans" w:cs="Lucida Sans" w:eastAsia="Lucida Sans" w:hAnsi="Lucida Sans"/>
            <w:b w:val="0"/>
            <w:i w:val="0"/>
            <w:smallCaps w:val="0"/>
            <w:strike w:val="0"/>
            <w:color w:val="0563c1"/>
            <w:sz w:val="24"/>
            <w:szCs w:val="24"/>
            <w:u w:val="single"/>
            <w:shd w:fill="auto" w:val="clear"/>
            <w:vertAlign w:val="baseline"/>
            <w:rtl w:val="0"/>
          </w:rPr>
          <w:t xml:space="preserve">martinica26@hotmail.com</w:t>
        </w:r>
      </w:hyperlink>
      <w:r w:rsidDel="00000000" w:rsidR="00000000" w:rsidRPr="00000000">
        <w:rPr>
          <w:rtl w:val="0"/>
        </w:rPr>
      </w:r>
    </w:p>
    <w:p w:rsidR="00000000" w:rsidDel="00000000" w:rsidP="00000000" w:rsidRDefault="00000000" w:rsidRPr="00000000" w14:paraId="000008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Fonts w:ascii="Lucida Sans" w:cs="Lucida Sans" w:eastAsia="Lucida Sans" w:hAnsi="Lucida Sans"/>
          <w:b w:val="0"/>
          <w:i w:val="0"/>
          <w:smallCaps w:val="0"/>
          <w:strike w:val="0"/>
          <w:color w:val="000000"/>
          <w:sz w:val="24"/>
          <w:szCs w:val="24"/>
          <w:u w:val="none"/>
          <w:shd w:fill="auto" w:val="clear"/>
          <w:vertAlign w:val="baseline"/>
        </w:rPr>
        <w:drawing>
          <wp:inline distB="0" distT="0" distL="0" distR="0">
            <wp:extent cx="4688293" cy="6631404"/>
            <wp:effectExtent b="0" l="0" r="0" t="0"/>
            <wp:docPr descr="Texto, Carta&#10;&#10;Descripción generada automáticamente" id="2133727894" name="image32.jpg"/>
            <a:graphic>
              <a:graphicData uri="http://schemas.openxmlformats.org/drawingml/2006/picture">
                <pic:pic>
                  <pic:nvPicPr>
                    <pic:cNvPr descr="Texto, Carta&#10;&#10;Descripción generada automáticamente" id="0" name="image32.jpg"/>
                    <pic:cNvPicPr preferRelativeResize="0"/>
                  </pic:nvPicPr>
                  <pic:blipFill>
                    <a:blip r:embed="rId58"/>
                    <a:srcRect b="0" l="0" r="0" t="0"/>
                    <a:stretch>
                      <a:fillRect/>
                    </a:stretch>
                  </pic:blipFill>
                  <pic:spPr>
                    <a:xfrm>
                      <a:off x="0" y="0"/>
                      <a:ext cx="4688293" cy="6631404"/>
                    </a:xfrm>
                    <a:prstGeom prst="rect"/>
                    <a:ln/>
                  </pic:spPr>
                </pic:pic>
              </a:graphicData>
            </a:graphic>
          </wp:inline>
        </w:drawing>
      </w:r>
      <w:r w:rsidDel="00000000" w:rsidR="00000000" w:rsidRPr="00000000">
        <w:rPr>
          <w:rtl w:val="0"/>
        </w:rPr>
      </w:r>
    </w:p>
    <w:p w:rsidR="00000000" w:rsidDel="00000000" w:rsidP="00000000" w:rsidRDefault="00000000" w:rsidRPr="00000000" w14:paraId="000008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E1">
      <w:pPr>
        <w:tabs>
          <w:tab w:val="left" w:leader="none" w:pos="1212"/>
        </w:tabs>
        <w:spacing w:line="240" w:lineRule="auto"/>
        <w:rPr>
          <w:rFonts w:ascii="Lucida Sans" w:cs="Lucida Sans" w:eastAsia="Lucida Sans" w:hAnsi="Lucida Sans"/>
        </w:rPr>
      </w:pPr>
      <w:r w:rsidDel="00000000" w:rsidR="00000000" w:rsidRPr="00000000">
        <w:rPr>
          <w:rFonts w:ascii="Lucida Sans" w:cs="Lucida Sans" w:eastAsia="Lucida Sans" w:hAnsi="Lucida Sans"/>
          <w:rtl w:val="0"/>
        </w:rPr>
        <w:t xml:space="preserve">Rionegro, Antioquia 10 de julio del 2024</w:t>
      </w:r>
    </w:p>
    <w:p w:rsidR="00000000" w:rsidDel="00000000" w:rsidP="00000000" w:rsidRDefault="00000000" w:rsidRPr="00000000" w14:paraId="000008E2">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Señor (a):  Viviana Janeth Gallego Silva</w:t>
      </w:r>
    </w:p>
    <w:p w:rsidR="00000000" w:rsidDel="00000000" w:rsidP="00000000" w:rsidRDefault="00000000" w:rsidRPr="00000000" w14:paraId="000008E3">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Magister: en Educación.</w:t>
      </w:r>
    </w:p>
    <w:p w:rsidR="00000000" w:rsidDel="00000000" w:rsidP="00000000" w:rsidRDefault="00000000" w:rsidRPr="00000000" w14:paraId="000008E4">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Email: vivianayhaneth@gmail.com.</w:t>
      </w:r>
    </w:p>
    <w:p w:rsidR="00000000" w:rsidDel="00000000" w:rsidP="00000000" w:rsidRDefault="00000000" w:rsidRPr="00000000" w14:paraId="000008E5">
      <w:pPr>
        <w:spacing w:line="24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08E6">
      <w:pPr>
        <w:spacing w:line="240" w:lineRule="auto"/>
        <w:jc w:val="both"/>
        <w:rPr>
          <w:rFonts w:ascii="Lucida Sans" w:cs="Lucida Sans" w:eastAsia="Lucida Sans" w:hAnsi="Lucida Sans"/>
          <w:b w:val="1"/>
        </w:rPr>
      </w:pPr>
      <w:r w:rsidDel="00000000" w:rsidR="00000000" w:rsidRPr="00000000">
        <w:rPr>
          <w:rFonts w:ascii="Lucida Sans" w:cs="Lucida Sans" w:eastAsia="Lucida Sans" w:hAnsi="Lucida Sans"/>
          <w:rtl w:val="0"/>
        </w:rPr>
        <w:t xml:space="preserve">Asunto: </w:t>
      </w:r>
      <w:r w:rsidDel="00000000" w:rsidR="00000000" w:rsidRPr="00000000">
        <w:rPr>
          <w:rFonts w:ascii="Lucida Sans" w:cs="Lucida Sans" w:eastAsia="Lucida Sans" w:hAnsi="Lucida Sans"/>
          <w:b w:val="1"/>
          <w:rtl w:val="0"/>
        </w:rPr>
        <w:t xml:space="preserve">VALIDACIÓN DE INSTRUMENTOS A TRAVÉS DE JUICIO DE EXPERTOS. </w:t>
      </w:r>
    </w:p>
    <w:p w:rsidR="00000000" w:rsidDel="00000000" w:rsidP="00000000" w:rsidRDefault="00000000" w:rsidRPr="00000000" w14:paraId="000008E7">
      <w:pPr>
        <w:spacing w:line="24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08E8">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Respetada Magister.</w:t>
      </w:r>
    </w:p>
    <w:p w:rsidR="00000000" w:rsidDel="00000000" w:rsidP="00000000" w:rsidRDefault="00000000" w:rsidRPr="00000000" w14:paraId="000008E9">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Es muy grato comunicarnos con usted y expresarles nuestros saludos; así mismo, hacer de su conocimiento que, siendo estudiantes del Programa de Magíster en pedagogía ambiental para el desarrollo sostenible requerimos validar los instrumentos de investigación con los cuales recopilaremos los datos necesarios para poder desarrollar la indagación con la cual optaremos al grado de Magister. </w:t>
      </w:r>
    </w:p>
    <w:p w:rsidR="00000000" w:rsidDel="00000000" w:rsidP="00000000" w:rsidRDefault="00000000" w:rsidRPr="00000000" w14:paraId="000008EA">
      <w:pPr>
        <w:spacing w:line="240" w:lineRule="auto"/>
        <w:jc w:val="both"/>
        <w:rPr>
          <w:rFonts w:ascii="Lucida Sans" w:cs="Lucida Sans" w:eastAsia="Lucida Sans" w:hAnsi="Lucida Sans"/>
          <w:b w:val="1"/>
        </w:rPr>
      </w:pPr>
      <w:r w:rsidDel="00000000" w:rsidR="00000000" w:rsidRPr="00000000">
        <w:rPr>
          <w:rFonts w:ascii="Lucida Sans" w:cs="Lucida Sans" w:eastAsia="Lucida Sans" w:hAnsi="Lucida Sans"/>
          <w:rtl w:val="0"/>
        </w:rPr>
        <w:t xml:space="preserve">El título del proyecto de investigación es:</w:t>
      </w:r>
      <w:r w:rsidDel="00000000" w:rsidR="00000000" w:rsidRPr="00000000">
        <w:rPr>
          <w:rFonts w:ascii="Lucida Sans" w:cs="Lucida Sans" w:eastAsia="Lucida Sans" w:hAnsi="Lucida Sans"/>
          <w:b w:val="1"/>
          <w:rtl w:val="0"/>
        </w:rPr>
        <w:t xml:space="preserve"> </w:t>
      </w:r>
      <w:r w:rsidDel="00000000" w:rsidR="00000000" w:rsidRPr="00000000">
        <w:rPr>
          <w:rFonts w:ascii="Lucida Sans" w:cs="Lucida Sans" w:eastAsia="Lucida Sans" w:hAnsi="Lucida Sans"/>
          <w:rtl w:val="0"/>
        </w:rPr>
        <w:t xml:space="preserve">El Semillero de Investigación como espacio de aprendizaje y desarrollo de habilidades críticas: Una experiencia en educación con estudiantes de grados cuarto y quinto de la Institución Educativa Santa Bárbara Sede los Pinos.                                                                              </w:t>
      </w:r>
      <w:r w:rsidDel="00000000" w:rsidR="00000000" w:rsidRPr="00000000">
        <w:rPr>
          <w:rtl w:val="0"/>
        </w:rPr>
      </w:r>
    </w:p>
    <w:p w:rsidR="00000000" w:rsidDel="00000000" w:rsidP="00000000" w:rsidRDefault="00000000" w:rsidRPr="00000000" w14:paraId="000008EB">
      <w:pPr>
        <w:spacing w:after="240" w:before="240"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Objetivo general: Examinar cómo el semillero de investigación ambiental de la institución Educativa Santa Bárbara, Sede Los Pinos, fortalece el desarrollo de habilidades investigativas demostradas en la formación de ciudadanos críticos y reflexivos comprometidos con el cuidado del medio ambiente.</w:t>
      </w:r>
    </w:p>
    <w:p w:rsidR="00000000" w:rsidDel="00000000" w:rsidP="00000000" w:rsidRDefault="00000000" w:rsidRPr="00000000" w14:paraId="000008EC">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Siendo imprescindible contar con la validación y aprobación de docentes especializados para aplicar los instrumentos en mención, hemos considerado conveniente recurrir a usted ante su notada formación y experiencia en temas e investigación educativos. </w:t>
      </w:r>
    </w:p>
    <w:p w:rsidR="00000000" w:rsidDel="00000000" w:rsidP="00000000" w:rsidRDefault="00000000" w:rsidRPr="00000000" w14:paraId="000008ED">
      <w:pPr>
        <w:spacing w:line="24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08EE">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Le solicitamos amablemente que devuelva diligenciada la rúbrica completamente dándonos a conocer su concepto y observaciones sobre nuestros instrumentos a los siguientes correos: </w:t>
      </w:r>
    </w:p>
    <w:p w:rsidR="00000000" w:rsidDel="00000000" w:rsidP="00000000" w:rsidRDefault="00000000" w:rsidRPr="00000000" w14:paraId="000008EF">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-e-mail: erikacasta082@gmail.com</w:t>
      </w:r>
    </w:p>
    <w:p w:rsidR="00000000" w:rsidDel="00000000" w:rsidP="00000000" w:rsidRDefault="00000000" w:rsidRPr="00000000" w14:paraId="000008F0">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-e-mail: martinica26@hotmail.com</w:t>
      </w:r>
    </w:p>
    <w:p w:rsidR="00000000" w:rsidDel="00000000" w:rsidP="00000000" w:rsidRDefault="00000000" w:rsidRPr="00000000" w14:paraId="000008F1">
      <w:pPr>
        <w:spacing w:line="24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08F2">
      <w:pPr>
        <w:spacing w:line="24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08F3">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Agradecemos de antemano su valiosa colaboración y quedamos atentos a su respuesta.     </w:t>
      </w:r>
    </w:p>
    <w:p w:rsidR="00000000" w:rsidDel="00000000" w:rsidP="00000000" w:rsidRDefault="00000000" w:rsidRPr="00000000" w14:paraId="000008F4">
      <w:pPr>
        <w:spacing w:line="24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08F5">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 Atentamente,     </w:t>
      </w:r>
    </w:p>
    <w:p w:rsidR="00000000" w:rsidDel="00000000" w:rsidP="00000000" w:rsidRDefault="00000000" w:rsidRPr="00000000" w14:paraId="000008F6">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Nombre: Erika Marcela Castaño Echeverry</w:t>
      </w:r>
    </w:p>
    <w:p w:rsidR="00000000" w:rsidDel="00000000" w:rsidP="00000000" w:rsidRDefault="00000000" w:rsidRPr="00000000" w14:paraId="000008F7">
      <w:pPr>
        <w:tabs>
          <w:tab w:val="left" w:leader="none" w:pos="1212"/>
        </w:tabs>
        <w:spacing w:line="240" w:lineRule="auto"/>
        <w:rPr>
          <w:rFonts w:ascii="Lucida Sans" w:cs="Lucida Sans" w:eastAsia="Lucida Sans" w:hAnsi="Lucida Sans"/>
        </w:rPr>
      </w:pPr>
      <w:r w:rsidDel="00000000" w:rsidR="00000000" w:rsidRPr="00000000">
        <w:rPr>
          <w:rFonts w:ascii="Lucida Sans" w:cs="Lucida Sans" w:eastAsia="Lucida Sans" w:hAnsi="Lucida Sans"/>
          <w:rtl w:val="0"/>
        </w:rPr>
        <w:t xml:space="preserve">Maestrante en maestría en pedagogía ambiental para el desarrollo sostenible.</w:t>
      </w:r>
    </w:p>
    <w:p w:rsidR="00000000" w:rsidDel="00000000" w:rsidP="00000000" w:rsidRDefault="00000000" w:rsidRPr="00000000" w14:paraId="000008F8">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Correo electrónico: -e-mail: erikacasta082@gmail.com</w:t>
      </w:r>
    </w:p>
    <w:p w:rsidR="00000000" w:rsidDel="00000000" w:rsidP="00000000" w:rsidRDefault="00000000" w:rsidRPr="00000000" w14:paraId="000008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Fonts w:ascii="Lucida Sans" w:cs="Lucida Sans" w:eastAsia="Lucida Sans" w:hAnsi="Lucida Sans"/>
          <w:b w:val="0"/>
          <w:i w:val="0"/>
          <w:smallCaps w:val="0"/>
          <w:strike w:val="0"/>
          <w:color w:val="000000"/>
          <w:sz w:val="24"/>
          <w:szCs w:val="24"/>
          <w:u w:val="none"/>
          <w:shd w:fill="auto" w:val="clear"/>
          <w:vertAlign w:val="baseline"/>
          <w:rtl w:val="0"/>
        </w:rPr>
        <w:t xml:space="preserve">Nombre: Sandra Milena Olaya Ospina.</w:t>
      </w:r>
    </w:p>
    <w:p w:rsidR="00000000" w:rsidDel="00000000" w:rsidP="00000000" w:rsidRDefault="00000000" w:rsidRPr="00000000" w14:paraId="000008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Fonts w:ascii="Lucida Sans" w:cs="Lucida Sans" w:eastAsia="Lucida Sans" w:hAnsi="Lucida Sans"/>
          <w:b w:val="0"/>
          <w:i w:val="0"/>
          <w:smallCaps w:val="0"/>
          <w:strike w:val="0"/>
          <w:color w:val="000000"/>
          <w:sz w:val="24"/>
          <w:szCs w:val="24"/>
          <w:u w:val="none"/>
          <w:shd w:fill="auto" w:val="clear"/>
          <w:vertAlign w:val="baseline"/>
          <w:rtl w:val="0"/>
        </w:rPr>
        <w:t xml:space="preserve">Maestrante en maestría en pedagogía ambiental para el desarrollo sostenible.</w:t>
      </w:r>
    </w:p>
    <w:p w:rsidR="00000000" w:rsidDel="00000000" w:rsidP="00000000" w:rsidRDefault="00000000" w:rsidRPr="00000000" w14:paraId="000008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Fonts w:ascii="Lucida Sans" w:cs="Lucida Sans" w:eastAsia="Lucida Sans" w:hAnsi="Lucida Sans"/>
          <w:b w:val="0"/>
          <w:i w:val="0"/>
          <w:smallCaps w:val="0"/>
          <w:strike w:val="0"/>
          <w:color w:val="000000"/>
          <w:sz w:val="24"/>
          <w:szCs w:val="24"/>
          <w:u w:val="none"/>
          <w:shd w:fill="auto" w:val="clear"/>
          <w:vertAlign w:val="baseline"/>
          <w:rtl w:val="0"/>
        </w:rPr>
        <w:t xml:space="preserve">Correo electrónico: martinica26@hotmail.com</w:t>
      </w:r>
    </w:p>
    <w:p w:rsidR="00000000" w:rsidDel="00000000" w:rsidP="00000000" w:rsidRDefault="00000000" w:rsidRPr="00000000" w14:paraId="000008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FE">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8FF">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00">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01">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02">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03">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04">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05">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06">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07">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08">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09">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0A">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0B">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0C">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0D">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0E">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0F">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10">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11">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12">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13">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14">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15">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16">
      <w:pPr>
        <w:tabs>
          <w:tab w:val="left" w:leader="none" w:pos="1212"/>
        </w:tabs>
        <w:spacing w:line="240" w:lineRule="auto"/>
        <w:rPr>
          <w:rFonts w:ascii="Lucida Sans" w:cs="Lucida Sans" w:eastAsia="Lucida Sans" w:hAnsi="Lucida Sans"/>
        </w:rPr>
      </w:pPr>
      <w:r w:rsidDel="00000000" w:rsidR="00000000" w:rsidRPr="00000000">
        <w:rPr>
          <w:rFonts w:ascii="Lucida Sans" w:cs="Lucida Sans" w:eastAsia="Lucida Sans" w:hAnsi="Lucida Sans"/>
        </w:rPr>
        <w:drawing>
          <wp:inline distB="0" distT="0" distL="0" distR="0">
            <wp:extent cx="4813406" cy="6045350"/>
            <wp:effectExtent b="0" l="0" r="0" t="0"/>
            <wp:docPr id="2133727892" name="image30.jpg"/>
            <a:graphic>
              <a:graphicData uri="http://schemas.openxmlformats.org/drawingml/2006/picture">
                <pic:pic>
                  <pic:nvPicPr>
                    <pic:cNvPr id="0" name="image30.jpg"/>
                    <pic:cNvPicPr preferRelativeResize="0"/>
                  </pic:nvPicPr>
                  <pic:blipFill>
                    <a:blip r:embed="rId59"/>
                    <a:srcRect b="0" l="0" r="0" t="0"/>
                    <a:stretch>
                      <a:fillRect/>
                    </a:stretch>
                  </pic:blipFill>
                  <pic:spPr>
                    <a:xfrm>
                      <a:off x="0" y="0"/>
                      <a:ext cx="4813406" cy="6045350"/>
                    </a:xfrm>
                    <a:prstGeom prst="rect"/>
                    <a:ln/>
                  </pic:spPr>
                </pic:pic>
              </a:graphicData>
            </a:graphic>
          </wp:inline>
        </w:drawing>
      </w:r>
      <w:r w:rsidDel="00000000" w:rsidR="00000000" w:rsidRPr="00000000">
        <w:rPr>
          <w:rtl w:val="0"/>
        </w:rPr>
      </w:r>
    </w:p>
    <w:p w:rsidR="00000000" w:rsidDel="00000000" w:rsidP="00000000" w:rsidRDefault="00000000" w:rsidRPr="00000000" w14:paraId="00000917">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18">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19">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1A">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1B">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1C">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1D">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1E">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1F">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20">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0921">
      <w:pPr>
        <w:tabs>
          <w:tab w:val="left" w:leader="none" w:pos="1212"/>
        </w:tabs>
        <w:spacing w:line="240" w:lineRule="auto"/>
        <w:rPr>
          <w:rFonts w:ascii="Lucida Sans" w:cs="Lucida Sans" w:eastAsia="Lucida Sans" w:hAnsi="Lucida Sans"/>
        </w:rPr>
      </w:pPr>
      <w:r w:rsidDel="00000000" w:rsidR="00000000" w:rsidRPr="00000000">
        <w:rPr>
          <w:rFonts w:ascii="Lucida Sans" w:cs="Lucida Sans" w:eastAsia="Lucida Sans" w:hAnsi="Lucida Sans"/>
          <w:rtl w:val="0"/>
        </w:rPr>
        <w:t xml:space="preserve">Rionegro, Antioquia 10 de julio del 2024</w:t>
      </w:r>
    </w:p>
    <w:p w:rsidR="00000000" w:rsidDel="00000000" w:rsidP="00000000" w:rsidRDefault="00000000" w:rsidRPr="00000000" w14:paraId="00000922">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Señor (a):  Liceth Natalia Álzate Martínez</w:t>
      </w:r>
    </w:p>
    <w:p w:rsidR="00000000" w:rsidDel="00000000" w:rsidP="00000000" w:rsidRDefault="00000000" w:rsidRPr="00000000" w14:paraId="00000923">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Magister: en Educación.</w:t>
      </w:r>
    </w:p>
    <w:p w:rsidR="00000000" w:rsidDel="00000000" w:rsidP="00000000" w:rsidRDefault="00000000" w:rsidRPr="00000000" w14:paraId="00000924">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Email: pkeniko@hotmail.com</w:t>
      </w:r>
    </w:p>
    <w:p w:rsidR="00000000" w:rsidDel="00000000" w:rsidP="00000000" w:rsidRDefault="00000000" w:rsidRPr="00000000" w14:paraId="00000925">
      <w:pPr>
        <w:spacing w:line="24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0926">
      <w:pPr>
        <w:spacing w:line="240" w:lineRule="auto"/>
        <w:jc w:val="both"/>
        <w:rPr>
          <w:rFonts w:ascii="Lucida Sans" w:cs="Lucida Sans" w:eastAsia="Lucida Sans" w:hAnsi="Lucida Sans"/>
          <w:b w:val="1"/>
        </w:rPr>
      </w:pPr>
      <w:r w:rsidDel="00000000" w:rsidR="00000000" w:rsidRPr="00000000">
        <w:rPr>
          <w:rFonts w:ascii="Lucida Sans" w:cs="Lucida Sans" w:eastAsia="Lucida Sans" w:hAnsi="Lucida Sans"/>
          <w:rtl w:val="0"/>
        </w:rPr>
        <w:t xml:space="preserve">Asunto: </w:t>
      </w:r>
      <w:r w:rsidDel="00000000" w:rsidR="00000000" w:rsidRPr="00000000">
        <w:rPr>
          <w:rFonts w:ascii="Lucida Sans" w:cs="Lucida Sans" w:eastAsia="Lucida Sans" w:hAnsi="Lucida Sans"/>
          <w:b w:val="1"/>
          <w:rtl w:val="0"/>
        </w:rPr>
        <w:t xml:space="preserve">VALIDACIÓN DE INSTRUMENTOS A TRAVÉS DE JUICIO DE EXPERTOS. </w:t>
      </w:r>
    </w:p>
    <w:p w:rsidR="00000000" w:rsidDel="00000000" w:rsidP="00000000" w:rsidRDefault="00000000" w:rsidRPr="00000000" w14:paraId="00000927">
      <w:pPr>
        <w:spacing w:line="24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0928">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Respetada Magister.</w:t>
      </w:r>
    </w:p>
    <w:p w:rsidR="00000000" w:rsidDel="00000000" w:rsidP="00000000" w:rsidRDefault="00000000" w:rsidRPr="00000000" w14:paraId="00000929">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Es muy grato comunicarnos con usted y expresarles nuestros saludos; así mismo, hacer de su conocimiento que, siendo estudiantes del Programa de Magíster en pedagogía ambiental para el desarrollo sostenible requerimos validar los instrumentos de investigación con los cuales recopilaremos los datos necesarios para poder desarrollar la indagación con la cual optaremos al grado de Magister. </w:t>
      </w:r>
    </w:p>
    <w:p w:rsidR="00000000" w:rsidDel="00000000" w:rsidP="00000000" w:rsidRDefault="00000000" w:rsidRPr="00000000" w14:paraId="0000092A">
      <w:pPr>
        <w:spacing w:after="240" w:before="240" w:line="240" w:lineRule="auto"/>
        <w:jc w:val="both"/>
        <w:rPr>
          <w:rFonts w:ascii="Lucida Sans" w:cs="Lucida Sans" w:eastAsia="Lucida Sans" w:hAnsi="Lucida Sans"/>
        </w:rPr>
      </w:pPr>
      <w:bookmarkStart w:colFirst="0" w:colLast="0" w:name="_heading=h.43ky6rz" w:id="80"/>
      <w:bookmarkEnd w:id="80"/>
      <w:r w:rsidDel="00000000" w:rsidR="00000000" w:rsidRPr="00000000">
        <w:rPr>
          <w:rFonts w:ascii="Lucida Sans" w:cs="Lucida Sans" w:eastAsia="Lucida Sans" w:hAnsi="Lucida Sans"/>
          <w:rtl w:val="0"/>
        </w:rPr>
        <w:t xml:space="preserve">El título del proyecto de investigación es:</w:t>
      </w:r>
      <w:r w:rsidDel="00000000" w:rsidR="00000000" w:rsidRPr="00000000">
        <w:rPr>
          <w:rFonts w:ascii="Lucida Sans" w:cs="Lucida Sans" w:eastAsia="Lucida Sans" w:hAnsi="Lucida Sans"/>
          <w:b w:val="1"/>
          <w:rtl w:val="0"/>
        </w:rPr>
        <w:t xml:space="preserve"> </w:t>
      </w:r>
      <w:r w:rsidDel="00000000" w:rsidR="00000000" w:rsidRPr="00000000">
        <w:rPr>
          <w:rFonts w:ascii="Lucida Sans" w:cs="Lucida Sans" w:eastAsia="Lucida Sans" w:hAnsi="Lucida Sans"/>
          <w:rtl w:val="0"/>
        </w:rPr>
        <w:t xml:space="preserve">El Semillero de Investigación como espacio de aprendizaje y desarrollo de habilidades críticas: Una experiencia en educación con estudiantes de grados cuarto y quinto de la Institución Educativa Santa Bárbara Sede los Pinos.                                                                              </w:t>
      </w:r>
    </w:p>
    <w:p w:rsidR="00000000" w:rsidDel="00000000" w:rsidP="00000000" w:rsidRDefault="00000000" w:rsidRPr="00000000" w14:paraId="0000092B">
      <w:pPr>
        <w:spacing w:after="240" w:before="240"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Objetivo general: Examinar cómo el semillero de investigación ambiental de la institución Educativa Santa Bárbara, Sede Los Pinos, fortalece el desarrollo de habilidades investigativas demostradas en la formación de ciudadanos críticos y reflexivos comprometidos con el cuidado del medio ambiente.</w:t>
      </w:r>
    </w:p>
    <w:p w:rsidR="00000000" w:rsidDel="00000000" w:rsidP="00000000" w:rsidRDefault="00000000" w:rsidRPr="00000000" w14:paraId="0000092C">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Siendo imprescindible contar con la validación y aprobación de docentes especializados para aplicar los instrumentos en mención, hemos considerado conveniente recurrir a usted ante su notada formación y experiencia en temas e investigación educativos. </w:t>
      </w:r>
    </w:p>
    <w:p w:rsidR="00000000" w:rsidDel="00000000" w:rsidP="00000000" w:rsidRDefault="00000000" w:rsidRPr="00000000" w14:paraId="0000092D">
      <w:pPr>
        <w:spacing w:line="24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092E">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Le solicitamos amablemente que devuelva diligenciada la rúbrica completamente dándonos a conocer su concepto y observaciones sobre nuestros instrumentos a los siguientes correos: </w:t>
      </w:r>
    </w:p>
    <w:p w:rsidR="00000000" w:rsidDel="00000000" w:rsidP="00000000" w:rsidRDefault="00000000" w:rsidRPr="00000000" w14:paraId="0000092F">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-e-mail: erikacasta082@gmail.com</w:t>
      </w:r>
    </w:p>
    <w:p w:rsidR="00000000" w:rsidDel="00000000" w:rsidP="00000000" w:rsidRDefault="00000000" w:rsidRPr="00000000" w14:paraId="00000930">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-e-mail: martinica26@hotmail.com</w:t>
      </w:r>
    </w:p>
    <w:p w:rsidR="00000000" w:rsidDel="00000000" w:rsidP="00000000" w:rsidRDefault="00000000" w:rsidRPr="00000000" w14:paraId="00000931">
      <w:pPr>
        <w:spacing w:line="24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0932">
      <w:pPr>
        <w:spacing w:line="24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0933">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Agradecemos de antemano su valiosa colaboración y quedamos atentos a su respuesta.     </w:t>
      </w:r>
    </w:p>
    <w:p w:rsidR="00000000" w:rsidDel="00000000" w:rsidP="00000000" w:rsidRDefault="00000000" w:rsidRPr="00000000" w14:paraId="00000934">
      <w:pPr>
        <w:spacing w:line="24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0935">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 Atentamente,     </w:t>
      </w:r>
    </w:p>
    <w:p w:rsidR="00000000" w:rsidDel="00000000" w:rsidP="00000000" w:rsidRDefault="00000000" w:rsidRPr="00000000" w14:paraId="00000936">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Nombre: Erika Marcela Castaño Echeverry</w:t>
      </w:r>
    </w:p>
    <w:p w:rsidR="00000000" w:rsidDel="00000000" w:rsidP="00000000" w:rsidRDefault="00000000" w:rsidRPr="00000000" w14:paraId="00000937">
      <w:pPr>
        <w:tabs>
          <w:tab w:val="left" w:leader="none" w:pos="1212"/>
        </w:tabs>
        <w:spacing w:line="240" w:lineRule="auto"/>
        <w:rPr>
          <w:rFonts w:ascii="Lucida Sans" w:cs="Lucida Sans" w:eastAsia="Lucida Sans" w:hAnsi="Lucida Sans"/>
        </w:rPr>
      </w:pPr>
      <w:r w:rsidDel="00000000" w:rsidR="00000000" w:rsidRPr="00000000">
        <w:rPr>
          <w:rFonts w:ascii="Lucida Sans" w:cs="Lucida Sans" w:eastAsia="Lucida Sans" w:hAnsi="Lucida Sans"/>
          <w:rtl w:val="0"/>
        </w:rPr>
        <w:t xml:space="preserve">Maestrante en maestría en pedagogía ambiental para el desarrollo sostenible.</w:t>
      </w:r>
    </w:p>
    <w:p w:rsidR="00000000" w:rsidDel="00000000" w:rsidP="00000000" w:rsidRDefault="00000000" w:rsidRPr="00000000" w14:paraId="00000938">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Correo electrónico: -e-mail: erikacasta082@gmail.com</w:t>
      </w:r>
    </w:p>
    <w:p w:rsidR="00000000" w:rsidDel="00000000" w:rsidP="00000000" w:rsidRDefault="00000000" w:rsidRPr="00000000" w14:paraId="000009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Fonts w:ascii="Lucida Sans" w:cs="Lucida Sans" w:eastAsia="Lucida Sans" w:hAnsi="Lucida Sans"/>
          <w:b w:val="0"/>
          <w:i w:val="0"/>
          <w:smallCaps w:val="0"/>
          <w:strike w:val="0"/>
          <w:color w:val="000000"/>
          <w:sz w:val="24"/>
          <w:szCs w:val="24"/>
          <w:u w:val="none"/>
          <w:shd w:fill="auto" w:val="clear"/>
          <w:vertAlign w:val="baseline"/>
          <w:rtl w:val="0"/>
        </w:rPr>
        <w:t xml:space="preserve">Nombre: Sandra Milena Olaya Ospina.</w:t>
      </w:r>
    </w:p>
    <w:p w:rsidR="00000000" w:rsidDel="00000000" w:rsidP="00000000" w:rsidRDefault="00000000" w:rsidRPr="00000000" w14:paraId="000009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Fonts w:ascii="Lucida Sans" w:cs="Lucida Sans" w:eastAsia="Lucida Sans" w:hAnsi="Lucida Sans"/>
          <w:b w:val="0"/>
          <w:i w:val="0"/>
          <w:smallCaps w:val="0"/>
          <w:strike w:val="0"/>
          <w:color w:val="000000"/>
          <w:sz w:val="24"/>
          <w:szCs w:val="24"/>
          <w:u w:val="none"/>
          <w:shd w:fill="auto" w:val="clear"/>
          <w:vertAlign w:val="baseline"/>
          <w:rtl w:val="0"/>
        </w:rPr>
        <w:t xml:space="preserve">Maestrante en maestría en pedagogía ambiental para el desarrollo sostenible.</w:t>
      </w:r>
    </w:p>
    <w:p w:rsidR="00000000" w:rsidDel="00000000" w:rsidP="00000000" w:rsidRDefault="00000000" w:rsidRPr="00000000" w14:paraId="000009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Fonts w:ascii="Lucida Sans" w:cs="Lucida Sans" w:eastAsia="Lucida Sans" w:hAnsi="Lucida Sans"/>
          <w:b w:val="0"/>
          <w:i w:val="0"/>
          <w:smallCaps w:val="0"/>
          <w:strike w:val="0"/>
          <w:color w:val="000000"/>
          <w:sz w:val="24"/>
          <w:szCs w:val="24"/>
          <w:u w:val="none"/>
          <w:shd w:fill="auto" w:val="clear"/>
          <w:vertAlign w:val="baseline"/>
          <w:rtl w:val="0"/>
        </w:rPr>
        <w:t xml:space="preserve">Correo electrónico: martinica26@hotmail.com</w:t>
      </w:r>
    </w:p>
    <w:p w:rsidR="00000000" w:rsidDel="00000000" w:rsidP="00000000" w:rsidRDefault="00000000" w:rsidRPr="00000000" w14:paraId="000009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4301904" cy="6193914"/>
            <wp:effectExtent b="0" l="0" r="0" t="0"/>
            <wp:docPr descr="Texto, Carta&#10;&#10;Descripción generada automáticamente" id="2133727897" name="image41.png"/>
            <a:graphic>
              <a:graphicData uri="http://schemas.openxmlformats.org/drawingml/2006/picture">
                <pic:pic>
                  <pic:nvPicPr>
                    <pic:cNvPr descr="Texto, Carta&#10;&#10;Descripción generada automáticamente" id="0" name="image41.png"/>
                    <pic:cNvPicPr preferRelativeResize="0"/>
                  </pic:nvPicPr>
                  <pic:blipFill>
                    <a:blip r:embed="rId60"/>
                    <a:srcRect b="0" l="0" r="0" t="0"/>
                    <a:stretch>
                      <a:fillRect/>
                    </a:stretch>
                  </pic:blipFill>
                  <pic:spPr>
                    <a:xfrm>
                      <a:off x="0" y="0"/>
                      <a:ext cx="4301904" cy="6193914"/>
                    </a:xfrm>
                    <a:prstGeom prst="rect"/>
                    <a:ln/>
                  </pic:spPr>
                </pic:pic>
              </a:graphicData>
            </a:graphic>
          </wp:inline>
        </w:drawing>
      </w:r>
      <w:r w:rsidDel="00000000" w:rsidR="00000000" w:rsidRPr="00000000">
        <w:rPr>
          <w:rtl w:val="0"/>
        </w:rPr>
      </w:r>
    </w:p>
    <w:p w:rsidR="00000000" w:rsidDel="00000000" w:rsidP="00000000" w:rsidRDefault="00000000" w:rsidRPr="00000000" w14:paraId="00000959">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0"/>
          <w:i w:val="1"/>
          <w:smallCaps w:val="0"/>
          <w:strike w:val="0"/>
          <w:color w:val="44546a"/>
          <w:sz w:val="18"/>
          <w:szCs w:val="18"/>
          <w:u w:val="none"/>
          <w:shd w:fill="auto" w:val="clear"/>
          <w:vertAlign w:val="baseline"/>
        </w:rPr>
      </w:pPr>
      <w:r w:rsidDel="00000000" w:rsidR="00000000" w:rsidRPr="00000000">
        <w:rPr>
          <w:rtl w:val="0"/>
        </w:rPr>
      </w:r>
    </w:p>
    <w:p w:rsidR="00000000" w:rsidDel="00000000" w:rsidP="00000000" w:rsidRDefault="00000000" w:rsidRPr="00000000" w14:paraId="0000095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5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5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5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5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1"/>
          <w:smallCaps w:val="0"/>
          <w:strike w:val="0"/>
          <w:color w:val="44546a"/>
          <w:sz w:val="24"/>
          <w:szCs w:val="24"/>
          <w:u w:val="none"/>
          <w:shd w:fill="auto" w:val="clear"/>
          <w:vertAlign w:val="baseline"/>
        </w:rPr>
      </w:pPr>
      <w:bookmarkStart w:colFirst="0" w:colLast="0" w:name="_heading=h.2iq8gzs" w:id="81"/>
      <w:bookmarkEnd w:id="8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Anexo 2 .Instrumento a evaluar</w:t>
      </w:r>
      <w:r w:rsidDel="00000000" w:rsidR="00000000" w:rsidRPr="00000000">
        <w:rPr>
          <w:rFonts w:ascii="Times New Roman" w:cs="Times New Roman" w:eastAsia="Times New Roman" w:hAnsi="Times New Roman"/>
          <w:b w:val="1"/>
          <w:i w:val="1"/>
          <w:smallCaps w:val="0"/>
          <w:strike w:val="0"/>
          <w:color w:val="44546a"/>
          <w:sz w:val="24"/>
          <w:szCs w:val="24"/>
          <w:u w:val="none"/>
          <w:shd w:fill="auto" w:val="clear"/>
          <w:vertAlign w:val="baseline"/>
          <w:rtl w:val="0"/>
        </w:rPr>
        <w:t xml:space="preserve">.</w:t>
      </w:r>
    </w:p>
    <w:p w:rsidR="00000000" w:rsidDel="00000000" w:rsidP="00000000" w:rsidRDefault="00000000" w:rsidRPr="00000000" w14:paraId="0000095F">
      <w:pPr>
        <w:rPr/>
      </w:pPr>
      <w:r w:rsidDel="00000000" w:rsidR="00000000" w:rsidRPr="00000000">
        <w:rPr>
          <w:rtl w:val="0"/>
        </w:rPr>
      </w:r>
    </w:p>
    <w:p w:rsidR="00000000" w:rsidDel="00000000" w:rsidP="00000000" w:rsidRDefault="00000000" w:rsidRPr="00000000" w14:paraId="00000960">
      <w:pPr>
        <w:rPr>
          <w:b w:val="1"/>
        </w:rPr>
      </w:pPr>
      <w:r w:rsidDel="00000000" w:rsidR="00000000" w:rsidRPr="00000000">
        <w:rPr>
          <w:b w:val="1"/>
          <w:rtl w:val="0"/>
        </w:rPr>
        <w:t xml:space="preserve">RUBRICA PARA VALIDAR Y VIABILIZAR EL INSTRUMENTO: </w:t>
      </w:r>
    </w:p>
    <w:p w:rsidR="00000000" w:rsidDel="00000000" w:rsidP="00000000" w:rsidRDefault="00000000" w:rsidRPr="00000000" w14:paraId="00000961">
      <w:pPr>
        <w:rPr/>
      </w:pPr>
      <w:r w:rsidDel="00000000" w:rsidR="00000000" w:rsidRPr="00000000">
        <w:rPr>
          <w:rtl w:val="0"/>
        </w:rPr>
        <w:t xml:space="preserve">Encuesta estructurada /Cuestionario </w:t>
      </w:r>
    </w:p>
    <w:p w:rsidR="00000000" w:rsidDel="00000000" w:rsidP="00000000" w:rsidRDefault="00000000" w:rsidRPr="00000000" w14:paraId="00000962">
      <w:pPr>
        <w:rPr/>
      </w:pPr>
      <w:r w:rsidDel="00000000" w:rsidR="00000000" w:rsidRPr="00000000">
        <w:rPr>
          <w:rtl w:val="0"/>
        </w:rPr>
        <w:t xml:space="preserve">Dirigido a Padres de familia, Institución Educativa Santa Barbara .</w:t>
      </w:r>
    </w:p>
    <w:p w:rsidR="00000000" w:rsidDel="00000000" w:rsidP="00000000" w:rsidRDefault="00000000" w:rsidRPr="00000000" w14:paraId="00000963">
      <w:pPr>
        <w:rPr>
          <w:b w:val="1"/>
        </w:rPr>
      </w:pPr>
      <w:r w:rsidDel="00000000" w:rsidR="00000000" w:rsidRPr="00000000">
        <w:rPr>
          <w:rtl w:val="0"/>
        </w:rPr>
      </w:r>
    </w:p>
    <w:p w:rsidR="00000000" w:rsidDel="00000000" w:rsidP="00000000" w:rsidRDefault="00000000" w:rsidRPr="00000000" w14:paraId="00000964">
      <w:pPr>
        <w:rPr>
          <w:b w:val="1"/>
        </w:rPr>
      </w:pPr>
      <w:r w:rsidDel="00000000" w:rsidR="00000000" w:rsidRPr="00000000">
        <w:rPr>
          <w:b w:val="1"/>
          <w:rtl w:val="0"/>
        </w:rPr>
        <w:t xml:space="preserve">Para adelantar la investigación titulada: </w:t>
      </w:r>
    </w:p>
    <w:p w:rsidR="00000000" w:rsidDel="00000000" w:rsidP="00000000" w:rsidRDefault="00000000" w:rsidRPr="00000000" w14:paraId="00000965">
      <w:pPr>
        <w:rPr>
          <w:b w:val="1"/>
        </w:rPr>
      </w:pPr>
      <w:r w:rsidDel="00000000" w:rsidR="00000000" w:rsidRPr="00000000">
        <w:rPr>
          <w:b w:val="1"/>
          <w:rtl w:val="0"/>
        </w:rPr>
        <w:t xml:space="preserve">“El Semillero de Investigación Ambiental espacio de aprendizaje y desarrollo de habilidades críticas con estudiantes de cuarto y quinto de la Institución Educativa Santa Bárbara Sede los Pinos”</w:t>
      </w:r>
    </w:p>
    <w:p w:rsidR="00000000" w:rsidDel="00000000" w:rsidP="00000000" w:rsidRDefault="00000000" w:rsidRPr="00000000" w14:paraId="00000966">
      <w:pPr>
        <w:rPr>
          <w:b w:val="1"/>
        </w:rPr>
      </w:pPr>
      <w:r w:rsidDel="00000000" w:rsidR="00000000" w:rsidRPr="00000000">
        <w:rPr>
          <w:rtl w:val="0"/>
        </w:rPr>
      </w:r>
    </w:p>
    <w:p w:rsidR="00000000" w:rsidDel="00000000" w:rsidP="00000000" w:rsidRDefault="00000000" w:rsidRPr="00000000" w14:paraId="00000967">
      <w:pPr>
        <w:rPr>
          <w:b w:val="1"/>
        </w:rPr>
      </w:pPr>
      <w:r w:rsidDel="00000000" w:rsidR="00000000" w:rsidRPr="00000000">
        <w:rPr>
          <w:rtl w:val="0"/>
        </w:rPr>
      </w:r>
    </w:p>
    <w:p w:rsidR="00000000" w:rsidDel="00000000" w:rsidP="00000000" w:rsidRDefault="00000000" w:rsidRPr="00000000" w14:paraId="00000968">
      <w:pPr>
        <w:rPr/>
      </w:pPr>
      <w:r w:rsidDel="00000000" w:rsidR="00000000" w:rsidRPr="00000000">
        <w:rPr>
          <w:b w:val="1"/>
          <w:rtl w:val="0"/>
        </w:rPr>
        <w:t xml:space="preserve">Nombre del experto:</w:t>
      </w:r>
      <w:r w:rsidDel="00000000" w:rsidR="00000000" w:rsidRPr="00000000">
        <w:rPr>
          <w:rtl w:val="0"/>
        </w:rPr>
        <w:t xml:space="preserve"> Viviana Yhaneth Gallego Silva.</w:t>
      </w:r>
    </w:p>
    <w:p w:rsidR="00000000" w:rsidDel="00000000" w:rsidP="00000000" w:rsidRDefault="00000000" w:rsidRPr="00000000" w14:paraId="00000969">
      <w:pPr>
        <w:rPr/>
      </w:pPr>
      <w:r w:rsidDel="00000000" w:rsidR="00000000" w:rsidRPr="00000000">
        <w:rPr>
          <w:b w:val="1"/>
          <w:rtl w:val="0"/>
        </w:rPr>
        <w:t xml:space="preserve">Fecha</w:t>
      </w:r>
      <w:r w:rsidDel="00000000" w:rsidR="00000000" w:rsidRPr="00000000">
        <w:rPr>
          <w:rtl w:val="0"/>
        </w:rPr>
        <w:t xml:space="preserve">: 6 de julio del 2024</w:t>
      </w:r>
    </w:p>
    <w:p w:rsidR="00000000" w:rsidDel="00000000" w:rsidP="00000000" w:rsidRDefault="00000000" w:rsidRPr="00000000" w14:paraId="0000096A">
      <w:pPr>
        <w:rPr/>
      </w:pPr>
      <w:r w:rsidDel="00000000" w:rsidR="00000000" w:rsidRPr="00000000">
        <w:rPr>
          <w:b w:val="1"/>
          <w:rtl w:val="0"/>
        </w:rPr>
        <w:t xml:space="preserve">Organización donde se desempeña:</w:t>
      </w:r>
      <w:r w:rsidDel="00000000" w:rsidR="00000000" w:rsidRPr="00000000">
        <w:rPr>
          <w:rtl w:val="0"/>
        </w:rPr>
        <w:t xml:space="preserve"> Institución Educativa Técnico Industrial</w:t>
      </w:r>
    </w:p>
    <w:p w:rsidR="00000000" w:rsidDel="00000000" w:rsidP="00000000" w:rsidRDefault="00000000" w:rsidRPr="00000000" w14:paraId="0000096B">
      <w:pPr>
        <w:rPr/>
      </w:pPr>
      <w:r w:rsidDel="00000000" w:rsidR="00000000" w:rsidRPr="00000000">
        <w:rPr>
          <w:b w:val="1"/>
          <w:rtl w:val="0"/>
        </w:rPr>
        <w:t xml:space="preserve">Cargo:</w:t>
      </w:r>
      <w:r w:rsidDel="00000000" w:rsidR="00000000" w:rsidRPr="00000000">
        <w:rPr>
          <w:rtl w:val="0"/>
        </w:rPr>
        <w:t xml:space="preserve"> Docente de Primaria</w:t>
      </w:r>
    </w:p>
    <w:p w:rsidR="00000000" w:rsidDel="00000000" w:rsidP="00000000" w:rsidRDefault="00000000" w:rsidRPr="00000000" w14:paraId="0000096C">
      <w:pPr>
        <w:rPr/>
      </w:pPr>
      <w:r w:rsidDel="00000000" w:rsidR="00000000" w:rsidRPr="00000000">
        <w:rPr>
          <w:b w:val="1"/>
          <w:rtl w:val="0"/>
        </w:rPr>
        <w:t xml:space="preserve">Formación profesional:</w:t>
      </w:r>
      <w:r w:rsidDel="00000000" w:rsidR="00000000" w:rsidRPr="00000000">
        <w:rPr>
          <w:rtl w:val="0"/>
        </w:rPr>
        <w:t xml:space="preserve"> Magister en educación UPB </w:t>
      </w:r>
    </w:p>
    <w:p w:rsidR="00000000" w:rsidDel="00000000" w:rsidP="00000000" w:rsidRDefault="00000000" w:rsidRPr="00000000" w14:paraId="0000096D">
      <w:pPr>
        <w:rPr>
          <w:b w:val="1"/>
        </w:rPr>
      </w:pPr>
      <w:r w:rsidDel="00000000" w:rsidR="00000000" w:rsidRPr="00000000">
        <w:rPr>
          <w:rtl w:val="0"/>
        </w:rPr>
        <w:t xml:space="preserve">Apreciado experto validador: La información a la que se refiere el presente cuestionario</w:t>
      </w:r>
      <w:r w:rsidDel="00000000" w:rsidR="00000000" w:rsidRPr="00000000">
        <w:rPr>
          <w:b w:val="1"/>
          <w:rtl w:val="0"/>
        </w:rPr>
        <w:t xml:space="preserve"> </w:t>
      </w:r>
      <w:r w:rsidDel="00000000" w:rsidR="00000000" w:rsidRPr="00000000">
        <w:rPr>
          <w:rtl w:val="0"/>
        </w:rPr>
        <w:t xml:space="preserve">es diseñado para recopilar datos sobre la investigación “ El Semillero de Investigación  Ambiental espacio de aprendizaje y desarrollo de habilidades críticas con estudiantes de cuarto y quinto de la Institución Educativa Santa Bárbara Sede los Pinos”</w:t>
      </w:r>
      <w:r w:rsidDel="00000000" w:rsidR="00000000" w:rsidRPr="00000000">
        <w:rPr>
          <w:b w:val="1"/>
          <w:rtl w:val="0"/>
        </w:rPr>
        <w:t xml:space="preserve"> </w:t>
      </w:r>
      <w:r w:rsidDel="00000000" w:rsidR="00000000" w:rsidRPr="00000000">
        <w:rPr>
          <w:rtl w:val="0"/>
        </w:rPr>
        <w:t xml:space="preserve">cuyo objetivo general es: Examinar cómo el semillero de investigación ambiental de la institución Educativa Santa Bárbara, Sede Los Pinos, fortalece el desarrollo de habilidades investigativas demostradas en la formación de ciudadanos críticos y reflexivos comprometidos con el cuidado del medio ambiente.</w:t>
      </w:r>
      <w:r w:rsidDel="00000000" w:rsidR="00000000" w:rsidRPr="00000000">
        <w:rPr>
          <w:rtl w:val="0"/>
        </w:rPr>
      </w:r>
    </w:p>
    <w:p w:rsidR="00000000" w:rsidDel="00000000" w:rsidP="00000000" w:rsidRDefault="00000000" w:rsidRPr="00000000" w14:paraId="0000096E">
      <w:pPr>
        <w:rPr/>
      </w:pPr>
      <w:r w:rsidDel="00000000" w:rsidR="00000000" w:rsidRPr="00000000">
        <w:rPr>
          <w:rtl w:val="0"/>
        </w:rPr>
        <w:t xml:space="preserve">Para desarrollar la investigación se organizan las preguntas bajo la estructura de las categorías de estudio que direccionan e intencionan el trabajo en la etapa de recolección de información. A continuación, se presentan las categorías y subcategorías</w:t>
      </w:r>
      <w:r w:rsidDel="00000000" w:rsidR="00000000" w:rsidRPr="00000000">
        <w:rPr>
          <w:b w:val="1"/>
          <w:rtl w:val="0"/>
        </w:rPr>
        <w:t xml:space="preserve"> </w:t>
      </w:r>
      <w:r w:rsidDel="00000000" w:rsidR="00000000" w:rsidRPr="00000000">
        <w:rPr>
          <w:rtl w:val="0"/>
        </w:rPr>
        <w:t xml:space="preserve">y ejemplos de preguntas para facilitar la lectura y comprensión del contenido de la rúbrica.</w:t>
      </w:r>
    </w:p>
    <w:p w:rsidR="00000000" w:rsidDel="00000000" w:rsidP="00000000" w:rsidRDefault="00000000" w:rsidRPr="00000000" w14:paraId="0000096F">
      <w:pPr>
        <w:rPr/>
      </w:pPr>
      <w:r w:rsidDel="00000000" w:rsidR="00000000" w:rsidRPr="00000000">
        <w:rPr>
          <w:rtl w:val="0"/>
        </w:rPr>
      </w:r>
    </w:p>
    <w:p w:rsidR="00000000" w:rsidDel="00000000" w:rsidP="00000000" w:rsidRDefault="00000000" w:rsidRPr="00000000" w14:paraId="00000970">
      <w:pPr>
        <w:rPr/>
      </w:pPr>
      <w:r w:rsidDel="00000000" w:rsidR="00000000" w:rsidRPr="00000000">
        <w:rPr>
          <w:rtl w:val="0"/>
        </w:rPr>
      </w:r>
    </w:p>
    <w:p w:rsidR="00000000" w:rsidDel="00000000" w:rsidP="00000000" w:rsidRDefault="00000000" w:rsidRPr="00000000" w14:paraId="00000971">
      <w:pPr>
        <w:rPr/>
      </w:pPr>
      <w:r w:rsidDel="00000000" w:rsidR="00000000" w:rsidRPr="00000000">
        <w:rPr>
          <w:rtl w:val="0"/>
        </w:rPr>
      </w:r>
    </w:p>
    <w:tbl>
      <w:tblPr>
        <w:tblStyle w:val="Table13"/>
        <w:tblW w:w="892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417"/>
        <w:gridCol w:w="3840"/>
        <w:gridCol w:w="2669"/>
        <w:tblGridChange w:id="0">
          <w:tblGrid>
            <w:gridCol w:w="2417"/>
            <w:gridCol w:w="3840"/>
            <w:gridCol w:w="2669"/>
          </w:tblGrid>
        </w:tblGridChange>
      </w:tblGrid>
      <w:tr>
        <w:trPr>
          <w:cantSplit w:val="0"/>
          <w:trHeight w:val="1038"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72">
            <w:pPr>
              <w:rPr>
                <w:b w:val="1"/>
              </w:rPr>
            </w:pPr>
            <w:bookmarkStart w:colFirst="0" w:colLast="0" w:name="_heading=h.xvir7l" w:id="82"/>
            <w:bookmarkEnd w:id="82"/>
            <w:r w:rsidDel="00000000" w:rsidR="00000000" w:rsidRPr="00000000">
              <w:rPr>
                <w:b w:val="1"/>
                <w:rtl w:val="0"/>
              </w:rPr>
              <w:t xml:space="preserve">CATEGORIA DE ESTUDIO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73">
            <w:pPr>
              <w:rPr>
                <w:b w:val="1"/>
              </w:rPr>
            </w:pPr>
            <w:r w:rsidDel="00000000" w:rsidR="00000000" w:rsidRPr="00000000">
              <w:rPr>
                <w:b w:val="1"/>
                <w:rtl w:val="0"/>
              </w:rPr>
              <w:t xml:space="preserve">DEFINICIÓN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74">
            <w:pPr>
              <w:rPr>
                <w:b w:val="1"/>
              </w:rPr>
            </w:pPr>
            <w:r w:rsidDel="00000000" w:rsidR="00000000" w:rsidRPr="00000000">
              <w:rPr>
                <w:b w:val="1"/>
                <w:rtl w:val="0"/>
              </w:rPr>
              <w:t xml:space="preserve">DIMENSION- SUBCATEGORIAS PARA INDAGACION</w:t>
            </w:r>
          </w:p>
        </w:tc>
      </w:tr>
      <w:tr>
        <w:trPr>
          <w:cantSplit w:val="0"/>
          <w:trHeight w:val="328"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75">
            <w:pPr>
              <w:numPr>
                <w:ilvl w:val="0"/>
                <w:numId w:val="7"/>
              </w:numPr>
              <w:ind w:left="720" w:hanging="36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76">
            <w:pPr>
              <w:rPr>
                <w:b w:val="1"/>
              </w:rPr>
            </w:pPr>
            <w:r w:rsidDel="00000000" w:rsidR="00000000" w:rsidRPr="00000000">
              <w:rPr>
                <w:b w:val="1"/>
                <w:rtl w:val="0"/>
              </w:rPr>
              <w:t xml:space="preserve">Semillero de investigación</w:t>
            </w:r>
          </w:p>
          <w:p w:rsidR="00000000" w:rsidDel="00000000" w:rsidP="00000000" w:rsidRDefault="00000000" w:rsidRPr="00000000" w14:paraId="00000977">
            <w:pPr>
              <w:rPr/>
            </w:pPr>
            <w:r w:rsidDel="00000000" w:rsidR="00000000" w:rsidRPr="00000000">
              <w:rPr>
                <w:rtl w:val="0"/>
              </w:rPr>
              <w:t xml:space="preserve">un semillero facilita el aprendizaje de la investigación y resalta el rol de protagonista del estudiante, representando un líder en su desarrollo pedagógico. Las intervenciones realizadas, con los semilleros han evidenciado una mejora en las competencias investigativas y un aumento en la producción científica estudiantil.</w:t>
            </w:r>
          </w:p>
          <w:p w:rsidR="00000000" w:rsidDel="00000000" w:rsidP="00000000" w:rsidRDefault="00000000" w:rsidRPr="00000000" w14:paraId="00000978">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79">
            <w:pPr>
              <w:rPr>
                <w:b w:val="1"/>
              </w:rPr>
            </w:pPr>
            <w:r w:rsidDel="00000000" w:rsidR="00000000" w:rsidRPr="00000000">
              <w:rPr>
                <w:rtl w:val="0"/>
              </w:rPr>
            </w:r>
          </w:p>
          <w:p w:rsidR="00000000" w:rsidDel="00000000" w:rsidP="00000000" w:rsidRDefault="00000000" w:rsidRPr="00000000" w14:paraId="0000097A">
            <w:pPr>
              <w:rPr>
                <w:b w:val="1"/>
              </w:rPr>
            </w:pPr>
            <w:r w:rsidDel="00000000" w:rsidR="00000000" w:rsidRPr="00000000">
              <w:rPr>
                <w:rtl w:val="0"/>
              </w:rPr>
            </w:r>
          </w:p>
          <w:p w:rsidR="00000000" w:rsidDel="00000000" w:rsidP="00000000" w:rsidRDefault="00000000" w:rsidRPr="00000000" w14:paraId="0000097B">
            <w:pPr>
              <w:rPr>
                <w:b w:val="1"/>
              </w:rPr>
            </w:pPr>
            <w:r w:rsidDel="00000000" w:rsidR="00000000" w:rsidRPr="00000000">
              <w:rPr>
                <w:b w:val="1"/>
                <w:rtl w:val="0"/>
              </w:rPr>
              <w:t xml:space="preserve">PRAES</w:t>
            </w:r>
          </w:p>
          <w:p w:rsidR="00000000" w:rsidDel="00000000" w:rsidP="00000000" w:rsidRDefault="00000000" w:rsidRPr="00000000" w14:paraId="0000097C">
            <w:pPr>
              <w:rPr/>
            </w:pPr>
            <w:r w:rsidDel="00000000" w:rsidR="00000000" w:rsidRPr="00000000">
              <w:rPr>
                <w:rtl w:val="0"/>
              </w:rPr>
            </w:r>
          </w:p>
          <w:p w:rsidR="00000000" w:rsidDel="00000000" w:rsidP="00000000" w:rsidRDefault="00000000" w:rsidRPr="00000000" w14:paraId="0000097D">
            <w:pPr>
              <w:rPr/>
            </w:pPr>
            <w:r w:rsidDel="00000000" w:rsidR="00000000" w:rsidRPr="00000000">
              <w:rPr>
                <w:rtl w:val="0"/>
              </w:rPr>
              <w:t xml:space="preserve">Se definen como estrategias pedagógicas que buscan promover propuestas educativas relacionadas con las inquietudes y necesidades ambientales de un territorio o institución específica.</w:t>
            </w:r>
          </w:p>
          <w:p w:rsidR="00000000" w:rsidDel="00000000" w:rsidP="00000000" w:rsidRDefault="00000000" w:rsidRPr="00000000" w14:paraId="0000097E">
            <w:pPr>
              <w:rPr/>
            </w:pPr>
            <w:r w:rsidDel="00000000" w:rsidR="00000000" w:rsidRPr="00000000">
              <w:rPr>
                <w:rtl w:val="0"/>
              </w:rPr>
            </w:r>
          </w:p>
          <w:p w:rsidR="00000000" w:rsidDel="00000000" w:rsidP="00000000" w:rsidRDefault="00000000" w:rsidRPr="00000000" w14:paraId="0000097F">
            <w:pPr>
              <w:rPr/>
            </w:pPr>
            <w:r w:rsidDel="00000000" w:rsidR="00000000" w:rsidRPr="00000000">
              <w:rPr>
                <w:rtl w:val="0"/>
              </w:rPr>
            </w:r>
          </w:p>
          <w:p w:rsidR="00000000" w:rsidDel="00000000" w:rsidP="00000000" w:rsidRDefault="00000000" w:rsidRPr="00000000" w14:paraId="00000980">
            <w:pPr>
              <w:rPr/>
            </w:pPr>
            <w:r w:rsidDel="00000000" w:rsidR="00000000" w:rsidRPr="00000000">
              <w:rPr>
                <w:rtl w:val="0"/>
              </w:rPr>
            </w:r>
          </w:p>
          <w:p w:rsidR="00000000" w:rsidDel="00000000" w:rsidP="00000000" w:rsidRDefault="00000000" w:rsidRPr="00000000" w14:paraId="00000981">
            <w:pPr>
              <w:rPr/>
            </w:pPr>
            <w:r w:rsidDel="00000000" w:rsidR="00000000" w:rsidRPr="00000000">
              <w:rPr>
                <w:rtl w:val="0"/>
              </w:rPr>
            </w:r>
          </w:p>
          <w:p w:rsidR="00000000" w:rsidDel="00000000" w:rsidP="00000000" w:rsidRDefault="00000000" w:rsidRPr="00000000" w14:paraId="00000982">
            <w:pPr>
              <w:rPr/>
            </w:pPr>
            <w:r w:rsidDel="00000000" w:rsidR="00000000" w:rsidRPr="00000000">
              <w:rPr>
                <w:rtl w:val="0"/>
              </w:rPr>
            </w:r>
          </w:p>
          <w:p w:rsidR="00000000" w:rsidDel="00000000" w:rsidP="00000000" w:rsidRDefault="00000000" w:rsidRPr="00000000" w14:paraId="00000983">
            <w:pPr>
              <w:rPr/>
            </w:pPr>
            <w:r w:rsidDel="00000000" w:rsidR="00000000" w:rsidRPr="00000000">
              <w:rPr>
                <w:rtl w:val="0"/>
              </w:rPr>
            </w:r>
          </w:p>
          <w:p w:rsidR="00000000" w:rsidDel="00000000" w:rsidP="00000000" w:rsidRDefault="00000000" w:rsidRPr="00000000" w14:paraId="00000984">
            <w:pPr>
              <w:rPr/>
            </w:pPr>
            <w:r w:rsidDel="00000000" w:rsidR="00000000" w:rsidRPr="00000000">
              <w:rPr>
                <w:rtl w:val="0"/>
              </w:rPr>
            </w:r>
          </w:p>
        </w:tc>
      </w:tr>
      <w:tr>
        <w:trPr>
          <w:cantSplit w:val="0"/>
          <w:trHeight w:val="328"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85">
            <w:pPr>
              <w:numPr>
                <w:ilvl w:val="0"/>
                <w:numId w:val="7"/>
              </w:numPr>
              <w:ind w:left="720" w:hanging="36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86">
            <w:pPr>
              <w:rPr/>
            </w:pPr>
            <w:r w:rsidDel="00000000" w:rsidR="00000000" w:rsidRPr="00000000">
              <w:rPr>
                <w:rtl w:val="0"/>
              </w:rPr>
            </w:r>
          </w:p>
          <w:p w:rsidR="00000000" w:rsidDel="00000000" w:rsidP="00000000" w:rsidRDefault="00000000" w:rsidRPr="00000000" w14:paraId="00000987">
            <w:pPr>
              <w:rPr>
                <w:b w:val="1"/>
              </w:rPr>
            </w:pPr>
            <w:r w:rsidDel="00000000" w:rsidR="00000000" w:rsidRPr="00000000">
              <w:rPr>
                <w:b w:val="1"/>
                <w:rtl w:val="0"/>
              </w:rPr>
              <w:t xml:space="preserve">Investigación Ambiental</w:t>
            </w:r>
          </w:p>
          <w:p w:rsidR="00000000" w:rsidDel="00000000" w:rsidP="00000000" w:rsidRDefault="00000000" w:rsidRPr="00000000" w14:paraId="00000988">
            <w:pPr>
              <w:rPr/>
            </w:pPr>
            <w:r w:rsidDel="00000000" w:rsidR="00000000" w:rsidRPr="00000000">
              <w:rPr>
                <w:rtl w:val="0"/>
              </w:rPr>
              <w:t xml:space="preserve">la investigación Ambiental se ha convertido en una necesidad urgente, ya que permite tomar decisiones para preservar el planeta y así mismo</w:t>
            </w:r>
          </w:p>
          <w:p w:rsidR="00000000" w:rsidDel="00000000" w:rsidP="00000000" w:rsidRDefault="00000000" w:rsidRPr="00000000" w14:paraId="00000989">
            <w:pPr>
              <w:rPr/>
            </w:pPr>
            <w:r w:rsidDel="00000000" w:rsidR="00000000" w:rsidRPr="00000000">
              <w:rPr>
                <w:rtl w:val="0"/>
              </w:rPr>
              <w:t xml:space="preserve">garantizar un futuro sustentable. Por ello, se hace necesario el tema de la investigación ambiental teniendo en cuenta que el cuidado ambiental es un factor importante para recuperar nuestro ecosistema. Una iniciativa primordial y fundamental es desarrollar la educación e investigación Ambiental desde las instituciones educativas para el buen manejo de nuestros recursos a corto y a largo plazo</w:t>
            </w:r>
          </w:p>
          <w:p w:rsidR="00000000" w:rsidDel="00000000" w:rsidP="00000000" w:rsidRDefault="00000000" w:rsidRPr="00000000" w14:paraId="0000098A">
            <w:pPr>
              <w:rPr/>
            </w:pPr>
            <w:r w:rsidDel="00000000" w:rsidR="00000000" w:rsidRPr="00000000">
              <w:rPr>
                <w:rtl w:val="0"/>
              </w:rPr>
              <w:t xml:space="preserve">.</w:t>
            </w:r>
          </w:p>
          <w:p w:rsidR="00000000" w:rsidDel="00000000" w:rsidP="00000000" w:rsidRDefault="00000000" w:rsidRPr="00000000" w14:paraId="0000098B">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8C">
            <w:pPr>
              <w:rPr>
                <w:b w:val="1"/>
              </w:rPr>
            </w:pPr>
            <w:r w:rsidDel="00000000" w:rsidR="00000000" w:rsidRPr="00000000">
              <w:rPr>
                <w:rtl w:val="0"/>
              </w:rPr>
            </w:r>
          </w:p>
          <w:p w:rsidR="00000000" w:rsidDel="00000000" w:rsidP="00000000" w:rsidRDefault="00000000" w:rsidRPr="00000000" w14:paraId="0000098D">
            <w:pPr>
              <w:rPr>
                <w:b w:val="1"/>
              </w:rPr>
            </w:pPr>
            <w:r w:rsidDel="00000000" w:rsidR="00000000" w:rsidRPr="00000000">
              <w:rPr>
                <w:rtl w:val="0"/>
              </w:rPr>
            </w:r>
          </w:p>
          <w:p w:rsidR="00000000" w:rsidDel="00000000" w:rsidP="00000000" w:rsidRDefault="00000000" w:rsidRPr="00000000" w14:paraId="0000098E">
            <w:pPr>
              <w:rPr>
                <w:b w:val="1"/>
              </w:rPr>
            </w:pPr>
            <w:r w:rsidDel="00000000" w:rsidR="00000000" w:rsidRPr="00000000">
              <w:rPr>
                <w:b w:val="1"/>
                <w:rtl w:val="0"/>
              </w:rPr>
              <w:t xml:space="preserve">Cátedra Ambiental</w:t>
            </w:r>
          </w:p>
          <w:p w:rsidR="00000000" w:rsidDel="00000000" w:rsidP="00000000" w:rsidRDefault="00000000" w:rsidRPr="00000000" w14:paraId="0000098F">
            <w:pPr>
              <w:rPr/>
            </w:pPr>
            <w:r w:rsidDel="00000000" w:rsidR="00000000" w:rsidRPr="00000000">
              <w:rPr>
                <w:rtl w:val="0"/>
              </w:rPr>
            </w:r>
          </w:p>
          <w:p w:rsidR="00000000" w:rsidDel="00000000" w:rsidP="00000000" w:rsidRDefault="00000000" w:rsidRPr="00000000" w14:paraId="00000990">
            <w:pPr>
              <w:rPr/>
            </w:pPr>
            <w:r w:rsidDel="00000000" w:rsidR="00000000" w:rsidRPr="00000000">
              <w:rPr>
                <w:rtl w:val="0"/>
              </w:rPr>
            </w:r>
          </w:p>
          <w:p w:rsidR="00000000" w:rsidDel="00000000" w:rsidP="00000000" w:rsidRDefault="00000000" w:rsidRPr="00000000" w14:paraId="00000991">
            <w:pPr>
              <w:rPr/>
            </w:pPr>
            <w:r w:rsidDel="00000000" w:rsidR="00000000" w:rsidRPr="00000000">
              <w:rPr>
                <w:rtl w:val="0"/>
              </w:rPr>
              <w:t xml:space="preserve"> Busca promover una cultura ambiental desde la escuela.</w:t>
            </w:r>
          </w:p>
          <w:p w:rsidR="00000000" w:rsidDel="00000000" w:rsidP="00000000" w:rsidRDefault="00000000" w:rsidRPr="00000000" w14:paraId="00000992">
            <w:pPr>
              <w:rPr/>
            </w:pPr>
            <w:r w:rsidDel="00000000" w:rsidR="00000000" w:rsidRPr="00000000">
              <w:rPr>
                <w:rtl w:val="0"/>
              </w:rPr>
            </w:r>
          </w:p>
          <w:p w:rsidR="00000000" w:rsidDel="00000000" w:rsidP="00000000" w:rsidRDefault="00000000" w:rsidRPr="00000000" w14:paraId="00000993">
            <w:pPr>
              <w:rPr/>
            </w:pPr>
            <w:r w:rsidDel="00000000" w:rsidR="00000000" w:rsidRPr="00000000">
              <w:rPr>
                <w:rtl w:val="0"/>
              </w:rPr>
            </w:r>
          </w:p>
          <w:p w:rsidR="00000000" w:rsidDel="00000000" w:rsidP="00000000" w:rsidRDefault="00000000" w:rsidRPr="00000000" w14:paraId="00000994">
            <w:pPr>
              <w:rPr/>
            </w:pPr>
            <w:r w:rsidDel="00000000" w:rsidR="00000000" w:rsidRPr="00000000">
              <w:rPr>
                <w:rtl w:val="0"/>
              </w:rPr>
            </w:r>
          </w:p>
          <w:p w:rsidR="00000000" w:rsidDel="00000000" w:rsidP="00000000" w:rsidRDefault="00000000" w:rsidRPr="00000000" w14:paraId="00000995">
            <w:pPr>
              <w:rPr/>
            </w:pPr>
            <w:r w:rsidDel="00000000" w:rsidR="00000000" w:rsidRPr="00000000">
              <w:rPr>
                <w:rtl w:val="0"/>
              </w:rPr>
            </w:r>
          </w:p>
          <w:p w:rsidR="00000000" w:rsidDel="00000000" w:rsidP="00000000" w:rsidRDefault="00000000" w:rsidRPr="00000000" w14:paraId="00000996">
            <w:pPr>
              <w:rPr/>
            </w:pPr>
            <w:r w:rsidDel="00000000" w:rsidR="00000000" w:rsidRPr="00000000">
              <w:rPr>
                <w:rtl w:val="0"/>
              </w:rPr>
            </w:r>
          </w:p>
          <w:p w:rsidR="00000000" w:rsidDel="00000000" w:rsidP="00000000" w:rsidRDefault="00000000" w:rsidRPr="00000000" w14:paraId="00000997">
            <w:pPr>
              <w:rPr/>
            </w:pPr>
            <w:r w:rsidDel="00000000" w:rsidR="00000000" w:rsidRPr="00000000">
              <w:rPr>
                <w:rtl w:val="0"/>
              </w:rPr>
            </w:r>
          </w:p>
          <w:p w:rsidR="00000000" w:rsidDel="00000000" w:rsidP="00000000" w:rsidRDefault="00000000" w:rsidRPr="00000000" w14:paraId="00000998">
            <w:pPr>
              <w:rPr/>
            </w:pPr>
            <w:r w:rsidDel="00000000" w:rsidR="00000000" w:rsidRPr="00000000">
              <w:rPr>
                <w:rtl w:val="0"/>
              </w:rPr>
            </w:r>
          </w:p>
          <w:p w:rsidR="00000000" w:rsidDel="00000000" w:rsidP="00000000" w:rsidRDefault="00000000" w:rsidRPr="00000000" w14:paraId="00000999">
            <w:pPr>
              <w:rPr/>
            </w:pPr>
            <w:r w:rsidDel="00000000" w:rsidR="00000000" w:rsidRPr="00000000">
              <w:rPr>
                <w:rtl w:val="0"/>
              </w:rPr>
            </w:r>
          </w:p>
          <w:p w:rsidR="00000000" w:rsidDel="00000000" w:rsidP="00000000" w:rsidRDefault="00000000" w:rsidRPr="00000000" w14:paraId="0000099A">
            <w:pPr>
              <w:rPr/>
            </w:pPr>
            <w:r w:rsidDel="00000000" w:rsidR="00000000" w:rsidRPr="00000000">
              <w:rPr>
                <w:rtl w:val="0"/>
              </w:rPr>
            </w:r>
          </w:p>
          <w:p w:rsidR="00000000" w:rsidDel="00000000" w:rsidP="00000000" w:rsidRDefault="00000000" w:rsidRPr="00000000" w14:paraId="0000099B">
            <w:pPr>
              <w:rPr/>
            </w:pPr>
            <w:r w:rsidDel="00000000" w:rsidR="00000000" w:rsidRPr="00000000">
              <w:rPr>
                <w:rtl w:val="0"/>
              </w:rPr>
            </w:r>
          </w:p>
          <w:p w:rsidR="00000000" w:rsidDel="00000000" w:rsidP="00000000" w:rsidRDefault="00000000" w:rsidRPr="00000000" w14:paraId="0000099C">
            <w:pPr>
              <w:rPr/>
            </w:pPr>
            <w:r w:rsidDel="00000000" w:rsidR="00000000" w:rsidRPr="00000000">
              <w:rPr>
                <w:rtl w:val="0"/>
              </w:rPr>
            </w:r>
          </w:p>
          <w:p w:rsidR="00000000" w:rsidDel="00000000" w:rsidP="00000000" w:rsidRDefault="00000000" w:rsidRPr="00000000" w14:paraId="0000099D">
            <w:pPr>
              <w:rPr/>
            </w:pPr>
            <w:r w:rsidDel="00000000" w:rsidR="00000000" w:rsidRPr="00000000">
              <w:rPr>
                <w:rtl w:val="0"/>
              </w:rPr>
            </w:r>
          </w:p>
        </w:tc>
      </w:tr>
      <w:tr>
        <w:trPr>
          <w:cantSplit w:val="0"/>
          <w:trHeight w:val="328"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9E">
            <w:pPr>
              <w:numPr>
                <w:ilvl w:val="0"/>
                <w:numId w:val="7"/>
              </w:numPr>
              <w:ind w:left="720" w:hanging="36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9F">
            <w:pPr>
              <w:rPr/>
            </w:pPr>
            <w:r w:rsidDel="00000000" w:rsidR="00000000" w:rsidRPr="00000000">
              <w:rPr>
                <w:rtl w:val="0"/>
              </w:rPr>
            </w:r>
          </w:p>
          <w:p w:rsidR="00000000" w:rsidDel="00000000" w:rsidP="00000000" w:rsidRDefault="00000000" w:rsidRPr="00000000" w14:paraId="000009A0">
            <w:pPr>
              <w:rPr>
                <w:b w:val="1"/>
              </w:rPr>
            </w:pPr>
            <w:r w:rsidDel="00000000" w:rsidR="00000000" w:rsidRPr="00000000">
              <w:rPr>
                <w:b w:val="1"/>
                <w:rtl w:val="0"/>
              </w:rPr>
              <w:t xml:space="preserve">Modelo ABP</w:t>
            </w:r>
          </w:p>
          <w:p w:rsidR="00000000" w:rsidDel="00000000" w:rsidP="00000000" w:rsidRDefault="00000000" w:rsidRPr="00000000" w14:paraId="000009A1">
            <w:pPr>
              <w:rPr/>
            </w:pPr>
            <w:r w:rsidDel="00000000" w:rsidR="00000000" w:rsidRPr="00000000">
              <w:rPr>
                <w:rtl w:val="0"/>
              </w:rPr>
            </w:r>
          </w:p>
          <w:p w:rsidR="00000000" w:rsidDel="00000000" w:rsidP="00000000" w:rsidRDefault="00000000" w:rsidRPr="00000000" w14:paraId="000009A2">
            <w:pPr>
              <w:rPr/>
            </w:pPr>
            <w:r w:rsidDel="00000000" w:rsidR="00000000" w:rsidRPr="00000000">
              <w:rPr>
                <w:rtl w:val="0"/>
              </w:rPr>
              <w:t xml:space="preserve">El autor Romero Gil (2021) nos permite observar en su libro que el Aprendizaje Basado en Proyectos (ABP) es una metodología de aprendizaje activa que está siendo usada para que los estudiantes aprendan de manera colaborativa y cooperativa, fomentando su motivación y logrando que alcancen un aprendizaje profundo. </w:t>
            </w:r>
          </w:p>
          <w:p w:rsidR="00000000" w:rsidDel="00000000" w:rsidP="00000000" w:rsidRDefault="00000000" w:rsidRPr="00000000" w14:paraId="000009A3">
            <w:pPr>
              <w:rPr/>
            </w:pPr>
            <w:r w:rsidDel="00000000" w:rsidR="00000000" w:rsidRPr="00000000">
              <w:rPr>
                <w:rtl w:val="0"/>
              </w:rPr>
            </w:r>
          </w:p>
          <w:p w:rsidR="00000000" w:rsidDel="00000000" w:rsidP="00000000" w:rsidRDefault="00000000" w:rsidRPr="00000000" w14:paraId="000009A4">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A5">
            <w:pPr>
              <w:rPr/>
            </w:pPr>
            <w:r w:rsidDel="00000000" w:rsidR="00000000" w:rsidRPr="00000000">
              <w:rPr>
                <w:rtl w:val="0"/>
              </w:rPr>
            </w:r>
          </w:p>
        </w:tc>
      </w:tr>
    </w:tbl>
    <w:p w:rsidR="00000000" w:rsidDel="00000000" w:rsidP="00000000" w:rsidRDefault="00000000" w:rsidRPr="00000000" w14:paraId="000009A6">
      <w:pPr>
        <w:rPr>
          <w:b w:val="1"/>
        </w:rPr>
      </w:pPr>
      <w:r w:rsidDel="00000000" w:rsidR="00000000" w:rsidRPr="00000000">
        <w:rPr>
          <w:rtl w:val="0"/>
        </w:rPr>
      </w:r>
    </w:p>
    <w:p w:rsidR="00000000" w:rsidDel="00000000" w:rsidP="00000000" w:rsidRDefault="00000000" w:rsidRPr="00000000" w14:paraId="000009A7">
      <w:pPr>
        <w:rPr/>
      </w:pPr>
      <w:r w:rsidDel="00000000" w:rsidR="00000000" w:rsidRPr="00000000">
        <w:rPr>
          <w:b w:val="1"/>
          <w:rtl w:val="0"/>
        </w:rPr>
        <w:t xml:space="preserve">Medición:</w:t>
      </w:r>
      <w:r w:rsidDel="00000000" w:rsidR="00000000" w:rsidRPr="00000000">
        <w:rPr>
          <w:rtl w:val="0"/>
        </w:rPr>
        <w:t xml:space="preserve"> La siguiente escala de valoración tiene como objetivo que usted exprese su opinión sobre la calidad y asertividad de cada uno de los ítems que componen el cuestionario y exprese su valoración numérica teniendo en cuenta el siguiente cuadro.  </w:t>
      </w:r>
    </w:p>
    <w:p w:rsidR="00000000" w:rsidDel="00000000" w:rsidP="00000000" w:rsidRDefault="00000000" w:rsidRPr="00000000" w14:paraId="000009A8">
      <w:pPr>
        <w:rPr/>
      </w:pPr>
      <w:r w:rsidDel="00000000" w:rsidR="00000000" w:rsidRPr="00000000">
        <w:rPr>
          <w:rtl w:val="0"/>
        </w:rPr>
      </w:r>
    </w:p>
    <w:tbl>
      <w:tblPr>
        <w:tblStyle w:val="Table14"/>
        <w:tblW w:w="925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628"/>
        <w:gridCol w:w="4628"/>
        <w:tblGridChange w:id="0">
          <w:tblGrid>
            <w:gridCol w:w="4628"/>
            <w:gridCol w:w="4628"/>
          </w:tblGrid>
        </w:tblGridChange>
      </w:tblGrid>
      <w:tr>
        <w:trPr>
          <w:cantSplit w:val="0"/>
          <w:trHeight w:val="916"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A9">
            <w:pPr>
              <w:rPr>
                <w:b w:val="1"/>
              </w:rPr>
            </w:pPr>
            <w:r w:rsidDel="00000000" w:rsidR="00000000" w:rsidRPr="00000000">
              <w:rPr>
                <w:b w:val="1"/>
                <w:rtl w:val="0"/>
              </w:rPr>
              <w:t xml:space="preserve">VALORACIÓN A LA CALIDAD Y ACERTIVIDAD DE LA PREGUNTA</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AA">
            <w:pPr>
              <w:rPr>
                <w:b w:val="1"/>
              </w:rPr>
            </w:pPr>
            <w:r w:rsidDel="00000000" w:rsidR="00000000" w:rsidRPr="00000000">
              <w:rPr>
                <w:b w:val="1"/>
                <w:rtl w:val="0"/>
              </w:rPr>
              <w:t xml:space="preserve">VALORES</w:t>
            </w:r>
          </w:p>
        </w:tc>
      </w:tr>
      <w:tr>
        <w:trPr>
          <w:cantSplit w:val="0"/>
          <w:trHeight w:val="44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AB">
            <w:pPr>
              <w:rPr>
                <w:b w:val="1"/>
              </w:rPr>
            </w:pPr>
            <w:r w:rsidDel="00000000" w:rsidR="00000000" w:rsidRPr="00000000">
              <w:rPr>
                <w:b w:val="1"/>
                <w:rtl w:val="0"/>
              </w:rPr>
              <w:t xml:space="preserve">Completamente de acuerdo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AC">
            <w:pPr>
              <w:rPr>
                <w:b w:val="1"/>
              </w:rPr>
            </w:pPr>
            <w:r w:rsidDel="00000000" w:rsidR="00000000" w:rsidRPr="00000000">
              <w:rPr>
                <w:b w:val="1"/>
                <w:rtl w:val="0"/>
              </w:rPr>
              <w:t xml:space="preserve">5</w:t>
            </w:r>
          </w:p>
        </w:tc>
      </w:tr>
      <w:tr>
        <w:trPr>
          <w:cantSplit w:val="0"/>
          <w:trHeight w:val="476"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AD">
            <w:pPr>
              <w:rPr>
                <w:b w:val="1"/>
              </w:rPr>
            </w:pPr>
            <w:r w:rsidDel="00000000" w:rsidR="00000000" w:rsidRPr="00000000">
              <w:rPr>
                <w:b w:val="1"/>
                <w:rtl w:val="0"/>
              </w:rPr>
              <w:t xml:space="preserve">De acuerdo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AE">
            <w:pPr>
              <w:rPr>
                <w:b w:val="1"/>
              </w:rPr>
            </w:pPr>
            <w:r w:rsidDel="00000000" w:rsidR="00000000" w:rsidRPr="00000000">
              <w:rPr>
                <w:b w:val="1"/>
                <w:rtl w:val="0"/>
              </w:rPr>
              <w:t xml:space="preserve">4</w:t>
            </w:r>
          </w:p>
        </w:tc>
      </w:tr>
      <w:tr>
        <w:trPr>
          <w:cantSplit w:val="0"/>
          <w:trHeight w:val="44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AF">
            <w:pPr>
              <w:rPr>
                <w:b w:val="1"/>
              </w:rPr>
            </w:pPr>
            <w:r w:rsidDel="00000000" w:rsidR="00000000" w:rsidRPr="00000000">
              <w:rPr>
                <w:b w:val="1"/>
                <w:rtl w:val="0"/>
              </w:rPr>
              <w:t xml:space="preserve">Medianamente de acuerdo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B0">
            <w:pPr>
              <w:rPr>
                <w:b w:val="1"/>
              </w:rPr>
            </w:pPr>
            <w:r w:rsidDel="00000000" w:rsidR="00000000" w:rsidRPr="00000000">
              <w:rPr>
                <w:b w:val="1"/>
                <w:rtl w:val="0"/>
              </w:rPr>
              <w:t xml:space="preserve">3</w:t>
            </w:r>
          </w:p>
        </w:tc>
      </w:tr>
      <w:tr>
        <w:trPr>
          <w:cantSplit w:val="0"/>
          <w:trHeight w:val="44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B1">
            <w:pPr>
              <w:rPr>
                <w:b w:val="1"/>
              </w:rPr>
            </w:pPr>
            <w:r w:rsidDel="00000000" w:rsidR="00000000" w:rsidRPr="00000000">
              <w:rPr>
                <w:b w:val="1"/>
                <w:rtl w:val="0"/>
              </w:rPr>
              <w:t xml:space="preserve">En desacuerdo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B2">
            <w:pPr>
              <w:rPr>
                <w:b w:val="1"/>
              </w:rPr>
            </w:pPr>
            <w:r w:rsidDel="00000000" w:rsidR="00000000" w:rsidRPr="00000000">
              <w:rPr>
                <w:b w:val="1"/>
                <w:rtl w:val="0"/>
              </w:rPr>
              <w:t xml:space="preserve">2</w:t>
            </w:r>
          </w:p>
        </w:tc>
      </w:tr>
      <w:tr>
        <w:trPr>
          <w:cantSplit w:val="0"/>
          <w:trHeight w:val="44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B3">
            <w:pPr>
              <w:rPr>
                <w:b w:val="1"/>
              </w:rPr>
            </w:pPr>
            <w:r w:rsidDel="00000000" w:rsidR="00000000" w:rsidRPr="00000000">
              <w:rPr>
                <w:b w:val="1"/>
                <w:rtl w:val="0"/>
              </w:rPr>
              <w:t xml:space="preserve">Totalmente en desacuerdo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B4">
            <w:pPr>
              <w:rPr>
                <w:b w:val="1"/>
              </w:rPr>
            </w:pPr>
            <w:r w:rsidDel="00000000" w:rsidR="00000000" w:rsidRPr="00000000">
              <w:rPr>
                <w:b w:val="1"/>
                <w:rtl w:val="0"/>
              </w:rPr>
              <w:t xml:space="preserve">1</w:t>
            </w:r>
          </w:p>
        </w:tc>
      </w:tr>
    </w:tbl>
    <w:p w:rsidR="00000000" w:rsidDel="00000000" w:rsidP="00000000" w:rsidRDefault="00000000" w:rsidRPr="00000000" w14:paraId="000009B5">
      <w:pPr>
        <w:rPr/>
      </w:pPr>
      <w:r w:rsidDel="00000000" w:rsidR="00000000" w:rsidRPr="00000000">
        <w:rPr>
          <w:rtl w:val="0"/>
        </w:rPr>
      </w:r>
    </w:p>
    <w:tbl>
      <w:tblPr>
        <w:tblStyle w:val="Table15"/>
        <w:tblW w:w="918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960"/>
        <w:gridCol w:w="420"/>
        <w:gridCol w:w="420"/>
        <w:gridCol w:w="285"/>
        <w:gridCol w:w="420"/>
        <w:gridCol w:w="705"/>
        <w:gridCol w:w="2970"/>
        <w:tblGridChange w:id="0">
          <w:tblGrid>
            <w:gridCol w:w="3960"/>
            <w:gridCol w:w="420"/>
            <w:gridCol w:w="420"/>
            <w:gridCol w:w="285"/>
            <w:gridCol w:w="420"/>
            <w:gridCol w:w="705"/>
            <w:gridCol w:w="2970"/>
          </w:tblGrid>
        </w:tblGridChange>
      </w:tblGrid>
      <w:tr>
        <w:trPr>
          <w:cantSplit w:val="0"/>
          <w:trHeight w:val="7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9B6">
            <w:pPr>
              <w:rPr>
                <w:b w:val="1"/>
              </w:rPr>
            </w:pPr>
            <w:r w:rsidDel="00000000" w:rsidR="00000000" w:rsidRPr="00000000">
              <w:rPr>
                <w:b w:val="1"/>
                <w:rtl w:val="0"/>
              </w:rPr>
              <w:t xml:space="preserve">PREGUNTAS</w:t>
            </w:r>
          </w:p>
        </w:tc>
        <w:tc>
          <w:tcPr>
            <w:gridSpan w:val="5"/>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9B7">
            <w:pPr>
              <w:ind w:left="0" w:firstLine="0"/>
              <w:rPr>
                <w:b w:val="1"/>
              </w:rPr>
            </w:pPr>
            <w:r w:rsidDel="00000000" w:rsidR="00000000" w:rsidRPr="00000000">
              <w:rPr>
                <w:b w:val="1"/>
                <w:rtl w:val="0"/>
              </w:rPr>
              <w:t xml:space="preserve">VALORACIÓN DEL EXPERTO</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9BC">
            <w:pPr>
              <w:rPr>
                <w:b w:val="1"/>
              </w:rPr>
            </w:pPr>
            <w:r w:rsidDel="00000000" w:rsidR="00000000" w:rsidRPr="00000000">
              <w:rPr>
                <w:b w:val="1"/>
                <w:rtl w:val="0"/>
              </w:rPr>
              <w:t xml:space="preserve">OBSERVACIONES</w:t>
            </w:r>
          </w:p>
        </w:tc>
      </w:tr>
      <w:tr>
        <w:trPr>
          <w:cantSplit w:val="0"/>
          <w:trHeight w:val="885" w:hRule="atLeast"/>
          <w:tblHeader w:val="0"/>
        </w:trPr>
        <w:tc>
          <w:tcPr>
            <w:tcBorders>
              <w:top w:color="000000" w:space="0" w:sz="4" w:val="single"/>
              <w:left w:color="000000" w:space="0" w:sz="4" w:val="single"/>
              <w:bottom w:color="000000" w:space="0" w:sz="4" w:val="single"/>
              <w:right w:color="000000" w:space="0" w:sz="4" w:val="single"/>
            </w:tcBorders>
            <w:shd w:fill="ffd965" w:val="clear"/>
          </w:tcPr>
          <w:p w:rsidR="00000000" w:rsidDel="00000000" w:rsidP="00000000" w:rsidRDefault="00000000" w:rsidRPr="00000000" w14:paraId="000009BD">
            <w:pPr>
              <w:rPr>
                <w:b w:val="1"/>
              </w:rPr>
            </w:pPr>
            <w:r w:rsidDel="00000000" w:rsidR="00000000" w:rsidRPr="00000000">
              <w:rPr>
                <w:b w:val="1"/>
                <w:rtl w:val="0"/>
              </w:rPr>
              <w:t xml:space="preserve">CATEGORÍA 1:</w:t>
            </w:r>
          </w:p>
          <w:p w:rsidR="00000000" w:rsidDel="00000000" w:rsidP="00000000" w:rsidRDefault="00000000" w:rsidRPr="00000000" w14:paraId="000009BE">
            <w:pPr>
              <w:rPr>
                <w:b w:val="1"/>
              </w:rPr>
            </w:pPr>
            <w:r w:rsidDel="00000000" w:rsidR="00000000" w:rsidRPr="00000000">
              <w:rPr>
                <w:rtl w:val="0"/>
              </w:rPr>
            </w:r>
          </w:p>
          <w:p w:rsidR="00000000" w:rsidDel="00000000" w:rsidP="00000000" w:rsidRDefault="00000000" w:rsidRPr="00000000" w14:paraId="000009BF">
            <w:pPr>
              <w:rPr/>
            </w:pPr>
            <w:r w:rsidDel="00000000" w:rsidR="00000000" w:rsidRPr="00000000">
              <w:rPr>
                <w:b w:val="1"/>
                <w:rtl w:val="0"/>
              </w:rPr>
              <w:t xml:space="preserve">SEMILLERO DE           INVESTIGACIÓN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9C0">
            <w:pPr>
              <w:rPr>
                <w:b w:val="1"/>
              </w:rPr>
            </w:pPr>
            <w:r w:rsidDel="00000000" w:rsidR="00000000" w:rsidRPr="00000000">
              <w:rPr>
                <w:b w:val="1"/>
                <w:rtl w:val="0"/>
              </w:rPr>
              <w:t xml:space="preserve">1</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9C1">
            <w:pPr>
              <w:rPr>
                <w:b w:val="1"/>
              </w:rPr>
            </w:pPr>
            <w:r w:rsidDel="00000000" w:rsidR="00000000" w:rsidRPr="00000000">
              <w:rPr>
                <w:b w:val="1"/>
                <w:rtl w:val="0"/>
              </w:rPr>
              <w:t xml:space="preserve">2</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9C2">
            <w:pPr>
              <w:rPr>
                <w:b w:val="1"/>
              </w:rPr>
            </w:pPr>
            <w:r w:rsidDel="00000000" w:rsidR="00000000" w:rsidRPr="00000000">
              <w:rPr>
                <w:b w:val="1"/>
                <w:rtl w:val="0"/>
              </w:rPr>
              <w:t xml:space="preserve">3</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9C3">
            <w:pPr>
              <w:rPr>
                <w:b w:val="1"/>
              </w:rPr>
            </w:pPr>
            <w:r w:rsidDel="00000000" w:rsidR="00000000" w:rsidRPr="00000000">
              <w:rPr>
                <w:b w:val="1"/>
                <w:rtl w:val="0"/>
              </w:rPr>
              <w:t xml:space="preserve">4</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9C4">
            <w:pPr>
              <w:rPr>
                <w:b w:val="1"/>
              </w:rPr>
            </w:pPr>
            <w:r w:rsidDel="00000000" w:rsidR="00000000" w:rsidRPr="00000000">
              <w:rPr>
                <w:b w:val="1"/>
                <w:rtl w:val="0"/>
              </w:rPr>
              <w:t xml:space="preserve">5</w:t>
            </w:r>
          </w:p>
        </w:tc>
        <w:tc>
          <w:tcPr>
            <w:tcBorders>
              <w:top w:color="000000" w:space="0" w:sz="4" w:val="single"/>
              <w:left w:color="000000" w:space="0" w:sz="4" w:val="single"/>
              <w:bottom w:color="000000" w:space="0" w:sz="4" w:val="single"/>
              <w:right w:color="000000" w:space="0" w:sz="4" w:val="single"/>
            </w:tcBorders>
            <w:shd w:fill="ffd965" w:val="clear"/>
          </w:tcPr>
          <w:p w:rsidR="00000000" w:rsidDel="00000000" w:rsidP="00000000" w:rsidRDefault="00000000" w:rsidRPr="00000000" w14:paraId="000009C5">
            <w:pPr>
              <w:rPr/>
            </w:pPr>
            <w:r w:rsidDel="00000000" w:rsidR="00000000" w:rsidRPr="00000000">
              <w:rPr>
                <w:rtl w:val="0"/>
              </w:rPr>
            </w:r>
          </w:p>
        </w:tc>
      </w:tr>
      <w:tr>
        <w:trPr>
          <w:cantSplit w:val="0"/>
          <w:trHeight w:val="421" w:hRule="atLeast"/>
          <w:tblHeader w:val="0"/>
        </w:trPr>
        <w:tc>
          <w:tcPr>
            <w:gridSpan w:val="7"/>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C6">
            <w:pPr>
              <w:rPr>
                <w:b w:val="1"/>
              </w:rPr>
            </w:pPr>
            <w:r w:rsidDel="00000000" w:rsidR="00000000" w:rsidRPr="00000000">
              <w:rPr>
                <w:b w:val="1"/>
                <w:rtl w:val="0"/>
              </w:rPr>
              <w:t xml:space="preserve">PREGUNTAS</w:t>
            </w:r>
          </w:p>
        </w:tc>
      </w:tr>
      <w:tr>
        <w:trPr>
          <w:cantSplit w:val="0"/>
          <w:trHeight w:val="421"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CD">
            <w:pPr>
              <w:rPr>
                <w:b w:val="1"/>
              </w:rPr>
            </w:pPr>
            <w:r w:rsidDel="00000000" w:rsidR="00000000" w:rsidRPr="00000000">
              <w:rPr>
                <w:b w:val="1"/>
                <w:rtl w:val="0"/>
              </w:rPr>
              <w:t xml:space="preserve">1.</w:t>
            </w:r>
            <w:r w:rsidDel="00000000" w:rsidR="00000000" w:rsidRPr="00000000">
              <w:rPr>
                <w:rtl w:val="0"/>
              </w:rPr>
              <w:t xml:space="preserve">Ve pertinente el semillero de la   investigación de la Institucion?</w:t>
            </w:r>
            <w:r w:rsidDel="00000000" w:rsidR="00000000" w:rsidRPr="00000000">
              <w:rPr>
                <w:rtl w:val="0"/>
              </w:rPr>
            </w:r>
          </w:p>
          <w:p w:rsidR="00000000" w:rsidDel="00000000" w:rsidP="00000000" w:rsidRDefault="00000000" w:rsidRPr="00000000" w14:paraId="000009CE">
            <w:pPr>
              <w:rPr/>
            </w:pPr>
            <w:r w:rsidDel="00000000" w:rsidR="00000000" w:rsidRPr="00000000">
              <w:rPr>
                <w:rtl w:val="0"/>
              </w:rPr>
            </w:r>
          </w:p>
          <w:p w:rsidR="00000000" w:rsidDel="00000000" w:rsidP="00000000" w:rsidRDefault="00000000" w:rsidRPr="00000000" w14:paraId="000009CF">
            <w:pPr>
              <w:rPr/>
            </w:pPr>
            <w:r w:rsidDel="00000000" w:rsidR="00000000" w:rsidRPr="00000000">
              <w:rPr>
                <w:rtl w:val="0"/>
              </w:rPr>
            </w:r>
          </w:p>
          <w:p w:rsidR="00000000" w:rsidDel="00000000" w:rsidP="00000000" w:rsidRDefault="00000000" w:rsidRPr="00000000" w14:paraId="000009D0">
            <w:pPr>
              <w:rPr/>
            </w:pPr>
            <w:r w:rsidDel="00000000" w:rsidR="00000000" w:rsidRPr="00000000">
              <w:rPr>
                <w:rtl w:val="0"/>
              </w:rPr>
            </w:r>
          </w:p>
          <w:p w:rsidR="00000000" w:rsidDel="00000000" w:rsidP="00000000" w:rsidRDefault="00000000" w:rsidRPr="00000000" w14:paraId="000009D1">
            <w:pPr>
              <w:rPr/>
            </w:pPr>
            <w:r w:rsidDel="00000000" w:rsidR="00000000" w:rsidRPr="00000000">
              <w:rPr>
                <w:rtl w:val="0"/>
              </w:rPr>
              <w:t xml:space="preserve">Completamente de acuerdo (   )</w:t>
            </w:r>
          </w:p>
          <w:p w:rsidR="00000000" w:rsidDel="00000000" w:rsidP="00000000" w:rsidRDefault="00000000" w:rsidRPr="00000000" w14:paraId="000009D2">
            <w:pPr>
              <w:rPr/>
            </w:pPr>
            <w:r w:rsidDel="00000000" w:rsidR="00000000" w:rsidRPr="00000000">
              <w:rPr>
                <w:rtl w:val="0"/>
              </w:rPr>
              <w:t xml:space="preserve">  </w:t>
            </w:r>
          </w:p>
          <w:p w:rsidR="00000000" w:rsidDel="00000000" w:rsidP="00000000" w:rsidRDefault="00000000" w:rsidRPr="00000000" w14:paraId="000009D3">
            <w:pPr>
              <w:rPr/>
            </w:pPr>
            <w:r w:rsidDel="00000000" w:rsidR="00000000" w:rsidRPr="00000000">
              <w:rPr>
                <w:rtl w:val="0"/>
              </w:rPr>
              <w:t xml:space="preserve">De acuerdo (   )</w:t>
            </w:r>
          </w:p>
          <w:p w:rsidR="00000000" w:rsidDel="00000000" w:rsidP="00000000" w:rsidRDefault="00000000" w:rsidRPr="00000000" w14:paraId="000009D4">
            <w:pPr>
              <w:rPr/>
            </w:pPr>
            <w:r w:rsidDel="00000000" w:rsidR="00000000" w:rsidRPr="00000000">
              <w:rPr>
                <w:rtl w:val="0"/>
              </w:rPr>
            </w:r>
          </w:p>
          <w:p w:rsidR="00000000" w:rsidDel="00000000" w:rsidP="00000000" w:rsidRDefault="00000000" w:rsidRPr="00000000" w14:paraId="000009D5">
            <w:pPr>
              <w:rPr/>
            </w:pPr>
            <w:r w:rsidDel="00000000" w:rsidR="00000000" w:rsidRPr="00000000">
              <w:rPr>
                <w:rtl w:val="0"/>
              </w:rPr>
              <w:t xml:space="preserve">Medianamente de acuerdo (   )</w:t>
            </w:r>
          </w:p>
          <w:p w:rsidR="00000000" w:rsidDel="00000000" w:rsidP="00000000" w:rsidRDefault="00000000" w:rsidRPr="00000000" w14:paraId="000009D6">
            <w:pPr>
              <w:rPr/>
            </w:pPr>
            <w:r w:rsidDel="00000000" w:rsidR="00000000" w:rsidRPr="00000000">
              <w:rPr>
                <w:rtl w:val="0"/>
              </w:rPr>
            </w:r>
          </w:p>
          <w:p w:rsidR="00000000" w:rsidDel="00000000" w:rsidP="00000000" w:rsidRDefault="00000000" w:rsidRPr="00000000" w14:paraId="000009D7">
            <w:pPr>
              <w:rPr/>
            </w:pPr>
            <w:r w:rsidDel="00000000" w:rsidR="00000000" w:rsidRPr="00000000">
              <w:rPr>
                <w:rtl w:val="0"/>
              </w:rPr>
              <w:t xml:space="preserve">En desacuerdo (  )</w:t>
            </w:r>
          </w:p>
          <w:p w:rsidR="00000000" w:rsidDel="00000000" w:rsidP="00000000" w:rsidRDefault="00000000" w:rsidRPr="00000000" w14:paraId="000009D8">
            <w:pPr>
              <w:rPr>
                <w:b w:val="1"/>
              </w:rPr>
            </w:pPr>
            <w:r w:rsidDel="00000000" w:rsidR="00000000" w:rsidRPr="00000000">
              <w:rPr>
                <w:rtl w:val="0"/>
              </w:rPr>
            </w:r>
          </w:p>
          <w:p w:rsidR="00000000" w:rsidDel="00000000" w:rsidP="00000000" w:rsidRDefault="00000000" w:rsidRPr="00000000" w14:paraId="000009D9">
            <w:pPr>
              <w:rPr/>
            </w:pPr>
            <w:r w:rsidDel="00000000" w:rsidR="00000000" w:rsidRPr="00000000">
              <w:rPr>
                <w:rtl w:val="0"/>
              </w:rPr>
            </w:r>
          </w:p>
          <w:p w:rsidR="00000000" w:rsidDel="00000000" w:rsidP="00000000" w:rsidRDefault="00000000" w:rsidRPr="00000000" w14:paraId="000009DA">
            <w:pPr>
              <w:rPr/>
            </w:pPr>
            <w:r w:rsidDel="00000000" w:rsidR="00000000" w:rsidRPr="00000000">
              <w:rPr>
                <w:rtl w:val="0"/>
              </w:rPr>
              <w:t xml:space="preserve">Totalmente en desacuerdo (   )</w:t>
            </w:r>
          </w:p>
          <w:p w:rsidR="00000000" w:rsidDel="00000000" w:rsidP="00000000" w:rsidRDefault="00000000" w:rsidRPr="00000000" w14:paraId="000009DB">
            <w:pPr>
              <w:rPr/>
            </w:pPr>
            <w:r w:rsidDel="00000000" w:rsidR="00000000" w:rsidRPr="00000000">
              <w:rPr>
                <w:rtl w:val="0"/>
              </w:rPr>
            </w:r>
          </w:p>
          <w:p w:rsidR="00000000" w:rsidDel="00000000" w:rsidP="00000000" w:rsidRDefault="00000000" w:rsidRPr="00000000" w14:paraId="000009DC">
            <w:pPr>
              <w:rPr/>
            </w:pPr>
            <w:r w:rsidDel="00000000" w:rsidR="00000000" w:rsidRPr="00000000">
              <w:rPr>
                <w:rtl w:val="0"/>
              </w:rPr>
            </w:r>
          </w:p>
          <w:p w:rsidR="00000000" w:rsidDel="00000000" w:rsidP="00000000" w:rsidRDefault="00000000" w:rsidRPr="00000000" w14:paraId="000009DD">
            <w:pPr>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DE">
            <w:pPr>
              <w:rPr/>
            </w:pPr>
            <w:r w:rsidDel="00000000" w:rsidR="00000000" w:rsidRPr="00000000">
              <w:rPr>
                <w:rtl w:val="0"/>
              </w:rPr>
              <w:t xml:space="preserve">4</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E3">
            <w:pPr>
              <w:rPr/>
            </w:pPr>
            <w:r w:rsidDel="00000000" w:rsidR="00000000" w:rsidRPr="00000000">
              <w:rPr>
                <w:rtl w:val="0"/>
              </w:rPr>
              <w:t xml:space="preserve"> </w:t>
            </w:r>
          </w:p>
        </w:tc>
      </w:tr>
      <w:tr>
        <w:trPr>
          <w:cantSplit w:val="0"/>
          <w:trHeight w:val="463"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E4">
            <w:pPr>
              <w:rPr/>
            </w:pPr>
            <w:r w:rsidDel="00000000" w:rsidR="00000000" w:rsidRPr="00000000">
              <w:rPr>
                <w:rtl w:val="0"/>
              </w:rPr>
            </w:r>
          </w:p>
          <w:p w:rsidR="00000000" w:rsidDel="00000000" w:rsidP="00000000" w:rsidRDefault="00000000" w:rsidRPr="00000000" w14:paraId="000009E5">
            <w:pPr>
              <w:rPr/>
            </w:pPr>
            <w:r w:rsidDel="00000000" w:rsidR="00000000" w:rsidRPr="00000000">
              <w:rPr>
                <w:b w:val="1"/>
                <w:rtl w:val="0"/>
              </w:rPr>
              <w:t xml:space="preserve">2.</w:t>
            </w:r>
            <w:r w:rsidDel="00000000" w:rsidR="00000000" w:rsidRPr="00000000">
              <w:rPr>
                <w:rtl w:val="0"/>
              </w:rPr>
              <w:t xml:space="preserve"> Un semillero de Investigación permite indagar y explorar sobre diversas temáticas ambientales.</w:t>
            </w:r>
          </w:p>
          <w:p w:rsidR="00000000" w:rsidDel="00000000" w:rsidP="00000000" w:rsidRDefault="00000000" w:rsidRPr="00000000" w14:paraId="000009E6">
            <w:pPr>
              <w:rPr/>
            </w:pPr>
            <w:r w:rsidDel="00000000" w:rsidR="00000000" w:rsidRPr="00000000">
              <w:rPr>
                <w:rtl w:val="0"/>
              </w:rPr>
            </w:r>
          </w:p>
          <w:p w:rsidR="00000000" w:rsidDel="00000000" w:rsidP="00000000" w:rsidRDefault="00000000" w:rsidRPr="00000000" w14:paraId="000009E7">
            <w:pPr>
              <w:rPr/>
            </w:pPr>
            <w:r w:rsidDel="00000000" w:rsidR="00000000" w:rsidRPr="00000000">
              <w:rPr>
                <w:rtl w:val="0"/>
              </w:rPr>
            </w:r>
          </w:p>
          <w:p w:rsidR="00000000" w:rsidDel="00000000" w:rsidP="00000000" w:rsidRDefault="00000000" w:rsidRPr="00000000" w14:paraId="000009E8">
            <w:pPr>
              <w:rPr/>
            </w:pPr>
            <w:r w:rsidDel="00000000" w:rsidR="00000000" w:rsidRPr="00000000">
              <w:rPr>
                <w:rtl w:val="0"/>
              </w:rPr>
              <w:t xml:space="preserve">Completamente de acuerdo (  )</w:t>
            </w:r>
          </w:p>
          <w:p w:rsidR="00000000" w:rsidDel="00000000" w:rsidP="00000000" w:rsidRDefault="00000000" w:rsidRPr="00000000" w14:paraId="000009E9">
            <w:pPr>
              <w:rPr/>
            </w:pPr>
            <w:r w:rsidDel="00000000" w:rsidR="00000000" w:rsidRPr="00000000">
              <w:rPr>
                <w:rtl w:val="0"/>
              </w:rPr>
              <w:t xml:space="preserve">  </w:t>
            </w:r>
          </w:p>
          <w:p w:rsidR="00000000" w:rsidDel="00000000" w:rsidP="00000000" w:rsidRDefault="00000000" w:rsidRPr="00000000" w14:paraId="000009EA">
            <w:pPr>
              <w:rPr/>
            </w:pPr>
            <w:r w:rsidDel="00000000" w:rsidR="00000000" w:rsidRPr="00000000">
              <w:rPr>
                <w:rtl w:val="0"/>
              </w:rPr>
              <w:t xml:space="preserve">De acuerdo (   )</w:t>
            </w:r>
          </w:p>
          <w:p w:rsidR="00000000" w:rsidDel="00000000" w:rsidP="00000000" w:rsidRDefault="00000000" w:rsidRPr="00000000" w14:paraId="000009EB">
            <w:pPr>
              <w:rPr/>
            </w:pPr>
            <w:r w:rsidDel="00000000" w:rsidR="00000000" w:rsidRPr="00000000">
              <w:rPr>
                <w:rtl w:val="0"/>
              </w:rPr>
            </w:r>
          </w:p>
          <w:p w:rsidR="00000000" w:rsidDel="00000000" w:rsidP="00000000" w:rsidRDefault="00000000" w:rsidRPr="00000000" w14:paraId="000009EC">
            <w:pPr>
              <w:rPr/>
            </w:pPr>
            <w:r w:rsidDel="00000000" w:rsidR="00000000" w:rsidRPr="00000000">
              <w:rPr>
                <w:rtl w:val="0"/>
              </w:rPr>
              <w:t xml:space="preserve">Medianamente de acuerdo (   )</w:t>
            </w:r>
          </w:p>
          <w:p w:rsidR="00000000" w:rsidDel="00000000" w:rsidP="00000000" w:rsidRDefault="00000000" w:rsidRPr="00000000" w14:paraId="000009ED">
            <w:pPr>
              <w:rPr/>
            </w:pPr>
            <w:r w:rsidDel="00000000" w:rsidR="00000000" w:rsidRPr="00000000">
              <w:rPr>
                <w:rtl w:val="0"/>
              </w:rPr>
            </w:r>
          </w:p>
          <w:p w:rsidR="00000000" w:rsidDel="00000000" w:rsidP="00000000" w:rsidRDefault="00000000" w:rsidRPr="00000000" w14:paraId="000009EE">
            <w:pPr>
              <w:rPr/>
            </w:pPr>
            <w:r w:rsidDel="00000000" w:rsidR="00000000" w:rsidRPr="00000000">
              <w:rPr>
                <w:rtl w:val="0"/>
              </w:rPr>
            </w:r>
          </w:p>
          <w:p w:rsidR="00000000" w:rsidDel="00000000" w:rsidP="00000000" w:rsidRDefault="00000000" w:rsidRPr="00000000" w14:paraId="000009EF">
            <w:pPr>
              <w:rPr/>
            </w:pPr>
            <w:r w:rsidDel="00000000" w:rsidR="00000000" w:rsidRPr="00000000">
              <w:rPr>
                <w:rtl w:val="0"/>
              </w:rPr>
              <w:t xml:space="preserve">En desacuerdo (  )</w:t>
            </w:r>
          </w:p>
          <w:p w:rsidR="00000000" w:rsidDel="00000000" w:rsidP="00000000" w:rsidRDefault="00000000" w:rsidRPr="00000000" w14:paraId="000009F0">
            <w:pPr>
              <w:rPr>
                <w:b w:val="1"/>
              </w:rPr>
            </w:pPr>
            <w:r w:rsidDel="00000000" w:rsidR="00000000" w:rsidRPr="00000000">
              <w:rPr>
                <w:rtl w:val="0"/>
              </w:rPr>
            </w:r>
          </w:p>
          <w:p w:rsidR="00000000" w:rsidDel="00000000" w:rsidP="00000000" w:rsidRDefault="00000000" w:rsidRPr="00000000" w14:paraId="000009F1">
            <w:pPr>
              <w:rPr/>
            </w:pPr>
            <w:r w:rsidDel="00000000" w:rsidR="00000000" w:rsidRPr="00000000">
              <w:rPr>
                <w:rtl w:val="0"/>
              </w:rPr>
              <w:t xml:space="preserve">Totalmente en desacuerdo (  )</w:t>
            </w:r>
          </w:p>
          <w:p w:rsidR="00000000" w:rsidDel="00000000" w:rsidP="00000000" w:rsidRDefault="00000000" w:rsidRPr="00000000" w14:paraId="000009F2">
            <w:pPr>
              <w:rPr/>
            </w:pPr>
            <w:r w:rsidDel="00000000" w:rsidR="00000000" w:rsidRPr="00000000">
              <w:rPr>
                <w:rtl w:val="0"/>
              </w:rPr>
            </w:r>
          </w:p>
          <w:p w:rsidR="00000000" w:rsidDel="00000000" w:rsidP="00000000" w:rsidRDefault="00000000" w:rsidRPr="00000000" w14:paraId="000009F3">
            <w:pPr>
              <w:rPr/>
            </w:pPr>
            <w:r w:rsidDel="00000000" w:rsidR="00000000" w:rsidRPr="00000000">
              <w:rPr>
                <w:rtl w:val="0"/>
              </w:rPr>
            </w:r>
          </w:p>
          <w:p w:rsidR="00000000" w:rsidDel="00000000" w:rsidP="00000000" w:rsidRDefault="00000000" w:rsidRPr="00000000" w14:paraId="000009F4">
            <w:pPr>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F5">
            <w:pPr>
              <w:rPr/>
            </w:pPr>
            <w:r w:rsidDel="00000000" w:rsidR="00000000" w:rsidRPr="00000000">
              <w:rPr>
                <w:rtl w:val="0"/>
              </w:rPr>
              <w:t xml:space="preserve">3</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FA">
            <w:pPr>
              <w:rPr/>
            </w:pPr>
            <w:r w:rsidDel="00000000" w:rsidR="00000000" w:rsidRPr="00000000">
              <w:rPr>
                <w:rtl w:val="0"/>
              </w:rPr>
            </w:r>
          </w:p>
        </w:tc>
      </w:tr>
      <w:tr>
        <w:trPr>
          <w:cantSplit w:val="0"/>
          <w:trHeight w:val="463"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FB">
            <w:pPr>
              <w:rPr>
                <w:b w:val="1"/>
              </w:rPr>
            </w:pPr>
            <w:r w:rsidDel="00000000" w:rsidR="00000000" w:rsidRPr="00000000">
              <w:rPr>
                <w:rtl w:val="0"/>
              </w:rPr>
            </w:r>
          </w:p>
          <w:p w:rsidR="00000000" w:rsidDel="00000000" w:rsidP="00000000" w:rsidRDefault="00000000" w:rsidRPr="00000000" w14:paraId="000009FC">
            <w:pPr>
              <w:rPr/>
            </w:pPr>
            <w:r w:rsidDel="00000000" w:rsidR="00000000" w:rsidRPr="00000000">
              <w:rPr>
                <w:b w:val="1"/>
                <w:rtl w:val="0"/>
              </w:rPr>
              <w:t xml:space="preserve"> 3.</w:t>
            </w:r>
            <w:r w:rsidDel="00000000" w:rsidR="00000000" w:rsidRPr="00000000">
              <w:rPr>
                <w:rtl w:val="0"/>
              </w:rPr>
              <w:t xml:space="preserve"> Entre las actividades que hace parte de un semillero de Investigación Ambiental están:</w:t>
            </w:r>
          </w:p>
          <w:p w:rsidR="00000000" w:rsidDel="00000000" w:rsidP="00000000" w:rsidRDefault="00000000" w:rsidRPr="00000000" w14:paraId="000009FD">
            <w:pPr>
              <w:rPr/>
            </w:pPr>
            <w:r w:rsidDel="00000000" w:rsidR="00000000" w:rsidRPr="00000000">
              <w:rPr>
                <w:rtl w:val="0"/>
              </w:rPr>
              <w:t xml:space="preserve">Realizar experimentos e investigaciones sobre el medio ambiente.</w:t>
            </w:r>
          </w:p>
          <w:p w:rsidR="00000000" w:rsidDel="00000000" w:rsidP="00000000" w:rsidRDefault="00000000" w:rsidRPr="00000000" w14:paraId="000009FE">
            <w:pPr>
              <w:rPr/>
            </w:pPr>
            <w:r w:rsidDel="00000000" w:rsidR="00000000" w:rsidRPr="00000000">
              <w:rPr>
                <w:rtl w:val="0"/>
              </w:rPr>
            </w:r>
          </w:p>
          <w:p w:rsidR="00000000" w:rsidDel="00000000" w:rsidP="00000000" w:rsidRDefault="00000000" w:rsidRPr="00000000" w14:paraId="000009FF">
            <w:pPr>
              <w:rPr/>
            </w:pPr>
            <w:r w:rsidDel="00000000" w:rsidR="00000000" w:rsidRPr="00000000">
              <w:rPr>
                <w:rtl w:val="0"/>
              </w:rPr>
              <w:t xml:space="preserve">Completamente de acuerdo (  )</w:t>
            </w:r>
          </w:p>
          <w:p w:rsidR="00000000" w:rsidDel="00000000" w:rsidP="00000000" w:rsidRDefault="00000000" w:rsidRPr="00000000" w14:paraId="00000A00">
            <w:pPr>
              <w:rPr/>
            </w:pPr>
            <w:r w:rsidDel="00000000" w:rsidR="00000000" w:rsidRPr="00000000">
              <w:rPr>
                <w:rtl w:val="0"/>
              </w:rPr>
              <w:t xml:space="preserve">  </w:t>
            </w:r>
          </w:p>
          <w:p w:rsidR="00000000" w:rsidDel="00000000" w:rsidP="00000000" w:rsidRDefault="00000000" w:rsidRPr="00000000" w14:paraId="00000A01">
            <w:pPr>
              <w:rPr/>
            </w:pPr>
            <w:r w:rsidDel="00000000" w:rsidR="00000000" w:rsidRPr="00000000">
              <w:rPr>
                <w:rtl w:val="0"/>
              </w:rPr>
              <w:t xml:space="preserve">De acuerdo (   )</w:t>
            </w:r>
          </w:p>
          <w:p w:rsidR="00000000" w:rsidDel="00000000" w:rsidP="00000000" w:rsidRDefault="00000000" w:rsidRPr="00000000" w14:paraId="00000A02">
            <w:pPr>
              <w:rPr/>
            </w:pPr>
            <w:r w:rsidDel="00000000" w:rsidR="00000000" w:rsidRPr="00000000">
              <w:rPr>
                <w:rtl w:val="0"/>
              </w:rPr>
            </w:r>
          </w:p>
          <w:p w:rsidR="00000000" w:rsidDel="00000000" w:rsidP="00000000" w:rsidRDefault="00000000" w:rsidRPr="00000000" w14:paraId="00000A03">
            <w:pPr>
              <w:rPr/>
            </w:pPr>
            <w:r w:rsidDel="00000000" w:rsidR="00000000" w:rsidRPr="00000000">
              <w:rPr>
                <w:rtl w:val="0"/>
              </w:rPr>
              <w:t xml:space="preserve">Medianamente de acuerdo (   )</w:t>
            </w:r>
          </w:p>
          <w:p w:rsidR="00000000" w:rsidDel="00000000" w:rsidP="00000000" w:rsidRDefault="00000000" w:rsidRPr="00000000" w14:paraId="00000A04">
            <w:pPr>
              <w:rPr/>
            </w:pPr>
            <w:r w:rsidDel="00000000" w:rsidR="00000000" w:rsidRPr="00000000">
              <w:rPr>
                <w:rtl w:val="0"/>
              </w:rPr>
            </w:r>
          </w:p>
          <w:p w:rsidR="00000000" w:rsidDel="00000000" w:rsidP="00000000" w:rsidRDefault="00000000" w:rsidRPr="00000000" w14:paraId="00000A05">
            <w:pPr>
              <w:rPr/>
            </w:pPr>
            <w:r w:rsidDel="00000000" w:rsidR="00000000" w:rsidRPr="00000000">
              <w:rPr>
                <w:rtl w:val="0"/>
              </w:rPr>
            </w:r>
          </w:p>
          <w:p w:rsidR="00000000" w:rsidDel="00000000" w:rsidP="00000000" w:rsidRDefault="00000000" w:rsidRPr="00000000" w14:paraId="00000A06">
            <w:pPr>
              <w:rPr/>
            </w:pPr>
            <w:r w:rsidDel="00000000" w:rsidR="00000000" w:rsidRPr="00000000">
              <w:rPr>
                <w:rtl w:val="0"/>
              </w:rPr>
              <w:t xml:space="preserve">En desacuerdo (  )</w:t>
            </w:r>
          </w:p>
          <w:p w:rsidR="00000000" w:rsidDel="00000000" w:rsidP="00000000" w:rsidRDefault="00000000" w:rsidRPr="00000000" w14:paraId="00000A07">
            <w:pPr>
              <w:rPr>
                <w:b w:val="1"/>
              </w:rPr>
            </w:pPr>
            <w:r w:rsidDel="00000000" w:rsidR="00000000" w:rsidRPr="00000000">
              <w:rPr>
                <w:rtl w:val="0"/>
              </w:rPr>
            </w:r>
          </w:p>
          <w:p w:rsidR="00000000" w:rsidDel="00000000" w:rsidP="00000000" w:rsidRDefault="00000000" w:rsidRPr="00000000" w14:paraId="00000A08">
            <w:pPr>
              <w:rPr/>
            </w:pPr>
            <w:r w:rsidDel="00000000" w:rsidR="00000000" w:rsidRPr="00000000">
              <w:rPr>
                <w:rtl w:val="0"/>
              </w:rPr>
              <w:t xml:space="preserve">Totalmente en desacuerdo (  )</w:t>
            </w:r>
          </w:p>
          <w:p w:rsidR="00000000" w:rsidDel="00000000" w:rsidP="00000000" w:rsidRDefault="00000000" w:rsidRPr="00000000" w14:paraId="00000A09">
            <w:pPr>
              <w:rPr/>
            </w:pPr>
            <w:r w:rsidDel="00000000" w:rsidR="00000000" w:rsidRPr="00000000">
              <w:rPr>
                <w:rtl w:val="0"/>
              </w:rPr>
            </w:r>
          </w:p>
          <w:p w:rsidR="00000000" w:rsidDel="00000000" w:rsidP="00000000" w:rsidRDefault="00000000" w:rsidRPr="00000000" w14:paraId="00000A0A">
            <w:pPr>
              <w:rPr/>
            </w:pPr>
            <w:r w:rsidDel="00000000" w:rsidR="00000000" w:rsidRPr="00000000">
              <w:rPr>
                <w:rtl w:val="0"/>
              </w:rPr>
            </w:r>
          </w:p>
          <w:p w:rsidR="00000000" w:rsidDel="00000000" w:rsidP="00000000" w:rsidRDefault="00000000" w:rsidRPr="00000000" w14:paraId="00000A0B">
            <w:pPr>
              <w:rPr/>
            </w:pPr>
            <w:r w:rsidDel="00000000" w:rsidR="00000000" w:rsidRPr="00000000">
              <w:rPr>
                <w:rtl w:val="0"/>
              </w:rPr>
            </w:r>
          </w:p>
          <w:p w:rsidR="00000000" w:rsidDel="00000000" w:rsidP="00000000" w:rsidRDefault="00000000" w:rsidRPr="00000000" w14:paraId="00000A0C">
            <w:pPr>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0D">
            <w:pPr>
              <w:rPr/>
            </w:pPr>
            <w:r w:rsidDel="00000000" w:rsidR="00000000" w:rsidRPr="00000000">
              <w:rPr>
                <w:rtl w:val="0"/>
              </w:rPr>
              <w:t xml:space="preserve">4</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12">
            <w:pPr>
              <w:rPr/>
            </w:pPr>
            <w:r w:rsidDel="00000000" w:rsidR="00000000" w:rsidRPr="00000000">
              <w:rPr>
                <w:rtl w:val="0"/>
              </w:rPr>
            </w:r>
          </w:p>
        </w:tc>
      </w:tr>
      <w:tr>
        <w:trPr>
          <w:cantSplit w:val="0"/>
          <w:trHeight w:val="463"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13">
            <w:pPr>
              <w:rPr/>
            </w:pPr>
            <w:r w:rsidDel="00000000" w:rsidR="00000000" w:rsidRPr="00000000">
              <w:rPr>
                <w:rtl w:val="0"/>
              </w:rPr>
            </w:r>
          </w:p>
          <w:p w:rsidR="00000000" w:rsidDel="00000000" w:rsidP="00000000" w:rsidRDefault="00000000" w:rsidRPr="00000000" w14:paraId="00000A14">
            <w:pPr>
              <w:rPr/>
            </w:pPr>
            <w:r w:rsidDel="00000000" w:rsidR="00000000" w:rsidRPr="00000000">
              <w:rPr>
                <w:b w:val="1"/>
                <w:rtl w:val="0"/>
              </w:rPr>
              <w:t xml:space="preserve">4.</w:t>
            </w:r>
            <w:r w:rsidDel="00000000" w:rsidR="00000000" w:rsidRPr="00000000">
              <w:rPr>
                <w:rtl w:val="0"/>
              </w:rPr>
              <w:t xml:space="preserve"> Cree que los niños en el semillero de investigación aprenden: Compartiendo ideas y ayudándonos los unos a los otros.</w:t>
            </w:r>
          </w:p>
          <w:p w:rsidR="00000000" w:rsidDel="00000000" w:rsidP="00000000" w:rsidRDefault="00000000" w:rsidRPr="00000000" w14:paraId="00000A15">
            <w:pPr>
              <w:rPr/>
            </w:pPr>
            <w:r w:rsidDel="00000000" w:rsidR="00000000" w:rsidRPr="00000000">
              <w:rPr>
                <w:rtl w:val="0"/>
              </w:rPr>
            </w:r>
          </w:p>
          <w:p w:rsidR="00000000" w:rsidDel="00000000" w:rsidP="00000000" w:rsidRDefault="00000000" w:rsidRPr="00000000" w14:paraId="00000A16">
            <w:pPr>
              <w:rPr/>
            </w:pPr>
            <w:r w:rsidDel="00000000" w:rsidR="00000000" w:rsidRPr="00000000">
              <w:rPr>
                <w:rtl w:val="0"/>
              </w:rPr>
              <w:t xml:space="preserve">Completamente de acuerdo (  )</w:t>
            </w:r>
          </w:p>
          <w:p w:rsidR="00000000" w:rsidDel="00000000" w:rsidP="00000000" w:rsidRDefault="00000000" w:rsidRPr="00000000" w14:paraId="00000A17">
            <w:pPr>
              <w:rPr/>
            </w:pPr>
            <w:r w:rsidDel="00000000" w:rsidR="00000000" w:rsidRPr="00000000">
              <w:rPr>
                <w:rtl w:val="0"/>
              </w:rPr>
              <w:t xml:space="preserve">  </w:t>
            </w:r>
          </w:p>
          <w:p w:rsidR="00000000" w:rsidDel="00000000" w:rsidP="00000000" w:rsidRDefault="00000000" w:rsidRPr="00000000" w14:paraId="00000A18">
            <w:pPr>
              <w:rPr/>
            </w:pPr>
            <w:r w:rsidDel="00000000" w:rsidR="00000000" w:rsidRPr="00000000">
              <w:rPr>
                <w:rtl w:val="0"/>
              </w:rPr>
              <w:t xml:space="preserve">De acuerdo (   )</w:t>
            </w:r>
          </w:p>
          <w:p w:rsidR="00000000" w:rsidDel="00000000" w:rsidP="00000000" w:rsidRDefault="00000000" w:rsidRPr="00000000" w14:paraId="00000A19">
            <w:pPr>
              <w:rPr/>
            </w:pPr>
            <w:r w:rsidDel="00000000" w:rsidR="00000000" w:rsidRPr="00000000">
              <w:rPr>
                <w:rtl w:val="0"/>
              </w:rPr>
            </w:r>
          </w:p>
          <w:p w:rsidR="00000000" w:rsidDel="00000000" w:rsidP="00000000" w:rsidRDefault="00000000" w:rsidRPr="00000000" w14:paraId="00000A1A">
            <w:pPr>
              <w:rPr/>
            </w:pPr>
            <w:r w:rsidDel="00000000" w:rsidR="00000000" w:rsidRPr="00000000">
              <w:rPr>
                <w:rtl w:val="0"/>
              </w:rPr>
              <w:t xml:space="preserve">Medianamente de (   )</w:t>
            </w:r>
          </w:p>
          <w:p w:rsidR="00000000" w:rsidDel="00000000" w:rsidP="00000000" w:rsidRDefault="00000000" w:rsidRPr="00000000" w14:paraId="00000A1B">
            <w:pPr>
              <w:rPr/>
            </w:pPr>
            <w:r w:rsidDel="00000000" w:rsidR="00000000" w:rsidRPr="00000000">
              <w:rPr>
                <w:rtl w:val="0"/>
              </w:rPr>
            </w:r>
          </w:p>
          <w:p w:rsidR="00000000" w:rsidDel="00000000" w:rsidP="00000000" w:rsidRDefault="00000000" w:rsidRPr="00000000" w14:paraId="00000A1C">
            <w:pPr>
              <w:rPr/>
            </w:pPr>
            <w:r w:rsidDel="00000000" w:rsidR="00000000" w:rsidRPr="00000000">
              <w:rPr>
                <w:rtl w:val="0"/>
              </w:rPr>
            </w:r>
          </w:p>
          <w:p w:rsidR="00000000" w:rsidDel="00000000" w:rsidP="00000000" w:rsidRDefault="00000000" w:rsidRPr="00000000" w14:paraId="00000A1D">
            <w:pPr>
              <w:rPr/>
            </w:pPr>
            <w:r w:rsidDel="00000000" w:rsidR="00000000" w:rsidRPr="00000000">
              <w:rPr>
                <w:rtl w:val="0"/>
              </w:rPr>
              <w:t xml:space="preserve">En desacuerdo (  )</w:t>
            </w:r>
          </w:p>
          <w:p w:rsidR="00000000" w:rsidDel="00000000" w:rsidP="00000000" w:rsidRDefault="00000000" w:rsidRPr="00000000" w14:paraId="00000A1E">
            <w:pPr>
              <w:rPr>
                <w:b w:val="1"/>
              </w:rPr>
            </w:pPr>
            <w:r w:rsidDel="00000000" w:rsidR="00000000" w:rsidRPr="00000000">
              <w:rPr>
                <w:rtl w:val="0"/>
              </w:rPr>
            </w:r>
          </w:p>
          <w:p w:rsidR="00000000" w:rsidDel="00000000" w:rsidP="00000000" w:rsidRDefault="00000000" w:rsidRPr="00000000" w14:paraId="00000A1F">
            <w:pPr>
              <w:rPr/>
            </w:pPr>
            <w:r w:rsidDel="00000000" w:rsidR="00000000" w:rsidRPr="00000000">
              <w:rPr>
                <w:rtl w:val="0"/>
              </w:rPr>
              <w:t xml:space="preserve">Totalmente en desacuerdo (  )</w:t>
            </w:r>
          </w:p>
          <w:p w:rsidR="00000000" w:rsidDel="00000000" w:rsidP="00000000" w:rsidRDefault="00000000" w:rsidRPr="00000000" w14:paraId="00000A20">
            <w:pPr>
              <w:rPr/>
            </w:pPr>
            <w:r w:rsidDel="00000000" w:rsidR="00000000" w:rsidRPr="00000000">
              <w:rPr>
                <w:rtl w:val="0"/>
              </w:rPr>
            </w:r>
          </w:p>
          <w:p w:rsidR="00000000" w:rsidDel="00000000" w:rsidP="00000000" w:rsidRDefault="00000000" w:rsidRPr="00000000" w14:paraId="00000A21">
            <w:pPr>
              <w:rPr/>
            </w:pPr>
            <w:r w:rsidDel="00000000" w:rsidR="00000000" w:rsidRPr="00000000">
              <w:rPr>
                <w:rtl w:val="0"/>
              </w:rPr>
            </w:r>
          </w:p>
          <w:p w:rsidR="00000000" w:rsidDel="00000000" w:rsidP="00000000" w:rsidRDefault="00000000" w:rsidRPr="00000000" w14:paraId="00000A22">
            <w:pPr>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23">
            <w:pPr>
              <w:rPr/>
            </w:pPr>
            <w:r w:rsidDel="00000000" w:rsidR="00000000" w:rsidRPr="00000000">
              <w:rPr>
                <w:rtl w:val="0"/>
              </w:rPr>
              <w:t xml:space="preserve">4</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28">
            <w:pPr>
              <w:rPr/>
            </w:pPr>
            <w:r w:rsidDel="00000000" w:rsidR="00000000" w:rsidRPr="00000000">
              <w:rPr>
                <w:rtl w:val="0"/>
              </w:rPr>
              <w:t xml:space="preserve">CUAL ES EL VALOR AGREGADO DE UN SEMILLERO. </w:t>
            </w:r>
          </w:p>
        </w:tc>
      </w:tr>
      <w:tr>
        <w:trPr>
          <w:cantSplit w:val="0"/>
          <w:trHeight w:val="843" w:hRule="atLeast"/>
          <w:tblHeader w:val="0"/>
        </w:trPr>
        <w:tc>
          <w:tcPr>
            <w:tcBorders>
              <w:top w:color="000000" w:space="0" w:sz="4" w:val="single"/>
              <w:left w:color="000000" w:space="0" w:sz="4" w:val="single"/>
              <w:bottom w:color="000000" w:space="0" w:sz="4" w:val="single"/>
              <w:right w:color="000000" w:space="0" w:sz="4" w:val="single"/>
            </w:tcBorders>
            <w:shd w:fill="ffd965" w:val="clear"/>
          </w:tcPr>
          <w:p w:rsidR="00000000" w:rsidDel="00000000" w:rsidP="00000000" w:rsidRDefault="00000000" w:rsidRPr="00000000" w14:paraId="00000A29">
            <w:pPr>
              <w:rPr>
                <w:b w:val="1"/>
              </w:rPr>
            </w:pPr>
            <w:r w:rsidDel="00000000" w:rsidR="00000000" w:rsidRPr="00000000">
              <w:rPr>
                <w:b w:val="1"/>
                <w:rtl w:val="0"/>
              </w:rPr>
              <w:t xml:space="preserve"> CATEGORÍA  2: </w:t>
            </w:r>
          </w:p>
          <w:p w:rsidR="00000000" w:rsidDel="00000000" w:rsidP="00000000" w:rsidRDefault="00000000" w:rsidRPr="00000000" w14:paraId="00000A2A">
            <w:pPr>
              <w:rPr>
                <w:b w:val="1"/>
              </w:rPr>
            </w:pPr>
            <w:r w:rsidDel="00000000" w:rsidR="00000000" w:rsidRPr="00000000">
              <w:rPr>
                <w:b w:val="1"/>
                <w:rtl w:val="0"/>
              </w:rPr>
              <w:t xml:space="preserve">INVESTIGACIÓN AMBIENTAL</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A2B">
            <w:pPr>
              <w:rPr>
                <w:b w:val="1"/>
              </w:rPr>
            </w:pPr>
            <w:r w:rsidDel="00000000" w:rsidR="00000000" w:rsidRPr="00000000">
              <w:rPr>
                <w:b w:val="1"/>
                <w:rtl w:val="0"/>
              </w:rPr>
              <w:t xml:space="preserve">1</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A2C">
            <w:pPr>
              <w:rPr>
                <w:b w:val="1"/>
              </w:rPr>
            </w:pPr>
            <w:r w:rsidDel="00000000" w:rsidR="00000000" w:rsidRPr="00000000">
              <w:rPr>
                <w:b w:val="1"/>
                <w:rtl w:val="0"/>
              </w:rPr>
              <w:t xml:space="preserve">2</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A2D">
            <w:pPr>
              <w:rPr>
                <w:b w:val="1"/>
              </w:rPr>
            </w:pPr>
            <w:r w:rsidDel="00000000" w:rsidR="00000000" w:rsidRPr="00000000">
              <w:rPr>
                <w:b w:val="1"/>
                <w:rtl w:val="0"/>
              </w:rPr>
              <w:t xml:space="preserve">3</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A2E">
            <w:pPr>
              <w:rPr>
                <w:b w:val="1"/>
              </w:rPr>
            </w:pPr>
            <w:r w:rsidDel="00000000" w:rsidR="00000000" w:rsidRPr="00000000">
              <w:rPr>
                <w:b w:val="1"/>
                <w:rtl w:val="0"/>
              </w:rPr>
              <w:t xml:space="preserve">4</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A2F">
            <w:pPr>
              <w:rPr>
                <w:b w:val="1"/>
              </w:rPr>
            </w:pPr>
            <w:r w:rsidDel="00000000" w:rsidR="00000000" w:rsidRPr="00000000">
              <w:rPr>
                <w:b w:val="1"/>
                <w:rtl w:val="0"/>
              </w:rPr>
              <w:t xml:space="preserve">5</w:t>
            </w:r>
          </w:p>
        </w:tc>
        <w:tc>
          <w:tcPr>
            <w:tcBorders>
              <w:top w:color="000000" w:space="0" w:sz="4" w:val="single"/>
              <w:left w:color="000000" w:space="0" w:sz="4" w:val="single"/>
              <w:bottom w:color="000000" w:space="0" w:sz="4" w:val="single"/>
              <w:right w:color="000000" w:space="0" w:sz="4" w:val="single"/>
            </w:tcBorders>
            <w:shd w:fill="ffd965" w:val="clear"/>
          </w:tcPr>
          <w:p w:rsidR="00000000" w:rsidDel="00000000" w:rsidP="00000000" w:rsidRDefault="00000000" w:rsidRPr="00000000" w14:paraId="00000A30">
            <w:pPr>
              <w:rPr/>
            </w:pPr>
            <w:r w:rsidDel="00000000" w:rsidR="00000000" w:rsidRPr="00000000">
              <w:rPr>
                <w:rtl w:val="0"/>
              </w:rPr>
            </w:r>
          </w:p>
        </w:tc>
      </w:tr>
      <w:tr>
        <w:trPr>
          <w:cantSplit w:val="0"/>
          <w:trHeight w:val="463" w:hRule="atLeast"/>
          <w:tblHeader w:val="0"/>
        </w:trPr>
        <w:tc>
          <w:tcPr>
            <w:gridSpan w:val="7"/>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31">
            <w:pPr>
              <w:rPr>
                <w:b w:val="1"/>
              </w:rPr>
            </w:pPr>
            <w:r w:rsidDel="00000000" w:rsidR="00000000" w:rsidRPr="00000000">
              <w:rPr>
                <w:b w:val="1"/>
                <w:rtl w:val="0"/>
              </w:rPr>
              <w:t xml:space="preserve">PREGUNTAS</w:t>
            </w:r>
          </w:p>
        </w:tc>
      </w:tr>
      <w:tr>
        <w:trPr>
          <w:cantSplit w:val="0"/>
          <w:trHeight w:val="421"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38">
            <w:pPr>
              <w:rPr/>
            </w:pPr>
            <w:r w:rsidDel="00000000" w:rsidR="00000000" w:rsidRPr="00000000">
              <w:rPr>
                <w:rtl w:val="0"/>
              </w:rPr>
            </w:r>
          </w:p>
          <w:p w:rsidR="00000000" w:rsidDel="00000000" w:rsidP="00000000" w:rsidRDefault="00000000" w:rsidRPr="00000000" w14:paraId="00000A39">
            <w:pPr>
              <w:rPr/>
            </w:pPr>
            <w:r w:rsidDel="00000000" w:rsidR="00000000" w:rsidRPr="00000000">
              <w:rPr>
                <w:b w:val="1"/>
                <w:rtl w:val="0"/>
              </w:rPr>
              <w:t xml:space="preserve">5.</w:t>
            </w:r>
            <w:r w:rsidDel="00000000" w:rsidR="00000000" w:rsidRPr="00000000">
              <w:rPr>
                <w:rtl w:val="0"/>
              </w:rPr>
              <w:t xml:space="preserve"> Entre los temas que le gustan   más   los niños en el proceso de la Investigación Ambiental está: Las huertas escolares.</w:t>
            </w:r>
          </w:p>
          <w:p w:rsidR="00000000" w:rsidDel="00000000" w:rsidP="00000000" w:rsidRDefault="00000000" w:rsidRPr="00000000" w14:paraId="00000A3A">
            <w:pPr>
              <w:rPr/>
            </w:pPr>
            <w:r w:rsidDel="00000000" w:rsidR="00000000" w:rsidRPr="00000000">
              <w:rPr>
                <w:rtl w:val="0"/>
              </w:rPr>
            </w:r>
          </w:p>
          <w:p w:rsidR="00000000" w:rsidDel="00000000" w:rsidP="00000000" w:rsidRDefault="00000000" w:rsidRPr="00000000" w14:paraId="00000A3B">
            <w:pPr>
              <w:rPr/>
            </w:pPr>
            <w:r w:rsidDel="00000000" w:rsidR="00000000" w:rsidRPr="00000000">
              <w:rPr>
                <w:rtl w:val="0"/>
              </w:rPr>
              <w:t xml:space="preserve">Completamente de acuerdo (  )</w:t>
            </w:r>
          </w:p>
          <w:p w:rsidR="00000000" w:rsidDel="00000000" w:rsidP="00000000" w:rsidRDefault="00000000" w:rsidRPr="00000000" w14:paraId="00000A3C">
            <w:pPr>
              <w:rPr/>
            </w:pPr>
            <w:r w:rsidDel="00000000" w:rsidR="00000000" w:rsidRPr="00000000">
              <w:rPr>
                <w:rtl w:val="0"/>
              </w:rPr>
              <w:t xml:space="preserve">  </w:t>
            </w:r>
          </w:p>
          <w:p w:rsidR="00000000" w:rsidDel="00000000" w:rsidP="00000000" w:rsidRDefault="00000000" w:rsidRPr="00000000" w14:paraId="00000A3D">
            <w:pPr>
              <w:rPr/>
            </w:pPr>
            <w:r w:rsidDel="00000000" w:rsidR="00000000" w:rsidRPr="00000000">
              <w:rPr>
                <w:rtl w:val="0"/>
              </w:rPr>
              <w:t xml:space="preserve">De acuerdo (   )</w:t>
            </w:r>
          </w:p>
          <w:p w:rsidR="00000000" w:rsidDel="00000000" w:rsidP="00000000" w:rsidRDefault="00000000" w:rsidRPr="00000000" w14:paraId="00000A3E">
            <w:pPr>
              <w:rPr/>
            </w:pPr>
            <w:r w:rsidDel="00000000" w:rsidR="00000000" w:rsidRPr="00000000">
              <w:rPr>
                <w:rtl w:val="0"/>
              </w:rPr>
            </w:r>
          </w:p>
          <w:p w:rsidR="00000000" w:rsidDel="00000000" w:rsidP="00000000" w:rsidRDefault="00000000" w:rsidRPr="00000000" w14:paraId="00000A3F">
            <w:pPr>
              <w:rPr/>
            </w:pPr>
            <w:r w:rsidDel="00000000" w:rsidR="00000000" w:rsidRPr="00000000">
              <w:rPr>
                <w:rtl w:val="0"/>
              </w:rPr>
              <w:t xml:space="preserve">Medianamente de (   )</w:t>
            </w:r>
          </w:p>
          <w:p w:rsidR="00000000" w:rsidDel="00000000" w:rsidP="00000000" w:rsidRDefault="00000000" w:rsidRPr="00000000" w14:paraId="00000A40">
            <w:pPr>
              <w:rPr/>
            </w:pPr>
            <w:r w:rsidDel="00000000" w:rsidR="00000000" w:rsidRPr="00000000">
              <w:rPr>
                <w:rtl w:val="0"/>
              </w:rPr>
            </w:r>
          </w:p>
          <w:p w:rsidR="00000000" w:rsidDel="00000000" w:rsidP="00000000" w:rsidRDefault="00000000" w:rsidRPr="00000000" w14:paraId="00000A41">
            <w:pPr>
              <w:rPr/>
            </w:pPr>
            <w:r w:rsidDel="00000000" w:rsidR="00000000" w:rsidRPr="00000000">
              <w:rPr>
                <w:rtl w:val="0"/>
              </w:rPr>
            </w:r>
          </w:p>
          <w:p w:rsidR="00000000" w:rsidDel="00000000" w:rsidP="00000000" w:rsidRDefault="00000000" w:rsidRPr="00000000" w14:paraId="00000A42">
            <w:pPr>
              <w:rPr/>
            </w:pPr>
            <w:r w:rsidDel="00000000" w:rsidR="00000000" w:rsidRPr="00000000">
              <w:rPr>
                <w:rtl w:val="0"/>
              </w:rPr>
              <w:t xml:space="preserve">En desacuerdo (  )</w:t>
            </w:r>
          </w:p>
          <w:p w:rsidR="00000000" w:rsidDel="00000000" w:rsidP="00000000" w:rsidRDefault="00000000" w:rsidRPr="00000000" w14:paraId="00000A43">
            <w:pPr>
              <w:rPr>
                <w:b w:val="1"/>
              </w:rPr>
            </w:pPr>
            <w:r w:rsidDel="00000000" w:rsidR="00000000" w:rsidRPr="00000000">
              <w:rPr>
                <w:rtl w:val="0"/>
              </w:rPr>
            </w:r>
          </w:p>
          <w:p w:rsidR="00000000" w:rsidDel="00000000" w:rsidP="00000000" w:rsidRDefault="00000000" w:rsidRPr="00000000" w14:paraId="00000A44">
            <w:pPr>
              <w:rPr/>
            </w:pPr>
            <w:r w:rsidDel="00000000" w:rsidR="00000000" w:rsidRPr="00000000">
              <w:rPr>
                <w:rtl w:val="0"/>
              </w:rPr>
              <w:t xml:space="preserve">Totalmente en desacuerdo (  )</w:t>
            </w:r>
          </w:p>
          <w:p w:rsidR="00000000" w:rsidDel="00000000" w:rsidP="00000000" w:rsidRDefault="00000000" w:rsidRPr="00000000" w14:paraId="00000A45">
            <w:pPr>
              <w:rPr/>
            </w:pPr>
            <w:r w:rsidDel="00000000" w:rsidR="00000000" w:rsidRPr="00000000">
              <w:rPr>
                <w:rtl w:val="0"/>
              </w:rPr>
            </w:r>
          </w:p>
          <w:p w:rsidR="00000000" w:rsidDel="00000000" w:rsidP="00000000" w:rsidRDefault="00000000" w:rsidRPr="00000000" w14:paraId="00000A46">
            <w:pPr>
              <w:rPr/>
            </w:pPr>
            <w:r w:rsidDel="00000000" w:rsidR="00000000" w:rsidRPr="00000000">
              <w:rPr>
                <w:rtl w:val="0"/>
              </w:rPr>
            </w:r>
          </w:p>
          <w:p w:rsidR="00000000" w:rsidDel="00000000" w:rsidP="00000000" w:rsidRDefault="00000000" w:rsidRPr="00000000" w14:paraId="00000A47">
            <w:pPr>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48">
            <w:pPr>
              <w:rPr/>
            </w:pPr>
            <w:r w:rsidDel="00000000" w:rsidR="00000000" w:rsidRPr="00000000">
              <w:rPr>
                <w:rtl w:val="0"/>
              </w:rPr>
              <w:t xml:space="preserve">  3</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4D">
            <w:pPr>
              <w:rPr/>
            </w:pPr>
            <w:r w:rsidDel="00000000" w:rsidR="00000000" w:rsidRPr="00000000">
              <w:rPr>
                <w:rtl w:val="0"/>
              </w:rPr>
              <w:t xml:space="preserve">REESTRUCTURAR PREGUNTA</w:t>
            </w:r>
          </w:p>
        </w:tc>
      </w:tr>
      <w:tr>
        <w:trPr>
          <w:cantSplit w:val="0"/>
          <w:trHeight w:val="378"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4E">
            <w:pPr>
              <w:rPr/>
            </w:pPr>
            <w:r w:rsidDel="00000000" w:rsidR="00000000" w:rsidRPr="00000000">
              <w:rPr>
                <w:rtl w:val="0"/>
              </w:rPr>
            </w:r>
          </w:p>
          <w:p w:rsidR="00000000" w:rsidDel="00000000" w:rsidP="00000000" w:rsidRDefault="00000000" w:rsidRPr="00000000" w14:paraId="00000A4F">
            <w:pPr>
              <w:rPr/>
            </w:pPr>
            <w:r w:rsidDel="00000000" w:rsidR="00000000" w:rsidRPr="00000000">
              <w:rPr>
                <w:b w:val="1"/>
                <w:rtl w:val="0"/>
              </w:rPr>
              <w:t xml:space="preserve">6</w:t>
            </w:r>
            <w:r w:rsidDel="00000000" w:rsidR="00000000" w:rsidRPr="00000000">
              <w:rPr>
                <w:rtl w:val="0"/>
              </w:rPr>
              <w:t xml:space="preserve">. ¿La Investigación Ambiental en la escuela permite que los niños trabajen sobre un tema que les llame la atención del entorno?</w:t>
            </w:r>
          </w:p>
          <w:p w:rsidR="00000000" w:rsidDel="00000000" w:rsidP="00000000" w:rsidRDefault="00000000" w:rsidRPr="00000000" w14:paraId="00000A50">
            <w:pPr>
              <w:rPr>
                <w:b w:val="1"/>
              </w:rPr>
            </w:pPr>
            <w:r w:rsidDel="00000000" w:rsidR="00000000" w:rsidRPr="00000000">
              <w:rPr>
                <w:rtl w:val="0"/>
              </w:rPr>
            </w:r>
          </w:p>
          <w:p w:rsidR="00000000" w:rsidDel="00000000" w:rsidP="00000000" w:rsidRDefault="00000000" w:rsidRPr="00000000" w14:paraId="00000A51">
            <w:pPr>
              <w:rPr/>
            </w:pPr>
            <w:r w:rsidDel="00000000" w:rsidR="00000000" w:rsidRPr="00000000">
              <w:rPr>
                <w:rtl w:val="0"/>
              </w:rPr>
            </w:r>
          </w:p>
          <w:p w:rsidR="00000000" w:rsidDel="00000000" w:rsidP="00000000" w:rsidRDefault="00000000" w:rsidRPr="00000000" w14:paraId="00000A52">
            <w:pPr>
              <w:rPr/>
            </w:pPr>
            <w:r w:rsidDel="00000000" w:rsidR="00000000" w:rsidRPr="00000000">
              <w:rPr>
                <w:rtl w:val="0"/>
              </w:rPr>
              <w:t xml:space="preserve">Completamente de acuerdo (  )</w:t>
            </w:r>
          </w:p>
          <w:p w:rsidR="00000000" w:rsidDel="00000000" w:rsidP="00000000" w:rsidRDefault="00000000" w:rsidRPr="00000000" w14:paraId="00000A53">
            <w:pPr>
              <w:rPr/>
            </w:pPr>
            <w:r w:rsidDel="00000000" w:rsidR="00000000" w:rsidRPr="00000000">
              <w:rPr>
                <w:rtl w:val="0"/>
              </w:rPr>
              <w:t xml:space="preserve">  </w:t>
            </w:r>
          </w:p>
          <w:p w:rsidR="00000000" w:rsidDel="00000000" w:rsidP="00000000" w:rsidRDefault="00000000" w:rsidRPr="00000000" w14:paraId="00000A54">
            <w:pPr>
              <w:rPr/>
            </w:pPr>
            <w:r w:rsidDel="00000000" w:rsidR="00000000" w:rsidRPr="00000000">
              <w:rPr>
                <w:rtl w:val="0"/>
              </w:rPr>
              <w:t xml:space="preserve">De acuerdo (   )</w:t>
            </w:r>
          </w:p>
          <w:p w:rsidR="00000000" w:rsidDel="00000000" w:rsidP="00000000" w:rsidRDefault="00000000" w:rsidRPr="00000000" w14:paraId="00000A55">
            <w:pPr>
              <w:rPr/>
            </w:pPr>
            <w:r w:rsidDel="00000000" w:rsidR="00000000" w:rsidRPr="00000000">
              <w:rPr>
                <w:rtl w:val="0"/>
              </w:rPr>
            </w:r>
          </w:p>
          <w:p w:rsidR="00000000" w:rsidDel="00000000" w:rsidP="00000000" w:rsidRDefault="00000000" w:rsidRPr="00000000" w14:paraId="00000A56">
            <w:pPr>
              <w:rPr/>
            </w:pPr>
            <w:r w:rsidDel="00000000" w:rsidR="00000000" w:rsidRPr="00000000">
              <w:rPr>
                <w:rtl w:val="0"/>
              </w:rPr>
              <w:t xml:space="preserve">Medianamente de (   )</w:t>
            </w:r>
          </w:p>
          <w:p w:rsidR="00000000" w:rsidDel="00000000" w:rsidP="00000000" w:rsidRDefault="00000000" w:rsidRPr="00000000" w14:paraId="00000A57">
            <w:pPr>
              <w:rPr/>
            </w:pPr>
            <w:r w:rsidDel="00000000" w:rsidR="00000000" w:rsidRPr="00000000">
              <w:rPr>
                <w:rtl w:val="0"/>
              </w:rPr>
            </w:r>
          </w:p>
          <w:p w:rsidR="00000000" w:rsidDel="00000000" w:rsidP="00000000" w:rsidRDefault="00000000" w:rsidRPr="00000000" w14:paraId="00000A58">
            <w:pPr>
              <w:rPr/>
            </w:pPr>
            <w:r w:rsidDel="00000000" w:rsidR="00000000" w:rsidRPr="00000000">
              <w:rPr>
                <w:rtl w:val="0"/>
              </w:rPr>
            </w:r>
          </w:p>
          <w:p w:rsidR="00000000" w:rsidDel="00000000" w:rsidP="00000000" w:rsidRDefault="00000000" w:rsidRPr="00000000" w14:paraId="00000A59">
            <w:pPr>
              <w:rPr/>
            </w:pPr>
            <w:r w:rsidDel="00000000" w:rsidR="00000000" w:rsidRPr="00000000">
              <w:rPr>
                <w:rtl w:val="0"/>
              </w:rPr>
              <w:t xml:space="preserve">En desacuerdo (  )</w:t>
            </w:r>
          </w:p>
          <w:p w:rsidR="00000000" w:rsidDel="00000000" w:rsidP="00000000" w:rsidRDefault="00000000" w:rsidRPr="00000000" w14:paraId="00000A5A">
            <w:pPr>
              <w:rPr>
                <w:b w:val="1"/>
              </w:rPr>
            </w:pPr>
            <w:r w:rsidDel="00000000" w:rsidR="00000000" w:rsidRPr="00000000">
              <w:rPr>
                <w:rtl w:val="0"/>
              </w:rPr>
            </w:r>
          </w:p>
          <w:p w:rsidR="00000000" w:rsidDel="00000000" w:rsidP="00000000" w:rsidRDefault="00000000" w:rsidRPr="00000000" w14:paraId="00000A5B">
            <w:pPr>
              <w:rPr/>
            </w:pPr>
            <w:r w:rsidDel="00000000" w:rsidR="00000000" w:rsidRPr="00000000">
              <w:rPr>
                <w:rtl w:val="0"/>
              </w:rPr>
              <w:t xml:space="preserve">Totalmente en desacuerdo (  )</w:t>
            </w:r>
          </w:p>
          <w:p w:rsidR="00000000" w:rsidDel="00000000" w:rsidP="00000000" w:rsidRDefault="00000000" w:rsidRPr="00000000" w14:paraId="00000A5C">
            <w:pPr>
              <w:rPr/>
            </w:pPr>
            <w:r w:rsidDel="00000000" w:rsidR="00000000" w:rsidRPr="00000000">
              <w:rPr>
                <w:rtl w:val="0"/>
              </w:rPr>
            </w:r>
          </w:p>
          <w:p w:rsidR="00000000" w:rsidDel="00000000" w:rsidP="00000000" w:rsidRDefault="00000000" w:rsidRPr="00000000" w14:paraId="00000A5D">
            <w:pPr>
              <w:rPr/>
            </w:pPr>
            <w:r w:rsidDel="00000000" w:rsidR="00000000" w:rsidRPr="00000000">
              <w:rPr>
                <w:rtl w:val="0"/>
              </w:rPr>
            </w:r>
          </w:p>
          <w:p w:rsidR="00000000" w:rsidDel="00000000" w:rsidP="00000000" w:rsidRDefault="00000000" w:rsidRPr="00000000" w14:paraId="00000A5E">
            <w:pPr>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5F">
            <w:pPr>
              <w:rPr/>
            </w:pPr>
            <w:r w:rsidDel="00000000" w:rsidR="00000000" w:rsidRPr="00000000">
              <w:rPr>
                <w:rtl w:val="0"/>
              </w:rPr>
              <w:t xml:space="preserve">3</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64">
            <w:pPr>
              <w:rPr/>
            </w:pPr>
            <w:r w:rsidDel="00000000" w:rsidR="00000000" w:rsidRPr="00000000">
              <w:rPr>
                <w:rtl w:val="0"/>
              </w:rPr>
              <w:t xml:space="preserve">NO SOLO LO AMBIENTAL </w:t>
            </w:r>
          </w:p>
        </w:tc>
      </w:tr>
      <w:tr>
        <w:trPr>
          <w:cantSplit w:val="0"/>
          <w:trHeight w:val="378"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65">
            <w:pPr>
              <w:rPr/>
            </w:pPr>
            <w:r w:rsidDel="00000000" w:rsidR="00000000" w:rsidRPr="00000000">
              <w:rPr>
                <w:rtl w:val="0"/>
              </w:rPr>
            </w:r>
          </w:p>
          <w:p w:rsidR="00000000" w:rsidDel="00000000" w:rsidP="00000000" w:rsidRDefault="00000000" w:rsidRPr="00000000" w14:paraId="00000A66">
            <w:pPr>
              <w:rPr/>
            </w:pPr>
            <w:r w:rsidDel="00000000" w:rsidR="00000000" w:rsidRPr="00000000">
              <w:rPr>
                <w:b w:val="1"/>
                <w:rtl w:val="0"/>
              </w:rPr>
              <w:t xml:space="preserve">7. </w:t>
            </w:r>
            <w:r w:rsidDel="00000000" w:rsidR="00000000" w:rsidRPr="00000000">
              <w:rPr>
                <w:rtl w:val="0"/>
              </w:rPr>
              <w:t xml:space="preserve">¿Crees que la institución educativa necesita recursos para realizar una investigación Ambiental?</w:t>
            </w:r>
          </w:p>
          <w:p w:rsidR="00000000" w:rsidDel="00000000" w:rsidP="00000000" w:rsidRDefault="00000000" w:rsidRPr="00000000" w14:paraId="00000A67">
            <w:pPr>
              <w:rPr/>
            </w:pPr>
            <w:r w:rsidDel="00000000" w:rsidR="00000000" w:rsidRPr="00000000">
              <w:rPr>
                <w:rtl w:val="0"/>
              </w:rPr>
            </w:r>
          </w:p>
          <w:p w:rsidR="00000000" w:rsidDel="00000000" w:rsidP="00000000" w:rsidRDefault="00000000" w:rsidRPr="00000000" w14:paraId="00000A68">
            <w:pPr>
              <w:rPr/>
            </w:pPr>
            <w:r w:rsidDel="00000000" w:rsidR="00000000" w:rsidRPr="00000000">
              <w:rPr>
                <w:rtl w:val="0"/>
              </w:rPr>
            </w:r>
          </w:p>
          <w:p w:rsidR="00000000" w:rsidDel="00000000" w:rsidP="00000000" w:rsidRDefault="00000000" w:rsidRPr="00000000" w14:paraId="00000A69">
            <w:pPr>
              <w:rPr/>
            </w:pPr>
            <w:r w:rsidDel="00000000" w:rsidR="00000000" w:rsidRPr="00000000">
              <w:rPr>
                <w:rtl w:val="0"/>
              </w:rPr>
              <w:t xml:space="preserve">Completamente de acuerdo (  )</w:t>
            </w:r>
          </w:p>
          <w:p w:rsidR="00000000" w:rsidDel="00000000" w:rsidP="00000000" w:rsidRDefault="00000000" w:rsidRPr="00000000" w14:paraId="00000A6A">
            <w:pPr>
              <w:rPr/>
            </w:pPr>
            <w:r w:rsidDel="00000000" w:rsidR="00000000" w:rsidRPr="00000000">
              <w:rPr>
                <w:rtl w:val="0"/>
              </w:rPr>
              <w:t xml:space="preserve">  </w:t>
            </w:r>
          </w:p>
          <w:p w:rsidR="00000000" w:rsidDel="00000000" w:rsidP="00000000" w:rsidRDefault="00000000" w:rsidRPr="00000000" w14:paraId="00000A6B">
            <w:pPr>
              <w:rPr/>
            </w:pPr>
            <w:r w:rsidDel="00000000" w:rsidR="00000000" w:rsidRPr="00000000">
              <w:rPr>
                <w:rtl w:val="0"/>
              </w:rPr>
              <w:t xml:space="preserve">De acuerdo (   )</w:t>
            </w:r>
          </w:p>
          <w:p w:rsidR="00000000" w:rsidDel="00000000" w:rsidP="00000000" w:rsidRDefault="00000000" w:rsidRPr="00000000" w14:paraId="00000A6C">
            <w:pPr>
              <w:rPr/>
            </w:pPr>
            <w:r w:rsidDel="00000000" w:rsidR="00000000" w:rsidRPr="00000000">
              <w:rPr>
                <w:rtl w:val="0"/>
              </w:rPr>
            </w:r>
          </w:p>
          <w:p w:rsidR="00000000" w:rsidDel="00000000" w:rsidP="00000000" w:rsidRDefault="00000000" w:rsidRPr="00000000" w14:paraId="00000A6D">
            <w:pPr>
              <w:rPr/>
            </w:pPr>
            <w:r w:rsidDel="00000000" w:rsidR="00000000" w:rsidRPr="00000000">
              <w:rPr>
                <w:rtl w:val="0"/>
              </w:rPr>
              <w:t xml:space="preserve">Medianamente de (   )</w:t>
            </w:r>
          </w:p>
          <w:p w:rsidR="00000000" w:rsidDel="00000000" w:rsidP="00000000" w:rsidRDefault="00000000" w:rsidRPr="00000000" w14:paraId="00000A6E">
            <w:pPr>
              <w:rPr/>
            </w:pPr>
            <w:r w:rsidDel="00000000" w:rsidR="00000000" w:rsidRPr="00000000">
              <w:rPr>
                <w:rtl w:val="0"/>
              </w:rPr>
            </w:r>
          </w:p>
          <w:p w:rsidR="00000000" w:rsidDel="00000000" w:rsidP="00000000" w:rsidRDefault="00000000" w:rsidRPr="00000000" w14:paraId="00000A6F">
            <w:pPr>
              <w:rPr/>
            </w:pPr>
            <w:r w:rsidDel="00000000" w:rsidR="00000000" w:rsidRPr="00000000">
              <w:rPr>
                <w:rtl w:val="0"/>
              </w:rPr>
            </w:r>
          </w:p>
          <w:p w:rsidR="00000000" w:rsidDel="00000000" w:rsidP="00000000" w:rsidRDefault="00000000" w:rsidRPr="00000000" w14:paraId="00000A70">
            <w:pPr>
              <w:rPr/>
            </w:pPr>
            <w:r w:rsidDel="00000000" w:rsidR="00000000" w:rsidRPr="00000000">
              <w:rPr>
                <w:rtl w:val="0"/>
              </w:rPr>
              <w:t xml:space="preserve">En desacuerdo (  )</w:t>
            </w:r>
          </w:p>
          <w:p w:rsidR="00000000" w:rsidDel="00000000" w:rsidP="00000000" w:rsidRDefault="00000000" w:rsidRPr="00000000" w14:paraId="00000A71">
            <w:pPr>
              <w:rPr>
                <w:b w:val="1"/>
              </w:rPr>
            </w:pPr>
            <w:r w:rsidDel="00000000" w:rsidR="00000000" w:rsidRPr="00000000">
              <w:rPr>
                <w:rtl w:val="0"/>
              </w:rPr>
            </w:r>
          </w:p>
          <w:p w:rsidR="00000000" w:rsidDel="00000000" w:rsidP="00000000" w:rsidRDefault="00000000" w:rsidRPr="00000000" w14:paraId="00000A72">
            <w:pPr>
              <w:rPr/>
            </w:pPr>
            <w:r w:rsidDel="00000000" w:rsidR="00000000" w:rsidRPr="00000000">
              <w:rPr>
                <w:rtl w:val="0"/>
              </w:rPr>
              <w:t xml:space="preserve">Totalmente en desacuerdo (  )</w:t>
            </w:r>
          </w:p>
          <w:p w:rsidR="00000000" w:rsidDel="00000000" w:rsidP="00000000" w:rsidRDefault="00000000" w:rsidRPr="00000000" w14:paraId="00000A73">
            <w:pPr>
              <w:rPr/>
            </w:pPr>
            <w:r w:rsidDel="00000000" w:rsidR="00000000" w:rsidRPr="00000000">
              <w:rPr>
                <w:rtl w:val="0"/>
              </w:rPr>
            </w:r>
          </w:p>
          <w:p w:rsidR="00000000" w:rsidDel="00000000" w:rsidP="00000000" w:rsidRDefault="00000000" w:rsidRPr="00000000" w14:paraId="00000A74">
            <w:pPr>
              <w:rPr/>
            </w:pPr>
            <w:r w:rsidDel="00000000" w:rsidR="00000000" w:rsidRPr="00000000">
              <w:rPr>
                <w:rtl w:val="0"/>
              </w:rPr>
            </w:r>
          </w:p>
          <w:p w:rsidR="00000000" w:rsidDel="00000000" w:rsidP="00000000" w:rsidRDefault="00000000" w:rsidRPr="00000000" w14:paraId="00000A75">
            <w:pPr>
              <w:rPr/>
            </w:pPr>
            <w:r w:rsidDel="00000000" w:rsidR="00000000" w:rsidRPr="00000000">
              <w:rPr>
                <w:rtl w:val="0"/>
              </w:rPr>
            </w:r>
          </w:p>
          <w:p w:rsidR="00000000" w:rsidDel="00000000" w:rsidP="00000000" w:rsidRDefault="00000000" w:rsidRPr="00000000" w14:paraId="00000A76">
            <w:pPr>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77">
            <w:pPr>
              <w:rPr/>
            </w:pPr>
            <w:r w:rsidDel="00000000" w:rsidR="00000000" w:rsidRPr="00000000">
              <w:rPr>
                <w:rtl w:val="0"/>
              </w:rPr>
              <w:t xml:space="preserve">3</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7C">
            <w:pPr>
              <w:rPr/>
            </w:pPr>
            <w:r w:rsidDel="00000000" w:rsidR="00000000" w:rsidRPr="00000000">
              <w:rPr>
                <w:rtl w:val="0"/>
              </w:rPr>
              <w:t xml:space="preserve">REESTRUCTURAR PREGUNTA.</w:t>
            </w:r>
          </w:p>
        </w:tc>
      </w:tr>
      <w:tr>
        <w:trPr>
          <w:cantSplit w:val="0"/>
          <w:trHeight w:val="378"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7D">
            <w:pPr>
              <w:rPr/>
            </w:pPr>
            <w:r w:rsidDel="00000000" w:rsidR="00000000" w:rsidRPr="00000000">
              <w:rPr>
                <w:rtl w:val="0"/>
              </w:rPr>
            </w:r>
          </w:p>
          <w:p w:rsidR="00000000" w:rsidDel="00000000" w:rsidP="00000000" w:rsidRDefault="00000000" w:rsidRPr="00000000" w14:paraId="00000A7E">
            <w:pPr>
              <w:rPr/>
            </w:pPr>
            <w:r w:rsidDel="00000000" w:rsidR="00000000" w:rsidRPr="00000000">
              <w:rPr>
                <w:b w:val="1"/>
                <w:rtl w:val="0"/>
              </w:rPr>
              <w:t xml:space="preserve">8. </w:t>
            </w:r>
            <w:r w:rsidDel="00000000" w:rsidR="00000000" w:rsidRPr="00000000">
              <w:rPr>
                <w:rtl w:val="0"/>
              </w:rPr>
              <w:t xml:space="preserve">¿Considera que los niños que asisten al semillero de Investigación tienen más cuidado por la naturaleza?</w:t>
            </w:r>
          </w:p>
          <w:p w:rsidR="00000000" w:rsidDel="00000000" w:rsidP="00000000" w:rsidRDefault="00000000" w:rsidRPr="00000000" w14:paraId="00000A7F">
            <w:pPr>
              <w:rPr/>
            </w:pPr>
            <w:r w:rsidDel="00000000" w:rsidR="00000000" w:rsidRPr="00000000">
              <w:rPr>
                <w:rtl w:val="0"/>
              </w:rPr>
            </w:r>
          </w:p>
          <w:p w:rsidR="00000000" w:rsidDel="00000000" w:rsidP="00000000" w:rsidRDefault="00000000" w:rsidRPr="00000000" w14:paraId="00000A80">
            <w:pPr>
              <w:rPr/>
            </w:pPr>
            <w:r w:rsidDel="00000000" w:rsidR="00000000" w:rsidRPr="00000000">
              <w:rPr>
                <w:rtl w:val="0"/>
              </w:rPr>
              <w:t xml:space="preserve">Completamente de acuerdo (  )</w:t>
            </w:r>
          </w:p>
          <w:p w:rsidR="00000000" w:rsidDel="00000000" w:rsidP="00000000" w:rsidRDefault="00000000" w:rsidRPr="00000000" w14:paraId="00000A81">
            <w:pPr>
              <w:rPr/>
            </w:pPr>
            <w:r w:rsidDel="00000000" w:rsidR="00000000" w:rsidRPr="00000000">
              <w:rPr>
                <w:rtl w:val="0"/>
              </w:rPr>
              <w:t xml:space="preserve">  </w:t>
            </w:r>
          </w:p>
          <w:p w:rsidR="00000000" w:rsidDel="00000000" w:rsidP="00000000" w:rsidRDefault="00000000" w:rsidRPr="00000000" w14:paraId="00000A82">
            <w:pPr>
              <w:rPr/>
            </w:pPr>
            <w:r w:rsidDel="00000000" w:rsidR="00000000" w:rsidRPr="00000000">
              <w:rPr>
                <w:rtl w:val="0"/>
              </w:rPr>
              <w:t xml:space="preserve">De acuerdo (   )</w:t>
            </w:r>
          </w:p>
          <w:p w:rsidR="00000000" w:rsidDel="00000000" w:rsidP="00000000" w:rsidRDefault="00000000" w:rsidRPr="00000000" w14:paraId="00000A83">
            <w:pPr>
              <w:rPr/>
            </w:pPr>
            <w:r w:rsidDel="00000000" w:rsidR="00000000" w:rsidRPr="00000000">
              <w:rPr>
                <w:rtl w:val="0"/>
              </w:rPr>
            </w:r>
          </w:p>
          <w:p w:rsidR="00000000" w:rsidDel="00000000" w:rsidP="00000000" w:rsidRDefault="00000000" w:rsidRPr="00000000" w14:paraId="00000A84">
            <w:pPr>
              <w:rPr/>
            </w:pPr>
            <w:r w:rsidDel="00000000" w:rsidR="00000000" w:rsidRPr="00000000">
              <w:rPr>
                <w:rtl w:val="0"/>
              </w:rPr>
              <w:t xml:space="preserve">Medianamente de (   )</w:t>
            </w:r>
          </w:p>
          <w:p w:rsidR="00000000" w:rsidDel="00000000" w:rsidP="00000000" w:rsidRDefault="00000000" w:rsidRPr="00000000" w14:paraId="00000A85">
            <w:pPr>
              <w:rPr/>
            </w:pPr>
            <w:r w:rsidDel="00000000" w:rsidR="00000000" w:rsidRPr="00000000">
              <w:rPr>
                <w:rtl w:val="0"/>
              </w:rPr>
            </w:r>
          </w:p>
          <w:p w:rsidR="00000000" w:rsidDel="00000000" w:rsidP="00000000" w:rsidRDefault="00000000" w:rsidRPr="00000000" w14:paraId="00000A86">
            <w:pPr>
              <w:rPr/>
            </w:pPr>
            <w:r w:rsidDel="00000000" w:rsidR="00000000" w:rsidRPr="00000000">
              <w:rPr>
                <w:rtl w:val="0"/>
              </w:rPr>
            </w:r>
          </w:p>
          <w:p w:rsidR="00000000" w:rsidDel="00000000" w:rsidP="00000000" w:rsidRDefault="00000000" w:rsidRPr="00000000" w14:paraId="00000A87">
            <w:pPr>
              <w:rPr/>
            </w:pPr>
            <w:r w:rsidDel="00000000" w:rsidR="00000000" w:rsidRPr="00000000">
              <w:rPr>
                <w:rtl w:val="0"/>
              </w:rPr>
              <w:t xml:space="preserve">En desacuerdo (  )</w:t>
            </w:r>
          </w:p>
          <w:p w:rsidR="00000000" w:rsidDel="00000000" w:rsidP="00000000" w:rsidRDefault="00000000" w:rsidRPr="00000000" w14:paraId="00000A88">
            <w:pPr>
              <w:rPr>
                <w:b w:val="1"/>
              </w:rPr>
            </w:pPr>
            <w:r w:rsidDel="00000000" w:rsidR="00000000" w:rsidRPr="00000000">
              <w:rPr>
                <w:rtl w:val="0"/>
              </w:rPr>
            </w:r>
          </w:p>
          <w:p w:rsidR="00000000" w:rsidDel="00000000" w:rsidP="00000000" w:rsidRDefault="00000000" w:rsidRPr="00000000" w14:paraId="00000A89">
            <w:pPr>
              <w:rPr/>
            </w:pPr>
            <w:r w:rsidDel="00000000" w:rsidR="00000000" w:rsidRPr="00000000">
              <w:rPr>
                <w:rtl w:val="0"/>
              </w:rPr>
              <w:t xml:space="preserve">Totalmente en desacuerdo (  )</w:t>
            </w:r>
          </w:p>
          <w:p w:rsidR="00000000" w:rsidDel="00000000" w:rsidP="00000000" w:rsidRDefault="00000000" w:rsidRPr="00000000" w14:paraId="00000A8A">
            <w:pPr>
              <w:rPr/>
            </w:pPr>
            <w:r w:rsidDel="00000000" w:rsidR="00000000" w:rsidRPr="00000000">
              <w:rPr>
                <w:rtl w:val="0"/>
              </w:rPr>
            </w:r>
          </w:p>
          <w:p w:rsidR="00000000" w:rsidDel="00000000" w:rsidP="00000000" w:rsidRDefault="00000000" w:rsidRPr="00000000" w14:paraId="00000A8B">
            <w:pPr>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8C">
            <w:pPr>
              <w:rPr/>
            </w:pPr>
            <w:r w:rsidDel="00000000" w:rsidR="00000000" w:rsidRPr="00000000">
              <w:rPr>
                <w:rtl w:val="0"/>
              </w:rPr>
              <w:t xml:space="preserve">3</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91">
            <w:pPr>
              <w:rPr/>
            </w:pPr>
            <w:r w:rsidDel="00000000" w:rsidR="00000000" w:rsidRPr="00000000">
              <w:rPr>
                <w:rtl w:val="0"/>
              </w:rPr>
              <w:t xml:space="preserve">QUE FORTALEZAS SE EVIDENCIAN EN LOS NIÑOS POR SER PARTE DE UN SEMILLERO.. </w:t>
            </w:r>
          </w:p>
        </w:tc>
      </w:tr>
      <w:tr>
        <w:trPr>
          <w:cantSplit w:val="0"/>
          <w:trHeight w:val="843" w:hRule="atLeast"/>
          <w:tblHeader w:val="0"/>
        </w:trPr>
        <w:tc>
          <w:tcPr>
            <w:tcBorders>
              <w:top w:color="000000" w:space="0" w:sz="4" w:val="single"/>
              <w:left w:color="000000" w:space="0" w:sz="4" w:val="single"/>
              <w:bottom w:color="000000" w:space="0" w:sz="4" w:val="single"/>
              <w:right w:color="000000" w:space="0" w:sz="4" w:val="single"/>
            </w:tcBorders>
            <w:shd w:fill="ffd965" w:val="clear"/>
          </w:tcPr>
          <w:p w:rsidR="00000000" w:rsidDel="00000000" w:rsidP="00000000" w:rsidRDefault="00000000" w:rsidRPr="00000000" w14:paraId="00000A92">
            <w:pPr>
              <w:rPr>
                <w:b w:val="1"/>
              </w:rPr>
            </w:pPr>
            <w:r w:rsidDel="00000000" w:rsidR="00000000" w:rsidRPr="00000000">
              <w:rPr>
                <w:b w:val="1"/>
                <w:rtl w:val="0"/>
              </w:rPr>
              <w:t xml:space="preserve">CATEGORÍA 3: </w:t>
            </w:r>
          </w:p>
          <w:p w:rsidR="00000000" w:rsidDel="00000000" w:rsidP="00000000" w:rsidRDefault="00000000" w:rsidRPr="00000000" w14:paraId="00000A93">
            <w:pPr>
              <w:rPr>
                <w:b w:val="1"/>
              </w:rPr>
            </w:pPr>
            <w:r w:rsidDel="00000000" w:rsidR="00000000" w:rsidRPr="00000000">
              <w:rPr>
                <w:b w:val="1"/>
                <w:rtl w:val="0"/>
              </w:rPr>
              <w:t xml:space="preserve">MODELO ABP</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A94">
            <w:pPr>
              <w:rPr>
                <w:b w:val="1"/>
              </w:rPr>
            </w:pPr>
            <w:r w:rsidDel="00000000" w:rsidR="00000000" w:rsidRPr="00000000">
              <w:rPr>
                <w:b w:val="1"/>
                <w:rtl w:val="0"/>
              </w:rPr>
              <w:t xml:space="preserve">1</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A95">
            <w:pPr>
              <w:rPr>
                <w:b w:val="1"/>
              </w:rPr>
            </w:pPr>
            <w:r w:rsidDel="00000000" w:rsidR="00000000" w:rsidRPr="00000000">
              <w:rPr>
                <w:b w:val="1"/>
                <w:rtl w:val="0"/>
              </w:rPr>
              <w:t xml:space="preserve">2</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A96">
            <w:pPr>
              <w:rPr>
                <w:b w:val="1"/>
              </w:rPr>
            </w:pPr>
            <w:r w:rsidDel="00000000" w:rsidR="00000000" w:rsidRPr="00000000">
              <w:rPr>
                <w:b w:val="1"/>
                <w:rtl w:val="0"/>
              </w:rPr>
              <w:t xml:space="preserve">3</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A97">
            <w:pPr>
              <w:rPr>
                <w:b w:val="1"/>
              </w:rPr>
            </w:pPr>
            <w:r w:rsidDel="00000000" w:rsidR="00000000" w:rsidRPr="00000000">
              <w:rPr>
                <w:b w:val="1"/>
                <w:rtl w:val="0"/>
              </w:rPr>
              <w:t xml:space="preserve">4</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A98">
            <w:pPr>
              <w:rPr>
                <w:b w:val="1"/>
              </w:rPr>
            </w:pPr>
            <w:r w:rsidDel="00000000" w:rsidR="00000000" w:rsidRPr="00000000">
              <w:rPr>
                <w:b w:val="1"/>
                <w:rtl w:val="0"/>
              </w:rPr>
              <w:t xml:space="preserve">5</w:t>
            </w:r>
          </w:p>
        </w:tc>
        <w:tc>
          <w:tcPr>
            <w:tcBorders>
              <w:top w:color="000000" w:space="0" w:sz="4" w:val="single"/>
              <w:left w:color="000000" w:space="0" w:sz="4" w:val="single"/>
              <w:bottom w:color="000000" w:space="0" w:sz="4" w:val="single"/>
              <w:right w:color="000000" w:space="0" w:sz="4" w:val="single"/>
            </w:tcBorders>
            <w:shd w:fill="ffd965" w:val="clear"/>
          </w:tcPr>
          <w:p w:rsidR="00000000" w:rsidDel="00000000" w:rsidP="00000000" w:rsidRDefault="00000000" w:rsidRPr="00000000" w14:paraId="00000A99">
            <w:pPr>
              <w:rPr/>
            </w:pPr>
            <w:r w:rsidDel="00000000" w:rsidR="00000000" w:rsidRPr="00000000">
              <w:rPr>
                <w:rtl w:val="0"/>
              </w:rPr>
            </w:r>
          </w:p>
        </w:tc>
      </w:tr>
      <w:tr>
        <w:trPr>
          <w:cantSplit w:val="0"/>
          <w:trHeight w:val="463" w:hRule="atLeast"/>
          <w:tblHeader w:val="0"/>
        </w:trPr>
        <w:tc>
          <w:tcPr>
            <w:gridSpan w:val="7"/>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9A">
            <w:pPr>
              <w:rPr>
                <w:b w:val="1"/>
              </w:rPr>
            </w:pPr>
            <w:r w:rsidDel="00000000" w:rsidR="00000000" w:rsidRPr="00000000">
              <w:rPr>
                <w:b w:val="1"/>
                <w:rtl w:val="0"/>
              </w:rPr>
              <w:t xml:space="preserve">PREGUNTAS</w:t>
            </w:r>
          </w:p>
        </w:tc>
      </w:tr>
      <w:tr>
        <w:trPr>
          <w:cantSplit w:val="0"/>
          <w:trHeight w:val="421"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A1">
            <w:pPr>
              <w:rPr/>
            </w:pPr>
            <w:r w:rsidDel="00000000" w:rsidR="00000000" w:rsidRPr="00000000">
              <w:rPr>
                <w:rtl w:val="0"/>
              </w:rPr>
            </w:r>
          </w:p>
          <w:p w:rsidR="00000000" w:rsidDel="00000000" w:rsidP="00000000" w:rsidRDefault="00000000" w:rsidRPr="00000000" w14:paraId="00000AA2">
            <w:pPr>
              <w:rPr/>
            </w:pPr>
            <w:r w:rsidDel="00000000" w:rsidR="00000000" w:rsidRPr="00000000">
              <w:rPr>
                <w:b w:val="1"/>
                <w:rtl w:val="0"/>
              </w:rPr>
              <w:t xml:space="preserve">9. </w:t>
            </w:r>
            <w:r w:rsidDel="00000000" w:rsidR="00000000" w:rsidRPr="00000000">
              <w:rPr>
                <w:rtl w:val="0"/>
              </w:rPr>
              <w:t xml:space="preserve">¿Le gustaría que los niños en   el semillero ambiental realizaran   una cartilla, contando lo que se ha realizado?</w:t>
            </w:r>
          </w:p>
          <w:p w:rsidR="00000000" w:rsidDel="00000000" w:rsidP="00000000" w:rsidRDefault="00000000" w:rsidRPr="00000000" w14:paraId="00000AA3">
            <w:pPr>
              <w:rPr/>
            </w:pPr>
            <w:r w:rsidDel="00000000" w:rsidR="00000000" w:rsidRPr="00000000">
              <w:rPr>
                <w:rtl w:val="0"/>
              </w:rPr>
            </w:r>
          </w:p>
          <w:p w:rsidR="00000000" w:rsidDel="00000000" w:rsidP="00000000" w:rsidRDefault="00000000" w:rsidRPr="00000000" w14:paraId="00000AA4">
            <w:pPr>
              <w:rPr/>
            </w:pPr>
            <w:r w:rsidDel="00000000" w:rsidR="00000000" w:rsidRPr="00000000">
              <w:rPr>
                <w:rtl w:val="0"/>
              </w:rPr>
              <w:t xml:space="preserve">Completamente de acuerdo (  )</w:t>
            </w:r>
          </w:p>
          <w:p w:rsidR="00000000" w:rsidDel="00000000" w:rsidP="00000000" w:rsidRDefault="00000000" w:rsidRPr="00000000" w14:paraId="00000AA5">
            <w:pPr>
              <w:rPr/>
            </w:pPr>
            <w:r w:rsidDel="00000000" w:rsidR="00000000" w:rsidRPr="00000000">
              <w:rPr>
                <w:rtl w:val="0"/>
              </w:rPr>
              <w:t xml:space="preserve">  </w:t>
            </w:r>
          </w:p>
          <w:p w:rsidR="00000000" w:rsidDel="00000000" w:rsidP="00000000" w:rsidRDefault="00000000" w:rsidRPr="00000000" w14:paraId="00000AA6">
            <w:pPr>
              <w:rPr/>
            </w:pPr>
            <w:r w:rsidDel="00000000" w:rsidR="00000000" w:rsidRPr="00000000">
              <w:rPr>
                <w:rtl w:val="0"/>
              </w:rPr>
              <w:t xml:space="preserve">De acuerdo (   )</w:t>
            </w:r>
          </w:p>
          <w:p w:rsidR="00000000" w:rsidDel="00000000" w:rsidP="00000000" w:rsidRDefault="00000000" w:rsidRPr="00000000" w14:paraId="00000AA7">
            <w:pPr>
              <w:rPr/>
            </w:pPr>
            <w:r w:rsidDel="00000000" w:rsidR="00000000" w:rsidRPr="00000000">
              <w:rPr>
                <w:rtl w:val="0"/>
              </w:rPr>
            </w:r>
          </w:p>
          <w:p w:rsidR="00000000" w:rsidDel="00000000" w:rsidP="00000000" w:rsidRDefault="00000000" w:rsidRPr="00000000" w14:paraId="00000AA8">
            <w:pPr>
              <w:rPr/>
            </w:pPr>
            <w:r w:rsidDel="00000000" w:rsidR="00000000" w:rsidRPr="00000000">
              <w:rPr>
                <w:rtl w:val="0"/>
              </w:rPr>
              <w:t xml:space="preserve">Medianamente de (   )</w:t>
            </w:r>
          </w:p>
          <w:p w:rsidR="00000000" w:rsidDel="00000000" w:rsidP="00000000" w:rsidRDefault="00000000" w:rsidRPr="00000000" w14:paraId="00000AA9">
            <w:pPr>
              <w:rPr/>
            </w:pPr>
            <w:r w:rsidDel="00000000" w:rsidR="00000000" w:rsidRPr="00000000">
              <w:rPr>
                <w:rtl w:val="0"/>
              </w:rPr>
            </w:r>
          </w:p>
          <w:p w:rsidR="00000000" w:rsidDel="00000000" w:rsidP="00000000" w:rsidRDefault="00000000" w:rsidRPr="00000000" w14:paraId="00000AAA">
            <w:pPr>
              <w:rPr/>
            </w:pPr>
            <w:r w:rsidDel="00000000" w:rsidR="00000000" w:rsidRPr="00000000">
              <w:rPr>
                <w:rtl w:val="0"/>
              </w:rPr>
            </w:r>
          </w:p>
          <w:p w:rsidR="00000000" w:rsidDel="00000000" w:rsidP="00000000" w:rsidRDefault="00000000" w:rsidRPr="00000000" w14:paraId="00000AAB">
            <w:pPr>
              <w:rPr/>
            </w:pPr>
            <w:r w:rsidDel="00000000" w:rsidR="00000000" w:rsidRPr="00000000">
              <w:rPr>
                <w:rtl w:val="0"/>
              </w:rPr>
              <w:t xml:space="preserve">En desacuerdo (  )</w:t>
            </w:r>
          </w:p>
          <w:p w:rsidR="00000000" w:rsidDel="00000000" w:rsidP="00000000" w:rsidRDefault="00000000" w:rsidRPr="00000000" w14:paraId="00000AAC">
            <w:pPr>
              <w:rPr>
                <w:b w:val="1"/>
              </w:rPr>
            </w:pPr>
            <w:r w:rsidDel="00000000" w:rsidR="00000000" w:rsidRPr="00000000">
              <w:rPr>
                <w:rtl w:val="0"/>
              </w:rPr>
            </w:r>
          </w:p>
          <w:p w:rsidR="00000000" w:rsidDel="00000000" w:rsidP="00000000" w:rsidRDefault="00000000" w:rsidRPr="00000000" w14:paraId="00000AAD">
            <w:pPr>
              <w:rPr/>
            </w:pPr>
            <w:r w:rsidDel="00000000" w:rsidR="00000000" w:rsidRPr="00000000">
              <w:rPr>
                <w:rtl w:val="0"/>
              </w:rPr>
              <w:t xml:space="preserve">Totalmente en desacuerdo (  )</w:t>
            </w:r>
          </w:p>
          <w:p w:rsidR="00000000" w:rsidDel="00000000" w:rsidP="00000000" w:rsidRDefault="00000000" w:rsidRPr="00000000" w14:paraId="00000AAE">
            <w:pPr>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AF">
            <w:pPr>
              <w:rPr/>
            </w:pPr>
            <w:r w:rsidDel="00000000" w:rsidR="00000000" w:rsidRPr="00000000">
              <w:rPr>
                <w:rtl w:val="0"/>
              </w:rPr>
              <w:t xml:space="preserve">3</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B4">
            <w:pPr>
              <w:rPr/>
            </w:pPr>
            <w:r w:rsidDel="00000000" w:rsidR="00000000" w:rsidRPr="00000000">
              <w:rPr>
                <w:rtl w:val="0"/>
              </w:rPr>
              <w:t xml:space="preserve">QUÉ OTRAS FORMAS SUGIEROCAMBIAR LA PRGUNTA.</w:t>
            </w:r>
          </w:p>
        </w:tc>
      </w:tr>
      <w:tr>
        <w:trPr>
          <w:cantSplit w:val="0"/>
          <w:trHeight w:val="421"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B5">
            <w:pPr>
              <w:rPr/>
            </w:pPr>
            <w:r w:rsidDel="00000000" w:rsidR="00000000" w:rsidRPr="00000000">
              <w:rPr>
                <w:b w:val="1"/>
                <w:rtl w:val="0"/>
              </w:rPr>
              <w:t xml:space="preserve">10.</w:t>
            </w:r>
            <w:r w:rsidDel="00000000" w:rsidR="00000000" w:rsidRPr="00000000">
              <w:rPr>
                <w:rtl w:val="0"/>
              </w:rPr>
              <w:t xml:space="preserve">Consideras que los niños trabajan mejor con ayuda de un compañero.</w:t>
            </w:r>
          </w:p>
          <w:p w:rsidR="00000000" w:rsidDel="00000000" w:rsidP="00000000" w:rsidRDefault="00000000" w:rsidRPr="00000000" w14:paraId="00000AB6">
            <w:pPr>
              <w:rPr/>
            </w:pPr>
            <w:r w:rsidDel="00000000" w:rsidR="00000000" w:rsidRPr="00000000">
              <w:rPr>
                <w:rtl w:val="0"/>
              </w:rPr>
            </w:r>
          </w:p>
          <w:p w:rsidR="00000000" w:rsidDel="00000000" w:rsidP="00000000" w:rsidRDefault="00000000" w:rsidRPr="00000000" w14:paraId="00000AB7">
            <w:pPr>
              <w:rPr/>
            </w:pPr>
            <w:r w:rsidDel="00000000" w:rsidR="00000000" w:rsidRPr="00000000">
              <w:rPr>
                <w:rtl w:val="0"/>
              </w:rPr>
              <w:t xml:space="preserve">Completamente de acuerdo (  )</w:t>
            </w:r>
          </w:p>
          <w:p w:rsidR="00000000" w:rsidDel="00000000" w:rsidP="00000000" w:rsidRDefault="00000000" w:rsidRPr="00000000" w14:paraId="00000AB8">
            <w:pPr>
              <w:rPr/>
            </w:pPr>
            <w:r w:rsidDel="00000000" w:rsidR="00000000" w:rsidRPr="00000000">
              <w:rPr>
                <w:rtl w:val="0"/>
              </w:rPr>
              <w:t xml:space="preserve">  </w:t>
            </w:r>
          </w:p>
          <w:p w:rsidR="00000000" w:rsidDel="00000000" w:rsidP="00000000" w:rsidRDefault="00000000" w:rsidRPr="00000000" w14:paraId="00000AB9">
            <w:pPr>
              <w:rPr/>
            </w:pPr>
            <w:r w:rsidDel="00000000" w:rsidR="00000000" w:rsidRPr="00000000">
              <w:rPr>
                <w:rtl w:val="0"/>
              </w:rPr>
              <w:t xml:space="preserve">De acuerdo (   )</w:t>
            </w:r>
          </w:p>
          <w:p w:rsidR="00000000" w:rsidDel="00000000" w:rsidP="00000000" w:rsidRDefault="00000000" w:rsidRPr="00000000" w14:paraId="00000ABA">
            <w:pPr>
              <w:rPr/>
            </w:pPr>
            <w:r w:rsidDel="00000000" w:rsidR="00000000" w:rsidRPr="00000000">
              <w:rPr>
                <w:rtl w:val="0"/>
              </w:rPr>
            </w:r>
          </w:p>
          <w:p w:rsidR="00000000" w:rsidDel="00000000" w:rsidP="00000000" w:rsidRDefault="00000000" w:rsidRPr="00000000" w14:paraId="00000ABB">
            <w:pPr>
              <w:rPr/>
            </w:pPr>
            <w:r w:rsidDel="00000000" w:rsidR="00000000" w:rsidRPr="00000000">
              <w:rPr>
                <w:rtl w:val="0"/>
              </w:rPr>
              <w:t xml:space="preserve">Medianamente de (   )</w:t>
            </w:r>
          </w:p>
          <w:p w:rsidR="00000000" w:rsidDel="00000000" w:rsidP="00000000" w:rsidRDefault="00000000" w:rsidRPr="00000000" w14:paraId="00000ABC">
            <w:pPr>
              <w:rPr/>
            </w:pPr>
            <w:r w:rsidDel="00000000" w:rsidR="00000000" w:rsidRPr="00000000">
              <w:rPr>
                <w:rtl w:val="0"/>
              </w:rPr>
            </w:r>
          </w:p>
          <w:p w:rsidR="00000000" w:rsidDel="00000000" w:rsidP="00000000" w:rsidRDefault="00000000" w:rsidRPr="00000000" w14:paraId="00000ABD">
            <w:pPr>
              <w:rPr/>
            </w:pPr>
            <w:r w:rsidDel="00000000" w:rsidR="00000000" w:rsidRPr="00000000">
              <w:rPr>
                <w:rtl w:val="0"/>
              </w:rPr>
            </w:r>
          </w:p>
          <w:p w:rsidR="00000000" w:rsidDel="00000000" w:rsidP="00000000" w:rsidRDefault="00000000" w:rsidRPr="00000000" w14:paraId="00000ABE">
            <w:pPr>
              <w:rPr/>
            </w:pPr>
            <w:r w:rsidDel="00000000" w:rsidR="00000000" w:rsidRPr="00000000">
              <w:rPr>
                <w:rtl w:val="0"/>
              </w:rPr>
              <w:t xml:space="preserve">En desacuerdo (  )</w:t>
            </w:r>
          </w:p>
          <w:p w:rsidR="00000000" w:rsidDel="00000000" w:rsidP="00000000" w:rsidRDefault="00000000" w:rsidRPr="00000000" w14:paraId="00000ABF">
            <w:pPr>
              <w:rPr>
                <w:b w:val="1"/>
              </w:rPr>
            </w:pPr>
            <w:r w:rsidDel="00000000" w:rsidR="00000000" w:rsidRPr="00000000">
              <w:rPr>
                <w:rtl w:val="0"/>
              </w:rPr>
            </w:r>
          </w:p>
          <w:p w:rsidR="00000000" w:rsidDel="00000000" w:rsidP="00000000" w:rsidRDefault="00000000" w:rsidRPr="00000000" w14:paraId="00000AC0">
            <w:pPr>
              <w:rPr/>
            </w:pPr>
            <w:r w:rsidDel="00000000" w:rsidR="00000000" w:rsidRPr="00000000">
              <w:rPr>
                <w:rtl w:val="0"/>
              </w:rPr>
              <w:t xml:space="preserve">Totalmente en desacuerdo (  )</w:t>
            </w:r>
          </w:p>
          <w:p w:rsidR="00000000" w:rsidDel="00000000" w:rsidP="00000000" w:rsidRDefault="00000000" w:rsidRPr="00000000" w14:paraId="00000AC1">
            <w:pPr>
              <w:rPr/>
            </w:pPr>
            <w:r w:rsidDel="00000000" w:rsidR="00000000" w:rsidRPr="00000000">
              <w:rPr>
                <w:rtl w:val="0"/>
              </w:rPr>
            </w:r>
          </w:p>
          <w:p w:rsidR="00000000" w:rsidDel="00000000" w:rsidP="00000000" w:rsidRDefault="00000000" w:rsidRPr="00000000" w14:paraId="00000AC2">
            <w:pPr>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C3">
            <w:pPr>
              <w:rPr/>
            </w:pPr>
            <w:r w:rsidDel="00000000" w:rsidR="00000000" w:rsidRPr="00000000">
              <w:rPr>
                <w:rtl w:val="0"/>
              </w:rPr>
              <w:t xml:space="preserve">          3</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C8">
            <w:pPr>
              <w:rPr/>
            </w:pPr>
            <w:r w:rsidDel="00000000" w:rsidR="00000000" w:rsidRPr="00000000">
              <w:rPr>
                <w:rtl w:val="0"/>
              </w:rPr>
              <w:t xml:space="preserve">SE PUEDE REESTRUCTURAR.</w:t>
            </w:r>
          </w:p>
        </w:tc>
      </w:tr>
      <w:tr>
        <w:trPr>
          <w:cantSplit w:val="0"/>
          <w:trHeight w:val="421"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C9">
            <w:pPr>
              <w:rPr/>
            </w:pPr>
            <w:r w:rsidDel="00000000" w:rsidR="00000000" w:rsidRPr="00000000">
              <w:rPr>
                <w:b w:val="1"/>
                <w:rtl w:val="0"/>
              </w:rPr>
              <w:t xml:space="preserve">11.</w:t>
            </w:r>
            <w:r w:rsidDel="00000000" w:rsidR="00000000" w:rsidRPr="00000000">
              <w:rPr>
                <w:rtl w:val="0"/>
              </w:rPr>
              <w:t xml:space="preserve">Considera que a su hijo (a) le agrada investigar.</w:t>
            </w:r>
          </w:p>
          <w:p w:rsidR="00000000" w:rsidDel="00000000" w:rsidP="00000000" w:rsidRDefault="00000000" w:rsidRPr="00000000" w14:paraId="00000ACA">
            <w:pPr>
              <w:rPr/>
            </w:pPr>
            <w:r w:rsidDel="00000000" w:rsidR="00000000" w:rsidRPr="00000000">
              <w:rPr>
                <w:rtl w:val="0"/>
              </w:rPr>
            </w:r>
          </w:p>
          <w:p w:rsidR="00000000" w:rsidDel="00000000" w:rsidP="00000000" w:rsidRDefault="00000000" w:rsidRPr="00000000" w14:paraId="00000ACB">
            <w:pPr>
              <w:rPr/>
            </w:pPr>
            <w:r w:rsidDel="00000000" w:rsidR="00000000" w:rsidRPr="00000000">
              <w:rPr>
                <w:rtl w:val="0"/>
              </w:rPr>
            </w:r>
          </w:p>
          <w:p w:rsidR="00000000" w:rsidDel="00000000" w:rsidP="00000000" w:rsidRDefault="00000000" w:rsidRPr="00000000" w14:paraId="00000ACC">
            <w:pPr>
              <w:rPr/>
            </w:pPr>
            <w:r w:rsidDel="00000000" w:rsidR="00000000" w:rsidRPr="00000000">
              <w:rPr>
                <w:rtl w:val="0"/>
              </w:rPr>
              <w:t xml:space="preserve">Completamente de acuerdo (  )</w:t>
            </w:r>
          </w:p>
          <w:p w:rsidR="00000000" w:rsidDel="00000000" w:rsidP="00000000" w:rsidRDefault="00000000" w:rsidRPr="00000000" w14:paraId="00000ACD">
            <w:pPr>
              <w:rPr/>
            </w:pPr>
            <w:r w:rsidDel="00000000" w:rsidR="00000000" w:rsidRPr="00000000">
              <w:rPr>
                <w:rtl w:val="0"/>
              </w:rPr>
              <w:t xml:space="preserve">  </w:t>
            </w:r>
          </w:p>
          <w:p w:rsidR="00000000" w:rsidDel="00000000" w:rsidP="00000000" w:rsidRDefault="00000000" w:rsidRPr="00000000" w14:paraId="00000ACE">
            <w:pPr>
              <w:rPr/>
            </w:pPr>
            <w:r w:rsidDel="00000000" w:rsidR="00000000" w:rsidRPr="00000000">
              <w:rPr>
                <w:rtl w:val="0"/>
              </w:rPr>
              <w:t xml:space="preserve">De acuerdo (   )</w:t>
            </w:r>
          </w:p>
          <w:p w:rsidR="00000000" w:rsidDel="00000000" w:rsidP="00000000" w:rsidRDefault="00000000" w:rsidRPr="00000000" w14:paraId="00000ACF">
            <w:pPr>
              <w:rPr/>
            </w:pPr>
            <w:r w:rsidDel="00000000" w:rsidR="00000000" w:rsidRPr="00000000">
              <w:rPr>
                <w:rtl w:val="0"/>
              </w:rPr>
            </w:r>
          </w:p>
          <w:p w:rsidR="00000000" w:rsidDel="00000000" w:rsidP="00000000" w:rsidRDefault="00000000" w:rsidRPr="00000000" w14:paraId="00000AD0">
            <w:pPr>
              <w:rPr/>
            </w:pPr>
            <w:r w:rsidDel="00000000" w:rsidR="00000000" w:rsidRPr="00000000">
              <w:rPr>
                <w:rtl w:val="0"/>
              </w:rPr>
              <w:t xml:space="preserve">Medianamente de (   )</w:t>
            </w:r>
          </w:p>
          <w:p w:rsidR="00000000" w:rsidDel="00000000" w:rsidP="00000000" w:rsidRDefault="00000000" w:rsidRPr="00000000" w14:paraId="00000AD1">
            <w:pPr>
              <w:rPr/>
            </w:pPr>
            <w:r w:rsidDel="00000000" w:rsidR="00000000" w:rsidRPr="00000000">
              <w:rPr>
                <w:rtl w:val="0"/>
              </w:rPr>
            </w:r>
          </w:p>
          <w:p w:rsidR="00000000" w:rsidDel="00000000" w:rsidP="00000000" w:rsidRDefault="00000000" w:rsidRPr="00000000" w14:paraId="00000AD2">
            <w:pPr>
              <w:rPr/>
            </w:pPr>
            <w:r w:rsidDel="00000000" w:rsidR="00000000" w:rsidRPr="00000000">
              <w:rPr>
                <w:rtl w:val="0"/>
              </w:rPr>
            </w:r>
          </w:p>
          <w:p w:rsidR="00000000" w:rsidDel="00000000" w:rsidP="00000000" w:rsidRDefault="00000000" w:rsidRPr="00000000" w14:paraId="00000AD3">
            <w:pPr>
              <w:rPr/>
            </w:pPr>
            <w:r w:rsidDel="00000000" w:rsidR="00000000" w:rsidRPr="00000000">
              <w:rPr>
                <w:rtl w:val="0"/>
              </w:rPr>
              <w:t xml:space="preserve">En desacuerdo (  )</w:t>
            </w:r>
          </w:p>
          <w:p w:rsidR="00000000" w:rsidDel="00000000" w:rsidP="00000000" w:rsidRDefault="00000000" w:rsidRPr="00000000" w14:paraId="00000AD4">
            <w:pPr>
              <w:rPr>
                <w:b w:val="1"/>
              </w:rPr>
            </w:pPr>
            <w:r w:rsidDel="00000000" w:rsidR="00000000" w:rsidRPr="00000000">
              <w:rPr>
                <w:rtl w:val="0"/>
              </w:rPr>
            </w:r>
          </w:p>
          <w:p w:rsidR="00000000" w:rsidDel="00000000" w:rsidP="00000000" w:rsidRDefault="00000000" w:rsidRPr="00000000" w14:paraId="00000AD5">
            <w:pPr>
              <w:rPr/>
            </w:pPr>
            <w:r w:rsidDel="00000000" w:rsidR="00000000" w:rsidRPr="00000000">
              <w:rPr>
                <w:rtl w:val="0"/>
              </w:rPr>
              <w:t xml:space="preserve">Totalmente en desacuerdo ( )</w:t>
            </w:r>
          </w:p>
          <w:p w:rsidR="00000000" w:rsidDel="00000000" w:rsidP="00000000" w:rsidRDefault="00000000" w:rsidRPr="00000000" w14:paraId="00000AD6">
            <w:pPr>
              <w:rPr/>
            </w:pPr>
            <w:r w:rsidDel="00000000" w:rsidR="00000000" w:rsidRPr="00000000">
              <w:rPr>
                <w:rtl w:val="0"/>
              </w:rPr>
            </w:r>
          </w:p>
          <w:p w:rsidR="00000000" w:rsidDel="00000000" w:rsidP="00000000" w:rsidRDefault="00000000" w:rsidRPr="00000000" w14:paraId="00000AD7">
            <w:pPr>
              <w:rPr/>
            </w:pPr>
            <w:r w:rsidDel="00000000" w:rsidR="00000000" w:rsidRPr="00000000">
              <w:rPr>
                <w:rtl w:val="0"/>
              </w:rPr>
            </w:r>
          </w:p>
          <w:p w:rsidR="00000000" w:rsidDel="00000000" w:rsidP="00000000" w:rsidRDefault="00000000" w:rsidRPr="00000000" w14:paraId="00000AD8">
            <w:pPr>
              <w:rPr/>
            </w:pPr>
            <w:r w:rsidDel="00000000" w:rsidR="00000000" w:rsidRPr="00000000">
              <w:rPr>
                <w:rtl w:val="0"/>
              </w:rPr>
            </w:r>
          </w:p>
          <w:p w:rsidR="00000000" w:rsidDel="00000000" w:rsidP="00000000" w:rsidRDefault="00000000" w:rsidRPr="00000000" w14:paraId="00000AD9">
            <w:pPr>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DA">
            <w:pPr>
              <w:rPr/>
            </w:pPr>
            <w:r w:rsidDel="00000000" w:rsidR="00000000" w:rsidRPr="00000000">
              <w:rPr>
                <w:rtl w:val="0"/>
              </w:rPr>
              <w:t xml:space="preserve">4</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DF">
            <w:pPr>
              <w:rPr/>
            </w:pPr>
            <w:r w:rsidDel="00000000" w:rsidR="00000000" w:rsidRPr="00000000">
              <w:rPr>
                <w:rtl w:val="0"/>
              </w:rPr>
            </w:r>
          </w:p>
        </w:tc>
      </w:tr>
      <w:tr>
        <w:trPr>
          <w:cantSplit w:val="0"/>
          <w:trHeight w:val="421"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E0">
            <w:pPr>
              <w:rPr/>
            </w:pPr>
            <w:r w:rsidDel="00000000" w:rsidR="00000000" w:rsidRPr="00000000">
              <w:rPr>
                <w:b w:val="1"/>
                <w:rtl w:val="0"/>
              </w:rPr>
              <w:t xml:space="preserve">12</w:t>
            </w:r>
            <w:r w:rsidDel="00000000" w:rsidR="00000000" w:rsidRPr="00000000">
              <w:rPr>
                <w:rtl w:val="0"/>
              </w:rPr>
              <w:t xml:space="preserve">.¿Crees que el semillero Ambiental, proporciona herramientas a los niños para resolver problemas y aprender al mismo tiempo?</w:t>
            </w:r>
          </w:p>
          <w:p w:rsidR="00000000" w:rsidDel="00000000" w:rsidP="00000000" w:rsidRDefault="00000000" w:rsidRPr="00000000" w14:paraId="00000AE1">
            <w:pPr>
              <w:rPr/>
            </w:pPr>
            <w:r w:rsidDel="00000000" w:rsidR="00000000" w:rsidRPr="00000000">
              <w:rPr>
                <w:rtl w:val="0"/>
              </w:rPr>
              <w:t xml:space="preserve">Completamente de acuerdo (  )</w:t>
            </w:r>
          </w:p>
          <w:p w:rsidR="00000000" w:rsidDel="00000000" w:rsidP="00000000" w:rsidRDefault="00000000" w:rsidRPr="00000000" w14:paraId="00000AE2">
            <w:pPr>
              <w:rPr/>
            </w:pPr>
            <w:r w:rsidDel="00000000" w:rsidR="00000000" w:rsidRPr="00000000">
              <w:rPr>
                <w:rtl w:val="0"/>
              </w:rPr>
              <w:t xml:space="preserve">  </w:t>
            </w:r>
          </w:p>
          <w:p w:rsidR="00000000" w:rsidDel="00000000" w:rsidP="00000000" w:rsidRDefault="00000000" w:rsidRPr="00000000" w14:paraId="00000AE3">
            <w:pPr>
              <w:rPr/>
            </w:pPr>
            <w:r w:rsidDel="00000000" w:rsidR="00000000" w:rsidRPr="00000000">
              <w:rPr>
                <w:rtl w:val="0"/>
              </w:rPr>
              <w:t xml:space="preserve">De acuerdo (   )</w:t>
            </w:r>
          </w:p>
          <w:p w:rsidR="00000000" w:rsidDel="00000000" w:rsidP="00000000" w:rsidRDefault="00000000" w:rsidRPr="00000000" w14:paraId="00000AE4">
            <w:pPr>
              <w:rPr/>
            </w:pPr>
            <w:r w:rsidDel="00000000" w:rsidR="00000000" w:rsidRPr="00000000">
              <w:rPr>
                <w:rtl w:val="0"/>
              </w:rPr>
            </w:r>
          </w:p>
          <w:p w:rsidR="00000000" w:rsidDel="00000000" w:rsidP="00000000" w:rsidRDefault="00000000" w:rsidRPr="00000000" w14:paraId="00000AE5">
            <w:pPr>
              <w:rPr/>
            </w:pPr>
            <w:r w:rsidDel="00000000" w:rsidR="00000000" w:rsidRPr="00000000">
              <w:rPr>
                <w:rtl w:val="0"/>
              </w:rPr>
              <w:t xml:space="preserve">Medianamente de (   )</w:t>
            </w:r>
          </w:p>
          <w:p w:rsidR="00000000" w:rsidDel="00000000" w:rsidP="00000000" w:rsidRDefault="00000000" w:rsidRPr="00000000" w14:paraId="00000AE6">
            <w:pPr>
              <w:rPr/>
            </w:pPr>
            <w:r w:rsidDel="00000000" w:rsidR="00000000" w:rsidRPr="00000000">
              <w:rPr>
                <w:rtl w:val="0"/>
              </w:rPr>
            </w:r>
          </w:p>
          <w:p w:rsidR="00000000" w:rsidDel="00000000" w:rsidP="00000000" w:rsidRDefault="00000000" w:rsidRPr="00000000" w14:paraId="00000AE7">
            <w:pPr>
              <w:rPr/>
            </w:pPr>
            <w:r w:rsidDel="00000000" w:rsidR="00000000" w:rsidRPr="00000000">
              <w:rPr>
                <w:rtl w:val="0"/>
              </w:rPr>
            </w:r>
          </w:p>
          <w:p w:rsidR="00000000" w:rsidDel="00000000" w:rsidP="00000000" w:rsidRDefault="00000000" w:rsidRPr="00000000" w14:paraId="00000AE8">
            <w:pPr>
              <w:rPr/>
            </w:pPr>
            <w:r w:rsidDel="00000000" w:rsidR="00000000" w:rsidRPr="00000000">
              <w:rPr>
                <w:rtl w:val="0"/>
              </w:rPr>
              <w:t xml:space="preserve">En desacuerdo (  )</w:t>
            </w:r>
          </w:p>
          <w:p w:rsidR="00000000" w:rsidDel="00000000" w:rsidP="00000000" w:rsidRDefault="00000000" w:rsidRPr="00000000" w14:paraId="00000AE9">
            <w:pPr>
              <w:rPr>
                <w:b w:val="1"/>
              </w:rPr>
            </w:pPr>
            <w:r w:rsidDel="00000000" w:rsidR="00000000" w:rsidRPr="00000000">
              <w:rPr>
                <w:rtl w:val="0"/>
              </w:rPr>
            </w:r>
          </w:p>
          <w:p w:rsidR="00000000" w:rsidDel="00000000" w:rsidP="00000000" w:rsidRDefault="00000000" w:rsidRPr="00000000" w14:paraId="00000AEA">
            <w:pPr>
              <w:rPr/>
            </w:pPr>
            <w:r w:rsidDel="00000000" w:rsidR="00000000" w:rsidRPr="00000000">
              <w:rPr>
                <w:rtl w:val="0"/>
              </w:rPr>
              <w:t xml:space="preserve">Totalmente en desacuerdo (  )</w:t>
            </w:r>
          </w:p>
          <w:p w:rsidR="00000000" w:rsidDel="00000000" w:rsidP="00000000" w:rsidRDefault="00000000" w:rsidRPr="00000000" w14:paraId="00000AEB">
            <w:pPr>
              <w:rPr/>
            </w:pPr>
            <w:r w:rsidDel="00000000" w:rsidR="00000000" w:rsidRPr="00000000">
              <w:rPr>
                <w:rtl w:val="0"/>
              </w:rPr>
            </w:r>
          </w:p>
          <w:p w:rsidR="00000000" w:rsidDel="00000000" w:rsidP="00000000" w:rsidRDefault="00000000" w:rsidRPr="00000000" w14:paraId="00000AEC">
            <w:pPr>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ED">
            <w:pPr>
              <w:rPr/>
            </w:pPr>
            <w:r w:rsidDel="00000000" w:rsidR="00000000" w:rsidRPr="00000000">
              <w:rPr>
                <w:rtl w:val="0"/>
              </w:rPr>
              <w:t xml:space="preserve">5</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F2">
            <w:pPr>
              <w:rPr/>
            </w:pPr>
            <w:r w:rsidDel="00000000" w:rsidR="00000000" w:rsidRPr="00000000">
              <w:rPr>
                <w:rtl w:val="0"/>
              </w:rPr>
            </w:r>
          </w:p>
        </w:tc>
      </w:tr>
    </w:tbl>
    <w:p w:rsidR="00000000" w:rsidDel="00000000" w:rsidP="00000000" w:rsidRDefault="00000000" w:rsidRPr="00000000" w14:paraId="00000AF3">
      <w:pPr>
        <w:rPr/>
      </w:pPr>
      <w:r w:rsidDel="00000000" w:rsidR="00000000" w:rsidRPr="00000000">
        <w:rPr>
          <w:rtl w:val="0"/>
        </w:rPr>
      </w:r>
    </w:p>
    <w:p w:rsidR="00000000" w:rsidDel="00000000" w:rsidP="00000000" w:rsidRDefault="00000000" w:rsidRPr="00000000" w14:paraId="00000AF4">
      <w:pPr>
        <w:rPr/>
      </w:pPr>
      <w:r w:rsidDel="00000000" w:rsidR="00000000" w:rsidRPr="00000000">
        <w:rPr>
          <w:rtl w:val="0"/>
        </w:rPr>
      </w:r>
    </w:p>
    <w:p w:rsidR="00000000" w:rsidDel="00000000" w:rsidP="00000000" w:rsidRDefault="00000000" w:rsidRPr="00000000" w14:paraId="00000AF5">
      <w:pPr>
        <w:rPr/>
      </w:pPr>
      <w:r w:rsidDel="00000000" w:rsidR="00000000" w:rsidRPr="00000000">
        <w:rPr>
          <w:rtl w:val="0"/>
        </w:rPr>
        <w:t xml:space="preserve">Observaciones generales del experto:</w:t>
      </w:r>
    </w:p>
    <w:p w:rsidR="00000000" w:rsidDel="00000000" w:rsidP="00000000" w:rsidRDefault="00000000" w:rsidRPr="00000000" w14:paraId="00000AF6">
      <w:pPr>
        <w:rPr/>
      </w:pPr>
      <w:r w:rsidDel="00000000" w:rsidR="00000000" w:rsidRPr="00000000">
        <w:rPr>
          <w:rtl w:val="0"/>
        </w:rPr>
        <w:t xml:space="preserve">REPLANTAR EL ORDEN DE LAS PREGUNTAS Y SER MAS CLAROS </w:t>
      </w:r>
    </w:p>
    <w:p w:rsidR="00000000" w:rsidDel="00000000" w:rsidP="00000000" w:rsidRDefault="00000000" w:rsidRPr="00000000" w14:paraId="00000AF7">
      <w:pPr>
        <w:rPr/>
      </w:pPr>
      <w:r w:rsidDel="00000000" w:rsidR="00000000" w:rsidRPr="00000000">
        <w:rPr>
          <w:rtl w:val="0"/>
        </w:rPr>
        <w:t xml:space="preserve">LOS PADRES DE FAMILIA NO MANEJAN EL VOCABULARIO </w:t>
      </w:r>
    </w:p>
    <w:p w:rsidR="00000000" w:rsidDel="00000000" w:rsidP="00000000" w:rsidRDefault="00000000" w:rsidRPr="00000000" w14:paraId="00000AF8">
      <w:pPr>
        <w:rPr/>
      </w:pPr>
      <w:r w:rsidDel="00000000" w:rsidR="00000000" w:rsidRPr="00000000">
        <w:rPr>
          <w:rtl w:val="0"/>
        </w:rPr>
      </w:r>
    </w:p>
    <w:tbl>
      <w:tblPr>
        <w:tblStyle w:val="Table16"/>
        <w:tblW w:w="8924.999999999998"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554"/>
        <w:gridCol w:w="708"/>
        <w:gridCol w:w="1701"/>
        <w:gridCol w:w="567"/>
        <w:gridCol w:w="3686"/>
        <w:gridCol w:w="709"/>
        <w:tblGridChange w:id="0">
          <w:tblGrid>
            <w:gridCol w:w="1554"/>
            <w:gridCol w:w="708"/>
            <w:gridCol w:w="1701"/>
            <w:gridCol w:w="567"/>
            <w:gridCol w:w="3686"/>
            <w:gridCol w:w="709"/>
          </w:tblGrid>
        </w:tblGridChange>
      </w:tblGrid>
      <w:tr>
        <w:trPr>
          <w:cantSplit w:val="0"/>
          <w:trHeight w:val="495" w:hRule="atLeast"/>
          <w:tblHeader w:val="0"/>
        </w:trPr>
        <w:tc>
          <w:tcPr>
            <w:gridSpan w:val="5"/>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AF9">
            <w:pPr>
              <w:rPr>
                <w:b w:val="1"/>
              </w:rPr>
            </w:pPr>
            <w:r w:rsidDel="00000000" w:rsidR="00000000" w:rsidRPr="00000000">
              <w:rPr>
                <w:b w:val="1"/>
                <w:rtl w:val="0"/>
              </w:rPr>
              <w:t xml:space="preserve">Validez general del instrumento (Preguntas orientadoras para la aplicación del instrumento)</w:t>
            </w:r>
          </w:p>
        </w:tc>
      </w:tr>
      <w:tr>
        <w:trPr>
          <w:cantSplit w:val="0"/>
          <w:trHeight w:val="495"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FE">
            <w:pPr>
              <w:rPr>
                <w:b w:val="1"/>
              </w:rPr>
            </w:pPr>
            <w:r w:rsidDel="00000000" w:rsidR="00000000" w:rsidRPr="00000000">
              <w:rPr>
                <w:b w:val="1"/>
                <w:rtl w:val="0"/>
              </w:rPr>
              <w:t xml:space="preserve">Aplicable </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AFF">
            <w:pPr>
              <w:rPr>
                <w:b w:val="1"/>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B00">
            <w:pPr>
              <w:rPr>
                <w:b w:val="1"/>
              </w:rPr>
            </w:pPr>
            <w:r w:rsidDel="00000000" w:rsidR="00000000" w:rsidRPr="00000000">
              <w:rPr>
                <w:b w:val="1"/>
                <w:rtl w:val="0"/>
              </w:rPr>
              <w:t xml:space="preserve">No aplicable</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01">
            <w:pPr>
              <w:rPr>
                <w:b w:val="1"/>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02">
            <w:pPr>
              <w:rPr>
                <w:b w:val="1"/>
              </w:rPr>
            </w:pPr>
            <w:r w:rsidDel="00000000" w:rsidR="00000000" w:rsidRPr="00000000">
              <w:rPr>
                <w:b w:val="1"/>
                <w:rtl w:val="0"/>
              </w:rPr>
              <w:t xml:space="preserve">Aplicable con observaciones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03">
            <w:pPr>
              <w:rPr>
                <w:b w:val="1"/>
              </w:rPr>
            </w:pPr>
            <w:r w:rsidDel="00000000" w:rsidR="00000000" w:rsidRPr="00000000">
              <w:rPr>
                <w:b w:val="1"/>
                <w:rtl w:val="0"/>
              </w:rPr>
              <w:t xml:space="preserve">X</w:t>
            </w:r>
          </w:p>
        </w:tc>
      </w:tr>
    </w:tbl>
    <w:p w:rsidR="00000000" w:rsidDel="00000000" w:rsidP="00000000" w:rsidRDefault="00000000" w:rsidRPr="00000000" w14:paraId="00000B04">
      <w:pPr>
        <w:rPr/>
      </w:pPr>
      <w:r w:rsidDel="00000000" w:rsidR="00000000" w:rsidRPr="00000000">
        <w:rPr>
          <w:rtl w:val="0"/>
        </w:rPr>
      </w:r>
    </w:p>
    <w:p w:rsidR="00000000" w:rsidDel="00000000" w:rsidP="00000000" w:rsidRDefault="00000000" w:rsidRPr="00000000" w14:paraId="00000B05">
      <w:pPr>
        <w:rPr>
          <w:b w:val="1"/>
        </w:rPr>
      </w:pPr>
      <w:r w:rsidDel="00000000" w:rsidR="00000000" w:rsidRPr="00000000">
        <w:rPr>
          <w:rtl w:val="0"/>
        </w:rPr>
        <w:tab/>
      </w:r>
      <w:r w:rsidDel="00000000" w:rsidR="00000000" w:rsidRPr="00000000">
        <w:rPr>
          <w:b w:val="1"/>
          <w:rtl w:val="0"/>
        </w:rPr>
        <w:t xml:space="preserve">Datos del experto</w:t>
      </w:r>
    </w:p>
    <w:tbl>
      <w:tblPr>
        <w:tblStyle w:val="Table17"/>
        <w:tblW w:w="877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791"/>
        <w:gridCol w:w="5984"/>
        <w:tblGridChange w:id="0">
          <w:tblGrid>
            <w:gridCol w:w="2791"/>
            <w:gridCol w:w="5984"/>
          </w:tblGrid>
        </w:tblGridChange>
      </w:tblGrid>
      <w:tr>
        <w:trPr>
          <w:cantSplit w:val="0"/>
          <w:trHeight w:val="446"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06">
            <w:pPr>
              <w:rPr>
                <w:b w:val="1"/>
              </w:rPr>
            </w:pPr>
            <w:r w:rsidDel="00000000" w:rsidR="00000000" w:rsidRPr="00000000">
              <w:rPr>
                <w:b w:val="1"/>
                <w:rtl w:val="0"/>
              </w:rPr>
              <w:t xml:space="preserve">Nombre y número de identificación: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07">
            <w:pPr>
              <w:rPr/>
            </w:pPr>
            <w:r w:rsidDel="00000000" w:rsidR="00000000" w:rsidRPr="00000000">
              <w:rPr>
                <w:rtl w:val="0"/>
              </w:rPr>
              <w:t xml:space="preserve">VIVIANA YHANETH GALLEGO SILVA </w:t>
            </w:r>
          </w:p>
        </w:tc>
      </w:tr>
      <w:tr>
        <w:trPr>
          <w:cantSplit w:val="0"/>
          <w:trHeight w:val="403"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08">
            <w:pPr>
              <w:rPr>
                <w:b w:val="1"/>
              </w:rPr>
            </w:pPr>
            <w:r w:rsidDel="00000000" w:rsidR="00000000" w:rsidRPr="00000000">
              <w:rPr>
                <w:b w:val="1"/>
                <w:rtl w:val="0"/>
              </w:rPr>
              <w:t xml:space="preserve">Móvil:</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09">
            <w:pPr>
              <w:rPr/>
            </w:pPr>
            <w:r w:rsidDel="00000000" w:rsidR="00000000" w:rsidRPr="00000000">
              <w:rPr>
                <w:rtl w:val="0"/>
              </w:rPr>
              <w:t xml:space="preserve">3117931445</w:t>
            </w:r>
          </w:p>
        </w:tc>
      </w:tr>
      <w:tr>
        <w:trPr>
          <w:cantSplit w:val="0"/>
          <w:trHeight w:val="403"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0A">
            <w:pPr>
              <w:rPr>
                <w:b w:val="1"/>
              </w:rPr>
            </w:pPr>
            <w:r w:rsidDel="00000000" w:rsidR="00000000" w:rsidRPr="00000000">
              <w:rPr>
                <w:b w:val="1"/>
                <w:rtl w:val="0"/>
              </w:rPr>
              <w:t xml:space="preserve">Correo electrónico: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0B">
            <w:pPr>
              <w:rPr/>
            </w:pPr>
            <w:hyperlink r:id="rId61">
              <w:r w:rsidDel="00000000" w:rsidR="00000000" w:rsidRPr="00000000">
                <w:rPr>
                  <w:color w:val="0563c1"/>
                  <w:u w:val="single"/>
                  <w:rtl w:val="0"/>
                </w:rPr>
                <w:t xml:space="preserve">viviana.yhaneth.gallego.si@ietisarionegro.edu.co</w:t>
              </w:r>
            </w:hyperlink>
            <w:r w:rsidDel="00000000" w:rsidR="00000000" w:rsidRPr="00000000">
              <w:rPr>
                <w:rtl w:val="0"/>
              </w:rPr>
            </w:r>
          </w:p>
        </w:tc>
      </w:tr>
      <w:tr>
        <w:trPr>
          <w:cantSplit w:val="0"/>
          <w:trHeight w:val="974"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0C">
            <w:pPr>
              <w:rPr>
                <w:b w:val="1"/>
              </w:rPr>
            </w:pPr>
            <w:r w:rsidDel="00000000" w:rsidR="00000000" w:rsidRPr="00000000">
              <w:rPr>
                <w:b w:val="1"/>
                <w:rtl w:val="0"/>
              </w:rPr>
              <w:t xml:space="preserve">Firma:</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0D">
            <w:pPr>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-2432684</wp:posOffset>
                  </wp:positionH>
                  <wp:positionV relativeFrom="paragraph">
                    <wp:posOffset>13335</wp:posOffset>
                  </wp:positionV>
                  <wp:extent cx="2324100" cy="552450"/>
                  <wp:effectExtent b="0" l="0" r="0" t="0"/>
                  <wp:wrapSquare wrapText="bothSides" distB="0" distT="0" distL="114300" distR="114300"/>
                  <wp:docPr id="2133727875" name="image7.png"/>
                  <a:graphic>
                    <a:graphicData uri="http://schemas.openxmlformats.org/drawingml/2006/picture">
                      <pic:pic>
                        <pic:nvPicPr>
                          <pic:cNvPr id="0" name="image7.png"/>
                          <pic:cNvPicPr preferRelativeResize="0"/>
                        </pic:nvPicPr>
                        <pic:blipFill>
                          <a:blip r:embed="rId62"/>
                          <a:srcRect b="34788" l="36307" r="47166" t="56638"/>
                          <a:stretch>
                            <a:fillRect/>
                          </a:stretch>
                        </pic:blipFill>
                        <pic:spPr>
                          <a:xfrm>
                            <a:off x="0" y="0"/>
                            <a:ext cx="2324100" cy="552450"/>
                          </a:xfrm>
                          <a:prstGeom prst="rect"/>
                          <a:ln/>
                        </pic:spPr>
                      </pic:pic>
                    </a:graphicData>
                  </a:graphic>
                </wp:anchor>
              </w:drawing>
            </w:r>
          </w:p>
        </w:tc>
      </w:tr>
    </w:tbl>
    <w:p w:rsidR="00000000" w:rsidDel="00000000" w:rsidP="00000000" w:rsidRDefault="00000000" w:rsidRPr="00000000" w14:paraId="00000B0E">
      <w:pPr>
        <w:rPr/>
      </w:pPr>
      <w:r w:rsidDel="00000000" w:rsidR="00000000" w:rsidRPr="00000000">
        <w:rPr>
          <w:rtl w:val="0"/>
        </w:rPr>
        <w:t xml:space="preserve">Favor adjuntar PDF del acta de grado de su último nivel de formación.</w:t>
      </w:r>
    </w:p>
    <w:p w:rsidR="00000000" w:rsidDel="00000000" w:rsidP="00000000" w:rsidRDefault="00000000" w:rsidRPr="00000000" w14:paraId="00000B0F">
      <w:pPr>
        <w:rPr/>
      </w:pPr>
      <w:r w:rsidDel="00000000" w:rsidR="00000000" w:rsidRPr="00000000">
        <w:rPr>
          <w:rtl w:val="0"/>
        </w:rPr>
        <w:t xml:space="preserve">¡Muchas gracias por su valiosa colaboración! </w:t>
      </w:r>
    </w:p>
    <w:p w:rsidR="00000000" w:rsidDel="00000000" w:rsidP="00000000" w:rsidRDefault="00000000" w:rsidRPr="00000000" w14:paraId="00000B10">
      <w:pPr>
        <w:rPr/>
      </w:pPr>
      <w:r w:rsidDel="00000000" w:rsidR="00000000" w:rsidRPr="00000000">
        <w:rPr/>
        <w:drawing>
          <wp:inline distB="0" distT="0" distL="0" distR="0">
            <wp:extent cx="1733550" cy="342900"/>
            <wp:effectExtent b="0" l="0" r="0" t="0"/>
            <wp:docPr descr="Texto&#10;&#10;Descripción generada automáticamente con confianza media" id="2133727896" name="image42.jpg"/>
            <a:graphic>
              <a:graphicData uri="http://schemas.openxmlformats.org/drawingml/2006/picture">
                <pic:pic>
                  <pic:nvPicPr>
                    <pic:cNvPr descr="Texto&#10;&#10;Descripción generada automáticamente con confianza media" id="0" name="image42.jpg"/>
                    <pic:cNvPicPr preferRelativeResize="0"/>
                  </pic:nvPicPr>
                  <pic:blipFill>
                    <a:blip r:embed="rId63"/>
                    <a:srcRect b="0" l="0" r="0" t="0"/>
                    <a:stretch>
                      <a:fillRect/>
                    </a:stretch>
                  </pic:blipFill>
                  <pic:spPr>
                    <a:xfrm>
                      <a:off x="0" y="0"/>
                      <a:ext cx="1733550" cy="342900"/>
                    </a:xfrm>
                    <a:prstGeom prst="rect"/>
                    <a:ln/>
                  </pic:spPr>
                </pic:pic>
              </a:graphicData>
            </a:graphic>
          </wp:inline>
        </w:drawing>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3745865</wp:posOffset>
            </wp:positionH>
            <wp:positionV relativeFrom="paragraph">
              <wp:posOffset>10795</wp:posOffset>
            </wp:positionV>
            <wp:extent cx="1901825" cy="323850"/>
            <wp:effectExtent b="0" l="0" r="0" t="0"/>
            <wp:wrapNone/>
            <wp:docPr id="2133727881" name="image5.png"/>
            <a:graphic>
              <a:graphicData uri="http://schemas.openxmlformats.org/drawingml/2006/picture">
                <pic:pic>
                  <pic:nvPicPr>
                    <pic:cNvPr id="0" name="image5.png"/>
                    <pic:cNvPicPr preferRelativeResize="0"/>
                  </pic:nvPicPr>
                  <pic:blipFill>
                    <a:blip r:embed="rId64"/>
                    <a:srcRect b="0" l="0" r="0" t="0"/>
                    <a:stretch>
                      <a:fillRect/>
                    </a:stretch>
                  </pic:blipFill>
                  <pic:spPr>
                    <a:xfrm>
                      <a:off x="0" y="0"/>
                      <a:ext cx="1901825" cy="323850"/>
                    </a:xfrm>
                    <a:prstGeom prst="rect"/>
                    <a:ln/>
                  </pic:spPr>
                </pic:pic>
              </a:graphicData>
            </a:graphic>
          </wp:anchor>
        </w:drawing>
      </w:r>
    </w:p>
    <w:p w:rsidR="00000000" w:rsidDel="00000000" w:rsidP="00000000" w:rsidRDefault="00000000" w:rsidRPr="00000000" w14:paraId="00000B11">
      <w:pPr>
        <w:rPr>
          <w:b w:val="1"/>
        </w:rPr>
      </w:pPr>
      <w:r w:rsidDel="00000000" w:rsidR="00000000" w:rsidRPr="00000000">
        <w:rPr>
          <w:b w:val="1"/>
          <w:rtl w:val="0"/>
        </w:rPr>
        <w:t xml:space="preserve">_______________________________</w:t>
        <w:tab/>
        <w:tab/>
        <w:tab/>
        <w:t xml:space="preserve">____________________________</w:t>
      </w:r>
    </w:p>
    <w:p w:rsidR="00000000" w:rsidDel="00000000" w:rsidP="00000000" w:rsidRDefault="00000000" w:rsidRPr="00000000" w14:paraId="00000B12">
      <w:pPr>
        <w:rPr>
          <w:b w:val="1"/>
        </w:rPr>
      </w:pPr>
      <w:r w:rsidDel="00000000" w:rsidR="00000000" w:rsidRPr="00000000">
        <w:rPr>
          <w:b w:val="1"/>
          <w:rtl w:val="0"/>
        </w:rPr>
        <w:t xml:space="preserve">CC.                                                                                      CC 43.872.247</w:t>
      </w:r>
    </w:p>
    <w:p w:rsidR="00000000" w:rsidDel="00000000" w:rsidP="00000000" w:rsidRDefault="00000000" w:rsidRPr="00000000" w14:paraId="00000B13">
      <w:pPr>
        <w:rPr>
          <w:b w:val="1"/>
        </w:rPr>
      </w:pPr>
      <w:r w:rsidDel="00000000" w:rsidR="00000000" w:rsidRPr="00000000">
        <w:rPr>
          <w:rtl w:val="0"/>
        </w:rPr>
        <w:t xml:space="preserve">Equipo de investigadoras. </w:t>
      </w:r>
      <w:r w:rsidDel="00000000" w:rsidR="00000000" w:rsidRPr="00000000">
        <w:rPr>
          <w:b w:val="1"/>
          <w:rtl w:val="0"/>
        </w:rPr>
        <w:t xml:space="preserve">MAESTRÍA EN PEDAGOGÍA AMBIENTAL PARA EL DESARROLLO SOSTENIBLE</w:t>
      </w:r>
      <w:r w:rsidDel="00000000" w:rsidR="00000000" w:rsidRPr="00000000">
        <w:drawing>
          <wp:anchor allowOverlap="1" behindDoc="1" distB="0" distT="0" distL="0" distR="0" hidden="0" layoutInCell="1" locked="0" relativeHeight="0" simplePos="0">
            <wp:simplePos x="0" y="0"/>
            <wp:positionH relativeFrom="column">
              <wp:posOffset>-12064</wp:posOffset>
            </wp:positionH>
            <wp:positionV relativeFrom="paragraph">
              <wp:posOffset>409575</wp:posOffset>
            </wp:positionV>
            <wp:extent cx="2167890" cy="586740"/>
            <wp:effectExtent b="0" l="0" r="0" t="0"/>
            <wp:wrapNone/>
            <wp:docPr id="2133727868" name="image12.png"/>
            <a:graphic>
              <a:graphicData uri="http://schemas.openxmlformats.org/drawingml/2006/picture">
                <pic:pic>
                  <pic:nvPicPr>
                    <pic:cNvPr id="0" name="image12.png"/>
                    <pic:cNvPicPr preferRelativeResize="0"/>
                  </pic:nvPicPr>
                  <pic:blipFill>
                    <a:blip r:embed="rId65"/>
                    <a:srcRect b="0" l="0" r="0" t="0"/>
                    <a:stretch>
                      <a:fillRect/>
                    </a:stretch>
                  </pic:blipFill>
                  <pic:spPr>
                    <a:xfrm>
                      <a:off x="0" y="0"/>
                      <a:ext cx="2167890" cy="586740"/>
                    </a:xfrm>
                    <a:prstGeom prst="rect"/>
                    <a:ln/>
                  </pic:spPr>
                </pic:pic>
              </a:graphicData>
            </a:graphic>
          </wp:anchor>
        </w:drawing>
      </w:r>
    </w:p>
    <w:p w:rsidR="00000000" w:rsidDel="00000000" w:rsidP="00000000" w:rsidRDefault="00000000" w:rsidRPr="00000000" w14:paraId="00000B14">
      <w:pPr>
        <w:rPr>
          <w:b w:val="1"/>
        </w:rPr>
      </w:pPr>
      <w:r w:rsidDel="00000000" w:rsidR="00000000" w:rsidRPr="00000000">
        <w:rPr>
          <w:rtl w:val="0"/>
        </w:rPr>
      </w:r>
    </w:p>
    <w:p w:rsidR="00000000" w:rsidDel="00000000" w:rsidP="00000000" w:rsidRDefault="00000000" w:rsidRPr="00000000" w14:paraId="00000B15">
      <w:pPr>
        <w:rPr>
          <w:b w:val="1"/>
        </w:rPr>
      </w:pPr>
      <w:r w:rsidDel="00000000" w:rsidR="00000000" w:rsidRPr="00000000">
        <w:rPr>
          <w:b w:val="1"/>
          <w:rtl w:val="0"/>
        </w:rPr>
        <w:t xml:space="preserve">____________________________________________________</w:t>
      </w:r>
    </w:p>
    <w:p w:rsidR="00000000" w:rsidDel="00000000" w:rsidP="00000000" w:rsidRDefault="00000000" w:rsidRPr="00000000" w14:paraId="00000B16">
      <w:pPr>
        <w:rPr>
          <w:b w:val="1"/>
        </w:rPr>
      </w:pPr>
      <w:r w:rsidDel="00000000" w:rsidR="00000000" w:rsidRPr="00000000">
        <w:rPr>
          <w:b w:val="1"/>
          <w:rtl w:val="0"/>
        </w:rPr>
        <w:t xml:space="preserve">PH.D. LUISA FERNANDA CADENA CORREDOR</w:t>
      </w:r>
    </w:p>
    <w:p w:rsidR="00000000" w:rsidDel="00000000" w:rsidP="00000000" w:rsidRDefault="00000000" w:rsidRPr="00000000" w14:paraId="00000B17">
      <w:pPr>
        <w:rPr>
          <w:b w:val="1"/>
        </w:rPr>
      </w:pPr>
      <w:r w:rsidDel="00000000" w:rsidR="00000000" w:rsidRPr="00000000">
        <w:rPr>
          <w:b w:val="1"/>
          <w:rtl w:val="0"/>
        </w:rPr>
        <w:t xml:space="preserve">CC.51826117</w:t>
      </w:r>
    </w:p>
    <w:p w:rsidR="00000000" w:rsidDel="00000000" w:rsidP="00000000" w:rsidRDefault="00000000" w:rsidRPr="00000000" w14:paraId="00000B18">
      <w:pPr>
        <w:rPr>
          <w:b w:val="1"/>
        </w:rPr>
      </w:pPr>
      <w:r w:rsidDel="00000000" w:rsidR="00000000" w:rsidRPr="00000000">
        <w:rPr>
          <w:b w:val="1"/>
          <w:rtl w:val="0"/>
        </w:rPr>
        <w:t xml:space="preserve">Docente tutor de la investigación.</w:t>
      </w:r>
    </w:p>
    <w:p w:rsidR="00000000" w:rsidDel="00000000" w:rsidP="00000000" w:rsidRDefault="00000000" w:rsidRPr="00000000" w14:paraId="00000B19">
      <w:pPr>
        <w:rPr>
          <w:b w:val="1"/>
        </w:rPr>
      </w:pPr>
      <w:r w:rsidDel="00000000" w:rsidR="00000000" w:rsidRPr="00000000">
        <w:rPr>
          <w:rtl w:val="0"/>
        </w:rPr>
      </w:r>
    </w:p>
    <w:p w:rsidR="00000000" w:rsidDel="00000000" w:rsidP="00000000" w:rsidRDefault="00000000" w:rsidRPr="00000000" w14:paraId="00000B1A">
      <w:pPr>
        <w:rPr>
          <w:b w:val="1"/>
        </w:rPr>
      </w:pPr>
      <w:r w:rsidDel="00000000" w:rsidR="00000000" w:rsidRPr="00000000">
        <w:rPr>
          <w:rtl w:val="0"/>
        </w:rPr>
      </w:r>
    </w:p>
    <w:p w:rsidR="00000000" w:rsidDel="00000000" w:rsidP="00000000" w:rsidRDefault="00000000" w:rsidRPr="00000000" w14:paraId="00000B1B">
      <w:pPr>
        <w:rPr>
          <w:b w:val="1"/>
        </w:rPr>
      </w:pPr>
      <w:r w:rsidDel="00000000" w:rsidR="00000000" w:rsidRPr="00000000">
        <w:rPr>
          <w:rtl w:val="0"/>
        </w:rPr>
      </w:r>
    </w:p>
    <w:p w:rsidR="00000000" w:rsidDel="00000000" w:rsidP="00000000" w:rsidRDefault="00000000" w:rsidRPr="00000000" w14:paraId="00000B1C">
      <w:pPr>
        <w:rPr>
          <w:b w:val="1"/>
        </w:rPr>
      </w:pPr>
      <w:r w:rsidDel="00000000" w:rsidR="00000000" w:rsidRPr="00000000">
        <w:rPr>
          <w:rtl w:val="0"/>
        </w:rPr>
      </w:r>
    </w:p>
    <w:p w:rsidR="00000000" w:rsidDel="00000000" w:rsidP="00000000" w:rsidRDefault="00000000" w:rsidRPr="00000000" w14:paraId="00000B1D">
      <w:pPr>
        <w:rPr>
          <w:b w:val="1"/>
        </w:rPr>
      </w:pPr>
      <w:r w:rsidDel="00000000" w:rsidR="00000000" w:rsidRPr="00000000">
        <w:rPr>
          <w:rtl w:val="0"/>
        </w:rPr>
      </w:r>
    </w:p>
    <w:p w:rsidR="00000000" w:rsidDel="00000000" w:rsidP="00000000" w:rsidRDefault="00000000" w:rsidRPr="00000000" w14:paraId="00000B1E">
      <w:pPr>
        <w:rPr>
          <w:b w:val="1"/>
        </w:rPr>
      </w:pPr>
      <w:r w:rsidDel="00000000" w:rsidR="00000000" w:rsidRPr="00000000">
        <w:rPr>
          <w:rtl w:val="0"/>
        </w:rPr>
      </w:r>
    </w:p>
    <w:p w:rsidR="00000000" w:rsidDel="00000000" w:rsidP="00000000" w:rsidRDefault="00000000" w:rsidRPr="00000000" w14:paraId="00000B1F">
      <w:pPr>
        <w:rPr>
          <w:b w:val="1"/>
        </w:rPr>
      </w:pPr>
      <w:r w:rsidDel="00000000" w:rsidR="00000000" w:rsidRPr="00000000">
        <w:rPr>
          <w:rtl w:val="0"/>
        </w:rPr>
      </w:r>
    </w:p>
    <w:p w:rsidR="00000000" w:rsidDel="00000000" w:rsidP="00000000" w:rsidRDefault="00000000" w:rsidRPr="00000000" w14:paraId="00000B2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3hv69ve" w:id="83"/>
      <w:bookmarkEnd w:id="83"/>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Anexo 3.Validación de instrumentos.</w:t>
      </w:r>
    </w:p>
    <w:p w:rsidR="00000000" w:rsidDel="00000000" w:rsidP="00000000" w:rsidRDefault="00000000" w:rsidRPr="00000000" w14:paraId="00000B21">
      <w:pPr>
        <w:rPr/>
      </w:pPr>
      <w:r w:rsidDel="00000000" w:rsidR="00000000" w:rsidRPr="00000000">
        <w:rPr>
          <w:rtl w:val="0"/>
        </w:rPr>
      </w:r>
    </w:p>
    <w:p w:rsidR="00000000" w:rsidDel="00000000" w:rsidP="00000000" w:rsidRDefault="00000000" w:rsidRPr="00000000" w14:paraId="00000B22">
      <w:pPr>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RÚBRICA PARA VALIDAR Y VIABILIZAR EL INSTRUMENTO: </w:t>
      </w:r>
    </w:p>
    <w:p w:rsidR="00000000" w:rsidDel="00000000" w:rsidP="00000000" w:rsidRDefault="00000000" w:rsidRPr="00000000" w14:paraId="00000B23">
      <w:pPr>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Encuesta estructurada /Cuestionario </w:t>
      </w:r>
    </w:p>
    <w:p w:rsidR="00000000" w:rsidDel="00000000" w:rsidP="00000000" w:rsidRDefault="00000000" w:rsidRPr="00000000" w14:paraId="00000B24">
      <w:pPr>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Dirigido a Padres de familia, Institución Educativa Santa Barbara .</w:t>
      </w:r>
    </w:p>
    <w:p w:rsidR="00000000" w:rsidDel="00000000" w:rsidP="00000000" w:rsidRDefault="00000000" w:rsidRPr="00000000" w14:paraId="00000B25">
      <w:pPr>
        <w:jc w:val="cente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B26">
      <w:pPr>
        <w:spacing w:after="240" w:before="240" w:line="36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Para adelantar la investigación titulada: </w:t>
      </w:r>
    </w:p>
    <w:p w:rsidR="00000000" w:rsidDel="00000000" w:rsidP="00000000" w:rsidRDefault="00000000" w:rsidRPr="00000000" w14:paraId="00000B27">
      <w:pPr>
        <w:spacing w:after="240" w:before="240" w:line="36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“El Semillero de Investigación Ambiental espacio de aprendizaje y desarrollo de habilidades críticas con estudiantes de cuarto y quinto de la Institución Educativa Santa Bárbara Sede los Pinos”</w:t>
      </w:r>
    </w:p>
    <w:p w:rsidR="00000000" w:rsidDel="00000000" w:rsidP="00000000" w:rsidRDefault="00000000" w:rsidRPr="00000000" w14:paraId="00000B28">
      <w:pPr>
        <w:jc w:val="cente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B29">
      <w:pPr>
        <w:jc w:val="cente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B2A">
      <w:pPr>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Nombre del experto:</w:t>
      </w:r>
      <w:r w:rsidDel="00000000" w:rsidR="00000000" w:rsidRPr="00000000">
        <w:rPr>
          <w:rFonts w:ascii="Arial" w:cs="Arial" w:eastAsia="Arial" w:hAnsi="Arial"/>
          <w:sz w:val="22"/>
          <w:szCs w:val="22"/>
          <w:rtl w:val="0"/>
        </w:rPr>
        <w:t xml:space="preserve"> Viviana Yhaneth Gallego Silva.</w:t>
      </w:r>
    </w:p>
    <w:p w:rsidR="00000000" w:rsidDel="00000000" w:rsidP="00000000" w:rsidRDefault="00000000" w:rsidRPr="00000000" w14:paraId="00000B2B">
      <w:pPr>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Fecha</w:t>
      </w:r>
      <w:r w:rsidDel="00000000" w:rsidR="00000000" w:rsidRPr="00000000">
        <w:rPr>
          <w:rFonts w:ascii="Arial" w:cs="Arial" w:eastAsia="Arial" w:hAnsi="Arial"/>
          <w:sz w:val="22"/>
          <w:szCs w:val="22"/>
          <w:rtl w:val="0"/>
        </w:rPr>
        <w:t xml:space="preserve">: 6 de julio del 2024</w:t>
      </w:r>
    </w:p>
    <w:p w:rsidR="00000000" w:rsidDel="00000000" w:rsidP="00000000" w:rsidRDefault="00000000" w:rsidRPr="00000000" w14:paraId="00000B2C">
      <w:pPr>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Organización donde se desempeña:</w:t>
      </w:r>
      <w:r w:rsidDel="00000000" w:rsidR="00000000" w:rsidRPr="00000000">
        <w:rPr>
          <w:rFonts w:ascii="Arial" w:cs="Arial" w:eastAsia="Arial" w:hAnsi="Arial"/>
          <w:sz w:val="22"/>
          <w:szCs w:val="22"/>
          <w:rtl w:val="0"/>
        </w:rPr>
        <w:t xml:space="preserve"> Institución Educativa Técnico Industrial</w:t>
      </w:r>
    </w:p>
    <w:p w:rsidR="00000000" w:rsidDel="00000000" w:rsidP="00000000" w:rsidRDefault="00000000" w:rsidRPr="00000000" w14:paraId="00000B2D">
      <w:pPr>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Cargo:</w:t>
      </w:r>
      <w:r w:rsidDel="00000000" w:rsidR="00000000" w:rsidRPr="00000000">
        <w:rPr>
          <w:rFonts w:ascii="Arial" w:cs="Arial" w:eastAsia="Arial" w:hAnsi="Arial"/>
          <w:sz w:val="22"/>
          <w:szCs w:val="22"/>
          <w:rtl w:val="0"/>
        </w:rPr>
        <w:t xml:space="preserve"> Docente de Primaria</w:t>
      </w:r>
    </w:p>
    <w:p w:rsidR="00000000" w:rsidDel="00000000" w:rsidP="00000000" w:rsidRDefault="00000000" w:rsidRPr="00000000" w14:paraId="00000B2E">
      <w:pPr>
        <w:spacing w:after="240" w:before="240" w:line="360" w:lineRule="auto"/>
        <w:rPr>
          <w:rFonts w:ascii="Arial" w:cs="Arial" w:eastAsia="Arial" w:hAnsi="Arial"/>
          <w:sz w:val="22"/>
          <w:szCs w:val="22"/>
        </w:rPr>
      </w:pPr>
      <w:r w:rsidDel="00000000" w:rsidR="00000000" w:rsidRPr="00000000">
        <w:rPr>
          <w:rFonts w:ascii="Arial" w:cs="Arial" w:eastAsia="Arial" w:hAnsi="Arial"/>
          <w:b w:val="1"/>
          <w:sz w:val="22"/>
          <w:szCs w:val="22"/>
          <w:rtl w:val="0"/>
        </w:rPr>
        <w:t xml:space="preserve">Formación profesional:</w:t>
      </w:r>
      <w:r w:rsidDel="00000000" w:rsidR="00000000" w:rsidRPr="00000000">
        <w:rPr>
          <w:rFonts w:ascii="Arial" w:cs="Arial" w:eastAsia="Arial" w:hAnsi="Arial"/>
          <w:sz w:val="22"/>
          <w:szCs w:val="22"/>
          <w:rtl w:val="0"/>
        </w:rPr>
        <w:t xml:space="preserve"> Magister en educación UPB </w:t>
      </w:r>
    </w:p>
    <w:p w:rsidR="00000000" w:rsidDel="00000000" w:rsidP="00000000" w:rsidRDefault="00000000" w:rsidRPr="00000000" w14:paraId="00000B2F">
      <w:pPr>
        <w:spacing w:after="240" w:before="240" w:line="360" w:lineRule="auto"/>
        <w:jc w:val="both"/>
        <w:rPr>
          <w:rFonts w:ascii="Arial" w:cs="Arial" w:eastAsia="Arial" w:hAnsi="Arial"/>
          <w:b w:val="1"/>
          <w:sz w:val="22"/>
          <w:szCs w:val="22"/>
        </w:rPr>
      </w:pPr>
      <w:r w:rsidDel="00000000" w:rsidR="00000000" w:rsidRPr="00000000">
        <w:rPr>
          <w:rFonts w:ascii="Arial" w:cs="Arial" w:eastAsia="Arial" w:hAnsi="Arial"/>
          <w:sz w:val="22"/>
          <w:szCs w:val="22"/>
          <w:rtl w:val="0"/>
        </w:rPr>
        <w:t xml:space="preserve">Apreciado experto : La información a la que se refiere el presente cuestionario</w:t>
      </w:r>
      <w:r w:rsidDel="00000000" w:rsidR="00000000" w:rsidRPr="00000000">
        <w:rPr>
          <w:rFonts w:ascii="Arial" w:cs="Arial" w:eastAsia="Arial" w:hAnsi="Arial"/>
          <w:b w:val="1"/>
          <w:sz w:val="22"/>
          <w:szCs w:val="22"/>
          <w:rtl w:val="0"/>
        </w:rPr>
        <w:t xml:space="preserve"> </w:t>
      </w:r>
      <w:r w:rsidDel="00000000" w:rsidR="00000000" w:rsidRPr="00000000">
        <w:rPr>
          <w:rFonts w:ascii="Arial" w:cs="Arial" w:eastAsia="Arial" w:hAnsi="Arial"/>
          <w:sz w:val="22"/>
          <w:szCs w:val="22"/>
          <w:rtl w:val="0"/>
        </w:rPr>
        <w:t xml:space="preserve">es diseñado para recopilar datos sobre la investigación “ El Semillero de Investigación  Ambiental espacio de aprendizaje y desarrollo de habilidades críticas con estudiantes de cuarto y quinto de la Institución Educativa Santa Bárbara Sede los Pinos”</w:t>
      </w:r>
      <w:r w:rsidDel="00000000" w:rsidR="00000000" w:rsidRPr="00000000">
        <w:rPr>
          <w:rFonts w:ascii="Arial" w:cs="Arial" w:eastAsia="Arial" w:hAnsi="Arial"/>
          <w:b w:val="1"/>
          <w:sz w:val="22"/>
          <w:szCs w:val="22"/>
          <w:rtl w:val="0"/>
        </w:rPr>
        <w:t xml:space="preserve"> </w:t>
      </w:r>
      <w:r w:rsidDel="00000000" w:rsidR="00000000" w:rsidRPr="00000000">
        <w:rPr>
          <w:rFonts w:ascii="Arial" w:cs="Arial" w:eastAsia="Arial" w:hAnsi="Arial"/>
          <w:sz w:val="22"/>
          <w:szCs w:val="22"/>
          <w:rtl w:val="0"/>
        </w:rPr>
        <w:t xml:space="preserve">cuyo objetivo general es</w:t>
      </w:r>
      <w:r w:rsidDel="00000000" w:rsidR="00000000" w:rsidRPr="00000000">
        <w:rPr>
          <w:rFonts w:ascii="Arial" w:cs="Arial" w:eastAsia="Arial" w:hAnsi="Arial"/>
          <w:color w:val="000000"/>
          <w:sz w:val="22"/>
          <w:szCs w:val="22"/>
          <w:rtl w:val="0"/>
        </w:rPr>
        <w:t xml:space="preserve">:</w:t>
      </w:r>
      <w:r w:rsidDel="00000000" w:rsidR="00000000" w:rsidRPr="00000000">
        <w:rPr>
          <w:rtl w:val="0"/>
        </w:rPr>
        <w:t xml:space="preserve"> </w:t>
      </w:r>
      <w:r w:rsidDel="00000000" w:rsidR="00000000" w:rsidRPr="00000000">
        <w:rPr>
          <w:rFonts w:ascii="Arial" w:cs="Arial" w:eastAsia="Arial" w:hAnsi="Arial"/>
          <w:color w:val="000000"/>
          <w:sz w:val="22"/>
          <w:szCs w:val="22"/>
          <w:rtl w:val="0"/>
        </w:rPr>
        <w:t xml:space="preserve">Examinar cómo el semillero de investigación ambiental de la institución Educativa Santa Bárbara, Sede Los Pinos, fortalece el desarrollo de habilidades investigativas demostradas en la formación de ciudadanos críticos y reflexivos comprometidos con el cuidado del medio ambiente.</w:t>
      </w:r>
      <w:r w:rsidDel="00000000" w:rsidR="00000000" w:rsidRPr="00000000">
        <w:rPr>
          <w:rtl w:val="0"/>
        </w:rPr>
      </w:r>
    </w:p>
    <w:p w:rsidR="00000000" w:rsidDel="00000000" w:rsidP="00000000" w:rsidRDefault="00000000" w:rsidRPr="00000000" w14:paraId="00000B30">
      <w:pPr>
        <w:spacing w:line="36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Para desarrollar la investigación se organizan las preguntas bajo la estructura de las categorías de estudio que direccionan e intencionan el trabajo en la etapa de recolección de información. A continuación, se presentan las categorías y subcategorías</w:t>
      </w:r>
      <w:r w:rsidDel="00000000" w:rsidR="00000000" w:rsidRPr="00000000">
        <w:rPr>
          <w:rFonts w:ascii="Arial" w:cs="Arial" w:eastAsia="Arial" w:hAnsi="Arial"/>
          <w:b w:val="1"/>
          <w:sz w:val="22"/>
          <w:szCs w:val="22"/>
          <w:rtl w:val="0"/>
        </w:rPr>
        <w:t xml:space="preserve"> </w:t>
      </w:r>
      <w:r w:rsidDel="00000000" w:rsidR="00000000" w:rsidRPr="00000000">
        <w:rPr>
          <w:rFonts w:ascii="Arial" w:cs="Arial" w:eastAsia="Arial" w:hAnsi="Arial"/>
          <w:sz w:val="22"/>
          <w:szCs w:val="22"/>
          <w:rtl w:val="0"/>
        </w:rPr>
        <w:t xml:space="preserve">y ejemplos de preguntas para facilitar la lectura y comprensión del contenido de la rúbrica.</w:t>
      </w:r>
    </w:p>
    <w:p w:rsidR="00000000" w:rsidDel="00000000" w:rsidP="00000000" w:rsidRDefault="00000000" w:rsidRPr="00000000" w14:paraId="00000B31">
      <w:pPr>
        <w:spacing w:line="36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B32">
      <w:pPr>
        <w:spacing w:line="36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B33">
      <w:pPr>
        <w:jc w:val="both"/>
        <w:rPr>
          <w:rFonts w:ascii="Arial" w:cs="Arial" w:eastAsia="Arial" w:hAnsi="Arial"/>
          <w:sz w:val="22"/>
          <w:szCs w:val="22"/>
        </w:rPr>
      </w:pPr>
      <w:r w:rsidDel="00000000" w:rsidR="00000000" w:rsidRPr="00000000">
        <w:rPr>
          <w:rtl w:val="0"/>
        </w:rPr>
      </w:r>
    </w:p>
    <w:tbl>
      <w:tblPr>
        <w:tblStyle w:val="Table18"/>
        <w:tblW w:w="892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256"/>
        <w:gridCol w:w="3979"/>
        <w:gridCol w:w="2691"/>
        <w:tblGridChange w:id="0">
          <w:tblGrid>
            <w:gridCol w:w="2256"/>
            <w:gridCol w:w="3979"/>
            <w:gridCol w:w="2691"/>
          </w:tblGrid>
        </w:tblGridChange>
      </w:tblGrid>
      <w:tr>
        <w:trPr>
          <w:cantSplit w:val="0"/>
          <w:trHeight w:val="1038"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34">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CATEGORÍA DE ESTUDIO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35">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DEFINICIÓN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36">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DIMENSION- SUBCATEGORÍAS PARA INDAGACION</w:t>
            </w:r>
          </w:p>
        </w:tc>
      </w:tr>
      <w:tr>
        <w:trPr>
          <w:cantSplit w:val="0"/>
          <w:trHeight w:val="328"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3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120" w:line="240" w:lineRule="auto"/>
              <w:ind w:left="306" w:right="0" w:hanging="360"/>
              <w:jc w:val="center"/>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38">
            <w:pPr>
              <w:spacing w:line="240" w:lineRule="auto"/>
              <w:jc w:val="both"/>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Semillero de investigación</w:t>
            </w:r>
          </w:p>
          <w:p w:rsidR="00000000" w:rsidDel="00000000" w:rsidP="00000000" w:rsidRDefault="00000000" w:rsidRPr="00000000" w14:paraId="00000B39">
            <w:pPr>
              <w:spacing w:line="240" w:lineRule="auto"/>
              <w:jc w:val="both"/>
              <w:rPr>
                <w:rFonts w:ascii="Arial" w:cs="Arial" w:eastAsia="Arial" w:hAnsi="Arial"/>
                <w:sz w:val="22"/>
                <w:szCs w:val="22"/>
              </w:rPr>
            </w:pPr>
            <w:r w:rsidDel="00000000" w:rsidR="00000000" w:rsidRPr="00000000">
              <w:rPr>
                <w:rFonts w:ascii="Arial" w:cs="Arial" w:eastAsia="Arial" w:hAnsi="Arial"/>
                <w:color w:val="000000"/>
                <w:sz w:val="22"/>
                <w:szCs w:val="22"/>
                <w:rtl w:val="0"/>
              </w:rPr>
              <w:t xml:space="preserve">un semillero facilita el aprendizaje de la investigación y resalta el rol de protagonista del estudiante, representando un líder en su desarrollo pedagógico. Las intervenciones realizadas, con los semilleros han evidenciado una mejora en las competencias investigativas y un aumento en la producción científica estudiantil.</w:t>
            </w:r>
            <w:r w:rsidDel="00000000" w:rsidR="00000000" w:rsidRPr="00000000">
              <w:rPr>
                <w:rtl w:val="0"/>
              </w:rPr>
            </w:r>
          </w:p>
          <w:p w:rsidR="00000000" w:rsidDel="00000000" w:rsidP="00000000" w:rsidRDefault="00000000" w:rsidRPr="00000000" w14:paraId="00000B3A">
            <w:pPr>
              <w:spacing w:line="240" w:lineRule="auto"/>
              <w:jc w:val="center"/>
              <w:rPr>
                <w:rFonts w:ascii="Arial" w:cs="Arial" w:eastAsia="Arial" w:hAnsi="Arial"/>
                <w:sz w:val="22"/>
                <w:szCs w:val="22"/>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3B">
            <w:pPr>
              <w:spacing w:line="240" w:lineRule="auto"/>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B3C">
            <w:pPr>
              <w:spacing w:line="240" w:lineRule="auto"/>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B3D">
            <w:pPr>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PRAES</w:t>
            </w:r>
          </w:p>
          <w:p w:rsidR="00000000" w:rsidDel="00000000" w:rsidP="00000000" w:rsidRDefault="00000000" w:rsidRPr="00000000" w14:paraId="00000B3E">
            <w:pPr>
              <w:spacing w:line="240" w:lineRule="auto"/>
              <w:rPr>
                <w:rFonts w:ascii="Arial" w:cs="Arial" w:eastAsia="Arial" w:hAnsi="Arial"/>
              </w:rPr>
            </w:pPr>
            <w:r w:rsidDel="00000000" w:rsidR="00000000" w:rsidRPr="00000000">
              <w:rPr>
                <w:rtl w:val="0"/>
              </w:rPr>
            </w:r>
          </w:p>
          <w:p w:rsidR="00000000" w:rsidDel="00000000" w:rsidP="00000000" w:rsidRDefault="00000000" w:rsidRPr="00000000" w14:paraId="00000B3F">
            <w:pPr>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Se definen como estrategias pedagógicas que buscan promover propuestas educativas relacionadas con las inquietudes y necesidades ambientales de un territorio o institución específica.</w:t>
            </w:r>
          </w:p>
          <w:p w:rsidR="00000000" w:rsidDel="00000000" w:rsidP="00000000" w:rsidRDefault="00000000" w:rsidRPr="00000000" w14:paraId="00000B40">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41">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42">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43">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44">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45">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46">
            <w:pPr>
              <w:spacing w:line="240" w:lineRule="auto"/>
              <w:rPr>
                <w:rFonts w:ascii="Arial" w:cs="Arial" w:eastAsia="Arial" w:hAnsi="Arial"/>
                <w:sz w:val="22"/>
                <w:szCs w:val="22"/>
              </w:rPr>
            </w:pPr>
            <w:r w:rsidDel="00000000" w:rsidR="00000000" w:rsidRPr="00000000">
              <w:rPr>
                <w:rtl w:val="0"/>
              </w:rPr>
            </w:r>
          </w:p>
        </w:tc>
      </w:tr>
      <w:tr>
        <w:trPr>
          <w:cantSplit w:val="0"/>
          <w:trHeight w:val="328"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4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120" w:line="240" w:lineRule="auto"/>
              <w:ind w:left="306" w:right="0" w:hanging="360"/>
              <w:jc w:val="center"/>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48">
            <w:pPr>
              <w:spacing w:line="240" w:lineRule="auto"/>
              <w:jc w:val="center"/>
              <w:rPr>
                <w:rFonts w:ascii="Arial" w:cs="Arial" w:eastAsia="Arial" w:hAnsi="Arial"/>
                <w:sz w:val="22"/>
                <w:szCs w:val="22"/>
              </w:rPr>
            </w:pPr>
            <w:r w:rsidDel="00000000" w:rsidR="00000000" w:rsidRPr="00000000">
              <w:rPr>
                <w:rtl w:val="0"/>
              </w:rPr>
            </w:r>
          </w:p>
          <w:p w:rsidR="00000000" w:rsidDel="00000000" w:rsidP="00000000" w:rsidRDefault="00000000" w:rsidRPr="00000000" w14:paraId="00000B49">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Investigación Ambiental</w:t>
            </w:r>
          </w:p>
          <w:p w:rsidR="00000000" w:rsidDel="00000000" w:rsidP="00000000" w:rsidRDefault="00000000" w:rsidRPr="00000000" w14:paraId="00000B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240"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la investigación Ambiental se ha convertido en una necesidad urgente, ya que permite tomar decisiones para preservar el planeta y así mismo</w:t>
            </w:r>
          </w:p>
          <w:p w:rsidR="00000000" w:rsidDel="00000000" w:rsidP="00000000" w:rsidRDefault="00000000" w:rsidRPr="00000000" w14:paraId="00000B4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garantizar un futuro sustentable. Por ello, se hace necesario el tema de la investigación ambiental teniendo en cuenta que el cuidado ambiental es un factor importante para recuperar nuestro ecosistema. Una iniciativa primordial y fundamental es desarrollar la educación e investigación Ambiental desde las instituciones educativas para el buen manejo de nuestros recursos a corto y a largo plazo</w:t>
            </w:r>
          </w:p>
          <w:p w:rsidR="00000000" w:rsidDel="00000000" w:rsidP="00000000" w:rsidRDefault="00000000" w:rsidRPr="00000000" w14:paraId="00000B4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B4D">
            <w:pPr>
              <w:spacing w:line="240" w:lineRule="auto"/>
              <w:jc w:val="center"/>
              <w:rPr>
                <w:rFonts w:ascii="Arial" w:cs="Arial" w:eastAsia="Arial" w:hAnsi="Arial"/>
                <w:sz w:val="22"/>
                <w:szCs w:val="22"/>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4E">
            <w:pPr>
              <w:spacing w:line="240" w:lineRule="auto"/>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B4F">
            <w:pPr>
              <w:spacing w:line="240" w:lineRule="auto"/>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B50">
            <w:pPr>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Cátedra Ambiental</w:t>
            </w:r>
          </w:p>
          <w:p w:rsidR="00000000" w:rsidDel="00000000" w:rsidP="00000000" w:rsidRDefault="00000000" w:rsidRPr="00000000" w14:paraId="00000B51">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52">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53">
            <w:pPr>
              <w:spacing w:line="240" w:lineRule="auto"/>
              <w:rPr>
                <w:rFonts w:ascii="Arial" w:cs="Arial" w:eastAsia="Arial" w:hAnsi="Arial"/>
                <w:sz w:val="22"/>
                <w:szCs w:val="22"/>
              </w:rPr>
            </w:pPr>
            <w:r w:rsidDel="00000000" w:rsidR="00000000" w:rsidRPr="00000000">
              <w:rPr>
                <w:rFonts w:ascii="Arial" w:cs="Arial" w:eastAsia="Arial" w:hAnsi="Arial"/>
                <w:rtl w:val="0"/>
              </w:rPr>
              <w:t xml:space="preserve"> </w:t>
            </w:r>
            <w:r w:rsidDel="00000000" w:rsidR="00000000" w:rsidRPr="00000000">
              <w:rPr>
                <w:rFonts w:ascii="Arial" w:cs="Arial" w:eastAsia="Arial" w:hAnsi="Arial"/>
                <w:sz w:val="22"/>
                <w:szCs w:val="22"/>
                <w:rtl w:val="0"/>
              </w:rPr>
              <w:t xml:space="preserve">Busca promover una cultura ambiental desde la escuela.</w:t>
            </w:r>
          </w:p>
          <w:p w:rsidR="00000000" w:rsidDel="00000000" w:rsidP="00000000" w:rsidRDefault="00000000" w:rsidRPr="00000000" w14:paraId="00000B54">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55">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56">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57">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58">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59">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5A">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5B">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5C">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5D">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5E">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5F">
            <w:pPr>
              <w:spacing w:line="240" w:lineRule="auto"/>
              <w:rPr>
                <w:rFonts w:ascii="Arial" w:cs="Arial" w:eastAsia="Arial" w:hAnsi="Arial"/>
                <w:sz w:val="22"/>
                <w:szCs w:val="22"/>
              </w:rPr>
            </w:pPr>
            <w:r w:rsidDel="00000000" w:rsidR="00000000" w:rsidRPr="00000000">
              <w:rPr>
                <w:rtl w:val="0"/>
              </w:rPr>
            </w:r>
          </w:p>
        </w:tc>
      </w:tr>
      <w:tr>
        <w:trPr>
          <w:cantSplit w:val="0"/>
          <w:trHeight w:val="328"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6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120" w:line="240" w:lineRule="auto"/>
              <w:ind w:left="306" w:right="0" w:hanging="360"/>
              <w:jc w:val="center"/>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61">
            <w:pPr>
              <w:spacing w:line="240" w:lineRule="auto"/>
              <w:jc w:val="center"/>
              <w:rPr>
                <w:rFonts w:ascii="Arial" w:cs="Arial" w:eastAsia="Arial" w:hAnsi="Arial"/>
                <w:sz w:val="22"/>
                <w:szCs w:val="22"/>
              </w:rPr>
            </w:pPr>
            <w:r w:rsidDel="00000000" w:rsidR="00000000" w:rsidRPr="00000000">
              <w:rPr>
                <w:rtl w:val="0"/>
              </w:rPr>
            </w:r>
          </w:p>
          <w:p w:rsidR="00000000" w:rsidDel="00000000" w:rsidP="00000000" w:rsidRDefault="00000000" w:rsidRPr="00000000" w14:paraId="00000B62">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Modelo ABP</w:t>
            </w:r>
          </w:p>
          <w:p w:rsidR="00000000" w:rsidDel="00000000" w:rsidP="00000000" w:rsidRDefault="00000000" w:rsidRPr="00000000" w14:paraId="00000B63">
            <w:pPr>
              <w:spacing w:line="240" w:lineRule="auto"/>
              <w:jc w:val="center"/>
              <w:rPr>
                <w:rFonts w:ascii="Arial" w:cs="Arial" w:eastAsia="Arial" w:hAnsi="Arial"/>
                <w:sz w:val="22"/>
                <w:szCs w:val="22"/>
              </w:rPr>
            </w:pPr>
            <w:r w:rsidDel="00000000" w:rsidR="00000000" w:rsidRPr="00000000">
              <w:rPr>
                <w:rtl w:val="0"/>
              </w:rPr>
            </w:r>
          </w:p>
          <w:p w:rsidR="00000000" w:rsidDel="00000000" w:rsidP="00000000" w:rsidRDefault="00000000" w:rsidRPr="00000000" w14:paraId="00000B64">
            <w:pPr>
              <w:spacing w:line="240" w:lineRule="auto"/>
              <w:rPr>
                <w:rFonts w:ascii="Arial" w:cs="Arial" w:eastAsia="Arial" w:hAnsi="Arial"/>
                <w:sz w:val="22"/>
                <w:szCs w:val="22"/>
              </w:rPr>
            </w:pPr>
            <w:r w:rsidDel="00000000" w:rsidR="00000000" w:rsidRPr="00000000">
              <w:rPr>
                <w:rFonts w:ascii="Arial" w:cs="Arial" w:eastAsia="Arial" w:hAnsi="Arial"/>
                <w:color w:val="333333"/>
                <w:sz w:val="22"/>
                <w:szCs w:val="22"/>
                <w:highlight w:val="white"/>
                <w:rtl w:val="0"/>
              </w:rPr>
              <w:t xml:space="preserve">El autor Romero Gil (2021) nos permite observar en su libro que el Aprendizaje Basado en Proyectos (ABP) es una metodología de aprendizaje activa que está siendo usada para que los estudiantes aprendan de manera colaborativa y cooperativa, fomentando su motivación y logrando que alcancen un aprendizaje profundo. </w:t>
            </w:r>
            <w:r w:rsidDel="00000000" w:rsidR="00000000" w:rsidRPr="00000000">
              <w:rPr>
                <w:rtl w:val="0"/>
              </w:rPr>
            </w:r>
          </w:p>
          <w:p w:rsidR="00000000" w:rsidDel="00000000" w:rsidP="00000000" w:rsidRDefault="00000000" w:rsidRPr="00000000" w14:paraId="00000B65">
            <w:pPr>
              <w:spacing w:line="240" w:lineRule="auto"/>
              <w:jc w:val="center"/>
              <w:rPr>
                <w:rFonts w:ascii="Arial" w:cs="Arial" w:eastAsia="Arial" w:hAnsi="Arial"/>
                <w:sz w:val="22"/>
                <w:szCs w:val="22"/>
              </w:rPr>
            </w:pPr>
            <w:r w:rsidDel="00000000" w:rsidR="00000000" w:rsidRPr="00000000">
              <w:rPr>
                <w:rtl w:val="0"/>
              </w:rPr>
            </w:r>
          </w:p>
          <w:p w:rsidR="00000000" w:rsidDel="00000000" w:rsidP="00000000" w:rsidRDefault="00000000" w:rsidRPr="00000000" w14:paraId="00000B66">
            <w:pPr>
              <w:spacing w:line="240" w:lineRule="auto"/>
              <w:jc w:val="center"/>
              <w:rPr>
                <w:rFonts w:ascii="Arial" w:cs="Arial" w:eastAsia="Arial" w:hAnsi="Arial"/>
                <w:sz w:val="22"/>
                <w:szCs w:val="22"/>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67">
            <w:pPr>
              <w:spacing w:line="240" w:lineRule="auto"/>
              <w:jc w:val="center"/>
              <w:rPr>
                <w:rFonts w:ascii="Arial" w:cs="Arial" w:eastAsia="Arial" w:hAnsi="Arial"/>
                <w:sz w:val="22"/>
                <w:szCs w:val="22"/>
              </w:rPr>
            </w:pPr>
            <w:r w:rsidDel="00000000" w:rsidR="00000000" w:rsidRPr="00000000">
              <w:rPr>
                <w:rtl w:val="0"/>
              </w:rPr>
            </w:r>
          </w:p>
        </w:tc>
      </w:tr>
    </w:tbl>
    <w:p w:rsidR="00000000" w:rsidDel="00000000" w:rsidP="00000000" w:rsidRDefault="00000000" w:rsidRPr="00000000" w14:paraId="00000B68">
      <w:pPr>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B69">
      <w:pPr>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Medición:</w:t>
      </w:r>
      <w:r w:rsidDel="00000000" w:rsidR="00000000" w:rsidRPr="00000000">
        <w:rPr>
          <w:rFonts w:ascii="Arial" w:cs="Arial" w:eastAsia="Arial" w:hAnsi="Arial"/>
          <w:sz w:val="22"/>
          <w:szCs w:val="22"/>
          <w:rtl w:val="0"/>
        </w:rPr>
        <w:t xml:space="preserve"> La siguiente escala de valoración tiene como objetivo que usted exprese su opinión sobre la calidad y asertividad de cada uno de los ítems que componen el cuestionario y exprese su valoración numérica teniendo en cuenta el siguiente cuadro.  </w:t>
      </w:r>
    </w:p>
    <w:p w:rsidR="00000000" w:rsidDel="00000000" w:rsidP="00000000" w:rsidRDefault="00000000" w:rsidRPr="00000000" w14:paraId="00000B6A">
      <w:pPr>
        <w:jc w:val="both"/>
        <w:rPr>
          <w:rFonts w:ascii="Arial" w:cs="Arial" w:eastAsia="Arial" w:hAnsi="Arial"/>
          <w:sz w:val="22"/>
          <w:szCs w:val="22"/>
        </w:rPr>
      </w:pPr>
      <w:r w:rsidDel="00000000" w:rsidR="00000000" w:rsidRPr="00000000">
        <w:rPr>
          <w:rtl w:val="0"/>
        </w:rPr>
      </w:r>
    </w:p>
    <w:tbl>
      <w:tblPr>
        <w:tblStyle w:val="Table19"/>
        <w:tblW w:w="925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628"/>
        <w:gridCol w:w="4628"/>
        <w:tblGridChange w:id="0">
          <w:tblGrid>
            <w:gridCol w:w="4628"/>
            <w:gridCol w:w="4628"/>
          </w:tblGrid>
        </w:tblGridChange>
      </w:tblGrid>
      <w:tr>
        <w:trPr>
          <w:cantSplit w:val="0"/>
          <w:trHeight w:val="916"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6B">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VALORACIÓN A LA CALIDAD Y ACERTIVIDAD DE LA PREGUNTA</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6C">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VALORES</w:t>
            </w:r>
          </w:p>
        </w:tc>
      </w:tr>
      <w:tr>
        <w:trPr>
          <w:cantSplit w:val="0"/>
          <w:trHeight w:val="44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6D">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Completamente de acuerdo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6E">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5</w:t>
            </w:r>
          </w:p>
        </w:tc>
      </w:tr>
      <w:tr>
        <w:trPr>
          <w:cantSplit w:val="0"/>
          <w:trHeight w:val="476"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6F">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De acuerdo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70">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4</w:t>
            </w:r>
          </w:p>
        </w:tc>
      </w:tr>
      <w:tr>
        <w:trPr>
          <w:cantSplit w:val="0"/>
          <w:trHeight w:val="44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71">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Medianamente de acuerdo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72">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3</w:t>
            </w:r>
          </w:p>
        </w:tc>
      </w:tr>
      <w:tr>
        <w:trPr>
          <w:cantSplit w:val="0"/>
          <w:trHeight w:val="44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73">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En desacuerdo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74">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2</w:t>
            </w:r>
          </w:p>
        </w:tc>
      </w:tr>
      <w:tr>
        <w:trPr>
          <w:cantSplit w:val="0"/>
          <w:trHeight w:val="44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75">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Totalmente en desacuerdo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76">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1</w:t>
            </w:r>
          </w:p>
        </w:tc>
      </w:tr>
    </w:tbl>
    <w:p w:rsidR="00000000" w:rsidDel="00000000" w:rsidP="00000000" w:rsidRDefault="00000000" w:rsidRPr="00000000" w14:paraId="00000B77">
      <w:pPr>
        <w:rPr>
          <w:rFonts w:ascii="Arial" w:cs="Arial" w:eastAsia="Arial" w:hAnsi="Arial"/>
          <w:sz w:val="22"/>
          <w:szCs w:val="22"/>
        </w:rPr>
      </w:pPr>
      <w:r w:rsidDel="00000000" w:rsidR="00000000" w:rsidRPr="00000000">
        <w:rPr>
          <w:rtl w:val="0"/>
        </w:rPr>
      </w:r>
    </w:p>
    <w:tbl>
      <w:tblPr>
        <w:tblStyle w:val="Table20"/>
        <w:tblW w:w="921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965"/>
        <w:gridCol w:w="426"/>
        <w:gridCol w:w="425"/>
        <w:gridCol w:w="283"/>
        <w:gridCol w:w="426"/>
        <w:gridCol w:w="425"/>
        <w:gridCol w:w="3260"/>
        <w:tblGridChange w:id="0">
          <w:tblGrid>
            <w:gridCol w:w="3965"/>
            <w:gridCol w:w="426"/>
            <w:gridCol w:w="425"/>
            <w:gridCol w:w="283"/>
            <w:gridCol w:w="426"/>
            <w:gridCol w:w="425"/>
            <w:gridCol w:w="3260"/>
          </w:tblGrid>
        </w:tblGridChange>
      </w:tblGrid>
      <w:tr>
        <w:trPr>
          <w:cantSplit w:val="0"/>
          <w:trHeight w:val="7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B78">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PREGUNTAS</w:t>
            </w:r>
          </w:p>
        </w:tc>
        <w:tc>
          <w:tcPr>
            <w:gridSpan w:val="5"/>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B79">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VALORACION DEL EXPERTO</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B7E">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OBSERVACIONES</w:t>
            </w:r>
          </w:p>
        </w:tc>
      </w:tr>
      <w:tr>
        <w:trPr>
          <w:cantSplit w:val="0"/>
          <w:trHeight w:val="885" w:hRule="atLeast"/>
          <w:tblHeader w:val="0"/>
        </w:trPr>
        <w:tc>
          <w:tcPr>
            <w:tcBorders>
              <w:top w:color="000000" w:space="0" w:sz="4" w:val="single"/>
              <w:left w:color="000000" w:space="0" w:sz="4" w:val="single"/>
              <w:bottom w:color="000000" w:space="0" w:sz="4" w:val="single"/>
              <w:right w:color="000000" w:space="0" w:sz="4" w:val="single"/>
            </w:tcBorders>
            <w:shd w:fill="ffd965" w:val="clear"/>
          </w:tcPr>
          <w:p w:rsidR="00000000" w:rsidDel="00000000" w:rsidP="00000000" w:rsidRDefault="00000000" w:rsidRPr="00000000" w14:paraId="00000B7F">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CATEGORIA 1:</w:t>
            </w:r>
          </w:p>
          <w:p w:rsidR="00000000" w:rsidDel="00000000" w:rsidP="00000000" w:rsidRDefault="00000000" w:rsidRPr="00000000" w14:paraId="00000B80">
            <w:pPr>
              <w:tabs>
                <w:tab w:val="left" w:leader="none" w:pos="4259"/>
              </w:tabs>
              <w:spacing w:line="240" w:lineRule="auto"/>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B81">
            <w:pPr>
              <w:tabs>
                <w:tab w:val="left" w:leader="none" w:pos="4259"/>
              </w:tabs>
              <w:spacing w:line="240" w:lineRule="auto"/>
              <w:jc w:val="center"/>
              <w:rPr>
                <w:rFonts w:ascii="Arial" w:cs="Arial" w:eastAsia="Arial" w:hAnsi="Arial"/>
                <w:sz w:val="22"/>
                <w:szCs w:val="22"/>
                <w:highlight w:val="yellow"/>
              </w:rPr>
            </w:pPr>
            <w:r w:rsidDel="00000000" w:rsidR="00000000" w:rsidRPr="00000000">
              <w:rPr>
                <w:rFonts w:ascii="Arial" w:cs="Arial" w:eastAsia="Arial" w:hAnsi="Arial"/>
                <w:b w:val="1"/>
                <w:sz w:val="22"/>
                <w:szCs w:val="22"/>
                <w:rtl w:val="0"/>
              </w:rPr>
              <w:t xml:space="preserve">SEMILLERO DE           INVESTIGACIÓN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B82">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1</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B83">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2</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B84">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3</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B85">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4</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B86">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5</w:t>
            </w:r>
          </w:p>
        </w:tc>
        <w:tc>
          <w:tcPr>
            <w:tcBorders>
              <w:top w:color="000000" w:space="0" w:sz="4" w:val="single"/>
              <w:left w:color="000000" w:space="0" w:sz="4" w:val="single"/>
              <w:bottom w:color="000000" w:space="0" w:sz="4" w:val="single"/>
              <w:right w:color="000000" w:space="0" w:sz="4" w:val="single"/>
            </w:tcBorders>
            <w:shd w:fill="ffd965" w:val="clear"/>
          </w:tcPr>
          <w:p w:rsidR="00000000" w:rsidDel="00000000" w:rsidP="00000000" w:rsidRDefault="00000000" w:rsidRPr="00000000" w14:paraId="00000B87">
            <w:pPr>
              <w:tabs>
                <w:tab w:val="left" w:leader="none" w:pos="4259"/>
              </w:tabs>
              <w:spacing w:line="240" w:lineRule="auto"/>
              <w:rPr>
                <w:rFonts w:ascii="Arial" w:cs="Arial" w:eastAsia="Arial" w:hAnsi="Arial"/>
                <w:sz w:val="22"/>
                <w:szCs w:val="22"/>
                <w:highlight w:val="yellow"/>
              </w:rPr>
            </w:pPr>
            <w:r w:rsidDel="00000000" w:rsidR="00000000" w:rsidRPr="00000000">
              <w:rPr>
                <w:rtl w:val="0"/>
              </w:rPr>
            </w:r>
          </w:p>
        </w:tc>
      </w:tr>
      <w:tr>
        <w:trPr>
          <w:cantSplit w:val="0"/>
          <w:trHeight w:val="421" w:hRule="atLeast"/>
          <w:tblHeader w:val="0"/>
        </w:trPr>
        <w:tc>
          <w:tcPr>
            <w:gridSpan w:val="7"/>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88">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PREGUNTAS</w:t>
            </w:r>
          </w:p>
        </w:tc>
      </w:tr>
      <w:tr>
        <w:trPr>
          <w:cantSplit w:val="0"/>
          <w:trHeight w:val="421"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8F">
            <w:pPr>
              <w:spacing w:before="240" w:line="240" w:lineRule="auto"/>
              <w:jc w:val="both"/>
              <w:rPr>
                <w:rFonts w:ascii="Arial" w:cs="Arial" w:eastAsia="Arial" w:hAnsi="Arial"/>
                <w:b w:val="1"/>
                <w:color w:val="000000"/>
              </w:rPr>
            </w:pPr>
            <w:r w:rsidDel="00000000" w:rsidR="00000000" w:rsidRPr="00000000">
              <w:rPr>
                <w:rFonts w:ascii="Arial" w:cs="Arial" w:eastAsia="Arial" w:hAnsi="Arial"/>
                <w:b w:val="1"/>
                <w:color w:val="000000"/>
                <w:rtl w:val="0"/>
              </w:rPr>
              <w:t xml:space="preserve">1.</w:t>
            </w:r>
            <w:r w:rsidDel="00000000" w:rsidR="00000000" w:rsidRPr="00000000">
              <w:rPr>
                <w:rFonts w:ascii="Arial" w:cs="Arial" w:eastAsia="Arial" w:hAnsi="Arial"/>
                <w:color w:val="000000"/>
                <w:rtl w:val="0"/>
              </w:rPr>
              <w:t xml:space="preserve">Ve pertinente el semillero de la   investigación de la Institucion?</w:t>
            </w:r>
            <w:r w:rsidDel="00000000" w:rsidR="00000000" w:rsidRPr="00000000">
              <w:rPr>
                <w:rtl w:val="0"/>
              </w:rPr>
            </w:r>
          </w:p>
          <w:p w:rsidR="00000000" w:rsidDel="00000000" w:rsidP="00000000" w:rsidRDefault="00000000" w:rsidRPr="00000000" w14:paraId="00000B9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259"/>
              </w:tabs>
              <w:spacing w:after="0" w:before="0" w:line="240" w:lineRule="auto"/>
              <w:ind w:left="72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B91">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92">
            <w:pPr>
              <w:tabs>
                <w:tab w:val="left" w:leader="none" w:pos="4259"/>
              </w:tabs>
              <w:spacing w:line="240" w:lineRule="auto"/>
              <w:ind w:left="306" w:firstLine="720"/>
              <w:rPr>
                <w:rFonts w:ascii="Arial" w:cs="Arial" w:eastAsia="Arial" w:hAnsi="Arial"/>
                <w:sz w:val="22"/>
                <w:szCs w:val="22"/>
              </w:rPr>
            </w:pPr>
            <w:r w:rsidDel="00000000" w:rsidR="00000000" w:rsidRPr="00000000">
              <w:rPr>
                <w:rtl w:val="0"/>
              </w:rPr>
            </w:r>
          </w:p>
          <w:p w:rsidR="00000000" w:rsidDel="00000000" w:rsidP="00000000" w:rsidRDefault="00000000" w:rsidRPr="00000000" w14:paraId="00000B93">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B94">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B95">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B96">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97">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B98">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99">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B9A">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B9B">
            <w:pPr>
              <w:tabs>
                <w:tab w:val="left" w:leader="none" w:pos="4259"/>
              </w:tabs>
              <w:spacing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B9C">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   )</w:t>
            </w:r>
          </w:p>
          <w:p w:rsidR="00000000" w:rsidDel="00000000" w:rsidP="00000000" w:rsidRDefault="00000000" w:rsidRPr="00000000" w14:paraId="00000B9D">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9E">
            <w:pPr>
              <w:tabs>
                <w:tab w:val="left" w:leader="none" w:pos="4259"/>
              </w:tabs>
              <w:spacing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B9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259"/>
              </w:tabs>
              <w:spacing w:after="0" w:before="0" w:line="240" w:lineRule="auto"/>
              <w:ind w:left="306"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A0">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4</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A5">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tc>
      </w:tr>
      <w:tr>
        <w:trPr>
          <w:cantSplit w:val="0"/>
          <w:trHeight w:val="463"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A6">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A7">
            <w:pPr>
              <w:spacing w:line="240" w:lineRule="auto"/>
              <w:rPr>
                <w:rFonts w:ascii="Arial" w:cs="Arial" w:eastAsia="Arial" w:hAnsi="Arial"/>
              </w:rPr>
            </w:pPr>
            <w:r w:rsidDel="00000000" w:rsidR="00000000" w:rsidRPr="00000000">
              <w:rPr>
                <w:rFonts w:ascii="Arial" w:cs="Arial" w:eastAsia="Arial" w:hAnsi="Arial"/>
                <w:b w:val="1"/>
                <w:rtl w:val="0"/>
              </w:rPr>
              <w:t xml:space="preserve">2.</w:t>
            </w:r>
            <w:r w:rsidDel="00000000" w:rsidR="00000000" w:rsidRPr="00000000">
              <w:rPr>
                <w:rFonts w:ascii="Arial" w:cs="Arial" w:eastAsia="Arial" w:hAnsi="Arial"/>
                <w:rtl w:val="0"/>
              </w:rPr>
              <w:t xml:space="preserve"> Un semillero de Investigación permite indagar y explorar sobre diversas temáticas Ambientales.</w:t>
            </w:r>
          </w:p>
          <w:p w:rsidR="00000000" w:rsidDel="00000000" w:rsidP="00000000" w:rsidRDefault="00000000" w:rsidRPr="00000000" w14:paraId="00000BA8">
            <w:pPr>
              <w:spacing w:after="0" w:line="240" w:lineRule="auto"/>
              <w:rPr>
                <w:rFonts w:ascii="Arial" w:cs="Arial" w:eastAsia="Arial" w:hAnsi="Arial"/>
              </w:rPr>
            </w:pPr>
            <w:r w:rsidDel="00000000" w:rsidR="00000000" w:rsidRPr="00000000">
              <w:rPr>
                <w:rtl w:val="0"/>
              </w:rPr>
            </w:r>
          </w:p>
          <w:p w:rsidR="00000000" w:rsidDel="00000000" w:rsidP="00000000" w:rsidRDefault="00000000" w:rsidRPr="00000000" w14:paraId="00000BA9">
            <w:pPr>
              <w:spacing w:before="0" w:line="240" w:lineRule="auto"/>
              <w:jc w:val="both"/>
              <w:rPr/>
            </w:pPr>
            <w:r w:rsidDel="00000000" w:rsidR="00000000" w:rsidRPr="00000000">
              <w:rPr>
                <w:rtl w:val="0"/>
              </w:rPr>
            </w:r>
          </w:p>
          <w:p w:rsidR="00000000" w:rsidDel="00000000" w:rsidP="00000000" w:rsidRDefault="00000000" w:rsidRPr="00000000" w14:paraId="00000BAA">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BAB">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BAC">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BAD">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AE">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BAF">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B0">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B1">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BB2">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BB3">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  )</w:t>
            </w:r>
          </w:p>
          <w:p w:rsidR="00000000" w:rsidDel="00000000" w:rsidP="00000000" w:rsidRDefault="00000000" w:rsidRPr="00000000" w14:paraId="00000BB4">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B5">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B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259"/>
              </w:tabs>
              <w:spacing w:after="0" w:before="0" w:line="240" w:lineRule="auto"/>
              <w:ind w:left="306"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B7">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3</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BC">
            <w:pPr>
              <w:tabs>
                <w:tab w:val="left" w:leader="none" w:pos="4259"/>
              </w:tabs>
              <w:spacing w:line="240" w:lineRule="auto"/>
              <w:rPr>
                <w:rFonts w:ascii="Arial" w:cs="Arial" w:eastAsia="Arial" w:hAnsi="Arial"/>
                <w:sz w:val="22"/>
                <w:szCs w:val="22"/>
              </w:rPr>
            </w:pPr>
            <w:r w:rsidDel="00000000" w:rsidR="00000000" w:rsidRPr="00000000">
              <w:rPr>
                <w:rtl w:val="0"/>
              </w:rPr>
            </w:r>
          </w:p>
        </w:tc>
      </w:tr>
      <w:tr>
        <w:trPr>
          <w:cantSplit w:val="0"/>
          <w:trHeight w:val="463"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BD">
            <w:pPr>
              <w:spacing w:before="240"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BBE">
            <w:pPr>
              <w:spacing w:line="240" w:lineRule="auto"/>
              <w:rPr>
                <w:rFonts w:ascii="Arial" w:cs="Arial" w:eastAsia="Arial" w:hAnsi="Arial"/>
              </w:rPr>
            </w:pPr>
            <w:r w:rsidDel="00000000" w:rsidR="00000000" w:rsidRPr="00000000">
              <w:rPr>
                <w:rFonts w:ascii="Arial" w:cs="Arial" w:eastAsia="Arial" w:hAnsi="Arial"/>
                <w:b w:val="1"/>
                <w:rtl w:val="0"/>
              </w:rPr>
              <w:t xml:space="preserve"> 3.</w:t>
            </w:r>
            <w:r w:rsidDel="00000000" w:rsidR="00000000" w:rsidRPr="00000000">
              <w:rPr>
                <w:rFonts w:ascii="Arial" w:cs="Arial" w:eastAsia="Arial" w:hAnsi="Arial"/>
                <w:rtl w:val="0"/>
              </w:rPr>
              <w:t xml:space="preserve"> Entre las actividades que hace parte de un semillero de Investigación Ambiental están:</w:t>
            </w:r>
          </w:p>
          <w:p w:rsidR="00000000" w:rsidDel="00000000" w:rsidP="00000000" w:rsidRDefault="00000000" w:rsidRPr="00000000" w14:paraId="00000BBF">
            <w:pPr>
              <w:spacing w:after="0" w:line="240" w:lineRule="auto"/>
              <w:rPr>
                <w:rFonts w:ascii="Arial" w:cs="Arial" w:eastAsia="Arial" w:hAnsi="Arial"/>
              </w:rPr>
            </w:pPr>
            <w:r w:rsidDel="00000000" w:rsidR="00000000" w:rsidRPr="00000000">
              <w:rPr>
                <w:rFonts w:ascii="Arial" w:cs="Arial" w:eastAsia="Arial" w:hAnsi="Arial"/>
                <w:rtl w:val="0"/>
              </w:rPr>
              <w:t xml:space="preserve">Realizar experimentos e investigaciones sobre el medio ambiente.</w:t>
            </w:r>
          </w:p>
          <w:p w:rsidR="00000000" w:rsidDel="00000000" w:rsidP="00000000" w:rsidRDefault="00000000" w:rsidRPr="00000000" w14:paraId="00000BC0">
            <w:pPr>
              <w:spacing w:before="0"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BC1">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BC2">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BC3">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BC4">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C5">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BC6">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C7">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C8">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BC9">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BCA">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  )</w:t>
            </w:r>
          </w:p>
          <w:p w:rsidR="00000000" w:rsidDel="00000000" w:rsidP="00000000" w:rsidRDefault="00000000" w:rsidRPr="00000000" w14:paraId="00000BCB">
            <w:pPr>
              <w:tabs>
                <w:tab w:val="left" w:leader="none" w:pos="4259"/>
              </w:tabs>
              <w:spacing w:after="0"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CC">
            <w:pPr>
              <w:spacing w:after="0" w:before="0" w:line="24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BCD">
            <w:pPr>
              <w:spacing w:before="0" w:line="24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BC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259"/>
              </w:tabs>
              <w:spacing w:after="0" w:before="0" w:line="240" w:lineRule="auto"/>
              <w:ind w:left="306"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CF">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4</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D4">
            <w:pPr>
              <w:tabs>
                <w:tab w:val="left" w:leader="none" w:pos="4259"/>
              </w:tabs>
              <w:spacing w:line="240" w:lineRule="auto"/>
              <w:rPr>
                <w:rFonts w:ascii="Arial" w:cs="Arial" w:eastAsia="Arial" w:hAnsi="Arial"/>
                <w:sz w:val="22"/>
                <w:szCs w:val="22"/>
              </w:rPr>
            </w:pPr>
            <w:r w:rsidDel="00000000" w:rsidR="00000000" w:rsidRPr="00000000">
              <w:rPr>
                <w:rtl w:val="0"/>
              </w:rPr>
            </w:r>
          </w:p>
        </w:tc>
      </w:tr>
      <w:tr>
        <w:trPr>
          <w:cantSplit w:val="0"/>
          <w:trHeight w:val="463"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D5">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D6">
            <w:pPr>
              <w:spacing w:line="240" w:lineRule="auto"/>
              <w:rPr>
                <w:rFonts w:ascii="Arial" w:cs="Arial" w:eastAsia="Arial" w:hAnsi="Arial"/>
              </w:rPr>
            </w:pPr>
            <w:r w:rsidDel="00000000" w:rsidR="00000000" w:rsidRPr="00000000">
              <w:rPr>
                <w:rFonts w:ascii="Arial" w:cs="Arial" w:eastAsia="Arial" w:hAnsi="Arial"/>
                <w:b w:val="1"/>
                <w:rtl w:val="0"/>
              </w:rPr>
              <w:t xml:space="preserve">4.</w:t>
            </w:r>
            <w:r w:rsidDel="00000000" w:rsidR="00000000" w:rsidRPr="00000000">
              <w:rPr>
                <w:rFonts w:ascii="Arial" w:cs="Arial" w:eastAsia="Arial" w:hAnsi="Arial"/>
                <w:rtl w:val="0"/>
              </w:rPr>
              <w:t xml:space="preserve"> Cree que los niños en el semillero de investigación aprenden: Compartiendo ideas y ayudándonos los unos a los otros.</w:t>
            </w:r>
          </w:p>
          <w:p w:rsidR="00000000" w:rsidDel="00000000" w:rsidP="00000000" w:rsidRDefault="00000000" w:rsidRPr="00000000" w14:paraId="00000BD7">
            <w:pPr>
              <w:spacing w:line="240" w:lineRule="auto"/>
              <w:rPr>
                <w:rFonts w:ascii="Arial" w:cs="Arial" w:eastAsia="Arial" w:hAnsi="Arial"/>
              </w:rPr>
            </w:pPr>
            <w:r w:rsidDel="00000000" w:rsidR="00000000" w:rsidRPr="00000000">
              <w:rPr>
                <w:rtl w:val="0"/>
              </w:rPr>
            </w:r>
          </w:p>
          <w:p w:rsidR="00000000" w:rsidDel="00000000" w:rsidP="00000000" w:rsidRDefault="00000000" w:rsidRPr="00000000" w14:paraId="00000BD8">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BD9">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BDA">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BDB">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DC">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w:t>
            </w:r>
            <w:r w:rsidDel="00000000" w:rsidR="00000000" w:rsidRPr="00000000">
              <w:rPr>
                <w:rtl w:val="0"/>
              </w:rPr>
              <w:t xml:space="preserve">(   </w:t>
            </w:r>
            <w:r w:rsidDel="00000000" w:rsidR="00000000" w:rsidRPr="00000000">
              <w:rPr>
                <w:rFonts w:ascii="Arial" w:cs="Arial" w:eastAsia="Arial" w:hAnsi="Arial"/>
                <w:sz w:val="22"/>
                <w:szCs w:val="22"/>
                <w:rtl w:val="0"/>
              </w:rPr>
              <w:t xml:space="preserve">)</w:t>
            </w:r>
          </w:p>
          <w:p w:rsidR="00000000" w:rsidDel="00000000" w:rsidP="00000000" w:rsidRDefault="00000000" w:rsidRPr="00000000" w14:paraId="00000BDD">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DE">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DF">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BE0">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BE1">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  )</w:t>
            </w:r>
          </w:p>
          <w:p w:rsidR="00000000" w:rsidDel="00000000" w:rsidP="00000000" w:rsidRDefault="00000000" w:rsidRPr="00000000" w14:paraId="00000BE2">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E3">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E4">
            <w:pPr>
              <w:tabs>
                <w:tab w:val="left" w:leader="none" w:pos="4259"/>
              </w:tabs>
              <w:spacing w:line="240" w:lineRule="auto"/>
              <w:rPr>
                <w:rFonts w:ascii="Arial" w:cs="Arial" w:eastAsia="Arial" w:hAnsi="Arial"/>
                <w:sz w:val="22"/>
                <w:szCs w:val="22"/>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E5">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4</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EA">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CUAL ES EL VALOR AGREGADO DE UN SEMILLERO. </w:t>
            </w:r>
          </w:p>
        </w:tc>
      </w:tr>
      <w:tr>
        <w:trPr>
          <w:cantSplit w:val="0"/>
          <w:trHeight w:val="843" w:hRule="atLeast"/>
          <w:tblHeader w:val="0"/>
        </w:trPr>
        <w:tc>
          <w:tcPr>
            <w:tcBorders>
              <w:top w:color="000000" w:space="0" w:sz="4" w:val="single"/>
              <w:left w:color="000000" w:space="0" w:sz="4" w:val="single"/>
              <w:bottom w:color="000000" w:space="0" w:sz="4" w:val="single"/>
              <w:right w:color="000000" w:space="0" w:sz="4" w:val="single"/>
            </w:tcBorders>
            <w:shd w:fill="ffd965" w:val="clear"/>
          </w:tcPr>
          <w:p w:rsidR="00000000" w:rsidDel="00000000" w:rsidP="00000000" w:rsidRDefault="00000000" w:rsidRPr="00000000" w14:paraId="00000BEB">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 CATEGORIA  2: </w:t>
            </w:r>
          </w:p>
          <w:p w:rsidR="00000000" w:rsidDel="00000000" w:rsidP="00000000" w:rsidRDefault="00000000" w:rsidRPr="00000000" w14:paraId="00000BEC">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INVESTIGACION AMBIENTAL</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BED">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1</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BEE">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2</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BEF">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3</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BF0">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4</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BF1">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5</w:t>
            </w:r>
          </w:p>
        </w:tc>
        <w:tc>
          <w:tcPr>
            <w:tcBorders>
              <w:top w:color="000000" w:space="0" w:sz="4" w:val="single"/>
              <w:left w:color="000000" w:space="0" w:sz="4" w:val="single"/>
              <w:bottom w:color="000000" w:space="0" w:sz="4" w:val="single"/>
              <w:right w:color="000000" w:space="0" w:sz="4" w:val="single"/>
            </w:tcBorders>
            <w:shd w:fill="ffd965" w:val="clear"/>
          </w:tcPr>
          <w:p w:rsidR="00000000" w:rsidDel="00000000" w:rsidP="00000000" w:rsidRDefault="00000000" w:rsidRPr="00000000" w14:paraId="00000BF2">
            <w:pPr>
              <w:tabs>
                <w:tab w:val="left" w:leader="none" w:pos="4259"/>
              </w:tabs>
              <w:spacing w:line="240" w:lineRule="auto"/>
              <w:rPr>
                <w:rFonts w:ascii="Arial" w:cs="Arial" w:eastAsia="Arial" w:hAnsi="Arial"/>
                <w:sz w:val="22"/>
                <w:szCs w:val="22"/>
                <w:highlight w:val="yellow"/>
              </w:rPr>
            </w:pPr>
            <w:r w:rsidDel="00000000" w:rsidR="00000000" w:rsidRPr="00000000">
              <w:rPr>
                <w:rtl w:val="0"/>
              </w:rPr>
            </w:r>
          </w:p>
        </w:tc>
      </w:tr>
      <w:tr>
        <w:trPr>
          <w:cantSplit w:val="0"/>
          <w:trHeight w:val="463" w:hRule="atLeast"/>
          <w:tblHeader w:val="0"/>
        </w:trPr>
        <w:tc>
          <w:tcPr>
            <w:gridSpan w:val="7"/>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F3">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PREGUNTAS</w:t>
            </w:r>
          </w:p>
        </w:tc>
      </w:tr>
      <w:tr>
        <w:trPr>
          <w:cantSplit w:val="0"/>
          <w:trHeight w:val="421"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BFA">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BFB">
            <w:pPr>
              <w:spacing w:after="0" w:line="240" w:lineRule="auto"/>
              <w:rPr>
                <w:rFonts w:ascii="Arial" w:cs="Arial" w:eastAsia="Arial" w:hAnsi="Arial"/>
                <w:sz w:val="22"/>
                <w:szCs w:val="22"/>
              </w:rPr>
            </w:pPr>
            <w:r w:rsidDel="00000000" w:rsidR="00000000" w:rsidRPr="00000000">
              <w:rPr>
                <w:rFonts w:ascii="Arial" w:cs="Arial" w:eastAsia="Arial" w:hAnsi="Arial"/>
                <w:b w:val="1"/>
                <w:sz w:val="22"/>
                <w:szCs w:val="22"/>
                <w:rtl w:val="0"/>
              </w:rPr>
              <w:t xml:space="preserve">5.</w:t>
            </w:r>
            <w:r w:rsidDel="00000000" w:rsidR="00000000" w:rsidRPr="00000000">
              <w:rPr>
                <w:rFonts w:ascii="Arial" w:cs="Arial" w:eastAsia="Arial" w:hAnsi="Arial"/>
                <w:sz w:val="22"/>
                <w:szCs w:val="22"/>
                <w:rtl w:val="0"/>
              </w:rPr>
              <w:t xml:space="preserve"> Entre los temas que le gustan   más   los niños en el proceso de la Investigación Ambiental está: Las huertas escolares.</w:t>
            </w:r>
          </w:p>
          <w:p w:rsidR="00000000" w:rsidDel="00000000" w:rsidP="00000000" w:rsidRDefault="00000000" w:rsidRPr="00000000" w14:paraId="00000BFC">
            <w:pPr>
              <w:spacing w:before="0"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BFD">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BFE">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BFF">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C00">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01">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w:t>
            </w:r>
            <w:r w:rsidDel="00000000" w:rsidR="00000000" w:rsidRPr="00000000">
              <w:rPr>
                <w:rtl w:val="0"/>
              </w:rPr>
              <w:t xml:space="preserve">(   </w:t>
            </w:r>
            <w:r w:rsidDel="00000000" w:rsidR="00000000" w:rsidRPr="00000000">
              <w:rPr>
                <w:rFonts w:ascii="Arial" w:cs="Arial" w:eastAsia="Arial" w:hAnsi="Arial"/>
                <w:sz w:val="22"/>
                <w:szCs w:val="22"/>
                <w:rtl w:val="0"/>
              </w:rPr>
              <w:t xml:space="preserve">)</w:t>
            </w:r>
          </w:p>
          <w:p w:rsidR="00000000" w:rsidDel="00000000" w:rsidP="00000000" w:rsidRDefault="00000000" w:rsidRPr="00000000" w14:paraId="00000C02">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03">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04">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C05">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C06">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  )</w:t>
            </w:r>
          </w:p>
          <w:p w:rsidR="00000000" w:rsidDel="00000000" w:rsidP="00000000" w:rsidRDefault="00000000" w:rsidRPr="00000000" w14:paraId="00000C07">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08">
            <w:pPr>
              <w:spacing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C0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259"/>
              </w:tabs>
              <w:spacing w:after="0" w:before="0" w:line="240" w:lineRule="auto"/>
              <w:ind w:left="306"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0A">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3</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0F">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REESTRUCTURAR PREGUNTA</w:t>
            </w:r>
          </w:p>
        </w:tc>
      </w:tr>
      <w:tr>
        <w:trPr>
          <w:cantSplit w:val="0"/>
          <w:trHeight w:val="378"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10">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11">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b w:val="1"/>
                <w:sz w:val="22"/>
                <w:szCs w:val="22"/>
                <w:rtl w:val="0"/>
              </w:rPr>
              <w:t xml:space="preserve">6</w:t>
            </w:r>
            <w:r w:rsidDel="00000000" w:rsidR="00000000" w:rsidRPr="00000000">
              <w:rPr>
                <w:rFonts w:ascii="Arial" w:cs="Arial" w:eastAsia="Arial" w:hAnsi="Arial"/>
                <w:sz w:val="22"/>
                <w:szCs w:val="22"/>
                <w:rtl w:val="0"/>
              </w:rPr>
              <w:t xml:space="preserve">. ¿La Investigación Ambiental en la escuela permite que los niños trabajen sobre un tema que les llame la atención del entorno?</w:t>
            </w:r>
          </w:p>
          <w:p w:rsidR="00000000" w:rsidDel="00000000" w:rsidP="00000000" w:rsidRDefault="00000000" w:rsidRPr="00000000" w14:paraId="00000C12">
            <w:pPr>
              <w:tabs>
                <w:tab w:val="left" w:leader="none" w:pos="4259"/>
              </w:tabs>
              <w:spacing w:line="240" w:lineRule="auto"/>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C13">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14">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C15">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C16">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C17">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18">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w:t>
            </w:r>
            <w:r w:rsidDel="00000000" w:rsidR="00000000" w:rsidRPr="00000000">
              <w:rPr>
                <w:rtl w:val="0"/>
              </w:rPr>
              <w:t xml:space="preserve">(   </w:t>
            </w:r>
            <w:r w:rsidDel="00000000" w:rsidR="00000000" w:rsidRPr="00000000">
              <w:rPr>
                <w:rFonts w:ascii="Arial" w:cs="Arial" w:eastAsia="Arial" w:hAnsi="Arial"/>
                <w:sz w:val="22"/>
                <w:szCs w:val="22"/>
                <w:rtl w:val="0"/>
              </w:rPr>
              <w:t xml:space="preserve">)</w:t>
            </w:r>
          </w:p>
          <w:p w:rsidR="00000000" w:rsidDel="00000000" w:rsidP="00000000" w:rsidRDefault="00000000" w:rsidRPr="00000000" w14:paraId="00000C19">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1A">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1B">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C1C">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C1D">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  )</w:t>
            </w:r>
          </w:p>
          <w:p w:rsidR="00000000" w:rsidDel="00000000" w:rsidP="00000000" w:rsidRDefault="00000000" w:rsidRPr="00000000" w14:paraId="00000C1E">
            <w:pPr>
              <w:spacing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C1F">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20">
            <w:pPr>
              <w:tabs>
                <w:tab w:val="left" w:leader="none" w:pos="4259"/>
              </w:tabs>
              <w:spacing w:line="240" w:lineRule="auto"/>
              <w:rPr>
                <w:rFonts w:ascii="Arial" w:cs="Arial" w:eastAsia="Arial" w:hAnsi="Arial"/>
                <w:sz w:val="22"/>
                <w:szCs w:val="22"/>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21">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3</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26">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NO SOLO LO AMBIENTAL </w:t>
            </w:r>
          </w:p>
        </w:tc>
      </w:tr>
      <w:tr>
        <w:trPr>
          <w:cantSplit w:val="0"/>
          <w:trHeight w:val="378"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27">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28">
            <w:pPr>
              <w:spacing w:line="240" w:lineRule="auto"/>
              <w:rPr>
                <w:rFonts w:ascii="Arial" w:cs="Arial" w:eastAsia="Arial" w:hAnsi="Arial"/>
              </w:rPr>
            </w:pPr>
            <w:r w:rsidDel="00000000" w:rsidR="00000000" w:rsidRPr="00000000">
              <w:rPr>
                <w:rFonts w:ascii="Arial" w:cs="Arial" w:eastAsia="Arial" w:hAnsi="Arial"/>
                <w:b w:val="1"/>
                <w:sz w:val="22"/>
                <w:szCs w:val="22"/>
                <w:rtl w:val="0"/>
              </w:rPr>
              <w:t xml:space="preserve">7. </w:t>
            </w:r>
            <w:r w:rsidDel="00000000" w:rsidR="00000000" w:rsidRPr="00000000">
              <w:rPr>
                <w:rFonts w:ascii="Arial" w:cs="Arial" w:eastAsia="Arial" w:hAnsi="Arial"/>
                <w:rtl w:val="0"/>
              </w:rPr>
              <w:t xml:space="preserve">¿Crees que la institución educativa necesita recursos para realizar una investigación Ambiental?</w:t>
            </w:r>
          </w:p>
          <w:p w:rsidR="00000000" w:rsidDel="00000000" w:rsidP="00000000" w:rsidRDefault="00000000" w:rsidRPr="00000000" w14:paraId="00000C29">
            <w:pPr>
              <w:spacing w:line="240" w:lineRule="auto"/>
              <w:rPr>
                <w:rFonts w:ascii="Arial" w:cs="Arial" w:eastAsia="Arial" w:hAnsi="Arial"/>
              </w:rPr>
            </w:pPr>
            <w:r w:rsidDel="00000000" w:rsidR="00000000" w:rsidRPr="00000000">
              <w:rPr>
                <w:rtl w:val="0"/>
              </w:rPr>
            </w:r>
          </w:p>
          <w:p w:rsidR="00000000" w:rsidDel="00000000" w:rsidP="00000000" w:rsidRDefault="00000000" w:rsidRPr="00000000" w14:paraId="00000C2A">
            <w:pPr>
              <w:spacing w:line="240" w:lineRule="auto"/>
              <w:rPr>
                <w:rFonts w:ascii="Arial" w:cs="Arial" w:eastAsia="Arial" w:hAnsi="Arial"/>
              </w:rPr>
            </w:pPr>
            <w:r w:rsidDel="00000000" w:rsidR="00000000" w:rsidRPr="00000000">
              <w:rPr>
                <w:rtl w:val="0"/>
              </w:rPr>
            </w:r>
          </w:p>
          <w:p w:rsidR="00000000" w:rsidDel="00000000" w:rsidP="00000000" w:rsidRDefault="00000000" w:rsidRPr="00000000" w14:paraId="00000C2B">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C2C">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C2D">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C2E">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2F">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w:t>
            </w:r>
            <w:r w:rsidDel="00000000" w:rsidR="00000000" w:rsidRPr="00000000">
              <w:rPr>
                <w:rtl w:val="0"/>
              </w:rPr>
              <w:t xml:space="preserve">(   </w:t>
            </w:r>
            <w:r w:rsidDel="00000000" w:rsidR="00000000" w:rsidRPr="00000000">
              <w:rPr>
                <w:rFonts w:ascii="Arial" w:cs="Arial" w:eastAsia="Arial" w:hAnsi="Arial"/>
                <w:sz w:val="22"/>
                <w:szCs w:val="22"/>
                <w:rtl w:val="0"/>
              </w:rPr>
              <w:t xml:space="preserve">)</w:t>
            </w:r>
          </w:p>
          <w:p w:rsidR="00000000" w:rsidDel="00000000" w:rsidP="00000000" w:rsidRDefault="00000000" w:rsidRPr="00000000" w14:paraId="00000C30">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31">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32">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C33">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C34">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  )</w:t>
            </w:r>
          </w:p>
          <w:p w:rsidR="00000000" w:rsidDel="00000000" w:rsidP="00000000" w:rsidRDefault="00000000" w:rsidRPr="00000000" w14:paraId="00000C35">
            <w:pPr>
              <w:spacing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C36">
            <w:pPr>
              <w:spacing w:line="240" w:lineRule="auto"/>
              <w:rPr>
                <w:rFonts w:ascii="Arial" w:cs="Arial" w:eastAsia="Arial" w:hAnsi="Arial"/>
              </w:rPr>
            </w:pPr>
            <w:r w:rsidDel="00000000" w:rsidR="00000000" w:rsidRPr="00000000">
              <w:rPr>
                <w:rtl w:val="0"/>
              </w:rPr>
            </w:r>
          </w:p>
          <w:p w:rsidR="00000000" w:rsidDel="00000000" w:rsidP="00000000" w:rsidRDefault="00000000" w:rsidRPr="00000000" w14:paraId="00000C37">
            <w:pPr>
              <w:spacing w:line="240" w:lineRule="auto"/>
              <w:rPr>
                <w:rFonts w:ascii="Arial" w:cs="Arial" w:eastAsia="Arial" w:hAnsi="Arial"/>
              </w:rPr>
            </w:pPr>
            <w:r w:rsidDel="00000000" w:rsidR="00000000" w:rsidRPr="00000000">
              <w:rPr>
                <w:rtl w:val="0"/>
              </w:rPr>
            </w:r>
          </w:p>
          <w:p w:rsidR="00000000" w:rsidDel="00000000" w:rsidP="00000000" w:rsidRDefault="00000000" w:rsidRPr="00000000" w14:paraId="00000C38">
            <w:pPr>
              <w:tabs>
                <w:tab w:val="left" w:leader="none" w:pos="4259"/>
              </w:tabs>
              <w:spacing w:line="240" w:lineRule="auto"/>
              <w:rPr>
                <w:rFonts w:ascii="Arial" w:cs="Arial" w:eastAsia="Arial" w:hAnsi="Arial"/>
                <w:sz w:val="22"/>
                <w:szCs w:val="22"/>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39">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3</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3E">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REESTRUCTURAR PREGUNTA.</w:t>
            </w:r>
          </w:p>
        </w:tc>
      </w:tr>
      <w:tr>
        <w:trPr>
          <w:cantSplit w:val="0"/>
          <w:trHeight w:val="378"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3F">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40">
            <w:pPr>
              <w:tabs>
                <w:tab w:val="left" w:leader="none" w:pos="4259"/>
              </w:tabs>
              <w:spacing w:line="240" w:lineRule="auto"/>
              <w:rPr>
                <w:rFonts w:ascii="Arial" w:cs="Arial" w:eastAsia="Arial" w:hAnsi="Arial"/>
              </w:rPr>
            </w:pPr>
            <w:r w:rsidDel="00000000" w:rsidR="00000000" w:rsidRPr="00000000">
              <w:rPr>
                <w:rFonts w:ascii="Arial" w:cs="Arial" w:eastAsia="Arial" w:hAnsi="Arial"/>
                <w:b w:val="1"/>
                <w:rtl w:val="0"/>
              </w:rPr>
              <w:t xml:space="preserve">8. </w:t>
            </w:r>
            <w:r w:rsidDel="00000000" w:rsidR="00000000" w:rsidRPr="00000000">
              <w:rPr>
                <w:rFonts w:ascii="Arial" w:cs="Arial" w:eastAsia="Arial" w:hAnsi="Arial"/>
                <w:rtl w:val="0"/>
              </w:rPr>
              <w:t xml:space="preserve">¿Considera que los niños que asisten al semillero de Investigación tienen más cuidado por la naturaleza?</w:t>
            </w:r>
          </w:p>
          <w:p w:rsidR="00000000" w:rsidDel="00000000" w:rsidP="00000000" w:rsidRDefault="00000000" w:rsidRPr="00000000" w14:paraId="00000C41">
            <w:pPr>
              <w:tabs>
                <w:tab w:val="left" w:leader="none" w:pos="4259"/>
              </w:tabs>
              <w:spacing w:line="240" w:lineRule="auto"/>
              <w:rPr>
                <w:rFonts w:ascii="Arial" w:cs="Arial" w:eastAsia="Arial" w:hAnsi="Arial"/>
              </w:rPr>
            </w:pPr>
            <w:r w:rsidDel="00000000" w:rsidR="00000000" w:rsidRPr="00000000">
              <w:rPr>
                <w:rtl w:val="0"/>
              </w:rPr>
            </w:r>
          </w:p>
          <w:p w:rsidR="00000000" w:rsidDel="00000000" w:rsidP="00000000" w:rsidRDefault="00000000" w:rsidRPr="00000000" w14:paraId="00000C42">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C43">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C44">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C45">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46">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w:t>
            </w:r>
            <w:r w:rsidDel="00000000" w:rsidR="00000000" w:rsidRPr="00000000">
              <w:rPr>
                <w:rtl w:val="0"/>
              </w:rPr>
              <w:t xml:space="preserve">(   </w:t>
            </w:r>
            <w:r w:rsidDel="00000000" w:rsidR="00000000" w:rsidRPr="00000000">
              <w:rPr>
                <w:rFonts w:ascii="Arial" w:cs="Arial" w:eastAsia="Arial" w:hAnsi="Arial"/>
                <w:sz w:val="22"/>
                <w:szCs w:val="22"/>
                <w:rtl w:val="0"/>
              </w:rPr>
              <w:t xml:space="preserve">)</w:t>
            </w:r>
          </w:p>
          <w:p w:rsidR="00000000" w:rsidDel="00000000" w:rsidP="00000000" w:rsidRDefault="00000000" w:rsidRPr="00000000" w14:paraId="00000C47">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48">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49">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C4A">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C4B">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  )</w:t>
            </w:r>
          </w:p>
          <w:p w:rsidR="00000000" w:rsidDel="00000000" w:rsidP="00000000" w:rsidRDefault="00000000" w:rsidRPr="00000000" w14:paraId="00000C4C">
            <w:pPr>
              <w:tabs>
                <w:tab w:val="left" w:leader="none" w:pos="4259"/>
              </w:tabs>
              <w:spacing w:line="240" w:lineRule="auto"/>
              <w:rPr>
                <w:rFonts w:ascii="Arial" w:cs="Arial" w:eastAsia="Arial" w:hAnsi="Arial"/>
              </w:rPr>
            </w:pPr>
            <w:r w:rsidDel="00000000" w:rsidR="00000000" w:rsidRPr="00000000">
              <w:rPr>
                <w:rtl w:val="0"/>
              </w:rPr>
            </w:r>
          </w:p>
          <w:p w:rsidR="00000000" w:rsidDel="00000000" w:rsidP="00000000" w:rsidRDefault="00000000" w:rsidRPr="00000000" w14:paraId="00000C4D">
            <w:pPr>
              <w:tabs>
                <w:tab w:val="left" w:leader="none" w:pos="4259"/>
              </w:tabs>
              <w:spacing w:line="240" w:lineRule="auto"/>
              <w:rPr>
                <w:rFonts w:ascii="Arial" w:cs="Arial" w:eastAsia="Arial" w:hAnsi="Arial"/>
                <w:sz w:val="22"/>
                <w:szCs w:val="22"/>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4E">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3</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53">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QUE FORTALEZAS SE EVIDENCIAN EN LOS NIÑOS POR SER PARTE DE UN SEMILLERO.. </w:t>
            </w:r>
          </w:p>
        </w:tc>
      </w:tr>
      <w:tr>
        <w:trPr>
          <w:cantSplit w:val="0"/>
          <w:trHeight w:val="843" w:hRule="atLeast"/>
          <w:tblHeader w:val="0"/>
        </w:trPr>
        <w:tc>
          <w:tcPr>
            <w:tcBorders>
              <w:top w:color="000000" w:space="0" w:sz="4" w:val="single"/>
              <w:left w:color="000000" w:space="0" w:sz="4" w:val="single"/>
              <w:bottom w:color="000000" w:space="0" w:sz="4" w:val="single"/>
              <w:right w:color="000000" w:space="0" w:sz="4" w:val="single"/>
            </w:tcBorders>
            <w:shd w:fill="ffd965" w:val="clear"/>
          </w:tcPr>
          <w:p w:rsidR="00000000" w:rsidDel="00000000" w:rsidP="00000000" w:rsidRDefault="00000000" w:rsidRPr="00000000" w14:paraId="00000C54">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CATEGORIA 3: </w:t>
            </w:r>
          </w:p>
          <w:p w:rsidR="00000000" w:rsidDel="00000000" w:rsidP="00000000" w:rsidRDefault="00000000" w:rsidRPr="00000000" w14:paraId="00000C55">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MODELO ABP</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C56">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1</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C57">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2</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C58">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3</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C59">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4</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C5A">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5</w:t>
            </w:r>
          </w:p>
        </w:tc>
        <w:tc>
          <w:tcPr>
            <w:tcBorders>
              <w:top w:color="000000" w:space="0" w:sz="4" w:val="single"/>
              <w:left w:color="000000" w:space="0" w:sz="4" w:val="single"/>
              <w:bottom w:color="000000" w:space="0" w:sz="4" w:val="single"/>
              <w:right w:color="000000" w:space="0" w:sz="4" w:val="single"/>
            </w:tcBorders>
            <w:shd w:fill="ffd965" w:val="clear"/>
          </w:tcPr>
          <w:p w:rsidR="00000000" w:rsidDel="00000000" w:rsidP="00000000" w:rsidRDefault="00000000" w:rsidRPr="00000000" w14:paraId="00000C5B">
            <w:pPr>
              <w:tabs>
                <w:tab w:val="left" w:leader="none" w:pos="4259"/>
              </w:tabs>
              <w:spacing w:line="240" w:lineRule="auto"/>
              <w:rPr>
                <w:rFonts w:ascii="Arial" w:cs="Arial" w:eastAsia="Arial" w:hAnsi="Arial"/>
                <w:sz w:val="22"/>
                <w:szCs w:val="22"/>
                <w:highlight w:val="yellow"/>
              </w:rPr>
            </w:pPr>
            <w:r w:rsidDel="00000000" w:rsidR="00000000" w:rsidRPr="00000000">
              <w:rPr>
                <w:rtl w:val="0"/>
              </w:rPr>
            </w:r>
          </w:p>
        </w:tc>
      </w:tr>
      <w:tr>
        <w:trPr>
          <w:cantSplit w:val="0"/>
          <w:trHeight w:val="463" w:hRule="atLeast"/>
          <w:tblHeader w:val="0"/>
        </w:trPr>
        <w:tc>
          <w:tcPr>
            <w:gridSpan w:val="7"/>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5C">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PREGUNTAS</w:t>
            </w:r>
          </w:p>
        </w:tc>
      </w:tr>
      <w:tr>
        <w:trPr>
          <w:cantSplit w:val="0"/>
          <w:trHeight w:val="421"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63">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64">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b w:val="1"/>
                <w:sz w:val="22"/>
                <w:szCs w:val="22"/>
                <w:rtl w:val="0"/>
              </w:rPr>
              <w:t xml:space="preserve">9. </w:t>
            </w:r>
            <w:r w:rsidDel="00000000" w:rsidR="00000000" w:rsidRPr="00000000">
              <w:rPr>
                <w:rFonts w:ascii="Arial" w:cs="Arial" w:eastAsia="Arial" w:hAnsi="Arial"/>
                <w:sz w:val="22"/>
                <w:szCs w:val="22"/>
                <w:rtl w:val="0"/>
              </w:rPr>
              <w:t xml:space="preserve">¿Le gustaría que los niños en   el semillero ambiental realizaran   una cartilla, contando lo que se ha realizado?</w:t>
            </w:r>
          </w:p>
          <w:p w:rsidR="00000000" w:rsidDel="00000000" w:rsidP="00000000" w:rsidRDefault="00000000" w:rsidRPr="00000000" w14:paraId="00000C65">
            <w:pPr>
              <w:tabs>
                <w:tab w:val="left" w:leader="none" w:pos="4259"/>
              </w:tabs>
              <w:spacing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C66">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C67">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C68">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C69">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6A">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w:t>
            </w:r>
            <w:r w:rsidDel="00000000" w:rsidR="00000000" w:rsidRPr="00000000">
              <w:rPr>
                <w:rtl w:val="0"/>
              </w:rPr>
              <w:t xml:space="preserve">(   </w:t>
            </w:r>
            <w:r w:rsidDel="00000000" w:rsidR="00000000" w:rsidRPr="00000000">
              <w:rPr>
                <w:rFonts w:ascii="Arial" w:cs="Arial" w:eastAsia="Arial" w:hAnsi="Arial"/>
                <w:sz w:val="22"/>
                <w:szCs w:val="22"/>
                <w:rtl w:val="0"/>
              </w:rPr>
              <w:t xml:space="preserve">)</w:t>
            </w:r>
          </w:p>
          <w:p w:rsidR="00000000" w:rsidDel="00000000" w:rsidP="00000000" w:rsidRDefault="00000000" w:rsidRPr="00000000" w14:paraId="00000C6B">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6C">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6D">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C6E">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C6F">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  )</w:t>
            </w:r>
          </w:p>
          <w:p w:rsidR="00000000" w:rsidDel="00000000" w:rsidP="00000000" w:rsidRDefault="00000000" w:rsidRPr="00000000" w14:paraId="00000C70">
            <w:pPr>
              <w:tabs>
                <w:tab w:val="left" w:leader="none" w:pos="4259"/>
              </w:tabs>
              <w:spacing w:line="240" w:lineRule="auto"/>
              <w:rPr>
                <w:rFonts w:ascii="Arial" w:cs="Arial" w:eastAsia="Arial" w:hAnsi="Arial"/>
                <w:sz w:val="22"/>
                <w:szCs w:val="22"/>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71">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3</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76">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QUÉ OTRAS FORMAS SUGIEROCAMBIAR LA PRGUNTA.</w:t>
            </w:r>
          </w:p>
        </w:tc>
      </w:tr>
      <w:tr>
        <w:trPr>
          <w:cantSplit w:val="0"/>
          <w:trHeight w:val="421"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77">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b w:val="1"/>
                <w:sz w:val="22"/>
                <w:szCs w:val="22"/>
                <w:rtl w:val="0"/>
              </w:rPr>
              <w:t xml:space="preserve">10.</w:t>
            </w:r>
            <w:r w:rsidDel="00000000" w:rsidR="00000000" w:rsidRPr="00000000">
              <w:rPr>
                <w:rFonts w:ascii="Arial" w:cs="Arial" w:eastAsia="Arial" w:hAnsi="Arial"/>
                <w:sz w:val="22"/>
                <w:szCs w:val="22"/>
                <w:rtl w:val="0"/>
              </w:rPr>
              <w:t xml:space="preserve">Consideras que los niños trabajan mejor con ayuda de un compañero.</w:t>
            </w:r>
          </w:p>
          <w:p w:rsidR="00000000" w:rsidDel="00000000" w:rsidP="00000000" w:rsidRDefault="00000000" w:rsidRPr="00000000" w14:paraId="00000C78">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79">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C7A">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C7B">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C7C">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7D">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w:t>
            </w:r>
            <w:r w:rsidDel="00000000" w:rsidR="00000000" w:rsidRPr="00000000">
              <w:rPr>
                <w:rtl w:val="0"/>
              </w:rPr>
              <w:t xml:space="preserve">(   </w:t>
            </w:r>
            <w:r w:rsidDel="00000000" w:rsidR="00000000" w:rsidRPr="00000000">
              <w:rPr>
                <w:rFonts w:ascii="Arial" w:cs="Arial" w:eastAsia="Arial" w:hAnsi="Arial"/>
                <w:sz w:val="22"/>
                <w:szCs w:val="22"/>
                <w:rtl w:val="0"/>
              </w:rPr>
              <w:t xml:space="preserve">)</w:t>
            </w:r>
          </w:p>
          <w:p w:rsidR="00000000" w:rsidDel="00000000" w:rsidP="00000000" w:rsidRDefault="00000000" w:rsidRPr="00000000" w14:paraId="00000C7E">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7F">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80">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C81">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C82">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  )</w:t>
            </w:r>
          </w:p>
          <w:p w:rsidR="00000000" w:rsidDel="00000000" w:rsidP="00000000" w:rsidRDefault="00000000" w:rsidRPr="00000000" w14:paraId="00000C83">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84">
            <w:pPr>
              <w:tabs>
                <w:tab w:val="left" w:leader="none" w:pos="4259"/>
              </w:tabs>
              <w:spacing w:line="240" w:lineRule="auto"/>
              <w:rPr>
                <w:rFonts w:ascii="Arial" w:cs="Arial" w:eastAsia="Arial" w:hAnsi="Arial"/>
                <w:sz w:val="22"/>
                <w:szCs w:val="22"/>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85">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3</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8A">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SE PUEDE REESTRUCTURAR.</w:t>
            </w:r>
          </w:p>
        </w:tc>
      </w:tr>
      <w:tr>
        <w:trPr>
          <w:cantSplit w:val="0"/>
          <w:trHeight w:val="421"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8B">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b w:val="1"/>
                <w:sz w:val="22"/>
                <w:szCs w:val="22"/>
                <w:rtl w:val="0"/>
              </w:rPr>
              <w:t xml:space="preserve">11.</w:t>
            </w:r>
            <w:r w:rsidDel="00000000" w:rsidR="00000000" w:rsidRPr="00000000">
              <w:rPr>
                <w:rFonts w:ascii="Arial" w:cs="Arial" w:eastAsia="Arial" w:hAnsi="Arial"/>
                <w:sz w:val="22"/>
                <w:szCs w:val="22"/>
                <w:rtl w:val="0"/>
              </w:rPr>
              <w:t xml:space="preserve">Considera que a su hijo (a) le agrada investigar.</w:t>
            </w:r>
          </w:p>
          <w:p w:rsidR="00000000" w:rsidDel="00000000" w:rsidP="00000000" w:rsidRDefault="00000000" w:rsidRPr="00000000" w14:paraId="00000C8C">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8D">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8E">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C8F">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C90">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C91">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92">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w:t>
            </w:r>
            <w:r w:rsidDel="00000000" w:rsidR="00000000" w:rsidRPr="00000000">
              <w:rPr>
                <w:rtl w:val="0"/>
              </w:rPr>
              <w:t xml:space="preserve">(   </w:t>
            </w:r>
            <w:r w:rsidDel="00000000" w:rsidR="00000000" w:rsidRPr="00000000">
              <w:rPr>
                <w:rFonts w:ascii="Arial" w:cs="Arial" w:eastAsia="Arial" w:hAnsi="Arial"/>
                <w:sz w:val="22"/>
                <w:szCs w:val="22"/>
                <w:rtl w:val="0"/>
              </w:rPr>
              <w:t xml:space="preserve">)</w:t>
            </w:r>
          </w:p>
          <w:p w:rsidR="00000000" w:rsidDel="00000000" w:rsidP="00000000" w:rsidRDefault="00000000" w:rsidRPr="00000000" w14:paraId="00000C93">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94">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95">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C96">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C97">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 )</w:t>
            </w:r>
          </w:p>
          <w:p w:rsidR="00000000" w:rsidDel="00000000" w:rsidP="00000000" w:rsidRDefault="00000000" w:rsidRPr="00000000" w14:paraId="00000C98">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99">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9A">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9B">
            <w:pPr>
              <w:tabs>
                <w:tab w:val="left" w:leader="none" w:pos="4259"/>
              </w:tabs>
              <w:spacing w:line="240" w:lineRule="auto"/>
              <w:rPr>
                <w:rFonts w:ascii="Arial" w:cs="Arial" w:eastAsia="Arial" w:hAnsi="Arial"/>
                <w:sz w:val="22"/>
                <w:szCs w:val="22"/>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9C">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4</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A1">
            <w:pPr>
              <w:tabs>
                <w:tab w:val="left" w:leader="none" w:pos="4259"/>
              </w:tabs>
              <w:spacing w:line="240" w:lineRule="auto"/>
              <w:rPr>
                <w:rFonts w:ascii="Arial" w:cs="Arial" w:eastAsia="Arial" w:hAnsi="Arial"/>
                <w:sz w:val="22"/>
                <w:szCs w:val="22"/>
              </w:rPr>
            </w:pPr>
            <w:r w:rsidDel="00000000" w:rsidR="00000000" w:rsidRPr="00000000">
              <w:rPr>
                <w:rtl w:val="0"/>
              </w:rPr>
            </w:r>
          </w:p>
        </w:tc>
      </w:tr>
      <w:tr>
        <w:trPr>
          <w:cantSplit w:val="0"/>
          <w:trHeight w:val="421"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A2">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b w:val="1"/>
                <w:sz w:val="22"/>
                <w:szCs w:val="22"/>
                <w:rtl w:val="0"/>
              </w:rPr>
              <w:t xml:space="preserve">12</w:t>
            </w:r>
            <w:r w:rsidDel="00000000" w:rsidR="00000000" w:rsidRPr="00000000">
              <w:rPr>
                <w:rFonts w:ascii="Arial" w:cs="Arial" w:eastAsia="Arial" w:hAnsi="Arial"/>
                <w:sz w:val="22"/>
                <w:szCs w:val="22"/>
                <w:rtl w:val="0"/>
              </w:rPr>
              <w:t xml:space="preserve">.¿Crees que el semillero Ambiental, proporciona herramientas a los niños para resolver problemas y aprender al mismo tiempo?</w:t>
            </w:r>
          </w:p>
          <w:p w:rsidR="00000000" w:rsidDel="00000000" w:rsidP="00000000" w:rsidRDefault="00000000" w:rsidRPr="00000000" w14:paraId="00000CA3">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CA4">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CA5">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CA6">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A7">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w:t>
            </w:r>
            <w:r w:rsidDel="00000000" w:rsidR="00000000" w:rsidRPr="00000000">
              <w:rPr>
                <w:rtl w:val="0"/>
              </w:rPr>
              <w:t xml:space="preserve">(   </w:t>
            </w:r>
            <w:r w:rsidDel="00000000" w:rsidR="00000000" w:rsidRPr="00000000">
              <w:rPr>
                <w:rFonts w:ascii="Arial" w:cs="Arial" w:eastAsia="Arial" w:hAnsi="Arial"/>
                <w:sz w:val="22"/>
                <w:szCs w:val="22"/>
                <w:rtl w:val="0"/>
              </w:rPr>
              <w:t xml:space="preserve">)</w:t>
            </w:r>
          </w:p>
          <w:p w:rsidR="00000000" w:rsidDel="00000000" w:rsidP="00000000" w:rsidRDefault="00000000" w:rsidRPr="00000000" w14:paraId="00000CA8">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A9">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AA">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CAB">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CAC">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  )</w:t>
            </w:r>
          </w:p>
          <w:p w:rsidR="00000000" w:rsidDel="00000000" w:rsidP="00000000" w:rsidRDefault="00000000" w:rsidRPr="00000000" w14:paraId="00000CAD">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CAE">
            <w:pPr>
              <w:tabs>
                <w:tab w:val="left" w:leader="none" w:pos="4259"/>
              </w:tabs>
              <w:spacing w:line="240" w:lineRule="auto"/>
              <w:rPr>
                <w:rFonts w:ascii="Arial" w:cs="Arial" w:eastAsia="Arial" w:hAnsi="Arial"/>
                <w:sz w:val="22"/>
                <w:szCs w:val="22"/>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AF">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5</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B4">
            <w:pPr>
              <w:tabs>
                <w:tab w:val="left" w:leader="none" w:pos="4259"/>
              </w:tabs>
              <w:spacing w:line="240" w:lineRule="auto"/>
              <w:rPr>
                <w:rFonts w:ascii="Arial" w:cs="Arial" w:eastAsia="Arial" w:hAnsi="Arial"/>
                <w:sz w:val="22"/>
                <w:szCs w:val="22"/>
              </w:rPr>
            </w:pPr>
            <w:r w:rsidDel="00000000" w:rsidR="00000000" w:rsidRPr="00000000">
              <w:rPr>
                <w:rtl w:val="0"/>
              </w:rPr>
            </w:r>
          </w:p>
        </w:tc>
      </w:tr>
    </w:tbl>
    <w:p w:rsidR="00000000" w:rsidDel="00000000" w:rsidP="00000000" w:rsidRDefault="00000000" w:rsidRPr="00000000" w14:paraId="00000CB5">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CB6">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CB7">
      <w:pPr>
        <w:rPr>
          <w:rFonts w:ascii="Arial" w:cs="Arial" w:eastAsia="Arial" w:hAnsi="Arial"/>
          <w:sz w:val="22"/>
          <w:szCs w:val="22"/>
        </w:rPr>
      </w:pPr>
      <w:r w:rsidDel="00000000" w:rsidR="00000000" w:rsidRPr="00000000">
        <w:rPr>
          <w:rFonts w:ascii="Arial" w:cs="Arial" w:eastAsia="Arial" w:hAnsi="Arial"/>
          <w:sz w:val="22"/>
          <w:szCs w:val="22"/>
          <w:rtl w:val="0"/>
        </w:rPr>
        <w:t xml:space="preserve">Observaciones generales del experto:</w:t>
      </w:r>
    </w:p>
    <w:p w:rsidR="00000000" w:rsidDel="00000000" w:rsidP="00000000" w:rsidRDefault="00000000" w:rsidRPr="00000000" w14:paraId="00000CB8">
      <w:pPr>
        <w:rPr>
          <w:rFonts w:ascii="Arial" w:cs="Arial" w:eastAsia="Arial" w:hAnsi="Arial"/>
          <w:sz w:val="22"/>
          <w:szCs w:val="22"/>
        </w:rPr>
      </w:pPr>
      <w:r w:rsidDel="00000000" w:rsidR="00000000" w:rsidRPr="00000000">
        <w:rPr>
          <w:rFonts w:ascii="Arial" w:cs="Arial" w:eastAsia="Arial" w:hAnsi="Arial"/>
          <w:sz w:val="22"/>
          <w:szCs w:val="22"/>
          <w:rtl w:val="0"/>
        </w:rPr>
        <w:t xml:space="preserve">REPLANTAR EL ORDEN DE LAS PREGUNTAS Y SER MAS CLAROS </w:t>
      </w:r>
    </w:p>
    <w:p w:rsidR="00000000" w:rsidDel="00000000" w:rsidP="00000000" w:rsidRDefault="00000000" w:rsidRPr="00000000" w14:paraId="00000CB9">
      <w:pPr>
        <w:rPr>
          <w:rFonts w:ascii="Arial" w:cs="Arial" w:eastAsia="Arial" w:hAnsi="Arial"/>
          <w:sz w:val="22"/>
          <w:szCs w:val="22"/>
        </w:rPr>
      </w:pPr>
      <w:r w:rsidDel="00000000" w:rsidR="00000000" w:rsidRPr="00000000">
        <w:rPr>
          <w:rFonts w:ascii="Arial" w:cs="Arial" w:eastAsia="Arial" w:hAnsi="Arial"/>
          <w:sz w:val="22"/>
          <w:szCs w:val="22"/>
          <w:rtl w:val="0"/>
        </w:rPr>
        <w:t xml:space="preserve">LOS PADRES DE FAMILIA NO MANEJAN EL VOCABULARIO </w:t>
      </w:r>
    </w:p>
    <w:p w:rsidR="00000000" w:rsidDel="00000000" w:rsidP="00000000" w:rsidRDefault="00000000" w:rsidRPr="00000000" w14:paraId="00000CBA">
      <w:pPr>
        <w:rPr>
          <w:rFonts w:ascii="Arial" w:cs="Arial" w:eastAsia="Arial" w:hAnsi="Arial"/>
          <w:sz w:val="22"/>
          <w:szCs w:val="22"/>
        </w:rPr>
      </w:pPr>
      <w:r w:rsidDel="00000000" w:rsidR="00000000" w:rsidRPr="00000000">
        <w:rPr>
          <w:rtl w:val="0"/>
        </w:rPr>
      </w:r>
    </w:p>
    <w:tbl>
      <w:tblPr>
        <w:tblStyle w:val="Table21"/>
        <w:tblW w:w="8924.999999999998"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554"/>
        <w:gridCol w:w="708"/>
        <w:gridCol w:w="1701"/>
        <w:gridCol w:w="567"/>
        <w:gridCol w:w="3686"/>
        <w:gridCol w:w="709"/>
        <w:tblGridChange w:id="0">
          <w:tblGrid>
            <w:gridCol w:w="1554"/>
            <w:gridCol w:w="708"/>
            <w:gridCol w:w="1701"/>
            <w:gridCol w:w="567"/>
            <w:gridCol w:w="3686"/>
            <w:gridCol w:w="709"/>
          </w:tblGrid>
        </w:tblGridChange>
      </w:tblGrid>
      <w:tr>
        <w:trPr>
          <w:cantSplit w:val="0"/>
          <w:trHeight w:val="495" w:hRule="atLeast"/>
          <w:tblHeader w:val="0"/>
        </w:trPr>
        <w:tc>
          <w:tcPr>
            <w:gridSpan w:val="5"/>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CBB">
            <w:pPr>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Validez general del instrumento (Preguntas orientadoras para la aplicación del instrumento)</w:t>
            </w:r>
          </w:p>
        </w:tc>
      </w:tr>
      <w:tr>
        <w:trPr>
          <w:cantSplit w:val="0"/>
          <w:trHeight w:val="495"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C0">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Aplicable </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C1">
            <w:pPr>
              <w:rPr>
                <w:rFonts w:ascii="Arial" w:cs="Arial" w:eastAsia="Arial" w:hAnsi="Arial"/>
                <w:b w:val="1"/>
                <w:sz w:val="22"/>
                <w:szCs w:val="22"/>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CC2">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No aplicable</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C3">
            <w:pPr>
              <w:rPr>
                <w:rFonts w:ascii="Arial" w:cs="Arial" w:eastAsia="Arial" w:hAnsi="Arial"/>
                <w:b w:val="1"/>
                <w:sz w:val="22"/>
                <w:szCs w:val="22"/>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C4">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Aplicable con observaciones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C5">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X</w:t>
            </w:r>
          </w:p>
        </w:tc>
      </w:tr>
    </w:tbl>
    <w:p w:rsidR="00000000" w:rsidDel="00000000" w:rsidP="00000000" w:rsidRDefault="00000000" w:rsidRPr="00000000" w14:paraId="00000CC6">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CC7">
      <w:pPr>
        <w:spacing w:line="360" w:lineRule="auto"/>
        <w:jc w:val="center"/>
        <w:rPr>
          <w:rFonts w:ascii="Arial" w:cs="Arial" w:eastAsia="Arial" w:hAnsi="Arial"/>
          <w:b w:val="1"/>
          <w:sz w:val="22"/>
          <w:szCs w:val="22"/>
        </w:rPr>
      </w:pPr>
      <w:r w:rsidDel="00000000" w:rsidR="00000000" w:rsidRPr="00000000">
        <w:rPr>
          <w:rFonts w:ascii="Arial" w:cs="Arial" w:eastAsia="Arial" w:hAnsi="Arial"/>
          <w:sz w:val="22"/>
          <w:szCs w:val="22"/>
          <w:rtl w:val="0"/>
        </w:rPr>
        <w:tab/>
      </w:r>
      <w:r w:rsidDel="00000000" w:rsidR="00000000" w:rsidRPr="00000000">
        <w:rPr>
          <w:rFonts w:ascii="Arial" w:cs="Arial" w:eastAsia="Arial" w:hAnsi="Arial"/>
          <w:b w:val="1"/>
          <w:sz w:val="22"/>
          <w:szCs w:val="22"/>
          <w:rtl w:val="0"/>
        </w:rPr>
        <w:t xml:space="preserve">Datos del experto</w:t>
      </w:r>
    </w:p>
    <w:tbl>
      <w:tblPr>
        <w:tblStyle w:val="Table22"/>
        <w:tblW w:w="877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791"/>
        <w:gridCol w:w="5984"/>
        <w:tblGridChange w:id="0">
          <w:tblGrid>
            <w:gridCol w:w="2791"/>
            <w:gridCol w:w="5984"/>
          </w:tblGrid>
        </w:tblGridChange>
      </w:tblGrid>
      <w:tr>
        <w:trPr>
          <w:cantSplit w:val="0"/>
          <w:trHeight w:val="446"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C8">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Nombre y número de identificación: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C9">
            <w:pPr>
              <w:rPr>
                <w:rFonts w:ascii="Arial" w:cs="Arial" w:eastAsia="Arial" w:hAnsi="Arial"/>
                <w:sz w:val="22"/>
                <w:szCs w:val="22"/>
              </w:rPr>
            </w:pPr>
            <w:r w:rsidDel="00000000" w:rsidR="00000000" w:rsidRPr="00000000">
              <w:rPr>
                <w:rFonts w:ascii="Arial" w:cs="Arial" w:eastAsia="Arial" w:hAnsi="Arial"/>
                <w:sz w:val="22"/>
                <w:szCs w:val="22"/>
                <w:rtl w:val="0"/>
              </w:rPr>
              <w:t xml:space="preserve">VIVIANA YHANETH GALLEGO SILVA </w:t>
            </w:r>
          </w:p>
        </w:tc>
      </w:tr>
      <w:tr>
        <w:trPr>
          <w:cantSplit w:val="0"/>
          <w:trHeight w:val="403"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CA">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Móvil:</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CB">
            <w:pPr>
              <w:rPr>
                <w:rFonts w:ascii="Arial" w:cs="Arial" w:eastAsia="Arial" w:hAnsi="Arial"/>
                <w:sz w:val="22"/>
                <w:szCs w:val="22"/>
              </w:rPr>
            </w:pPr>
            <w:r w:rsidDel="00000000" w:rsidR="00000000" w:rsidRPr="00000000">
              <w:rPr>
                <w:rFonts w:ascii="Arial" w:cs="Arial" w:eastAsia="Arial" w:hAnsi="Arial"/>
                <w:sz w:val="22"/>
                <w:szCs w:val="22"/>
                <w:rtl w:val="0"/>
              </w:rPr>
              <w:t xml:space="preserve">3117931445</w:t>
            </w:r>
          </w:p>
        </w:tc>
      </w:tr>
      <w:tr>
        <w:trPr>
          <w:cantSplit w:val="0"/>
          <w:trHeight w:val="403"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CC">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Correo electrónico: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CD">
            <w:pPr>
              <w:rPr>
                <w:rFonts w:ascii="Arial" w:cs="Arial" w:eastAsia="Arial" w:hAnsi="Arial"/>
                <w:sz w:val="22"/>
                <w:szCs w:val="22"/>
              </w:rPr>
            </w:pPr>
            <w:hyperlink r:id="rId66">
              <w:r w:rsidDel="00000000" w:rsidR="00000000" w:rsidRPr="00000000">
                <w:rPr>
                  <w:rFonts w:ascii="Arial" w:cs="Arial" w:eastAsia="Arial" w:hAnsi="Arial"/>
                  <w:color w:val="0563c1"/>
                  <w:sz w:val="22"/>
                  <w:szCs w:val="22"/>
                  <w:u w:val="single"/>
                  <w:rtl w:val="0"/>
                </w:rPr>
                <w:t xml:space="preserve">viviana.yhaneth.gallego.si@ietisarionegro.edu.co</w:t>
              </w:r>
            </w:hyperlink>
            <w:r w:rsidDel="00000000" w:rsidR="00000000" w:rsidRPr="00000000">
              <w:rPr>
                <w:rtl w:val="0"/>
              </w:rPr>
            </w:r>
          </w:p>
        </w:tc>
      </w:tr>
      <w:tr>
        <w:trPr>
          <w:cantSplit w:val="0"/>
          <w:trHeight w:val="974"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CE">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Firma:</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CF">
            <w:pPr>
              <w:rPr>
                <w:rFonts w:ascii="Arial" w:cs="Arial" w:eastAsia="Arial" w:hAnsi="Arial"/>
                <w:sz w:val="22"/>
                <w:szCs w:val="22"/>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-2432684</wp:posOffset>
                  </wp:positionH>
                  <wp:positionV relativeFrom="paragraph">
                    <wp:posOffset>13335</wp:posOffset>
                  </wp:positionV>
                  <wp:extent cx="2324100" cy="552450"/>
                  <wp:effectExtent b="0" l="0" r="0" t="0"/>
                  <wp:wrapSquare wrapText="bothSides" distB="0" distT="0" distL="114300" distR="114300"/>
                  <wp:docPr id="2133727859" name="image7.png"/>
                  <a:graphic>
                    <a:graphicData uri="http://schemas.openxmlformats.org/drawingml/2006/picture">
                      <pic:pic>
                        <pic:nvPicPr>
                          <pic:cNvPr id="0" name="image7.png"/>
                          <pic:cNvPicPr preferRelativeResize="0"/>
                        </pic:nvPicPr>
                        <pic:blipFill>
                          <a:blip r:embed="rId62"/>
                          <a:srcRect b="34788" l="36307" r="47166" t="56638"/>
                          <a:stretch>
                            <a:fillRect/>
                          </a:stretch>
                        </pic:blipFill>
                        <pic:spPr>
                          <a:xfrm>
                            <a:off x="0" y="0"/>
                            <a:ext cx="2324100" cy="552450"/>
                          </a:xfrm>
                          <a:prstGeom prst="rect"/>
                          <a:ln/>
                        </pic:spPr>
                      </pic:pic>
                    </a:graphicData>
                  </a:graphic>
                </wp:anchor>
              </w:drawing>
            </w:r>
          </w:p>
        </w:tc>
      </w:tr>
    </w:tbl>
    <w:p w:rsidR="00000000" w:rsidDel="00000000" w:rsidP="00000000" w:rsidRDefault="00000000" w:rsidRPr="00000000" w14:paraId="00000CD0">
      <w:pPr>
        <w:spacing w:line="36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Favor adjuntar PDF del acta de grado de su último nivel de formación.</w:t>
      </w:r>
    </w:p>
    <w:p w:rsidR="00000000" w:rsidDel="00000000" w:rsidP="00000000" w:rsidRDefault="00000000" w:rsidRPr="00000000" w14:paraId="00000CD1">
      <w:pPr>
        <w:tabs>
          <w:tab w:val="left" w:leader="none" w:pos="4259"/>
        </w:tabs>
        <w:rPr>
          <w:rFonts w:ascii="Arial" w:cs="Arial" w:eastAsia="Arial" w:hAnsi="Arial"/>
          <w:sz w:val="22"/>
          <w:szCs w:val="22"/>
        </w:rPr>
      </w:pPr>
      <w:r w:rsidDel="00000000" w:rsidR="00000000" w:rsidRPr="00000000">
        <w:rPr>
          <w:rFonts w:ascii="Arial" w:cs="Arial" w:eastAsia="Arial" w:hAnsi="Arial"/>
          <w:sz w:val="22"/>
          <w:szCs w:val="22"/>
          <w:rtl w:val="0"/>
        </w:rPr>
        <w:t xml:space="preserve">¡Muchas gracias por su valiosa colaboración! </w:t>
      </w:r>
    </w:p>
    <w:p w:rsidR="00000000" w:rsidDel="00000000" w:rsidP="00000000" w:rsidRDefault="00000000" w:rsidRPr="00000000" w14:paraId="00000CD2">
      <w:pPr>
        <w:tabs>
          <w:tab w:val="left" w:leader="none" w:pos="4259"/>
        </w:tabs>
        <w:rPr>
          <w:rFonts w:ascii="Arial" w:cs="Arial" w:eastAsia="Arial" w:hAnsi="Arial"/>
          <w:sz w:val="22"/>
          <w:szCs w:val="22"/>
        </w:rPr>
      </w:pPr>
      <w:r w:rsidDel="00000000" w:rsidR="00000000" w:rsidRPr="00000000">
        <w:rPr/>
        <w:drawing>
          <wp:inline distB="0" distT="0" distL="0" distR="0">
            <wp:extent cx="1730375" cy="337820"/>
            <wp:effectExtent b="0" l="0" r="0" t="0"/>
            <wp:docPr descr="Texto&#10;&#10;Descripción generada automáticamente con confianza media" id="2133727900" name="image42.jpg"/>
            <a:graphic>
              <a:graphicData uri="http://schemas.openxmlformats.org/drawingml/2006/picture">
                <pic:pic>
                  <pic:nvPicPr>
                    <pic:cNvPr descr="Texto&#10;&#10;Descripción generada automáticamente con confianza media" id="0" name="image42.jpg"/>
                    <pic:cNvPicPr preferRelativeResize="0"/>
                  </pic:nvPicPr>
                  <pic:blipFill>
                    <a:blip r:embed="rId63"/>
                    <a:srcRect b="0" l="0" r="0" t="0"/>
                    <a:stretch>
                      <a:fillRect/>
                    </a:stretch>
                  </pic:blipFill>
                  <pic:spPr>
                    <a:xfrm>
                      <a:off x="0" y="0"/>
                      <a:ext cx="1730375" cy="337820"/>
                    </a:xfrm>
                    <a:prstGeom prst="rect"/>
                    <a:ln/>
                  </pic:spPr>
                </pic:pic>
              </a:graphicData>
            </a:graphic>
          </wp:inline>
        </w:drawing>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3745865</wp:posOffset>
            </wp:positionH>
            <wp:positionV relativeFrom="paragraph">
              <wp:posOffset>10795</wp:posOffset>
            </wp:positionV>
            <wp:extent cx="1901825" cy="323850"/>
            <wp:effectExtent b="0" l="0" r="0" t="0"/>
            <wp:wrapNone/>
            <wp:docPr id="2133727864" name="image5.png"/>
            <a:graphic>
              <a:graphicData uri="http://schemas.openxmlformats.org/drawingml/2006/picture">
                <pic:pic>
                  <pic:nvPicPr>
                    <pic:cNvPr id="0" name="image5.png"/>
                    <pic:cNvPicPr preferRelativeResize="0"/>
                  </pic:nvPicPr>
                  <pic:blipFill>
                    <a:blip r:embed="rId64"/>
                    <a:srcRect b="0" l="0" r="0" t="0"/>
                    <a:stretch>
                      <a:fillRect/>
                    </a:stretch>
                  </pic:blipFill>
                  <pic:spPr>
                    <a:xfrm>
                      <a:off x="0" y="0"/>
                      <a:ext cx="1901825" cy="323850"/>
                    </a:xfrm>
                    <a:prstGeom prst="rect"/>
                    <a:ln/>
                  </pic:spPr>
                </pic:pic>
              </a:graphicData>
            </a:graphic>
          </wp:anchor>
        </w:drawing>
      </w:r>
    </w:p>
    <w:p w:rsidR="00000000" w:rsidDel="00000000" w:rsidP="00000000" w:rsidRDefault="00000000" w:rsidRPr="00000000" w14:paraId="00000CD3">
      <w:pPr>
        <w:tabs>
          <w:tab w:val="left" w:leader="none" w:pos="4259"/>
        </w:tabs>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_______________________________</w:t>
        <w:tab/>
        <w:tab/>
        <w:tab/>
        <w:t xml:space="preserve">____________________________</w:t>
      </w:r>
    </w:p>
    <w:p w:rsidR="00000000" w:rsidDel="00000000" w:rsidP="00000000" w:rsidRDefault="00000000" w:rsidRPr="00000000" w14:paraId="00000CD4">
      <w:pPr>
        <w:tabs>
          <w:tab w:val="left" w:leader="none" w:pos="4259"/>
        </w:tabs>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CC.                                                                                      CC 43.872.247</w:t>
      </w:r>
    </w:p>
    <w:p w:rsidR="00000000" w:rsidDel="00000000" w:rsidP="00000000" w:rsidRDefault="00000000" w:rsidRPr="00000000" w14:paraId="00000CD5">
      <w:pPr>
        <w:tabs>
          <w:tab w:val="left" w:leader="none" w:pos="4259"/>
        </w:tabs>
        <w:rPr>
          <w:rFonts w:ascii="Arial" w:cs="Arial" w:eastAsia="Arial" w:hAnsi="Arial"/>
          <w:b w:val="1"/>
          <w:sz w:val="22"/>
          <w:szCs w:val="22"/>
        </w:rPr>
      </w:pPr>
      <w:r w:rsidDel="00000000" w:rsidR="00000000" w:rsidRPr="00000000">
        <w:rPr>
          <w:rFonts w:ascii="Arial" w:cs="Arial" w:eastAsia="Arial" w:hAnsi="Arial"/>
          <w:sz w:val="22"/>
          <w:szCs w:val="22"/>
          <w:rtl w:val="0"/>
        </w:rPr>
        <w:t xml:space="preserve">Equipo de investigadoras. </w:t>
      </w:r>
      <w:r w:rsidDel="00000000" w:rsidR="00000000" w:rsidRPr="00000000">
        <w:rPr>
          <w:rFonts w:ascii="Arial" w:cs="Arial" w:eastAsia="Arial" w:hAnsi="Arial"/>
          <w:b w:val="1"/>
          <w:sz w:val="22"/>
          <w:szCs w:val="22"/>
          <w:rtl w:val="0"/>
        </w:rPr>
        <w:t xml:space="preserve">MAESTRÍA EN PEDAGOGIA AMBIENTAL PARA EL DESARROLLO SOSTENIBLE</w:t>
      </w:r>
      <w:r w:rsidDel="00000000" w:rsidR="00000000" w:rsidRPr="00000000">
        <w:drawing>
          <wp:anchor allowOverlap="1" behindDoc="1" distB="0" distT="0" distL="0" distR="0" hidden="0" layoutInCell="1" locked="0" relativeHeight="0" simplePos="0">
            <wp:simplePos x="0" y="0"/>
            <wp:positionH relativeFrom="column">
              <wp:posOffset>-12064</wp:posOffset>
            </wp:positionH>
            <wp:positionV relativeFrom="paragraph">
              <wp:posOffset>409575</wp:posOffset>
            </wp:positionV>
            <wp:extent cx="2167890" cy="586740"/>
            <wp:effectExtent b="0" l="0" r="0" t="0"/>
            <wp:wrapNone/>
            <wp:docPr id="2133727850" name="image12.png"/>
            <a:graphic>
              <a:graphicData uri="http://schemas.openxmlformats.org/drawingml/2006/picture">
                <pic:pic>
                  <pic:nvPicPr>
                    <pic:cNvPr id="0" name="image12.png"/>
                    <pic:cNvPicPr preferRelativeResize="0"/>
                  </pic:nvPicPr>
                  <pic:blipFill>
                    <a:blip r:embed="rId65"/>
                    <a:srcRect b="0" l="0" r="0" t="0"/>
                    <a:stretch>
                      <a:fillRect/>
                    </a:stretch>
                  </pic:blipFill>
                  <pic:spPr>
                    <a:xfrm>
                      <a:off x="0" y="0"/>
                      <a:ext cx="2167890" cy="586740"/>
                    </a:xfrm>
                    <a:prstGeom prst="rect"/>
                    <a:ln/>
                  </pic:spPr>
                </pic:pic>
              </a:graphicData>
            </a:graphic>
          </wp:anchor>
        </w:drawing>
      </w:r>
    </w:p>
    <w:p w:rsidR="00000000" w:rsidDel="00000000" w:rsidP="00000000" w:rsidRDefault="00000000" w:rsidRPr="00000000" w14:paraId="00000CD6">
      <w:pPr>
        <w:tabs>
          <w:tab w:val="left" w:leader="none" w:pos="4259"/>
        </w:tabs>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CD7">
      <w:pPr>
        <w:tabs>
          <w:tab w:val="left" w:leader="none" w:pos="4259"/>
        </w:tabs>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____________________________________________________</w:t>
      </w:r>
    </w:p>
    <w:p w:rsidR="00000000" w:rsidDel="00000000" w:rsidP="00000000" w:rsidRDefault="00000000" w:rsidRPr="00000000" w14:paraId="00000CD8">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PH.D. LUISA FERNANDA CADENA CORREDOR</w:t>
      </w:r>
    </w:p>
    <w:p w:rsidR="00000000" w:rsidDel="00000000" w:rsidP="00000000" w:rsidRDefault="00000000" w:rsidRPr="00000000" w14:paraId="00000CD9">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CC.51826117</w:t>
      </w:r>
    </w:p>
    <w:p w:rsidR="00000000" w:rsidDel="00000000" w:rsidP="00000000" w:rsidRDefault="00000000" w:rsidRPr="00000000" w14:paraId="00000CDA">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Docente tutor de la investigación.</w:t>
      </w:r>
    </w:p>
    <w:p w:rsidR="00000000" w:rsidDel="00000000" w:rsidP="00000000" w:rsidRDefault="00000000" w:rsidRPr="00000000" w14:paraId="00000CDB">
      <w:pPr>
        <w:tabs>
          <w:tab w:val="left" w:leader="none" w:pos="4259"/>
        </w:tabs>
        <w:spacing w:line="240" w:lineRule="auto"/>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CDC">
      <w:pPr>
        <w:tabs>
          <w:tab w:val="left" w:leader="none" w:pos="4259"/>
        </w:tabs>
        <w:spacing w:line="240" w:lineRule="auto"/>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CDD">
      <w:pPr>
        <w:tabs>
          <w:tab w:val="left" w:leader="none" w:pos="4259"/>
        </w:tabs>
        <w:spacing w:line="240" w:lineRule="auto"/>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CDE">
      <w:pPr>
        <w:rPr/>
      </w:pPr>
      <w:r w:rsidDel="00000000" w:rsidR="00000000" w:rsidRPr="00000000">
        <w:rPr>
          <w:rtl w:val="0"/>
        </w:rPr>
      </w:r>
    </w:p>
    <w:p w:rsidR="00000000" w:rsidDel="00000000" w:rsidP="00000000" w:rsidRDefault="00000000" w:rsidRPr="00000000" w14:paraId="00000CDF">
      <w:pPr>
        <w:rPr/>
      </w:pPr>
      <w:r w:rsidDel="00000000" w:rsidR="00000000" w:rsidRPr="00000000">
        <w:rPr>
          <w:rtl w:val="0"/>
        </w:rPr>
      </w:r>
    </w:p>
    <w:p w:rsidR="00000000" w:rsidDel="00000000" w:rsidP="00000000" w:rsidRDefault="00000000" w:rsidRPr="00000000" w14:paraId="00000CE0">
      <w:pPr>
        <w:rPr/>
      </w:pPr>
      <w:r w:rsidDel="00000000" w:rsidR="00000000" w:rsidRPr="00000000">
        <w:rPr>
          <w:rtl w:val="0"/>
        </w:rPr>
      </w:r>
    </w:p>
    <w:p w:rsidR="00000000" w:rsidDel="00000000" w:rsidP="00000000" w:rsidRDefault="00000000" w:rsidRPr="00000000" w14:paraId="00000CE1">
      <w:pPr>
        <w:rPr/>
      </w:pPr>
      <w:r w:rsidDel="00000000" w:rsidR="00000000" w:rsidRPr="00000000">
        <w:rPr>
          <w:rtl w:val="0"/>
        </w:rPr>
      </w:r>
    </w:p>
    <w:p w:rsidR="00000000" w:rsidDel="00000000" w:rsidP="00000000" w:rsidRDefault="00000000" w:rsidRPr="00000000" w14:paraId="00000CE2">
      <w:pPr>
        <w:rPr/>
      </w:pPr>
      <w:r w:rsidDel="00000000" w:rsidR="00000000" w:rsidRPr="00000000">
        <w:rPr>
          <w:rtl w:val="0"/>
        </w:rPr>
      </w:r>
    </w:p>
    <w:p w:rsidR="00000000" w:rsidDel="00000000" w:rsidP="00000000" w:rsidRDefault="00000000" w:rsidRPr="00000000" w14:paraId="00000CE3">
      <w:pPr>
        <w:rPr/>
      </w:pPr>
      <w:r w:rsidDel="00000000" w:rsidR="00000000" w:rsidRPr="00000000">
        <w:rPr>
          <w:rtl w:val="0"/>
        </w:rPr>
      </w:r>
    </w:p>
    <w:p w:rsidR="00000000" w:rsidDel="00000000" w:rsidP="00000000" w:rsidRDefault="00000000" w:rsidRPr="00000000" w14:paraId="00000CE4">
      <w:pPr>
        <w:rPr/>
      </w:pPr>
      <w:r w:rsidDel="00000000" w:rsidR="00000000" w:rsidRPr="00000000">
        <w:rPr>
          <w:rtl w:val="0"/>
        </w:rPr>
      </w:r>
    </w:p>
    <w:p w:rsidR="00000000" w:rsidDel="00000000" w:rsidP="00000000" w:rsidRDefault="00000000" w:rsidRPr="00000000" w14:paraId="00000CE5">
      <w:pPr>
        <w:rPr/>
      </w:pPr>
      <w:r w:rsidDel="00000000" w:rsidR="00000000" w:rsidRPr="00000000">
        <w:rPr>
          <w:rtl w:val="0"/>
        </w:rPr>
      </w:r>
    </w:p>
    <w:p w:rsidR="00000000" w:rsidDel="00000000" w:rsidP="00000000" w:rsidRDefault="00000000" w:rsidRPr="00000000" w14:paraId="00000CE6">
      <w:pPr>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RUBRICA PARA VALIDAR Y VIABILIZAR EL INSTRUMENTO: </w:t>
      </w:r>
    </w:p>
    <w:p w:rsidR="00000000" w:rsidDel="00000000" w:rsidP="00000000" w:rsidRDefault="00000000" w:rsidRPr="00000000" w14:paraId="00000CE7">
      <w:pPr>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Encuesta estructurada /Cuestionario </w:t>
      </w:r>
    </w:p>
    <w:p w:rsidR="00000000" w:rsidDel="00000000" w:rsidP="00000000" w:rsidRDefault="00000000" w:rsidRPr="00000000" w14:paraId="00000CE8">
      <w:pPr>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Dirigido a Estudiantes de la Institucion Educativa Santa Barbara.</w:t>
      </w:r>
    </w:p>
    <w:p w:rsidR="00000000" w:rsidDel="00000000" w:rsidP="00000000" w:rsidRDefault="00000000" w:rsidRPr="00000000" w14:paraId="00000CE9">
      <w:pPr>
        <w:jc w:val="cente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CEA">
      <w:pPr>
        <w:spacing w:after="240" w:before="240" w:line="360" w:lineRule="auto"/>
        <w:jc w:val="center"/>
        <w:rPr>
          <w:rFonts w:ascii="Arial" w:cs="Arial" w:eastAsia="Arial" w:hAnsi="Arial"/>
          <w:b w:val="1"/>
          <w:sz w:val="22"/>
          <w:szCs w:val="22"/>
        </w:rPr>
      </w:pPr>
      <w:bookmarkStart w:colFirst="0" w:colLast="0" w:name="_heading=h.1x0gk37" w:id="84"/>
      <w:bookmarkEnd w:id="84"/>
      <w:r w:rsidDel="00000000" w:rsidR="00000000" w:rsidRPr="00000000">
        <w:rPr>
          <w:rFonts w:ascii="Arial" w:cs="Arial" w:eastAsia="Arial" w:hAnsi="Arial"/>
          <w:b w:val="1"/>
          <w:sz w:val="22"/>
          <w:szCs w:val="22"/>
          <w:rtl w:val="0"/>
        </w:rPr>
        <w:t xml:space="preserve">Para adelantar la investigación titulada: </w:t>
      </w:r>
    </w:p>
    <w:p w:rsidR="00000000" w:rsidDel="00000000" w:rsidP="00000000" w:rsidRDefault="00000000" w:rsidRPr="00000000" w14:paraId="00000CEB">
      <w:pPr>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“El Semillero de Investigación  Ambiental espacio de aprendizaje y desarrollo de habilidades críticas con estudiantes de cuarto y quinto de la Institución Educativa Santa Bárbara Sede los Pinos."*</w:t>
      </w:r>
    </w:p>
    <w:p w:rsidR="00000000" w:rsidDel="00000000" w:rsidP="00000000" w:rsidRDefault="00000000" w:rsidRPr="00000000" w14:paraId="00000CEC">
      <w:pPr>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Nombre del experto:</w:t>
      </w:r>
      <w:r w:rsidDel="00000000" w:rsidR="00000000" w:rsidRPr="00000000">
        <w:rPr>
          <w:rtl w:val="0"/>
        </w:rPr>
        <w:t xml:space="preserve"> </w:t>
      </w:r>
      <w:r w:rsidDel="00000000" w:rsidR="00000000" w:rsidRPr="00000000">
        <w:rPr>
          <w:rFonts w:ascii="Arial" w:cs="Arial" w:eastAsia="Arial" w:hAnsi="Arial"/>
          <w:sz w:val="22"/>
          <w:szCs w:val="22"/>
          <w:rtl w:val="0"/>
        </w:rPr>
        <w:t xml:space="preserve">Liceth Natalia Alzate Martínez</w:t>
      </w:r>
    </w:p>
    <w:p w:rsidR="00000000" w:rsidDel="00000000" w:rsidP="00000000" w:rsidRDefault="00000000" w:rsidRPr="00000000" w14:paraId="00000CED">
      <w:pPr>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Fecha: </w:t>
      </w:r>
      <w:r w:rsidDel="00000000" w:rsidR="00000000" w:rsidRPr="00000000">
        <w:rPr>
          <w:rFonts w:ascii="Arial" w:cs="Arial" w:eastAsia="Arial" w:hAnsi="Arial"/>
          <w:sz w:val="22"/>
          <w:szCs w:val="22"/>
          <w:rtl w:val="0"/>
        </w:rPr>
        <w:t xml:space="preserve">10 de julio del 2024</w:t>
      </w:r>
    </w:p>
    <w:p w:rsidR="00000000" w:rsidDel="00000000" w:rsidP="00000000" w:rsidRDefault="00000000" w:rsidRPr="00000000" w14:paraId="00000CEE">
      <w:pPr>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Organización donde se desempeña:</w:t>
      </w:r>
      <w:r w:rsidDel="00000000" w:rsidR="00000000" w:rsidRPr="00000000">
        <w:rPr>
          <w:rFonts w:ascii="Arial" w:cs="Arial" w:eastAsia="Arial" w:hAnsi="Arial"/>
          <w:sz w:val="22"/>
          <w:szCs w:val="22"/>
          <w:rtl w:val="0"/>
        </w:rPr>
        <w:t xml:space="preserve"> Institución Educativa Domingo Savio.</w:t>
      </w:r>
    </w:p>
    <w:p w:rsidR="00000000" w:rsidDel="00000000" w:rsidP="00000000" w:rsidRDefault="00000000" w:rsidRPr="00000000" w14:paraId="00000CEF">
      <w:pPr>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Cargo:</w:t>
      </w:r>
      <w:r w:rsidDel="00000000" w:rsidR="00000000" w:rsidRPr="00000000">
        <w:rPr>
          <w:rFonts w:ascii="Arial" w:cs="Arial" w:eastAsia="Arial" w:hAnsi="Arial"/>
          <w:sz w:val="22"/>
          <w:szCs w:val="22"/>
          <w:rtl w:val="0"/>
        </w:rPr>
        <w:t xml:space="preserve"> Docente de Primaria</w:t>
      </w:r>
    </w:p>
    <w:p w:rsidR="00000000" w:rsidDel="00000000" w:rsidP="00000000" w:rsidRDefault="00000000" w:rsidRPr="00000000" w14:paraId="00000CF0">
      <w:pPr>
        <w:spacing w:after="240" w:before="240" w:line="360" w:lineRule="auto"/>
        <w:rPr>
          <w:rFonts w:ascii="Arial" w:cs="Arial" w:eastAsia="Arial" w:hAnsi="Arial"/>
          <w:sz w:val="22"/>
          <w:szCs w:val="22"/>
        </w:rPr>
      </w:pPr>
      <w:r w:rsidDel="00000000" w:rsidR="00000000" w:rsidRPr="00000000">
        <w:rPr>
          <w:rFonts w:ascii="Arial" w:cs="Arial" w:eastAsia="Arial" w:hAnsi="Arial"/>
          <w:b w:val="1"/>
          <w:sz w:val="22"/>
          <w:szCs w:val="22"/>
          <w:rtl w:val="0"/>
        </w:rPr>
        <w:t xml:space="preserve">Formación profesional:</w:t>
      </w:r>
      <w:r w:rsidDel="00000000" w:rsidR="00000000" w:rsidRPr="00000000">
        <w:rPr>
          <w:rFonts w:ascii="Arial" w:cs="Arial" w:eastAsia="Arial" w:hAnsi="Arial"/>
          <w:sz w:val="22"/>
          <w:szCs w:val="22"/>
          <w:rtl w:val="0"/>
        </w:rPr>
        <w:t xml:space="preserve"> Magister en Educación.</w:t>
      </w:r>
    </w:p>
    <w:p w:rsidR="00000000" w:rsidDel="00000000" w:rsidP="00000000" w:rsidRDefault="00000000" w:rsidRPr="00000000" w14:paraId="00000CF1">
      <w:pPr>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CF2">
      <w:pPr>
        <w:jc w:val="both"/>
        <w:rPr>
          <w:rFonts w:ascii="Arial" w:cs="Arial" w:eastAsia="Arial" w:hAnsi="Arial"/>
          <w:b w:val="1"/>
          <w:sz w:val="22"/>
          <w:szCs w:val="22"/>
        </w:rPr>
      </w:pPr>
      <w:r w:rsidDel="00000000" w:rsidR="00000000" w:rsidRPr="00000000">
        <w:rPr>
          <w:rFonts w:ascii="Arial" w:cs="Arial" w:eastAsia="Arial" w:hAnsi="Arial"/>
          <w:sz w:val="22"/>
          <w:szCs w:val="22"/>
          <w:rtl w:val="0"/>
        </w:rPr>
        <w:t xml:space="preserve">Apreciado experto validador: La información a la que se refiere el presente cuestionario</w:t>
      </w:r>
      <w:r w:rsidDel="00000000" w:rsidR="00000000" w:rsidRPr="00000000">
        <w:rPr>
          <w:rFonts w:ascii="Arial" w:cs="Arial" w:eastAsia="Arial" w:hAnsi="Arial"/>
          <w:b w:val="1"/>
          <w:sz w:val="22"/>
          <w:szCs w:val="22"/>
          <w:rtl w:val="0"/>
        </w:rPr>
        <w:t xml:space="preserve"> </w:t>
      </w:r>
      <w:r w:rsidDel="00000000" w:rsidR="00000000" w:rsidRPr="00000000">
        <w:rPr>
          <w:rFonts w:ascii="Arial" w:cs="Arial" w:eastAsia="Arial" w:hAnsi="Arial"/>
          <w:sz w:val="22"/>
          <w:szCs w:val="22"/>
          <w:rtl w:val="0"/>
        </w:rPr>
        <w:t xml:space="preserve">es diseñado para recopilar datos sobre la investigación “El Semillero de Investigación  Ambiental espacio de aprendizaje y desarrollo de habilidades críticas con estudiantes de cuarto y quinto de la Institución Educativa Santa Bárbara Sede los Pinos.” cuyo objetivo general es:</w:t>
      </w:r>
      <w:r w:rsidDel="00000000" w:rsidR="00000000" w:rsidRPr="00000000">
        <w:rPr>
          <w:rFonts w:ascii="Arial" w:cs="Arial" w:eastAsia="Arial" w:hAnsi="Arial"/>
          <w:color w:val="000000"/>
          <w:sz w:val="22"/>
          <w:szCs w:val="22"/>
          <w:rtl w:val="0"/>
        </w:rPr>
        <w:t xml:space="preserve"> Examinar cómo el semillero de investigación ambiental de la institución Educativa Santa Bárbara, Sede Los Pinos, fortalece el desarrollo de habilidades investigativas demostradas en la formación de ciudadanos críticos y reflexivos comprometidos con el cuidado del medio ambiente.</w:t>
      </w:r>
      <w:r w:rsidDel="00000000" w:rsidR="00000000" w:rsidRPr="00000000">
        <w:rPr>
          <w:rtl w:val="0"/>
        </w:rPr>
      </w:r>
    </w:p>
    <w:p w:rsidR="00000000" w:rsidDel="00000000" w:rsidP="00000000" w:rsidRDefault="00000000" w:rsidRPr="00000000" w14:paraId="00000CF3">
      <w:pPr>
        <w:spacing w:line="36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Para desarrollar la investigación se organizan las preguntas bajo la estructura de las categorías de estudio que direccionan e intencionan el trabajo en la etapa de recolección de información. A continuación, se presentan las categorías y subcategorías</w:t>
      </w:r>
      <w:r w:rsidDel="00000000" w:rsidR="00000000" w:rsidRPr="00000000">
        <w:rPr>
          <w:rFonts w:ascii="Arial" w:cs="Arial" w:eastAsia="Arial" w:hAnsi="Arial"/>
          <w:b w:val="1"/>
          <w:sz w:val="22"/>
          <w:szCs w:val="22"/>
          <w:rtl w:val="0"/>
        </w:rPr>
        <w:t xml:space="preserve"> </w:t>
      </w:r>
      <w:r w:rsidDel="00000000" w:rsidR="00000000" w:rsidRPr="00000000">
        <w:rPr>
          <w:rFonts w:ascii="Arial" w:cs="Arial" w:eastAsia="Arial" w:hAnsi="Arial"/>
          <w:sz w:val="22"/>
          <w:szCs w:val="22"/>
          <w:rtl w:val="0"/>
        </w:rPr>
        <w:t xml:space="preserve">y ejemplos de preguntas para facilitar la lectura y comprensión del contenido de la rúbrica.</w:t>
      </w:r>
    </w:p>
    <w:p w:rsidR="00000000" w:rsidDel="00000000" w:rsidP="00000000" w:rsidRDefault="00000000" w:rsidRPr="00000000" w14:paraId="00000CF4">
      <w:pPr>
        <w:spacing w:line="36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CF5">
      <w:pPr>
        <w:spacing w:line="36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CF6">
      <w:pPr>
        <w:jc w:val="both"/>
        <w:rPr>
          <w:rFonts w:ascii="Arial" w:cs="Arial" w:eastAsia="Arial" w:hAnsi="Arial"/>
          <w:sz w:val="22"/>
          <w:szCs w:val="22"/>
        </w:rPr>
      </w:pPr>
      <w:r w:rsidDel="00000000" w:rsidR="00000000" w:rsidRPr="00000000">
        <w:rPr>
          <w:rtl w:val="0"/>
        </w:rPr>
      </w:r>
    </w:p>
    <w:tbl>
      <w:tblPr>
        <w:tblStyle w:val="Table23"/>
        <w:tblW w:w="892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256"/>
        <w:gridCol w:w="3979"/>
        <w:gridCol w:w="2691"/>
        <w:tblGridChange w:id="0">
          <w:tblGrid>
            <w:gridCol w:w="2256"/>
            <w:gridCol w:w="3979"/>
            <w:gridCol w:w="2691"/>
          </w:tblGrid>
        </w:tblGridChange>
      </w:tblGrid>
      <w:tr>
        <w:trPr>
          <w:cantSplit w:val="0"/>
          <w:trHeight w:val="1038"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F7">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CATEGORIA DE ESTUDIO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F8">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DEFINICIÓN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F9">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DIMENSION- SUBCATEGORIAS PARA INDAGACION</w:t>
            </w:r>
          </w:p>
        </w:tc>
      </w:tr>
      <w:tr>
        <w:trPr>
          <w:cantSplit w:val="0"/>
          <w:trHeight w:val="328"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F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120" w:line="240" w:lineRule="auto"/>
              <w:ind w:left="306" w:right="0" w:hanging="360"/>
              <w:jc w:val="center"/>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FB">
            <w:pPr>
              <w:spacing w:line="240" w:lineRule="auto"/>
              <w:jc w:val="both"/>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Semillero de investigación</w:t>
            </w:r>
          </w:p>
          <w:p w:rsidR="00000000" w:rsidDel="00000000" w:rsidP="00000000" w:rsidRDefault="00000000" w:rsidRPr="00000000" w14:paraId="00000CFC">
            <w:pPr>
              <w:spacing w:line="240" w:lineRule="auto"/>
              <w:jc w:val="both"/>
              <w:rPr>
                <w:rFonts w:ascii="Arial" w:cs="Arial" w:eastAsia="Arial" w:hAnsi="Arial"/>
                <w:sz w:val="22"/>
                <w:szCs w:val="22"/>
              </w:rPr>
            </w:pPr>
            <w:r w:rsidDel="00000000" w:rsidR="00000000" w:rsidRPr="00000000">
              <w:rPr>
                <w:rFonts w:ascii="Arial" w:cs="Arial" w:eastAsia="Arial" w:hAnsi="Arial"/>
                <w:color w:val="000000"/>
                <w:sz w:val="22"/>
                <w:szCs w:val="22"/>
                <w:rtl w:val="0"/>
              </w:rPr>
              <w:t xml:space="preserve">un semillero facilita el aprendizaje de la investigación y resalta el rol de protagonista del estudiante, representando un líder en su desarrollo pedagógico. Las intervenciones realizadas, con los semilleros han evidenciado una mejora en las competencias investigativas y un aumento en la producción científica estudiantil.</w:t>
            </w:r>
            <w:r w:rsidDel="00000000" w:rsidR="00000000" w:rsidRPr="00000000">
              <w:rPr>
                <w:rtl w:val="0"/>
              </w:rPr>
            </w:r>
          </w:p>
          <w:p w:rsidR="00000000" w:rsidDel="00000000" w:rsidP="00000000" w:rsidRDefault="00000000" w:rsidRPr="00000000" w14:paraId="00000CFD">
            <w:pPr>
              <w:spacing w:line="240" w:lineRule="auto"/>
              <w:jc w:val="center"/>
              <w:rPr>
                <w:rFonts w:ascii="Arial" w:cs="Arial" w:eastAsia="Arial" w:hAnsi="Arial"/>
                <w:sz w:val="22"/>
                <w:szCs w:val="22"/>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FE">
            <w:pPr>
              <w:spacing w:line="240" w:lineRule="auto"/>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CFF">
            <w:pPr>
              <w:spacing w:line="240" w:lineRule="auto"/>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D00">
            <w:pPr>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PRAES</w:t>
            </w:r>
          </w:p>
          <w:p w:rsidR="00000000" w:rsidDel="00000000" w:rsidP="00000000" w:rsidRDefault="00000000" w:rsidRPr="00000000" w14:paraId="00000D01">
            <w:pPr>
              <w:spacing w:line="240" w:lineRule="auto"/>
              <w:rPr>
                <w:rFonts w:ascii="Arial" w:cs="Arial" w:eastAsia="Arial" w:hAnsi="Arial"/>
              </w:rPr>
            </w:pPr>
            <w:r w:rsidDel="00000000" w:rsidR="00000000" w:rsidRPr="00000000">
              <w:rPr>
                <w:rtl w:val="0"/>
              </w:rPr>
            </w:r>
          </w:p>
          <w:p w:rsidR="00000000" w:rsidDel="00000000" w:rsidP="00000000" w:rsidRDefault="00000000" w:rsidRPr="00000000" w14:paraId="00000D02">
            <w:pPr>
              <w:spacing w:line="240" w:lineRule="auto"/>
              <w:rPr>
                <w:rFonts w:ascii="Arial" w:cs="Arial" w:eastAsia="Arial" w:hAnsi="Arial"/>
              </w:rPr>
            </w:pPr>
            <w:r w:rsidDel="00000000" w:rsidR="00000000" w:rsidRPr="00000000">
              <w:rPr>
                <w:rFonts w:ascii="Arial" w:cs="Arial" w:eastAsia="Arial" w:hAnsi="Arial"/>
                <w:rtl w:val="0"/>
              </w:rPr>
              <w:t xml:space="preserve">Se definen  como  estrategias pedagógicas que buscan promover propuestas educativas relacionadas con las inquietudes y necesidades ambientales de un territorio o institución específica..</w:t>
            </w:r>
          </w:p>
          <w:p w:rsidR="00000000" w:rsidDel="00000000" w:rsidP="00000000" w:rsidRDefault="00000000" w:rsidRPr="00000000" w14:paraId="00000D03">
            <w:pPr>
              <w:spacing w:line="240" w:lineRule="auto"/>
              <w:rPr>
                <w:rFonts w:ascii="Arial" w:cs="Arial" w:eastAsia="Arial" w:hAnsi="Arial"/>
              </w:rPr>
            </w:pPr>
            <w:r w:rsidDel="00000000" w:rsidR="00000000" w:rsidRPr="00000000">
              <w:rPr>
                <w:rtl w:val="0"/>
              </w:rPr>
            </w:r>
          </w:p>
          <w:p w:rsidR="00000000" w:rsidDel="00000000" w:rsidP="00000000" w:rsidRDefault="00000000" w:rsidRPr="00000000" w14:paraId="00000D04">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05">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06">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07">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08">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09">
            <w:pPr>
              <w:spacing w:line="240" w:lineRule="auto"/>
              <w:rPr>
                <w:rFonts w:ascii="Arial" w:cs="Arial" w:eastAsia="Arial" w:hAnsi="Arial"/>
                <w:sz w:val="22"/>
                <w:szCs w:val="22"/>
              </w:rPr>
            </w:pPr>
            <w:r w:rsidDel="00000000" w:rsidR="00000000" w:rsidRPr="00000000">
              <w:rPr>
                <w:rtl w:val="0"/>
              </w:rPr>
            </w:r>
          </w:p>
        </w:tc>
      </w:tr>
      <w:tr>
        <w:trPr>
          <w:cantSplit w:val="0"/>
          <w:trHeight w:val="328"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0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120" w:line="240" w:lineRule="auto"/>
              <w:ind w:left="306" w:right="0" w:hanging="360"/>
              <w:jc w:val="center"/>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0B">
            <w:pPr>
              <w:spacing w:line="240" w:lineRule="auto"/>
              <w:jc w:val="center"/>
              <w:rPr>
                <w:rFonts w:ascii="Arial" w:cs="Arial" w:eastAsia="Arial" w:hAnsi="Arial"/>
                <w:sz w:val="22"/>
                <w:szCs w:val="22"/>
              </w:rPr>
            </w:pPr>
            <w:r w:rsidDel="00000000" w:rsidR="00000000" w:rsidRPr="00000000">
              <w:rPr>
                <w:rtl w:val="0"/>
              </w:rPr>
            </w:r>
          </w:p>
          <w:p w:rsidR="00000000" w:rsidDel="00000000" w:rsidP="00000000" w:rsidRDefault="00000000" w:rsidRPr="00000000" w14:paraId="00000D0C">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Investigación Ambiental</w:t>
            </w:r>
          </w:p>
          <w:p w:rsidR="00000000" w:rsidDel="00000000" w:rsidP="00000000" w:rsidRDefault="00000000" w:rsidRPr="00000000" w14:paraId="00000D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240"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la investigación Ambiental se ha convertido en una necesidad urgente, ya que permite tomar decisiones para preservar el planeta y así mismo</w:t>
            </w:r>
          </w:p>
          <w:p w:rsidR="00000000" w:rsidDel="00000000" w:rsidP="00000000" w:rsidRDefault="00000000" w:rsidRPr="00000000" w14:paraId="00000D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garantizar un futuro sustentable. Por ello, se hace necesario el tema de la investigación ambiental teniendo en cuenta que el cuidado ambiental es un factor importante para recuperar nuestro ecosistema. Una iniciativa primordial y fundamental es desarrollar la educación e investigación Ambiental desde las instituciones educativas para el buen manejo de nuestros recursos a corto y a largo plazo</w:t>
            </w:r>
          </w:p>
          <w:p w:rsidR="00000000" w:rsidDel="00000000" w:rsidP="00000000" w:rsidRDefault="00000000" w:rsidRPr="00000000" w14:paraId="00000D0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D10">
            <w:pPr>
              <w:spacing w:line="240" w:lineRule="auto"/>
              <w:jc w:val="center"/>
              <w:rPr>
                <w:rFonts w:ascii="Arial" w:cs="Arial" w:eastAsia="Arial" w:hAnsi="Arial"/>
                <w:sz w:val="22"/>
                <w:szCs w:val="22"/>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11">
            <w:pPr>
              <w:spacing w:line="240" w:lineRule="auto"/>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D12">
            <w:pPr>
              <w:spacing w:line="240" w:lineRule="auto"/>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D13">
            <w:pPr>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Cátedra Ambiental</w:t>
            </w:r>
          </w:p>
          <w:p w:rsidR="00000000" w:rsidDel="00000000" w:rsidP="00000000" w:rsidRDefault="00000000" w:rsidRPr="00000000" w14:paraId="00000D14">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15">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16">
            <w:pPr>
              <w:spacing w:line="240" w:lineRule="auto"/>
              <w:rPr>
                <w:rFonts w:ascii="Arial" w:cs="Arial" w:eastAsia="Arial" w:hAnsi="Arial"/>
              </w:rPr>
            </w:pPr>
            <w:r w:rsidDel="00000000" w:rsidR="00000000" w:rsidRPr="00000000">
              <w:rPr>
                <w:rFonts w:ascii="Arial" w:cs="Arial" w:eastAsia="Arial" w:hAnsi="Arial"/>
                <w:rtl w:val="0"/>
              </w:rPr>
              <w:t xml:space="preserve"> Busca promover una cultura ambiental desde la escuela.</w:t>
            </w:r>
          </w:p>
          <w:p w:rsidR="00000000" w:rsidDel="00000000" w:rsidP="00000000" w:rsidRDefault="00000000" w:rsidRPr="00000000" w14:paraId="00000D17">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18">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19">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1A">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1B">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1C">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1D">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1E">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1F">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20">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21">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22">
            <w:pPr>
              <w:spacing w:line="240" w:lineRule="auto"/>
              <w:rPr>
                <w:rFonts w:ascii="Arial" w:cs="Arial" w:eastAsia="Arial" w:hAnsi="Arial"/>
                <w:sz w:val="22"/>
                <w:szCs w:val="22"/>
              </w:rPr>
            </w:pPr>
            <w:r w:rsidDel="00000000" w:rsidR="00000000" w:rsidRPr="00000000">
              <w:rPr>
                <w:rtl w:val="0"/>
              </w:rPr>
            </w:r>
          </w:p>
        </w:tc>
      </w:tr>
      <w:tr>
        <w:trPr>
          <w:cantSplit w:val="0"/>
          <w:trHeight w:val="328"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2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120" w:line="240" w:lineRule="auto"/>
              <w:ind w:left="306" w:right="0" w:hanging="360"/>
              <w:jc w:val="center"/>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24">
            <w:pPr>
              <w:spacing w:line="240" w:lineRule="auto"/>
              <w:jc w:val="center"/>
              <w:rPr>
                <w:rFonts w:ascii="Arial" w:cs="Arial" w:eastAsia="Arial" w:hAnsi="Arial"/>
                <w:sz w:val="22"/>
                <w:szCs w:val="22"/>
              </w:rPr>
            </w:pPr>
            <w:r w:rsidDel="00000000" w:rsidR="00000000" w:rsidRPr="00000000">
              <w:rPr>
                <w:rtl w:val="0"/>
              </w:rPr>
            </w:r>
          </w:p>
          <w:p w:rsidR="00000000" w:rsidDel="00000000" w:rsidP="00000000" w:rsidRDefault="00000000" w:rsidRPr="00000000" w14:paraId="00000D25">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Modelo ABP</w:t>
            </w:r>
          </w:p>
          <w:p w:rsidR="00000000" w:rsidDel="00000000" w:rsidP="00000000" w:rsidRDefault="00000000" w:rsidRPr="00000000" w14:paraId="00000D26">
            <w:pPr>
              <w:spacing w:line="240" w:lineRule="auto"/>
              <w:jc w:val="center"/>
              <w:rPr>
                <w:rFonts w:ascii="Arial" w:cs="Arial" w:eastAsia="Arial" w:hAnsi="Arial"/>
                <w:sz w:val="22"/>
                <w:szCs w:val="22"/>
              </w:rPr>
            </w:pPr>
            <w:r w:rsidDel="00000000" w:rsidR="00000000" w:rsidRPr="00000000">
              <w:rPr>
                <w:rtl w:val="0"/>
              </w:rPr>
            </w:r>
          </w:p>
          <w:p w:rsidR="00000000" w:rsidDel="00000000" w:rsidP="00000000" w:rsidRDefault="00000000" w:rsidRPr="00000000" w14:paraId="00000D27">
            <w:pPr>
              <w:spacing w:line="240" w:lineRule="auto"/>
              <w:rPr>
                <w:rFonts w:ascii="Arial" w:cs="Arial" w:eastAsia="Arial" w:hAnsi="Arial"/>
                <w:sz w:val="22"/>
                <w:szCs w:val="22"/>
              </w:rPr>
            </w:pPr>
            <w:r w:rsidDel="00000000" w:rsidR="00000000" w:rsidRPr="00000000">
              <w:rPr>
                <w:rFonts w:ascii="Arial" w:cs="Arial" w:eastAsia="Arial" w:hAnsi="Arial"/>
                <w:color w:val="333333"/>
                <w:sz w:val="22"/>
                <w:szCs w:val="22"/>
                <w:highlight w:val="white"/>
                <w:rtl w:val="0"/>
              </w:rPr>
              <w:t xml:space="preserve">El autor Romero Gil (2021) nos permite observar en su libro que el Aprendizaje Basado en Proyectos (ABP) es una metodología de aprendizaje activa que está siendo usada para que los estudiantes aprendan de manera colaborativa y cooperativa, fomentando su motivación y logrando que alcancen un aprendizaje profundo. </w:t>
            </w:r>
            <w:r w:rsidDel="00000000" w:rsidR="00000000" w:rsidRPr="00000000">
              <w:rPr>
                <w:rtl w:val="0"/>
              </w:rPr>
            </w:r>
          </w:p>
          <w:p w:rsidR="00000000" w:rsidDel="00000000" w:rsidP="00000000" w:rsidRDefault="00000000" w:rsidRPr="00000000" w14:paraId="00000D28">
            <w:pPr>
              <w:spacing w:line="240" w:lineRule="auto"/>
              <w:jc w:val="center"/>
              <w:rPr>
                <w:rFonts w:ascii="Arial" w:cs="Arial" w:eastAsia="Arial" w:hAnsi="Arial"/>
                <w:sz w:val="22"/>
                <w:szCs w:val="22"/>
              </w:rPr>
            </w:pPr>
            <w:r w:rsidDel="00000000" w:rsidR="00000000" w:rsidRPr="00000000">
              <w:rPr>
                <w:rtl w:val="0"/>
              </w:rPr>
            </w:r>
          </w:p>
          <w:p w:rsidR="00000000" w:rsidDel="00000000" w:rsidP="00000000" w:rsidRDefault="00000000" w:rsidRPr="00000000" w14:paraId="00000D29">
            <w:pPr>
              <w:spacing w:line="240" w:lineRule="auto"/>
              <w:jc w:val="center"/>
              <w:rPr>
                <w:rFonts w:ascii="Arial" w:cs="Arial" w:eastAsia="Arial" w:hAnsi="Arial"/>
                <w:sz w:val="22"/>
                <w:szCs w:val="22"/>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2A">
            <w:pPr>
              <w:spacing w:line="240" w:lineRule="auto"/>
              <w:jc w:val="center"/>
              <w:rPr>
                <w:rFonts w:ascii="Arial" w:cs="Arial" w:eastAsia="Arial" w:hAnsi="Arial"/>
                <w:sz w:val="22"/>
                <w:szCs w:val="22"/>
              </w:rPr>
            </w:pPr>
            <w:r w:rsidDel="00000000" w:rsidR="00000000" w:rsidRPr="00000000">
              <w:rPr>
                <w:rtl w:val="0"/>
              </w:rPr>
            </w:r>
          </w:p>
        </w:tc>
      </w:tr>
    </w:tbl>
    <w:p w:rsidR="00000000" w:rsidDel="00000000" w:rsidP="00000000" w:rsidRDefault="00000000" w:rsidRPr="00000000" w14:paraId="00000D2B">
      <w:pPr>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D2C">
      <w:pPr>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Medición:</w:t>
      </w:r>
      <w:r w:rsidDel="00000000" w:rsidR="00000000" w:rsidRPr="00000000">
        <w:rPr>
          <w:rFonts w:ascii="Arial" w:cs="Arial" w:eastAsia="Arial" w:hAnsi="Arial"/>
          <w:sz w:val="22"/>
          <w:szCs w:val="22"/>
          <w:rtl w:val="0"/>
        </w:rPr>
        <w:t xml:space="preserve"> La siguiente escala de valoración tiene como objetivo que usted exprese su opinión sobre la calidad y asertividad de cada uno de los ítems que componen cuestionario y exprese su valoración numérica teniendo en cuenta el siguiente cuadro.  </w:t>
      </w:r>
    </w:p>
    <w:p w:rsidR="00000000" w:rsidDel="00000000" w:rsidP="00000000" w:rsidRDefault="00000000" w:rsidRPr="00000000" w14:paraId="00000D2D">
      <w:pPr>
        <w:jc w:val="both"/>
        <w:rPr>
          <w:rFonts w:ascii="Arial" w:cs="Arial" w:eastAsia="Arial" w:hAnsi="Arial"/>
          <w:sz w:val="22"/>
          <w:szCs w:val="22"/>
        </w:rPr>
      </w:pPr>
      <w:r w:rsidDel="00000000" w:rsidR="00000000" w:rsidRPr="00000000">
        <w:rPr>
          <w:rtl w:val="0"/>
        </w:rPr>
      </w:r>
    </w:p>
    <w:tbl>
      <w:tblPr>
        <w:tblStyle w:val="Table24"/>
        <w:tblW w:w="925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628"/>
        <w:gridCol w:w="4628"/>
        <w:tblGridChange w:id="0">
          <w:tblGrid>
            <w:gridCol w:w="4628"/>
            <w:gridCol w:w="4628"/>
          </w:tblGrid>
        </w:tblGridChange>
      </w:tblGrid>
      <w:tr>
        <w:trPr>
          <w:cantSplit w:val="0"/>
          <w:trHeight w:val="916"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2E">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VALORACION A LA CALIDAD Y ACERTIVIDAD DE LA PREGUNTA</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2F">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VALORES</w:t>
            </w:r>
          </w:p>
        </w:tc>
      </w:tr>
      <w:tr>
        <w:trPr>
          <w:cantSplit w:val="0"/>
          <w:trHeight w:val="44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30">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Completamente de acuerdo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31">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5</w:t>
            </w:r>
          </w:p>
        </w:tc>
      </w:tr>
      <w:tr>
        <w:trPr>
          <w:cantSplit w:val="0"/>
          <w:trHeight w:val="476"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32">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De acuerdo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33">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4</w:t>
            </w:r>
          </w:p>
        </w:tc>
      </w:tr>
      <w:tr>
        <w:trPr>
          <w:cantSplit w:val="0"/>
          <w:trHeight w:val="44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34">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Medianamente de acuerdo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35">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3</w:t>
            </w:r>
          </w:p>
        </w:tc>
      </w:tr>
      <w:tr>
        <w:trPr>
          <w:cantSplit w:val="0"/>
          <w:trHeight w:val="44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36">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En desacuerdo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37">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2</w:t>
            </w:r>
          </w:p>
        </w:tc>
      </w:tr>
      <w:tr>
        <w:trPr>
          <w:cantSplit w:val="0"/>
          <w:trHeight w:val="44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38">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Totalmente en desacuerdo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39">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1</w:t>
            </w:r>
          </w:p>
        </w:tc>
      </w:tr>
    </w:tbl>
    <w:p w:rsidR="00000000" w:rsidDel="00000000" w:rsidP="00000000" w:rsidRDefault="00000000" w:rsidRPr="00000000" w14:paraId="00000D3A">
      <w:pPr>
        <w:rPr>
          <w:rFonts w:ascii="Arial" w:cs="Arial" w:eastAsia="Arial" w:hAnsi="Arial"/>
          <w:sz w:val="22"/>
          <w:szCs w:val="22"/>
        </w:rPr>
      </w:pPr>
      <w:r w:rsidDel="00000000" w:rsidR="00000000" w:rsidRPr="00000000">
        <w:rPr>
          <w:rtl w:val="0"/>
        </w:rPr>
      </w:r>
    </w:p>
    <w:tbl>
      <w:tblPr>
        <w:tblStyle w:val="Table25"/>
        <w:tblW w:w="921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965"/>
        <w:gridCol w:w="426"/>
        <w:gridCol w:w="425"/>
        <w:gridCol w:w="283"/>
        <w:gridCol w:w="426"/>
        <w:gridCol w:w="425"/>
        <w:gridCol w:w="3260"/>
        <w:tblGridChange w:id="0">
          <w:tblGrid>
            <w:gridCol w:w="3965"/>
            <w:gridCol w:w="426"/>
            <w:gridCol w:w="425"/>
            <w:gridCol w:w="283"/>
            <w:gridCol w:w="426"/>
            <w:gridCol w:w="425"/>
            <w:gridCol w:w="3260"/>
          </w:tblGrid>
        </w:tblGridChange>
      </w:tblGrid>
      <w:tr>
        <w:trPr>
          <w:cantSplit w:val="0"/>
          <w:trHeight w:val="7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D3B">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PREGUNTAS</w:t>
            </w:r>
          </w:p>
        </w:tc>
        <w:tc>
          <w:tcPr>
            <w:gridSpan w:val="5"/>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D3C">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VALORACION DEL EXPERTO</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D41">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OBSERVACIONES</w:t>
            </w:r>
          </w:p>
        </w:tc>
      </w:tr>
      <w:tr>
        <w:trPr>
          <w:cantSplit w:val="0"/>
          <w:trHeight w:val="885" w:hRule="atLeast"/>
          <w:tblHeader w:val="0"/>
        </w:trPr>
        <w:tc>
          <w:tcPr>
            <w:tcBorders>
              <w:top w:color="000000" w:space="0" w:sz="4" w:val="single"/>
              <w:left w:color="000000" w:space="0" w:sz="4" w:val="single"/>
              <w:bottom w:color="000000" w:space="0" w:sz="4" w:val="single"/>
              <w:right w:color="000000" w:space="0" w:sz="4" w:val="single"/>
            </w:tcBorders>
            <w:shd w:fill="ffd965" w:val="clear"/>
          </w:tcPr>
          <w:p w:rsidR="00000000" w:rsidDel="00000000" w:rsidP="00000000" w:rsidRDefault="00000000" w:rsidRPr="00000000" w14:paraId="00000D42">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CATEGORIA 1:</w:t>
            </w:r>
          </w:p>
          <w:p w:rsidR="00000000" w:rsidDel="00000000" w:rsidP="00000000" w:rsidRDefault="00000000" w:rsidRPr="00000000" w14:paraId="00000D43">
            <w:pPr>
              <w:tabs>
                <w:tab w:val="left" w:leader="none" w:pos="4259"/>
              </w:tabs>
              <w:spacing w:line="240" w:lineRule="auto"/>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D44">
            <w:pPr>
              <w:tabs>
                <w:tab w:val="left" w:leader="none" w:pos="4259"/>
              </w:tabs>
              <w:spacing w:line="240" w:lineRule="auto"/>
              <w:jc w:val="center"/>
              <w:rPr>
                <w:rFonts w:ascii="Arial" w:cs="Arial" w:eastAsia="Arial" w:hAnsi="Arial"/>
                <w:sz w:val="22"/>
                <w:szCs w:val="22"/>
                <w:highlight w:val="yellow"/>
              </w:rPr>
            </w:pPr>
            <w:r w:rsidDel="00000000" w:rsidR="00000000" w:rsidRPr="00000000">
              <w:rPr>
                <w:rFonts w:ascii="Arial" w:cs="Arial" w:eastAsia="Arial" w:hAnsi="Arial"/>
                <w:b w:val="1"/>
                <w:sz w:val="22"/>
                <w:szCs w:val="22"/>
                <w:rtl w:val="0"/>
              </w:rPr>
              <w:t xml:space="preserve">SEMILLERO DE           INVESTIGACIÓN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D45">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1</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D46">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2</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D47">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3</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D48">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4</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D49">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5</w:t>
            </w:r>
          </w:p>
        </w:tc>
        <w:tc>
          <w:tcPr>
            <w:tcBorders>
              <w:top w:color="000000" w:space="0" w:sz="4" w:val="single"/>
              <w:left w:color="000000" w:space="0" w:sz="4" w:val="single"/>
              <w:bottom w:color="000000" w:space="0" w:sz="4" w:val="single"/>
              <w:right w:color="000000" w:space="0" w:sz="4" w:val="single"/>
            </w:tcBorders>
            <w:shd w:fill="ffd965" w:val="clear"/>
          </w:tcPr>
          <w:p w:rsidR="00000000" w:rsidDel="00000000" w:rsidP="00000000" w:rsidRDefault="00000000" w:rsidRPr="00000000" w14:paraId="00000D4A">
            <w:pPr>
              <w:tabs>
                <w:tab w:val="left" w:leader="none" w:pos="4259"/>
              </w:tabs>
              <w:spacing w:line="240" w:lineRule="auto"/>
              <w:rPr>
                <w:rFonts w:ascii="Arial" w:cs="Arial" w:eastAsia="Arial" w:hAnsi="Arial"/>
                <w:sz w:val="22"/>
                <w:szCs w:val="22"/>
                <w:highlight w:val="yellow"/>
              </w:rPr>
            </w:pPr>
            <w:r w:rsidDel="00000000" w:rsidR="00000000" w:rsidRPr="00000000">
              <w:rPr>
                <w:rtl w:val="0"/>
              </w:rPr>
            </w:r>
          </w:p>
        </w:tc>
      </w:tr>
      <w:tr>
        <w:trPr>
          <w:cantSplit w:val="0"/>
          <w:trHeight w:val="421" w:hRule="atLeast"/>
          <w:tblHeader w:val="0"/>
        </w:trPr>
        <w:tc>
          <w:tcPr>
            <w:gridSpan w:val="7"/>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4B">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PREGUNTAS</w:t>
            </w:r>
          </w:p>
        </w:tc>
      </w:tr>
      <w:tr>
        <w:trPr>
          <w:cantSplit w:val="0"/>
          <w:trHeight w:val="421"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52">
            <w:pPr>
              <w:spacing w:after="0" w:before="240" w:line="240" w:lineRule="auto"/>
              <w:jc w:val="both"/>
              <w:rPr/>
            </w:pPr>
            <w:r w:rsidDel="00000000" w:rsidR="00000000" w:rsidRPr="00000000">
              <w:rPr>
                <w:rFonts w:ascii="Arial" w:cs="Arial" w:eastAsia="Arial" w:hAnsi="Arial"/>
                <w:b w:val="1"/>
                <w:color w:val="000000"/>
                <w:rtl w:val="0"/>
              </w:rPr>
              <w:t xml:space="preserve">1.¿</w:t>
            </w:r>
            <w:r w:rsidDel="00000000" w:rsidR="00000000" w:rsidRPr="00000000">
              <w:rPr>
                <w:rFonts w:ascii="Arial" w:cs="Arial" w:eastAsia="Arial" w:hAnsi="Arial"/>
                <w:color w:val="000000"/>
                <w:rtl w:val="0"/>
              </w:rPr>
              <w:t xml:space="preserve">Te gusta hacer parte del semillero de Investgación?</w:t>
            </w:r>
            <w:r w:rsidDel="00000000" w:rsidR="00000000" w:rsidRPr="00000000">
              <w:rPr>
                <w:rtl w:val="0"/>
              </w:rPr>
            </w:r>
          </w:p>
          <w:p w:rsidR="00000000" w:rsidDel="00000000" w:rsidP="00000000" w:rsidRDefault="00000000" w:rsidRPr="00000000" w14:paraId="00000D53">
            <w:pPr>
              <w:spacing w:before="0"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D54">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D55">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D56">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D57">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58">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D59">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5A">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D5B">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D5C">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w:t>
            </w:r>
          </w:p>
          <w:p w:rsidR="00000000" w:rsidDel="00000000" w:rsidP="00000000" w:rsidRDefault="00000000" w:rsidRPr="00000000" w14:paraId="00000D5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259"/>
              </w:tabs>
              <w:spacing w:after="0" w:before="0" w:line="240" w:lineRule="auto"/>
              <w:ind w:left="306"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5E">
            <w:pPr>
              <w:tabs>
                <w:tab w:val="left" w:leader="none" w:pos="4259"/>
              </w:tabs>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5</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63">
            <w:pPr>
              <w:tabs>
                <w:tab w:val="left" w:leader="none" w:pos="4259"/>
              </w:tabs>
              <w:spacing w:line="240" w:lineRule="auto"/>
              <w:rPr>
                <w:rFonts w:ascii="Arial" w:cs="Arial" w:eastAsia="Arial" w:hAnsi="Arial"/>
                <w:sz w:val="22"/>
                <w:szCs w:val="22"/>
              </w:rPr>
            </w:pPr>
            <w:r w:rsidDel="00000000" w:rsidR="00000000" w:rsidRPr="00000000">
              <w:rPr>
                <w:rtl w:val="0"/>
              </w:rPr>
            </w:r>
          </w:p>
        </w:tc>
      </w:tr>
      <w:tr>
        <w:trPr>
          <w:cantSplit w:val="0"/>
          <w:trHeight w:val="463"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64">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65">
            <w:pPr>
              <w:spacing w:line="240" w:lineRule="auto"/>
              <w:rPr>
                <w:rFonts w:ascii="Arial" w:cs="Arial" w:eastAsia="Arial" w:hAnsi="Arial"/>
              </w:rPr>
            </w:pPr>
            <w:r w:rsidDel="00000000" w:rsidR="00000000" w:rsidRPr="00000000">
              <w:rPr>
                <w:rFonts w:ascii="Arial" w:cs="Arial" w:eastAsia="Arial" w:hAnsi="Arial"/>
                <w:b w:val="1"/>
                <w:sz w:val="22"/>
                <w:szCs w:val="22"/>
                <w:rtl w:val="0"/>
              </w:rPr>
              <w:t xml:space="preserve">2.</w:t>
            </w:r>
            <w:r w:rsidDel="00000000" w:rsidR="00000000" w:rsidRPr="00000000">
              <w:rPr>
                <w:rFonts w:ascii="Arial" w:cs="Arial" w:eastAsia="Arial" w:hAnsi="Arial"/>
                <w:rtl w:val="0"/>
              </w:rPr>
              <w:t xml:space="preserve">  Un semillero de Investigación es importante  porque permite indagar y explorar sobre diversas temáticas Ambientales.</w:t>
            </w:r>
          </w:p>
          <w:p w:rsidR="00000000" w:rsidDel="00000000" w:rsidP="00000000" w:rsidRDefault="00000000" w:rsidRPr="00000000" w14:paraId="00000D66">
            <w:pPr>
              <w:spacing w:line="240" w:lineRule="auto"/>
              <w:rPr>
                <w:rFonts w:ascii="Arial" w:cs="Arial" w:eastAsia="Arial" w:hAnsi="Arial"/>
                <w:b w:val="1"/>
              </w:rPr>
            </w:pPr>
            <w:r w:rsidDel="00000000" w:rsidR="00000000" w:rsidRPr="00000000">
              <w:rPr>
                <w:rtl w:val="0"/>
              </w:rPr>
            </w:r>
          </w:p>
          <w:p w:rsidR="00000000" w:rsidDel="00000000" w:rsidP="00000000" w:rsidRDefault="00000000" w:rsidRPr="00000000" w14:paraId="00000D67">
            <w:pPr>
              <w:spacing w:line="240" w:lineRule="auto"/>
              <w:rPr>
                <w:rFonts w:ascii="Arial" w:cs="Arial" w:eastAsia="Arial" w:hAnsi="Arial"/>
              </w:rPr>
            </w:pPr>
            <w:r w:rsidDel="00000000" w:rsidR="00000000" w:rsidRPr="00000000">
              <w:rPr>
                <w:rtl w:val="0"/>
              </w:rPr>
            </w:r>
          </w:p>
          <w:p w:rsidR="00000000" w:rsidDel="00000000" w:rsidP="00000000" w:rsidRDefault="00000000" w:rsidRPr="00000000" w14:paraId="00000D68">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D69">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D6A">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D6B">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6C">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D6D">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6E">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D6F">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D70">
            <w:pPr>
              <w:tabs>
                <w:tab w:val="left" w:leader="none" w:pos="4259"/>
              </w:tabs>
              <w:spacing w:after="0"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w:t>
            </w:r>
          </w:p>
          <w:p w:rsidR="00000000" w:rsidDel="00000000" w:rsidP="00000000" w:rsidRDefault="00000000" w:rsidRPr="00000000" w14:paraId="00000D71">
            <w:pPr>
              <w:spacing w:before="0" w:line="240" w:lineRule="auto"/>
              <w:jc w:val="both"/>
              <w:rPr/>
            </w:pPr>
            <w:r w:rsidDel="00000000" w:rsidR="00000000" w:rsidRPr="00000000">
              <w:rPr>
                <w:rtl w:val="0"/>
              </w:rPr>
            </w:r>
          </w:p>
          <w:p w:rsidR="00000000" w:rsidDel="00000000" w:rsidP="00000000" w:rsidRDefault="00000000" w:rsidRPr="00000000" w14:paraId="00000D72">
            <w:pPr>
              <w:tabs>
                <w:tab w:val="left" w:leader="none" w:pos="4259"/>
              </w:tabs>
              <w:spacing w:line="240" w:lineRule="auto"/>
              <w:jc w:val="both"/>
              <w:rPr>
                <w:rFonts w:ascii="Arial" w:cs="Arial" w:eastAsia="Arial" w:hAnsi="Arial"/>
                <w:sz w:val="22"/>
                <w:szCs w:val="22"/>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73">
            <w:pPr>
              <w:tabs>
                <w:tab w:val="left" w:leader="none" w:pos="4259"/>
              </w:tabs>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5</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78">
            <w:pPr>
              <w:tabs>
                <w:tab w:val="left" w:leader="none" w:pos="4259"/>
              </w:tabs>
              <w:spacing w:line="240" w:lineRule="auto"/>
              <w:rPr>
                <w:rFonts w:ascii="Arial" w:cs="Arial" w:eastAsia="Arial" w:hAnsi="Arial"/>
                <w:sz w:val="22"/>
                <w:szCs w:val="22"/>
              </w:rPr>
            </w:pPr>
            <w:r w:rsidDel="00000000" w:rsidR="00000000" w:rsidRPr="00000000">
              <w:rPr>
                <w:rtl w:val="0"/>
              </w:rPr>
            </w:r>
          </w:p>
        </w:tc>
      </w:tr>
      <w:tr>
        <w:trPr>
          <w:cantSplit w:val="0"/>
          <w:trHeight w:val="463"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79">
            <w:pPr>
              <w:spacing w:before="240"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D7A">
            <w:pPr>
              <w:spacing w:line="240" w:lineRule="auto"/>
              <w:rPr>
                <w:rFonts w:ascii="Arial" w:cs="Arial" w:eastAsia="Arial" w:hAnsi="Arial"/>
              </w:rPr>
            </w:pPr>
            <w:r w:rsidDel="00000000" w:rsidR="00000000" w:rsidRPr="00000000">
              <w:rPr>
                <w:rFonts w:ascii="Arial" w:cs="Arial" w:eastAsia="Arial" w:hAnsi="Arial"/>
                <w:b w:val="1"/>
                <w:sz w:val="22"/>
                <w:szCs w:val="22"/>
                <w:rtl w:val="0"/>
              </w:rPr>
              <w:t xml:space="preserve">3.</w:t>
            </w:r>
            <w:r w:rsidDel="00000000" w:rsidR="00000000" w:rsidRPr="00000000">
              <w:rPr>
                <w:rFonts w:ascii="Arial" w:cs="Arial" w:eastAsia="Arial" w:hAnsi="Arial"/>
                <w:rtl w:val="0"/>
              </w:rPr>
              <w:t xml:space="preserve"> En un semillero de Investigación Ambiental se puede realizar: experimentos e investigaciones sobre el medio ambiente.</w:t>
            </w:r>
          </w:p>
          <w:p w:rsidR="00000000" w:rsidDel="00000000" w:rsidP="00000000" w:rsidRDefault="00000000" w:rsidRPr="00000000" w14:paraId="00000D7B">
            <w:pPr>
              <w:spacing w:line="240" w:lineRule="auto"/>
              <w:rPr>
                <w:rFonts w:ascii="Arial" w:cs="Arial" w:eastAsia="Arial" w:hAnsi="Arial"/>
              </w:rPr>
            </w:pPr>
            <w:r w:rsidDel="00000000" w:rsidR="00000000" w:rsidRPr="00000000">
              <w:rPr>
                <w:rtl w:val="0"/>
              </w:rPr>
            </w:r>
          </w:p>
          <w:p w:rsidR="00000000" w:rsidDel="00000000" w:rsidP="00000000" w:rsidRDefault="00000000" w:rsidRPr="00000000" w14:paraId="00000D7C">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D7D">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D7E">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D7F">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80">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D81">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82">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D83">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D84">
            <w:pPr>
              <w:tabs>
                <w:tab w:val="left" w:leader="none" w:pos="4259"/>
              </w:tabs>
              <w:spacing w:after="0"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    )</w:t>
            </w:r>
          </w:p>
          <w:p w:rsidR="00000000" w:rsidDel="00000000" w:rsidP="00000000" w:rsidRDefault="00000000" w:rsidRPr="00000000" w14:paraId="00000D85">
            <w:pPr>
              <w:spacing w:before="0" w:line="240" w:lineRule="auto"/>
              <w:jc w:val="both"/>
              <w:rPr/>
            </w:pPr>
            <w:r w:rsidDel="00000000" w:rsidR="00000000" w:rsidRPr="00000000">
              <w:rPr>
                <w:rtl w:val="0"/>
              </w:rPr>
            </w:r>
          </w:p>
          <w:p w:rsidR="00000000" w:rsidDel="00000000" w:rsidP="00000000" w:rsidRDefault="00000000" w:rsidRPr="00000000" w14:paraId="00000D86">
            <w:pPr>
              <w:spacing w:line="240" w:lineRule="auto"/>
              <w:rPr>
                <w:rFonts w:ascii="Arial" w:cs="Arial" w:eastAsia="Arial" w:hAnsi="Arial"/>
              </w:rPr>
            </w:pPr>
            <w:r w:rsidDel="00000000" w:rsidR="00000000" w:rsidRPr="00000000">
              <w:rPr>
                <w:rtl w:val="0"/>
              </w:rPr>
            </w:r>
          </w:p>
          <w:p w:rsidR="00000000" w:rsidDel="00000000" w:rsidP="00000000" w:rsidRDefault="00000000" w:rsidRPr="00000000" w14:paraId="00000D8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259"/>
              </w:tabs>
              <w:spacing w:after="0" w:before="0" w:line="240" w:lineRule="auto"/>
              <w:ind w:left="306"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88">
            <w:pPr>
              <w:tabs>
                <w:tab w:val="left" w:leader="none" w:pos="4259"/>
              </w:tabs>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4</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8D">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 parece interesante la pregunta, pero podría enfocarse más en actividades experimentales. </w:t>
            </w:r>
          </w:p>
        </w:tc>
      </w:tr>
      <w:tr>
        <w:trPr>
          <w:cantSplit w:val="0"/>
          <w:trHeight w:val="463"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8E">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8F">
            <w:pPr>
              <w:spacing w:line="240" w:lineRule="auto"/>
              <w:rPr>
                <w:rFonts w:ascii="Arial" w:cs="Arial" w:eastAsia="Arial" w:hAnsi="Arial"/>
              </w:rPr>
            </w:pPr>
            <w:r w:rsidDel="00000000" w:rsidR="00000000" w:rsidRPr="00000000">
              <w:rPr>
                <w:rFonts w:ascii="Arial" w:cs="Arial" w:eastAsia="Arial" w:hAnsi="Arial"/>
                <w:b w:val="1"/>
                <w:rtl w:val="0"/>
              </w:rPr>
              <w:t xml:space="preserve">4.</w:t>
            </w:r>
            <w:r w:rsidDel="00000000" w:rsidR="00000000" w:rsidRPr="00000000">
              <w:rPr>
                <w:rFonts w:ascii="Arial" w:cs="Arial" w:eastAsia="Arial" w:hAnsi="Arial"/>
                <w:rtl w:val="0"/>
              </w:rPr>
              <w:t xml:space="preserve">Una manera de aprender  más en el semillero de investigación  es: Compartiendo nuestras ideas y ayudándonos los unos a los otros.</w:t>
            </w:r>
          </w:p>
          <w:p w:rsidR="00000000" w:rsidDel="00000000" w:rsidP="00000000" w:rsidRDefault="00000000" w:rsidRPr="00000000" w14:paraId="00000D90">
            <w:pPr>
              <w:spacing w:after="0" w:line="240" w:lineRule="auto"/>
              <w:rPr>
                <w:rFonts w:ascii="Arial" w:cs="Arial" w:eastAsia="Arial" w:hAnsi="Arial"/>
              </w:rPr>
            </w:pPr>
            <w:r w:rsidDel="00000000" w:rsidR="00000000" w:rsidRPr="00000000">
              <w:rPr>
                <w:rtl w:val="0"/>
              </w:rPr>
            </w:r>
          </w:p>
          <w:p w:rsidR="00000000" w:rsidDel="00000000" w:rsidP="00000000" w:rsidRDefault="00000000" w:rsidRPr="00000000" w14:paraId="00000D91">
            <w:pPr>
              <w:spacing w:before="0" w:line="24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D92">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D93">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D94">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D95">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96">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D97">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r w:rsidDel="00000000" w:rsidR="00000000" w:rsidRPr="00000000">
              <w:rPr>
                <w:rFonts w:ascii="Arial" w:cs="Arial" w:eastAsia="Arial" w:hAnsi="Arial"/>
                <w:color w:val="000000"/>
                <w:rtl w:val="0"/>
              </w:rPr>
              <w:t xml:space="preserve"> </w:t>
            </w:r>
            <w:r w:rsidDel="00000000" w:rsidR="00000000" w:rsidRPr="00000000">
              <w:rPr>
                <w:rtl w:val="0"/>
              </w:rPr>
            </w:r>
          </w:p>
          <w:p w:rsidR="00000000" w:rsidDel="00000000" w:rsidP="00000000" w:rsidRDefault="00000000" w:rsidRPr="00000000" w14:paraId="00000D98">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D99">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D9A">
            <w:pPr>
              <w:tabs>
                <w:tab w:val="left" w:leader="none" w:pos="4259"/>
              </w:tabs>
              <w:spacing w:after="0"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    )</w:t>
            </w:r>
          </w:p>
          <w:p w:rsidR="00000000" w:rsidDel="00000000" w:rsidP="00000000" w:rsidRDefault="00000000" w:rsidRPr="00000000" w14:paraId="00000D9B">
            <w:pPr>
              <w:spacing w:before="0" w:line="240" w:lineRule="auto"/>
              <w:jc w:val="both"/>
              <w:rPr/>
            </w:pPr>
            <w:r w:rsidDel="00000000" w:rsidR="00000000" w:rsidRPr="00000000">
              <w:rPr>
                <w:rtl w:val="0"/>
              </w:rPr>
            </w:r>
          </w:p>
          <w:p w:rsidR="00000000" w:rsidDel="00000000" w:rsidP="00000000" w:rsidRDefault="00000000" w:rsidRPr="00000000" w14:paraId="00000D9C">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9D">
            <w:pPr>
              <w:tabs>
                <w:tab w:val="left" w:leader="none" w:pos="4259"/>
              </w:tabs>
              <w:spacing w:line="240" w:lineRule="auto"/>
              <w:rPr>
                <w:rFonts w:ascii="Arial" w:cs="Arial" w:eastAsia="Arial" w:hAnsi="Arial"/>
                <w:sz w:val="22"/>
                <w:szCs w:val="22"/>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9E">
            <w:pPr>
              <w:tabs>
                <w:tab w:val="left" w:leader="none" w:pos="4259"/>
              </w:tabs>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5</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A3">
            <w:pPr>
              <w:tabs>
                <w:tab w:val="left" w:leader="none" w:pos="4259"/>
              </w:tabs>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Excelente pregunta</w:t>
            </w:r>
          </w:p>
        </w:tc>
      </w:tr>
      <w:tr>
        <w:trPr>
          <w:cantSplit w:val="0"/>
          <w:trHeight w:val="843" w:hRule="atLeast"/>
          <w:tblHeader w:val="0"/>
        </w:trPr>
        <w:tc>
          <w:tcPr>
            <w:tcBorders>
              <w:top w:color="000000" w:space="0" w:sz="4" w:val="single"/>
              <w:left w:color="000000" w:space="0" w:sz="4" w:val="single"/>
              <w:bottom w:color="000000" w:space="0" w:sz="4" w:val="single"/>
              <w:right w:color="000000" w:space="0" w:sz="4" w:val="single"/>
            </w:tcBorders>
            <w:shd w:fill="ffd965" w:val="clear"/>
          </w:tcPr>
          <w:p w:rsidR="00000000" w:rsidDel="00000000" w:rsidP="00000000" w:rsidRDefault="00000000" w:rsidRPr="00000000" w14:paraId="00000DA4">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 CATEGORIA  2: </w:t>
            </w:r>
          </w:p>
          <w:p w:rsidR="00000000" w:rsidDel="00000000" w:rsidP="00000000" w:rsidRDefault="00000000" w:rsidRPr="00000000" w14:paraId="00000DA5">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INVESTIGACION AMBIENTAL</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DA6">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1</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DA7">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2</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DA8">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3</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DA9">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4</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DAA">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5</w:t>
            </w:r>
          </w:p>
        </w:tc>
        <w:tc>
          <w:tcPr>
            <w:tcBorders>
              <w:top w:color="000000" w:space="0" w:sz="4" w:val="single"/>
              <w:left w:color="000000" w:space="0" w:sz="4" w:val="single"/>
              <w:bottom w:color="000000" w:space="0" w:sz="4" w:val="single"/>
              <w:right w:color="000000" w:space="0" w:sz="4" w:val="single"/>
            </w:tcBorders>
            <w:shd w:fill="ffd965" w:val="clear"/>
          </w:tcPr>
          <w:p w:rsidR="00000000" w:rsidDel="00000000" w:rsidP="00000000" w:rsidRDefault="00000000" w:rsidRPr="00000000" w14:paraId="00000DAB">
            <w:pPr>
              <w:tabs>
                <w:tab w:val="left" w:leader="none" w:pos="4259"/>
              </w:tabs>
              <w:spacing w:line="240" w:lineRule="auto"/>
              <w:rPr>
                <w:rFonts w:ascii="Arial" w:cs="Arial" w:eastAsia="Arial" w:hAnsi="Arial"/>
                <w:sz w:val="22"/>
                <w:szCs w:val="22"/>
                <w:highlight w:val="yellow"/>
              </w:rPr>
            </w:pPr>
            <w:r w:rsidDel="00000000" w:rsidR="00000000" w:rsidRPr="00000000">
              <w:rPr>
                <w:rtl w:val="0"/>
              </w:rPr>
            </w:r>
          </w:p>
        </w:tc>
      </w:tr>
      <w:tr>
        <w:trPr>
          <w:cantSplit w:val="0"/>
          <w:trHeight w:val="463" w:hRule="atLeast"/>
          <w:tblHeader w:val="0"/>
        </w:trPr>
        <w:tc>
          <w:tcPr>
            <w:gridSpan w:val="7"/>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AC">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PREGUNTAS</w:t>
            </w:r>
          </w:p>
        </w:tc>
      </w:tr>
      <w:tr>
        <w:trPr>
          <w:cantSplit w:val="0"/>
          <w:trHeight w:val="421"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B3">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B4">
            <w:pPr>
              <w:tabs>
                <w:tab w:val="left" w:leader="none" w:pos="4259"/>
              </w:tabs>
              <w:spacing w:after="0" w:line="240" w:lineRule="auto"/>
              <w:rPr>
                <w:rFonts w:ascii="Arial" w:cs="Arial" w:eastAsia="Arial" w:hAnsi="Arial"/>
                <w:sz w:val="22"/>
                <w:szCs w:val="22"/>
              </w:rPr>
            </w:pPr>
            <w:r w:rsidDel="00000000" w:rsidR="00000000" w:rsidRPr="00000000">
              <w:rPr>
                <w:rFonts w:ascii="Arial" w:cs="Arial" w:eastAsia="Arial" w:hAnsi="Arial"/>
                <w:b w:val="1"/>
                <w:sz w:val="22"/>
                <w:szCs w:val="22"/>
                <w:rtl w:val="0"/>
              </w:rPr>
              <w:t xml:space="preserve">5.</w:t>
            </w:r>
            <w:r w:rsidDel="00000000" w:rsidR="00000000" w:rsidRPr="00000000">
              <w:rPr>
                <w:rFonts w:ascii="Arial" w:cs="Arial" w:eastAsia="Arial" w:hAnsi="Arial"/>
                <w:sz w:val="22"/>
                <w:szCs w:val="22"/>
                <w:rtl w:val="0"/>
              </w:rPr>
              <w:t xml:space="preserve"> le agrada  que en la Investigación Ambiental se hable sobre huertas, animales y medio ambiente.</w:t>
            </w:r>
          </w:p>
          <w:p w:rsidR="00000000" w:rsidDel="00000000" w:rsidP="00000000" w:rsidRDefault="00000000" w:rsidRPr="00000000" w14:paraId="00000DB5">
            <w:pPr>
              <w:spacing w:before="0"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DB6">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DB7">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DB8">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DB9">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BA">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DBB">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BC">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r w:rsidDel="00000000" w:rsidR="00000000" w:rsidRPr="00000000">
              <w:rPr>
                <w:rFonts w:ascii="Arial" w:cs="Arial" w:eastAsia="Arial" w:hAnsi="Arial"/>
                <w:color w:val="000000"/>
                <w:rtl w:val="0"/>
              </w:rPr>
              <w:t xml:space="preserve"> </w:t>
            </w:r>
            <w:r w:rsidDel="00000000" w:rsidR="00000000" w:rsidRPr="00000000">
              <w:rPr>
                <w:rtl w:val="0"/>
              </w:rPr>
            </w:r>
          </w:p>
          <w:p w:rsidR="00000000" w:rsidDel="00000000" w:rsidP="00000000" w:rsidRDefault="00000000" w:rsidRPr="00000000" w14:paraId="00000DBD">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DBE">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DBF">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    )</w:t>
            </w:r>
          </w:p>
          <w:p w:rsidR="00000000" w:rsidDel="00000000" w:rsidP="00000000" w:rsidRDefault="00000000" w:rsidRPr="00000000" w14:paraId="00000DC0">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C1">
            <w:pPr>
              <w:tabs>
                <w:tab w:val="left" w:leader="none" w:pos="4259"/>
              </w:tabs>
              <w:spacing w:line="240" w:lineRule="auto"/>
              <w:jc w:val="both"/>
              <w:rPr>
                <w:rFonts w:ascii="Arial" w:cs="Arial" w:eastAsia="Arial" w:hAnsi="Arial"/>
                <w:sz w:val="22"/>
                <w:szCs w:val="22"/>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C2">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5 </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C7">
            <w:pPr>
              <w:tabs>
                <w:tab w:val="left" w:leader="none" w:pos="4259"/>
              </w:tabs>
              <w:spacing w:line="240" w:lineRule="auto"/>
              <w:rPr>
                <w:rFonts w:ascii="Arial" w:cs="Arial" w:eastAsia="Arial" w:hAnsi="Arial"/>
                <w:sz w:val="22"/>
                <w:szCs w:val="22"/>
              </w:rPr>
            </w:pPr>
            <w:r w:rsidDel="00000000" w:rsidR="00000000" w:rsidRPr="00000000">
              <w:rPr>
                <w:rtl w:val="0"/>
              </w:rPr>
            </w:r>
          </w:p>
        </w:tc>
      </w:tr>
      <w:tr>
        <w:trPr>
          <w:cantSplit w:val="0"/>
          <w:trHeight w:val="378"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C8">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C9">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b w:val="1"/>
                <w:sz w:val="22"/>
                <w:szCs w:val="22"/>
                <w:rtl w:val="0"/>
              </w:rPr>
              <w:t xml:space="preserve">6.</w:t>
            </w:r>
            <w:r w:rsidDel="00000000" w:rsidR="00000000" w:rsidRPr="00000000">
              <w:rPr>
                <w:rFonts w:ascii="Arial" w:cs="Arial" w:eastAsia="Arial" w:hAnsi="Arial"/>
                <w:sz w:val="22"/>
                <w:szCs w:val="22"/>
                <w:rtl w:val="0"/>
              </w:rPr>
              <w:t xml:space="preserve">Se podría decir que   en la Investigation Ambiental se indaga o busca información  sobre un tema  Ambiental que llame la atención.</w:t>
            </w:r>
          </w:p>
          <w:p w:rsidR="00000000" w:rsidDel="00000000" w:rsidP="00000000" w:rsidRDefault="00000000" w:rsidRPr="00000000" w14:paraId="00000DCA">
            <w:pPr>
              <w:tabs>
                <w:tab w:val="left" w:leader="none" w:pos="4259"/>
              </w:tabs>
              <w:spacing w:line="240" w:lineRule="auto"/>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DCB">
            <w:pPr>
              <w:tabs>
                <w:tab w:val="left" w:leader="none" w:pos="4259"/>
              </w:tabs>
              <w:spacing w:line="240" w:lineRule="auto"/>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DCC">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DCD">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DCE">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DCF">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D0">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DD1">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D2">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En desacuerdo (     )</w:t>
            </w:r>
          </w:p>
          <w:p w:rsidR="00000000" w:rsidDel="00000000" w:rsidP="00000000" w:rsidRDefault="00000000" w:rsidRPr="00000000" w14:paraId="00000DD3">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DD4">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    )</w:t>
            </w:r>
          </w:p>
          <w:p w:rsidR="00000000" w:rsidDel="00000000" w:rsidP="00000000" w:rsidRDefault="00000000" w:rsidRPr="00000000" w14:paraId="00000DD5">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D6">
            <w:pPr>
              <w:tabs>
                <w:tab w:val="left" w:leader="none" w:pos="4259"/>
              </w:tabs>
              <w:spacing w:line="240" w:lineRule="auto"/>
              <w:rPr>
                <w:rFonts w:ascii="Arial" w:cs="Arial" w:eastAsia="Arial" w:hAnsi="Arial"/>
                <w:sz w:val="22"/>
                <w:szCs w:val="22"/>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D7">
            <w:pPr>
              <w:tabs>
                <w:tab w:val="left" w:leader="none" w:pos="4259"/>
              </w:tabs>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5</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DC">
            <w:pPr>
              <w:tabs>
                <w:tab w:val="left" w:leader="none" w:pos="4259"/>
              </w:tabs>
              <w:spacing w:line="240" w:lineRule="auto"/>
              <w:rPr>
                <w:rFonts w:ascii="Arial" w:cs="Arial" w:eastAsia="Arial" w:hAnsi="Arial"/>
                <w:sz w:val="22"/>
                <w:szCs w:val="22"/>
              </w:rPr>
            </w:pPr>
            <w:r w:rsidDel="00000000" w:rsidR="00000000" w:rsidRPr="00000000">
              <w:rPr>
                <w:rtl w:val="0"/>
              </w:rPr>
            </w:r>
          </w:p>
        </w:tc>
      </w:tr>
      <w:tr>
        <w:trPr>
          <w:cantSplit w:val="0"/>
          <w:trHeight w:val="378"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DD">
            <w:pPr>
              <w:tabs>
                <w:tab w:val="left" w:leader="none" w:pos="4259"/>
              </w:tabs>
              <w:spacing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DDE">
            <w:pPr>
              <w:spacing w:line="240" w:lineRule="auto"/>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7.</w:t>
            </w:r>
            <w:r w:rsidDel="00000000" w:rsidR="00000000" w:rsidRPr="00000000">
              <w:rPr>
                <w:rFonts w:ascii="Arial" w:cs="Arial" w:eastAsia="Arial" w:hAnsi="Arial"/>
                <w:sz w:val="22"/>
                <w:szCs w:val="22"/>
                <w:rtl w:val="0"/>
              </w:rPr>
              <w:t xml:space="preserve"> Consideras necesario registrar los aprendizajes que adquieres en los semilleros.</w:t>
            </w:r>
          </w:p>
          <w:p w:rsidR="00000000" w:rsidDel="00000000" w:rsidP="00000000" w:rsidRDefault="00000000" w:rsidRPr="00000000" w14:paraId="00000DDF">
            <w:pPr>
              <w:spacing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DE0">
            <w:pPr>
              <w:spacing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DE1">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DE2">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DE3">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DE4">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E5">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DE6">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E7">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En desacuerdo (     )</w:t>
            </w:r>
          </w:p>
          <w:p w:rsidR="00000000" w:rsidDel="00000000" w:rsidP="00000000" w:rsidRDefault="00000000" w:rsidRPr="00000000" w14:paraId="00000DE8">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DE9">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    )</w:t>
            </w:r>
          </w:p>
          <w:p w:rsidR="00000000" w:rsidDel="00000000" w:rsidP="00000000" w:rsidRDefault="00000000" w:rsidRPr="00000000" w14:paraId="00000DEA">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EB">
            <w:pPr>
              <w:spacing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DEC">
            <w:pPr>
              <w:spacing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DED">
            <w:pPr>
              <w:tabs>
                <w:tab w:val="left" w:leader="none" w:pos="4259"/>
              </w:tabs>
              <w:spacing w:line="240" w:lineRule="auto"/>
              <w:rPr>
                <w:rFonts w:ascii="Arial" w:cs="Arial" w:eastAsia="Arial" w:hAnsi="Arial"/>
                <w:sz w:val="22"/>
                <w:szCs w:val="22"/>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EE">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5</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F3">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Excelente Pregunta </w:t>
            </w:r>
          </w:p>
        </w:tc>
      </w:tr>
      <w:tr>
        <w:trPr>
          <w:cantSplit w:val="0"/>
          <w:trHeight w:val="378"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DF4">
            <w:pPr>
              <w:tabs>
                <w:tab w:val="left" w:leader="none" w:pos="4259"/>
              </w:tabs>
              <w:spacing w:line="240" w:lineRule="auto"/>
              <w:rPr>
                <w:rFonts w:ascii="Arial" w:cs="Arial" w:eastAsia="Arial" w:hAnsi="Arial"/>
                <w:sz w:val="22"/>
                <w:szCs w:val="22"/>
              </w:rPr>
            </w:pPr>
            <w:bookmarkStart w:colFirst="0" w:colLast="0" w:name="_heading=h.4h042r0" w:id="85"/>
            <w:bookmarkEnd w:id="85"/>
            <w:r w:rsidDel="00000000" w:rsidR="00000000" w:rsidRPr="00000000">
              <w:rPr>
                <w:rtl w:val="0"/>
              </w:rPr>
            </w:r>
          </w:p>
          <w:p w:rsidR="00000000" w:rsidDel="00000000" w:rsidP="00000000" w:rsidRDefault="00000000" w:rsidRPr="00000000" w14:paraId="00000DF5">
            <w:pPr>
              <w:tabs>
                <w:tab w:val="left" w:leader="none" w:pos="4259"/>
              </w:tabs>
              <w:spacing w:line="240" w:lineRule="auto"/>
              <w:jc w:val="both"/>
              <w:rPr>
                <w:rFonts w:ascii="Arial" w:cs="Arial" w:eastAsia="Arial" w:hAnsi="Arial"/>
              </w:rPr>
            </w:pPr>
            <w:r w:rsidDel="00000000" w:rsidR="00000000" w:rsidRPr="00000000">
              <w:rPr>
                <w:rFonts w:ascii="Arial" w:cs="Arial" w:eastAsia="Arial" w:hAnsi="Arial"/>
                <w:b w:val="1"/>
                <w:rtl w:val="0"/>
              </w:rPr>
              <w:t xml:space="preserve">8.</w:t>
            </w:r>
            <w:r w:rsidDel="00000000" w:rsidR="00000000" w:rsidRPr="00000000">
              <w:rPr>
                <w:rFonts w:ascii="Arial" w:cs="Arial" w:eastAsia="Arial" w:hAnsi="Arial"/>
                <w:rtl w:val="0"/>
              </w:rPr>
              <w:t xml:space="preserve">Según lo aprendido en el  semillero de investigación es lo mismo consultar que investigar.</w:t>
            </w:r>
          </w:p>
          <w:p w:rsidR="00000000" w:rsidDel="00000000" w:rsidP="00000000" w:rsidRDefault="00000000" w:rsidRPr="00000000" w14:paraId="00000DF6">
            <w:pPr>
              <w:tabs>
                <w:tab w:val="left" w:leader="none" w:pos="4259"/>
              </w:tabs>
              <w:spacing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DF7">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DF8">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DF9">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DFA">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FB">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DFC">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DFD">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En desacuerdo (     )</w:t>
            </w:r>
          </w:p>
          <w:p w:rsidR="00000000" w:rsidDel="00000000" w:rsidP="00000000" w:rsidRDefault="00000000" w:rsidRPr="00000000" w14:paraId="00000DFE">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DFF">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    )</w:t>
            </w:r>
          </w:p>
          <w:p w:rsidR="00000000" w:rsidDel="00000000" w:rsidP="00000000" w:rsidRDefault="00000000" w:rsidRPr="00000000" w14:paraId="00000E00">
            <w:pPr>
              <w:tabs>
                <w:tab w:val="left" w:leader="none" w:pos="4259"/>
              </w:tabs>
              <w:spacing w:line="240" w:lineRule="auto"/>
              <w:rPr>
                <w:rFonts w:ascii="Arial" w:cs="Arial" w:eastAsia="Arial" w:hAnsi="Arial"/>
              </w:rPr>
            </w:pPr>
            <w:r w:rsidDel="00000000" w:rsidR="00000000" w:rsidRPr="00000000">
              <w:rPr>
                <w:rtl w:val="0"/>
              </w:rPr>
            </w:r>
          </w:p>
          <w:p w:rsidR="00000000" w:rsidDel="00000000" w:rsidP="00000000" w:rsidRDefault="00000000" w:rsidRPr="00000000" w14:paraId="00000E01">
            <w:pPr>
              <w:tabs>
                <w:tab w:val="left" w:leader="none" w:pos="4259"/>
              </w:tabs>
              <w:spacing w:line="240" w:lineRule="auto"/>
              <w:rPr>
                <w:rFonts w:ascii="Arial" w:cs="Arial" w:eastAsia="Arial" w:hAnsi="Arial"/>
                <w:sz w:val="22"/>
                <w:szCs w:val="22"/>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02">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5</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07">
            <w:pPr>
              <w:tabs>
                <w:tab w:val="left" w:leader="none" w:pos="4259"/>
              </w:tabs>
              <w:spacing w:line="240" w:lineRule="auto"/>
              <w:rPr>
                <w:rFonts w:ascii="Arial" w:cs="Arial" w:eastAsia="Arial" w:hAnsi="Arial"/>
                <w:sz w:val="22"/>
                <w:szCs w:val="22"/>
              </w:rPr>
            </w:pPr>
            <w:r w:rsidDel="00000000" w:rsidR="00000000" w:rsidRPr="00000000">
              <w:rPr>
                <w:rtl w:val="0"/>
              </w:rPr>
            </w:r>
          </w:p>
        </w:tc>
      </w:tr>
      <w:tr>
        <w:trPr>
          <w:cantSplit w:val="0"/>
          <w:trHeight w:val="843" w:hRule="atLeast"/>
          <w:tblHeader w:val="0"/>
        </w:trPr>
        <w:tc>
          <w:tcPr>
            <w:tcBorders>
              <w:top w:color="000000" w:space="0" w:sz="4" w:val="single"/>
              <w:left w:color="000000" w:space="0" w:sz="4" w:val="single"/>
              <w:bottom w:color="000000" w:space="0" w:sz="4" w:val="single"/>
              <w:right w:color="000000" w:space="0" w:sz="4" w:val="single"/>
            </w:tcBorders>
            <w:shd w:fill="ffd965" w:val="clear"/>
          </w:tcPr>
          <w:p w:rsidR="00000000" w:rsidDel="00000000" w:rsidP="00000000" w:rsidRDefault="00000000" w:rsidRPr="00000000" w14:paraId="00000E08">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CATEGORIA 3: </w:t>
            </w:r>
          </w:p>
          <w:p w:rsidR="00000000" w:rsidDel="00000000" w:rsidP="00000000" w:rsidRDefault="00000000" w:rsidRPr="00000000" w14:paraId="00000E09">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MODELO ABP</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E0A">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1</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E0B">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2</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E0C">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3</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E0D">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4</w:t>
            </w:r>
          </w:p>
        </w:tc>
        <w:tc>
          <w:tcPr>
            <w:tcBorders>
              <w:top w:color="000000" w:space="0" w:sz="4" w:val="single"/>
              <w:left w:color="000000" w:space="0" w:sz="4" w:val="single"/>
              <w:bottom w:color="000000" w:space="0" w:sz="4" w:val="single"/>
              <w:right w:color="000000" w:space="0" w:sz="4" w:val="single"/>
            </w:tcBorders>
            <w:shd w:fill="ffd965" w:val="clear"/>
            <w:vAlign w:val="center"/>
          </w:tcPr>
          <w:p w:rsidR="00000000" w:rsidDel="00000000" w:rsidP="00000000" w:rsidRDefault="00000000" w:rsidRPr="00000000" w14:paraId="00000E0E">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5</w:t>
            </w:r>
          </w:p>
        </w:tc>
        <w:tc>
          <w:tcPr>
            <w:tcBorders>
              <w:top w:color="000000" w:space="0" w:sz="4" w:val="single"/>
              <w:left w:color="000000" w:space="0" w:sz="4" w:val="single"/>
              <w:bottom w:color="000000" w:space="0" w:sz="4" w:val="single"/>
              <w:right w:color="000000" w:space="0" w:sz="4" w:val="single"/>
            </w:tcBorders>
            <w:shd w:fill="ffd965" w:val="clear"/>
          </w:tcPr>
          <w:p w:rsidR="00000000" w:rsidDel="00000000" w:rsidP="00000000" w:rsidRDefault="00000000" w:rsidRPr="00000000" w14:paraId="00000E0F">
            <w:pPr>
              <w:tabs>
                <w:tab w:val="left" w:leader="none" w:pos="4259"/>
              </w:tabs>
              <w:spacing w:line="240" w:lineRule="auto"/>
              <w:rPr>
                <w:rFonts w:ascii="Arial" w:cs="Arial" w:eastAsia="Arial" w:hAnsi="Arial"/>
                <w:sz w:val="22"/>
                <w:szCs w:val="22"/>
                <w:highlight w:val="yellow"/>
              </w:rPr>
            </w:pPr>
            <w:r w:rsidDel="00000000" w:rsidR="00000000" w:rsidRPr="00000000">
              <w:rPr>
                <w:rtl w:val="0"/>
              </w:rPr>
            </w:r>
          </w:p>
        </w:tc>
      </w:tr>
      <w:tr>
        <w:trPr>
          <w:cantSplit w:val="0"/>
          <w:trHeight w:val="463" w:hRule="atLeast"/>
          <w:tblHeader w:val="0"/>
        </w:trPr>
        <w:tc>
          <w:tcPr>
            <w:gridSpan w:val="7"/>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10">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PREGUNTAS</w:t>
            </w:r>
          </w:p>
        </w:tc>
      </w:tr>
      <w:tr>
        <w:trPr>
          <w:cantSplit w:val="0"/>
          <w:trHeight w:val="421"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17">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18">
            <w:pPr>
              <w:tabs>
                <w:tab w:val="left" w:leader="none" w:pos="4259"/>
              </w:tabs>
              <w:spacing w:after="0" w:line="240" w:lineRule="auto"/>
              <w:rPr>
                <w:rFonts w:ascii="Arial" w:cs="Arial" w:eastAsia="Arial" w:hAnsi="Arial"/>
                <w:sz w:val="22"/>
                <w:szCs w:val="22"/>
              </w:rPr>
            </w:pPr>
            <w:bookmarkStart w:colFirst="0" w:colLast="0" w:name="_heading=h.2w5ecyt" w:id="86"/>
            <w:bookmarkEnd w:id="86"/>
            <w:r w:rsidDel="00000000" w:rsidR="00000000" w:rsidRPr="00000000">
              <w:rPr>
                <w:rFonts w:ascii="Arial" w:cs="Arial" w:eastAsia="Arial" w:hAnsi="Arial"/>
                <w:b w:val="1"/>
                <w:sz w:val="22"/>
                <w:szCs w:val="22"/>
                <w:rtl w:val="0"/>
              </w:rPr>
              <w:t xml:space="preserve">9.¿</w:t>
            </w:r>
            <w:r w:rsidDel="00000000" w:rsidR="00000000" w:rsidRPr="00000000">
              <w:rPr>
                <w:rFonts w:ascii="Arial" w:cs="Arial" w:eastAsia="Arial" w:hAnsi="Arial"/>
                <w:sz w:val="22"/>
                <w:szCs w:val="22"/>
                <w:rtl w:val="0"/>
              </w:rPr>
              <w:t xml:space="preserve">Te gustaría que el semillero ambiental realizara una cartilla, contando lo que se ha realizado?</w:t>
            </w:r>
          </w:p>
          <w:p w:rsidR="00000000" w:rsidDel="00000000" w:rsidP="00000000" w:rsidRDefault="00000000" w:rsidRPr="00000000" w14:paraId="00000E19">
            <w:pPr>
              <w:spacing w:before="0"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E1A">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E1B">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E1C">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E1D">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1E">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E1F">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20">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En desacuerdo (     )</w:t>
            </w:r>
          </w:p>
          <w:p w:rsidR="00000000" w:rsidDel="00000000" w:rsidP="00000000" w:rsidRDefault="00000000" w:rsidRPr="00000000" w14:paraId="00000E21">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E22">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    )</w:t>
            </w:r>
          </w:p>
          <w:p w:rsidR="00000000" w:rsidDel="00000000" w:rsidP="00000000" w:rsidRDefault="00000000" w:rsidRPr="00000000" w14:paraId="00000E23">
            <w:pPr>
              <w:tabs>
                <w:tab w:val="left" w:leader="none" w:pos="4259"/>
              </w:tabs>
              <w:spacing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E24">
            <w:pPr>
              <w:tabs>
                <w:tab w:val="left" w:leader="none" w:pos="4259"/>
              </w:tabs>
              <w:spacing w:line="240" w:lineRule="auto"/>
              <w:rPr>
                <w:rFonts w:ascii="Arial" w:cs="Arial" w:eastAsia="Arial" w:hAnsi="Arial"/>
                <w:sz w:val="22"/>
                <w:szCs w:val="22"/>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25">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5</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2A">
            <w:pPr>
              <w:tabs>
                <w:tab w:val="left" w:leader="none" w:pos="4259"/>
              </w:tabs>
              <w:spacing w:line="240" w:lineRule="auto"/>
              <w:rPr>
                <w:rFonts w:ascii="Arial" w:cs="Arial" w:eastAsia="Arial" w:hAnsi="Arial"/>
                <w:sz w:val="22"/>
                <w:szCs w:val="22"/>
              </w:rPr>
            </w:pPr>
            <w:r w:rsidDel="00000000" w:rsidR="00000000" w:rsidRPr="00000000">
              <w:rPr>
                <w:rtl w:val="0"/>
              </w:rPr>
            </w:r>
          </w:p>
        </w:tc>
      </w:tr>
      <w:tr>
        <w:trPr>
          <w:cantSplit w:val="0"/>
          <w:trHeight w:val="421"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2B">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2C">
            <w:pPr>
              <w:tabs>
                <w:tab w:val="left" w:leader="none" w:pos="4259"/>
              </w:tabs>
              <w:spacing w:line="240" w:lineRule="auto"/>
              <w:rPr>
                <w:rFonts w:ascii="Arial" w:cs="Arial" w:eastAsia="Arial" w:hAnsi="Arial"/>
                <w:sz w:val="22"/>
                <w:szCs w:val="22"/>
              </w:rPr>
            </w:pPr>
            <w:bookmarkStart w:colFirst="0" w:colLast="0" w:name="_heading=h.1baon6m" w:id="87"/>
            <w:bookmarkEnd w:id="87"/>
            <w:r w:rsidDel="00000000" w:rsidR="00000000" w:rsidRPr="00000000">
              <w:rPr>
                <w:rFonts w:ascii="Arial" w:cs="Arial" w:eastAsia="Arial" w:hAnsi="Arial"/>
                <w:b w:val="1"/>
                <w:sz w:val="22"/>
                <w:szCs w:val="22"/>
                <w:rtl w:val="0"/>
              </w:rPr>
              <w:t xml:space="preserve">10.</w:t>
            </w:r>
            <w:r w:rsidDel="00000000" w:rsidR="00000000" w:rsidRPr="00000000">
              <w:rPr>
                <w:rFonts w:ascii="Arial" w:cs="Arial" w:eastAsia="Arial" w:hAnsi="Arial"/>
                <w:sz w:val="22"/>
                <w:szCs w:val="22"/>
                <w:rtl w:val="0"/>
              </w:rPr>
              <w:t xml:space="preserve"> Para trabajar  el semillero Ambiental  consideras que es mejor trabajar con otros compañeros.</w:t>
            </w:r>
          </w:p>
          <w:p w:rsidR="00000000" w:rsidDel="00000000" w:rsidP="00000000" w:rsidRDefault="00000000" w:rsidRPr="00000000" w14:paraId="00000E2D">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2E">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2F">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E30">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E31">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E32">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33">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E34">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35">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En desacuerdo (     )</w:t>
            </w:r>
          </w:p>
          <w:p w:rsidR="00000000" w:rsidDel="00000000" w:rsidP="00000000" w:rsidRDefault="00000000" w:rsidRPr="00000000" w14:paraId="00000E36">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E37">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    )</w:t>
            </w:r>
          </w:p>
          <w:p w:rsidR="00000000" w:rsidDel="00000000" w:rsidP="00000000" w:rsidRDefault="00000000" w:rsidRPr="00000000" w14:paraId="00000E38">
            <w:pPr>
              <w:tabs>
                <w:tab w:val="left" w:leader="none" w:pos="4259"/>
              </w:tabs>
              <w:spacing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E39">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3A">
            <w:pPr>
              <w:tabs>
                <w:tab w:val="left" w:leader="none" w:pos="4259"/>
              </w:tabs>
              <w:spacing w:line="240" w:lineRule="auto"/>
              <w:rPr>
                <w:rFonts w:ascii="Arial" w:cs="Arial" w:eastAsia="Arial" w:hAnsi="Arial"/>
                <w:sz w:val="22"/>
                <w:szCs w:val="22"/>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3B">
            <w:pPr>
              <w:tabs>
                <w:tab w:val="left" w:leader="none" w:pos="4259"/>
              </w:tabs>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5</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40">
            <w:pPr>
              <w:tabs>
                <w:tab w:val="left" w:leader="none" w:pos="4259"/>
              </w:tabs>
              <w:spacing w:line="240" w:lineRule="auto"/>
              <w:rPr>
                <w:rFonts w:ascii="Arial" w:cs="Arial" w:eastAsia="Arial" w:hAnsi="Arial"/>
                <w:sz w:val="22"/>
                <w:szCs w:val="22"/>
              </w:rPr>
            </w:pPr>
            <w:r w:rsidDel="00000000" w:rsidR="00000000" w:rsidRPr="00000000">
              <w:rPr>
                <w:rtl w:val="0"/>
              </w:rPr>
            </w:r>
          </w:p>
        </w:tc>
      </w:tr>
      <w:tr>
        <w:trPr>
          <w:cantSplit w:val="0"/>
          <w:trHeight w:val="421"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41">
            <w:pPr>
              <w:tabs>
                <w:tab w:val="left" w:leader="none" w:pos="4259"/>
              </w:tabs>
              <w:spacing w:line="240" w:lineRule="auto"/>
              <w:rPr>
                <w:rFonts w:ascii="Arial" w:cs="Arial" w:eastAsia="Arial" w:hAnsi="Arial"/>
                <w:sz w:val="22"/>
                <w:szCs w:val="22"/>
              </w:rPr>
            </w:pPr>
            <w:bookmarkStart w:colFirst="0" w:colLast="0" w:name="_heading=h.3vac5uf" w:id="88"/>
            <w:bookmarkEnd w:id="88"/>
            <w:r w:rsidDel="00000000" w:rsidR="00000000" w:rsidRPr="00000000">
              <w:rPr>
                <w:rFonts w:ascii="Arial" w:cs="Arial" w:eastAsia="Arial" w:hAnsi="Arial"/>
                <w:b w:val="1"/>
                <w:sz w:val="22"/>
                <w:szCs w:val="22"/>
                <w:rtl w:val="0"/>
              </w:rPr>
              <w:t xml:space="preserve">11.</w:t>
            </w:r>
            <w:r w:rsidDel="00000000" w:rsidR="00000000" w:rsidRPr="00000000">
              <w:rPr>
                <w:rFonts w:ascii="Arial" w:cs="Arial" w:eastAsia="Arial" w:hAnsi="Arial"/>
                <w:sz w:val="22"/>
                <w:szCs w:val="22"/>
                <w:rtl w:val="0"/>
              </w:rPr>
              <w:t xml:space="preserve"> ¿Crees que en  un semillero  se aprende de manera divertida?</w:t>
            </w:r>
          </w:p>
          <w:p w:rsidR="00000000" w:rsidDel="00000000" w:rsidP="00000000" w:rsidRDefault="00000000" w:rsidRPr="00000000" w14:paraId="00000E42">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43">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E44">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E45">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E46">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47">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E48">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49">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En desacuerdo (     )</w:t>
            </w:r>
          </w:p>
          <w:p w:rsidR="00000000" w:rsidDel="00000000" w:rsidP="00000000" w:rsidRDefault="00000000" w:rsidRPr="00000000" w14:paraId="00000E4A">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E4B">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    )</w:t>
            </w:r>
          </w:p>
          <w:p w:rsidR="00000000" w:rsidDel="00000000" w:rsidP="00000000" w:rsidRDefault="00000000" w:rsidRPr="00000000" w14:paraId="00000E4C">
            <w:pPr>
              <w:tabs>
                <w:tab w:val="left" w:leader="none" w:pos="4259"/>
              </w:tabs>
              <w:spacing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E4D">
            <w:pPr>
              <w:tabs>
                <w:tab w:val="left" w:leader="none" w:pos="4259"/>
              </w:tabs>
              <w:spacing w:line="240" w:lineRule="auto"/>
              <w:rPr>
                <w:rFonts w:ascii="Arial" w:cs="Arial" w:eastAsia="Arial" w:hAnsi="Arial"/>
                <w:sz w:val="22"/>
                <w:szCs w:val="22"/>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4E">
            <w:pPr>
              <w:tabs>
                <w:tab w:val="left" w:leader="none" w:pos="4259"/>
              </w:tabs>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5</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53">
            <w:pPr>
              <w:tabs>
                <w:tab w:val="left" w:leader="none" w:pos="4259"/>
              </w:tabs>
              <w:spacing w:line="240" w:lineRule="auto"/>
              <w:rPr>
                <w:rFonts w:ascii="Arial" w:cs="Arial" w:eastAsia="Arial" w:hAnsi="Arial"/>
                <w:sz w:val="22"/>
                <w:szCs w:val="22"/>
              </w:rPr>
            </w:pPr>
            <w:r w:rsidDel="00000000" w:rsidR="00000000" w:rsidRPr="00000000">
              <w:rPr>
                <w:rtl w:val="0"/>
              </w:rPr>
            </w:r>
          </w:p>
        </w:tc>
      </w:tr>
      <w:tr>
        <w:trPr>
          <w:cantSplit w:val="0"/>
          <w:trHeight w:val="421"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54">
            <w:pPr>
              <w:tabs>
                <w:tab w:val="left" w:leader="none" w:pos="4259"/>
              </w:tabs>
              <w:spacing w:line="240" w:lineRule="auto"/>
              <w:rPr>
                <w:rFonts w:ascii="Arial" w:cs="Arial" w:eastAsia="Arial" w:hAnsi="Arial"/>
                <w:sz w:val="22"/>
                <w:szCs w:val="22"/>
              </w:rPr>
            </w:pPr>
            <w:bookmarkStart w:colFirst="0" w:colLast="0" w:name="_heading=h.2afmg28" w:id="89"/>
            <w:bookmarkEnd w:id="89"/>
            <w:r w:rsidDel="00000000" w:rsidR="00000000" w:rsidRPr="00000000">
              <w:rPr>
                <w:rFonts w:ascii="Arial" w:cs="Arial" w:eastAsia="Arial" w:hAnsi="Arial"/>
                <w:b w:val="1"/>
                <w:sz w:val="22"/>
                <w:szCs w:val="22"/>
                <w:rtl w:val="0"/>
              </w:rPr>
              <w:t xml:space="preserve">12</w:t>
            </w:r>
            <w:r w:rsidDel="00000000" w:rsidR="00000000" w:rsidRPr="00000000">
              <w:rPr>
                <w:rFonts w:ascii="Arial" w:cs="Arial" w:eastAsia="Arial" w:hAnsi="Arial"/>
                <w:sz w:val="22"/>
                <w:szCs w:val="22"/>
                <w:rtl w:val="0"/>
              </w:rPr>
              <w:t xml:space="preserve">.¿Crees que en el semillero Ambiental se pueden resolver problemas y aprender al mismo tiempo?</w:t>
            </w:r>
          </w:p>
          <w:p w:rsidR="00000000" w:rsidDel="00000000" w:rsidP="00000000" w:rsidRDefault="00000000" w:rsidRPr="00000000" w14:paraId="00000E55">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56">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E57">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E58">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E59">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5A">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E5B">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5C">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En desacuerdo (     )</w:t>
            </w:r>
          </w:p>
          <w:p w:rsidR="00000000" w:rsidDel="00000000" w:rsidP="00000000" w:rsidRDefault="00000000" w:rsidRPr="00000000" w14:paraId="00000E5D">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E5E">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    )</w:t>
            </w:r>
          </w:p>
          <w:p w:rsidR="00000000" w:rsidDel="00000000" w:rsidP="00000000" w:rsidRDefault="00000000" w:rsidRPr="00000000" w14:paraId="00000E5F">
            <w:pPr>
              <w:tabs>
                <w:tab w:val="left" w:leader="none" w:pos="4259"/>
              </w:tabs>
              <w:spacing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E60">
            <w:pPr>
              <w:tabs>
                <w:tab w:val="left" w:leader="none" w:pos="4259"/>
              </w:tabs>
              <w:spacing w:line="240" w:lineRule="auto"/>
              <w:rPr>
                <w:rFonts w:ascii="Arial" w:cs="Arial" w:eastAsia="Arial" w:hAnsi="Arial"/>
                <w:sz w:val="22"/>
                <w:szCs w:val="22"/>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61">
            <w:pPr>
              <w:tabs>
                <w:tab w:val="left" w:leader="none" w:pos="4259"/>
              </w:tabs>
              <w:spacing w:line="24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4</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66">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Se podría especificar qué tipo de problemas se solucionan con el semillero, porque queda muy amplio.</w:t>
            </w:r>
          </w:p>
        </w:tc>
      </w:tr>
    </w:tbl>
    <w:p w:rsidR="00000000" w:rsidDel="00000000" w:rsidP="00000000" w:rsidRDefault="00000000" w:rsidRPr="00000000" w14:paraId="00000E67">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E68">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E69">
      <w:pPr>
        <w:rPr>
          <w:rFonts w:ascii="Arial" w:cs="Arial" w:eastAsia="Arial" w:hAnsi="Arial"/>
          <w:sz w:val="22"/>
          <w:szCs w:val="22"/>
        </w:rPr>
      </w:pPr>
      <w:r w:rsidDel="00000000" w:rsidR="00000000" w:rsidRPr="00000000">
        <w:rPr>
          <w:rFonts w:ascii="Arial" w:cs="Arial" w:eastAsia="Arial" w:hAnsi="Arial"/>
          <w:sz w:val="22"/>
          <w:szCs w:val="22"/>
          <w:rtl w:val="0"/>
        </w:rPr>
        <w:t xml:space="preserve">Observaciones generales del experto:</w:t>
      </w:r>
    </w:p>
    <w:p w:rsidR="00000000" w:rsidDel="00000000" w:rsidP="00000000" w:rsidRDefault="00000000" w:rsidRPr="00000000" w14:paraId="00000E6A">
      <w:pPr>
        <w:rPr>
          <w:rFonts w:ascii="Arial" w:cs="Arial" w:eastAsia="Arial" w:hAnsi="Arial"/>
          <w:sz w:val="22"/>
          <w:szCs w:val="22"/>
        </w:rPr>
      </w:pPr>
      <w:r w:rsidDel="00000000" w:rsidR="00000000" w:rsidRPr="00000000">
        <w:rPr>
          <w:rFonts w:ascii="Arial" w:cs="Arial" w:eastAsia="Arial" w:hAnsi="Arial"/>
          <w:sz w:val="22"/>
          <w:szCs w:val="22"/>
          <w:rtl w:val="0"/>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00000" w:rsidDel="00000000" w:rsidP="00000000" w:rsidRDefault="00000000" w:rsidRPr="00000000" w14:paraId="00000E6B">
      <w:pPr>
        <w:rPr>
          <w:rFonts w:ascii="Arial" w:cs="Arial" w:eastAsia="Arial" w:hAnsi="Arial"/>
          <w:sz w:val="22"/>
          <w:szCs w:val="22"/>
        </w:rPr>
      </w:pPr>
      <w:r w:rsidDel="00000000" w:rsidR="00000000" w:rsidRPr="00000000">
        <w:rPr>
          <w:rtl w:val="0"/>
        </w:rPr>
      </w:r>
    </w:p>
    <w:tbl>
      <w:tblPr>
        <w:tblStyle w:val="Table26"/>
        <w:tblW w:w="8924.999999999998"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554"/>
        <w:gridCol w:w="708"/>
        <w:gridCol w:w="1701"/>
        <w:gridCol w:w="567"/>
        <w:gridCol w:w="3686"/>
        <w:gridCol w:w="709"/>
        <w:tblGridChange w:id="0">
          <w:tblGrid>
            <w:gridCol w:w="1554"/>
            <w:gridCol w:w="708"/>
            <w:gridCol w:w="1701"/>
            <w:gridCol w:w="567"/>
            <w:gridCol w:w="3686"/>
            <w:gridCol w:w="709"/>
          </w:tblGrid>
        </w:tblGridChange>
      </w:tblGrid>
      <w:tr>
        <w:trPr>
          <w:cantSplit w:val="0"/>
          <w:trHeight w:val="495" w:hRule="atLeast"/>
          <w:tblHeader w:val="0"/>
        </w:trPr>
        <w:tc>
          <w:tcPr>
            <w:gridSpan w:val="5"/>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E6C">
            <w:pPr>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Validez general del instrumento (Preguntas orientadoras para la aplicación del instrumento)</w:t>
            </w:r>
          </w:p>
        </w:tc>
      </w:tr>
      <w:tr>
        <w:trPr>
          <w:cantSplit w:val="0"/>
          <w:trHeight w:val="495"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71">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Aplicable </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72">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X</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E73">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No aplicable</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74">
            <w:pPr>
              <w:rPr>
                <w:rFonts w:ascii="Arial" w:cs="Arial" w:eastAsia="Arial" w:hAnsi="Arial"/>
                <w:b w:val="1"/>
                <w:sz w:val="22"/>
                <w:szCs w:val="22"/>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75">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Aplicable con observaciones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76">
            <w:pPr>
              <w:rPr>
                <w:rFonts w:ascii="Arial" w:cs="Arial" w:eastAsia="Arial" w:hAnsi="Arial"/>
                <w:b w:val="1"/>
                <w:sz w:val="22"/>
                <w:szCs w:val="22"/>
              </w:rPr>
            </w:pPr>
            <w:r w:rsidDel="00000000" w:rsidR="00000000" w:rsidRPr="00000000">
              <w:rPr>
                <w:rtl w:val="0"/>
              </w:rPr>
            </w:r>
          </w:p>
        </w:tc>
      </w:tr>
    </w:tbl>
    <w:p w:rsidR="00000000" w:rsidDel="00000000" w:rsidP="00000000" w:rsidRDefault="00000000" w:rsidRPr="00000000" w14:paraId="00000E77">
      <w:pPr>
        <w:jc w:val="center"/>
        <w:rPr>
          <w:rFonts w:ascii="Arial" w:cs="Arial" w:eastAsia="Arial" w:hAnsi="Arial"/>
          <w:sz w:val="22"/>
          <w:szCs w:val="22"/>
        </w:rPr>
      </w:pPr>
      <w:r w:rsidDel="00000000" w:rsidR="00000000" w:rsidRPr="00000000">
        <w:rPr>
          <w:rtl w:val="0"/>
        </w:rPr>
      </w:r>
    </w:p>
    <w:p w:rsidR="00000000" w:rsidDel="00000000" w:rsidP="00000000" w:rsidRDefault="00000000" w:rsidRPr="00000000" w14:paraId="00000E78">
      <w:pPr>
        <w:spacing w:line="360" w:lineRule="auto"/>
        <w:jc w:val="center"/>
        <w:rPr>
          <w:rFonts w:ascii="Arial" w:cs="Arial" w:eastAsia="Arial" w:hAnsi="Arial"/>
          <w:b w:val="1"/>
          <w:sz w:val="22"/>
          <w:szCs w:val="22"/>
        </w:rPr>
      </w:pPr>
      <w:r w:rsidDel="00000000" w:rsidR="00000000" w:rsidRPr="00000000">
        <w:rPr>
          <w:rFonts w:ascii="Arial" w:cs="Arial" w:eastAsia="Arial" w:hAnsi="Arial"/>
          <w:sz w:val="22"/>
          <w:szCs w:val="22"/>
          <w:rtl w:val="0"/>
        </w:rPr>
        <w:tab/>
      </w:r>
      <w:r w:rsidDel="00000000" w:rsidR="00000000" w:rsidRPr="00000000">
        <w:rPr>
          <w:rFonts w:ascii="Arial" w:cs="Arial" w:eastAsia="Arial" w:hAnsi="Arial"/>
          <w:b w:val="1"/>
          <w:sz w:val="22"/>
          <w:szCs w:val="22"/>
          <w:rtl w:val="0"/>
        </w:rPr>
        <w:t xml:space="preserve">Datos del experto</w:t>
      </w:r>
    </w:p>
    <w:tbl>
      <w:tblPr>
        <w:tblStyle w:val="Table27"/>
        <w:tblW w:w="877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791"/>
        <w:gridCol w:w="5984"/>
        <w:tblGridChange w:id="0">
          <w:tblGrid>
            <w:gridCol w:w="2791"/>
            <w:gridCol w:w="5984"/>
          </w:tblGrid>
        </w:tblGridChange>
      </w:tblGrid>
      <w:tr>
        <w:trPr>
          <w:cantSplit w:val="0"/>
          <w:trHeight w:val="446"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79">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Nombre y número de identificación: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7A">
            <w:pPr>
              <w:rPr>
                <w:rFonts w:ascii="Arial" w:cs="Arial" w:eastAsia="Arial" w:hAnsi="Arial"/>
                <w:sz w:val="22"/>
                <w:szCs w:val="22"/>
              </w:rPr>
            </w:pPr>
            <w:r w:rsidDel="00000000" w:rsidR="00000000" w:rsidRPr="00000000">
              <w:rPr>
                <w:rFonts w:ascii="Arial" w:cs="Arial" w:eastAsia="Arial" w:hAnsi="Arial"/>
                <w:sz w:val="22"/>
                <w:szCs w:val="22"/>
                <w:rtl w:val="0"/>
              </w:rPr>
              <w:t xml:space="preserve">1036938930</w:t>
            </w:r>
          </w:p>
        </w:tc>
      </w:tr>
      <w:tr>
        <w:trPr>
          <w:cantSplit w:val="0"/>
          <w:trHeight w:val="403"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7B">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Móvil:</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7C">
            <w:pPr>
              <w:rPr>
                <w:rFonts w:ascii="Arial" w:cs="Arial" w:eastAsia="Arial" w:hAnsi="Arial"/>
                <w:sz w:val="22"/>
                <w:szCs w:val="22"/>
              </w:rPr>
            </w:pPr>
            <w:r w:rsidDel="00000000" w:rsidR="00000000" w:rsidRPr="00000000">
              <w:rPr>
                <w:rFonts w:ascii="Arial" w:cs="Arial" w:eastAsia="Arial" w:hAnsi="Arial"/>
                <w:sz w:val="22"/>
                <w:szCs w:val="22"/>
                <w:rtl w:val="0"/>
              </w:rPr>
              <w:t xml:space="preserve">3127560863</w:t>
            </w:r>
          </w:p>
        </w:tc>
      </w:tr>
      <w:tr>
        <w:trPr>
          <w:cantSplit w:val="0"/>
          <w:trHeight w:val="403"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7D">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Correo electrónico: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7E">
            <w:pPr>
              <w:rPr>
                <w:rFonts w:ascii="Arial" w:cs="Arial" w:eastAsia="Arial" w:hAnsi="Arial"/>
                <w:sz w:val="22"/>
                <w:szCs w:val="22"/>
              </w:rPr>
            </w:pPr>
            <w:r w:rsidDel="00000000" w:rsidR="00000000" w:rsidRPr="00000000">
              <w:rPr>
                <w:rFonts w:ascii="Arial" w:cs="Arial" w:eastAsia="Arial" w:hAnsi="Arial"/>
                <w:sz w:val="22"/>
                <w:szCs w:val="22"/>
                <w:rtl w:val="0"/>
              </w:rPr>
              <w:t xml:space="preserve">pkeniko@hotmail.com</w:t>
            </w:r>
          </w:p>
        </w:tc>
      </w:tr>
      <w:tr>
        <w:trPr>
          <w:cantSplit w:val="0"/>
          <w:trHeight w:val="974"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7F">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Firma:</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E80">
            <w:pPr>
              <w:rPr>
                <w:rFonts w:ascii="Arial" w:cs="Arial" w:eastAsia="Arial" w:hAnsi="Arial"/>
                <w:sz w:val="22"/>
                <w:szCs w:val="22"/>
              </w:rPr>
            </w:pPr>
            <w:r w:rsidDel="00000000" w:rsidR="00000000" w:rsidRPr="00000000">
              <w:rPr>
                <w:rFonts w:ascii="Arial" w:cs="Arial" w:eastAsia="Arial" w:hAnsi="Arial"/>
                <w:sz w:val="22"/>
                <w:szCs w:val="22"/>
              </w:rPr>
              <w:drawing>
                <wp:inline distB="0" distT="0" distL="0" distR="0">
                  <wp:extent cx="2251075" cy="689610"/>
                  <wp:effectExtent b="0" l="0" r="0" t="0"/>
                  <wp:docPr id="2133727901" name="image36.jpg"/>
                  <a:graphic>
                    <a:graphicData uri="http://schemas.openxmlformats.org/drawingml/2006/picture">
                      <pic:pic>
                        <pic:nvPicPr>
                          <pic:cNvPr id="0" name="image36.jpg"/>
                          <pic:cNvPicPr preferRelativeResize="0"/>
                        </pic:nvPicPr>
                        <pic:blipFill>
                          <a:blip r:embed="rId67"/>
                          <a:srcRect b="0" l="0" r="0" t="0"/>
                          <a:stretch>
                            <a:fillRect/>
                          </a:stretch>
                        </pic:blipFill>
                        <pic:spPr>
                          <a:xfrm>
                            <a:off x="0" y="0"/>
                            <a:ext cx="2251075" cy="689610"/>
                          </a:xfrm>
                          <a:prstGeom prst="rect"/>
                          <a:ln/>
                        </pic:spPr>
                      </pic:pic>
                    </a:graphicData>
                  </a:graphic>
                </wp:inline>
              </w:drawing>
            </w:r>
            <w:r w:rsidDel="00000000" w:rsidR="00000000" w:rsidRPr="00000000">
              <w:rPr>
                <w:rtl w:val="0"/>
              </w:rPr>
            </w:r>
          </w:p>
        </w:tc>
      </w:tr>
    </w:tbl>
    <w:p w:rsidR="00000000" w:rsidDel="00000000" w:rsidP="00000000" w:rsidRDefault="00000000" w:rsidRPr="00000000" w14:paraId="00000E81">
      <w:pPr>
        <w:spacing w:line="36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Favor adjuntar PDF del acta de grado de su último nivel de formación.</w:t>
      </w:r>
    </w:p>
    <w:p w:rsidR="00000000" w:rsidDel="00000000" w:rsidP="00000000" w:rsidRDefault="00000000" w:rsidRPr="00000000" w14:paraId="00000E82">
      <w:pPr>
        <w:tabs>
          <w:tab w:val="left" w:leader="none" w:pos="4259"/>
        </w:tabs>
        <w:rPr>
          <w:rFonts w:ascii="Arial" w:cs="Arial" w:eastAsia="Arial" w:hAnsi="Arial"/>
          <w:sz w:val="22"/>
          <w:szCs w:val="22"/>
        </w:rPr>
      </w:pPr>
      <w:r w:rsidDel="00000000" w:rsidR="00000000" w:rsidRPr="00000000">
        <w:rPr>
          <w:rFonts w:ascii="Arial" w:cs="Arial" w:eastAsia="Arial" w:hAnsi="Arial"/>
          <w:sz w:val="22"/>
          <w:szCs w:val="22"/>
          <w:rtl w:val="0"/>
        </w:rPr>
        <w:t xml:space="preserve">¡Muchas gracias por su valiosa colaboración! </w:t>
      </w:r>
    </w:p>
    <w:p w:rsidR="00000000" w:rsidDel="00000000" w:rsidP="00000000" w:rsidRDefault="00000000" w:rsidRPr="00000000" w14:paraId="00000E83">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1280160" cy="309245"/>
            <wp:effectExtent b="0" l="0" r="0" t="0"/>
            <wp:docPr descr="Texto&#10;&#10;Descripción generada automáticamente con confianza media" id="2133727876" name="image10.jpg"/>
            <a:graphic>
              <a:graphicData uri="http://schemas.openxmlformats.org/drawingml/2006/picture">
                <pic:pic>
                  <pic:nvPicPr>
                    <pic:cNvPr descr="Texto&#10;&#10;Descripción generada automáticamente con confianza media" id="0" name="image10.jpg"/>
                    <pic:cNvPicPr preferRelativeResize="0"/>
                  </pic:nvPicPr>
                  <pic:blipFill>
                    <a:blip r:embed="rId68"/>
                    <a:srcRect b="0" l="0" r="0" t="0"/>
                    <a:stretch>
                      <a:fillRect/>
                    </a:stretch>
                  </pic:blipFill>
                  <pic:spPr>
                    <a:xfrm>
                      <a:off x="0" y="0"/>
                      <a:ext cx="1280160" cy="309245"/>
                    </a:xfrm>
                    <a:prstGeom prst="rect"/>
                    <a:ln/>
                  </pic:spPr>
                </pic:pic>
              </a:graphicData>
            </a:graphic>
          </wp:inline>
        </w:drawing>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3714750</wp:posOffset>
            </wp:positionH>
            <wp:positionV relativeFrom="paragraph">
              <wp:posOffset>149225</wp:posOffset>
            </wp:positionV>
            <wp:extent cx="1901825" cy="323850"/>
            <wp:effectExtent b="0" l="0" r="0" t="0"/>
            <wp:wrapNone/>
            <wp:docPr id="2133727861" name="image5.png"/>
            <a:graphic>
              <a:graphicData uri="http://schemas.openxmlformats.org/drawingml/2006/picture">
                <pic:pic>
                  <pic:nvPicPr>
                    <pic:cNvPr id="0" name="image5.png"/>
                    <pic:cNvPicPr preferRelativeResize="0"/>
                  </pic:nvPicPr>
                  <pic:blipFill>
                    <a:blip r:embed="rId64"/>
                    <a:srcRect b="0" l="0" r="0" t="0"/>
                    <a:stretch>
                      <a:fillRect/>
                    </a:stretch>
                  </pic:blipFill>
                  <pic:spPr>
                    <a:xfrm>
                      <a:off x="0" y="0"/>
                      <a:ext cx="1901825" cy="323850"/>
                    </a:xfrm>
                    <a:prstGeom prst="rect"/>
                    <a:ln/>
                  </pic:spPr>
                </pic:pic>
              </a:graphicData>
            </a:graphic>
          </wp:anchor>
        </w:drawing>
      </w:r>
    </w:p>
    <w:p w:rsidR="00000000" w:rsidDel="00000000" w:rsidP="00000000" w:rsidRDefault="00000000" w:rsidRPr="00000000" w14:paraId="00000E84">
      <w:pPr>
        <w:tabs>
          <w:tab w:val="left" w:leader="none" w:pos="4259"/>
        </w:tabs>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______________________</w:t>
        <w:tab/>
        <w:tab/>
        <w:tab/>
        <w:t xml:space="preserve">____________________________</w:t>
      </w:r>
    </w:p>
    <w:p w:rsidR="00000000" w:rsidDel="00000000" w:rsidP="00000000" w:rsidRDefault="00000000" w:rsidRPr="00000000" w14:paraId="00000E85">
      <w:pPr>
        <w:tabs>
          <w:tab w:val="left" w:leader="none" w:pos="4259"/>
        </w:tabs>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CC.                                                                                     CC.43872.247</w:t>
      </w:r>
    </w:p>
    <w:p w:rsidR="00000000" w:rsidDel="00000000" w:rsidP="00000000" w:rsidRDefault="00000000" w:rsidRPr="00000000" w14:paraId="00000E86">
      <w:pPr>
        <w:tabs>
          <w:tab w:val="left" w:leader="none" w:pos="4259"/>
        </w:tabs>
        <w:rPr>
          <w:rFonts w:ascii="Arial" w:cs="Arial" w:eastAsia="Arial" w:hAnsi="Arial"/>
          <w:b w:val="1"/>
          <w:sz w:val="22"/>
          <w:szCs w:val="22"/>
        </w:rPr>
      </w:pPr>
      <w:r w:rsidDel="00000000" w:rsidR="00000000" w:rsidRPr="00000000">
        <w:rPr>
          <w:rFonts w:ascii="Arial" w:cs="Arial" w:eastAsia="Arial" w:hAnsi="Arial"/>
          <w:sz w:val="22"/>
          <w:szCs w:val="22"/>
          <w:rtl w:val="0"/>
        </w:rPr>
        <w:t xml:space="preserve">Equipo de investigadoras. </w:t>
      </w:r>
      <w:r w:rsidDel="00000000" w:rsidR="00000000" w:rsidRPr="00000000">
        <w:rPr>
          <w:rFonts w:ascii="Arial" w:cs="Arial" w:eastAsia="Arial" w:hAnsi="Arial"/>
          <w:b w:val="1"/>
          <w:sz w:val="22"/>
          <w:szCs w:val="22"/>
          <w:rtl w:val="0"/>
        </w:rPr>
        <w:t xml:space="preserve">MAESTRÍA EN PEDAGOGIA AMBIENTAL PARA EL DESARROLLO SOSTENIBLE.</w:t>
      </w:r>
    </w:p>
    <w:p w:rsidR="00000000" w:rsidDel="00000000" w:rsidP="00000000" w:rsidRDefault="00000000" w:rsidRPr="00000000" w14:paraId="00000E87">
      <w:pPr>
        <w:tabs>
          <w:tab w:val="left" w:leader="none" w:pos="4259"/>
        </w:tabs>
        <w:rPr>
          <w:rFonts w:ascii="Arial" w:cs="Arial" w:eastAsia="Arial" w:hAnsi="Arial"/>
          <w:b w:val="1"/>
          <w:sz w:val="22"/>
          <w:szCs w:val="22"/>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-12064</wp:posOffset>
            </wp:positionH>
            <wp:positionV relativeFrom="paragraph">
              <wp:posOffset>8890</wp:posOffset>
            </wp:positionV>
            <wp:extent cx="2167890" cy="586740"/>
            <wp:effectExtent b="0" l="0" r="0" t="0"/>
            <wp:wrapNone/>
            <wp:docPr id="2133727854" name="image12.png"/>
            <a:graphic>
              <a:graphicData uri="http://schemas.openxmlformats.org/drawingml/2006/picture">
                <pic:pic>
                  <pic:nvPicPr>
                    <pic:cNvPr id="0" name="image12.png"/>
                    <pic:cNvPicPr preferRelativeResize="0"/>
                  </pic:nvPicPr>
                  <pic:blipFill>
                    <a:blip r:embed="rId65"/>
                    <a:srcRect b="0" l="0" r="0" t="0"/>
                    <a:stretch>
                      <a:fillRect/>
                    </a:stretch>
                  </pic:blipFill>
                  <pic:spPr>
                    <a:xfrm>
                      <a:off x="0" y="0"/>
                      <a:ext cx="2167890" cy="586740"/>
                    </a:xfrm>
                    <a:prstGeom prst="rect"/>
                    <a:ln/>
                  </pic:spPr>
                </pic:pic>
              </a:graphicData>
            </a:graphic>
          </wp:anchor>
        </w:drawing>
      </w:r>
    </w:p>
    <w:p w:rsidR="00000000" w:rsidDel="00000000" w:rsidP="00000000" w:rsidRDefault="00000000" w:rsidRPr="00000000" w14:paraId="00000E88">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____________________________________________________</w:t>
      </w:r>
    </w:p>
    <w:p w:rsidR="00000000" w:rsidDel="00000000" w:rsidP="00000000" w:rsidRDefault="00000000" w:rsidRPr="00000000" w14:paraId="00000E89">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Ph.D. LUISA FERNANDA CADENA CORREDOR</w:t>
      </w:r>
    </w:p>
    <w:p w:rsidR="00000000" w:rsidDel="00000000" w:rsidP="00000000" w:rsidRDefault="00000000" w:rsidRPr="00000000" w14:paraId="00000E8A">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CC.51.826.117</w:t>
      </w:r>
    </w:p>
    <w:p w:rsidR="00000000" w:rsidDel="00000000" w:rsidP="00000000" w:rsidRDefault="00000000" w:rsidRPr="00000000" w14:paraId="00000E8B">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Docente tutor de la investigación.</w:t>
      </w:r>
    </w:p>
    <w:p w:rsidR="00000000" w:rsidDel="00000000" w:rsidP="00000000" w:rsidRDefault="00000000" w:rsidRPr="00000000" w14:paraId="00000E8C">
      <w:pPr>
        <w:tabs>
          <w:tab w:val="left" w:leader="none" w:pos="4259"/>
        </w:tabs>
        <w:rPr>
          <w:rFonts w:ascii="Arial" w:cs="Arial" w:eastAsia="Arial" w:hAnsi="Arial"/>
          <w:sz w:val="22"/>
          <w:szCs w:val="22"/>
        </w:rPr>
      </w:pPr>
      <w:r w:rsidDel="00000000" w:rsidR="00000000" w:rsidRPr="00000000">
        <w:rPr>
          <w:rtl w:val="0"/>
        </w:rPr>
      </w:r>
    </w:p>
    <w:p w:rsidR="00000000" w:rsidDel="00000000" w:rsidP="00000000" w:rsidRDefault="00000000" w:rsidRPr="00000000" w14:paraId="00000E8D">
      <w:pPr>
        <w:rPr/>
      </w:pPr>
      <w:r w:rsidDel="00000000" w:rsidR="00000000" w:rsidRPr="00000000">
        <w:rPr>
          <w:rtl w:val="0"/>
        </w:rPr>
      </w:r>
    </w:p>
    <w:p w:rsidR="00000000" w:rsidDel="00000000" w:rsidP="00000000" w:rsidRDefault="00000000" w:rsidRPr="00000000" w14:paraId="00000E8E">
      <w:pPr>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RUBRICA PARA VALIDAR Y VIABILIZAR EL INSTRUMENTO: </w:t>
      </w:r>
    </w:p>
    <w:p w:rsidR="00000000" w:rsidDel="00000000" w:rsidP="00000000" w:rsidRDefault="00000000" w:rsidRPr="00000000" w14:paraId="00000E8F">
      <w:pPr>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Encuesta estructurada /Cuestionario </w:t>
      </w:r>
    </w:p>
    <w:p w:rsidR="00000000" w:rsidDel="00000000" w:rsidP="00000000" w:rsidRDefault="00000000" w:rsidRPr="00000000" w14:paraId="00000E90">
      <w:pPr>
        <w:jc w:val="center"/>
        <w:rPr>
          <w:rFonts w:ascii="Arial" w:cs="Arial" w:eastAsia="Arial" w:hAnsi="Arial"/>
          <w:b w:val="1"/>
          <w:sz w:val="22"/>
          <w:szCs w:val="22"/>
        </w:rPr>
      </w:pPr>
      <w:r w:rsidDel="00000000" w:rsidR="00000000" w:rsidRPr="00000000">
        <w:rPr>
          <w:rFonts w:ascii="Arial" w:cs="Arial" w:eastAsia="Arial" w:hAnsi="Arial"/>
          <w:sz w:val="22"/>
          <w:szCs w:val="22"/>
          <w:rtl w:val="0"/>
        </w:rPr>
        <w:t xml:space="preserve">Dirigido a docentes de la institución Educativa Santa Barbara.</w:t>
      </w:r>
      <w:r w:rsidDel="00000000" w:rsidR="00000000" w:rsidRPr="00000000">
        <w:rPr>
          <w:rtl w:val="0"/>
        </w:rPr>
      </w:r>
    </w:p>
    <w:p w:rsidR="00000000" w:rsidDel="00000000" w:rsidP="00000000" w:rsidRDefault="00000000" w:rsidRPr="00000000" w14:paraId="00000E91">
      <w:pPr>
        <w:jc w:val="cente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E92">
      <w:pPr>
        <w:spacing w:after="240" w:before="240" w:line="36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Para adelantar la investigación titulada: </w:t>
      </w:r>
    </w:p>
    <w:p w:rsidR="00000000" w:rsidDel="00000000" w:rsidP="00000000" w:rsidRDefault="00000000" w:rsidRPr="00000000" w14:paraId="00000E93">
      <w:pPr>
        <w:jc w:val="center"/>
        <w:rPr>
          <w:rFonts w:ascii="Arial" w:cs="Arial" w:eastAsia="Arial" w:hAnsi="Arial"/>
          <w:b w:val="1"/>
          <w:sz w:val="22"/>
          <w:szCs w:val="22"/>
        </w:rPr>
      </w:pPr>
      <w:bookmarkStart w:colFirst="0" w:colLast="0" w:name="_heading=h.pkwqa1" w:id="90"/>
      <w:bookmarkEnd w:id="90"/>
      <w:r w:rsidDel="00000000" w:rsidR="00000000" w:rsidRPr="00000000">
        <w:rPr>
          <w:rFonts w:ascii="Arial" w:cs="Arial" w:eastAsia="Arial" w:hAnsi="Arial"/>
          <w:b w:val="1"/>
          <w:sz w:val="22"/>
          <w:szCs w:val="22"/>
          <w:rtl w:val="0"/>
        </w:rPr>
        <w:t xml:space="preserve">“El Semillero de Investigación  Ambiental espacio de aprendizaje y desarrollo de habilidades críticas con estudiantes de cuarto y quinto de la Institución Educativa Santa Bárbara Sede los Pinos.”</w:t>
      </w:r>
    </w:p>
    <w:p w:rsidR="00000000" w:rsidDel="00000000" w:rsidP="00000000" w:rsidRDefault="00000000" w:rsidRPr="00000000" w14:paraId="00000E94">
      <w:pPr>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Nombre del experto:</w:t>
      </w:r>
      <w:r w:rsidDel="00000000" w:rsidR="00000000" w:rsidRPr="00000000">
        <w:rPr>
          <w:rFonts w:ascii="Arial" w:cs="Arial" w:eastAsia="Arial" w:hAnsi="Arial"/>
          <w:sz w:val="22"/>
          <w:szCs w:val="22"/>
          <w:rtl w:val="0"/>
        </w:rPr>
        <w:t xml:space="preserve"> Eliana Andrea Vahos.</w:t>
      </w:r>
    </w:p>
    <w:p w:rsidR="00000000" w:rsidDel="00000000" w:rsidP="00000000" w:rsidRDefault="00000000" w:rsidRPr="00000000" w14:paraId="00000E95">
      <w:pPr>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Fecha: </w:t>
      </w:r>
      <w:r w:rsidDel="00000000" w:rsidR="00000000" w:rsidRPr="00000000">
        <w:rPr>
          <w:rFonts w:ascii="Arial" w:cs="Arial" w:eastAsia="Arial" w:hAnsi="Arial"/>
          <w:sz w:val="22"/>
          <w:szCs w:val="22"/>
          <w:rtl w:val="0"/>
        </w:rPr>
        <w:t xml:space="preserve">Julio 6 del 2024</w:t>
      </w:r>
    </w:p>
    <w:p w:rsidR="00000000" w:rsidDel="00000000" w:rsidP="00000000" w:rsidRDefault="00000000" w:rsidRPr="00000000" w14:paraId="00000E96">
      <w:pPr>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Organización donde se desempeña:</w:t>
      </w:r>
      <w:r w:rsidDel="00000000" w:rsidR="00000000" w:rsidRPr="00000000">
        <w:rPr>
          <w:rFonts w:ascii="Arial" w:cs="Arial" w:eastAsia="Arial" w:hAnsi="Arial"/>
          <w:sz w:val="22"/>
          <w:szCs w:val="22"/>
          <w:rtl w:val="0"/>
        </w:rPr>
        <w:t xml:space="preserve"> Institución Educativa Barro Blanco sede Maria Inmaculada.</w:t>
      </w:r>
    </w:p>
    <w:p w:rsidR="00000000" w:rsidDel="00000000" w:rsidP="00000000" w:rsidRDefault="00000000" w:rsidRPr="00000000" w14:paraId="00000E97">
      <w:pPr>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Cargo:</w:t>
      </w:r>
      <w:r w:rsidDel="00000000" w:rsidR="00000000" w:rsidRPr="00000000">
        <w:rPr>
          <w:rFonts w:ascii="Arial" w:cs="Arial" w:eastAsia="Arial" w:hAnsi="Arial"/>
          <w:sz w:val="22"/>
          <w:szCs w:val="22"/>
          <w:rtl w:val="0"/>
        </w:rPr>
        <w:t xml:space="preserve"> Docente de Preescolar</w:t>
      </w:r>
    </w:p>
    <w:p w:rsidR="00000000" w:rsidDel="00000000" w:rsidP="00000000" w:rsidRDefault="00000000" w:rsidRPr="00000000" w14:paraId="00000E98">
      <w:pPr>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Formación profesional:</w:t>
      </w:r>
      <w:r w:rsidDel="00000000" w:rsidR="00000000" w:rsidRPr="00000000">
        <w:rPr>
          <w:rFonts w:ascii="Arial" w:cs="Arial" w:eastAsia="Arial" w:hAnsi="Arial"/>
          <w:sz w:val="22"/>
          <w:szCs w:val="22"/>
          <w:rtl w:val="0"/>
        </w:rPr>
        <w:t xml:space="preserve"> Magister </w:t>
      </w:r>
    </w:p>
    <w:p w:rsidR="00000000" w:rsidDel="00000000" w:rsidP="00000000" w:rsidRDefault="00000000" w:rsidRPr="00000000" w14:paraId="00000E99">
      <w:pPr>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E9A">
      <w:pPr>
        <w:jc w:val="both"/>
        <w:rPr>
          <w:rFonts w:ascii="Arial" w:cs="Arial" w:eastAsia="Arial" w:hAnsi="Arial"/>
          <w:b w:val="1"/>
          <w:sz w:val="22"/>
          <w:szCs w:val="22"/>
        </w:rPr>
      </w:pPr>
      <w:r w:rsidDel="00000000" w:rsidR="00000000" w:rsidRPr="00000000">
        <w:rPr>
          <w:rFonts w:ascii="Arial" w:cs="Arial" w:eastAsia="Arial" w:hAnsi="Arial"/>
          <w:sz w:val="22"/>
          <w:szCs w:val="22"/>
          <w:rtl w:val="0"/>
        </w:rPr>
        <w:t xml:space="preserve">Apreciado experto validador: La información a la que se refiere el presente cuestionario</w:t>
      </w:r>
      <w:r w:rsidDel="00000000" w:rsidR="00000000" w:rsidRPr="00000000">
        <w:rPr>
          <w:rFonts w:ascii="Arial" w:cs="Arial" w:eastAsia="Arial" w:hAnsi="Arial"/>
          <w:b w:val="1"/>
          <w:sz w:val="22"/>
          <w:szCs w:val="22"/>
          <w:rtl w:val="0"/>
        </w:rPr>
        <w:t xml:space="preserve"> </w:t>
      </w:r>
      <w:r w:rsidDel="00000000" w:rsidR="00000000" w:rsidRPr="00000000">
        <w:rPr>
          <w:rFonts w:ascii="Arial" w:cs="Arial" w:eastAsia="Arial" w:hAnsi="Arial"/>
          <w:sz w:val="22"/>
          <w:szCs w:val="22"/>
          <w:rtl w:val="0"/>
        </w:rPr>
        <w:t xml:space="preserve">es diseñado para recopilar datos sobre la investigación </w:t>
      </w:r>
      <w:r w:rsidDel="00000000" w:rsidR="00000000" w:rsidRPr="00000000">
        <w:rPr>
          <w:rFonts w:ascii="Arial" w:cs="Arial" w:eastAsia="Arial" w:hAnsi="Arial"/>
          <w:b w:val="1"/>
          <w:sz w:val="22"/>
          <w:szCs w:val="22"/>
          <w:rtl w:val="0"/>
        </w:rPr>
        <w:t xml:space="preserve">“El Semillero de Investigación  Ambiental espacio de aprendizaje y desarrollo de habilidades críticas con estudiantes de cuarto y quinto de la Institución Educativa Santa Bárbara Sede los Pinos.”</w:t>
      </w:r>
    </w:p>
    <w:p w:rsidR="00000000" w:rsidDel="00000000" w:rsidP="00000000" w:rsidRDefault="00000000" w:rsidRPr="00000000" w14:paraId="00000E9B">
      <w:pPr>
        <w:spacing w:after="240" w:before="240" w:line="36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cuyo objetivo general es:</w:t>
      </w:r>
      <w:r w:rsidDel="00000000" w:rsidR="00000000" w:rsidRPr="00000000">
        <w:rPr>
          <w:rFonts w:ascii="Arial" w:cs="Arial" w:eastAsia="Arial" w:hAnsi="Arial"/>
          <w:color w:val="000000"/>
          <w:sz w:val="22"/>
          <w:szCs w:val="22"/>
          <w:rtl w:val="0"/>
        </w:rPr>
        <w:t xml:space="preserve"> Examinar cómo el semillero de investigación ambiental de la institución Educativa Santa Bárbara Sede Los Pinos, fortalece el desarrollo de habilidades investigativas demostradas en la formación de ciudadanos críticos y reflexivos comprometidos con el cuidado del medio ambiente</w:t>
      </w:r>
      <w:r w:rsidDel="00000000" w:rsidR="00000000" w:rsidRPr="00000000">
        <w:rPr>
          <w:rtl w:val="0"/>
        </w:rPr>
      </w:r>
    </w:p>
    <w:p w:rsidR="00000000" w:rsidDel="00000000" w:rsidP="00000000" w:rsidRDefault="00000000" w:rsidRPr="00000000" w14:paraId="00000E9C">
      <w:pPr>
        <w:spacing w:line="36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Para desarrollar la investigación se organizan las preguntas bajo la estructura de las categorías de estudio que direccionan e intencionan el trabajo en la etapa de recolección de información. A continuación, se presentan las categorías y subcategorías</w:t>
      </w:r>
      <w:r w:rsidDel="00000000" w:rsidR="00000000" w:rsidRPr="00000000">
        <w:rPr>
          <w:rFonts w:ascii="Arial" w:cs="Arial" w:eastAsia="Arial" w:hAnsi="Arial"/>
          <w:b w:val="1"/>
          <w:sz w:val="22"/>
          <w:szCs w:val="22"/>
          <w:rtl w:val="0"/>
        </w:rPr>
        <w:t xml:space="preserve"> </w:t>
      </w:r>
      <w:r w:rsidDel="00000000" w:rsidR="00000000" w:rsidRPr="00000000">
        <w:rPr>
          <w:rFonts w:ascii="Arial" w:cs="Arial" w:eastAsia="Arial" w:hAnsi="Arial"/>
          <w:sz w:val="22"/>
          <w:szCs w:val="22"/>
          <w:rtl w:val="0"/>
        </w:rPr>
        <w:t xml:space="preserve">y ejemplos de preguntas para facilitar la lectura y comprensión del contenido de la rúbrica.</w:t>
      </w:r>
    </w:p>
    <w:p w:rsidR="00000000" w:rsidDel="00000000" w:rsidP="00000000" w:rsidRDefault="00000000" w:rsidRPr="00000000" w14:paraId="00000E9D">
      <w:pPr>
        <w:spacing w:line="36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E9E">
      <w:pPr>
        <w:spacing w:line="36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E9F">
      <w:pPr>
        <w:jc w:val="both"/>
        <w:rPr>
          <w:rFonts w:ascii="Arial" w:cs="Arial" w:eastAsia="Arial" w:hAnsi="Arial"/>
          <w:sz w:val="22"/>
          <w:szCs w:val="22"/>
        </w:rPr>
      </w:pPr>
      <w:r w:rsidDel="00000000" w:rsidR="00000000" w:rsidRPr="00000000">
        <w:rPr>
          <w:rtl w:val="0"/>
        </w:rPr>
      </w:r>
    </w:p>
    <w:tbl>
      <w:tblPr>
        <w:tblStyle w:val="Table28"/>
        <w:tblW w:w="892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256"/>
        <w:gridCol w:w="3979"/>
        <w:gridCol w:w="2691"/>
        <w:tblGridChange w:id="0">
          <w:tblGrid>
            <w:gridCol w:w="2256"/>
            <w:gridCol w:w="3979"/>
            <w:gridCol w:w="2691"/>
          </w:tblGrid>
        </w:tblGridChange>
      </w:tblGrid>
      <w:tr>
        <w:trPr>
          <w:cantSplit w:val="0"/>
          <w:trHeight w:val="1038" w:hRule="atLeast"/>
          <w:tblHeader w:val="0"/>
        </w:trPr>
        <w:tc>
          <w:tcPr>
            <w:vAlign w:val="center"/>
          </w:tcPr>
          <w:p w:rsidR="00000000" w:rsidDel="00000000" w:rsidP="00000000" w:rsidRDefault="00000000" w:rsidRPr="00000000" w14:paraId="00000EA0">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CATEGORIA DE ESTUDIO</w:t>
            </w:r>
          </w:p>
        </w:tc>
        <w:tc>
          <w:tcPr>
            <w:vAlign w:val="center"/>
          </w:tcPr>
          <w:p w:rsidR="00000000" w:rsidDel="00000000" w:rsidP="00000000" w:rsidRDefault="00000000" w:rsidRPr="00000000" w14:paraId="00000EA1">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DEFINICION</w:t>
            </w:r>
          </w:p>
        </w:tc>
        <w:tc>
          <w:tcPr>
            <w:vAlign w:val="center"/>
          </w:tcPr>
          <w:p w:rsidR="00000000" w:rsidDel="00000000" w:rsidP="00000000" w:rsidRDefault="00000000" w:rsidRPr="00000000" w14:paraId="00000EA2">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DIMENSION- SUBCATEGORIAS PARA INDAGACION</w:t>
            </w:r>
          </w:p>
        </w:tc>
      </w:tr>
      <w:tr>
        <w:trPr>
          <w:cantSplit w:val="0"/>
          <w:trHeight w:val="328" w:hRule="atLeast"/>
          <w:tblHeader w:val="0"/>
        </w:trPr>
        <w:tc>
          <w:tcPr>
            <w:vAlign w:val="center"/>
          </w:tcPr>
          <w:p w:rsidR="00000000" w:rsidDel="00000000" w:rsidP="00000000" w:rsidRDefault="00000000" w:rsidRPr="00000000" w14:paraId="00000EA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120" w:line="240" w:lineRule="auto"/>
              <w:ind w:left="306" w:right="0" w:hanging="360"/>
              <w:jc w:val="center"/>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EA4">
            <w:pPr>
              <w:spacing w:line="240" w:lineRule="auto"/>
              <w:jc w:val="both"/>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Semillero de investigación</w:t>
            </w:r>
          </w:p>
          <w:p w:rsidR="00000000" w:rsidDel="00000000" w:rsidP="00000000" w:rsidRDefault="00000000" w:rsidRPr="00000000" w14:paraId="00000EA5">
            <w:pPr>
              <w:spacing w:line="240" w:lineRule="auto"/>
              <w:jc w:val="both"/>
              <w:rPr>
                <w:rFonts w:ascii="Arial" w:cs="Arial" w:eastAsia="Arial" w:hAnsi="Arial"/>
                <w:sz w:val="22"/>
                <w:szCs w:val="22"/>
              </w:rPr>
            </w:pPr>
            <w:r w:rsidDel="00000000" w:rsidR="00000000" w:rsidRPr="00000000">
              <w:rPr>
                <w:rFonts w:ascii="Arial" w:cs="Arial" w:eastAsia="Arial" w:hAnsi="Arial"/>
                <w:color w:val="000000"/>
                <w:sz w:val="22"/>
                <w:szCs w:val="22"/>
                <w:rtl w:val="0"/>
              </w:rPr>
              <w:t xml:space="preserve">un semillero facilita el aprendizaje de la investigación y resalta el rol de protagonista del estudiante, representando un líder en su desarrollo pedagógico. Las intervenciones realizadas, con los semilleros han evidenciado una mejora en las competencias investigativas y un aumento en la producción científica estudiantil.</w:t>
            </w:r>
            <w:r w:rsidDel="00000000" w:rsidR="00000000" w:rsidRPr="00000000">
              <w:rPr>
                <w:rtl w:val="0"/>
              </w:rPr>
            </w:r>
          </w:p>
          <w:p w:rsidR="00000000" w:rsidDel="00000000" w:rsidP="00000000" w:rsidRDefault="00000000" w:rsidRPr="00000000" w14:paraId="00000EA6">
            <w:pPr>
              <w:spacing w:line="240" w:lineRule="auto"/>
              <w:jc w:val="both"/>
              <w:rPr>
                <w:rFonts w:ascii="Arial" w:cs="Arial" w:eastAsia="Arial" w:hAnsi="Arial"/>
                <w:sz w:val="22"/>
                <w:szCs w:val="22"/>
              </w:rPr>
            </w:pPr>
            <w:r w:rsidDel="00000000" w:rsidR="00000000" w:rsidRPr="00000000">
              <w:rPr>
                <w:rtl w:val="0"/>
              </w:rPr>
            </w:r>
          </w:p>
        </w:tc>
        <w:tc>
          <w:tcPr>
            <w:vAlign w:val="center"/>
          </w:tcPr>
          <w:p w:rsidR="00000000" w:rsidDel="00000000" w:rsidP="00000000" w:rsidRDefault="00000000" w:rsidRPr="00000000" w14:paraId="00000EA7">
            <w:pPr>
              <w:spacing w:line="240" w:lineRule="auto"/>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EA8">
            <w:pPr>
              <w:spacing w:line="240" w:lineRule="auto"/>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EA9">
            <w:pPr>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PRAES</w:t>
            </w:r>
          </w:p>
          <w:p w:rsidR="00000000" w:rsidDel="00000000" w:rsidP="00000000" w:rsidRDefault="00000000" w:rsidRPr="00000000" w14:paraId="00000EAA">
            <w:pPr>
              <w:spacing w:line="240" w:lineRule="auto"/>
              <w:rPr>
                <w:rFonts w:ascii="Arial" w:cs="Arial" w:eastAsia="Arial" w:hAnsi="Arial"/>
              </w:rPr>
            </w:pPr>
            <w:r w:rsidDel="00000000" w:rsidR="00000000" w:rsidRPr="00000000">
              <w:rPr>
                <w:rtl w:val="0"/>
              </w:rPr>
            </w:r>
          </w:p>
          <w:p w:rsidR="00000000" w:rsidDel="00000000" w:rsidP="00000000" w:rsidRDefault="00000000" w:rsidRPr="00000000" w14:paraId="00000EAB">
            <w:pPr>
              <w:spacing w:line="240" w:lineRule="auto"/>
              <w:rPr>
                <w:rFonts w:ascii="Arial" w:cs="Arial" w:eastAsia="Arial" w:hAnsi="Arial"/>
              </w:rPr>
            </w:pPr>
            <w:r w:rsidDel="00000000" w:rsidR="00000000" w:rsidRPr="00000000">
              <w:rPr>
                <w:rFonts w:ascii="Arial" w:cs="Arial" w:eastAsia="Arial" w:hAnsi="Arial"/>
                <w:rtl w:val="0"/>
              </w:rPr>
              <w:t xml:space="preserve">Se definen como estrategias pedagógicas que buscan promover propuestas educativas relacionadas con las inquietudes y necesidades ambientales de un territorio o institución específica.</w:t>
            </w:r>
          </w:p>
          <w:p w:rsidR="00000000" w:rsidDel="00000000" w:rsidP="00000000" w:rsidRDefault="00000000" w:rsidRPr="00000000" w14:paraId="00000EAC">
            <w:pPr>
              <w:spacing w:line="240" w:lineRule="auto"/>
              <w:rPr>
                <w:rFonts w:ascii="Arial" w:cs="Arial" w:eastAsia="Arial" w:hAnsi="Arial"/>
              </w:rPr>
            </w:pPr>
            <w:r w:rsidDel="00000000" w:rsidR="00000000" w:rsidRPr="00000000">
              <w:rPr>
                <w:rtl w:val="0"/>
              </w:rPr>
            </w:r>
          </w:p>
          <w:p w:rsidR="00000000" w:rsidDel="00000000" w:rsidP="00000000" w:rsidRDefault="00000000" w:rsidRPr="00000000" w14:paraId="00000EAD">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AE">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AF">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B0">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B1">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B2">
            <w:pPr>
              <w:spacing w:line="240" w:lineRule="auto"/>
              <w:rPr>
                <w:rFonts w:ascii="Arial" w:cs="Arial" w:eastAsia="Arial" w:hAnsi="Arial"/>
                <w:sz w:val="22"/>
                <w:szCs w:val="22"/>
              </w:rPr>
            </w:pPr>
            <w:r w:rsidDel="00000000" w:rsidR="00000000" w:rsidRPr="00000000">
              <w:rPr>
                <w:rtl w:val="0"/>
              </w:rPr>
            </w:r>
          </w:p>
        </w:tc>
      </w:tr>
      <w:tr>
        <w:trPr>
          <w:cantSplit w:val="0"/>
          <w:trHeight w:val="328" w:hRule="atLeast"/>
          <w:tblHeader w:val="0"/>
        </w:trPr>
        <w:tc>
          <w:tcPr>
            <w:vAlign w:val="center"/>
          </w:tcPr>
          <w:p w:rsidR="00000000" w:rsidDel="00000000" w:rsidP="00000000" w:rsidRDefault="00000000" w:rsidRPr="00000000" w14:paraId="00000EB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120" w:line="240" w:lineRule="auto"/>
              <w:ind w:left="306" w:right="0" w:hanging="360"/>
              <w:jc w:val="center"/>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EB4">
            <w:pPr>
              <w:spacing w:line="240" w:lineRule="auto"/>
              <w:jc w:val="center"/>
              <w:rPr>
                <w:rFonts w:ascii="Arial" w:cs="Arial" w:eastAsia="Arial" w:hAnsi="Arial"/>
                <w:sz w:val="22"/>
                <w:szCs w:val="22"/>
              </w:rPr>
            </w:pPr>
            <w:r w:rsidDel="00000000" w:rsidR="00000000" w:rsidRPr="00000000">
              <w:rPr>
                <w:rtl w:val="0"/>
              </w:rPr>
            </w:r>
          </w:p>
          <w:p w:rsidR="00000000" w:rsidDel="00000000" w:rsidP="00000000" w:rsidRDefault="00000000" w:rsidRPr="00000000" w14:paraId="00000EB5">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Investigación Ambiental</w:t>
            </w:r>
          </w:p>
          <w:p w:rsidR="00000000" w:rsidDel="00000000" w:rsidP="00000000" w:rsidRDefault="00000000" w:rsidRPr="00000000" w14:paraId="00000EB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la investigación Ambiental se ha convertido en una necesidad urgente, ya que permite tomar decisiones para preservar el planeta y así mismo</w:t>
            </w:r>
          </w:p>
          <w:p w:rsidR="00000000" w:rsidDel="00000000" w:rsidP="00000000" w:rsidRDefault="00000000" w:rsidRPr="00000000" w14:paraId="00000EB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garantizar un futuro sustentable. Por ello, se hace necesario el tema de la investigación ambiental teniendo en cuenta que el cuidado ambiental es un factor importante para recuperar nuestro ecosistema. Una iniciativa primordial y fundamental es desarrollar la educación e investigación Ambiental desde las instituciones educativas para el buen manejo de nuestros recursos a corto y a largo plazo</w:t>
            </w:r>
          </w:p>
          <w:p w:rsidR="00000000" w:rsidDel="00000000" w:rsidP="00000000" w:rsidRDefault="00000000" w:rsidRPr="00000000" w14:paraId="00000EB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EB9">
            <w:pPr>
              <w:spacing w:line="240" w:lineRule="auto"/>
              <w:jc w:val="center"/>
              <w:rPr>
                <w:rFonts w:ascii="Arial" w:cs="Arial" w:eastAsia="Arial" w:hAnsi="Arial"/>
                <w:sz w:val="22"/>
                <w:szCs w:val="22"/>
              </w:rPr>
            </w:pPr>
            <w:r w:rsidDel="00000000" w:rsidR="00000000" w:rsidRPr="00000000">
              <w:rPr>
                <w:rtl w:val="0"/>
              </w:rPr>
            </w:r>
          </w:p>
        </w:tc>
        <w:tc>
          <w:tcPr>
            <w:vAlign w:val="center"/>
          </w:tcPr>
          <w:p w:rsidR="00000000" w:rsidDel="00000000" w:rsidP="00000000" w:rsidRDefault="00000000" w:rsidRPr="00000000" w14:paraId="00000EBA">
            <w:pPr>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Cátedra Ambiental</w:t>
            </w:r>
          </w:p>
          <w:p w:rsidR="00000000" w:rsidDel="00000000" w:rsidP="00000000" w:rsidRDefault="00000000" w:rsidRPr="00000000" w14:paraId="00000EBB">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BC">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BD">
            <w:pPr>
              <w:spacing w:line="240" w:lineRule="auto"/>
              <w:rPr>
                <w:rFonts w:ascii="Arial" w:cs="Arial" w:eastAsia="Arial" w:hAnsi="Arial"/>
              </w:rPr>
            </w:pPr>
            <w:r w:rsidDel="00000000" w:rsidR="00000000" w:rsidRPr="00000000">
              <w:rPr>
                <w:rFonts w:ascii="Arial" w:cs="Arial" w:eastAsia="Arial" w:hAnsi="Arial"/>
                <w:sz w:val="22"/>
                <w:szCs w:val="22"/>
                <w:rtl w:val="0"/>
              </w:rPr>
              <w:t xml:space="preserve">  Busca promover una cultura ambiental desde la escuela</w:t>
            </w:r>
            <w:r w:rsidDel="00000000" w:rsidR="00000000" w:rsidRPr="00000000">
              <w:rPr>
                <w:rFonts w:ascii="Arial" w:cs="Arial" w:eastAsia="Arial" w:hAnsi="Arial"/>
                <w:rtl w:val="0"/>
              </w:rPr>
              <w:t xml:space="preserve">.</w:t>
            </w:r>
          </w:p>
          <w:p w:rsidR="00000000" w:rsidDel="00000000" w:rsidP="00000000" w:rsidRDefault="00000000" w:rsidRPr="00000000" w14:paraId="00000EBE">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BF">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C0">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C1">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C2">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C3">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C4">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C5">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C6">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C7">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C8">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C9">
            <w:pPr>
              <w:spacing w:line="240" w:lineRule="auto"/>
              <w:rPr>
                <w:rFonts w:ascii="Arial" w:cs="Arial" w:eastAsia="Arial" w:hAnsi="Arial"/>
                <w:sz w:val="22"/>
                <w:szCs w:val="22"/>
              </w:rPr>
            </w:pPr>
            <w:r w:rsidDel="00000000" w:rsidR="00000000" w:rsidRPr="00000000">
              <w:rPr>
                <w:rtl w:val="0"/>
              </w:rPr>
            </w:r>
          </w:p>
        </w:tc>
      </w:tr>
      <w:tr>
        <w:trPr>
          <w:cantSplit w:val="0"/>
          <w:trHeight w:val="328" w:hRule="atLeast"/>
          <w:tblHeader w:val="0"/>
        </w:trPr>
        <w:tc>
          <w:tcPr>
            <w:vAlign w:val="center"/>
          </w:tcPr>
          <w:p w:rsidR="00000000" w:rsidDel="00000000" w:rsidP="00000000" w:rsidRDefault="00000000" w:rsidRPr="00000000" w14:paraId="00000EC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120" w:line="240" w:lineRule="auto"/>
              <w:ind w:left="306" w:right="0" w:hanging="36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ECB">
            <w:pPr>
              <w:spacing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ECC">
            <w:pPr>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Modelo ABP</w:t>
            </w:r>
          </w:p>
          <w:p w:rsidR="00000000" w:rsidDel="00000000" w:rsidP="00000000" w:rsidRDefault="00000000" w:rsidRPr="00000000" w14:paraId="00000ECD">
            <w:pPr>
              <w:spacing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ECE">
            <w:pPr>
              <w:spacing w:line="240" w:lineRule="auto"/>
              <w:jc w:val="both"/>
              <w:rPr>
                <w:rFonts w:ascii="Arial" w:cs="Arial" w:eastAsia="Arial" w:hAnsi="Arial"/>
                <w:sz w:val="22"/>
                <w:szCs w:val="22"/>
              </w:rPr>
            </w:pPr>
            <w:r w:rsidDel="00000000" w:rsidR="00000000" w:rsidRPr="00000000">
              <w:rPr>
                <w:rFonts w:ascii="Arial" w:cs="Arial" w:eastAsia="Arial" w:hAnsi="Arial"/>
                <w:color w:val="333333"/>
                <w:sz w:val="22"/>
                <w:szCs w:val="22"/>
                <w:highlight w:val="white"/>
                <w:rtl w:val="0"/>
              </w:rPr>
              <w:t xml:space="preserve">El autor Romero Gil (2021) nos permite observar en su libro que el Aprendizaje Basado en Proyectos (ABP) es una metodología de aprendizaje activa que está siendo usada para que los estudiantes aprendan de manera colaborativa y cooperativa, fomentando su motivación y logrando que alcancen un aprendizaje profundo. </w:t>
            </w:r>
            <w:r w:rsidDel="00000000" w:rsidR="00000000" w:rsidRPr="00000000">
              <w:rPr>
                <w:rtl w:val="0"/>
              </w:rPr>
            </w:r>
          </w:p>
          <w:p w:rsidR="00000000" w:rsidDel="00000000" w:rsidP="00000000" w:rsidRDefault="00000000" w:rsidRPr="00000000" w14:paraId="00000ECF">
            <w:pPr>
              <w:spacing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ED0">
            <w:pPr>
              <w:spacing w:line="240" w:lineRule="auto"/>
              <w:jc w:val="both"/>
              <w:rPr>
                <w:rFonts w:ascii="Arial" w:cs="Arial" w:eastAsia="Arial" w:hAnsi="Arial"/>
                <w:sz w:val="22"/>
                <w:szCs w:val="22"/>
              </w:rPr>
            </w:pPr>
            <w:r w:rsidDel="00000000" w:rsidR="00000000" w:rsidRPr="00000000">
              <w:rPr>
                <w:rtl w:val="0"/>
              </w:rPr>
            </w:r>
          </w:p>
        </w:tc>
        <w:tc>
          <w:tcPr>
            <w:vAlign w:val="center"/>
          </w:tcPr>
          <w:p w:rsidR="00000000" w:rsidDel="00000000" w:rsidP="00000000" w:rsidRDefault="00000000" w:rsidRPr="00000000" w14:paraId="00000ED1">
            <w:pPr>
              <w:spacing w:line="240" w:lineRule="auto"/>
              <w:jc w:val="both"/>
              <w:rPr>
                <w:rFonts w:ascii="Arial" w:cs="Arial" w:eastAsia="Arial" w:hAnsi="Arial"/>
                <w:sz w:val="22"/>
                <w:szCs w:val="22"/>
              </w:rPr>
            </w:pPr>
            <w:r w:rsidDel="00000000" w:rsidR="00000000" w:rsidRPr="00000000">
              <w:rPr>
                <w:rtl w:val="0"/>
              </w:rPr>
            </w:r>
          </w:p>
        </w:tc>
      </w:tr>
    </w:tbl>
    <w:p w:rsidR="00000000" w:rsidDel="00000000" w:rsidP="00000000" w:rsidRDefault="00000000" w:rsidRPr="00000000" w14:paraId="00000ED2">
      <w:pPr>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ED3">
      <w:pPr>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Medición:</w:t>
      </w:r>
      <w:r w:rsidDel="00000000" w:rsidR="00000000" w:rsidRPr="00000000">
        <w:rPr>
          <w:rFonts w:ascii="Arial" w:cs="Arial" w:eastAsia="Arial" w:hAnsi="Arial"/>
          <w:sz w:val="22"/>
          <w:szCs w:val="22"/>
          <w:rtl w:val="0"/>
        </w:rPr>
        <w:t xml:space="preserve"> La siguiente escala de valoración tiene como objetivo que usted exprese su opinión sobre la calidad y asertividad de cada uno de los ítems que componen cuestionario y exprese su valoración numérica teniendo en cuenta el siguiente cuadro.  </w:t>
      </w:r>
    </w:p>
    <w:p w:rsidR="00000000" w:rsidDel="00000000" w:rsidP="00000000" w:rsidRDefault="00000000" w:rsidRPr="00000000" w14:paraId="00000ED4">
      <w:pPr>
        <w:jc w:val="both"/>
        <w:rPr>
          <w:rFonts w:ascii="Arial" w:cs="Arial" w:eastAsia="Arial" w:hAnsi="Arial"/>
          <w:sz w:val="22"/>
          <w:szCs w:val="22"/>
        </w:rPr>
      </w:pPr>
      <w:r w:rsidDel="00000000" w:rsidR="00000000" w:rsidRPr="00000000">
        <w:rPr>
          <w:rtl w:val="0"/>
        </w:rPr>
      </w:r>
    </w:p>
    <w:tbl>
      <w:tblPr>
        <w:tblStyle w:val="Table29"/>
        <w:tblW w:w="925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628"/>
        <w:gridCol w:w="4628"/>
        <w:tblGridChange w:id="0">
          <w:tblGrid>
            <w:gridCol w:w="4628"/>
            <w:gridCol w:w="4628"/>
          </w:tblGrid>
        </w:tblGridChange>
      </w:tblGrid>
      <w:tr>
        <w:trPr>
          <w:cantSplit w:val="0"/>
          <w:trHeight w:val="916" w:hRule="atLeast"/>
          <w:tblHeader w:val="0"/>
        </w:trPr>
        <w:tc>
          <w:tcPr>
            <w:vAlign w:val="center"/>
          </w:tcPr>
          <w:p w:rsidR="00000000" w:rsidDel="00000000" w:rsidP="00000000" w:rsidRDefault="00000000" w:rsidRPr="00000000" w14:paraId="00000ED5">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VALORACION A LA CALIDAD Y ACERTIVIDAD DE LA PREGUNTA</w:t>
            </w:r>
          </w:p>
        </w:tc>
        <w:tc>
          <w:tcPr>
            <w:vAlign w:val="center"/>
          </w:tcPr>
          <w:p w:rsidR="00000000" w:rsidDel="00000000" w:rsidP="00000000" w:rsidRDefault="00000000" w:rsidRPr="00000000" w14:paraId="00000ED6">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VALORES</w:t>
            </w:r>
          </w:p>
        </w:tc>
      </w:tr>
      <w:tr>
        <w:trPr>
          <w:cantSplit w:val="0"/>
          <w:trHeight w:val="440" w:hRule="atLeast"/>
          <w:tblHeader w:val="0"/>
        </w:trPr>
        <w:tc>
          <w:tcPr>
            <w:vAlign w:val="center"/>
          </w:tcPr>
          <w:p w:rsidR="00000000" w:rsidDel="00000000" w:rsidP="00000000" w:rsidRDefault="00000000" w:rsidRPr="00000000" w14:paraId="00000ED7">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Completamente de acuerdo</w:t>
            </w:r>
          </w:p>
        </w:tc>
        <w:tc>
          <w:tcPr>
            <w:vAlign w:val="center"/>
          </w:tcPr>
          <w:p w:rsidR="00000000" w:rsidDel="00000000" w:rsidP="00000000" w:rsidRDefault="00000000" w:rsidRPr="00000000" w14:paraId="00000ED8">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5</w:t>
            </w:r>
          </w:p>
        </w:tc>
      </w:tr>
      <w:tr>
        <w:trPr>
          <w:cantSplit w:val="0"/>
          <w:trHeight w:val="476" w:hRule="atLeast"/>
          <w:tblHeader w:val="0"/>
        </w:trPr>
        <w:tc>
          <w:tcPr>
            <w:vAlign w:val="center"/>
          </w:tcPr>
          <w:p w:rsidR="00000000" w:rsidDel="00000000" w:rsidP="00000000" w:rsidRDefault="00000000" w:rsidRPr="00000000" w14:paraId="00000ED9">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De acuerdo</w:t>
            </w:r>
          </w:p>
        </w:tc>
        <w:tc>
          <w:tcPr>
            <w:vAlign w:val="center"/>
          </w:tcPr>
          <w:p w:rsidR="00000000" w:rsidDel="00000000" w:rsidP="00000000" w:rsidRDefault="00000000" w:rsidRPr="00000000" w14:paraId="00000EDA">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4</w:t>
            </w:r>
          </w:p>
        </w:tc>
      </w:tr>
      <w:tr>
        <w:trPr>
          <w:cantSplit w:val="0"/>
          <w:trHeight w:val="440" w:hRule="atLeast"/>
          <w:tblHeader w:val="0"/>
        </w:trPr>
        <w:tc>
          <w:tcPr>
            <w:vAlign w:val="center"/>
          </w:tcPr>
          <w:p w:rsidR="00000000" w:rsidDel="00000000" w:rsidP="00000000" w:rsidRDefault="00000000" w:rsidRPr="00000000" w14:paraId="00000EDB">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Medianamente de acuerdo</w:t>
            </w:r>
          </w:p>
        </w:tc>
        <w:tc>
          <w:tcPr>
            <w:vAlign w:val="center"/>
          </w:tcPr>
          <w:p w:rsidR="00000000" w:rsidDel="00000000" w:rsidP="00000000" w:rsidRDefault="00000000" w:rsidRPr="00000000" w14:paraId="00000EDC">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3</w:t>
            </w:r>
          </w:p>
        </w:tc>
      </w:tr>
      <w:tr>
        <w:trPr>
          <w:cantSplit w:val="0"/>
          <w:trHeight w:val="440" w:hRule="atLeast"/>
          <w:tblHeader w:val="0"/>
        </w:trPr>
        <w:tc>
          <w:tcPr>
            <w:vAlign w:val="center"/>
          </w:tcPr>
          <w:p w:rsidR="00000000" w:rsidDel="00000000" w:rsidP="00000000" w:rsidRDefault="00000000" w:rsidRPr="00000000" w14:paraId="00000EDD">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En desacuerdo</w:t>
            </w:r>
          </w:p>
        </w:tc>
        <w:tc>
          <w:tcPr>
            <w:vAlign w:val="center"/>
          </w:tcPr>
          <w:p w:rsidR="00000000" w:rsidDel="00000000" w:rsidP="00000000" w:rsidRDefault="00000000" w:rsidRPr="00000000" w14:paraId="00000EDE">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2</w:t>
            </w:r>
          </w:p>
        </w:tc>
      </w:tr>
      <w:tr>
        <w:trPr>
          <w:cantSplit w:val="0"/>
          <w:trHeight w:val="440" w:hRule="atLeast"/>
          <w:tblHeader w:val="0"/>
        </w:trPr>
        <w:tc>
          <w:tcPr>
            <w:vAlign w:val="center"/>
          </w:tcPr>
          <w:p w:rsidR="00000000" w:rsidDel="00000000" w:rsidP="00000000" w:rsidRDefault="00000000" w:rsidRPr="00000000" w14:paraId="00000EDF">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Totalmente en desacuerdo</w:t>
            </w:r>
          </w:p>
        </w:tc>
        <w:tc>
          <w:tcPr>
            <w:vAlign w:val="center"/>
          </w:tcPr>
          <w:p w:rsidR="00000000" w:rsidDel="00000000" w:rsidP="00000000" w:rsidRDefault="00000000" w:rsidRPr="00000000" w14:paraId="00000EE0">
            <w:pPr>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1</w:t>
            </w:r>
          </w:p>
        </w:tc>
      </w:tr>
    </w:tbl>
    <w:p w:rsidR="00000000" w:rsidDel="00000000" w:rsidP="00000000" w:rsidRDefault="00000000" w:rsidRPr="00000000" w14:paraId="00000EE1">
      <w:pPr>
        <w:rPr>
          <w:rFonts w:ascii="Arial" w:cs="Arial" w:eastAsia="Arial" w:hAnsi="Arial"/>
          <w:sz w:val="22"/>
          <w:szCs w:val="22"/>
        </w:rPr>
      </w:pPr>
      <w:r w:rsidDel="00000000" w:rsidR="00000000" w:rsidRPr="00000000">
        <w:rPr>
          <w:rtl w:val="0"/>
        </w:rPr>
      </w:r>
    </w:p>
    <w:tbl>
      <w:tblPr>
        <w:tblStyle w:val="Table30"/>
        <w:tblW w:w="920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964"/>
        <w:gridCol w:w="426"/>
        <w:gridCol w:w="425"/>
        <w:gridCol w:w="283"/>
        <w:gridCol w:w="426"/>
        <w:gridCol w:w="425"/>
        <w:gridCol w:w="3260"/>
        <w:tblGridChange w:id="0">
          <w:tblGrid>
            <w:gridCol w:w="3964"/>
            <w:gridCol w:w="426"/>
            <w:gridCol w:w="425"/>
            <w:gridCol w:w="283"/>
            <w:gridCol w:w="426"/>
            <w:gridCol w:w="425"/>
            <w:gridCol w:w="3260"/>
          </w:tblGrid>
        </w:tblGridChange>
      </w:tblGrid>
      <w:tr>
        <w:trPr>
          <w:cantSplit w:val="0"/>
          <w:trHeight w:val="786" w:hRule="atLeast"/>
          <w:tblHeader w:val="0"/>
        </w:trPr>
        <w:tc>
          <w:tcPr/>
          <w:p w:rsidR="00000000" w:rsidDel="00000000" w:rsidP="00000000" w:rsidRDefault="00000000" w:rsidRPr="00000000" w14:paraId="00000EE2">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PREGUNTAS</w:t>
            </w:r>
          </w:p>
        </w:tc>
        <w:tc>
          <w:tcPr>
            <w:gridSpan w:val="5"/>
          </w:tcPr>
          <w:p w:rsidR="00000000" w:rsidDel="00000000" w:rsidP="00000000" w:rsidRDefault="00000000" w:rsidRPr="00000000" w14:paraId="00000EE3">
            <w:pPr>
              <w:tabs>
                <w:tab w:val="left" w:leader="none" w:pos="4259"/>
              </w:tabs>
              <w:spacing w:line="240" w:lineRule="auto"/>
              <w:jc w:val="cente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EE4">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VALORACION DEL EXPERTO</w:t>
            </w:r>
          </w:p>
        </w:tc>
        <w:tc>
          <w:tcPr/>
          <w:p w:rsidR="00000000" w:rsidDel="00000000" w:rsidP="00000000" w:rsidRDefault="00000000" w:rsidRPr="00000000" w14:paraId="00000EE9">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OBSERVACIONES</w:t>
            </w:r>
          </w:p>
        </w:tc>
      </w:tr>
      <w:tr>
        <w:trPr>
          <w:cantSplit w:val="0"/>
          <w:trHeight w:val="885" w:hRule="atLeast"/>
          <w:tblHeader w:val="0"/>
        </w:trPr>
        <w:tc>
          <w:tcPr>
            <w:shd w:fill="ffd965" w:val="clear"/>
          </w:tcPr>
          <w:p w:rsidR="00000000" w:rsidDel="00000000" w:rsidP="00000000" w:rsidRDefault="00000000" w:rsidRPr="00000000" w14:paraId="00000EEA">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CATEGORIA 1:</w:t>
            </w:r>
          </w:p>
          <w:p w:rsidR="00000000" w:rsidDel="00000000" w:rsidP="00000000" w:rsidRDefault="00000000" w:rsidRPr="00000000" w14:paraId="00000EEB">
            <w:pPr>
              <w:tabs>
                <w:tab w:val="left" w:leader="none" w:pos="4259"/>
              </w:tabs>
              <w:spacing w:line="240" w:lineRule="auto"/>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EEC">
            <w:pPr>
              <w:tabs>
                <w:tab w:val="left" w:leader="none" w:pos="4259"/>
              </w:tabs>
              <w:spacing w:line="240" w:lineRule="auto"/>
              <w:jc w:val="center"/>
              <w:rPr>
                <w:rFonts w:ascii="Arial" w:cs="Arial" w:eastAsia="Arial" w:hAnsi="Arial"/>
                <w:sz w:val="22"/>
                <w:szCs w:val="22"/>
                <w:highlight w:val="yellow"/>
              </w:rPr>
            </w:pPr>
            <w:r w:rsidDel="00000000" w:rsidR="00000000" w:rsidRPr="00000000">
              <w:rPr>
                <w:rFonts w:ascii="Arial" w:cs="Arial" w:eastAsia="Arial" w:hAnsi="Arial"/>
                <w:b w:val="1"/>
                <w:sz w:val="22"/>
                <w:szCs w:val="22"/>
                <w:rtl w:val="0"/>
              </w:rPr>
              <w:t xml:space="preserve">SEMILLERO DE           INVESTIGACIÓN</w:t>
            </w:r>
            <w:r w:rsidDel="00000000" w:rsidR="00000000" w:rsidRPr="00000000">
              <w:rPr>
                <w:rtl w:val="0"/>
              </w:rPr>
            </w:r>
          </w:p>
        </w:tc>
        <w:tc>
          <w:tcPr>
            <w:shd w:fill="ffd965" w:val="clear"/>
            <w:vAlign w:val="center"/>
          </w:tcPr>
          <w:p w:rsidR="00000000" w:rsidDel="00000000" w:rsidP="00000000" w:rsidRDefault="00000000" w:rsidRPr="00000000" w14:paraId="00000EED">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1</w:t>
            </w:r>
          </w:p>
        </w:tc>
        <w:tc>
          <w:tcPr>
            <w:shd w:fill="ffd965" w:val="clear"/>
            <w:vAlign w:val="center"/>
          </w:tcPr>
          <w:p w:rsidR="00000000" w:rsidDel="00000000" w:rsidP="00000000" w:rsidRDefault="00000000" w:rsidRPr="00000000" w14:paraId="00000EEE">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2</w:t>
            </w:r>
          </w:p>
        </w:tc>
        <w:tc>
          <w:tcPr>
            <w:shd w:fill="ffd965" w:val="clear"/>
            <w:vAlign w:val="center"/>
          </w:tcPr>
          <w:p w:rsidR="00000000" w:rsidDel="00000000" w:rsidP="00000000" w:rsidRDefault="00000000" w:rsidRPr="00000000" w14:paraId="00000EEF">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3</w:t>
            </w:r>
          </w:p>
        </w:tc>
        <w:tc>
          <w:tcPr>
            <w:shd w:fill="ffd965" w:val="clear"/>
            <w:vAlign w:val="center"/>
          </w:tcPr>
          <w:p w:rsidR="00000000" w:rsidDel="00000000" w:rsidP="00000000" w:rsidRDefault="00000000" w:rsidRPr="00000000" w14:paraId="00000EF0">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4</w:t>
            </w:r>
          </w:p>
        </w:tc>
        <w:tc>
          <w:tcPr>
            <w:shd w:fill="ffd965" w:val="clear"/>
            <w:vAlign w:val="center"/>
          </w:tcPr>
          <w:p w:rsidR="00000000" w:rsidDel="00000000" w:rsidP="00000000" w:rsidRDefault="00000000" w:rsidRPr="00000000" w14:paraId="00000EF1">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5</w:t>
            </w:r>
          </w:p>
        </w:tc>
        <w:tc>
          <w:tcPr>
            <w:shd w:fill="ffd965" w:val="clear"/>
          </w:tcPr>
          <w:p w:rsidR="00000000" w:rsidDel="00000000" w:rsidP="00000000" w:rsidRDefault="00000000" w:rsidRPr="00000000" w14:paraId="00000EF2">
            <w:pPr>
              <w:tabs>
                <w:tab w:val="left" w:leader="none" w:pos="4259"/>
              </w:tabs>
              <w:spacing w:line="240" w:lineRule="auto"/>
              <w:rPr>
                <w:rFonts w:ascii="Arial" w:cs="Arial" w:eastAsia="Arial" w:hAnsi="Arial"/>
                <w:sz w:val="22"/>
                <w:szCs w:val="22"/>
                <w:highlight w:val="yellow"/>
              </w:rPr>
            </w:pPr>
            <w:r w:rsidDel="00000000" w:rsidR="00000000" w:rsidRPr="00000000">
              <w:rPr>
                <w:rtl w:val="0"/>
              </w:rPr>
            </w:r>
          </w:p>
        </w:tc>
      </w:tr>
      <w:tr>
        <w:trPr>
          <w:cantSplit w:val="0"/>
          <w:trHeight w:val="421" w:hRule="atLeast"/>
          <w:tblHeader w:val="0"/>
        </w:trPr>
        <w:tc>
          <w:tcPr>
            <w:gridSpan w:val="7"/>
            <w:vAlign w:val="center"/>
          </w:tcPr>
          <w:p w:rsidR="00000000" w:rsidDel="00000000" w:rsidP="00000000" w:rsidRDefault="00000000" w:rsidRPr="00000000" w14:paraId="00000EF3">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PREGUNTAS</w:t>
            </w:r>
          </w:p>
        </w:tc>
      </w:tr>
      <w:tr>
        <w:trPr>
          <w:cantSplit w:val="0"/>
          <w:trHeight w:val="421" w:hRule="atLeast"/>
          <w:tblHeader w:val="0"/>
        </w:trPr>
        <w:tc>
          <w:tcPr>
            <w:vAlign w:val="center"/>
          </w:tcPr>
          <w:p w:rsidR="00000000" w:rsidDel="00000000" w:rsidP="00000000" w:rsidRDefault="00000000" w:rsidRPr="00000000" w14:paraId="00000EFA">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EFB">
            <w:pPr>
              <w:spacing w:line="240" w:lineRule="auto"/>
              <w:jc w:val="both"/>
              <w:rPr>
                <w:rFonts w:ascii="Arial" w:cs="Arial" w:eastAsia="Arial" w:hAnsi="Arial"/>
              </w:rPr>
            </w:pPr>
            <w:r w:rsidDel="00000000" w:rsidR="00000000" w:rsidRPr="00000000">
              <w:rPr>
                <w:rFonts w:ascii="Arial" w:cs="Arial" w:eastAsia="Arial" w:hAnsi="Arial"/>
                <w:rtl w:val="0"/>
              </w:rPr>
              <w:t xml:space="preserve">1.En el semillero de investigación  de la institución se puede generar pocesos investigativos desde la exploración.</w:t>
            </w:r>
          </w:p>
          <w:p w:rsidR="00000000" w:rsidDel="00000000" w:rsidP="00000000" w:rsidRDefault="00000000" w:rsidRPr="00000000" w14:paraId="00000EFC">
            <w:pPr>
              <w:spacing w:line="240" w:lineRule="auto"/>
              <w:rPr>
                <w:rFonts w:ascii="Arial" w:cs="Arial" w:eastAsia="Arial" w:hAnsi="Arial"/>
              </w:rPr>
            </w:pPr>
            <w:r w:rsidDel="00000000" w:rsidR="00000000" w:rsidRPr="00000000">
              <w:rPr>
                <w:rtl w:val="0"/>
              </w:rPr>
            </w:r>
          </w:p>
          <w:p w:rsidR="00000000" w:rsidDel="00000000" w:rsidP="00000000" w:rsidRDefault="00000000" w:rsidRPr="00000000" w14:paraId="00000EFD">
            <w:pPr>
              <w:spacing w:before="240" w:line="240" w:lineRule="auto"/>
              <w:jc w:val="both"/>
              <w:rPr/>
            </w:pPr>
            <w:r w:rsidDel="00000000" w:rsidR="00000000" w:rsidRPr="00000000">
              <w:rPr>
                <w:rtl w:val="0"/>
              </w:rPr>
            </w:r>
          </w:p>
          <w:p w:rsidR="00000000" w:rsidDel="00000000" w:rsidP="00000000" w:rsidRDefault="00000000" w:rsidRPr="00000000" w14:paraId="00000EFE">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EFF">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F00">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F01">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02">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F03">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04">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F05">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F06">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w:t>
            </w:r>
          </w:p>
          <w:p w:rsidR="00000000" w:rsidDel="00000000" w:rsidP="00000000" w:rsidRDefault="00000000" w:rsidRPr="00000000" w14:paraId="00000F0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259"/>
              </w:tabs>
              <w:spacing w:after="0" w:before="0" w:line="240" w:lineRule="auto"/>
              <w:ind w:left="72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F0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259"/>
              </w:tabs>
              <w:spacing w:after="0" w:before="0" w:line="240" w:lineRule="auto"/>
              <w:ind w:left="306"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gridSpan w:val="5"/>
            <w:vAlign w:val="center"/>
          </w:tcPr>
          <w:p w:rsidR="00000000" w:rsidDel="00000000" w:rsidP="00000000" w:rsidRDefault="00000000" w:rsidRPr="00000000" w14:paraId="00000F09">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0A">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0B">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0C">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0D">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0E">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3</w:t>
            </w:r>
          </w:p>
          <w:p w:rsidR="00000000" w:rsidDel="00000000" w:rsidP="00000000" w:rsidRDefault="00000000" w:rsidRPr="00000000" w14:paraId="00000F0F">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10">
            <w:pPr>
              <w:tabs>
                <w:tab w:val="left" w:leader="none" w:pos="4259"/>
              </w:tabs>
              <w:spacing w:line="240" w:lineRule="auto"/>
              <w:rPr>
                <w:rFonts w:ascii="Arial" w:cs="Arial" w:eastAsia="Arial" w:hAnsi="Arial"/>
                <w:sz w:val="22"/>
                <w:szCs w:val="22"/>
              </w:rPr>
            </w:pPr>
            <w:r w:rsidDel="00000000" w:rsidR="00000000" w:rsidRPr="00000000">
              <w:rPr>
                <w:rtl w:val="0"/>
              </w:rPr>
            </w:r>
          </w:p>
        </w:tc>
        <w:tc>
          <w:tcPr>
            <w:vAlign w:val="center"/>
          </w:tcPr>
          <w:p w:rsidR="00000000" w:rsidDel="00000000" w:rsidP="00000000" w:rsidRDefault="00000000" w:rsidRPr="00000000" w14:paraId="00000F15">
            <w:pPr>
              <w:spacing w:after="240" w:before="240" w:line="360" w:lineRule="auto"/>
              <w:rPr>
                <w:rFonts w:ascii="Arial" w:cs="Arial" w:eastAsia="Arial" w:hAnsi="Arial"/>
              </w:rPr>
            </w:pPr>
            <w:r w:rsidDel="00000000" w:rsidR="00000000" w:rsidRPr="00000000">
              <w:rPr>
                <w:rtl w:val="0"/>
              </w:rPr>
            </w:r>
          </w:p>
          <w:p w:rsidR="00000000" w:rsidDel="00000000" w:rsidP="00000000" w:rsidRDefault="00000000" w:rsidRPr="00000000" w14:paraId="00000F16">
            <w:pPr>
              <w:spacing w:after="240" w:before="240" w:line="360" w:lineRule="auto"/>
              <w:rPr>
                <w:rFonts w:ascii="Arial" w:cs="Arial" w:eastAsia="Arial" w:hAnsi="Arial"/>
                <w:sz w:val="22"/>
                <w:szCs w:val="22"/>
              </w:rPr>
            </w:pPr>
            <w:r w:rsidDel="00000000" w:rsidR="00000000" w:rsidRPr="00000000">
              <w:rPr>
                <w:rFonts w:ascii="Arial" w:cs="Arial" w:eastAsia="Arial" w:hAnsi="Arial"/>
                <w:rtl w:val="0"/>
              </w:rPr>
              <w:t xml:space="preserve">La exploración es un paso de la investigación.  Por ta lgenera y aporta insumos para toda la investigación.Sugiero reestructuración</w:t>
            </w:r>
            <w:r w:rsidDel="00000000" w:rsidR="00000000" w:rsidRPr="00000000">
              <w:rPr>
                <w:rtl w:val="0"/>
              </w:rPr>
            </w:r>
          </w:p>
          <w:p w:rsidR="00000000" w:rsidDel="00000000" w:rsidP="00000000" w:rsidRDefault="00000000" w:rsidRPr="00000000" w14:paraId="00000F17">
            <w:pPr>
              <w:spacing w:after="240" w:before="240" w:line="36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F18">
            <w:pPr>
              <w:spacing w:after="240" w:before="240" w:line="360" w:lineRule="auto"/>
              <w:jc w:val="center"/>
              <w:rPr>
                <w:rFonts w:ascii="Arial" w:cs="Arial" w:eastAsia="Arial" w:hAnsi="Arial"/>
                <w:sz w:val="22"/>
                <w:szCs w:val="22"/>
              </w:rPr>
            </w:pPr>
            <w:r w:rsidDel="00000000" w:rsidR="00000000" w:rsidRPr="00000000">
              <w:rPr>
                <w:rtl w:val="0"/>
              </w:rPr>
            </w:r>
          </w:p>
          <w:p w:rsidR="00000000" w:rsidDel="00000000" w:rsidP="00000000" w:rsidRDefault="00000000" w:rsidRPr="00000000" w14:paraId="00000F19">
            <w:pPr>
              <w:tabs>
                <w:tab w:val="left" w:leader="none" w:pos="4259"/>
              </w:tabs>
              <w:spacing w:line="240" w:lineRule="auto"/>
              <w:rPr>
                <w:rFonts w:ascii="Arial" w:cs="Arial" w:eastAsia="Arial" w:hAnsi="Arial"/>
                <w:sz w:val="22"/>
                <w:szCs w:val="22"/>
              </w:rPr>
            </w:pPr>
            <w:r w:rsidDel="00000000" w:rsidR="00000000" w:rsidRPr="00000000">
              <w:rPr>
                <w:rtl w:val="0"/>
              </w:rPr>
            </w:r>
          </w:p>
        </w:tc>
      </w:tr>
      <w:tr>
        <w:trPr>
          <w:cantSplit w:val="0"/>
          <w:trHeight w:val="463" w:hRule="atLeast"/>
          <w:tblHeader w:val="0"/>
        </w:trPr>
        <w:tc>
          <w:tcPr>
            <w:vAlign w:val="center"/>
          </w:tcPr>
          <w:p w:rsidR="00000000" w:rsidDel="00000000" w:rsidP="00000000" w:rsidRDefault="00000000" w:rsidRPr="00000000" w14:paraId="00000F1A">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1B">
            <w:pPr>
              <w:spacing w:before="240" w:line="240" w:lineRule="auto"/>
              <w:jc w:val="both"/>
              <w:rPr>
                <w:rFonts w:ascii="Arial" w:cs="Arial" w:eastAsia="Arial" w:hAnsi="Arial"/>
                <w:color w:val="000000"/>
              </w:rPr>
            </w:pPr>
            <w:r w:rsidDel="00000000" w:rsidR="00000000" w:rsidRPr="00000000">
              <w:rPr>
                <w:rFonts w:ascii="Arial" w:cs="Arial" w:eastAsia="Arial" w:hAnsi="Arial"/>
                <w:b w:val="1"/>
                <w:sz w:val="22"/>
                <w:szCs w:val="22"/>
                <w:rtl w:val="0"/>
              </w:rPr>
              <w:t xml:space="preserve">2.</w:t>
            </w:r>
            <w:r w:rsidDel="00000000" w:rsidR="00000000" w:rsidRPr="00000000">
              <w:rPr>
                <w:rFonts w:ascii="Arial" w:cs="Arial" w:eastAsia="Arial" w:hAnsi="Arial"/>
                <w:color w:val="000000"/>
                <w:rtl w:val="0"/>
              </w:rPr>
              <w:t xml:space="preserve"> ¿Ha evidenciado avances en las competencias interpretativa, argumentativa en los niños que hacen parte del semillero?</w:t>
            </w:r>
          </w:p>
          <w:p w:rsidR="00000000" w:rsidDel="00000000" w:rsidP="00000000" w:rsidRDefault="00000000" w:rsidRPr="00000000" w14:paraId="00000F1C">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color w:val="000000"/>
                <w:rtl w:val="0"/>
              </w:rPr>
              <w:t xml:space="preserve"> </w:t>
            </w:r>
            <w:r w:rsidDel="00000000" w:rsidR="00000000" w:rsidRPr="00000000">
              <w:rPr>
                <w:rtl w:val="0"/>
              </w:rPr>
            </w:r>
          </w:p>
          <w:p w:rsidR="00000000" w:rsidDel="00000000" w:rsidP="00000000" w:rsidRDefault="00000000" w:rsidRPr="00000000" w14:paraId="00000F1D">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F1E">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F1F">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F20">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21">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F22">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23">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F24">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F25">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w:t>
            </w:r>
          </w:p>
          <w:p w:rsidR="00000000" w:rsidDel="00000000" w:rsidP="00000000" w:rsidRDefault="00000000" w:rsidRPr="00000000" w14:paraId="00000F26">
            <w:pPr>
              <w:tabs>
                <w:tab w:val="left" w:leader="none" w:pos="4259"/>
              </w:tabs>
              <w:spacing w:line="240" w:lineRule="auto"/>
              <w:jc w:val="both"/>
              <w:rPr>
                <w:rFonts w:ascii="Arial" w:cs="Arial" w:eastAsia="Arial" w:hAnsi="Arial"/>
                <w:sz w:val="22"/>
                <w:szCs w:val="22"/>
              </w:rPr>
            </w:pPr>
            <w:r w:rsidDel="00000000" w:rsidR="00000000" w:rsidRPr="00000000">
              <w:rPr>
                <w:rtl w:val="0"/>
              </w:rPr>
            </w:r>
          </w:p>
        </w:tc>
        <w:tc>
          <w:tcPr>
            <w:gridSpan w:val="5"/>
            <w:vAlign w:val="center"/>
          </w:tcPr>
          <w:p w:rsidR="00000000" w:rsidDel="00000000" w:rsidP="00000000" w:rsidRDefault="00000000" w:rsidRPr="00000000" w14:paraId="00000F27">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4</w:t>
            </w:r>
          </w:p>
        </w:tc>
        <w:tc>
          <w:tcPr>
            <w:vAlign w:val="center"/>
          </w:tcPr>
          <w:p w:rsidR="00000000" w:rsidDel="00000000" w:rsidP="00000000" w:rsidRDefault="00000000" w:rsidRPr="00000000" w14:paraId="00000F2C">
            <w:pPr>
              <w:tabs>
                <w:tab w:val="left" w:leader="none" w:pos="4259"/>
              </w:tabs>
              <w:spacing w:line="240" w:lineRule="auto"/>
              <w:rPr>
                <w:rFonts w:ascii="Arial" w:cs="Arial" w:eastAsia="Arial" w:hAnsi="Arial"/>
                <w:sz w:val="22"/>
                <w:szCs w:val="22"/>
              </w:rPr>
            </w:pPr>
            <w:r w:rsidDel="00000000" w:rsidR="00000000" w:rsidRPr="00000000">
              <w:rPr>
                <w:rtl w:val="0"/>
              </w:rPr>
            </w:r>
          </w:p>
        </w:tc>
      </w:tr>
      <w:tr>
        <w:trPr>
          <w:cantSplit w:val="0"/>
          <w:trHeight w:val="463" w:hRule="atLeast"/>
          <w:tblHeader w:val="0"/>
        </w:trPr>
        <w:tc>
          <w:tcPr>
            <w:vAlign w:val="center"/>
          </w:tcPr>
          <w:p w:rsidR="00000000" w:rsidDel="00000000" w:rsidP="00000000" w:rsidRDefault="00000000" w:rsidRPr="00000000" w14:paraId="00000F2D">
            <w:pPr>
              <w:spacing w:before="240"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F2E">
            <w:pPr>
              <w:spacing w:line="240" w:lineRule="auto"/>
              <w:rPr>
                <w:rFonts w:ascii="Arial" w:cs="Arial" w:eastAsia="Arial" w:hAnsi="Arial"/>
              </w:rPr>
            </w:pPr>
            <w:r w:rsidDel="00000000" w:rsidR="00000000" w:rsidRPr="00000000">
              <w:rPr>
                <w:rFonts w:ascii="Arial" w:cs="Arial" w:eastAsia="Arial" w:hAnsi="Arial"/>
                <w:b w:val="1"/>
                <w:sz w:val="22"/>
                <w:szCs w:val="22"/>
                <w:rtl w:val="0"/>
              </w:rPr>
              <w:t xml:space="preserve">3.</w:t>
            </w:r>
            <w:r w:rsidDel="00000000" w:rsidR="00000000" w:rsidRPr="00000000">
              <w:rPr>
                <w:rFonts w:ascii="Arial" w:cs="Arial" w:eastAsia="Arial" w:hAnsi="Arial"/>
                <w:rtl w:val="0"/>
              </w:rPr>
              <w:t xml:space="preserve">  ¿Considera   que los semilleros de Investigación fomentan la relación entre pares?</w:t>
            </w:r>
          </w:p>
          <w:p w:rsidR="00000000" w:rsidDel="00000000" w:rsidP="00000000" w:rsidRDefault="00000000" w:rsidRPr="00000000" w14:paraId="00000F2F">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30">
            <w:pPr>
              <w:spacing w:before="240" w:line="24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F31">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F32">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F33">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F34">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35">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F36">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37">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F38">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F39">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w:t>
            </w:r>
          </w:p>
          <w:p w:rsidR="00000000" w:rsidDel="00000000" w:rsidP="00000000" w:rsidRDefault="00000000" w:rsidRPr="00000000" w14:paraId="00000F3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259"/>
              </w:tabs>
              <w:spacing w:after="0" w:before="0" w:line="240" w:lineRule="auto"/>
              <w:ind w:left="306"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gridSpan w:val="5"/>
            <w:vAlign w:val="center"/>
          </w:tcPr>
          <w:p w:rsidR="00000000" w:rsidDel="00000000" w:rsidP="00000000" w:rsidRDefault="00000000" w:rsidRPr="00000000" w14:paraId="00000F3B">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4</w:t>
            </w:r>
          </w:p>
        </w:tc>
        <w:tc>
          <w:tcPr>
            <w:vAlign w:val="center"/>
          </w:tcPr>
          <w:p w:rsidR="00000000" w:rsidDel="00000000" w:rsidP="00000000" w:rsidRDefault="00000000" w:rsidRPr="00000000" w14:paraId="00000F40">
            <w:pPr>
              <w:tabs>
                <w:tab w:val="left" w:leader="none" w:pos="4259"/>
              </w:tabs>
              <w:spacing w:line="240" w:lineRule="auto"/>
              <w:rPr>
                <w:rFonts w:ascii="Arial" w:cs="Arial" w:eastAsia="Arial" w:hAnsi="Arial"/>
                <w:sz w:val="22"/>
                <w:szCs w:val="22"/>
              </w:rPr>
            </w:pPr>
            <w:r w:rsidDel="00000000" w:rsidR="00000000" w:rsidRPr="00000000">
              <w:rPr>
                <w:rtl w:val="0"/>
              </w:rPr>
            </w:r>
          </w:p>
        </w:tc>
      </w:tr>
      <w:tr>
        <w:trPr>
          <w:cantSplit w:val="0"/>
          <w:trHeight w:val="463" w:hRule="atLeast"/>
          <w:tblHeader w:val="0"/>
        </w:trPr>
        <w:tc>
          <w:tcPr>
            <w:vAlign w:val="center"/>
          </w:tcPr>
          <w:p w:rsidR="00000000" w:rsidDel="00000000" w:rsidP="00000000" w:rsidRDefault="00000000" w:rsidRPr="00000000" w14:paraId="00000F41">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42">
            <w:pPr>
              <w:spacing w:before="240" w:line="240" w:lineRule="auto"/>
              <w:jc w:val="both"/>
              <w:rPr>
                <w:rFonts w:ascii="Arial" w:cs="Arial" w:eastAsia="Arial" w:hAnsi="Arial"/>
                <w:color w:val="000000"/>
              </w:rPr>
            </w:pPr>
            <w:r w:rsidDel="00000000" w:rsidR="00000000" w:rsidRPr="00000000">
              <w:rPr>
                <w:rFonts w:ascii="Arial" w:cs="Arial" w:eastAsia="Arial" w:hAnsi="Arial"/>
                <w:color w:val="000000"/>
                <w:rtl w:val="0"/>
              </w:rPr>
              <w:t xml:space="preserve">4.¿Considera que los semilleros de investigación transversalizan las diferentes áreas del currículo? </w:t>
            </w:r>
          </w:p>
          <w:p w:rsidR="00000000" w:rsidDel="00000000" w:rsidP="00000000" w:rsidRDefault="00000000" w:rsidRPr="00000000" w14:paraId="00000F43">
            <w:pPr>
              <w:spacing w:before="240"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F44">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F45">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F46">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F47">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48">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F49">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4A">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F4B">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F4C">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w:t>
            </w:r>
          </w:p>
          <w:p w:rsidR="00000000" w:rsidDel="00000000" w:rsidP="00000000" w:rsidRDefault="00000000" w:rsidRPr="00000000" w14:paraId="00000F4D">
            <w:pPr>
              <w:spacing w:before="240" w:line="240" w:lineRule="auto"/>
              <w:jc w:val="both"/>
              <w:rPr>
                <w:rFonts w:ascii="Arial" w:cs="Arial" w:eastAsia="Arial" w:hAnsi="Arial"/>
                <w:color w:val="000000"/>
              </w:rPr>
            </w:pPr>
            <w:r w:rsidDel="00000000" w:rsidR="00000000" w:rsidRPr="00000000">
              <w:rPr>
                <w:rFonts w:ascii="Arial" w:cs="Arial" w:eastAsia="Arial" w:hAnsi="Arial"/>
                <w:color w:val="000000"/>
                <w:rtl w:val="0"/>
              </w:rPr>
              <w:t xml:space="preserve">  </w:t>
            </w:r>
          </w:p>
          <w:p w:rsidR="00000000" w:rsidDel="00000000" w:rsidP="00000000" w:rsidRDefault="00000000" w:rsidRPr="00000000" w14:paraId="00000F4E">
            <w:pPr>
              <w:spacing w:before="240" w:line="24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F4F">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50">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51">
            <w:pPr>
              <w:tabs>
                <w:tab w:val="left" w:leader="none" w:pos="4259"/>
              </w:tabs>
              <w:spacing w:line="240" w:lineRule="auto"/>
              <w:rPr>
                <w:rFonts w:ascii="Arial" w:cs="Arial" w:eastAsia="Arial" w:hAnsi="Arial"/>
                <w:sz w:val="22"/>
                <w:szCs w:val="22"/>
              </w:rPr>
            </w:pPr>
            <w:r w:rsidDel="00000000" w:rsidR="00000000" w:rsidRPr="00000000">
              <w:rPr>
                <w:rtl w:val="0"/>
              </w:rPr>
            </w:r>
          </w:p>
        </w:tc>
        <w:tc>
          <w:tcPr>
            <w:gridSpan w:val="5"/>
            <w:vAlign w:val="center"/>
          </w:tcPr>
          <w:p w:rsidR="00000000" w:rsidDel="00000000" w:rsidP="00000000" w:rsidRDefault="00000000" w:rsidRPr="00000000" w14:paraId="00000F52">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4</w:t>
            </w:r>
          </w:p>
        </w:tc>
        <w:tc>
          <w:tcPr>
            <w:vAlign w:val="center"/>
          </w:tcPr>
          <w:p w:rsidR="00000000" w:rsidDel="00000000" w:rsidP="00000000" w:rsidRDefault="00000000" w:rsidRPr="00000000" w14:paraId="00000F57">
            <w:pPr>
              <w:tabs>
                <w:tab w:val="left" w:leader="none" w:pos="4259"/>
              </w:tabs>
              <w:spacing w:line="240" w:lineRule="auto"/>
              <w:rPr>
                <w:rFonts w:ascii="Arial" w:cs="Arial" w:eastAsia="Arial" w:hAnsi="Arial"/>
                <w:sz w:val="22"/>
                <w:szCs w:val="22"/>
              </w:rPr>
            </w:pPr>
            <w:r w:rsidDel="00000000" w:rsidR="00000000" w:rsidRPr="00000000">
              <w:rPr>
                <w:rtl w:val="0"/>
              </w:rPr>
            </w:r>
          </w:p>
        </w:tc>
      </w:tr>
      <w:tr>
        <w:trPr>
          <w:cantSplit w:val="0"/>
          <w:trHeight w:val="843" w:hRule="atLeast"/>
          <w:tblHeader w:val="0"/>
        </w:trPr>
        <w:tc>
          <w:tcPr>
            <w:shd w:fill="ffd965" w:val="clear"/>
          </w:tcPr>
          <w:p w:rsidR="00000000" w:rsidDel="00000000" w:rsidP="00000000" w:rsidRDefault="00000000" w:rsidRPr="00000000" w14:paraId="00000F58">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 CATEGORIA  2: </w:t>
            </w:r>
          </w:p>
          <w:p w:rsidR="00000000" w:rsidDel="00000000" w:rsidP="00000000" w:rsidRDefault="00000000" w:rsidRPr="00000000" w14:paraId="00000F59">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INVESTIGACION AMBIENTAL</w:t>
            </w:r>
          </w:p>
        </w:tc>
        <w:tc>
          <w:tcPr>
            <w:shd w:fill="ffd965" w:val="clear"/>
            <w:vAlign w:val="center"/>
          </w:tcPr>
          <w:p w:rsidR="00000000" w:rsidDel="00000000" w:rsidP="00000000" w:rsidRDefault="00000000" w:rsidRPr="00000000" w14:paraId="00000F5A">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1</w:t>
            </w:r>
          </w:p>
        </w:tc>
        <w:tc>
          <w:tcPr>
            <w:shd w:fill="ffd965" w:val="clear"/>
            <w:vAlign w:val="center"/>
          </w:tcPr>
          <w:p w:rsidR="00000000" w:rsidDel="00000000" w:rsidP="00000000" w:rsidRDefault="00000000" w:rsidRPr="00000000" w14:paraId="00000F5B">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2</w:t>
            </w:r>
          </w:p>
        </w:tc>
        <w:tc>
          <w:tcPr>
            <w:shd w:fill="ffd965" w:val="clear"/>
            <w:vAlign w:val="center"/>
          </w:tcPr>
          <w:p w:rsidR="00000000" w:rsidDel="00000000" w:rsidP="00000000" w:rsidRDefault="00000000" w:rsidRPr="00000000" w14:paraId="00000F5C">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3</w:t>
            </w:r>
          </w:p>
        </w:tc>
        <w:tc>
          <w:tcPr>
            <w:shd w:fill="ffd965" w:val="clear"/>
            <w:vAlign w:val="center"/>
          </w:tcPr>
          <w:p w:rsidR="00000000" w:rsidDel="00000000" w:rsidP="00000000" w:rsidRDefault="00000000" w:rsidRPr="00000000" w14:paraId="00000F5D">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4</w:t>
            </w:r>
          </w:p>
        </w:tc>
        <w:tc>
          <w:tcPr>
            <w:shd w:fill="ffd965" w:val="clear"/>
            <w:vAlign w:val="center"/>
          </w:tcPr>
          <w:p w:rsidR="00000000" w:rsidDel="00000000" w:rsidP="00000000" w:rsidRDefault="00000000" w:rsidRPr="00000000" w14:paraId="00000F5E">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5</w:t>
            </w:r>
          </w:p>
        </w:tc>
        <w:tc>
          <w:tcPr>
            <w:shd w:fill="ffd965" w:val="clear"/>
          </w:tcPr>
          <w:p w:rsidR="00000000" w:rsidDel="00000000" w:rsidP="00000000" w:rsidRDefault="00000000" w:rsidRPr="00000000" w14:paraId="00000F5F">
            <w:pPr>
              <w:tabs>
                <w:tab w:val="left" w:leader="none" w:pos="4259"/>
              </w:tabs>
              <w:spacing w:line="240" w:lineRule="auto"/>
              <w:rPr>
                <w:rFonts w:ascii="Arial" w:cs="Arial" w:eastAsia="Arial" w:hAnsi="Arial"/>
                <w:sz w:val="22"/>
                <w:szCs w:val="22"/>
                <w:highlight w:val="yellow"/>
              </w:rPr>
            </w:pPr>
            <w:r w:rsidDel="00000000" w:rsidR="00000000" w:rsidRPr="00000000">
              <w:rPr>
                <w:rtl w:val="0"/>
              </w:rPr>
            </w:r>
          </w:p>
        </w:tc>
      </w:tr>
      <w:tr>
        <w:trPr>
          <w:cantSplit w:val="0"/>
          <w:trHeight w:val="463" w:hRule="atLeast"/>
          <w:tblHeader w:val="0"/>
        </w:trPr>
        <w:tc>
          <w:tcPr>
            <w:gridSpan w:val="7"/>
            <w:vAlign w:val="center"/>
          </w:tcPr>
          <w:p w:rsidR="00000000" w:rsidDel="00000000" w:rsidP="00000000" w:rsidRDefault="00000000" w:rsidRPr="00000000" w14:paraId="00000F60">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PREGUNTAS</w:t>
            </w:r>
          </w:p>
        </w:tc>
      </w:tr>
      <w:tr>
        <w:trPr>
          <w:cantSplit w:val="0"/>
          <w:trHeight w:val="421" w:hRule="atLeast"/>
          <w:tblHeader w:val="0"/>
        </w:trPr>
        <w:tc>
          <w:tcPr>
            <w:vAlign w:val="center"/>
          </w:tcPr>
          <w:p w:rsidR="00000000" w:rsidDel="00000000" w:rsidP="00000000" w:rsidRDefault="00000000" w:rsidRPr="00000000" w14:paraId="00000F67">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68">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b w:val="1"/>
                <w:sz w:val="22"/>
                <w:szCs w:val="22"/>
                <w:rtl w:val="0"/>
              </w:rPr>
              <w:t xml:space="preserve">5.¿</w:t>
            </w:r>
            <w:r w:rsidDel="00000000" w:rsidR="00000000" w:rsidRPr="00000000">
              <w:rPr>
                <w:rFonts w:ascii="Arial" w:cs="Arial" w:eastAsia="Arial" w:hAnsi="Arial"/>
                <w:sz w:val="22"/>
                <w:szCs w:val="22"/>
                <w:rtl w:val="0"/>
              </w:rPr>
              <w:t xml:space="preserve">La investigación ambiental realizada en la institución, permite despertar en los estudiantes el interés por conocer diferentes temáticas ambientales?</w:t>
            </w:r>
          </w:p>
          <w:p w:rsidR="00000000" w:rsidDel="00000000" w:rsidP="00000000" w:rsidRDefault="00000000" w:rsidRPr="00000000" w14:paraId="00000F69">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6A">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F6B">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F6C">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F6D">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6E">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F6F">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70">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F71">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F72">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w:t>
            </w:r>
          </w:p>
          <w:p w:rsidR="00000000" w:rsidDel="00000000" w:rsidP="00000000" w:rsidRDefault="00000000" w:rsidRPr="00000000" w14:paraId="00000F73">
            <w:pPr>
              <w:tabs>
                <w:tab w:val="left" w:leader="none" w:pos="4259"/>
              </w:tabs>
              <w:spacing w:line="24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F7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259"/>
              </w:tabs>
              <w:spacing w:after="0" w:before="0" w:line="240" w:lineRule="auto"/>
              <w:ind w:left="306"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gridSpan w:val="5"/>
            <w:vAlign w:val="center"/>
          </w:tcPr>
          <w:p w:rsidR="00000000" w:rsidDel="00000000" w:rsidP="00000000" w:rsidRDefault="00000000" w:rsidRPr="00000000" w14:paraId="00000F75">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4</w:t>
            </w:r>
          </w:p>
        </w:tc>
        <w:tc>
          <w:tcPr>
            <w:vAlign w:val="center"/>
          </w:tcPr>
          <w:p w:rsidR="00000000" w:rsidDel="00000000" w:rsidP="00000000" w:rsidRDefault="00000000" w:rsidRPr="00000000" w14:paraId="00000F7A">
            <w:pPr>
              <w:tabs>
                <w:tab w:val="left" w:leader="none" w:pos="4259"/>
              </w:tabs>
              <w:spacing w:line="240" w:lineRule="auto"/>
              <w:rPr>
                <w:rFonts w:ascii="Arial" w:cs="Arial" w:eastAsia="Arial" w:hAnsi="Arial"/>
                <w:sz w:val="22"/>
                <w:szCs w:val="22"/>
              </w:rPr>
            </w:pPr>
            <w:r w:rsidDel="00000000" w:rsidR="00000000" w:rsidRPr="00000000">
              <w:rPr>
                <w:rtl w:val="0"/>
              </w:rPr>
            </w:r>
          </w:p>
        </w:tc>
      </w:tr>
      <w:tr>
        <w:trPr>
          <w:cantSplit w:val="0"/>
          <w:trHeight w:val="378" w:hRule="atLeast"/>
          <w:tblHeader w:val="0"/>
        </w:trPr>
        <w:tc>
          <w:tcPr>
            <w:vAlign w:val="center"/>
          </w:tcPr>
          <w:p w:rsidR="00000000" w:rsidDel="00000000" w:rsidP="00000000" w:rsidRDefault="00000000" w:rsidRPr="00000000" w14:paraId="00000F7B">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7C">
            <w:pPr>
              <w:spacing w:before="240" w:line="240" w:lineRule="auto"/>
              <w:jc w:val="both"/>
              <w:rPr>
                <w:rFonts w:ascii="Arial" w:cs="Arial" w:eastAsia="Arial" w:hAnsi="Arial"/>
              </w:rPr>
            </w:pPr>
            <w:r w:rsidDel="00000000" w:rsidR="00000000" w:rsidRPr="00000000">
              <w:rPr>
                <w:rFonts w:ascii="Arial" w:cs="Arial" w:eastAsia="Arial" w:hAnsi="Arial"/>
                <w:b w:val="1"/>
                <w:sz w:val="22"/>
                <w:szCs w:val="22"/>
                <w:rtl w:val="0"/>
              </w:rPr>
              <w:t xml:space="preserve">6.</w:t>
            </w:r>
            <w:r w:rsidDel="00000000" w:rsidR="00000000" w:rsidRPr="00000000">
              <w:rPr>
                <w:rFonts w:ascii="Arial" w:cs="Arial" w:eastAsia="Arial" w:hAnsi="Arial"/>
                <w:color w:val="000000"/>
                <w:rtl w:val="0"/>
              </w:rPr>
              <w:t xml:space="preserve">¿De acuerdo a la experiencia cree usted que cuenta con los recursos necesarios para liderar procesos investigativos?</w:t>
            </w:r>
            <w:r w:rsidDel="00000000" w:rsidR="00000000" w:rsidRPr="00000000">
              <w:rPr>
                <w:rtl w:val="0"/>
              </w:rPr>
            </w:r>
          </w:p>
          <w:p w:rsidR="00000000" w:rsidDel="00000000" w:rsidP="00000000" w:rsidRDefault="00000000" w:rsidRPr="00000000" w14:paraId="00000F7D">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7E">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F7F">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F80">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F81">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82">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F83">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84">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F85">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F86">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w:t>
            </w:r>
          </w:p>
          <w:p w:rsidR="00000000" w:rsidDel="00000000" w:rsidP="00000000" w:rsidRDefault="00000000" w:rsidRPr="00000000" w14:paraId="00000F87">
            <w:pPr>
              <w:tabs>
                <w:tab w:val="left" w:leader="none" w:pos="4259"/>
              </w:tabs>
              <w:spacing w:line="240" w:lineRule="auto"/>
              <w:ind w:left="306" w:firstLine="720"/>
              <w:rPr>
                <w:rFonts w:ascii="Arial" w:cs="Arial" w:eastAsia="Arial" w:hAnsi="Arial"/>
                <w:sz w:val="22"/>
                <w:szCs w:val="22"/>
              </w:rPr>
            </w:pPr>
            <w:r w:rsidDel="00000000" w:rsidR="00000000" w:rsidRPr="00000000">
              <w:rPr>
                <w:rtl w:val="0"/>
              </w:rPr>
            </w:r>
          </w:p>
          <w:p w:rsidR="00000000" w:rsidDel="00000000" w:rsidP="00000000" w:rsidRDefault="00000000" w:rsidRPr="00000000" w14:paraId="00000F88">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8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259"/>
              </w:tabs>
              <w:spacing w:after="0" w:before="0" w:line="240" w:lineRule="auto"/>
              <w:ind w:left="72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F8A">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8B">
            <w:pPr>
              <w:tabs>
                <w:tab w:val="left" w:leader="none" w:pos="4259"/>
              </w:tabs>
              <w:spacing w:line="240" w:lineRule="auto"/>
              <w:rPr>
                <w:rFonts w:ascii="Arial" w:cs="Arial" w:eastAsia="Arial" w:hAnsi="Arial"/>
                <w:sz w:val="22"/>
                <w:szCs w:val="22"/>
              </w:rPr>
            </w:pPr>
            <w:r w:rsidDel="00000000" w:rsidR="00000000" w:rsidRPr="00000000">
              <w:rPr>
                <w:rtl w:val="0"/>
              </w:rPr>
            </w:r>
          </w:p>
        </w:tc>
        <w:tc>
          <w:tcPr>
            <w:gridSpan w:val="5"/>
            <w:vAlign w:val="center"/>
          </w:tcPr>
          <w:p w:rsidR="00000000" w:rsidDel="00000000" w:rsidP="00000000" w:rsidRDefault="00000000" w:rsidRPr="00000000" w14:paraId="00000F8C">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4</w:t>
            </w:r>
          </w:p>
        </w:tc>
        <w:tc>
          <w:tcPr>
            <w:vAlign w:val="center"/>
          </w:tcPr>
          <w:p w:rsidR="00000000" w:rsidDel="00000000" w:rsidP="00000000" w:rsidRDefault="00000000" w:rsidRPr="00000000" w14:paraId="00000F91">
            <w:pPr>
              <w:tabs>
                <w:tab w:val="left" w:leader="none" w:pos="4259"/>
              </w:tabs>
              <w:spacing w:line="240" w:lineRule="auto"/>
              <w:rPr>
                <w:rFonts w:ascii="Arial" w:cs="Arial" w:eastAsia="Arial" w:hAnsi="Arial"/>
                <w:sz w:val="22"/>
                <w:szCs w:val="22"/>
              </w:rPr>
            </w:pPr>
            <w:r w:rsidDel="00000000" w:rsidR="00000000" w:rsidRPr="00000000">
              <w:rPr>
                <w:rtl w:val="0"/>
              </w:rPr>
            </w:r>
          </w:p>
        </w:tc>
      </w:tr>
      <w:tr>
        <w:trPr>
          <w:cantSplit w:val="0"/>
          <w:trHeight w:val="378" w:hRule="atLeast"/>
          <w:tblHeader w:val="0"/>
        </w:trPr>
        <w:tc>
          <w:tcPr>
            <w:vAlign w:val="center"/>
          </w:tcPr>
          <w:p w:rsidR="00000000" w:rsidDel="00000000" w:rsidP="00000000" w:rsidRDefault="00000000" w:rsidRPr="00000000" w14:paraId="00000F92">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93">
            <w:pPr>
              <w:spacing w:line="240" w:lineRule="auto"/>
              <w:rPr>
                <w:rFonts w:ascii="Arial" w:cs="Arial" w:eastAsia="Arial" w:hAnsi="Arial"/>
              </w:rPr>
            </w:pPr>
            <w:r w:rsidDel="00000000" w:rsidR="00000000" w:rsidRPr="00000000">
              <w:rPr>
                <w:rFonts w:ascii="Arial" w:cs="Arial" w:eastAsia="Arial" w:hAnsi="Arial"/>
                <w:b w:val="1"/>
                <w:sz w:val="22"/>
                <w:szCs w:val="22"/>
                <w:rtl w:val="0"/>
              </w:rPr>
              <w:t xml:space="preserve">7.</w:t>
            </w:r>
            <w:r w:rsidDel="00000000" w:rsidR="00000000" w:rsidRPr="00000000">
              <w:rPr>
                <w:rFonts w:ascii="Arial" w:cs="Arial" w:eastAsia="Arial" w:hAnsi="Arial"/>
                <w:rtl w:val="0"/>
              </w:rPr>
              <w:t xml:space="preserve"> ¿Le gustaria que la institución empleara una propuesta pedagógica a partir de Investigaciónes Ambientales?</w:t>
            </w:r>
          </w:p>
          <w:p w:rsidR="00000000" w:rsidDel="00000000" w:rsidP="00000000" w:rsidRDefault="00000000" w:rsidRPr="00000000" w14:paraId="00000F94">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95">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F96">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F97">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F98">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99">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F9A">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9B">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F9C">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F9D">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w:t>
            </w:r>
          </w:p>
          <w:p w:rsidR="00000000" w:rsidDel="00000000" w:rsidP="00000000" w:rsidRDefault="00000000" w:rsidRPr="00000000" w14:paraId="00000F9E">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9F">
            <w:pPr>
              <w:tabs>
                <w:tab w:val="left" w:leader="none" w:pos="4259"/>
              </w:tabs>
              <w:spacing w:line="240" w:lineRule="auto"/>
              <w:ind w:left="306" w:firstLine="720"/>
              <w:rPr>
                <w:rFonts w:ascii="Arial" w:cs="Arial" w:eastAsia="Arial" w:hAnsi="Arial"/>
                <w:sz w:val="22"/>
                <w:szCs w:val="22"/>
              </w:rPr>
            </w:pPr>
            <w:r w:rsidDel="00000000" w:rsidR="00000000" w:rsidRPr="00000000">
              <w:rPr>
                <w:rtl w:val="0"/>
              </w:rPr>
            </w:r>
          </w:p>
          <w:p w:rsidR="00000000" w:rsidDel="00000000" w:rsidP="00000000" w:rsidRDefault="00000000" w:rsidRPr="00000000" w14:paraId="00000FA0">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A1">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A2">
            <w:pPr>
              <w:tabs>
                <w:tab w:val="left" w:leader="none" w:pos="4259"/>
              </w:tabs>
              <w:spacing w:line="240" w:lineRule="auto"/>
              <w:ind w:left="306" w:firstLine="720"/>
              <w:rPr>
                <w:rFonts w:ascii="Arial" w:cs="Arial" w:eastAsia="Arial" w:hAnsi="Arial"/>
                <w:sz w:val="22"/>
                <w:szCs w:val="22"/>
              </w:rPr>
            </w:pPr>
            <w:r w:rsidDel="00000000" w:rsidR="00000000" w:rsidRPr="00000000">
              <w:rPr>
                <w:rtl w:val="0"/>
              </w:rPr>
            </w:r>
          </w:p>
        </w:tc>
        <w:tc>
          <w:tcPr>
            <w:gridSpan w:val="5"/>
            <w:vAlign w:val="center"/>
          </w:tcPr>
          <w:p w:rsidR="00000000" w:rsidDel="00000000" w:rsidP="00000000" w:rsidRDefault="00000000" w:rsidRPr="00000000" w14:paraId="00000FA3">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3</w:t>
            </w:r>
          </w:p>
        </w:tc>
        <w:tc>
          <w:tcPr>
            <w:vAlign w:val="center"/>
          </w:tcPr>
          <w:p w:rsidR="00000000" w:rsidDel="00000000" w:rsidP="00000000" w:rsidRDefault="00000000" w:rsidRPr="00000000" w14:paraId="00000FA8">
            <w:pPr>
              <w:tabs>
                <w:tab w:val="left" w:leader="none" w:pos="4259"/>
              </w:tabs>
              <w:spacing w:line="240" w:lineRule="auto"/>
              <w:rPr>
                <w:rFonts w:ascii="Arial" w:cs="Arial" w:eastAsia="Arial" w:hAnsi="Arial"/>
              </w:rPr>
            </w:pPr>
            <w:r w:rsidDel="00000000" w:rsidR="00000000" w:rsidRPr="00000000">
              <w:rPr>
                <w:rtl w:val="0"/>
              </w:rPr>
            </w:r>
          </w:p>
          <w:p w:rsidR="00000000" w:rsidDel="00000000" w:rsidP="00000000" w:rsidRDefault="00000000" w:rsidRPr="00000000" w14:paraId="00000FA9">
            <w:pPr>
              <w:tabs>
                <w:tab w:val="left" w:leader="none" w:pos="4259"/>
              </w:tabs>
              <w:spacing w:line="240" w:lineRule="auto"/>
              <w:rPr>
                <w:rFonts w:ascii="Arial" w:cs="Arial" w:eastAsia="Arial" w:hAnsi="Arial"/>
              </w:rPr>
            </w:pPr>
            <w:r w:rsidDel="00000000" w:rsidR="00000000" w:rsidRPr="00000000">
              <w:rPr>
                <w:rtl w:val="0"/>
              </w:rPr>
            </w:r>
          </w:p>
          <w:p w:rsidR="00000000" w:rsidDel="00000000" w:rsidP="00000000" w:rsidRDefault="00000000" w:rsidRPr="00000000" w14:paraId="00000FAA">
            <w:pPr>
              <w:tabs>
                <w:tab w:val="left" w:leader="none" w:pos="4259"/>
              </w:tabs>
              <w:spacing w:line="240" w:lineRule="auto"/>
              <w:rPr>
                <w:rFonts w:ascii="Arial" w:cs="Arial" w:eastAsia="Arial" w:hAnsi="Arial"/>
              </w:rPr>
            </w:pPr>
            <w:r w:rsidDel="00000000" w:rsidR="00000000" w:rsidRPr="00000000">
              <w:rPr>
                <w:rFonts w:ascii="Arial" w:cs="Arial" w:eastAsia="Arial" w:hAnsi="Arial"/>
                <w:rtl w:val="0"/>
              </w:rPr>
              <w:t xml:space="preserve">El fin sería la investigaciones elaboradas o el fin sería la valoración de la investigación como estrategia , sugiero reestructuración de la pregunta.</w:t>
            </w:r>
          </w:p>
          <w:p w:rsidR="00000000" w:rsidDel="00000000" w:rsidP="00000000" w:rsidRDefault="00000000" w:rsidRPr="00000000" w14:paraId="00000FAB">
            <w:pPr>
              <w:tabs>
                <w:tab w:val="left" w:leader="none" w:pos="4259"/>
              </w:tabs>
              <w:spacing w:line="240" w:lineRule="auto"/>
              <w:rPr>
                <w:rFonts w:ascii="Arial" w:cs="Arial" w:eastAsia="Arial" w:hAnsi="Arial"/>
              </w:rPr>
            </w:pPr>
            <w:r w:rsidDel="00000000" w:rsidR="00000000" w:rsidRPr="00000000">
              <w:rPr>
                <w:rtl w:val="0"/>
              </w:rPr>
            </w:r>
          </w:p>
          <w:p w:rsidR="00000000" w:rsidDel="00000000" w:rsidP="00000000" w:rsidRDefault="00000000" w:rsidRPr="00000000" w14:paraId="00000FAC">
            <w:pPr>
              <w:tabs>
                <w:tab w:val="left" w:leader="none" w:pos="4259"/>
              </w:tabs>
              <w:spacing w:line="240" w:lineRule="auto"/>
              <w:rPr>
                <w:rFonts w:ascii="Arial" w:cs="Arial" w:eastAsia="Arial" w:hAnsi="Arial"/>
                <w:sz w:val="22"/>
                <w:szCs w:val="22"/>
              </w:rPr>
            </w:pPr>
            <w:r w:rsidDel="00000000" w:rsidR="00000000" w:rsidRPr="00000000">
              <w:rPr>
                <w:rtl w:val="0"/>
              </w:rPr>
            </w:r>
          </w:p>
        </w:tc>
      </w:tr>
      <w:tr>
        <w:trPr>
          <w:cantSplit w:val="0"/>
          <w:trHeight w:val="378" w:hRule="atLeast"/>
          <w:tblHeader w:val="0"/>
        </w:trPr>
        <w:tc>
          <w:tcPr>
            <w:vAlign w:val="center"/>
          </w:tcPr>
          <w:p w:rsidR="00000000" w:rsidDel="00000000" w:rsidP="00000000" w:rsidRDefault="00000000" w:rsidRPr="00000000" w14:paraId="00000FAD">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AE">
            <w:pPr>
              <w:tabs>
                <w:tab w:val="left" w:leader="none" w:pos="4259"/>
              </w:tabs>
              <w:spacing w:line="240" w:lineRule="auto"/>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FAF">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b w:val="1"/>
                <w:sz w:val="22"/>
                <w:szCs w:val="22"/>
                <w:rtl w:val="0"/>
              </w:rPr>
              <w:t xml:space="preserve">8.</w:t>
            </w:r>
            <w:r w:rsidDel="00000000" w:rsidR="00000000" w:rsidRPr="00000000">
              <w:rPr>
                <w:rFonts w:ascii="Arial" w:cs="Arial" w:eastAsia="Arial" w:hAnsi="Arial"/>
                <w:sz w:val="22"/>
                <w:szCs w:val="22"/>
                <w:rtl w:val="0"/>
              </w:rPr>
              <w:t xml:space="preserve">Un cambio significativos observado en los estudiantes, relacionados con la investigación ambiental.Ha sido</w:t>
            </w:r>
          </w:p>
          <w:p w:rsidR="00000000" w:rsidDel="00000000" w:rsidP="00000000" w:rsidRDefault="00000000" w:rsidRPr="00000000" w14:paraId="00000FB0">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Participacion activa en los Semilleros de Investigación.</w:t>
            </w:r>
          </w:p>
          <w:p w:rsidR="00000000" w:rsidDel="00000000" w:rsidP="00000000" w:rsidRDefault="00000000" w:rsidRPr="00000000" w14:paraId="00000FB1">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B2">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FB3">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FB4">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FB5">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B6">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FB7">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B8">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FB9">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FBA">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    )</w:t>
            </w:r>
          </w:p>
          <w:p w:rsidR="00000000" w:rsidDel="00000000" w:rsidP="00000000" w:rsidRDefault="00000000" w:rsidRPr="00000000" w14:paraId="00000FBB">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BC">
            <w:pPr>
              <w:tabs>
                <w:tab w:val="left" w:leader="none" w:pos="4259"/>
              </w:tabs>
              <w:spacing w:line="240" w:lineRule="auto"/>
              <w:rPr>
                <w:rFonts w:ascii="Arial" w:cs="Arial" w:eastAsia="Arial" w:hAnsi="Arial"/>
                <w:sz w:val="22"/>
                <w:szCs w:val="22"/>
              </w:rPr>
            </w:pPr>
            <w:r w:rsidDel="00000000" w:rsidR="00000000" w:rsidRPr="00000000">
              <w:rPr>
                <w:rtl w:val="0"/>
              </w:rPr>
            </w:r>
          </w:p>
        </w:tc>
        <w:tc>
          <w:tcPr>
            <w:gridSpan w:val="5"/>
            <w:vAlign w:val="center"/>
          </w:tcPr>
          <w:p w:rsidR="00000000" w:rsidDel="00000000" w:rsidP="00000000" w:rsidRDefault="00000000" w:rsidRPr="00000000" w14:paraId="00000FBD">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4</w:t>
            </w:r>
          </w:p>
        </w:tc>
        <w:tc>
          <w:tcPr>
            <w:vAlign w:val="center"/>
          </w:tcPr>
          <w:p w:rsidR="00000000" w:rsidDel="00000000" w:rsidP="00000000" w:rsidRDefault="00000000" w:rsidRPr="00000000" w14:paraId="00000FC2">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C3">
            <w:pPr>
              <w:tabs>
                <w:tab w:val="left" w:leader="none" w:pos="4259"/>
              </w:tabs>
              <w:spacing w:line="240" w:lineRule="auto"/>
              <w:rPr>
                <w:rFonts w:ascii="Arial" w:cs="Arial" w:eastAsia="Arial" w:hAnsi="Arial"/>
                <w:sz w:val="22"/>
                <w:szCs w:val="22"/>
              </w:rPr>
            </w:pPr>
            <w:r w:rsidDel="00000000" w:rsidR="00000000" w:rsidRPr="00000000">
              <w:rPr>
                <w:rtl w:val="0"/>
              </w:rPr>
            </w:r>
          </w:p>
        </w:tc>
      </w:tr>
      <w:tr>
        <w:trPr>
          <w:cantSplit w:val="0"/>
          <w:trHeight w:val="843" w:hRule="atLeast"/>
          <w:tblHeader w:val="0"/>
        </w:trPr>
        <w:tc>
          <w:tcPr>
            <w:shd w:fill="ffd965" w:val="clear"/>
          </w:tcPr>
          <w:p w:rsidR="00000000" w:rsidDel="00000000" w:rsidP="00000000" w:rsidRDefault="00000000" w:rsidRPr="00000000" w14:paraId="00000FC4">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CATEGORIA 3: </w:t>
            </w:r>
          </w:p>
          <w:p w:rsidR="00000000" w:rsidDel="00000000" w:rsidP="00000000" w:rsidRDefault="00000000" w:rsidRPr="00000000" w14:paraId="00000FC5">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MODELO ABP</w:t>
            </w:r>
          </w:p>
        </w:tc>
        <w:tc>
          <w:tcPr>
            <w:shd w:fill="ffd965" w:val="clear"/>
            <w:vAlign w:val="center"/>
          </w:tcPr>
          <w:p w:rsidR="00000000" w:rsidDel="00000000" w:rsidP="00000000" w:rsidRDefault="00000000" w:rsidRPr="00000000" w14:paraId="00000FC6">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1</w:t>
            </w:r>
          </w:p>
        </w:tc>
        <w:tc>
          <w:tcPr>
            <w:shd w:fill="ffd965" w:val="clear"/>
            <w:vAlign w:val="center"/>
          </w:tcPr>
          <w:p w:rsidR="00000000" w:rsidDel="00000000" w:rsidP="00000000" w:rsidRDefault="00000000" w:rsidRPr="00000000" w14:paraId="00000FC7">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2</w:t>
            </w:r>
          </w:p>
        </w:tc>
        <w:tc>
          <w:tcPr>
            <w:shd w:fill="ffd965" w:val="clear"/>
            <w:vAlign w:val="center"/>
          </w:tcPr>
          <w:p w:rsidR="00000000" w:rsidDel="00000000" w:rsidP="00000000" w:rsidRDefault="00000000" w:rsidRPr="00000000" w14:paraId="00000FC8">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3</w:t>
            </w:r>
          </w:p>
        </w:tc>
        <w:tc>
          <w:tcPr>
            <w:shd w:fill="ffd965" w:val="clear"/>
            <w:vAlign w:val="center"/>
          </w:tcPr>
          <w:p w:rsidR="00000000" w:rsidDel="00000000" w:rsidP="00000000" w:rsidRDefault="00000000" w:rsidRPr="00000000" w14:paraId="00000FC9">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4</w:t>
            </w:r>
          </w:p>
        </w:tc>
        <w:tc>
          <w:tcPr>
            <w:shd w:fill="ffd965" w:val="clear"/>
            <w:vAlign w:val="center"/>
          </w:tcPr>
          <w:p w:rsidR="00000000" w:rsidDel="00000000" w:rsidP="00000000" w:rsidRDefault="00000000" w:rsidRPr="00000000" w14:paraId="00000FCA">
            <w:pPr>
              <w:tabs>
                <w:tab w:val="left" w:leader="none" w:pos="4259"/>
              </w:tabs>
              <w:spacing w:line="240" w:lineRule="auto"/>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5</w:t>
            </w:r>
          </w:p>
        </w:tc>
        <w:tc>
          <w:tcPr>
            <w:shd w:fill="ffd965" w:val="clear"/>
          </w:tcPr>
          <w:p w:rsidR="00000000" w:rsidDel="00000000" w:rsidP="00000000" w:rsidRDefault="00000000" w:rsidRPr="00000000" w14:paraId="00000FCB">
            <w:pPr>
              <w:tabs>
                <w:tab w:val="left" w:leader="none" w:pos="4259"/>
              </w:tabs>
              <w:spacing w:line="240" w:lineRule="auto"/>
              <w:rPr>
                <w:rFonts w:ascii="Arial" w:cs="Arial" w:eastAsia="Arial" w:hAnsi="Arial"/>
                <w:sz w:val="22"/>
                <w:szCs w:val="22"/>
                <w:highlight w:val="yellow"/>
              </w:rPr>
            </w:pPr>
            <w:r w:rsidDel="00000000" w:rsidR="00000000" w:rsidRPr="00000000">
              <w:rPr>
                <w:rtl w:val="0"/>
              </w:rPr>
            </w:r>
          </w:p>
        </w:tc>
      </w:tr>
      <w:tr>
        <w:trPr>
          <w:cantSplit w:val="0"/>
          <w:trHeight w:val="463" w:hRule="atLeast"/>
          <w:tblHeader w:val="0"/>
        </w:trPr>
        <w:tc>
          <w:tcPr>
            <w:gridSpan w:val="7"/>
            <w:vAlign w:val="center"/>
          </w:tcPr>
          <w:p w:rsidR="00000000" w:rsidDel="00000000" w:rsidP="00000000" w:rsidRDefault="00000000" w:rsidRPr="00000000" w14:paraId="00000FCC">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PREGUNTAS</w:t>
            </w:r>
          </w:p>
        </w:tc>
      </w:tr>
      <w:tr>
        <w:trPr>
          <w:cantSplit w:val="0"/>
          <w:trHeight w:val="421" w:hRule="atLeast"/>
          <w:tblHeader w:val="0"/>
        </w:trPr>
        <w:tc>
          <w:tcPr>
            <w:vAlign w:val="center"/>
          </w:tcPr>
          <w:p w:rsidR="00000000" w:rsidDel="00000000" w:rsidP="00000000" w:rsidRDefault="00000000" w:rsidRPr="00000000" w14:paraId="00000FD3">
            <w:pPr>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D4">
            <w:pPr>
              <w:spacing w:line="240" w:lineRule="auto"/>
              <w:rPr>
                <w:rFonts w:ascii="Arial" w:cs="Arial" w:eastAsia="Arial" w:hAnsi="Arial"/>
              </w:rPr>
            </w:pPr>
            <w:r w:rsidDel="00000000" w:rsidR="00000000" w:rsidRPr="00000000">
              <w:rPr>
                <w:rFonts w:ascii="Arial" w:cs="Arial" w:eastAsia="Arial" w:hAnsi="Arial"/>
                <w:b w:val="1"/>
                <w:rtl w:val="0"/>
              </w:rPr>
              <w:t xml:space="preserve">9</w:t>
            </w:r>
            <w:r w:rsidDel="00000000" w:rsidR="00000000" w:rsidRPr="00000000">
              <w:rPr>
                <w:rFonts w:ascii="Arial" w:cs="Arial" w:eastAsia="Arial" w:hAnsi="Arial"/>
                <w:rtl w:val="0"/>
              </w:rPr>
              <w:t xml:space="preserve">. El ABP son herramientas efectivas para fomentar la participación y el encuentro entre pares</w:t>
            </w:r>
          </w:p>
          <w:p w:rsidR="00000000" w:rsidDel="00000000" w:rsidP="00000000" w:rsidRDefault="00000000" w:rsidRPr="00000000" w14:paraId="00000FD5">
            <w:pPr>
              <w:spacing w:line="240" w:lineRule="auto"/>
              <w:rPr>
                <w:rFonts w:ascii="Arial" w:cs="Arial" w:eastAsia="Arial" w:hAnsi="Arial"/>
              </w:rPr>
            </w:pPr>
            <w:r w:rsidDel="00000000" w:rsidR="00000000" w:rsidRPr="00000000">
              <w:rPr>
                <w:rtl w:val="0"/>
              </w:rPr>
            </w:r>
          </w:p>
          <w:p w:rsidR="00000000" w:rsidDel="00000000" w:rsidP="00000000" w:rsidRDefault="00000000" w:rsidRPr="00000000" w14:paraId="00000FD6">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FD7">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FD8">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FD9">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DA">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FDB">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DC">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FDD">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FDE">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w:t>
            </w:r>
          </w:p>
          <w:p w:rsidR="00000000" w:rsidDel="00000000" w:rsidP="00000000" w:rsidRDefault="00000000" w:rsidRPr="00000000" w14:paraId="00000FDF">
            <w:pPr>
              <w:tabs>
                <w:tab w:val="left" w:leader="none" w:pos="4259"/>
              </w:tabs>
              <w:spacing w:line="240" w:lineRule="auto"/>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FE0">
            <w:pPr>
              <w:tabs>
                <w:tab w:val="left" w:leader="none" w:pos="4259"/>
              </w:tabs>
              <w:spacing w:line="240" w:lineRule="auto"/>
              <w:jc w:val="both"/>
              <w:rPr>
                <w:rFonts w:ascii="Arial" w:cs="Arial" w:eastAsia="Arial" w:hAnsi="Arial"/>
                <w:sz w:val="22"/>
                <w:szCs w:val="22"/>
              </w:rPr>
            </w:pPr>
            <w:r w:rsidDel="00000000" w:rsidR="00000000" w:rsidRPr="00000000">
              <w:rPr>
                <w:rtl w:val="0"/>
              </w:rPr>
            </w:r>
          </w:p>
        </w:tc>
        <w:tc>
          <w:tcPr>
            <w:gridSpan w:val="5"/>
            <w:vAlign w:val="center"/>
          </w:tcPr>
          <w:p w:rsidR="00000000" w:rsidDel="00000000" w:rsidP="00000000" w:rsidRDefault="00000000" w:rsidRPr="00000000" w14:paraId="00000FE1">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3</w:t>
            </w:r>
          </w:p>
        </w:tc>
        <w:tc>
          <w:tcPr>
            <w:vAlign w:val="center"/>
          </w:tcPr>
          <w:p w:rsidR="00000000" w:rsidDel="00000000" w:rsidP="00000000" w:rsidRDefault="00000000" w:rsidRPr="00000000" w14:paraId="00000FE6">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Esta expresada en términos </w:t>
            </w:r>
          </w:p>
          <w:p w:rsidR="00000000" w:rsidDel="00000000" w:rsidP="00000000" w:rsidRDefault="00000000" w:rsidRPr="00000000" w14:paraId="00000FE7">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afirmativos más que de pregunta .</w:t>
            </w:r>
          </w:p>
        </w:tc>
      </w:tr>
      <w:tr>
        <w:trPr>
          <w:cantSplit w:val="0"/>
          <w:trHeight w:val="421" w:hRule="atLeast"/>
          <w:tblHeader w:val="0"/>
        </w:trPr>
        <w:tc>
          <w:tcPr>
            <w:vAlign w:val="center"/>
          </w:tcPr>
          <w:p w:rsidR="00000000" w:rsidDel="00000000" w:rsidP="00000000" w:rsidRDefault="00000000" w:rsidRPr="00000000" w14:paraId="00000FE8">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10</w:t>
            </w:r>
            <w:r w:rsidDel="00000000" w:rsidR="00000000" w:rsidRPr="00000000">
              <w:rPr>
                <w:rFonts w:ascii="Arial" w:cs="Arial" w:eastAsia="Arial" w:hAnsi="Arial"/>
                <w:sz w:val="22"/>
                <w:szCs w:val="22"/>
                <w:rtl w:val="0"/>
              </w:rPr>
              <w:t xml:space="preserve">.¿Es pertinente el ABP en el aula?</w:t>
            </w:r>
            <w:r w:rsidDel="00000000" w:rsidR="00000000" w:rsidRPr="00000000">
              <w:rPr>
                <w:rtl w:val="0"/>
              </w:rPr>
            </w:r>
          </w:p>
          <w:p w:rsidR="00000000" w:rsidDel="00000000" w:rsidP="00000000" w:rsidRDefault="00000000" w:rsidRPr="00000000" w14:paraId="00000FE9">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EA">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0FEB">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FEC">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0FED">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EE">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0FEF">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F0">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0FF1">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FF2">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w:t>
            </w:r>
          </w:p>
          <w:p w:rsidR="00000000" w:rsidDel="00000000" w:rsidP="00000000" w:rsidRDefault="00000000" w:rsidRPr="00000000" w14:paraId="00000FF3">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F4">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F5">
            <w:pPr>
              <w:tabs>
                <w:tab w:val="left" w:leader="none" w:pos="4259"/>
              </w:tabs>
              <w:spacing w:line="240" w:lineRule="auto"/>
              <w:rPr>
                <w:rFonts w:ascii="Arial" w:cs="Arial" w:eastAsia="Arial" w:hAnsi="Arial"/>
                <w:sz w:val="22"/>
                <w:szCs w:val="22"/>
              </w:rPr>
            </w:pPr>
            <w:r w:rsidDel="00000000" w:rsidR="00000000" w:rsidRPr="00000000">
              <w:rPr>
                <w:rtl w:val="0"/>
              </w:rPr>
            </w:r>
          </w:p>
        </w:tc>
        <w:tc>
          <w:tcPr>
            <w:gridSpan w:val="5"/>
            <w:vAlign w:val="center"/>
          </w:tcPr>
          <w:p w:rsidR="00000000" w:rsidDel="00000000" w:rsidP="00000000" w:rsidRDefault="00000000" w:rsidRPr="00000000" w14:paraId="00000FF6">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FF7">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F8">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4</w:t>
            </w:r>
          </w:p>
          <w:p w:rsidR="00000000" w:rsidDel="00000000" w:rsidP="00000000" w:rsidRDefault="00000000" w:rsidRPr="00000000" w14:paraId="00000FF9">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FA">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FB">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FC">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FD">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FE">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FFF">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1000">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1001">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1002">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1003">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1004">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1005">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1006">
            <w:pPr>
              <w:tabs>
                <w:tab w:val="left" w:leader="none" w:pos="4259"/>
              </w:tabs>
              <w:spacing w:line="240" w:lineRule="auto"/>
              <w:rPr>
                <w:rFonts w:ascii="Arial" w:cs="Arial" w:eastAsia="Arial" w:hAnsi="Arial"/>
                <w:sz w:val="22"/>
                <w:szCs w:val="22"/>
              </w:rPr>
            </w:pPr>
            <w:r w:rsidDel="00000000" w:rsidR="00000000" w:rsidRPr="00000000">
              <w:rPr>
                <w:rtl w:val="0"/>
              </w:rPr>
            </w:r>
          </w:p>
        </w:tc>
        <w:tc>
          <w:tcPr>
            <w:vAlign w:val="center"/>
          </w:tcPr>
          <w:p w:rsidR="00000000" w:rsidDel="00000000" w:rsidP="00000000" w:rsidRDefault="00000000" w:rsidRPr="00000000" w14:paraId="0000100B">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Es una pregunta cerrada  permite el aborde y el análisis</w:t>
            </w:r>
          </w:p>
        </w:tc>
      </w:tr>
      <w:tr>
        <w:trPr>
          <w:cantSplit w:val="0"/>
          <w:trHeight w:val="421" w:hRule="atLeast"/>
          <w:tblHeader w:val="0"/>
        </w:trPr>
        <w:tc>
          <w:tcPr>
            <w:vAlign w:val="center"/>
          </w:tcPr>
          <w:p w:rsidR="00000000" w:rsidDel="00000000" w:rsidP="00000000" w:rsidRDefault="00000000" w:rsidRPr="00000000" w14:paraId="0000100C">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b w:val="1"/>
                <w:sz w:val="22"/>
                <w:szCs w:val="22"/>
                <w:rtl w:val="0"/>
              </w:rPr>
              <w:t xml:space="preserve">11</w:t>
            </w:r>
            <w:r w:rsidDel="00000000" w:rsidR="00000000" w:rsidRPr="00000000">
              <w:rPr>
                <w:rFonts w:ascii="Arial" w:cs="Arial" w:eastAsia="Arial" w:hAnsi="Arial"/>
                <w:sz w:val="22"/>
                <w:szCs w:val="22"/>
                <w:rtl w:val="0"/>
              </w:rPr>
              <w:t xml:space="preserve">.¿Concidera que desde el ABP se puede realizar Investigación Ambiental?</w:t>
            </w:r>
          </w:p>
          <w:p w:rsidR="00000000" w:rsidDel="00000000" w:rsidP="00000000" w:rsidRDefault="00000000" w:rsidRPr="00000000" w14:paraId="0000100D">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100E">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100F">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1010">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1011">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1012">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1013">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1014">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1015">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1016">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w:t>
            </w:r>
          </w:p>
          <w:p w:rsidR="00000000" w:rsidDel="00000000" w:rsidP="00000000" w:rsidRDefault="00000000" w:rsidRPr="00000000" w14:paraId="00001017">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1018">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1019">
            <w:pPr>
              <w:tabs>
                <w:tab w:val="left" w:leader="none" w:pos="4259"/>
              </w:tabs>
              <w:spacing w:line="240" w:lineRule="auto"/>
              <w:rPr>
                <w:rFonts w:ascii="Arial" w:cs="Arial" w:eastAsia="Arial" w:hAnsi="Arial"/>
                <w:b w:val="1"/>
                <w:sz w:val="22"/>
                <w:szCs w:val="22"/>
              </w:rPr>
            </w:pPr>
            <w:r w:rsidDel="00000000" w:rsidR="00000000" w:rsidRPr="00000000">
              <w:rPr>
                <w:rtl w:val="0"/>
              </w:rPr>
            </w:r>
          </w:p>
        </w:tc>
        <w:tc>
          <w:tcPr>
            <w:gridSpan w:val="5"/>
            <w:vAlign w:val="center"/>
          </w:tcPr>
          <w:p w:rsidR="00000000" w:rsidDel="00000000" w:rsidP="00000000" w:rsidRDefault="00000000" w:rsidRPr="00000000" w14:paraId="0000101A">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4</w:t>
            </w:r>
          </w:p>
        </w:tc>
        <w:tc>
          <w:tcPr>
            <w:vAlign w:val="center"/>
          </w:tcPr>
          <w:p w:rsidR="00000000" w:rsidDel="00000000" w:rsidP="00000000" w:rsidRDefault="00000000" w:rsidRPr="00000000" w14:paraId="0000101F">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tc>
      </w:tr>
      <w:tr>
        <w:trPr>
          <w:cantSplit w:val="0"/>
          <w:trHeight w:val="421" w:hRule="atLeast"/>
          <w:tblHeader w:val="0"/>
        </w:trPr>
        <w:tc>
          <w:tcPr>
            <w:vAlign w:val="center"/>
          </w:tcPr>
          <w:p w:rsidR="00000000" w:rsidDel="00000000" w:rsidP="00000000" w:rsidRDefault="00000000" w:rsidRPr="00000000" w14:paraId="00001020">
            <w:pPr>
              <w:tabs>
                <w:tab w:val="left" w:leader="none" w:pos="4259"/>
              </w:tabs>
              <w:spacing w:line="240" w:lineRule="auto"/>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1021">
            <w:pPr>
              <w:spacing w:line="240" w:lineRule="auto"/>
              <w:rPr>
                <w:rFonts w:ascii="Arial" w:cs="Arial" w:eastAsia="Arial" w:hAnsi="Arial"/>
              </w:rPr>
            </w:pPr>
            <w:r w:rsidDel="00000000" w:rsidR="00000000" w:rsidRPr="00000000">
              <w:rPr>
                <w:rFonts w:ascii="Arial" w:cs="Arial" w:eastAsia="Arial" w:hAnsi="Arial"/>
                <w:b w:val="1"/>
                <w:sz w:val="22"/>
                <w:szCs w:val="22"/>
                <w:rtl w:val="0"/>
              </w:rPr>
              <w:t xml:space="preserve">12.</w:t>
            </w:r>
            <w:r w:rsidDel="00000000" w:rsidR="00000000" w:rsidRPr="00000000">
              <w:rPr>
                <w:rFonts w:ascii="Arial" w:cs="Arial" w:eastAsia="Arial" w:hAnsi="Arial"/>
                <w:rtl w:val="0"/>
              </w:rPr>
              <w:t xml:space="preserve"> ¿ El ABP contribuye al proceso investigativo?</w:t>
            </w:r>
          </w:p>
          <w:p w:rsidR="00000000" w:rsidDel="00000000" w:rsidP="00000000" w:rsidRDefault="00000000" w:rsidRPr="00000000" w14:paraId="00001022">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1023">
            <w:pPr>
              <w:spacing w:before="240" w:line="240" w:lineRule="auto"/>
              <w:jc w:val="both"/>
              <w:rPr/>
            </w:pPr>
            <w:r w:rsidDel="00000000" w:rsidR="00000000" w:rsidRPr="00000000">
              <w:rPr>
                <w:rFonts w:ascii="Arial" w:cs="Arial" w:eastAsia="Arial" w:hAnsi="Arial"/>
                <w:sz w:val="22"/>
                <w:szCs w:val="22"/>
                <w:rtl w:val="0"/>
              </w:rPr>
              <w:t xml:space="preserve">Completamente de acuerdo (    )</w:t>
            </w:r>
            <w:r w:rsidDel="00000000" w:rsidR="00000000" w:rsidRPr="00000000">
              <w:rPr>
                <w:rtl w:val="0"/>
              </w:rPr>
            </w:r>
          </w:p>
          <w:p w:rsidR="00000000" w:rsidDel="00000000" w:rsidP="00000000" w:rsidRDefault="00000000" w:rsidRPr="00000000" w14:paraId="00001024">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1025">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De acuerdo                  (     )</w:t>
            </w:r>
          </w:p>
          <w:p w:rsidR="00000000" w:rsidDel="00000000" w:rsidP="00000000" w:rsidRDefault="00000000" w:rsidRPr="00000000" w14:paraId="00001026">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1027">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Medianamente de acuerdo  (     )</w:t>
            </w:r>
          </w:p>
          <w:p w:rsidR="00000000" w:rsidDel="00000000" w:rsidP="00000000" w:rsidRDefault="00000000" w:rsidRPr="00000000" w14:paraId="00001028">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1029">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En desacuerdo (     )</w:t>
            </w:r>
          </w:p>
          <w:p w:rsidR="00000000" w:rsidDel="00000000" w:rsidP="00000000" w:rsidRDefault="00000000" w:rsidRPr="00000000" w14:paraId="0000102A">
            <w:pPr>
              <w:tabs>
                <w:tab w:val="left" w:leader="none" w:pos="4259"/>
              </w:tabs>
              <w:spacing w:line="24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102B">
            <w:pPr>
              <w:tabs>
                <w:tab w:val="left" w:leader="none" w:pos="4259"/>
              </w:tabs>
              <w:spacing w:line="24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Totalmente en desacuerdo(    )</w:t>
            </w:r>
          </w:p>
          <w:p w:rsidR="00000000" w:rsidDel="00000000" w:rsidP="00000000" w:rsidRDefault="00000000" w:rsidRPr="00000000" w14:paraId="0000102C">
            <w:pPr>
              <w:tabs>
                <w:tab w:val="left" w:leader="none" w:pos="4259"/>
              </w:tabs>
              <w:spacing w:line="24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102D">
            <w:pPr>
              <w:tabs>
                <w:tab w:val="left" w:leader="none" w:pos="4259"/>
              </w:tabs>
              <w:spacing w:line="240" w:lineRule="auto"/>
              <w:rPr>
                <w:rFonts w:ascii="Arial" w:cs="Arial" w:eastAsia="Arial" w:hAnsi="Arial"/>
                <w:b w:val="1"/>
                <w:sz w:val="22"/>
                <w:szCs w:val="22"/>
              </w:rPr>
            </w:pPr>
            <w:r w:rsidDel="00000000" w:rsidR="00000000" w:rsidRPr="00000000">
              <w:rPr>
                <w:rtl w:val="0"/>
              </w:rPr>
            </w:r>
          </w:p>
        </w:tc>
        <w:tc>
          <w:tcPr>
            <w:gridSpan w:val="5"/>
            <w:vAlign w:val="center"/>
          </w:tcPr>
          <w:p w:rsidR="00000000" w:rsidDel="00000000" w:rsidP="00000000" w:rsidRDefault="00000000" w:rsidRPr="00000000" w14:paraId="0000102E">
            <w:pPr>
              <w:tabs>
                <w:tab w:val="left" w:leader="none" w:pos="4259"/>
              </w:tabs>
              <w:spacing w:line="24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4</w:t>
            </w:r>
          </w:p>
        </w:tc>
        <w:tc>
          <w:tcPr>
            <w:vAlign w:val="center"/>
          </w:tcPr>
          <w:p w:rsidR="00000000" w:rsidDel="00000000" w:rsidP="00000000" w:rsidRDefault="00000000" w:rsidRPr="00000000" w14:paraId="00001033">
            <w:pPr>
              <w:tabs>
                <w:tab w:val="left" w:leader="none" w:pos="4259"/>
              </w:tabs>
              <w:spacing w:line="240" w:lineRule="auto"/>
              <w:rPr>
                <w:rFonts w:ascii="Arial" w:cs="Arial" w:eastAsia="Arial" w:hAnsi="Arial"/>
                <w:sz w:val="22"/>
                <w:szCs w:val="22"/>
              </w:rPr>
            </w:pPr>
            <w:r w:rsidDel="00000000" w:rsidR="00000000" w:rsidRPr="00000000">
              <w:rPr>
                <w:rtl w:val="0"/>
              </w:rPr>
            </w:r>
          </w:p>
        </w:tc>
      </w:tr>
    </w:tbl>
    <w:p w:rsidR="00000000" w:rsidDel="00000000" w:rsidP="00000000" w:rsidRDefault="00000000" w:rsidRPr="00000000" w14:paraId="00001034">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1035">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1036">
      <w:pPr>
        <w:rPr>
          <w:rFonts w:ascii="Arial" w:cs="Arial" w:eastAsia="Arial" w:hAnsi="Arial"/>
          <w:sz w:val="22"/>
          <w:szCs w:val="22"/>
        </w:rPr>
      </w:pPr>
      <w:r w:rsidDel="00000000" w:rsidR="00000000" w:rsidRPr="00000000">
        <w:rPr>
          <w:rFonts w:ascii="Arial" w:cs="Arial" w:eastAsia="Arial" w:hAnsi="Arial"/>
          <w:sz w:val="22"/>
          <w:szCs w:val="22"/>
          <w:rtl w:val="0"/>
        </w:rPr>
        <w:t xml:space="preserve">Observaciones generales del experto:</w:t>
      </w:r>
    </w:p>
    <w:p w:rsidR="00000000" w:rsidDel="00000000" w:rsidP="00000000" w:rsidRDefault="00000000" w:rsidRPr="00000000" w14:paraId="00001037">
      <w:pPr>
        <w:rPr>
          <w:rFonts w:ascii="Arial" w:cs="Arial" w:eastAsia="Arial" w:hAnsi="Arial"/>
          <w:sz w:val="22"/>
          <w:szCs w:val="22"/>
        </w:rPr>
      </w:pPr>
      <w:r w:rsidDel="00000000" w:rsidR="00000000" w:rsidRPr="00000000">
        <w:rPr>
          <w:rFonts w:ascii="Arial" w:cs="Arial" w:eastAsia="Arial" w:hAnsi="Arial"/>
          <w:sz w:val="22"/>
          <w:szCs w:val="22"/>
          <w:rtl w:val="0"/>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00000" w:rsidDel="00000000" w:rsidP="00000000" w:rsidRDefault="00000000" w:rsidRPr="00000000" w14:paraId="00001038">
      <w:pPr>
        <w:rPr>
          <w:rFonts w:ascii="Arial" w:cs="Arial" w:eastAsia="Arial" w:hAnsi="Arial"/>
          <w:sz w:val="22"/>
          <w:szCs w:val="22"/>
        </w:rPr>
      </w:pPr>
      <w:r w:rsidDel="00000000" w:rsidR="00000000" w:rsidRPr="00000000">
        <w:rPr>
          <w:rtl w:val="0"/>
        </w:rPr>
      </w:r>
    </w:p>
    <w:tbl>
      <w:tblPr>
        <w:tblStyle w:val="Table31"/>
        <w:tblW w:w="892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555"/>
        <w:gridCol w:w="708"/>
        <w:gridCol w:w="1701"/>
        <w:gridCol w:w="567"/>
        <w:gridCol w:w="3686"/>
        <w:gridCol w:w="709"/>
        <w:tblGridChange w:id="0">
          <w:tblGrid>
            <w:gridCol w:w="1555"/>
            <w:gridCol w:w="708"/>
            <w:gridCol w:w="1701"/>
            <w:gridCol w:w="567"/>
            <w:gridCol w:w="3686"/>
            <w:gridCol w:w="709"/>
          </w:tblGrid>
        </w:tblGridChange>
      </w:tblGrid>
      <w:tr>
        <w:trPr>
          <w:cantSplit w:val="0"/>
          <w:trHeight w:val="495" w:hRule="atLeast"/>
          <w:tblHeader w:val="0"/>
        </w:trPr>
        <w:tc>
          <w:tcPr>
            <w:gridSpan w:val="5"/>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1039">
            <w:pPr>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Validez general del instrumento (Preguntas orientadoras para la aplicación del instrumento)</w:t>
            </w:r>
          </w:p>
        </w:tc>
      </w:tr>
      <w:tr>
        <w:trPr>
          <w:cantSplit w:val="0"/>
          <w:trHeight w:val="495"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103E">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Aplicable </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103F">
            <w:pPr>
              <w:rPr>
                <w:rFonts w:ascii="Arial" w:cs="Arial" w:eastAsia="Arial" w:hAnsi="Arial"/>
                <w:b w:val="1"/>
                <w:sz w:val="22"/>
                <w:szCs w:val="22"/>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1040">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No aplicable</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1041">
            <w:pPr>
              <w:rPr>
                <w:rFonts w:ascii="Arial" w:cs="Arial" w:eastAsia="Arial" w:hAnsi="Arial"/>
                <w:b w:val="1"/>
                <w:sz w:val="22"/>
                <w:szCs w:val="22"/>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1042">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Aplicable con observaciones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1043">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x</w:t>
            </w:r>
          </w:p>
        </w:tc>
      </w:tr>
    </w:tbl>
    <w:p w:rsidR="00000000" w:rsidDel="00000000" w:rsidP="00000000" w:rsidRDefault="00000000" w:rsidRPr="00000000" w14:paraId="00001044">
      <w:pPr>
        <w:jc w:val="center"/>
        <w:rPr>
          <w:rFonts w:ascii="Arial" w:cs="Arial" w:eastAsia="Arial" w:hAnsi="Arial"/>
          <w:sz w:val="22"/>
          <w:szCs w:val="22"/>
        </w:rPr>
      </w:pPr>
      <w:r w:rsidDel="00000000" w:rsidR="00000000" w:rsidRPr="00000000">
        <w:rPr>
          <w:rtl w:val="0"/>
        </w:rPr>
      </w:r>
    </w:p>
    <w:p w:rsidR="00000000" w:rsidDel="00000000" w:rsidP="00000000" w:rsidRDefault="00000000" w:rsidRPr="00000000" w14:paraId="00001045">
      <w:pPr>
        <w:jc w:val="center"/>
        <w:rPr>
          <w:rFonts w:ascii="Arial" w:cs="Arial" w:eastAsia="Arial" w:hAnsi="Arial"/>
          <w:sz w:val="22"/>
          <w:szCs w:val="22"/>
        </w:rPr>
      </w:pPr>
      <w:r w:rsidDel="00000000" w:rsidR="00000000" w:rsidRPr="00000000">
        <w:rPr>
          <w:rtl w:val="0"/>
        </w:rPr>
      </w:r>
    </w:p>
    <w:p w:rsidR="00000000" w:rsidDel="00000000" w:rsidP="00000000" w:rsidRDefault="00000000" w:rsidRPr="00000000" w14:paraId="00001046">
      <w:pPr>
        <w:jc w:val="center"/>
        <w:rPr>
          <w:rFonts w:ascii="Arial" w:cs="Arial" w:eastAsia="Arial" w:hAnsi="Arial"/>
          <w:sz w:val="22"/>
          <w:szCs w:val="22"/>
        </w:rPr>
      </w:pPr>
      <w:r w:rsidDel="00000000" w:rsidR="00000000" w:rsidRPr="00000000">
        <w:rPr>
          <w:rtl w:val="0"/>
        </w:rPr>
      </w:r>
    </w:p>
    <w:p w:rsidR="00000000" w:rsidDel="00000000" w:rsidP="00000000" w:rsidRDefault="00000000" w:rsidRPr="00000000" w14:paraId="00001047">
      <w:pPr>
        <w:jc w:val="center"/>
        <w:rPr>
          <w:rFonts w:ascii="Arial" w:cs="Arial" w:eastAsia="Arial" w:hAnsi="Arial"/>
          <w:sz w:val="22"/>
          <w:szCs w:val="22"/>
        </w:rPr>
      </w:pPr>
      <w:r w:rsidDel="00000000" w:rsidR="00000000" w:rsidRPr="00000000">
        <w:rPr>
          <w:rtl w:val="0"/>
        </w:rPr>
      </w:r>
    </w:p>
    <w:p w:rsidR="00000000" w:rsidDel="00000000" w:rsidP="00000000" w:rsidRDefault="00000000" w:rsidRPr="00000000" w14:paraId="00001048">
      <w:pPr>
        <w:spacing w:line="360" w:lineRule="auto"/>
        <w:jc w:val="center"/>
        <w:rPr>
          <w:rFonts w:ascii="Arial" w:cs="Arial" w:eastAsia="Arial" w:hAnsi="Arial"/>
          <w:b w:val="1"/>
          <w:sz w:val="22"/>
          <w:szCs w:val="22"/>
        </w:rPr>
      </w:pPr>
      <w:r w:rsidDel="00000000" w:rsidR="00000000" w:rsidRPr="00000000">
        <w:rPr>
          <w:rFonts w:ascii="Arial" w:cs="Arial" w:eastAsia="Arial" w:hAnsi="Arial"/>
          <w:sz w:val="22"/>
          <w:szCs w:val="22"/>
          <w:rtl w:val="0"/>
        </w:rPr>
        <w:tab/>
      </w:r>
      <w:r w:rsidDel="00000000" w:rsidR="00000000" w:rsidRPr="00000000">
        <w:rPr>
          <w:rFonts w:ascii="Arial" w:cs="Arial" w:eastAsia="Arial" w:hAnsi="Arial"/>
          <w:b w:val="1"/>
          <w:sz w:val="22"/>
          <w:szCs w:val="22"/>
          <w:rtl w:val="0"/>
        </w:rPr>
        <w:t xml:space="preserve">Datos del experto</w:t>
      </w:r>
    </w:p>
    <w:tbl>
      <w:tblPr>
        <w:tblStyle w:val="Table32"/>
        <w:tblW w:w="877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791"/>
        <w:gridCol w:w="5984"/>
        <w:tblGridChange w:id="0">
          <w:tblGrid>
            <w:gridCol w:w="2791"/>
            <w:gridCol w:w="5984"/>
          </w:tblGrid>
        </w:tblGridChange>
      </w:tblGrid>
      <w:tr>
        <w:trPr>
          <w:cantSplit w:val="0"/>
          <w:trHeight w:val="446"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1049">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Nombre y número de identificación: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104A">
            <w:pPr>
              <w:rPr>
                <w:rFonts w:ascii="Arial" w:cs="Arial" w:eastAsia="Arial" w:hAnsi="Arial"/>
                <w:sz w:val="22"/>
                <w:szCs w:val="22"/>
              </w:rPr>
            </w:pPr>
            <w:r w:rsidDel="00000000" w:rsidR="00000000" w:rsidRPr="00000000">
              <w:rPr>
                <w:rFonts w:ascii="Arial" w:cs="Arial" w:eastAsia="Arial" w:hAnsi="Arial"/>
                <w:sz w:val="22"/>
                <w:szCs w:val="22"/>
                <w:rtl w:val="0"/>
              </w:rPr>
              <w:t xml:space="preserve">43787955</w:t>
            </w:r>
          </w:p>
        </w:tc>
      </w:tr>
      <w:tr>
        <w:trPr>
          <w:cantSplit w:val="0"/>
          <w:trHeight w:val="403"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104B">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Móvil:</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104C">
            <w:pPr>
              <w:rPr>
                <w:rFonts w:ascii="Arial" w:cs="Arial" w:eastAsia="Arial" w:hAnsi="Arial"/>
                <w:sz w:val="22"/>
                <w:szCs w:val="22"/>
              </w:rPr>
            </w:pPr>
            <w:r w:rsidDel="00000000" w:rsidR="00000000" w:rsidRPr="00000000">
              <w:rPr>
                <w:rFonts w:ascii="Arial" w:cs="Arial" w:eastAsia="Arial" w:hAnsi="Arial"/>
                <w:sz w:val="22"/>
                <w:szCs w:val="22"/>
                <w:rtl w:val="0"/>
              </w:rPr>
              <w:t xml:space="preserve">3127933532</w:t>
            </w:r>
          </w:p>
        </w:tc>
      </w:tr>
      <w:tr>
        <w:trPr>
          <w:cantSplit w:val="0"/>
          <w:trHeight w:val="403"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104D">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Correo electrónico: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104E">
            <w:pPr>
              <w:rPr>
                <w:rFonts w:ascii="Arial" w:cs="Arial" w:eastAsia="Arial" w:hAnsi="Arial"/>
                <w:sz w:val="22"/>
                <w:szCs w:val="22"/>
              </w:rPr>
            </w:pPr>
            <w:r w:rsidDel="00000000" w:rsidR="00000000" w:rsidRPr="00000000">
              <w:rPr>
                <w:rFonts w:ascii="Arial" w:cs="Arial" w:eastAsia="Arial" w:hAnsi="Arial"/>
                <w:sz w:val="22"/>
                <w:szCs w:val="22"/>
                <w:rtl w:val="0"/>
              </w:rPr>
              <w:t xml:space="preserve">eli.vahos@gmail.com</w:t>
            </w:r>
          </w:p>
        </w:tc>
      </w:tr>
      <w:tr>
        <w:trPr>
          <w:cantSplit w:val="0"/>
          <w:trHeight w:val="974"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104F">
            <w:pP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Firma:</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1050">
            <w:pPr>
              <w:spacing w:after="280" w:line="240" w:lineRule="auto"/>
              <w:rPr/>
            </w:pPr>
            <w:r w:rsidDel="00000000" w:rsidR="00000000" w:rsidRPr="00000000">
              <w:rPr/>
              <w:drawing>
                <wp:inline distB="0" distT="0" distL="0" distR="0">
                  <wp:extent cx="3662680" cy="1417955"/>
                  <wp:effectExtent b="0" l="0" r="0" t="0"/>
                  <wp:docPr id="2133727878" name="image11.jpg"/>
                  <a:graphic>
                    <a:graphicData uri="http://schemas.openxmlformats.org/drawingml/2006/picture">
                      <pic:pic>
                        <pic:nvPicPr>
                          <pic:cNvPr id="0" name="image11.jpg"/>
                          <pic:cNvPicPr preferRelativeResize="0"/>
                        </pic:nvPicPr>
                        <pic:blipFill>
                          <a:blip r:embed="rId69"/>
                          <a:srcRect b="0" l="0" r="0" t="0"/>
                          <a:stretch>
                            <a:fillRect/>
                          </a:stretch>
                        </pic:blipFill>
                        <pic:spPr>
                          <a:xfrm>
                            <a:off x="0" y="0"/>
                            <a:ext cx="3662680" cy="1417955"/>
                          </a:xfrm>
                          <a:prstGeom prst="rect"/>
                          <a:ln/>
                        </pic:spPr>
                      </pic:pic>
                    </a:graphicData>
                  </a:graphic>
                </wp:inline>
              </w:drawing>
            </w:r>
            <w:r w:rsidDel="00000000" w:rsidR="00000000" w:rsidRPr="00000000">
              <w:rPr>
                <w:rtl w:val="0"/>
              </w:rPr>
            </w:r>
          </w:p>
          <w:p w:rsidR="00000000" w:rsidDel="00000000" w:rsidP="00000000" w:rsidRDefault="00000000" w:rsidRPr="00000000" w14:paraId="00001051">
            <w:pPr>
              <w:rPr>
                <w:rFonts w:ascii="Arial" w:cs="Arial" w:eastAsia="Arial" w:hAnsi="Arial"/>
                <w:sz w:val="22"/>
                <w:szCs w:val="22"/>
              </w:rPr>
            </w:pPr>
            <w:r w:rsidDel="00000000" w:rsidR="00000000" w:rsidRPr="00000000">
              <w:rPr>
                <w:rtl w:val="0"/>
              </w:rPr>
            </w:r>
          </w:p>
        </w:tc>
      </w:tr>
    </w:tbl>
    <w:p w:rsidR="00000000" w:rsidDel="00000000" w:rsidP="00000000" w:rsidRDefault="00000000" w:rsidRPr="00000000" w14:paraId="00001052">
      <w:pPr>
        <w:spacing w:line="360"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Favor adjuntar PDF del acta de grado de su último nivel de formación.</w:t>
      </w:r>
    </w:p>
    <w:p w:rsidR="00000000" w:rsidDel="00000000" w:rsidP="00000000" w:rsidRDefault="00000000" w:rsidRPr="00000000" w14:paraId="00001053">
      <w:pPr>
        <w:tabs>
          <w:tab w:val="left" w:leader="none" w:pos="4259"/>
        </w:tabs>
        <w:rPr>
          <w:rFonts w:ascii="Arial" w:cs="Arial" w:eastAsia="Arial" w:hAnsi="Arial"/>
          <w:sz w:val="22"/>
          <w:szCs w:val="22"/>
        </w:rPr>
      </w:pPr>
      <w:r w:rsidDel="00000000" w:rsidR="00000000" w:rsidRPr="00000000">
        <w:rPr>
          <w:rFonts w:ascii="Arial" w:cs="Arial" w:eastAsia="Arial" w:hAnsi="Arial"/>
          <w:sz w:val="22"/>
          <w:szCs w:val="22"/>
          <w:rtl w:val="0"/>
        </w:rPr>
        <w:t xml:space="preserve">¡Muchas gracias por su valiosa colaboración! </w:t>
      </w:r>
    </w:p>
    <w:p w:rsidR="00000000" w:rsidDel="00000000" w:rsidP="00000000" w:rsidRDefault="00000000" w:rsidRPr="00000000" w14:paraId="00001054">
      <w:pPr>
        <w:tabs>
          <w:tab w:val="left" w:leader="none" w:pos="4259"/>
        </w:tabs>
        <w:rPr>
          <w:rFonts w:ascii="Arial" w:cs="Arial" w:eastAsia="Arial" w:hAnsi="Arial"/>
          <w:sz w:val="22"/>
          <w:szCs w:val="22"/>
        </w:rPr>
      </w:pPr>
      <w:r w:rsidDel="00000000" w:rsidR="00000000" w:rsidRPr="00000000">
        <w:rPr>
          <w:rtl w:val="0"/>
        </w:rPr>
      </w:r>
    </w:p>
    <w:p w:rsidR="00000000" w:rsidDel="00000000" w:rsidP="00000000" w:rsidRDefault="00000000" w:rsidRPr="00000000" w14:paraId="00001055">
      <w:pPr>
        <w:tabs>
          <w:tab w:val="left" w:leader="none" w:pos="4259"/>
        </w:tabs>
        <w:rPr>
          <w:rFonts w:ascii="Arial" w:cs="Arial" w:eastAsia="Arial" w:hAnsi="Arial"/>
          <w:sz w:val="22"/>
          <w:szCs w:val="22"/>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3762375</wp:posOffset>
            </wp:positionH>
            <wp:positionV relativeFrom="paragraph">
              <wp:posOffset>9525</wp:posOffset>
            </wp:positionV>
            <wp:extent cx="1901875" cy="324000"/>
            <wp:effectExtent b="0" l="0" r="0" t="0"/>
            <wp:wrapNone/>
            <wp:docPr id="2133727860" name="image5.png"/>
            <a:graphic>
              <a:graphicData uri="http://schemas.openxmlformats.org/drawingml/2006/picture">
                <pic:pic>
                  <pic:nvPicPr>
                    <pic:cNvPr id="0" name="image5.png"/>
                    <pic:cNvPicPr preferRelativeResize="0"/>
                  </pic:nvPicPr>
                  <pic:blipFill>
                    <a:blip r:embed="rId64"/>
                    <a:srcRect b="0" l="0" r="0" t="0"/>
                    <a:stretch>
                      <a:fillRect/>
                    </a:stretch>
                  </pic:blipFill>
                  <pic:spPr>
                    <a:xfrm>
                      <a:off x="0" y="0"/>
                      <a:ext cx="1901875" cy="324000"/>
                    </a:xfrm>
                    <a:prstGeom prst="rect"/>
                    <a:ln/>
                  </pic:spPr>
                </pic:pic>
              </a:graphicData>
            </a:graphic>
          </wp:anchor>
        </w:drawing>
      </w:r>
    </w:p>
    <w:p w:rsidR="00000000" w:rsidDel="00000000" w:rsidP="00000000" w:rsidRDefault="00000000" w:rsidRPr="00000000" w14:paraId="00001056">
      <w:pPr>
        <w:tabs>
          <w:tab w:val="left" w:leader="none" w:pos="4259"/>
        </w:tabs>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_______________________________</w:t>
        <w:tab/>
        <w:tab/>
        <w:tab/>
        <w:t xml:space="preserve">____________________________</w:t>
      </w:r>
    </w:p>
    <w:p w:rsidR="00000000" w:rsidDel="00000000" w:rsidP="00000000" w:rsidRDefault="00000000" w:rsidRPr="00000000" w14:paraId="00001057">
      <w:pPr>
        <w:tabs>
          <w:tab w:val="left" w:leader="none" w:pos="4259"/>
        </w:tabs>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CC.                                                                                      CC. 43.872.247</w:t>
      </w:r>
    </w:p>
    <w:p w:rsidR="00000000" w:rsidDel="00000000" w:rsidP="00000000" w:rsidRDefault="00000000" w:rsidRPr="00000000" w14:paraId="00001058">
      <w:pPr>
        <w:tabs>
          <w:tab w:val="left" w:leader="none" w:pos="4259"/>
        </w:tabs>
        <w:rPr>
          <w:rFonts w:ascii="Arial" w:cs="Arial" w:eastAsia="Arial" w:hAnsi="Arial"/>
          <w:b w:val="1"/>
          <w:sz w:val="22"/>
          <w:szCs w:val="22"/>
        </w:rPr>
      </w:pPr>
      <w:r w:rsidDel="00000000" w:rsidR="00000000" w:rsidRPr="00000000">
        <w:rPr>
          <w:rFonts w:ascii="Arial" w:cs="Arial" w:eastAsia="Arial" w:hAnsi="Arial"/>
          <w:sz w:val="22"/>
          <w:szCs w:val="22"/>
          <w:rtl w:val="0"/>
        </w:rPr>
        <w:t xml:space="preserve">Equipo de investigadoras. </w:t>
      </w:r>
      <w:r w:rsidDel="00000000" w:rsidR="00000000" w:rsidRPr="00000000">
        <w:rPr>
          <w:rFonts w:ascii="Arial" w:cs="Arial" w:eastAsia="Arial" w:hAnsi="Arial"/>
          <w:b w:val="1"/>
          <w:sz w:val="22"/>
          <w:szCs w:val="22"/>
          <w:rtl w:val="0"/>
        </w:rPr>
        <w:t xml:space="preserve">MAESTRÍA EN PEDAGOGIA AMBIENTAL PARA EL DESARROLLO SOSTENIBLE.</w:t>
      </w:r>
      <w:r w:rsidDel="00000000" w:rsidR="00000000" w:rsidRPr="00000000">
        <w:drawing>
          <wp:anchor allowOverlap="1" behindDoc="1" distB="0" distT="0" distL="0" distR="0" hidden="0" layoutInCell="1" locked="0" relativeHeight="0" simplePos="0">
            <wp:simplePos x="0" y="0"/>
            <wp:positionH relativeFrom="column">
              <wp:posOffset>0</wp:posOffset>
            </wp:positionH>
            <wp:positionV relativeFrom="paragraph">
              <wp:posOffset>350520</wp:posOffset>
            </wp:positionV>
            <wp:extent cx="2167890" cy="586740"/>
            <wp:effectExtent b="0" l="0" r="0" t="0"/>
            <wp:wrapNone/>
            <wp:docPr id="2133727851" name="image12.png"/>
            <a:graphic>
              <a:graphicData uri="http://schemas.openxmlformats.org/drawingml/2006/picture">
                <pic:pic>
                  <pic:nvPicPr>
                    <pic:cNvPr id="0" name="image12.png"/>
                    <pic:cNvPicPr preferRelativeResize="0"/>
                  </pic:nvPicPr>
                  <pic:blipFill>
                    <a:blip r:embed="rId65"/>
                    <a:srcRect b="0" l="0" r="0" t="0"/>
                    <a:stretch>
                      <a:fillRect/>
                    </a:stretch>
                  </pic:blipFill>
                  <pic:spPr>
                    <a:xfrm>
                      <a:off x="0" y="0"/>
                      <a:ext cx="2167890" cy="586740"/>
                    </a:xfrm>
                    <a:prstGeom prst="rect"/>
                    <a:ln/>
                  </pic:spPr>
                </pic:pic>
              </a:graphicData>
            </a:graphic>
          </wp:anchor>
        </w:drawing>
      </w:r>
    </w:p>
    <w:p w:rsidR="00000000" w:rsidDel="00000000" w:rsidP="00000000" w:rsidRDefault="00000000" w:rsidRPr="00000000" w14:paraId="00001059">
      <w:pPr>
        <w:tabs>
          <w:tab w:val="left" w:leader="none" w:pos="4259"/>
        </w:tabs>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105A">
      <w:pPr>
        <w:tabs>
          <w:tab w:val="left" w:leader="none" w:pos="4259"/>
        </w:tabs>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105B">
      <w:pPr>
        <w:tabs>
          <w:tab w:val="left" w:leader="none" w:pos="4259"/>
        </w:tabs>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____________________________________________________</w:t>
      </w:r>
    </w:p>
    <w:p w:rsidR="00000000" w:rsidDel="00000000" w:rsidP="00000000" w:rsidRDefault="00000000" w:rsidRPr="00000000" w14:paraId="0000105C">
      <w:pPr>
        <w:tabs>
          <w:tab w:val="left" w:leader="none" w:pos="4259"/>
        </w:tabs>
        <w:spacing w:line="240" w:lineRule="auto"/>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CC.51.826.117</w:t>
      </w:r>
    </w:p>
    <w:p w:rsidR="00000000" w:rsidDel="00000000" w:rsidP="00000000" w:rsidRDefault="00000000" w:rsidRPr="00000000" w14:paraId="0000105D">
      <w:pPr>
        <w:tabs>
          <w:tab w:val="left" w:leader="none" w:pos="4259"/>
        </w:tabs>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Docente tutor de la investigación.</w:t>
      </w:r>
    </w:p>
    <w:p w:rsidR="00000000" w:rsidDel="00000000" w:rsidP="00000000" w:rsidRDefault="00000000" w:rsidRPr="00000000" w14:paraId="0000105E">
      <w:pPr>
        <w:tabs>
          <w:tab w:val="left" w:leader="none" w:pos="4259"/>
        </w:tabs>
        <w:rPr>
          <w:rFonts w:ascii="Arial" w:cs="Arial" w:eastAsia="Arial" w:hAnsi="Arial"/>
          <w:sz w:val="22"/>
          <w:szCs w:val="22"/>
        </w:rPr>
      </w:pPr>
      <w:r w:rsidDel="00000000" w:rsidR="00000000" w:rsidRPr="00000000">
        <w:rPr>
          <w:rtl w:val="0"/>
        </w:rPr>
      </w:r>
    </w:p>
    <w:p w:rsidR="00000000" w:rsidDel="00000000" w:rsidP="00000000" w:rsidRDefault="00000000" w:rsidRPr="00000000" w14:paraId="0000105F">
      <w:pPr>
        <w:rPr/>
      </w:pPr>
      <w:r w:rsidDel="00000000" w:rsidR="00000000" w:rsidRPr="00000000">
        <w:rPr>
          <w:rtl w:val="0"/>
        </w:rPr>
      </w:r>
    </w:p>
    <w:p w:rsidR="00000000" w:rsidDel="00000000" w:rsidP="00000000" w:rsidRDefault="00000000" w:rsidRPr="00000000" w14:paraId="00001060">
      <w:pPr>
        <w:rPr/>
      </w:pPr>
      <w:r w:rsidDel="00000000" w:rsidR="00000000" w:rsidRPr="00000000">
        <w:rPr>
          <w:rtl w:val="0"/>
        </w:rPr>
      </w:r>
    </w:p>
    <w:p w:rsidR="00000000" w:rsidDel="00000000" w:rsidP="00000000" w:rsidRDefault="00000000" w:rsidRPr="00000000" w14:paraId="00001061">
      <w:pPr>
        <w:rPr/>
      </w:pPr>
      <w:r w:rsidDel="00000000" w:rsidR="00000000" w:rsidRPr="00000000">
        <w:rPr>
          <w:rtl w:val="0"/>
        </w:rPr>
      </w:r>
    </w:p>
    <w:p w:rsidR="00000000" w:rsidDel="00000000" w:rsidP="00000000" w:rsidRDefault="00000000" w:rsidRPr="00000000" w14:paraId="00001062">
      <w:pPr>
        <w:rPr>
          <w:b w:val="1"/>
        </w:rPr>
      </w:pPr>
      <w:r w:rsidDel="00000000" w:rsidR="00000000" w:rsidRPr="00000000">
        <w:rPr>
          <w:rtl w:val="0"/>
        </w:rPr>
      </w:r>
    </w:p>
    <w:p w:rsidR="00000000" w:rsidDel="00000000" w:rsidP="00000000" w:rsidRDefault="00000000" w:rsidRPr="00000000" w14:paraId="00001063">
      <w:pPr>
        <w:rPr>
          <w:b w:val="1"/>
        </w:rPr>
      </w:pPr>
      <w:r w:rsidDel="00000000" w:rsidR="00000000" w:rsidRPr="00000000">
        <w:rPr>
          <w:rtl w:val="0"/>
        </w:rPr>
      </w:r>
    </w:p>
    <w:p w:rsidR="00000000" w:rsidDel="00000000" w:rsidP="00000000" w:rsidRDefault="00000000" w:rsidRPr="00000000" w14:paraId="00001064">
      <w:pPr>
        <w:rPr/>
      </w:pPr>
      <w:r w:rsidDel="00000000" w:rsidR="00000000" w:rsidRPr="00000000">
        <w:rPr>
          <w:rtl w:val="0"/>
        </w:rPr>
      </w:r>
    </w:p>
    <w:p w:rsidR="00000000" w:rsidDel="00000000" w:rsidP="00000000" w:rsidRDefault="00000000" w:rsidRPr="00000000" w14:paraId="0000106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Lucida Sans" w:cs="Lucida Sans" w:eastAsia="Lucida Sans" w:hAnsi="Lucida Sans"/>
          <w:b w:val="1"/>
          <w:i w:val="0"/>
          <w:smallCaps w:val="0"/>
          <w:strike w:val="0"/>
          <w:color w:val="000000"/>
          <w:sz w:val="24"/>
          <w:szCs w:val="24"/>
          <w:u w:val="none"/>
          <w:shd w:fill="auto" w:val="clear"/>
          <w:vertAlign w:val="baseline"/>
        </w:rPr>
      </w:pPr>
      <w:bookmarkStart w:colFirst="0" w:colLast="0" w:name="_heading=h.39kk8xu" w:id="91"/>
      <w:bookmarkEnd w:id="9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Pr>
        <w:drawing>
          <wp:anchor allowOverlap="1" behindDoc="0" distB="0" distT="0" distL="0" distR="0" hidden="0" layoutInCell="1" locked="0" relativeHeight="0" simplePos="0">
            <wp:simplePos x="0" y="0"/>
            <wp:positionH relativeFrom="page">
              <wp:posOffset>381000</wp:posOffset>
            </wp:positionH>
            <wp:positionV relativeFrom="page">
              <wp:posOffset>1879600</wp:posOffset>
            </wp:positionV>
            <wp:extent cx="7097395" cy="10007600"/>
            <wp:effectExtent b="0" l="0" r="0" t="0"/>
            <wp:wrapSquare wrapText="bothSides" distB="0" distT="0" distL="0" distR="0"/>
            <wp:docPr id="2133727852" name="image6.jpg"/>
            <a:graphic>
              <a:graphicData uri="http://schemas.openxmlformats.org/drawingml/2006/picture">
                <pic:pic>
                  <pic:nvPicPr>
                    <pic:cNvPr id="0" name="image6.jpg"/>
                    <pic:cNvPicPr preferRelativeResize="0"/>
                  </pic:nvPicPr>
                  <pic:blipFill>
                    <a:blip r:embed="rId70"/>
                    <a:srcRect b="0" l="0" r="0" t="0"/>
                    <a:stretch>
                      <a:fillRect/>
                    </a:stretch>
                  </pic:blipFill>
                  <pic:spPr>
                    <a:xfrm>
                      <a:off x="0" y="0"/>
                      <a:ext cx="7097395" cy="10007600"/>
                    </a:xfrm>
                    <a:prstGeom prst="rect"/>
                    <a:ln/>
                  </pic:spPr>
                </pic:pic>
              </a:graphicData>
            </a:graphic>
          </wp:anchor>
        </w:drawing>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Anexo 4 Encuestas estudiantes, padres de familia y profesores</w:t>
      </w:r>
      <w:r w:rsidDel="00000000" w:rsidR="00000000" w:rsidRPr="00000000">
        <w:rPr>
          <w:rtl w:val="0"/>
        </w:rPr>
      </w:r>
    </w:p>
    <w:p w:rsidR="00000000" w:rsidDel="00000000" w:rsidP="00000000" w:rsidRDefault="00000000" w:rsidRPr="00000000" w14:paraId="00001066">
      <w:pPr>
        <w:rPr/>
      </w:pPr>
      <w:r w:rsidDel="00000000" w:rsidR="00000000" w:rsidRPr="00000000">
        <w:rPr>
          <w:rtl w:val="0"/>
        </w:rPr>
      </w:r>
    </w:p>
    <w:p w:rsidR="00000000" w:rsidDel="00000000" w:rsidP="00000000" w:rsidRDefault="00000000" w:rsidRPr="00000000" w14:paraId="00001067">
      <w:pPr>
        <w:tabs>
          <w:tab w:val="left" w:leader="none" w:pos="1212"/>
        </w:tabs>
        <w:spacing w:line="240" w:lineRule="auto"/>
        <w:rPr>
          <w:rFonts w:ascii="Lucida Sans" w:cs="Lucida Sans" w:eastAsia="Lucida Sans" w:hAnsi="Lucida Sans"/>
        </w:rPr>
      </w:pPr>
      <w:r w:rsidDel="00000000" w:rsidR="00000000" w:rsidRPr="00000000">
        <w:rPr>
          <w:rtl w:val="0"/>
        </w:rPr>
      </w:r>
    </w:p>
    <w:p w:rsidR="00000000" w:rsidDel="00000000" w:rsidP="00000000" w:rsidRDefault="00000000" w:rsidRPr="00000000" w14:paraId="00001068">
      <w:pPr>
        <w:spacing w:before="4" w:lineRule="auto"/>
        <w:rPr>
          <w:sz w:val="17"/>
          <w:szCs w:val="17"/>
        </w:rPr>
        <w:sectPr>
          <w:type w:val="nextPage"/>
          <w:pgSz w:h="15840" w:w="12240" w:orient="portrait"/>
          <w:pgMar w:bottom="280" w:top="1940" w:left="1720" w:right="1720" w:header="720" w:footer="720"/>
        </w:sectPr>
      </w:pPr>
      <w:r w:rsidDel="00000000" w:rsidR="00000000" w:rsidRPr="00000000">
        <w:rPr>
          <w:rtl w:val="0"/>
        </w:rPr>
      </w:r>
    </w:p>
    <w:p w:rsidR="00000000" w:rsidDel="00000000" w:rsidP="00000000" w:rsidRDefault="00000000" w:rsidRPr="00000000" w14:paraId="00001069">
      <w:pPr>
        <w:spacing w:before="4" w:lineRule="auto"/>
        <w:rPr>
          <w:sz w:val="17"/>
          <w:szCs w:val="17"/>
        </w:rPr>
        <w:sectPr>
          <w:type w:val="continuous"/>
          <w:pgSz w:h="15840" w:w="12240" w:orient="portrait"/>
          <w:pgMar w:bottom="280" w:top="1940" w:left="1720" w:right="1720" w:header="720" w:footer="720"/>
        </w:sectPr>
      </w:pPr>
      <w:r w:rsidDel="00000000" w:rsidR="00000000" w:rsidRPr="00000000">
        <w:rPr/>
        <w:drawing>
          <wp:anchor allowOverlap="1" behindDoc="1" distB="0" distT="0" distL="0" distR="0" hidden="0" layoutInCell="1" locked="0" relativeHeight="0" simplePos="0">
            <wp:simplePos x="0" y="0"/>
            <wp:positionH relativeFrom="page">
              <wp:align>left</wp:align>
            </wp:positionH>
            <wp:positionV relativeFrom="page">
              <wp:align>top</wp:align>
            </wp:positionV>
            <wp:extent cx="7245598" cy="10238822"/>
            <wp:effectExtent b="0" l="0" r="0" t="0"/>
            <wp:wrapNone/>
            <wp:docPr id="2133727870" name="image14.jpg"/>
            <a:graphic>
              <a:graphicData uri="http://schemas.openxmlformats.org/drawingml/2006/picture">
                <pic:pic>
                  <pic:nvPicPr>
                    <pic:cNvPr id="0" name="image14.jpg"/>
                    <pic:cNvPicPr preferRelativeResize="0"/>
                  </pic:nvPicPr>
                  <pic:blipFill>
                    <a:blip r:embed="rId71"/>
                    <a:srcRect b="0" l="0" r="0" t="0"/>
                    <a:stretch>
                      <a:fillRect/>
                    </a:stretch>
                  </pic:blipFill>
                  <pic:spPr>
                    <a:xfrm>
                      <a:off x="0" y="0"/>
                      <a:ext cx="7245598" cy="10238822"/>
                    </a:xfrm>
                    <a:prstGeom prst="rect"/>
                    <a:ln/>
                  </pic:spPr>
                </pic:pic>
              </a:graphicData>
            </a:graphic>
          </wp:anchor>
        </w:drawing>
      </w:r>
      <w:r w:rsidDel="00000000" w:rsidR="00000000" w:rsidRPr="00000000">
        <w:rPr>
          <w:rtl w:val="0"/>
        </w:rPr>
      </w:r>
    </w:p>
    <w:p w:rsidR="00000000" w:rsidDel="00000000" w:rsidP="00000000" w:rsidRDefault="00000000" w:rsidRPr="00000000" w14:paraId="0000106A">
      <w:pPr>
        <w:spacing w:before="4" w:lineRule="auto"/>
        <w:rPr>
          <w:sz w:val="17"/>
          <w:szCs w:val="17"/>
        </w:rPr>
        <w:sectPr>
          <w:type w:val="continuous"/>
          <w:pgSz w:h="15840" w:w="12240" w:orient="portrait"/>
          <w:pgMar w:bottom="280" w:top="1940" w:left="1720" w:right="1720" w:header="720" w:footer="720"/>
        </w:sectPr>
      </w:pPr>
      <w:r w:rsidDel="00000000" w:rsidR="00000000" w:rsidRPr="00000000">
        <w:rPr/>
        <w:drawing>
          <wp:anchor allowOverlap="1" behindDoc="1" distB="0" distT="0" distL="0" distR="0" hidden="0" layoutInCell="1" locked="0" relativeHeight="0" simplePos="0">
            <wp:simplePos x="0" y="0"/>
            <wp:positionH relativeFrom="page">
              <wp:posOffset>0</wp:posOffset>
            </wp:positionH>
            <wp:positionV relativeFrom="page">
              <wp:posOffset>0</wp:posOffset>
            </wp:positionV>
            <wp:extent cx="7556500" cy="10693400"/>
            <wp:effectExtent b="0" l="0" r="0" t="0"/>
            <wp:wrapNone/>
            <wp:docPr id="2133727865" name="image44.jpg"/>
            <a:graphic>
              <a:graphicData uri="http://schemas.openxmlformats.org/drawingml/2006/picture">
                <pic:pic>
                  <pic:nvPicPr>
                    <pic:cNvPr id="0" name="image44.jpg"/>
                    <pic:cNvPicPr preferRelativeResize="0"/>
                  </pic:nvPicPr>
                  <pic:blipFill>
                    <a:blip r:embed="rId72"/>
                    <a:srcRect b="0" l="0" r="0" t="0"/>
                    <a:stretch>
                      <a:fillRect/>
                    </a:stretch>
                  </pic:blipFill>
                  <pic:spPr>
                    <a:xfrm>
                      <a:off x="0" y="0"/>
                      <a:ext cx="7556500" cy="10693400"/>
                    </a:xfrm>
                    <a:prstGeom prst="rect"/>
                    <a:ln/>
                  </pic:spPr>
                </pic:pic>
              </a:graphicData>
            </a:graphic>
          </wp:anchor>
        </w:drawing>
      </w:r>
      <w:r w:rsidDel="00000000" w:rsidR="00000000" w:rsidRPr="00000000">
        <w:rPr>
          <w:rtl w:val="0"/>
        </w:rPr>
      </w:r>
    </w:p>
    <w:p w:rsidR="00000000" w:rsidDel="00000000" w:rsidP="00000000" w:rsidRDefault="00000000" w:rsidRPr="00000000" w14:paraId="0000106B">
      <w:pPr>
        <w:spacing w:before="4" w:lineRule="auto"/>
        <w:rPr>
          <w:sz w:val="17"/>
          <w:szCs w:val="17"/>
        </w:rPr>
        <w:sectPr>
          <w:type w:val="continuous"/>
          <w:pgSz w:h="15840" w:w="12240" w:orient="portrait"/>
          <w:pgMar w:bottom="280" w:top="1940" w:left="1720" w:right="1720" w:header="720" w:footer="720"/>
        </w:sectPr>
      </w:pPr>
      <w:r w:rsidDel="00000000" w:rsidR="00000000" w:rsidRPr="00000000">
        <w:rPr/>
        <w:drawing>
          <wp:anchor allowOverlap="1" behindDoc="1" distB="0" distT="0" distL="0" distR="0" hidden="0" layoutInCell="1" locked="0" relativeHeight="0" simplePos="0">
            <wp:simplePos x="0" y="0"/>
            <wp:positionH relativeFrom="page">
              <wp:posOffset>0</wp:posOffset>
            </wp:positionH>
            <wp:positionV relativeFrom="page">
              <wp:posOffset>0</wp:posOffset>
            </wp:positionV>
            <wp:extent cx="7556500" cy="10693400"/>
            <wp:effectExtent b="0" l="0" r="0" t="0"/>
            <wp:wrapNone/>
            <wp:docPr id="2133727863" name="image31.jpg"/>
            <a:graphic>
              <a:graphicData uri="http://schemas.openxmlformats.org/drawingml/2006/picture">
                <pic:pic>
                  <pic:nvPicPr>
                    <pic:cNvPr id="0" name="image31.jpg"/>
                    <pic:cNvPicPr preferRelativeResize="0"/>
                  </pic:nvPicPr>
                  <pic:blipFill>
                    <a:blip r:embed="rId73"/>
                    <a:srcRect b="0" l="0" r="0" t="0"/>
                    <a:stretch>
                      <a:fillRect/>
                    </a:stretch>
                  </pic:blipFill>
                  <pic:spPr>
                    <a:xfrm>
                      <a:off x="0" y="0"/>
                      <a:ext cx="7556500" cy="10693400"/>
                    </a:xfrm>
                    <a:prstGeom prst="rect"/>
                    <a:ln/>
                  </pic:spPr>
                </pic:pic>
              </a:graphicData>
            </a:graphic>
          </wp:anchor>
        </w:drawing>
      </w:r>
      <w:r w:rsidDel="00000000" w:rsidR="00000000" w:rsidRPr="00000000">
        <w:rPr>
          <w:rtl w:val="0"/>
        </w:rPr>
      </w:r>
    </w:p>
    <w:p w:rsidR="00000000" w:rsidDel="00000000" w:rsidP="00000000" w:rsidRDefault="00000000" w:rsidRPr="00000000" w14:paraId="0000106C">
      <w:pPr>
        <w:spacing w:before="4" w:lineRule="auto"/>
        <w:rPr>
          <w:sz w:val="17"/>
          <w:szCs w:val="17"/>
        </w:rPr>
        <w:sectPr>
          <w:type w:val="continuous"/>
          <w:pgSz w:h="15840" w:w="12240" w:orient="portrait"/>
          <w:pgMar w:bottom="280" w:top="1940" w:left="1720" w:right="1720" w:header="720" w:footer="720"/>
        </w:sectPr>
      </w:pPr>
      <w:r w:rsidDel="00000000" w:rsidR="00000000" w:rsidRPr="00000000">
        <w:rPr/>
        <w:drawing>
          <wp:anchor allowOverlap="1" behindDoc="1" distB="0" distT="0" distL="0" distR="0" hidden="0" layoutInCell="1" locked="0" relativeHeight="0" simplePos="0">
            <wp:simplePos x="0" y="0"/>
            <wp:positionH relativeFrom="page">
              <wp:posOffset>0</wp:posOffset>
            </wp:positionH>
            <wp:positionV relativeFrom="page">
              <wp:posOffset>0</wp:posOffset>
            </wp:positionV>
            <wp:extent cx="7556500" cy="10693400"/>
            <wp:effectExtent b="0" l="0" r="0" t="0"/>
            <wp:wrapNone/>
            <wp:docPr id="2133727871" name="image46.jpg"/>
            <a:graphic>
              <a:graphicData uri="http://schemas.openxmlformats.org/drawingml/2006/picture">
                <pic:pic>
                  <pic:nvPicPr>
                    <pic:cNvPr id="0" name="image46.jpg"/>
                    <pic:cNvPicPr preferRelativeResize="0"/>
                  </pic:nvPicPr>
                  <pic:blipFill>
                    <a:blip r:embed="rId74"/>
                    <a:srcRect b="0" l="0" r="0" t="0"/>
                    <a:stretch>
                      <a:fillRect/>
                    </a:stretch>
                  </pic:blipFill>
                  <pic:spPr>
                    <a:xfrm>
                      <a:off x="0" y="0"/>
                      <a:ext cx="7556500" cy="10693400"/>
                    </a:xfrm>
                    <a:prstGeom prst="rect"/>
                    <a:ln/>
                  </pic:spPr>
                </pic:pic>
              </a:graphicData>
            </a:graphic>
          </wp:anchor>
        </w:drawing>
      </w:r>
      <w:r w:rsidDel="00000000" w:rsidR="00000000" w:rsidRPr="00000000">
        <w:rPr>
          <w:rtl w:val="0"/>
        </w:rPr>
      </w:r>
    </w:p>
    <w:p w:rsidR="00000000" w:rsidDel="00000000" w:rsidP="00000000" w:rsidRDefault="00000000" w:rsidRPr="00000000" w14:paraId="0000106D">
      <w:pPr>
        <w:spacing w:before="4" w:lineRule="auto"/>
        <w:rPr>
          <w:sz w:val="17"/>
          <w:szCs w:val="17"/>
        </w:rPr>
        <w:sectPr>
          <w:type w:val="continuous"/>
          <w:pgSz w:h="15840" w:w="12240" w:orient="portrait"/>
          <w:pgMar w:bottom="280" w:top="1940" w:left="1720" w:right="1720" w:header="720" w:footer="720"/>
        </w:sectPr>
      </w:pPr>
      <w:r w:rsidDel="00000000" w:rsidR="00000000" w:rsidRPr="00000000">
        <w:rPr/>
        <w:drawing>
          <wp:anchor allowOverlap="1" behindDoc="1" distB="0" distT="0" distL="0" distR="0" hidden="0" layoutInCell="1" locked="0" relativeHeight="0" simplePos="0">
            <wp:simplePos x="0" y="0"/>
            <wp:positionH relativeFrom="page">
              <wp:posOffset>0</wp:posOffset>
            </wp:positionH>
            <wp:positionV relativeFrom="page">
              <wp:posOffset>0</wp:posOffset>
            </wp:positionV>
            <wp:extent cx="7556500" cy="10653783"/>
            <wp:effectExtent b="0" l="0" r="0" t="0"/>
            <wp:wrapNone/>
            <wp:docPr id="2133727882" name="image48.jpg"/>
            <a:graphic>
              <a:graphicData uri="http://schemas.openxmlformats.org/drawingml/2006/picture">
                <pic:pic>
                  <pic:nvPicPr>
                    <pic:cNvPr id="0" name="image48.jpg"/>
                    <pic:cNvPicPr preferRelativeResize="0"/>
                  </pic:nvPicPr>
                  <pic:blipFill>
                    <a:blip r:embed="rId75"/>
                    <a:srcRect b="0" l="0" r="0" t="0"/>
                    <a:stretch>
                      <a:fillRect/>
                    </a:stretch>
                  </pic:blipFill>
                  <pic:spPr>
                    <a:xfrm>
                      <a:off x="0" y="0"/>
                      <a:ext cx="7556500" cy="10653783"/>
                    </a:xfrm>
                    <a:prstGeom prst="rect"/>
                    <a:ln/>
                  </pic:spPr>
                </pic:pic>
              </a:graphicData>
            </a:graphic>
          </wp:anchor>
        </w:drawing>
      </w:r>
      <w:r w:rsidDel="00000000" w:rsidR="00000000" w:rsidRPr="00000000">
        <w:rPr>
          <w:rtl w:val="0"/>
        </w:rPr>
      </w:r>
    </w:p>
    <w:p w:rsidR="00000000" w:rsidDel="00000000" w:rsidP="00000000" w:rsidRDefault="00000000" w:rsidRPr="00000000" w14:paraId="0000106E">
      <w:pPr>
        <w:spacing w:before="4" w:lineRule="auto"/>
        <w:rPr>
          <w:sz w:val="17"/>
          <w:szCs w:val="17"/>
        </w:rPr>
        <w:sectPr>
          <w:type w:val="continuous"/>
          <w:pgSz w:h="15840" w:w="12240" w:orient="portrait"/>
          <w:pgMar w:bottom="280" w:top="1940" w:left="1720" w:right="1720" w:header="720" w:footer="720"/>
        </w:sectPr>
      </w:pPr>
      <w:r w:rsidDel="00000000" w:rsidR="00000000" w:rsidRPr="00000000">
        <w:rPr/>
        <w:drawing>
          <wp:anchor allowOverlap="1" behindDoc="1" distB="0" distT="0" distL="0" distR="0" hidden="0" layoutInCell="1" locked="0" relativeHeight="0" simplePos="0">
            <wp:simplePos x="0" y="0"/>
            <wp:positionH relativeFrom="page">
              <wp:posOffset>0</wp:posOffset>
            </wp:positionH>
            <wp:positionV relativeFrom="page">
              <wp:posOffset>0</wp:posOffset>
            </wp:positionV>
            <wp:extent cx="7556500" cy="10693400"/>
            <wp:effectExtent b="0" l="0" r="0" t="0"/>
            <wp:wrapNone/>
            <wp:docPr id="2133727877" name="image37.jpg"/>
            <a:graphic>
              <a:graphicData uri="http://schemas.openxmlformats.org/drawingml/2006/picture">
                <pic:pic>
                  <pic:nvPicPr>
                    <pic:cNvPr id="0" name="image37.jpg"/>
                    <pic:cNvPicPr preferRelativeResize="0"/>
                  </pic:nvPicPr>
                  <pic:blipFill>
                    <a:blip r:embed="rId76"/>
                    <a:srcRect b="0" l="0" r="0" t="0"/>
                    <a:stretch>
                      <a:fillRect/>
                    </a:stretch>
                  </pic:blipFill>
                  <pic:spPr>
                    <a:xfrm>
                      <a:off x="0" y="0"/>
                      <a:ext cx="7556500" cy="10693400"/>
                    </a:xfrm>
                    <a:prstGeom prst="rect"/>
                    <a:ln/>
                  </pic:spPr>
                </pic:pic>
              </a:graphicData>
            </a:graphic>
          </wp:anchor>
        </w:drawing>
      </w:r>
      <w:r w:rsidDel="00000000" w:rsidR="00000000" w:rsidRPr="00000000">
        <w:rPr>
          <w:rtl w:val="0"/>
        </w:rPr>
      </w:r>
    </w:p>
    <w:p w:rsidR="00000000" w:rsidDel="00000000" w:rsidP="00000000" w:rsidRDefault="00000000" w:rsidRPr="00000000" w14:paraId="0000106F">
      <w:pPr>
        <w:spacing w:before="4" w:lineRule="auto"/>
        <w:rPr>
          <w:sz w:val="17"/>
          <w:szCs w:val="17"/>
        </w:rPr>
        <w:sectPr>
          <w:type w:val="continuous"/>
          <w:pgSz w:h="15840" w:w="12240" w:orient="portrait"/>
          <w:pgMar w:bottom="280" w:top="1940" w:left="1720" w:right="1720" w:header="720" w:footer="720"/>
        </w:sectPr>
      </w:pPr>
      <w:r w:rsidDel="00000000" w:rsidR="00000000" w:rsidRPr="00000000">
        <w:rPr/>
        <w:drawing>
          <wp:anchor allowOverlap="1" behindDoc="1" distB="0" distT="0" distL="0" distR="0" hidden="0" layoutInCell="1" locked="0" relativeHeight="0" simplePos="0">
            <wp:simplePos x="0" y="0"/>
            <wp:positionH relativeFrom="page">
              <wp:posOffset>0</wp:posOffset>
            </wp:positionH>
            <wp:positionV relativeFrom="page">
              <wp:posOffset>0</wp:posOffset>
            </wp:positionV>
            <wp:extent cx="7556500" cy="10693400"/>
            <wp:effectExtent b="0" l="0" r="0" t="0"/>
            <wp:wrapNone/>
            <wp:docPr id="2133727872" name="image26.jpg"/>
            <a:graphic>
              <a:graphicData uri="http://schemas.openxmlformats.org/drawingml/2006/picture">
                <pic:pic>
                  <pic:nvPicPr>
                    <pic:cNvPr id="0" name="image26.jpg"/>
                    <pic:cNvPicPr preferRelativeResize="0"/>
                  </pic:nvPicPr>
                  <pic:blipFill>
                    <a:blip r:embed="rId77"/>
                    <a:srcRect b="0" l="0" r="0" t="0"/>
                    <a:stretch>
                      <a:fillRect/>
                    </a:stretch>
                  </pic:blipFill>
                  <pic:spPr>
                    <a:xfrm>
                      <a:off x="0" y="0"/>
                      <a:ext cx="7556500" cy="10693400"/>
                    </a:xfrm>
                    <a:prstGeom prst="rect"/>
                    <a:ln/>
                  </pic:spPr>
                </pic:pic>
              </a:graphicData>
            </a:graphic>
          </wp:anchor>
        </w:drawing>
      </w:r>
      <w:r w:rsidDel="00000000" w:rsidR="00000000" w:rsidRPr="00000000">
        <w:rPr>
          <w:rtl w:val="0"/>
        </w:rPr>
      </w:r>
    </w:p>
    <w:p w:rsidR="00000000" w:rsidDel="00000000" w:rsidP="00000000" w:rsidRDefault="00000000" w:rsidRPr="00000000" w14:paraId="00001070">
      <w:pPr>
        <w:spacing w:before="4" w:lineRule="auto"/>
        <w:rPr>
          <w:sz w:val="17"/>
          <w:szCs w:val="17"/>
        </w:rPr>
        <w:sectPr>
          <w:type w:val="continuous"/>
          <w:pgSz w:h="15840" w:w="12240" w:orient="portrait"/>
          <w:pgMar w:bottom="280" w:top="1940" w:left="1720" w:right="1720" w:header="720" w:footer="720"/>
        </w:sectPr>
      </w:pPr>
      <w:r w:rsidDel="00000000" w:rsidR="00000000" w:rsidRPr="00000000">
        <w:rPr/>
        <w:drawing>
          <wp:anchor allowOverlap="1" behindDoc="1" distB="0" distT="0" distL="0" distR="0" hidden="0" layoutInCell="1" locked="0" relativeHeight="0" simplePos="0">
            <wp:simplePos x="0" y="0"/>
            <wp:positionH relativeFrom="page">
              <wp:posOffset>0</wp:posOffset>
            </wp:positionH>
            <wp:positionV relativeFrom="page">
              <wp:posOffset>0</wp:posOffset>
            </wp:positionV>
            <wp:extent cx="7556500" cy="10693400"/>
            <wp:effectExtent b="0" l="0" r="0" t="0"/>
            <wp:wrapNone/>
            <wp:docPr id="2133727893" name="image50.jpg"/>
            <a:graphic>
              <a:graphicData uri="http://schemas.openxmlformats.org/drawingml/2006/picture">
                <pic:pic>
                  <pic:nvPicPr>
                    <pic:cNvPr id="0" name="image50.jpg"/>
                    <pic:cNvPicPr preferRelativeResize="0"/>
                  </pic:nvPicPr>
                  <pic:blipFill>
                    <a:blip r:embed="rId78"/>
                    <a:srcRect b="0" l="0" r="0" t="0"/>
                    <a:stretch>
                      <a:fillRect/>
                    </a:stretch>
                  </pic:blipFill>
                  <pic:spPr>
                    <a:xfrm>
                      <a:off x="0" y="0"/>
                      <a:ext cx="7556500" cy="10693400"/>
                    </a:xfrm>
                    <a:prstGeom prst="rect"/>
                    <a:ln/>
                  </pic:spPr>
                </pic:pic>
              </a:graphicData>
            </a:graphic>
          </wp:anchor>
        </w:drawing>
      </w:r>
      <w:r w:rsidDel="00000000" w:rsidR="00000000" w:rsidRPr="00000000">
        <w:rPr>
          <w:rtl w:val="0"/>
        </w:rPr>
      </w:r>
    </w:p>
    <w:p w:rsidR="00000000" w:rsidDel="00000000" w:rsidP="00000000" w:rsidRDefault="00000000" w:rsidRPr="00000000" w14:paraId="00001071">
      <w:pPr>
        <w:spacing w:before="4" w:lineRule="auto"/>
        <w:rPr>
          <w:sz w:val="17"/>
          <w:szCs w:val="17"/>
        </w:rPr>
        <w:sectPr>
          <w:type w:val="continuous"/>
          <w:pgSz w:h="15840" w:w="12240" w:orient="portrait"/>
          <w:pgMar w:bottom="280" w:top="1940" w:left="1720" w:right="1720" w:header="720" w:footer="720"/>
        </w:sectPr>
      </w:pPr>
      <w:r w:rsidDel="00000000" w:rsidR="00000000" w:rsidRPr="00000000">
        <w:rPr/>
        <w:drawing>
          <wp:anchor allowOverlap="1" behindDoc="1" distB="0" distT="0" distL="0" distR="0" hidden="0" layoutInCell="1" locked="0" relativeHeight="0" simplePos="0">
            <wp:simplePos x="0" y="0"/>
            <wp:positionH relativeFrom="page">
              <wp:posOffset>0</wp:posOffset>
            </wp:positionH>
            <wp:positionV relativeFrom="page">
              <wp:posOffset>0</wp:posOffset>
            </wp:positionV>
            <wp:extent cx="7556500" cy="10693400"/>
            <wp:effectExtent b="0" l="0" r="0" t="0"/>
            <wp:wrapNone/>
            <wp:docPr id="2133727888" name="image47.jpg"/>
            <a:graphic>
              <a:graphicData uri="http://schemas.openxmlformats.org/drawingml/2006/picture">
                <pic:pic>
                  <pic:nvPicPr>
                    <pic:cNvPr id="0" name="image47.jpg"/>
                    <pic:cNvPicPr preferRelativeResize="0"/>
                  </pic:nvPicPr>
                  <pic:blipFill>
                    <a:blip r:embed="rId79"/>
                    <a:srcRect b="0" l="0" r="0" t="0"/>
                    <a:stretch>
                      <a:fillRect/>
                    </a:stretch>
                  </pic:blipFill>
                  <pic:spPr>
                    <a:xfrm>
                      <a:off x="0" y="0"/>
                      <a:ext cx="7556500" cy="10693400"/>
                    </a:xfrm>
                    <a:prstGeom prst="rect"/>
                    <a:ln/>
                  </pic:spPr>
                </pic:pic>
              </a:graphicData>
            </a:graphic>
          </wp:anchor>
        </w:drawing>
      </w:r>
      <w:r w:rsidDel="00000000" w:rsidR="00000000" w:rsidRPr="00000000">
        <w:rPr>
          <w:rtl w:val="0"/>
        </w:rPr>
      </w:r>
    </w:p>
    <w:p w:rsidR="00000000" w:rsidDel="00000000" w:rsidP="00000000" w:rsidRDefault="00000000" w:rsidRPr="00000000" w14:paraId="00001072">
      <w:pPr>
        <w:spacing w:before="4" w:lineRule="auto"/>
        <w:rPr>
          <w:sz w:val="17"/>
          <w:szCs w:val="17"/>
        </w:rPr>
        <w:sectPr>
          <w:type w:val="continuous"/>
          <w:pgSz w:h="15840" w:w="12240" w:orient="portrait"/>
          <w:pgMar w:bottom="280" w:top="1940" w:left="1720" w:right="1720" w:header="720" w:footer="720"/>
        </w:sectPr>
      </w:pPr>
      <w:r w:rsidDel="00000000" w:rsidR="00000000" w:rsidRPr="00000000">
        <w:rPr/>
        <w:drawing>
          <wp:anchor allowOverlap="1" behindDoc="1" distB="0" distT="0" distL="0" distR="0" hidden="0" layoutInCell="1" locked="0" relativeHeight="0" simplePos="0">
            <wp:simplePos x="0" y="0"/>
            <wp:positionH relativeFrom="page">
              <wp:posOffset>0</wp:posOffset>
            </wp:positionH>
            <wp:positionV relativeFrom="page">
              <wp:posOffset>0</wp:posOffset>
            </wp:positionV>
            <wp:extent cx="7556500" cy="10693400"/>
            <wp:effectExtent b="0" l="0" r="0" t="0"/>
            <wp:wrapNone/>
            <wp:docPr id="2133727873" name="image40.jpg"/>
            <a:graphic>
              <a:graphicData uri="http://schemas.openxmlformats.org/drawingml/2006/picture">
                <pic:pic>
                  <pic:nvPicPr>
                    <pic:cNvPr id="0" name="image40.jpg"/>
                    <pic:cNvPicPr preferRelativeResize="0"/>
                  </pic:nvPicPr>
                  <pic:blipFill>
                    <a:blip r:embed="rId80"/>
                    <a:srcRect b="0" l="0" r="0" t="0"/>
                    <a:stretch>
                      <a:fillRect/>
                    </a:stretch>
                  </pic:blipFill>
                  <pic:spPr>
                    <a:xfrm>
                      <a:off x="0" y="0"/>
                      <a:ext cx="7556500" cy="10693400"/>
                    </a:xfrm>
                    <a:prstGeom prst="rect"/>
                    <a:ln/>
                  </pic:spPr>
                </pic:pic>
              </a:graphicData>
            </a:graphic>
          </wp:anchor>
        </w:drawing>
      </w:r>
      <w:r w:rsidDel="00000000" w:rsidR="00000000" w:rsidRPr="00000000">
        <w:rPr>
          <w:rtl w:val="0"/>
        </w:rPr>
      </w:r>
    </w:p>
    <w:p w:rsidR="00000000" w:rsidDel="00000000" w:rsidP="00000000" w:rsidRDefault="00000000" w:rsidRPr="00000000" w14:paraId="00001073">
      <w:pPr>
        <w:spacing w:before="4" w:lineRule="auto"/>
        <w:rPr>
          <w:sz w:val="17"/>
          <w:szCs w:val="17"/>
        </w:rPr>
        <w:sectPr>
          <w:type w:val="continuous"/>
          <w:pgSz w:h="15840" w:w="12240" w:orient="portrait"/>
          <w:pgMar w:bottom="280" w:top="1940" w:left="1720" w:right="1720" w:header="720" w:footer="720"/>
        </w:sectPr>
      </w:pPr>
      <w:r w:rsidDel="00000000" w:rsidR="00000000" w:rsidRPr="00000000">
        <w:rPr/>
        <w:drawing>
          <wp:anchor allowOverlap="1" behindDoc="1" distB="0" distT="0" distL="0" distR="0" hidden="0" layoutInCell="1" locked="0" relativeHeight="0" simplePos="0">
            <wp:simplePos x="0" y="0"/>
            <wp:positionH relativeFrom="page">
              <wp:posOffset>0</wp:posOffset>
            </wp:positionH>
            <wp:positionV relativeFrom="page">
              <wp:posOffset>0</wp:posOffset>
            </wp:positionV>
            <wp:extent cx="7556500" cy="10693400"/>
            <wp:effectExtent b="0" l="0" r="0" t="0"/>
            <wp:wrapNone/>
            <wp:docPr id="2133727853" name="image33.jpg"/>
            <a:graphic>
              <a:graphicData uri="http://schemas.openxmlformats.org/drawingml/2006/picture">
                <pic:pic>
                  <pic:nvPicPr>
                    <pic:cNvPr id="0" name="image33.jpg"/>
                    <pic:cNvPicPr preferRelativeResize="0"/>
                  </pic:nvPicPr>
                  <pic:blipFill>
                    <a:blip r:embed="rId81"/>
                    <a:srcRect b="0" l="0" r="0" t="0"/>
                    <a:stretch>
                      <a:fillRect/>
                    </a:stretch>
                  </pic:blipFill>
                  <pic:spPr>
                    <a:xfrm>
                      <a:off x="0" y="0"/>
                      <a:ext cx="7556500" cy="10693400"/>
                    </a:xfrm>
                    <a:prstGeom prst="rect"/>
                    <a:ln/>
                  </pic:spPr>
                </pic:pic>
              </a:graphicData>
            </a:graphic>
          </wp:anchor>
        </w:drawing>
      </w:r>
      <w:r w:rsidDel="00000000" w:rsidR="00000000" w:rsidRPr="00000000">
        <w:rPr>
          <w:rtl w:val="0"/>
        </w:rPr>
      </w:r>
    </w:p>
    <w:p w:rsidR="00000000" w:rsidDel="00000000" w:rsidP="00000000" w:rsidRDefault="00000000" w:rsidRPr="00000000" w14:paraId="00001074">
      <w:pPr>
        <w:spacing w:before="4" w:lineRule="auto"/>
        <w:rPr>
          <w:sz w:val="17"/>
          <w:szCs w:val="17"/>
        </w:rPr>
      </w:pPr>
      <w:r w:rsidDel="00000000" w:rsidR="00000000" w:rsidRPr="00000000">
        <w:rPr/>
        <w:drawing>
          <wp:anchor allowOverlap="1" behindDoc="1" distB="0" distT="0" distL="0" distR="0" hidden="0" layoutInCell="1" locked="0" relativeHeight="0" simplePos="0">
            <wp:simplePos x="0" y="0"/>
            <wp:positionH relativeFrom="page">
              <wp:posOffset>0</wp:posOffset>
            </wp:positionH>
            <wp:positionV relativeFrom="page">
              <wp:posOffset>0</wp:posOffset>
            </wp:positionV>
            <wp:extent cx="7556500" cy="10693400"/>
            <wp:effectExtent b="0" l="0" r="0" t="0"/>
            <wp:wrapNone/>
            <wp:docPr id="2133727867" name="image45.jpg"/>
            <a:graphic>
              <a:graphicData uri="http://schemas.openxmlformats.org/drawingml/2006/picture">
                <pic:pic>
                  <pic:nvPicPr>
                    <pic:cNvPr id="0" name="image45.jpg"/>
                    <pic:cNvPicPr preferRelativeResize="0"/>
                  </pic:nvPicPr>
                  <pic:blipFill>
                    <a:blip r:embed="rId82"/>
                    <a:srcRect b="0" l="0" r="0" t="0"/>
                    <a:stretch>
                      <a:fillRect/>
                    </a:stretch>
                  </pic:blipFill>
                  <pic:spPr>
                    <a:xfrm>
                      <a:off x="0" y="0"/>
                      <a:ext cx="7556500" cy="10693400"/>
                    </a:xfrm>
                    <a:prstGeom prst="rect"/>
                    <a:ln/>
                  </pic:spPr>
                </pic:pic>
              </a:graphicData>
            </a:graphic>
          </wp:anchor>
        </w:drawing>
      </w:r>
      <w:r w:rsidDel="00000000" w:rsidR="00000000" w:rsidRPr="00000000">
        <w:rPr>
          <w:rtl w:val="0"/>
        </w:rPr>
      </w:r>
    </w:p>
    <w:p w:rsidR="00000000" w:rsidDel="00000000" w:rsidP="00000000" w:rsidRDefault="00000000" w:rsidRPr="00000000" w14:paraId="00001075">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76">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77">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78">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79">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7A">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7B">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7C">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7D">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7E">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7F">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80">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81">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82">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83">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84">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85">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86">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87">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88">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89">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8A">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8B">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8C">
      <w:pPr>
        <w:spacing w:line="360" w:lineRule="auto"/>
        <w:ind w:firstLine="0"/>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8D">
      <w:pPr>
        <w:spacing w:line="360" w:lineRule="auto"/>
        <w:ind w:firstLine="0"/>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8E">
      <w:pPr>
        <w:spacing w:line="360" w:lineRule="auto"/>
        <w:ind w:firstLine="0"/>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8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109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Lucida Sans" w:cs="Lucida Sans" w:eastAsia="Lucida Sans" w:hAnsi="Lucida Sans"/>
          <w:b w:val="1"/>
          <w:i w:val="0"/>
          <w:smallCaps w:val="0"/>
          <w:strike w:val="0"/>
          <w:color w:val="000000"/>
          <w:sz w:val="24"/>
          <w:szCs w:val="24"/>
          <w:u w:val="none"/>
          <w:shd w:fill="auto" w:val="clear"/>
          <w:vertAlign w:val="baseline"/>
        </w:rPr>
      </w:pPr>
      <w:bookmarkStart w:colFirst="0" w:colLast="0" w:name="_heading=h.1opuj5n" w:id="92"/>
      <w:bookmarkEnd w:id="9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Anexo 5 Evidencia de aplicación de instrumentos.</w:t>
      </w:r>
      <w:r w:rsidDel="00000000" w:rsidR="00000000" w:rsidRPr="00000000">
        <w:rPr>
          <w:rtl w:val="0"/>
        </w:rPr>
      </w:r>
    </w:p>
    <w:p w:rsidR="00000000" w:rsidDel="00000000" w:rsidP="00000000" w:rsidRDefault="00000000" w:rsidRPr="00000000" w14:paraId="0000109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Fonts w:ascii="Lucida Sans" w:cs="Lucida Sans" w:eastAsia="Lucida Sans" w:hAnsi="Lucida Sans"/>
          <w:b w:val="0"/>
          <w:i w:val="0"/>
          <w:smallCaps w:val="0"/>
          <w:strike w:val="0"/>
          <w:color w:val="000000"/>
          <w:sz w:val="24"/>
          <w:szCs w:val="24"/>
          <w:u w:val="none"/>
          <w:shd w:fill="auto" w:val="clear"/>
          <w:vertAlign w:val="baseline"/>
          <w:rtl w:val="0"/>
        </w:rPr>
        <w:t xml:space="preserve">Evidencia desarrollo de cuestionario estudiante</w:t>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279400</wp:posOffset>
            </wp:positionV>
            <wp:extent cx="1840244" cy="2646948"/>
            <wp:effectExtent b="0" l="0" r="0" t="0"/>
            <wp:wrapSquare wrapText="bothSides" distB="0" distT="0" distL="114300" distR="114300"/>
            <wp:docPr id="2133727899" name="image39.jpg"/>
            <a:graphic>
              <a:graphicData uri="http://schemas.openxmlformats.org/drawingml/2006/picture">
                <pic:pic>
                  <pic:nvPicPr>
                    <pic:cNvPr id="0" name="image39.jpg"/>
                    <pic:cNvPicPr preferRelativeResize="0"/>
                  </pic:nvPicPr>
                  <pic:blipFill>
                    <a:blip r:embed="rId83"/>
                    <a:srcRect b="0" l="0" r="0" t="0"/>
                    <a:stretch>
                      <a:fillRect/>
                    </a:stretch>
                  </pic:blipFill>
                  <pic:spPr>
                    <a:xfrm>
                      <a:off x="0" y="0"/>
                      <a:ext cx="1840244" cy="2646948"/>
                    </a:xfrm>
                    <a:prstGeom prst="rect"/>
                    <a:ln/>
                  </pic:spPr>
                </pic:pic>
              </a:graphicData>
            </a:graphic>
          </wp:anchor>
        </w:drawing>
      </w:r>
    </w:p>
    <w:p w:rsidR="00000000" w:rsidDel="00000000" w:rsidP="00000000" w:rsidRDefault="00000000" w:rsidRPr="00000000" w14:paraId="00001092">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93">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94">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95">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96">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97">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98">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99">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9A">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9B">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9C">
      <w:pPr>
        <w:spacing w:line="36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Estudiante: Maria Valeria Molina Castaño</w:t>
      </w:r>
    </w:p>
    <w:p w:rsidR="00000000" w:rsidDel="00000000" w:rsidP="00000000" w:rsidRDefault="00000000" w:rsidRPr="00000000" w14:paraId="0000109D">
      <w:pPr>
        <w:spacing w:line="360" w:lineRule="auto"/>
        <w:jc w:val="both"/>
        <w:rPr>
          <w:rFonts w:ascii="Lucida Sans" w:cs="Lucida Sans" w:eastAsia="Lucida Sans" w:hAnsi="Lucida Sans"/>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-97789</wp:posOffset>
            </wp:positionH>
            <wp:positionV relativeFrom="paragraph">
              <wp:posOffset>140970</wp:posOffset>
            </wp:positionV>
            <wp:extent cx="2256790" cy="3008630"/>
            <wp:effectExtent b="0" l="0" r="0" t="0"/>
            <wp:wrapSquare wrapText="bothSides" distB="0" distT="0" distL="114300" distR="114300"/>
            <wp:docPr descr="Imagen que contiene sostener, tabla, firmar, hombre&#10;&#10;Descripción generada automáticamente" id="2133727866" name="image8.jpg"/>
            <a:graphic>
              <a:graphicData uri="http://schemas.openxmlformats.org/drawingml/2006/picture">
                <pic:pic>
                  <pic:nvPicPr>
                    <pic:cNvPr descr="Imagen que contiene sostener, tabla, firmar, hombre&#10;&#10;Descripción generada automáticamente" id="0" name="image8.jpg"/>
                    <pic:cNvPicPr preferRelativeResize="0"/>
                  </pic:nvPicPr>
                  <pic:blipFill>
                    <a:blip r:embed="rId84"/>
                    <a:srcRect b="0" l="0" r="0" t="0"/>
                    <a:stretch>
                      <a:fillRect/>
                    </a:stretch>
                  </pic:blipFill>
                  <pic:spPr>
                    <a:xfrm>
                      <a:off x="0" y="0"/>
                      <a:ext cx="2256790" cy="3008630"/>
                    </a:xfrm>
                    <a:prstGeom prst="rect"/>
                    <a:ln/>
                  </pic:spPr>
                </pic:pic>
              </a:graphicData>
            </a:graphic>
          </wp:anchor>
        </w:drawing>
      </w:r>
    </w:p>
    <w:p w:rsidR="00000000" w:rsidDel="00000000" w:rsidP="00000000" w:rsidRDefault="00000000" w:rsidRPr="00000000" w14:paraId="0000109E">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9F">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A0">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A1">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A2">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A3">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A4">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A5">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A6">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A7">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A8">
      <w:pPr>
        <w:spacing w:line="360" w:lineRule="auto"/>
        <w:ind w:firstLine="0"/>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A9">
      <w:pPr>
        <w:spacing w:line="36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Estudiante: Miguel Eduardo Medina Romero </w:t>
      </w:r>
    </w:p>
    <w:p w:rsidR="00000000" w:rsidDel="00000000" w:rsidP="00000000" w:rsidRDefault="00000000" w:rsidRPr="00000000" w14:paraId="000010AA">
      <w:pPr>
        <w:spacing w:line="360" w:lineRule="auto"/>
        <w:jc w:val="both"/>
        <w:rPr>
          <w:rFonts w:ascii="Lucida Sans" w:cs="Lucida Sans" w:eastAsia="Lucida Sans" w:hAnsi="Lucida Sans"/>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457200</wp:posOffset>
            </wp:positionH>
            <wp:positionV relativeFrom="paragraph">
              <wp:posOffset>0</wp:posOffset>
            </wp:positionV>
            <wp:extent cx="2430379" cy="3240505"/>
            <wp:effectExtent b="0" l="0" r="0" t="0"/>
            <wp:wrapSquare wrapText="bothSides" distB="0" distT="0" distL="114300" distR="114300"/>
            <wp:docPr id="2133727895" name="image34.jpg"/>
            <a:graphic>
              <a:graphicData uri="http://schemas.openxmlformats.org/drawingml/2006/picture">
                <pic:pic>
                  <pic:nvPicPr>
                    <pic:cNvPr id="0" name="image34.jpg"/>
                    <pic:cNvPicPr preferRelativeResize="0"/>
                  </pic:nvPicPr>
                  <pic:blipFill>
                    <a:blip r:embed="rId85"/>
                    <a:srcRect b="0" l="0" r="0" t="0"/>
                    <a:stretch>
                      <a:fillRect/>
                    </a:stretch>
                  </pic:blipFill>
                  <pic:spPr>
                    <a:xfrm>
                      <a:off x="0" y="0"/>
                      <a:ext cx="2430379" cy="3240505"/>
                    </a:xfrm>
                    <a:prstGeom prst="rect"/>
                    <a:ln/>
                  </pic:spPr>
                </pic:pic>
              </a:graphicData>
            </a:graphic>
          </wp:anchor>
        </w:drawing>
      </w:r>
    </w:p>
    <w:p w:rsidR="00000000" w:rsidDel="00000000" w:rsidP="00000000" w:rsidRDefault="00000000" w:rsidRPr="00000000" w14:paraId="000010AB">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Estudiantes Institución Educativa Santa Barbara </w:t>
      </w:r>
    </w:p>
    <w:p w:rsidR="00000000" w:rsidDel="00000000" w:rsidP="00000000" w:rsidRDefault="00000000" w:rsidRPr="00000000" w14:paraId="000010AC">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Jonnaiker Rivera Sosa </w:t>
      </w:r>
    </w:p>
    <w:p w:rsidR="00000000" w:rsidDel="00000000" w:rsidP="00000000" w:rsidRDefault="00000000" w:rsidRPr="00000000" w14:paraId="000010AD">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Salome Mora Zapata </w:t>
      </w:r>
    </w:p>
    <w:p w:rsidR="00000000" w:rsidDel="00000000" w:rsidP="00000000" w:rsidRDefault="00000000" w:rsidRPr="00000000" w14:paraId="000010AE">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Geraldine Cacante Quintero </w:t>
      </w:r>
    </w:p>
    <w:p w:rsidR="00000000" w:rsidDel="00000000" w:rsidP="00000000" w:rsidRDefault="00000000" w:rsidRPr="00000000" w14:paraId="000010AF">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María Valeria Molina Castaño </w:t>
      </w:r>
    </w:p>
    <w:p w:rsidR="00000000" w:rsidDel="00000000" w:rsidP="00000000" w:rsidRDefault="00000000" w:rsidRPr="00000000" w14:paraId="000010B0">
      <w:pPr>
        <w:spacing w:line="24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Juan Esteban Gonzales Henao</w:t>
      </w:r>
    </w:p>
    <w:p w:rsidR="00000000" w:rsidDel="00000000" w:rsidP="00000000" w:rsidRDefault="00000000" w:rsidRPr="00000000" w14:paraId="000010B1">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B2">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B3">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B4">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B5">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B6">
      <w:pPr>
        <w:spacing w:line="360" w:lineRule="auto"/>
        <w:ind w:firstLine="0"/>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B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Fonts w:ascii="Lucida Sans" w:cs="Lucida Sans" w:eastAsia="Lucida Sans" w:hAnsi="Lucida Sans"/>
          <w:b w:val="0"/>
          <w:i w:val="0"/>
          <w:smallCaps w:val="0"/>
          <w:strike w:val="0"/>
          <w:color w:val="000000"/>
          <w:sz w:val="24"/>
          <w:szCs w:val="24"/>
          <w:u w:val="none"/>
          <w:shd w:fill="auto" w:val="clear"/>
          <w:vertAlign w:val="baseline"/>
          <w:rtl w:val="0"/>
        </w:rPr>
        <w:t xml:space="preserve">Evidencia desarrollo cuestionario padres de familia</w:t>
      </w:r>
    </w:p>
    <w:p w:rsidR="00000000" w:rsidDel="00000000" w:rsidP="00000000" w:rsidRDefault="00000000" w:rsidRPr="00000000" w14:paraId="000010B8">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B9">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BA">
      <w:pPr>
        <w:spacing w:line="36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Estudiante: juan esteban Gonzales Henao </w:t>
      </w:r>
      <w:r w:rsidDel="00000000" w:rsidR="00000000" w:rsidRPr="00000000">
        <w:drawing>
          <wp:anchor allowOverlap="1" behindDoc="0" distB="0" distT="0" distL="114300" distR="114300" hidden="0" layoutInCell="1" locked="0" relativeHeight="0" simplePos="0">
            <wp:simplePos x="0" y="0"/>
            <wp:positionH relativeFrom="column">
              <wp:posOffset>457200</wp:posOffset>
            </wp:positionH>
            <wp:positionV relativeFrom="paragraph">
              <wp:posOffset>6350</wp:posOffset>
            </wp:positionV>
            <wp:extent cx="2438567" cy="3251422"/>
            <wp:effectExtent b="0" l="0" r="0" t="0"/>
            <wp:wrapSquare wrapText="bothSides" distB="0" distT="0" distL="114300" distR="114300"/>
            <wp:docPr id="2133727862" name="image4.jpg"/>
            <a:graphic>
              <a:graphicData uri="http://schemas.openxmlformats.org/drawingml/2006/picture">
                <pic:pic>
                  <pic:nvPicPr>
                    <pic:cNvPr id="0" name="image4.jpg"/>
                    <pic:cNvPicPr preferRelativeResize="0"/>
                  </pic:nvPicPr>
                  <pic:blipFill>
                    <a:blip r:embed="rId86"/>
                    <a:srcRect b="0" l="0" r="0" t="0"/>
                    <a:stretch>
                      <a:fillRect/>
                    </a:stretch>
                  </pic:blipFill>
                  <pic:spPr>
                    <a:xfrm>
                      <a:off x="0" y="0"/>
                      <a:ext cx="2438567" cy="3251422"/>
                    </a:xfrm>
                    <a:prstGeom prst="rect"/>
                    <a:ln/>
                  </pic:spPr>
                </pic:pic>
              </a:graphicData>
            </a:graphic>
          </wp:anchor>
        </w:drawing>
      </w:r>
    </w:p>
    <w:p w:rsidR="00000000" w:rsidDel="00000000" w:rsidP="00000000" w:rsidRDefault="00000000" w:rsidRPr="00000000" w14:paraId="000010BB">
      <w:pPr>
        <w:spacing w:line="360" w:lineRule="auto"/>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Acudiente: Marielena Gonzales</w:t>
      </w:r>
    </w:p>
    <w:p w:rsidR="00000000" w:rsidDel="00000000" w:rsidP="00000000" w:rsidRDefault="00000000" w:rsidRPr="00000000" w14:paraId="000010BC">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BD">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BE">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BF">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C0">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C1">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C2">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C3">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C4">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C5">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C6">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C7">
      <w:pPr>
        <w:spacing w:line="360" w:lineRule="auto"/>
        <w:jc w:val="both"/>
        <w:rPr>
          <w:rFonts w:ascii="Lucida Sans" w:cs="Lucida Sans" w:eastAsia="Lucida Sans" w:hAnsi="Lucida Sans"/>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408940</wp:posOffset>
            </wp:positionH>
            <wp:positionV relativeFrom="paragraph">
              <wp:posOffset>0</wp:posOffset>
            </wp:positionV>
            <wp:extent cx="2021205" cy="2694940"/>
            <wp:effectExtent b="0" l="0" r="0" t="0"/>
            <wp:wrapSquare wrapText="bothSides" distB="0" distT="0" distL="114300" distR="114300"/>
            <wp:docPr id="2133727874" name="image13.jpg"/>
            <a:graphic>
              <a:graphicData uri="http://schemas.openxmlformats.org/drawingml/2006/picture">
                <pic:pic>
                  <pic:nvPicPr>
                    <pic:cNvPr id="0" name="image13.jpg"/>
                    <pic:cNvPicPr preferRelativeResize="0"/>
                  </pic:nvPicPr>
                  <pic:blipFill>
                    <a:blip r:embed="rId87"/>
                    <a:srcRect b="0" l="0" r="0" t="0"/>
                    <a:stretch>
                      <a:fillRect/>
                    </a:stretch>
                  </pic:blipFill>
                  <pic:spPr>
                    <a:xfrm>
                      <a:off x="0" y="0"/>
                      <a:ext cx="2021205" cy="2694940"/>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3464560</wp:posOffset>
            </wp:positionH>
            <wp:positionV relativeFrom="paragraph">
              <wp:posOffset>0</wp:posOffset>
            </wp:positionV>
            <wp:extent cx="1948180" cy="2598420"/>
            <wp:effectExtent b="0" l="0" r="0" t="0"/>
            <wp:wrapSquare wrapText="bothSides" distB="0" distT="0" distL="114300" distR="114300"/>
            <wp:docPr id="2133727883" name="image17.jpg"/>
            <a:graphic>
              <a:graphicData uri="http://schemas.openxmlformats.org/drawingml/2006/picture">
                <pic:pic>
                  <pic:nvPicPr>
                    <pic:cNvPr id="0" name="image17.jpg"/>
                    <pic:cNvPicPr preferRelativeResize="0"/>
                  </pic:nvPicPr>
                  <pic:blipFill>
                    <a:blip r:embed="rId88"/>
                    <a:srcRect b="0" l="0" r="0" t="0"/>
                    <a:stretch>
                      <a:fillRect/>
                    </a:stretch>
                  </pic:blipFill>
                  <pic:spPr>
                    <a:xfrm>
                      <a:off x="0" y="0"/>
                      <a:ext cx="1948180" cy="2598420"/>
                    </a:xfrm>
                    <a:prstGeom prst="rect"/>
                    <a:ln/>
                  </pic:spPr>
                </pic:pic>
              </a:graphicData>
            </a:graphic>
          </wp:anchor>
        </w:drawing>
      </w:r>
    </w:p>
    <w:p w:rsidR="00000000" w:rsidDel="00000000" w:rsidP="00000000" w:rsidRDefault="00000000" w:rsidRPr="00000000" w14:paraId="000010C8">
      <w:pPr>
        <w:spacing w:line="360" w:lineRule="auto"/>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C9">
      <w:pPr>
        <w:spacing w:line="360" w:lineRule="auto"/>
        <w:ind w:firstLine="0"/>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CA">
      <w:pPr>
        <w:spacing w:line="360" w:lineRule="auto"/>
        <w:ind w:firstLine="0"/>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CB">
      <w:pPr>
        <w:spacing w:line="360" w:lineRule="auto"/>
        <w:ind w:firstLine="0"/>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CC">
      <w:pPr>
        <w:spacing w:line="360" w:lineRule="auto"/>
        <w:ind w:firstLine="0"/>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CD">
      <w:pPr>
        <w:spacing w:line="360" w:lineRule="auto"/>
        <w:ind w:firstLine="0"/>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CE">
      <w:pPr>
        <w:spacing w:line="360" w:lineRule="auto"/>
        <w:ind w:firstLine="0"/>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CF">
      <w:pPr>
        <w:spacing w:line="360" w:lineRule="auto"/>
        <w:ind w:firstLine="0"/>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D0">
      <w:pPr>
        <w:spacing w:line="360" w:lineRule="auto"/>
        <w:ind w:firstLine="0"/>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D1">
      <w:pPr>
        <w:spacing w:line="360" w:lineRule="auto"/>
        <w:ind w:firstLine="0"/>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Acudiente: Carme Yuliana Castaño Orozco  Acudiente: Olga Nidia Quintero</w:t>
      </w:r>
    </w:p>
    <w:p w:rsidR="00000000" w:rsidDel="00000000" w:rsidP="00000000" w:rsidRDefault="00000000" w:rsidRPr="00000000" w14:paraId="000010D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Lucida Sans" w:cs="Lucida Sans" w:eastAsia="Lucida Sans" w:hAnsi="Lucida Sans"/>
          <w:b w:val="0"/>
          <w:i w:val="0"/>
          <w:smallCaps w:val="0"/>
          <w:strike w:val="0"/>
          <w:color w:val="000000"/>
          <w:sz w:val="24"/>
          <w:szCs w:val="24"/>
          <w:u w:val="none"/>
          <w:shd w:fill="auto" w:val="clear"/>
          <w:vertAlign w:val="baseline"/>
        </w:rPr>
      </w:pPr>
      <w:r w:rsidDel="00000000" w:rsidR="00000000" w:rsidRPr="00000000">
        <w:rPr>
          <w:rFonts w:ascii="Lucida Sans" w:cs="Lucida Sans" w:eastAsia="Lucida Sans" w:hAnsi="Lucida Sans"/>
          <w:b w:val="0"/>
          <w:i w:val="0"/>
          <w:smallCaps w:val="0"/>
          <w:strike w:val="0"/>
          <w:color w:val="000000"/>
          <w:sz w:val="24"/>
          <w:szCs w:val="24"/>
          <w:u w:val="none"/>
          <w:shd w:fill="auto" w:val="clear"/>
          <w:vertAlign w:val="baseline"/>
          <w:rtl w:val="0"/>
        </w:rPr>
        <w:t xml:space="preserve">Evidencia desarrollo de cuestionario docentes</w:t>
      </w:r>
    </w:p>
    <w:p w:rsidR="00000000" w:rsidDel="00000000" w:rsidP="00000000" w:rsidRDefault="00000000" w:rsidRPr="00000000" w14:paraId="000010D3">
      <w:pPr>
        <w:spacing w:line="360" w:lineRule="auto"/>
        <w:jc w:val="both"/>
        <w:rPr>
          <w:rFonts w:ascii="Lucida Sans" w:cs="Lucida Sans" w:eastAsia="Lucida Sans" w:hAnsi="Lucida Sans"/>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226060</wp:posOffset>
            </wp:positionH>
            <wp:positionV relativeFrom="paragraph">
              <wp:posOffset>168910</wp:posOffset>
            </wp:positionV>
            <wp:extent cx="1551940" cy="2212975"/>
            <wp:effectExtent b="0" l="0" r="0" t="0"/>
            <wp:wrapSquare wrapText="bothSides" distB="0" distT="0" distL="114300" distR="114300"/>
            <wp:docPr id="2133727879" name="image23.jpg"/>
            <a:graphic>
              <a:graphicData uri="http://schemas.openxmlformats.org/drawingml/2006/picture">
                <pic:pic>
                  <pic:nvPicPr>
                    <pic:cNvPr id="0" name="image23.jpg"/>
                    <pic:cNvPicPr preferRelativeResize="0"/>
                  </pic:nvPicPr>
                  <pic:blipFill>
                    <a:blip r:embed="rId89"/>
                    <a:srcRect b="0" l="0" r="0" t="0"/>
                    <a:stretch>
                      <a:fillRect/>
                    </a:stretch>
                  </pic:blipFill>
                  <pic:spPr>
                    <a:xfrm>
                      <a:off x="0" y="0"/>
                      <a:ext cx="1551940" cy="2212975"/>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2480310</wp:posOffset>
            </wp:positionH>
            <wp:positionV relativeFrom="paragraph">
              <wp:posOffset>127635</wp:posOffset>
            </wp:positionV>
            <wp:extent cx="1631315" cy="2176145"/>
            <wp:effectExtent b="0" l="0" r="0" t="0"/>
            <wp:wrapSquare wrapText="bothSides" distB="0" distT="0" distL="114300" distR="114300"/>
            <wp:docPr id="2133727849" name="image1.jpg"/>
            <a:graphic>
              <a:graphicData uri="http://schemas.openxmlformats.org/drawingml/2006/picture">
                <pic:pic>
                  <pic:nvPicPr>
                    <pic:cNvPr id="0" name="image1.jpg"/>
                    <pic:cNvPicPr preferRelativeResize="0"/>
                  </pic:nvPicPr>
                  <pic:blipFill>
                    <a:blip r:embed="rId90"/>
                    <a:srcRect b="0" l="0" r="0" t="0"/>
                    <a:stretch>
                      <a:fillRect/>
                    </a:stretch>
                  </pic:blipFill>
                  <pic:spPr>
                    <a:xfrm>
                      <a:off x="0" y="0"/>
                      <a:ext cx="1631315" cy="2176145"/>
                    </a:xfrm>
                    <a:prstGeom prst="rect"/>
                    <a:ln/>
                  </pic:spPr>
                </pic:pic>
              </a:graphicData>
            </a:graphic>
          </wp:anchor>
        </w:drawing>
      </w:r>
    </w:p>
    <w:p w:rsidR="00000000" w:rsidDel="00000000" w:rsidP="00000000" w:rsidRDefault="00000000" w:rsidRPr="00000000" w14:paraId="000010D4">
      <w:pPr>
        <w:spacing w:line="360" w:lineRule="auto"/>
        <w:ind w:firstLine="0"/>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D5">
      <w:pPr>
        <w:spacing w:line="360" w:lineRule="auto"/>
        <w:ind w:firstLine="0"/>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D6">
      <w:pPr>
        <w:spacing w:line="360" w:lineRule="auto"/>
        <w:ind w:firstLine="0"/>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D7">
      <w:pPr>
        <w:spacing w:line="360" w:lineRule="auto"/>
        <w:ind w:firstLine="0"/>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D8">
      <w:pPr>
        <w:spacing w:line="360" w:lineRule="auto"/>
        <w:ind w:firstLine="0"/>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D9">
      <w:pPr>
        <w:spacing w:line="360" w:lineRule="auto"/>
        <w:ind w:firstLine="0"/>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DA">
      <w:pPr>
        <w:spacing w:line="360" w:lineRule="auto"/>
        <w:ind w:firstLine="0"/>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DB">
      <w:pPr>
        <w:spacing w:line="360" w:lineRule="auto"/>
        <w:ind w:firstLine="0"/>
        <w:jc w:val="both"/>
        <w:rPr>
          <w:rFonts w:ascii="Lucida Sans" w:cs="Lucida Sans" w:eastAsia="Lucida Sans" w:hAnsi="Lucida Sans"/>
        </w:rPr>
      </w:pPr>
      <w:r w:rsidDel="00000000" w:rsidR="00000000" w:rsidRPr="00000000">
        <w:rPr>
          <w:rtl w:val="0"/>
        </w:rPr>
      </w:r>
    </w:p>
    <w:p w:rsidR="00000000" w:rsidDel="00000000" w:rsidP="00000000" w:rsidRDefault="00000000" w:rsidRPr="00000000" w14:paraId="000010DC">
      <w:pPr>
        <w:spacing w:line="360" w:lineRule="auto"/>
        <w:ind w:firstLine="0"/>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Docente: Paola Quintero</w:t>
      </w:r>
    </w:p>
    <w:p w:rsidR="00000000" w:rsidDel="00000000" w:rsidP="00000000" w:rsidRDefault="00000000" w:rsidRPr="00000000" w14:paraId="000010DD">
      <w:pPr>
        <w:spacing w:line="360" w:lineRule="auto"/>
        <w:ind w:firstLine="0"/>
        <w:jc w:val="both"/>
        <w:rPr>
          <w:rFonts w:ascii="Lucida Sans" w:cs="Lucida Sans" w:eastAsia="Lucida Sans" w:hAnsi="Lucida Sans"/>
        </w:rPr>
      </w:pPr>
      <w:r w:rsidDel="00000000" w:rsidR="00000000" w:rsidRPr="00000000">
        <w:rPr>
          <w:rFonts w:ascii="Lucida Sans" w:cs="Lucida Sans" w:eastAsia="Lucida Sans" w:hAnsi="Lucida Sans"/>
          <w:rtl w:val="0"/>
        </w:rPr>
        <w:t xml:space="preserve">Docente; Cesar Augusto Acevedo </w:t>
      </w:r>
    </w:p>
    <w:p w:rsidR="00000000" w:rsidDel="00000000" w:rsidP="00000000" w:rsidRDefault="00000000" w:rsidRPr="00000000" w14:paraId="000010D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48pi1tg" w:id="93"/>
      <w:bookmarkEnd w:id="93"/>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Anexo 6 Evidencia aplicación de la propuesta</w:t>
      </w:r>
    </w:p>
    <w:p w:rsidR="00000000" w:rsidDel="00000000" w:rsidP="00000000" w:rsidRDefault="00000000" w:rsidRPr="00000000" w14:paraId="000010D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10E0">
      <w:pPr>
        <w:rPr/>
      </w:pPr>
      <w:r w:rsidDel="00000000" w:rsidR="00000000" w:rsidRPr="00000000">
        <w:rPr>
          <w:rtl w:val="0"/>
        </w:rPr>
      </w:r>
    </w:p>
    <w:p w:rsidR="00000000" w:rsidDel="00000000" w:rsidP="00000000" w:rsidRDefault="00000000" w:rsidRPr="00000000" w14:paraId="000010E1">
      <w:pPr>
        <w:spacing w:before="4" w:lineRule="auto"/>
        <w:rPr>
          <w:sz w:val="17"/>
          <w:szCs w:val="17"/>
        </w:rPr>
        <w:sectPr>
          <w:type w:val="continuous"/>
          <w:pgSz w:h="15840" w:w="12240" w:orient="portrait"/>
          <w:pgMar w:bottom="280" w:top="1940" w:left="1720" w:right="1720" w:header="720" w:footer="720"/>
        </w:sectPr>
      </w:pPr>
      <w:r w:rsidDel="00000000" w:rsidR="00000000" w:rsidRPr="00000000">
        <w:rPr/>
        <w:drawing>
          <wp:inline distB="0" distT="0" distL="0" distR="0">
            <wp:extent cx="4725710" cy="8301627"/>
            <wp:effectExtent b="0" l="0" r="0" t="0"/>
            <wp:docPr id="2133727855" name="image2.jpg"/>
            <a:graphic>
              <a:graphicData uri="http://schemas.openxmlformats.org/drawingml/2006/picture">
                <pic:pic>
                  <pic:nvPicPr>
                    <pic:cNvPr id="0" name="image2.jpg"/>
                    <pic:cNvPicPr preferRelativeResize="0"/>
                  </pic:nvPicPr>
                  <pic:blipFill>
                    <a:blip r:embed="rId91"/>
                    <a:srcRect b="0" l="0" r="0" t="0"/>
                    <a:stretch>
                      <a:fillRect/>
                    </a:stretch>
                  </pic:blipFill>
                  <pic:spPr>
                    <a:xfrm>
                      <a:off x="0" y="0"/>
                      <a:ext cx="4725710" cy="8301627"/>
                    </a:xfrm>
                    <a:prstGeom prst="rect"/>
                    <a:ln/>
                  </pic:spPr>
                </pic:pic>
              </a:graphicData>
            </a:graphic>
          </wp:inline>
        </w:drawing>
      </w:r>
      <w:r w:rsidDel="00000000" w:rsidR="00000000" w:rsidRPr="00000000">
        <w:rPr>
          <w:rtl w:val="0"/>
        </w:rPr>
      </w:r>
    </w:p>
    <w:p w:rsidR="00000000" w:rsidDel="00000000" w:rsidP="00000000" w:rsidRDefault="00000000" w:rsidRPr="00000000" w14:paraId="000010E2">
      <w:pPr>
        <w:spacing w:before="4" w:lineRule="auto"/>
        <w:rPr>
          <w:sz w:val="17"/>
          <w:szCs w:val="17"/>
        </w:rPr>
        <w:sectPr>
          <w:type w:val="continuous"/>
          <w:pgSz w:h="15840" w:w="12240" w:orient="portrait"/>
          <w:pgMar w:bottom="280" w:top="1940" w:left="1720" w:right="1720" w:header="720" w:footer="720"/>
        </w:sectPr>
      </w:pPr>
      <w:r w:rsidDel="00000000" w:rsidR="00000000" w:rsidRPr="00000000">
        <w:rPr>
          <w:rtl w:val="0"/>
        </w:rPr>
      </w:r>
    </w:p>
    <w:p w:rsidR="00000000" w:rsidDel="00000000" w:rsidP="00000000" w:rsidRDefault="00000000" w:rsidRPr="00000000" w14:paraId="000010E3">
      <w:pPr>
        <w:spacing w:before="4" w:lineRule="auto"/>
        <w:rPr>
          <w:sz w:val="17"/>
          <w:szCs w:val="17"/>
        </w:rPr>
        <w:sectPr>
          <w:type w:val="continuous"/>
          <w:pgSz w:h="15840" w:w="12240" w:orient="portrait"/>
          <w:pgMar w:bottom="280" w:top="1940" w:left="1720" w:right="1720" w:header="720" w:footer="720"/>
        </w:sectPr>
      </w:pPr>
      <w:r w:rsidDel="00000000" w:rsidR="00000000" w:rsidRPr="00000000">
        <w:rPr>
          <w:rtl w:val="0"/>
        </w:rPr>
      </w:r>
    </w:p>
    <w:p w:rsidR="00000000" w:rsidDel="00000000" w:rsidP="00000000" w:rsidRDefault="00000000" w:rsidRPr="00000000" w14:paraId="000010E4">
      <w:pPr>
        <w:spacing w:before="4" w:lineRule="auto"/>
        <w:rPr>
          <w:sz w:val="17"/>
          <w:szCs w:val="17"/>
        </w:rPr>
        <w:sectPr>
          <w:type w:val="continuous"/>
          <w:pgSz w:h="15840" w:w="12240" w:orient="portrait"/>
          <w:pgMar w:bottom="280" w:top="1940" w:left="1720" w:right="1720" w:header="720" w:footer="720"/>
        </w:sectPr>
      </w:pPr>
      <w:r w:rsidDel="00000000" w:rsidR="00000000" w:rsidRPr="00000000">
        <w:rPr>
          <w:rtl w:val="0"/>
        </w:rPr>
      </w:r>
    </w:p>
    <w:p w:rsidR="00000000" w:rsidDel="00000000" w:rsidP="00000000" w:rsidRDefault="00000000" w:rsidRPr="00000000" w14:paraId="000010E5">
      <w:pPr>
        <w:spacing w:before="4" w:lineRule="auto"/>
        <w:rPr>
          <w:sz w:val="17"/>
          <w:szCs w:val="17"/>
        </w:rPr>
        <w:sectPr>
          <w:type w:val="continuous"/>
          <w:pgSz w:h="15840" w:w="12240" w:orient="portrait"/>
          <w:pgMar w:bottom="280" w:top="1940" w:left="1720" w:right="1720" w:header="720" w:footer="720"/>
        </w:sectPr>
      </w:pPr>
      <w:r w:rsidDel="00000000" w:rsidR="00000000" w:rsidRPr="00000000">
        <w:rPr>
          <w:rtl w:val="0"/>
        </w:rPr>
      </w:r>
    </w:p>
    <w:p w:rsidR="00000000" w:rsidDel="00000000" w:rsidP="00000000" w:rsidRDefault="00000000" w:rsidRPr="00000000" w14:paraId="000010E6">
      <w:pPr>
        <w:spacing w:before="4" w:lineRule="auto"/>
        <w:rPr>
          <w:sz w:val="17"/>
          <w:szCs w:val="17"/>
        </w:rPr>
        <w:sectPr>
          <w:type w:val="continuous"/>
          <w:pgSz w:h="15840" w:w="12240" w:orient="portrait"/>
          <w:pgMar w:bottom="280" w:top="1940" w:left="1720" w:right="1720" w:header="720" w:footer="720"/>
        </w:sectPr>
      </w:pPr>
      <w:r w:rsidDel="00000000" w:rsidR="00000000" w:rsidRPr="00000000">
        <w:rPr>
          <w:rtl w:val="0"/>
        </w:rPr>
      </w:r>
    </w:p>
    <w:p w:rsidR="00000000" w:rsidDel="00000000" w:rsidP="00000000" w:rsidRDefault="00000000" w:rsidRPr="00000000" w14:paraId="000010E7">
      <w:pPr>
        <w:spacing w:before="4" w:lineRule="auto"/>
        <w:rPr>
          <w:sz w:val="17"/>
          <w:szCs w:val="17"/>
        </w:rPr>
      </w:pPr>
      <w:r w:rsidDel="00000000" w:rsidR="00000000" w:rsidRPr="00000000">
        <w:rPr/>
        <w:drawing>
          <wp:inline distB="0" distT="0" distL="0" distR="0">
            <wp:extent cx="5229400" cy="7400260"/>
            <wp:effectExtent b="0" l="0" r="0" t="0"/>
            <wp:docPr id="2133727856" name="image24.jpg"/>
            <a:graphic>
              <a:graphicData uri="http://schemas.openxmlformats.org/drawingml/2006/picture">
                <pic:pic>
                  <pic:nvPicPr>
                    <pic:cNvPr id="0" name="image24.jpg"/>
                    <pic:cNvPicPr preferRelativeResize="0"/>
                  </pic:nvPicPr>
                  <pic:blipFill>
                    <a:blip r:embed="rId92"/>
                    <a:srcRect b="0" l="0" r="0" t="0"/>
                    <a:stretch>
                      <a:fillRect/>
                    </a:stretch>
                  </pic:blipFill>
                  <pic:spPr>
                    <a:xfrm>
                      <a:off x="0" y="0"/>
                      <a:ext cx="5229400" cy="7400260"/>
                    </a:xfrm>
                    <a:prstGeom prst="rect"/>
                    <a:ln/>
                  </pic:spPr>
                </pic:pic>
              </a:graphicData>
            </a:graphic>
          </wp:inline>
        </w:drawing>
      </w:r>
      <w:r w:rsidDel="00000000" w:rsidR="00000000" w:rsidRPr="00000000">
        <w:rPr>
          <w:rtl w:val="0"/>
        </w:rPr>
      </w:r>
    </w:p>
    <w:p w:rsidR="00000000" w:rsidDel="00000000" w:rsidP="00000000" w:rsidRDefault="00000000" w:rsidRPr="00000000" w14:paraId="000010E8">
      <w:pPr>
        <w:spacing w:before="4" w:lineRule="auto"/>
        <w:rPr>
          <w:sz w:val="17"/>
          <w:szCs w:val="17"/>
        </w:rPr>
      </w:pPr>
      <w:r w:rsidDel="00000000" w:rsidR="00000000" w:rsidRPr="00000000">
        <w:rPr>
          <w:rtl w:val="0"/>
        </w:rPr>
      </w:r>
    </w:p>
    <w:p w:rsidR="00000000" w:rsidDel="00000000" w:rsidP="00000000" w:rsidRDefault="00000000" w:rsidRPr="00000000" w14:paraId="000010E9">
      <w:pPr>
        <w:spacing w:before="4" w:lineRule="auto"/>
        <w:rPr>
          <w:sz w:val="17"/>
          <w:szCs w:val="17"/>
        </w:rPr>
      </w:pPr>
      <w:r w:rsidDel="00000000" w:rsidR="00000000" w:rsidRPr="00000000">
        <w:rPr>
          <w:rtl w:val="0"/>
        </w:rPr>
      </w:r>
    </w:p>
    <w:p w:rsidR="00000000" w:rsidDel="00000000" w:rsidP="00000000" w:rsidRDefault="00000000" w:rsidRPr="00000000" w14:paraId="000010EA">
      <w:pPr>
        <w:spacing w:before="4" w:lineRule="auto"/>
        <w:ind w:firstLine="0"/>
        <w:rPr>
          <w:sz w:val="17"/>
          <w:szCs w:val="17"/>
        </w:rPr>
      </w:pPr>
      <w:r w:rsidDel="00000000" w:rsidR="00000000" w:rsidRPr="00000000">
        <w:rPr>
          <w:rtl w:val="0"/>
        </w:rPr>
      </w:r>
    </w:p>
    <w:p w:rsidR="00000000" w:rsidDel="00000000" w:rsidP="00000000" w:rsidRDefault="00000000" w:rsidRPr="00000000" w14:paraId="000010EB">
      <w:pPr>
        <w:spacing w:before="4" w:lineRule="auto"/>
        <w:rPr>
          <w:sz w:val="17"/>
          <w:szCs w:val="17"/>
        </w:rPr>
      </w:pPr>
      <w:r w:rsidDel="00000000" w:rsidR="00000000" w:rsidRPr="00000000">
        <w:rPr/>
        <w:drawing>
          <wp:inline distB="0" distT="0" distL="0" distR="0">
            <wp:extent cx="4718310" cy="6677247"/>
            <wp:effectExtent b="0" l="0" r="0" t="0"/>
            <wp:docPr id="2133727857" name="image3.jpg"/>
            <a:graphic>
              <a:graphicData uri="http://schemas.openxmlformats.org/drawingml/2006/picture">
                <pic:pic>
                  <pic:nvPicPr>
                    <pic:cNvPr id="0" name="image3.jpg"/>
                    <pic:cNvPicPr preferRelativeResize="0"/>
                  </pic:nvPicPr>
                  <pic:blipFill>
                    <a:blip r:embed="rId93"/>
                    <a:srcRect b="0" l="0" r="0" t="0"/>
                    <a:stretch>
                      <a:fillRect/>
                    </a:stretch>
                  </pic:blipFill>
                  <pic:spPr>
                    <a:xfrm>
                      <a:off x="0" y="0"/>
                      <a:ext cx="4718310" cy="6677247"/>
                    </a:xfrm>
                    <a:prstGeom prst="rect"/>
                    <a:ln/>
                  </pic:spPr>
                </pic:pic>
              </a:graphicData>
            </a:graphic>
          </wp:inline>
        </w:drawing>
      </w:r>
      <w:r w:rsidDel="00000000" w:rsidR="00000000" w:rsidRPr="00000000">
        <w:rPr>
          <w:rtl w:val="0"/>
        </w:rPr>
      </w:r>
    </w:p>
    <w:p w:rsidR="00000000" w:rsidDel="00000000" w:rsidP="00000000" w:rsidRDefault="00000000" w:rsidRPr="00000000" w14:paraId="000010EC">
      <w:pPr>
        <w:spacing w:before="4" w:lineRule="auto"/>
        <w:rPr>
          <w:sz w:val="17"/>
          <w:szCs w:val="17"/>
        </w:rPr>
      </w:pPr>
      <w:r w:rsidDel="00000000" w:rsidR="00000000" w:rsidRPr="00000000">
        <w:rPr/>
        <w:drawing>
          <wp:inline distB="0" distT="0" distL="0" distR="0">
            <wp:extent cx="5427138" cy="7680084"/>
            <wp:effectExtent b="0" l="0" r="0" t="0"/>
            <wp:docPr id="2133727858" name="image9.jpg"/>
            <a:graphic>
              <a:graphicData uri="http://schemas.openxmlformats.org/drawingml/2006/picture">
                <pic:pic>
                  <pic:nvPicPr>
                    <pic:cNvPr id="0" name="image9.jpg"/>
                    <pic:cNvPicPr preferRelativeResize="0"/>
                  </pic:nvPicPr>
                  <pic:blipFill>
                    <a:blip r:embed="rId94"/>
                    <a:srcRect b="0" l="0" r="0" t="0"/>
                    <a:stretch>
                      <a:fillRect/>
                    </a:stretch>
                  </pic:blipFill>
                  <pic:spPr>
                    <a:xfrm>
                      <a:off x="0" y="0"/>
                      <a:ext cx="5427138" cy="7680084"/>
                    </a:xfrm>
                    <a:prstGeom prst="rect"/>
                    <a:ln/>
                  </pic:spPr>
                </pic:pic>
              </a:graphicData>
            </a:graphic>
          </wp:inline>
        </w:drawing>
      </w:r>
      <w:r w:rsidDel="00000000" w:rsidR="00000000" w:rsidRPr="00000000">
        <w:rPr>
          <w:rtl w:val="0"/>
        </w:rPr>
      </w:r>
    </w:p>
    <w:p w:rsidR="00000000" w:rsidDel="00000000" w:rsidP="00000000" w:rsidRDefault="00000000" w:rsidRPr="00000000" w14:paraId="000010ED">
      <w:pPr>
        <w:rPr/>
      </w:pPr>
      <w:r w:rsidDel="00000000" w:rsidR="00000000" w:rsidRPr="00000000">
        <w:rPr/>
        <w:drawing>
          <wp:inline distB="0" distT="0" distL="0" distR="0">
            <wp:extent cx="4886089" cy="6914761"/>
            <wp:effectExtent b="0" l="0" r="0" t="0"/>
            <wp:docPr id="2133727889" name="image21.jpg"/>
            <a:graphic>
              <a:graphicData uri="http://schemas.openxmlformats.org/drawingml/2006/picture">
                <pic:pic>
                  <pic:nvPicPr>
                    <pic:cNvPr id="0" name="image21.jpg"/>
                    <pic:cNvPicPr preferRelativeResize="0"/>
                  </pic:nvPicPr>
                  <pic:blipFill>
                    <a:blip r:embed="rId95"/>
                    <a:srcRect b="0" l="0" r="0" t="0"/>
                    <a:stretch>
                      <a:fillRect/>
                    </a:stretch>
                  </pic:blipFill>
                  <pic:spPr>
                    <a:xfrm>
                      <a:off x="0" y="0"/>
                      <a:ext cx="4886089" cy="6914761"/>
                    </a:xfrm>
                    <a:prstGeom prst="rect"/>
                    <a:ln/>
                  </pic:spPr>
                </pic:pic>
              </a:graphicData>
            </a:graphic>
          </wp:inline>
        </w:drawing>
      </w:r>
      <w:r w:rsidDel="00000000" w:rsidR="00000000" w:rsidRPr="00000000">
        <w:rPr>
          <w:rtl w:val="0"/>
        </w:rPr>
      </w:r>
    </w:p>
    <w:p w:rsidR="00000000" w:rsidDel="00000000" w:rsidP="00000000" w:rsidRDefault="00000000" w:rsidRPr="00000000" w14:paraId="000010EE">
      <w:pPr>
        <w:rPr/>
      </w:pPr>
      <w:r w:rsidDel="00000000" w:rsidR="00000000" w:rsidRPr="00000000">
        <w:rPr/>
        <w:drawing>
          <wp:inline distB="0" distT="0" distL="0" distR="0">
            <wp:extent cx="4857277" cy="6873658"/>
            <wp:effectExtent b="0" l="0" r="0" t="0"/>
            <wp:docPr id="2133727890" name="image25.jpg"/>
            <a:graphic>
              <a:graphicData uri="http://schemas.openxmlformats.org/drawingml/2006/picture">
                <pic:pic>
                  <pic:nvPicPr>
                    <pic:cNvPr id="0" name="image25.jpg"/>
                    <pic:cNvPicPr preferRelativeResize="0"/>
                  </pic:nvPicPr>
                  <pic:blipFill>
                    <a:blip r:embed="rId96"/>
                    <a:srcRect b="0" l="0" r="0" t="0"/>
                    <a:stretch>
                      <a:fillRect/>
                    </a:stretch>
                  </pic:blipFill>
                  <pic:spPr>
                    <a:xfrm>
                      <a:off x="0" y="0"/>
                      <a:ext cx="4857277" cy="6873658"/>
                    </a:xfrm>
                    <a:prstGeom prst="rect"/>
                    <a:ln/>
                  </pic:spPr>
                </pic:pic>
              </a:graphicData>
            </a:graphic>
          </wp:inline>
        </w:drawing>
      </w:r>
      <w:r w:rsidDel="00000000" w:rsidR="00000000" w:rsidRPr="00000000">
        <w:rPr>
          <w:rtl w:val="0"/>
        </w:rPr>
      </w:r>
    </w:p>
    <w:p w:rsidR="00000000" w:rsidDel="00000000" w:rsidP="00000000" w:rsidRDefault="00000000" w:rsidRPr="00000000" w14:paraId="000010EF">
      <w:pPr>
        <w:rPr/>
      </w:pPr>
      <w:r w:rsidDel="00000000" w:rsidR="00000000" w:rsidRPr="00000000">
        <w:rPr>
          <w:rtl w:val="0"/>
        </w:rPr>
      </w:r>
    </w:p>
    <w:p w:rsidR="00000000" w:rsidDel="00000000" w:rsidP="00000000" w:rsidRDefault="00000000" w:rsidRPr="00000000" w14:paraId="000010F0">
      <w:pPr>
        <w:rPr/>
      </w:pPr>
      <w:r w:rsidDel="00000000" w:rsidR="00000000" w:rsidRPr="00000000">
        <w:rPr/>
        <w:drawing>
          <wp:inline distB="0" distT="0" distL="0" distR="0">
            <wp:extent cx="5177200" cy="7326391"/>
            <wp:effectExtent b="0" l="0" r="0" t="0"/>
            <wp:docPr descr="Texto&#10;&#10;Descripción generada automáticamente" id="2133727891" name="image22.jpg"/>
            <a:graphic>
              <a:graphicData uri="http://schemas.openxmlformats.org/drawingml/2006/picture">
                <pic:pic>
                  <pic:nvPicPr>
                    <pic:cNvPr descr="Texto&#10;&#10;Descripción generada automáticamente" id="0" name="image22.jpg"/>
                    <pic:cNvPicPr preferRelativeResize="0"/>
                  </pic:nvPicPr>
                  <pic:blipFill>
                    <a:blip r:embed="rId97"/>
                    <a:srcRect b="0" l="0" r="0" t="0"/>
                    <a:stretch>
                      <a:fillRect/>
                    </a:stretch>
                  </pic:blipFill>
                  <pic:spPr>
                    <a:xfrm>
                      <a:off x="0" y="0"/>
                      <a:ext cx="5177200" cy="7326391"/>
                    </a:xfrm>
                    <a:prstGeom prst="rect"/>
                    <a:ln/>
                  </pic:spPr>
                </pic:pic>
              </a:graphicData>
            </a:graphic>
          </wp:inline>
        </w:drawing>
      </w:r>
      <w:r w:rsidDel="00000000" w:rsidR="00000000" w:rsidRPr="00000000">
        <w:rPr>
          <w:rtl w:val="0"/>
        </w:rPr>
      </w:r>
    </w:p>
    <w:sectPr>
      <w:footerReference r:id="rId98" w:type="default"/>
      <w:type w:val="nextPage"/>
      <w:pgSz w:h="15840" w:w="12240" w:orient="portrait"/>
      <w:pgMar w:bottom="1440" w:top="1440" w:left="1440" w:right="1440" w:header="709" w:footer="709"/>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Calibri"/>
  <w:font w:name="Arial"/>
  <w:font w:name="Courier New"/>
  <w:font w:name="Lucida Sans"/>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10F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72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10F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10F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72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10F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10F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72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10F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10F1">
    <w:pPr>
      <w:tabs>
        <w:tab w:val="center" w:leader="none" w:pos="4419"/>
        <w:tab w:val="right" w:leader="none" w:pos="8838"/>
      </w:tabs>
      <w:spacing w:line="240" w:lineRule="auto"/>
      <w:ind w:firstLine="0"/>
      <w:rPr>
        <w:color w:val="000000"/>
      </w:rPr>
    </w:pPr>
    <w:r w:rsidDel="00000000" w:rsidR="00000000" w:rsidRPr="00000000">
      <w:rPr>
        <w:rtl w:val="0"/>
      </w:rPr>
    </w:r>
  </w:p>
  <w:p w:rsidR="00000000" w:rsidDel="00000000" w:rsidP="00000000" w:rsidRDefault="00000000" w:rsidRPr="00000000" w14:paraId="000010F2">
    <w:pPr>
      <w:tabs>
        <w:tab w:val="center" w:leader="none" w:pos="4419"/>
        <w:tab w:val="right" w:leader="none" w:pos="8838"/>
      </w:tabs>
      <w:spacing w:line="240" w:lineRule="auto"/>
      <w:rPr>
        <w:color w:val="00000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10F3">
    <w:pPr>
      <w:tabs>
        <w:tab w:val="center" w:leader="none" w:pos="4419"/>
        <w:tab w:val="right" w:leader="none" w:pos="8838"/>
      </w:tabs>
      <w:spacing w:line="240" w:lineRule="auto"/>
      <w:ind w:firstLine="0"/>
      <w:rPr>
        <w:color w:val="000000"/>
      </w:rPr>
    </w:pPr>
    <w:r w:rsidDel="00000000" w:rsidR="00000000" w:rsidRPr="00000000">
      <w:rPr>
        <w:rtl w:val="0"/>
      </w:rPr>
    </w:r>
  </w:p>
  <w:p w:rsidR="00000000" w:rsidDel="00000000" w:rsidP="00000000" w:rsidRDefault="00000000" w:rsidRPr="00000000" w14:paraId="000010F4">
    <w:pPr>
      <w:tabs>
        <w:tab w:val="center" w:leader="none" w:pos="4419"/>
        <w:tab w:val="right" w:leader="none" w:pos="8838"/>
      </w:tabs>
      <w:spacing w:line="240" w:lineRule="auto"/>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480" w:hanging="480"/>
      </w:pPr>
      <w:rPr/>
    </w:lvl>
    <w:lvl w:ilvl="1">
      <w:start w:val="3"/>
      <w:numFmt w:val="decimal"/>
      <w:lvlText w:val="%1.%2"/>
      <w:lvlJc w:val="left"/>
      <w:pPr>
        <w:ind w:left="480" w:hanging="480"/>
      </w:pPr>
      <w:rPr/>
    </w:lvl>
    <w:lvl w:ilvl="2">
      <w:start w:val="2"/>
      <w:numFmt w:val="decimal"/>
      <w:lvlText w:val="%1.%2.%3"/>
      <w:lvlJc w:val="left"/>
      <w:pPr>
        <w:ind w:left="720" w:hanging="720"/>
      </w:pPr>
      <w:rPr/>
    </w:lvl>
    <w:lvl w:ilvl="3">
      <w:start w:val="1"/>
      <w:numFmt w:val="decimal"/>
      <w:lvlText w:val="%1.%2.%3.%4"/>
      <w:lvlJc w:val="left"/>
      <w:pPr>
        <w:ind w:left="720" w:hanging="720"/>
      </w:pPr>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
    <w:lvl w:ilvl="0">
      <w:start w:val="3"/>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lowerLetter"/>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6">
    <w:lvl w:ilvl="0">
      <w:start w:val="1"/>
      <w:numFmt w:val="decimal"/>
      <w:lvlText w:val="%1)"/>
      <w:lvlJc w:val="left"/>
      <w:pPr>
        <w:ind w:left="800" w:hanging="360"/>
      </w:pPr>
      <w:rPr/>
    </w:lvl>
    <w:lvl w:ilvl="1">
      <w:start w:val="1"/>
      <w:numFmt w:val="lowerLetter"/>
      <w:lvlText w:val="%2."/>
      <w:lvlJc w:val="left"/>
      <w:pPr>
        <w:ind w:left="1520" w:hanging="360"/>
      </w:pPr>
      <w:rPr/>
    </w:lvl>
    <w:lvl w:ilvl="2">
      <w:start w:val="1"/>
      <w:numFmt w:val="lowerRoman"/>
      <w:lvlText w:val="%3."/>
      <w:lvlJc w:val="right"/>
      <w:pPr>
        <w:ind w:left="2240" w:hanging="180"/>
      </w:pPr>
      <w:rPr/>
    </w:lvl>
    <w:lvl w:ilvl="3">
      <w:start w:val="1"/>
      <w:numFmt w:val="decimal"/>
      <w:lvlText w:val="%4."/>
      <w:lvlJc w:val="left"/>
      <w:pPr>
        <w:ind w:left="2960" w:hanging="360"/>
      </w:pPr>
      <w:rPr/>
    </w:lvl>
    <w:lvl w:ilvl="4">
      <w:start w:val="1"/>
      <w:numFmt w:val="lowerLetter"/>
      <w:lvlText w:val="%5."/>
      <w:lvlJc w:val="left"/>
      <w:pPr>
        <w:ind w:left="3680" w:hanging="360"/>
      </w:pPr>
      <w:rPr/>
    </w:lvl>
    <w:lvl w:ilvl="5">
      <w:start w:val="1"/>
      <w:numFmt w:val="lowerRoman"/>
      <w:lvlText w:val="%6."/>
      <w:lvlJc w:val="right"/>
      <w:pPr>
        <w:ind w:left="4400" w:hanging="180"/>
      </w:pPr>
      <w:rPr/>
    </w:lvl>
    <w:lvl w:ilvl="6">
      <w:start w:val="1"/>
      <w:numFmt w:val="decimal"/>
      <w:lvlText w:val="%7."/>
      <w:lvlJc w:val="left"/>
      <w:pPr>
        <w:ind w:left="5120" w:hanging="360"/>
      </w:pPr>
      <w:rPr/>
    </w:lvl>
    <w:lvl w:ilvl="7">
      <w:start w:val="1"/>
      <w:numFmt w:val="lowerLetter"/>
      <w:lvlText w:val="%8."/>
      <w:lvlJc w:val="left"/>
      <w:pPr>
        <w:ind w:left="5840" w:hanging="360"/>
      </w:pPr>
      <w:rPr/>
    </w:lvl>
    <w:lvl w:ilvl="8">
      <w:start w:val="1"/>
      <w:numFmt w:val="lowerRoman"/>
      <w:lvlText w:val="%9."/>
      <w:lvlJc w:val="right"/>
      <w:pPr>
        <w:ind w:left="6560" w:hanging="180"/>
      </w:pPr>
      <w:rPr/>
    </w:lvl>
  </w:abstractNum>
  <w:abstractNum w:abstractNumId="7">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s-CO"/>
      </w:rPr>
    </w:rPrDefault>
    <w:pPrDefault>
      <w:pPr>
        <w:spacing w:line="480" w:lineRule="auto"/>
        <w:ind w:firstLine="72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jc w:val="center"/>
    </w:pPr>
    <w:rPr>
      <w:b w:val="1"/>
    </w:rPr>
  </w:style>
  <w:style w:type="paragraph" w:styleId="Heading2">
    <w:name w:val="heading 2"/>
    <w:basedOn w:val="Normal"/>
    <w:next w:val="Normal"/>
    <w:pPr>
      <w:keepNext w:val="1"/>
      <w:keepLines w:val="1"/>
      <w:spacing w:after="240" w:before="240" w:lineRule="auto"/>
      <w:ind w:firstLine="0"/>
    </w:pPr>
    <w:rPr>
      <w:b w:val="1"/>
    </w:rPr>
  </w:style>
  <w:style w:type="paragraph" w:styleId="Heading3">
    <w:name w:val="heading 3"/>
    <w:basedOn w:val="Normal"/>
    <w:next w:val="Normal"/>
    <w:pPr>
      <w:keepNext w:val="1"/>
      <w:keepLines w:val="1"/>
      <w:spacing w:line="360" w:lineRule="auto"/>
    </w:pPr>
    <w:rPr>
      <w:b w:val="1"/>
      <w:i w:val="1"/>
      <w:color w:val="000000"/>
    </w:rPr>
  </w:style>
  <w:style w:type="paragraph" w:styleId="Heading4">
    <w:name w:val="heading 4"/>
    <w:basedOn w:val="Normal"/>
    <w:next w:val="Normal"/>
    <w:pPr>
      <w:keepNext w:val="1"/>
      <w:keepLines w:val="1"/>
      <w:spacing w:after="40" w:before="240" w:lineRule="auto"/>
      <w:ind w:left="720"/>
    </w:pPr>
    <w:rPr>
      <w:b w:val="1"/>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rPr>
  </w:style>
  <w:style w:type="paragraph" w:styleId="Title">
    <w:name w:val="Title"/>
    <w:basedOn w:val="Normal"/>
    <w:next w:val="Normal"/>
    <w:pPr>
      <w:keepNext w:val="1"/>
      <w:keepLines w:val="1"/>
      <w:spacing w:after="120" w:before="480" w:lineRule="auto"/>
      <w:jc w:val="center"/>
    </w:pPr>
    <w:rPr>
      <w:b w:val="1"/>
    </w:rPr>
  </w:style>
  <w:style w:type="paragraph" w:styleId="Normal" w:default="1">
    <w:name w:val="Normal"/>
    <w:qFormat w:val="1"/>
    <w:pPr>
      <w:spacing w:line="480" w:lineRule="auto"/>
      <w:ind w:firstLine="720"/>
    </w:pPr>
    <w:rPr>
      <w:rFonts w:eastAsiaTheme="minorEastAsia"/>
      <w:sz w:val="24"/>
      <w:szCs w:val="24"/>
    </w:rPr>
  </w:style>
  <w:style w:type="paragraph" w:styleId="Ttulo1">
    <w:name w:val="heading 1"/>
    <w:basedOn w:val="Normal"/>
    <w:next w:val="Normal"/>
    <w:autoRedefine w:val="1"/>
    <w:uiPriority w:val="9"/>
    <w:qFormat w:val="1"/>
    <w:pPr>
      <w:keepNext w:val="1"/>
      <w:keepLines w:val="1"/>
      <w:jc w:val="center"/>
      <w:outlineLvl w:val="0"/>
    </w:pPr>
    <w:rPr>
      <w:b w:val="1"/>
    </w:rPr>
  </w:style>
  <w:style w:type="paragraph" w:styleId="Ttulo2">
    <w:name w:val="heading 2"/>
    <w:basedOn w:val="Normal"/>
    <w:next w:val="Normal"/>
    <w:autoRedefine w:val="1"/>
    <w:uiPriority w:val="9"/>
    <w:unhideWhenUsed w:val="1"/>
    <w:qFormat w:val="1"/>
    <w:pPr>
      <w:keepNext w:val="1"/>
      <w:keepLines w:val="1"/>
      <w:spacing w:after="240" w:before="240"/>
      <w:ind w:firstLine="0"/>
      <w:outlineLvl w:val="1"/>
    </w:pPr>
    <w:rPr>
      <w:b w:val="1"/>
    </w:rPr>
  </w:style>
  <w:style w:type="paragraph" w:styleId="Ttulo3">
    <w:name w:val="heading 3"/>
    <w:basedOn w:val="Normal"/>
    <w:next w:val="Normal"/>
    <w:link w:val="Ttulo3Car"/>
    <w:autoRedefine w:val="1"/>
    <w:uiPriority w:val="9"/>
    <w:unhideWhenUsed w:val="1"/>
    <w:qFormat w:val="1"/>
    <w:pPr>
      <w:keepNext w:val="1"/>
      <w:keepLines w:val="1"/>
      <w:spacing w:line="360" w:lineRule="auto"/>
      <w:outlineLvl w:val="2"/>
    </w:pPr>
    <w:rPr>
      <w:rFonts w:eastAsiaTheme="majorEastAsia"/>
      <w:b w:val="1"/>
      <w:i w:val="1"/>
      <w:color w:val="000000" w:themeColor="text1"/>
    </w:rPr>
  </w:style>
  <w:style w:type="paragraph" w:styleId="Ttulo4">
    <w:name w:val="heading 4"/>
    <w:basedOn w:val="Normal"/>
    <w:next w:val="Normal"/>
    <w:uiPriority w:val="9"/>
    <w:unhideWhenUsed w:val="1"/>
    <w:qFormat w:val="1"/>
    <w:pPr>
      <w:keepNext w:val="1"/>
      <w:keepLines w:val="1"/>
      <w:spacing w:after="40" w:before="240"/>
      <w:ind w:left="720"/>
      <w:outlineLvl w:val="3"/>
    </w:pPr>
    <w:rPr>
      <w:b w:val="1"/>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sz w:val="22"/>
      <w:szCs w:val="22"/>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Textodeglobo">
    <w:name w:val="Balloon Text"/>
    <w:basedOn w:val="Normal"/>
    <w:link w:val="TextodegloboCar"/>
    <w:uiPriority w:val="99"/>
    <w:semiHidden w:val="1"/>
    <w:unhideWhenUsed w:val="1"/>
    <w:qFormat w:val="1"/>
    <w:pPr>
      <w:spacing w:line="240" w:lineRule="auto"/>
    </w:pPr>
    <w:rPr>
      <w:rFonts w:ascii="Segoe UI" w:cs="Segoe UI" w:hAnsi="Segoe UI"/>
      <w:sz w:val="18"/>
      <w:szCs w:val="18"/>
    </w:rPr>
  </w:style>
  <w:style w:type="paragraph" w:styleId="Textoindependiente">
    <w:name w:val="Body Text"/>
    <w:basedOn w:val="Normal"/>
    <w:link w:val="TextoindependienteCar"/>
    <w:uiPriority w:val="1"/>
    <w:qFormat w:val="1"/>
    <w:pPr>
      <w:widowControl w:val="0"/>
      <w:autoSpaceDE w:val="0"/>
      <w:autoSpaceDN w:val="0"/>
      <w:spacing w:line="240" w:lineRule="auto"/>
      <w:ind w:firstLine="0"/>
    </w:pPr>
    <w:rPr>
      <w:rFonts w:ascii="Arial" w:cs="Arial" w:eastAsia="Arial" w:hAnsi="Arial"/>
      <w:lang w:eastAsia="en-US" w:val="es-ES"/>
    </w:rPr>
  </w:style>
  <w:style w:type="paragraph" w:styleId="Descripcin">
    <w:name w:val="caption"/>
    <w:basedOn w:val="Normal"/>
    <w:next w:val="Normal"/>
    <w:uiPriority w:val="35"/>
    <w:unhideWhenUsed w:val="1"/>
    <w:qFormat w:val="1"/>
    <w:pPr>
      <w:spacing w:after="200" w:line="240" w:lineRule="auto"/>
    </w:pPr>
    <w:rPr>
      <w:i w:val="1"/>
      <w:iCs w:val="1"/>
      <w:color w:val="44546a" w:themeColor="text2"/>
      <w:sz w:val="18"/>
      <w:szCs w:val="18"/>
    </w:rPr>
  </w:style>
  <w:style w:type="character" w:styleId="Refdecomentario">
    <w:name w:val="annotation reference"/>
    <w:basedOn w:val="Fuentedeprrafopredeter"/>
    <w:uiPriority w:val="99"/>
    <w:semiHidden w:val="1"/>
    <w:unhideWhenUsed w:val="1"/>
    <w:qFormat w:val="1"/>
    <w:rPr>
      <w:sz w:val="16"/>
      <w:szCs w:val="16"/>
    </w:rPr>
  </w:style>
  <w:style w:type="paragraph" w:styleId="Textocomentario">
    <w:name w:val="annotation text"/>
    <w:basedOn w:val="Normal"/>
    <w:link w:val="TextocomentarioCar"/>
    <w:uiPriority w:val="99"/>
    <w:unhideWhenUsed w:val="1"/>
    <w:qFormat w:val="1"/>
    <w:pPr>
      <w:spacing w:line="240" w:lineRule="auto"/>
    </w:pPr>
    <w:rPr>
      <w:sz w:val="20"/>
    </w:rPr>
  </w:style>
  <w:style w:type="paragraph" w:styleId="Asuntodelcomentario">
    <w:name w:val="annotation subject"/>
    <w:basedOn w:val="Textocomentario"/>
    <w:next w:val="Textocomentario"/>
    <w:link w:val="AsuntodelcomentarioCar"/>
    <w:uiPriority w:val="99"/>
    <w:semiHidden w:val="1"/>
    <w:unhideWhenUsed w:val="1"/>
    <w:qFormat w:val="1"/>
    <w:rPr>
      <w:b w:val="1"/>
      <w:bCs w:val="1"/>
    </w:rPr>
  </w:style>
  <w:style w:type="character" w:styleId="Hipervnculovisitado">
    <w:name w:val="FollowedHyperlink"/>
    <w:basedOn w:val="Fuentedeprrafopredeter"/>
    <w:uiPriority w:val="99"/>
    <w:semiHidden w:val="1"/>
    <w:unhideWhenUsed w:val="1"/>
    <w:qFormat w:val="1"/>
    <w:rPr>
      <w:color w:val="954f72" w:themeColor="followedHyperlink"/>
      <w:u w:val="single"/>
    </w:rPr>
  </w:style>
  <w:style w:type="paragraph" w:styleId="Piedepgina">
    <w:name w:val="footer"/>
    <w:basedOn w:val="Normal"/>
    <w:link w:val="PiedepginaCar"/>
    <w:uiPriority w:val="99"/>
    <w:unhideWhenUsed w:val="1"/>
    <w:qFormat w:val="1"/>
    <w:pPr>
      <w:tabs>
        <w:tab w:val="center" w:pos="4419"/>
        <w:tab w:val="right" w:pos="8838"/>
      </w:tabs>
      <w:spacing w:line="240" w:lineRule="auto"/>
    </w:pPr>
  </w:style>
  <w:style w:type="paragraph" w:styleId="Encabezado">
    <w:name w:val="header"/>
    <w:basedOn w:val="Normal"/>
    <w:link w:val="EncabezadoCar"/>
    <w:uiPriority w:val="99"/>
    <w:unhideWhenUsed w:val="1"/>
    <w:qFormat w:val="1"/>
    <w:pPr>
      <w:tabs>
        <w:tab w:val="center" w:pos="4419"/>
        <w:tab w:val="right" w:pos="8838"/>
      </w:tabs>
      <w:spacing w:line="240" w:lineRule="auto"/>
    </w:pPr>
  </w:style>
  <w:style w:type="character" w:styleId="Hipervnculo">
    <w:name w:val="Hyperlink"/>
    <w:basedOn w:val="Fuentedeprrafopredeter"/>
    <w:uiPriority w:val="99"/>
    <w:unhideWhenUsed w:val="1"/>
    <w:qFormat w:val="1"/>
    <w:rPr>
      <w:color w:val="0563c1" w:themeColor="hyperlink"/>
      <w:u w:val="single"/>
    </w:rPr>
  </w:style>
  <w:style w:type="paragraph" w:styleId="NormalWeb">
    <w:name w:val="Normal (Web)"/>
    <w:basedOn w:val="Normal"/>
    <w:uiPriority w:val="99"/>
    <w:unhideWhenUsed w:val="1"/>
    <w:qFormat w:val="1"/>
    <w:pPr>
      <w:spacing w:after="100" w:afterAutospacing="1" w:before="100" w:beforeAutospacing="1" w:line="240" w:lineRule="auto"/>
      <w:ind w:firstLine="0"/>
    </w:pPr>
    <w:rPr>
      <w:rFonts w:eastAsia="Times New Roman"/>
    </w:rPr>
  </w:style>
  <w:style w:type="paragraph" w:styleId="Subttulo">
    <w:name w:val="Subtitle"/>
    <w:basedOn w:val="Normal"/>
    <w:next w:val="Normal"/>
    <w:link w:val="SubttuloCar"/>
    <w:uiPriority w:val="11"/>
    <w:qFormat w:val="1"/>
    <w:pPr>
      <w:keepNext w:val="1"/>
      <w:keepLines w:val="1"/>
      <w:spacing w:after="80" w:before="360"/>
    </w:pPr>
    <w:rPr>
      <w:b w:val="1"/>
    </w:rPr>
  </w:style>
  <w:style w:type="table" w:styleId="Tablaconcuadrcula">
    <w:name w:val="Table Grid"/>
    <w:basedOn w:val="Tablanormal"/>
    <w:uiPriority w:val="39"/>
    <w:qFormat w:val="1"/>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Tabladeilustraciones">
    <w:name w:val="table of figures"/>
    <w:basedOn w:val="Normal"/>
    <w:next w:val="Normal"/>
    <w:uiPriority w:val="99"/>
    <w:unhideWhenUsed w:val="1"/>
  </w:style>
  <w:style w:type="paragraph" w:styleId="Ttulo">
    <w:name w:val="Title"/>
    <w:basedOn w:val="Normal"/>
    <w:next w:val="Normal"/>
    <w:link w:val="TtuloCar"/>
    <w:uiPriority w:val="10"/>
    <w:qFormat w:val="1"/>
    <w:pPr>
      <w:keepNext w:val="1"/>
      <w:keepLines w:val="1"/>
      <w:spacing w:after="120" w:before="480"/>
      <w:jc w:val="center"/>
    </w:pPr>
    <w:rPr>
      <w:b w:val="1"/>
      <w:szCs w:val="72"/>
    </w:rPr>
  </w:style>
  <w:style w:type="paragraph" w:styleId="TDC1">
    <w:name w:val="toc 1"/>
    <w:basedOn w:val="Normal"/>
    <w:next w:val="Normal"/>
    <w:autoRedefine w:val="1"/>
    <w:uiPriority w:val="39"/>
    <w:unhideWhenUsed w:val="1"/>
    <w:qFormat w:val="1"/>
  </w:style>
  <w:style w:type="paragraph" w:styleId="TDC2">
    <w:name w:val="toc 2"/>
    <w:basedOn w:val="Normal"/>
    <w:next w:val="Normal"/>
    <w:autoRedefine w:val="1"/>
    <w:uiPriority w:val="39"/>
    <w:unhideWhenUsed w:val="1"/>
    <w:qFormat w:val="1"/>
    <w:pPr>
      <w:ind w:left="720"/>
    </w:pPr>
  </w:style>
  <w:style w:type="paragraph" w:styleId="TDC3">
    <w:name w:val="toc 3"/>
    <w:basedOn w:val="Normal"/>
    <w:next w:val="Normal"/>
    <w:autoRedefine w:val="1"/>
    <w:uiPriority w:val="39"/>
    <w:unhideWhenUsed w:val="1"/>
    <w:qFormat w:val="1"/>
    <w:pPr>
      <w:ind w:left="1440"/>
    </w:pPr>
  </w:style>
  <w:style w:type="table" w:styleId="TableNormal11" w:customStyle="1">
    <w:name w:val="Table Normal11"/>
    <w:qFormat w:val="1"/>
    <w:tblPr>
      <w:tblCellMar>
        <w:top w:w="0.0" w:type="dxa"/>
        <w:left w:w="0.0" w:type="dxa"/>
        <w:bottom w:w="0.0" w:type="dxa"/>
        <w:right w:w="0.0" w:type="dxa"/>
      </w:tblCellMar>
    </w:tblPr>
  </w:style>
  <w:style w:type="table" w:styleId="TableNormal21" w:customStyle="1">
    <w:name w:val="Table Normal21"/>
    <w:qFormat w:val="1"/>
    <w:tblPr>
      <w:tblCellMar>
        <w:top w:w="0.0" w:type="dxa"/>
        <w:left w:w="0.0" w:type="dxa"/>
        <w:bottom w:w="0.0" w:type="dxa"/>
        <w:right w:w="0.0" w:type="dxa"/>
      </w:tblCellMar>
    </w:tblPr>
  </w:style>
  <w:style w:type="table" w:styleId="TableNormal1" w:customStyle="1">
    <w:name w:val="Table Normal1"/>
    <w:qFormat w:val="1"/>
    <w:tblPr>
      <w:tblCellMar>
        <w:top w:w="0.0" w:type="dxa"/>
        <w:left w:w="0.0" w:type="dxa"/>
        <w:bottom w:w="0.0" w:type="dxa"/>
        <w:right w:w="0.0" w:type="dxa"/>
      </w:tblCellMar>
    </w:tblPr>
  </w:style>
  <w:style w:type="table" w:styleId="TableNormal2" w:customStyle="1">
    <w:name w:val="Table Normal2"/>
    <w:qFormat w:val="1"/>
    <w:tblPr>
      <w:tblCellMar>
        <w:top w:w="0.0" w:type="dxa"/>
        <w:left w:w="0.0" w:type="dxa"/>
        <w:bottom w:w="0.0" w:type="dxa"/>
        <w:right w:w="0.0" w:type="dxa"/>
      </w:tblCellMar>
    </w:tblPr>
  </w:style>
  <w:style w:type="character" w:styleId="Ttulo3Car" w:customStyle="1">
    <w:name w:val="Título 3 Car"/>
    <w:basedOn w:val="Fuentedeprrafopredeter"/>
    <w:link w:val="Ttulo3"/>
    <w:uiPriority w:val="9"/>
    <w:qFormat w:val="1"/>
    <w:rPr>
      <w:rFonts w:eastAsiaTheme="majorEastAsia"/>
      <w:b w:val="1"/>
      <w:i w:val="1"/>
      <w:color w:val="000000" w:themeColor="text1"/>
    </w:rPr>
  </w:style>
  <w:style w:type="table" w:styleId="Style16" w:customStyle="1">
    <w:name w:val="_Style 16"/>
    <w:basedOn w:val="TableNormal2"/>
    <w:qFormat w:val="1"/>
    <w:tblPr>
      <w:tblCellMar>
        <w:top w:w="100.0" w:type="dxa"/>
        <w:left w:w="100.0" w:type="dxa"/>
        <w:bottom w:w="100.0" w:type="dxa"/>
        <w:right w:w="100.0" w:type="dxa"/>
      </w:tblCellMar>
    </w:tblPr>
  </w:style>
  <w:style w:type="table" w:styleId="Style17" w:customStyle="1">
    <w:name w:val="_Style 17"/>
    <w:basedOn w:val="TableNormal2"/>
    <w:qFormat w:val="1"/>
    <w:tblPr>
      <w:tblCellMar>
        <w:top w:w="100.0" w:type="dxa"/>
        <w:left w:w="100.0" w:type="dxa"/>
        <w:bottom w:w="100.0" w:type="dxa"/>
        <w:right w:w="100.0" w:type="dxa"/>
      </w:tblCellMar>
    </w:tblPr>
  </w:style>
  <w:style w:type="character" w:styleId="EncabezadoCar" w:customStyle="1">
    <w:name w:val="Encabezado Car"/>
    <w:basedOn w:val="Fuentedeprrafopredeter"/>
    <w:link w:val="Encabezado"/>
    <w:uiPriority w:val="99"/>
    <w:qFormat w:val="1"/>
    <w:rPr>
      <w:rFonts w:ascii="Lucida Sans Unicode" w:hAnsi="Lucida Sans Unicode" w:eastAsiaTheme="minorEastAsia"/>
    </w:rPr>
  </w:style>
  <w:style w:type="character" w:styleId="PiedepginaCar" w:customStyle="1">
    <w:name w:val="Pie de página Car"/>
    <w:basedOn w:val="Fuentedeprrafopredeter"/>
    <w:link w:val="Piedepgina"/>
    <w:uiPriority w:val="99"/>
    <w:qFormat w:val="1"/>
    <w:rPr>
      <w:rFonts w:ascii="Lucida Sans Unicode" w:hAnsi="Lucida Sans Unicode" w:eastAsiaTheme="minorEastAsia"/>
    </w:rPr>
  </w:style>
  <w:style w:type="table" w:styleId="Style22" w:customStyle="1">
    <w:name w:val="_Style 22"/>
    <w:basedOn w:val="TableNormal2"/>
    <w:qFormat w:val="1"/>
    <w:tblPr>
      <w:tblCellMar>
        <w:top w:w="100.0" w:type="dxa"/>
        <w:left w:w="100.0" w:type="dxa"/>
        <w:bottom w:w="100.0" w:type="dxa"/>
        <w:right w:w="100.0" w:type="dxa"/>
      </w:tblCellMar>
    </w:tblPr>
  </w:style>
  <w:style w:type="table" w:styleId="Style23" w:customStyle="1">
    <w:name w:val="_Style 23"/>
    <w:basedOn w:val="TableNormal2"/>
    <w:qFormat w:val="1"/>
    <w:tblPr>
      <w:tblCellMar>
        <w:top w:w="100.0" w:type="dxa"/>
        <w:left w:w="100.0" w:type="dxa"/>
        <w:bottom w:w="100.0" w:type="dxa"/>
        <w:right w:w="100.0" w:type="dxa"/>
      </w:tblCellMar>
    </w:tblPr>
  </w:style>
  <w:style w:type="paragraph" w:styleId="Prrafodelista">
    <w:name w:val="List Paragraph"/>
    <w:basedOn w:val="Normal"/>
    <w:uiPriority w:val="34"/>
    <w:qFormat w:val="1"/>
    <w:pPr>
      <w:ind w:left="720"/>
      <w:contextualSpacing w:val="1"/>
    </w:pPr>
  </w:style>
  <w:style w:type="character" w:styleId="TtuloCar" w:customStyle="1">
    <w:name w:val="Título Car"/>
    <w:basedOn w:val="Fuentedeprrafopredeter"/>
    <w:link w:val="Ttulo"/>
    <w:uiPriority w:val="10"/>
    <w:qFormat w:val="1"/>
    <w:rPr>
      <w:rFonts w:ascii="Times New Roman" w:hAnsi="Times New Roman" w:eastAsiaTheme="minorEastAsia"/>
      <w:b w:val="1"/>
      <w:sz w:val="24"/>
      <w:szCs w:val="72"/>
    </w:rPr>
  </w:style>
  <w:style w:type="character" w:styleId="SubttuloCar" w:customStyle="1">
    <w:name w:val="Subtítulo Car"/>
    <w:basedOn w:val="Fuentedeprrafopredeter"/>
    <w:link w:val="Subttulo"/>
    <w:uiPriority w:val="11"/>
    <w:qFormat w:val="1"/>
    <w:rPr>
      <w:rFonts w:ascii="Times New Roman" w:cs="Georgia" w:eastAsia="Georgia" w:hAnsi="Times New Roman"/>
      <w:b w:val="1"/>
      <w:sz w:val="24"/>
      <w:szCs w:val="48"/>
    </w:rPr>
  </w:style>
  <w:style w:type="character" w:styleId="Mencinsinresolver1" w:customStyle="1">
    <w:name w:val="Mención sin resolver1"/>
    <w:basedOn w:val="Fuentedeprrafopredeter"/>
    <w:uiPriority w:val="99"/>
    <w:semiHidden w:val="1"/>
    <w:unhideWhenUsed w:val="1"/>
    <w:qFormat w:val="1"/>
    <w:rPr>
      <w:color w:val="605e5c"/>
      <w:shd w:color="auto" w:fill="e1dfdd" w:val="clear"/>
    </w:rPr>
  </w:style>
  <w:style w:type="paragraph" w:styleId="Sinespaciado">
    <w:name w:val="No Spacing"/>
    <w:uiPriority w:val="1"/>
    <w:qFormat w:val="1"/>
    <w:pPr>
      <w:ind w:firstLine="720"/>
    </w:pPr>
    <w:rPr>
      <w:rFonts w:eastAsiaTheme="minorEastAsia"/>
      <w:sz w:val="24"/>
      <w:szCs w:val="24"/>
    </w:rPr>
  </w:style>
  <w:style w:type="character" w:styleId="TextocomentarioCar" w:customStyle="1">
    <w:name w:val="Texto comentario Car"/>
    <w:basedOn w:val="Fuentedeprrafopredeter"/>
    <w:link w:val="Textocomentario"/>
    <w:uiPriority w:val="99"/>
    <w:qFormat w:val="1"/>
    <w:rPr>
      <w:rFonts w:ascii="Times New Roman" w:hAnsi="Times New Roman" w:eastAsiaTheme="minorEastAsia"/>
    </w:rPr>
  </w:style>
  <w:style w:type="character" w:styleId="AsuntodelcomentarioCar" w:customStyle="1">
    <w:name w:val="Asunto del comentario Car"/>
    <w:basedOn w:val="TextocomentarioCar"/>
    <w:link w:val="Asuntodelcomentario"/>
    <w:uiPriority w:val="99"/>
    <w:semiHidden w:val="1"/>
    <w:qFormat w:val="1"/>
    <w:rPr>
      <w:rFonts w:ascii="Times New Roman" w:hAnsi="Times New Roman" w:eastAsiaTheme="minorEastAsia"/>
      <w:b w:val="1"/>
      <w:bCs w:val="1"/>
    </w:rPr>
  </w:style>
  <w:style w:type="character" w:styleId="TextodegloboCar" w:customStyle="1">
    <w:name w:val="Texto de globo Car"/>
    <w:basedOn w:val="Fuentedeprrafopredeter"/>
    <w:link w:val="Textodeglobo"/>
    <w:uiPriority w:val="99"/>
    <w:semiHidden w:val="1"/>
    <w:qFormat w:val="1"/>
    <w:rPr>
      <w:rFonts w:ascii="Segoe UI" w:cs="Segoe UI" w:hAnsi="Segoe UI" w:eastAsiaTheme="minorEastAsia"/>
      <w:sz w:val="18"/>
      <w:szCs w:val="18"/>
    </w:rPr>
  </w:style>
  <w:style w:type="character" w:styleId="apple-tab-span" w:customStyle="1">
    <w:name w:val="apple-tab-span"/>
    <w:basedOn w:val="Fuentedeprrafopredeter"/>
    <w:qFormat w:val="1"/>
  </w:style>
  <w:style w:type="table" w:styleId="Style42" w:customStyle="1">
    <w:name w:val="_Style 42"/>
    <w:basedOn w:val="TableNormal21"/>
    <w:qFormat w:val="1"/>
    <w:tblPr>
      <w:tblCellMar>
        <w:top w:w="100.0" w:type="dxa"/>
        <w:left w:w="100.0" w:type="dxa"/>
        <w:bottom w:w="100.0" w:type="dxa"/>
        <w:right w:w="100.0" w:type="dxa"/>
      </w:tblCellMar>
    </w:tblPr>
  </w:style>
  <w:style w:type="table" w:styleId="Style43" w:customStyle="1">
    <w:name w:val="_Style 43"/>
    <w:basedOn w:val="TableNormal21"/>
    <w:qFormat w:val="1"/>
    <w:tblPr>
      <w:tblCellMar>
        <w:top w:w="100.0" w:type="dxa"/>
        <w:left w:w="100.0" w:type="dxa"/>
        <w:bottom w:w="100.0" w:type="dxa"/>
        <w:right w:w="100.0" w:type="dxa"/>
      </w:tblCellMar>
    </w:tblPr>
  </w:style>
  <w:style w:type="table" w:styleId="Style44" w:customStyle="1">
    <w:name w:val="_Style 44"/>
    <w:basedOn w:val="TableNormal21"/>
    <w:qFormat w:val="1"/>
    <w:tblPr>
      <w:tblCellMar>
        <w:top w:w="15.0" w:type="dxa"/>
        <w:left w:w="15.0" w:type="dxa"/>
        <w:bottom w:w="15.0" w:type="dxa"/>
        <w:right w:w="15.0" w:type="dxa"/>
      </w:tblCellMar>
    </w:tblPr>
  </w:style>
  <w:style w:type="table" w:styleId="Style45" w:customStyle="1">
    <w:name w:val="_Style 45"/>
    <w:basedOn w:val="TableNormal21"/>
    <w:qFormat w:val="1"/>
    <w:tblPr>
      <w:tblCellMar>
        <w:top w:w="15.0" w:type="dxa"/>
        <w:left w:w="15.0" w:type="dxa"/>
        <w:bottom w:w="15.0" w:type="dxa"/>
        <w:right w:w="15.0" w:type="dxa"/>
      </w:tblCellMar>
    </w:tblPr>
  </w:style>
  <w:style w:type="table" w:styleId="Style46" w:customStyle="1">
    <w:name w:val="_Style 46"/>
    <w:basedOn w:val="TableNormal21"/>
    <w:qFormat w:val="1"/>
    <w:tblPr>
      <w:tblCellMar>
        <w:top w:w="15.0" w:type="dxa"/>
        <w:left w:w="15.0" w:type="dxa"/>
        <w:bottom w:w="15.0" w:type="dxa"/>
        <w:right w:w="15.0" w:type="dxa"/>
      </w:tblCellMar>
    </w:tblPr>
  </w:style>
  <w:style w:type="table" w:styleId="Style47" w:customStyle="1">
    <w:name w:val="_Style 47"/>
    <w:basedOn w:val="TableNormal21"/>
    <w:qFormat w:val="1"/>
    <w:tblPr>
      <w:tblCellMar>
        <w:top w:w="100.0" w:type="dxa"/>
        <w:left w:w="100.0" w:type="dxa"/>
        <w:bottom w:w="100.0" w:type="dxa"/>
        <w:right w:w="100.0" w:type="dxa"/>
      </w:tblCellMar>
    </w:tblPr>
  </w:style>
  <w:style w:type="table" w:styleId="Style48" w:customStyle="1">
    <w:name w:val="_Style 48"/>
    <w:basedOn w:val="TableNormal21"/>
    <w:qFormat w:val="1"/>
    <w:tblPr>
      <w:tblCellMar>
        <w:top w:w="100.0" w:type="dxa"/>
        <w:left w:w="100.0" w:type="dxa"/>
        <w:bottom w:w="100.0" w:type="dxa"/>
        <w:right w:w="100.0" w:type="dxa"/>
      </w:tblCellMar>
    </w:tblPr>
  </w:style>
  <w:style w:type="table" w:styleId="Style49" w:customStyle="1">
    <w:name w:val="_Style 49"/>
    <w:basedOn w:val="TableNormal21"/>
    <w:qFormat w:val="1"/>
    <w:tblPr>
      <w:tblCellMar>
        <w:top w:w="100.0" w:type="dxa"/>
        <w:left w:w="100.0" w:type="dxa"/>
        <w:bottom w:w="100.0" w:type="dxa"/>
        <w:right w:w="100.0" w:type="dxa"/>
      </w:tblCellMar>
    </w:tblPr>
  </w:style>
  <w:style w:type="table" w:styleId="Style50" w:customStyle="1">
    <w:name w:val="_Style 50"/>
    <w:basedOn w:val="TableNormal21"/>
    <w:qFormat w:val="1"/>
    <w:tblPr>
      <w:tblCellMar>
        <w:top w:w="100.0" w:type="dxa"/>
        <w:left w:w="100.0" w:type="dxa"/>
        <w:bottom w:w="100.0" w:type="dxa"/>
        <w:right w:w="100.0" w:type="dxa"/>
      </w:tblCellMar>
    </w:tblPr>
  </w:style>
  <w:style w:type="table" w:styleId="Style51" w:customStyle="1">
    <w:name w:val="_Style 51"/>
    <w:basedOn w:val="TableNormal21"/>
    <w:qFormat w:val="1"/>
    <w:tblPr>
      <w:tblCellMar>
        <w:top w:w="100.0" w:type="dxa"/>
        <w:left w:w="100.0" w:type="dxa"/>
        <w:bottom w:w="100.0" w:type="dxa"/>
        <w:right w:w="100.0" w:type="dxa"/>
      </w:tblCellMar>
    </w:tblPr>
  </w:style>
  <w:style w:type="paragraph" w:styleId="TtuloTDC1" w:customStyle="1">
    <w:name w:val="Título TDC1"/>
    <w:basedOn w:val="Ttulo1"/>
    <w:next w:val="Normal"/>
    <w:uiPriority w:val="39"/>
    <w:unhideWhenUsed w:val="1"/>
    <w:qFormat w:val="1"/>
    <w:pPr>
      <w:spacing w:before="240" w:line="259" w:lineRule="auto"/>
      <w:ind w:firstLine="0"/>
      <w:jc w:val="left"/>
      <w:outlineLvl w:val="9"/>
    </w:pPr>
    <w:rPr>
      <w:rFonts w:asciiTheme="majorHAnsi" w:cstheme="majorBidi" w:eastAsiaTheme="majorEastAsia" w:hAnsiTheme="majorHAnsi"/>
      <w:b w:val="0"/>
      <w:color w:val="2f5496" w:themeColor="accent1" w:themeShade="0000BF"/>
      <w:sz w:val="32"/>
      <w:szCs w:val="32"/>
      <w:lang w:eastAsia="es-AR" w:val="es-AR"/>
    </w:rPr>
  </w:style>
  <w:style w:type="character" w:styleId="nfasissutil1" w:customStyle="1">
    <w:name w:val="Énfasis sutil1"/>
    <w:uiPriority w:val="19"/>
    <w:qFormat w:val="1"/>
    <w:rPr>
      <w:rFonts w:ascii="Times New Roman" w:hAnsi="Times New Roman"/>
      <w:iCs w:val="1"/>
      <w:color w:val="404040" w:themeColor="text1" w:themeTint="0000BF"/>
      <w:sz w:val="24"/>
    </w:rPr>
  </w:style>
  <w:style w:type="character" w:styleId="TextoindependienteCar" w:customStyle="1">
    <w:name w:val="Texto independiente Car"/>
    <w:basedOn w:val="Fuentedeprrafopredeter"/>
    <w:link w:val="Textoindependiente"/>
    <w:uiPriority w:val="1"/>
    <w:rPr>
      <w:rFonts w:ascii="Arial" w:cs="Arial" w:eastAsia="Arial" w:hAnsi="Arial"/>
      <w:lang w:eastAsia="en-US" w:val="es-ES"/>
    </w:rPr>
  </w:style>
  <w:style w:type="character" w:styleId="Mencinsinresolver">
    <w:name w:val="Unresolved Mention"/>
    <w:basedOn w:val="Fuentedeprrafopredeter"/>
    <w:uiPriority w:val="99"/>
    <w:semiHidden w:val="1"/>
    <w:unhideWhenUsed w:val="1"/>
    <w:rsid w:val="00916713"/>
    <w:rPr>
      <w:color w:val="605e5c"/>
      <w:shd w:color="auto" w:fill="e1dfdd" w:val="clear"/>
    </w:rPr>
  </w:style>
  <w:style w:type="paragraph" w:styleId="Subtitle">
    <w:name w:val="Subtitle"/>
    <w:basedOn w:val="Normal"/>
    <w:next w:val="Normal"/>
    <w:pPr>
      <w:keepNext w:val="1"/>
      <w:keepLines w:val="1"/>
      <w:spacing w:after="80" w:before="360" w:lineRule="auto"/>
    </w:pPr>
    <w:rPr>
      <w:b w:val="1"/>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08.0" w:type="dxa"/>
        <w:bottom w:w="0.0" w:type="dxa"/>
        <w:right w:w="108.0" w:type="dxa"/>
      </w:tblCellMar>
    </w:tblPr>
  </w:style>
  <w:style w:type="table" w:styleId="Table8">
    <w:basedOn w:val="TableNormal"/>
    <w:tblPr>
      <w:tblStyleRowBandSize w:val="1"/>
      <w:tblStyleColBandSize w:val="1"/>
      <w:tblCellMar>
        <w:top w:w="0.0" w:type="dxa"/>
        <w:left w:w="108.0" w:type="dxa"/>
        <w:bottom w:w="0.0" w:type="dxa"/>
        <w:right w:w="108.0" w:type="dxa"/>
      </w:tblCellMar>
    </w:tblPr>
  </w:style>
  <w:style w:type="table" w:styleId="Table9">
    <w:basedOn w:val="TableNormal"/>
    <w:tblPr>
      <w:tblStyleRowBandSize w:val="1"/>
      <w:tblStyleColBandSize w:val="1"/>
      <w:tblCellMar>
        <w:top w:w="0.0" w:type="dxa"/>
        <w:left w:w="108.0" w:type="dxa"/>
        <w:bottom w:w="0.0" w:type="dxa"/>
        <w:right w:w="108.0" w:type="dxa"/>
      </w:tblCellMar>
    </w:tblPr>
  </w:style>
  <w:style w:type="table" w:styleId="Table10">
    <w:basedOn w:val="TableNormal"/>
    <w:tblPr>
      <w:tblStyleRowBandSize w:val="1"/>
      <w:tblStyleColBandSize w:val="1"/>
      <w:tblCellMar>
        <w:top w:w="0.0" w:type="dxa"/>
        <w:left w:w="108.0" w:type="dxa"/>
        <w:bottom w:w="0.0" w:type="dxa"/>
        <w:right w:w="108.0" w:type="dxa"/>
      </w:tblCellMar>
    </w:tblPr>
  </w:style>
  <w:style w:type="table" w:styleId="Table11">
    <w:basedOn w:val="TableNormal"/>
    <w:tblPr>
      <w:tblStyleRowBandSize w:val="1"/>
      <w:tblStyleColBandSize w:val="1"/>
      <w:tblCellMar>
        <w:top w:w="0.0" w:type="dxa"/>
        <w:left w:w="108.0" w:type="dxa"/>
        <w:bottom w:w="0.0" w:type="dxa"/>
        <w:right w:w="108.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 w:type="table" w:styleId="Table13">
    <w:basedOn w:val="TableNormal"/>
    <w:tblPr>
      <w:tblStyleRowBandSize w:val="1"/>
      <w:tblStyleColBandSize w:val="1"/>
      <w:tblCellMar>
        <w:top w:w="0.0" w:type="dxa"/>
        <w:left w:w="108.0" w:type="dxa"/>
        <w:bottom w:w="0.0" w:type="dxa"/>
        <w:right w:w="108.0" w:type="dxa"/>
      </w:tblCellMar>
    </w:tblPr>
  </w:style>
  <w:style w:type="table" w:styleId="Table14">
    <w:basedOn w:val="TableNormal"/>
    <w:tblPr>
      <w:tblStyleRowBandSize w:val="1"/>
      <w:tblStyleColBandSize w:val="1"/>
      <w:tblCellMar>
        <w:top w:w="0.0" w:type="dxa"/>
        <w:left w:w="108.0" w:type="dxa"/>
        <w:bottom w:w="0.0" w:type="dxa"/>
        <w:right w:w="108.0" w:type="dxa"/>
      </w:tblCellMar>
    </w:tblPr>
  </w:style>
  <w:style w:type="table" w:styleId="Table15">
    <w:basedOn w:val="TableNormal"/>
    <w:tblPr>
      <w:tblStyleRowBandSize w:val="1"/>
      <w:tblStyleColBandSize w:val="1"/>
      <w:tblCellMar>
        <w:top w:w="0.0" w:type="dxa"/>
        <w:left w:w="108.0" w:type="dxa"/>
        <w:bottom w:w="0.0" w:type="dxa"/>
        <w:right w:w="108.0" w:type="dxa"/>
      </w:tblCellMar>
    </w:tblPr>
  </w:style>
  <w:style w:type="table" w:styleId="Table16">
    <w:basedOn w:val="TableNormal"/>
    <w:tblPr>
      <w:tblStyleRowBandSize w:val="1"/>
      <w:tblStyleColBandSize w:val="1"/>
      <w:tblCellMar>
        <w:top w:w="0.0" w:type="dxa"/>
        <w:left w:w="115.0" w:type="dxa"/>
        <w:bottom w:w="0.0" w:type="dxa"/>
        <w:right w:w="115.0" w:type="dxa"/>
      </w:tblCellMar>
    </w:tblPr>
  </w:style>
  <w:style w:type="table" w:styleId="Table17">
    <w:basedOn w:val="TableNormal"/>
    <w:tblPr>
      <w:tblStyleRowBandSize w:val="1"/>
      <w:tblStyleColBandSize w:val="1"/>
      <w:tblCellMar>
        <w:top w:w="0.0" w:type="dxa"/>
        <w:left w:w="115.0" w:type="dxa"/>
        <w:bottom w:w="0.0" w:type="dxa"/>
        <w:right w:w="115.0" w:type="dxa"/>
      </w:tblCellMar>
    </w:tblPr>
  </w:style>
  <w:style w:type="table" w:styleId="Table18">
    <w:basedOn w:val="TableNormal"/>
    <w:tblPr>
      <w:tblStyleRowBandSize w:val="1"/>
      <w:tblStyleColBandSize w:val="1"/>
      <w:tblCellMar>
        <w:top w:w="0.0" w:type="dxa"/>
        <w:left w:w="108.0" w:type="dxa"/>
        <w:bottom w:w="0.0" w:type="dxa"/>
        <w:right w:w="108.0" w:type="dxa"/>
      </w:tblCellMar>
    </w:tblPr>
  </w:style>
  <w:style w:type="table" w:styleId="Table19">
    <w:basedOn w:val="TableNormal"/>
    <w:tblPr>
      <w:tblStyleRowBandSize w:val="1"/>
      <w:tblStyleColBandSize w:val="1"/>
      <w:tblCellMar>
        <w:top w:w="0.0" w:type="dxa"/>
        <w:left w:w="108.0" w:type="dxa"/>
        <w:bottom w:w="0.0" w:type="dxa"/>
        <w:right w:w="108.0" w:type="dxa"/>
      </w:tblCellMar>
    </w:tblPr>
  </w:style>
  <w:style w:type="table" w:styleId="Table20">
    <w:basedOn w:val="TableNormal"/>
    <w:tblPr>
      <w:tblStyleRowBandSize w:val="1"/>
      <w:tblStyleColBandSize w:val="1"/>
      <w:tblCellMar>
        <w:top w:w="0.0" w:type="dxa"/>
        <w:left w:w="108.0" w:type="dxa"/>
        <w:bottom w:w="0.0" w:type="dxa"/>
        <w:right w:w="108.0" w:type="dxa"/>
      </w:tblCellMar>
    </w:tblPr>
  </w:style>
  <w:style w:type="table" w:styleId="Table21">
    <w:basedOn w:val="TableNormal"/>
    <w:tblPr>
      <w:tblStyleRowBandSize w:val="1"/>
      <w:tblStyleColBandSize w:val="1"/>
      <w:tblCellMar>
        <w:top w:w="0.0" w:type="dxa"/>
        <w:left w:w="115.0" w:type="dxa"/>
        <w:bottom w:w="0.0" w:type="dxa"/>
        <w:right w:w="115.0" w:type="dxa"/>
      </w:tblCellMar>
    </w:tblPr>
  </w:style>
  <w:style w:type="table" w:styleId="Table22">
    <w:basedOn w:val="TableNormal"/>
    <w:tblPr>
      <w:tblStyleRowBandSize w:val="1"/>
      <w:tblStyleColBandSize w:val="1"/>
      <w:tblCellMar>
        <w:top w:w="0.0" w:type="dxa"/>
        <w:left w:w="115.0" w:type="dxa"/>
        <w:bottom w:w="0.0" w:type="dxa"/>
        <w:right w:w="115.0" w:type="dxa"/>
      </w:tblCellMar>
    </w:tblPr>
  </w:style>
  <w:style w:type="table" w:styleId="Table23">
    <w:basedOn w:val="TableNormal"/>
    <w:tblPr>
      <w:tblStyleRowBandSize w:val="1"/>
      <w:tblStyleColBandSize w:val="1"/>
      <w:tblCellMar>
        <w:top w:w="0.0" w:type="dxa"/>
        <w:left w:w="108.0" w:type="dxa"/>
        <w:bottom w:w="0.0" w:type="dxa"/>
        <w:right w:w="108.0" w:type="dxa"/>
      </w:tblCellMar>
    </w:tblPr>
  </w:style>
  <w:style w:type="table" w:styleId="Table24">
    <w:basedOn w:val="TableNormal"/>
    <w:tblPr>
      <w:tblStyleRowBandSize w:val="1"/>
      <w:tblStyleColBandSize w:val="1"/>
      <w:tblCellMar>
        <w:top w:w="0.0" w:type="dxa"/>
        <w:left w:w="108.0" w:type="dxa"/>
        <w:bottom w:w="0.0" w:type="dxa"/>
        <w:right w:w="108.0" w:type="dxa"/>
      </w:tblCellMar>
    </w:tblPr>
  </w:style>
  <w:style w:type="table" w:styleId="Table25">
    <w:basedOn w:val="TableNormal"/>
    <w:tblPr>
      <w:tblStyleRowBandSize w:val="1"/>
      <w:tblStyleColBandSize w:val="1"/>
      <w:tblCellMar>
        <w:top w:w="0.0" w:type="dxa"/>
        <w:left w:w="108.0" w:type="dxa"/>
        <w:bottom w:w="0.0" w:type="dxa"/>
        <w:right w:w="108.0" w:type="dxa"/>
      </w:tblCellMar>
    </w:tblPr>
  </w:style>
  <w:style w:type="table" w:styleId="Table26">
    <w:basedOn w:val="TableNormal"/>
    <w:tblPr>
      <w:tblStyleRowBandSize w:val="1"/>
      <w:tblStyleColBandSize w:val="1"/>
      <w:tblCellMar>
        <w:top w:w="0.0" w:type="dxa"/>
        <w:left w:w="115.0" w:type="dxa"/>
        <w:bottom w:w="0.0" w:type="dxa"/>
        <w:right w:w="115.0" w:type="dxa"/>
      </w:tblCellMar>
    </w:tblPr>
  </w:style>
  <w:style w:type="table" w:styleId="Table27">
    <w:basedOn w:val="TableNormal"/>
    <w:tblPr>
      <w:tblStyleRowBandSize w:val="1"/>
      <w:tblStyleColBandSize w:val="1"/>
      <w:tblCellMar>
        <w:top w:w="0.0" w:type="dxa"/>
        <w:left w:w="115.0" w:type="dxa"/>
        <w:bottom w:w="0.0" w:type="dxa"/>
        <w:right w:w="115.0" w:type="dxa"/>
      </w:tblCellMar>
    </w:tblPr>
  </w:style>
  <w:style w:type="table" w:styleId="Table28">
    <w:basedOn w:val="TableNormal"/>
    <w:tblPr>
      <w:tblStyleRowBandSize w:val="1"/>
      <w:tblStyleColBandSize w:val="1"/>
      <w:tblCellMar>
        <w:top w:w="0.0" w:type="dxa"/>
        <w:left w:w="108.0" w:type="dxa"/>
        <w:bottom w:w="0.0" w:type="dxa"/>
        <w:right w:w="108.0" w:type="dxa"/>
      </w:tblCellMar>
    </w:tblPr>
  </w:style>
  <w:style w:type="table" w:styleId="Table29">
    <w:basedOn w:val="TableNormal"/>
    <w:tblPr>
      <w:tblStyleRowBandSize w:val="1"/>
      <w:tblStyleColBandSize w:val="1"/>
      <w:tblCellMar>
        <w:top w:w="0.0" w:type="dxa"/>
        <w:left w:w="108.0" w:type="dxa"/>
        <w:bottom w:w="0.0" w:type="dxa"/>
        <w:right w:w="108.0" w:type="dxa"/>
      </w:tblCellMar>
    </w:tblPr>
  </w:style>
  <w:style w:type="table" w:styleId="Table30">
    <w:basedOn w:val="TableNormal"/>
    <w:tblPr>
      <w:tblStyleRowBandSize w:val="1"/>
      <w:tblStyleColBandSize w:val="1"/>
      <w:tblCellMar>
        <w:top w:w="0.0" w:type="dxa"/>
        <w:left w:w="108.0" w:type="dxa"/>
        <w:bottom w:w="0.0" w:type="dxa"/>
        <w:right w:w="108.0" w:type="dxa"/>
      </w:tblCellMar>
    </w:tblPr>
  </w:style>
  <w:style w:type="table" w:styleId="Table31">
    <w:basedOn w:val="TableNormal"/>
    <w:tblPr>
      <w:tblStyleRowBandSize w:val="1"/>
      <w:tblStyleColBandSize w:val="1"/>
      <w:tblCellMar>
        <w:top w:w="0.0" w:type="dxa"/>
        <w:left w:w="115.0" w:type="dxa"/>
        <w:bottom w:w="0.0" w:type="dxa"/>
        <w:right w:w="115.0" w:type="dxa"/>
      </w:tblCellMar>
    </w:tblPr>
  </w:style>
  <w:style w:type="table" w:styleId="Table32">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doi.org/10.18050/psiquemag.v9i2.2656" TargetMode="External"/><Relationship Id="rId42" Type="http://schemas.openxmlformats.org/officeDocument/2006/relationships/hyperlink" Target="https://www.unesco.org/es/education-sustainable-development/need-know" TargetMode="External"/><Relationship Id="rId41" Type="http://schemas.openxmlformats.org/officeDocument/2006/relationships/hyperlink" Target="https://doi.org/10.18050/psiquemag.v9i2.2656" TargetMode="External"/><Relationship Id="rId44" Type="http://schemas.openxmlformats.org/officeDocument/2006/relationships/hyperlink" Target="https://doi.org/10.1080/13504622.2020.1800594" TargetMode="External"/><Relationship Id="rId43" Type="http://schemas.openxmlformats.org/officeDocument/2006/relationships/hyperlink" Target="https://www.redalyc.org/pdf/215/21520993002.pdf" TargetMode="External"/><Relationship Id="rId46" Type="http://schemas.openxmlformats.org/officeDocument/2006/relationships/hyperlink" Target="https://minciencias.gov.co/sites/default/files/m704m02_lineamientos_para_fomentar_la_vocacio_769_n_cienti_769_fica_en_jo_769_venes_v00.pdf" TargetMode="External"/><Relationship Id="rId45" Type="http://schemas.openxmlformats.org/officeDocument/2006/relationships/hyperlink" Target="https://doi.org/10.1080/13504622.2020.1800594" TargetMode="External"/><Relationship Id="rId48" Type="http://schemas.openxmlformats.org/officeDocument/2006/relationships/hyperlink" Target="https://www.oecd.org/education/El-trabajo-de-la-ocde-sobre-educacion-y-" TargetMode="External"/><Relationship Id="rId47" Type="http://schemas.openxmlformats.org/officeDocument/2006/relationships/hyperlink" Target="https://www.un.org/es/climatechange/what-is-climate-change" TargetMode="External"/><Relationship Id="rId49" Type="http://schemas.openxmlformats.org/officeDocument/2006/relationships/hyperlink" Target="https://www.unesco.org/es/education-sustainable-development/need-know" TargetMode="External"/><Relationship Id="rId31" Type="http://schemas.openxmlformats.org/officeDocument/2006/relationships/hyperlink" Target="about:blank" TargetMode="External"/><Relationship Id="rId30" Type="http://schemas.openxmlformats.org/officeDocument/2006/relationships/hyperlink" Target="http://hdl.handle.net/10481/66770" TargetMode="External"/><Relationship Id="rId33" Type="http://schemas.openxmlformats.org/officeDocument/2006/relationships/hyperlink" Target="about:blank" TargetMode="External"/><Relationship Id="rId32" Type="http://schemas.openxmlformats.org/officeDocument/2006/relationships/hyperlink" Target="http://www.scielo.org.mx/scielo.php?script=sci_arttext&amp;pid=S0185-" TargetMode="External"/><Relationship Id="rId35" Type="http://schemas.openxmlformats.org/officeDocument/2006/relationships/hyperlink" Target="about:blank" TargetMode="External"/><Relationship Id="rId34" Type="http://schemas.openxmlformats.org/officeDocument/2006/relationships/hyperlink" Target="https://www.utadeo.edu.co/sites/tadeo/files/collections/documents/field_attached_file/noticias_20200331071658.683507.pdf" TargetMode="External"/><Relationship Id="rId37" Type="http://schemas.openxmlformats.org/officeDocument/2006/relationships/hyperlink" Target="https://www.google.com/search?q=Gallardo" TargetMode="External"/><Relationship Id="rId36" Type="http://schemas.openxmlformats.org/officeDocument/2006/relationships/hyperlink" Target="https://biblioteca.clacso.edu.ar/Colombia/alianza-cinde-umz/20160516012456/BlancaNellyGallardoC.pdf" TargetMode="External"/><Relationship Id="rId39" Type="http://schemas.openxmlformats.org/officeDocument/2006/relationships/hyperlink" Target="https://doi.org/10.37811/cl_rcm.v8i1.9513" TargetMode="External"/><Relationship Id="rId38" Type="http://schemas.openxmlformats.org/officeDocument/2006/relationships/hyperlink" Target="http://www.perio.unlp.edu.ar/ojs/index.php/actas/article/view/3971" TargetMode="External"/><Relationship Id="rId20" Type="http://schemas.openxmlformats.org/officeDocument/2006/relationships/header" Target="header2.xml"/><Relationship Id="rId22" Type="http://schemas.openxmlformats.org/officeDocument/2006/relationships/image" Target="media/image16.jpg"/><Relationship Id="rId21" Type="http://schemas.openxmlformats.org/officeDocument/2006/relationships/hyperlink" Target="http://www.fundacionredcolsi.org/portal/" TargetMode="External"/><Relationship Id="rId24" Type="http://schemas.openxmlformats.org/officeDocument/2006/relationships/image" Target="media/image20.jpg"/><Relationship Id="rId23" Type="http://schemas.openxmlformats.org/officeDocument/2006/relationships/image" Target="media/image18.jpg"/><Relationship Id="rId26" Type="http://schemas.openxmlformats.org/officeDocument/2006/relationships/image" Target="media/image19.jpg"/><Relationship Id="rId25" Type="http://schemas.openxmlformats.org/officeDocument/2006/relationships/image" Target="media/image35.jpg"/><Relationship Id="rId28" Type="http://schemas.openxmlformats.org/officeDocument/2006/relationships/hyperlink" Target="https://doi.org/10.26457/recein.v15i59.3491" TargetMode="External"/><Relationship Id="rId27" Type="http://schemas.openxmlformats.org/officeDocument/2006/relationships/hyperlink" Target="https://doi.org/10.26457/recein.v15i59.3491" TargetMode="External"/><Relationship Id="rId29" Type="http://schemas.openxmlformats.org/officeDocument/2006/relationships/hyperlink" Target="https://doi.org/10.33881/1657-2513.art.22105" TargetMode="External"/><Relationship Id="rId95" Type="http://schemas.openxmlformats.org/officeDocument/2006/relationships/image" Target="media/image21.jpg"/><Relationship Id="rId94" Type="http://schemas.openxmlformats.org/officeDocument/2006/relationships/image" Target="media/image9.jpg"/><Relationship Id="rId97" Type="http://schemas.openxmlformats.org/officeDocument/2006/relationships/image" Target="media/image22.jpg"/><Relationship Id="rId96" Type="http://schemas.openxmlformats.org/officeDocument/2006/relationships/image" Target="media/image25.jpg"/><Relationship Id="rId11" Type="http://schemas.openxmlformats.org/officeDocument/2006/relationships/image" Target="media/image28.png"/><Relationship Id="rId10" Type="http://schemas.openxmlformats.org/officeDocument/2006/relationships/image" Target="media/image27.png"/><Relationship Id="rId98" Type="http://schemas.openxmlformats.org/officeDocument/2006/relationships/footer" Target="footer3.xml"/><Relationship Id="rId13" Type="http://schemas.openxmlformats.org/officeDocument/2006/relationships/image" Target="media/image29.png"/><Relationship Id="rId12" Type="http://schemas.openxmlformats.org/officeDocument/2006/relationships/image" Target="media/image43.png"/><Relationship Id="rId91" Type="http://schemas.openxmlformats.org/officeDocument/2006/relationships/image" Target="media/image2.jpg"/><Relationship Id="rId90" Type="http://schemas.openxmlformats.org/officeDocument/2006/relationships/image" Target="media/image1.jpg"/><Relationship Id="rId93" Type="http://schemas.openxmlformats.org/officeDocument/2006/relationships/image" Target="media/image3.jpg"/><Relationship Id="rId92" Type="http://schemas.openxmlformats.org/officeDocument/2006/relationships/image" Target="media/image24.jpg"/><Relationship Id="rId15" Type="http://schemas.openxmlformats.org/officeDocument/2006/relationships/hyperlink" Target="https://www.minambiente.gov.co/organigrama-minambiente/" TargetMode="External"/><Relationship Id="rId14" Type="http://schemas.openxmlformats.org/officeDocument/2006/relationships/hyperlink" Target="https://tierracolombiana.org/municipio-de-rionegro/" TargetMode="External"/><Relationship Id="rId17" Type="http://schemas.openxmlformats.org/officeDocument/2006/relationships/header" Target="header1.xml"/><Relationship Id="rId16" Type="http://schemas.openxmlformats.org/officeDocument/2006/relationships/hyperlink" Target="http://www.fundacionredcolsi.org/portal/" TargetMode="External"/><Relationship Id="rId19" Type="http://schemas.openxmlformats.org/officeDocument/2006/relationships/footer" Target="footer2.xml"/><Relationship Id="rId18" Type="http://schemas.openxmlformats.org/officeDocument/2006/relationships/footer" Target="footer1.xml"/><Relationship Id="rId84" Type="http://schemas.openxmlformats.org/officeDocument/2006/relationships/image" Target="media/image8.jpg"/><Relationship Id="rId83" Type="http://schemas.openxmlformats.org/officeDocument/2006/relationships/image" Target="media/image39.jpg"/><Relationship Id="rId86" Type="http://schemas.openxmlformats.org/officeDocument/2006/relationships/image" Target="media/image4.jpg"/><Relationship Id="rId85" Type="http://schemas.openxmlformats.org/officeDocument/2006/relationships/image" Target="media/image34.jpg"/><Relationship Id="rId88" Type="http://schemas.openxmlformats.org/officeDocument/2006/relationships/image" Target="media/image17.jpg"/><Relationship Id="rId87" Type="http://schemas.openxmlformats.org/officeDocument/2006/relationships/image" Target="media/image13.jpg"/><Relationship Id="rId89" Type="http://schemas.openxmlformats.org/officeDocument/2006/relationships/image" Target="media/image23.jpg"/><Relationship Id="rId80" Type="http://schemas.openxmlformats.org/officeDocument/2006/relationships/image" Target="media/image40.jpg"/><Relationship Id="rId82" Type="http://schemas.openxmlformats.org/officeDocument/2006/relationships/image" Target="media/image45.jpg"/><Relationship Id="rId81" Type="http://schemas.openxmlformats.org/officeDocument/2006/relationships/image" Target="media/image33.jp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49.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5.png"/><Relationship Id="rId8" Type="http://schemas.openxmlformats.org/officeDocument/2006/relationships/image" Target="media/image38.png"/><Relationship Id="rId73" Type="http://schemas.openxmlformats.org/officeDocument/2006/relationships/image" Target="media/image31.jpg"/><Relationship Id="rId72" Type="http://schemas.openxmlformats.org/officeDocument/2006/relationships/image" Target="media/image44.jpg"/><Relationship Id="rId75" Type="http://schemas.openxmlformats.org/officeDocument/2006/relationships/image" Target="media/image48.jpg"/><Relationship Id="rId74" Type="http://schemas.openxmlformats.org/officeDocument/2006/relationships/image" Target="media/image46.jpg"/><Relationship Id="rId77" Type="http://schemas.openxmlformats.org/officeDocument/2006/relationships/image" Target="media/image26.jpg"/><Relationship Id="rId76" Type="http://schemas.openxmlformats.org/officeDocument/2006/relationships/image" Target="media/image37.jpg"/><Relationship Id="rId79" Type="http://schemas.openxmlformats.org/officeDocument/2006/relationships/image" Target="media/image47.jpg"/><Relationship Id="rId78" Type="http://schemas.openxmlformats.org/officeDocument/2006/relationships/image" Target="media/image50.jpg"/><Relationship Id="rId71" Type="http://schemas.openxmlformats.org/officeDocument/2006/relationships/image" Target="media/image14.jpg"/><Relationship Id="rId70" Type="http://schemas.openxmlformats.org/officeDocument/2006/relationships/image" Target="media/image6.jpg"/><Relationship Id="rId62" Type="http://schemas.openxmlformats.org/officeDocument/2006/relationships/image" Target="media/image7.png"/><Relationship Id="rId61" Type="http://schemas.openxmlformats.org/officeDocument/2006/relationships/hyperlink" Target="mailto:viviana.yhaneth.gallego.si@ietisarionegro.edu.co" TargetMode="External"/><Relationship Id="rId64" Type="http://schemas.openxmlformats.org/officeDocument/2006/relationships/image" Target="media/image5.png"/><Relationship Id="rId63" Type="http://schemas.openxmlformats.org/officeDocument/2006/relationships/image" Target="media/image42.jpg"/><Relationship Id="rId66" Type="http://schemas.openxmlformats.org/officeDocument/2006/relationships/hyperlink" Target="mailto:viviana.yhaneth.gallego.si@ietisarionegro.edu.co" TargetMode="External"/><Relationship Id="rId65" Type="http://schemas.openxmlformats.org/officeDocument/2006/relationships/image" Target="media/image12.png"/><Relationship Id="rId68" Type="http://schemas.openxmlformats.org/officeDocument/2006/relationships/image" Target="media/image10.jpg"/><Relationship Id="rId67" Type="http://schemas.openxmlformats.org/officeDocument/2006/relationships/image" Target="media/image36.jpg"/><Relationship Id="rId60" Type="http://schemas.openxmlformats.org/officeDocument/2006/relationships/image" Target="media/image41.png"/><Relationship Id="rId69" Type="http://schemas.openxmlformats.org/officeDocument/2006/relationships/image" Target="media/image11.jpg"/><Relationship Id="rId51" Type="http://schemas.openxmlformats.org/officeDocument/2006/relationships/hyperlink" Target="https://www.redalyc.org/journal/1941/194143011006/html/" TargetMode="External"/><Relationship Id="rId50" Type="http://schemas.openxmlformats.org/officeDocument/2006/relationships/hyperlink" Target="https://www.unesco.org/es/education-sustainable-development/need-know" TargetMode="External"/><Relationship Id="rId53" Type="http://schemas.openxmlformats.org/officeDocument/2006/relationships/hyperlink" Target="https://www.theguardian.com/commentisfree/2021/may/24/climate-change-crisisculture-politics-technology" TargetMode="External"/><Relationship Id="rId52" Type="http://schemas.openxmlformats.org/officeDocument/2006/relationships/hyperlink" Target="https://web.redcolsi.org/inicio/quienes-somos" TargetMode="External"/><Relationship Id="rId55" Type="http://schemas.openxmlformats.org/officeDocument/2006/relationships/hyperlink" Target="https://doi.org/10.61287/propuestaseducativas.v6i11.3" TargetMode="External"/><Relationship Id="rId54" Type="http://schemas.openxmlformats.org/officeDocument/2006/relationships/hyperlink" Target="https://books.google.es/books?hl=es&amp;lr=&amp;id=BhymmEqkkJwC&amp;oi=fnd&amp;pg=PA11&amp;dq=tamayo+enfoque+cualitativo&amp;ots=Tt6I7h08pI&amp;sig=a3v4nbVNWgcbjHxqyfyrywbuemM#v=onepage&amp;q=tamayo%20enfoque%20cualitativo&amp;f=fal" TargetMode="External"/><Relationship Id="rId57" Type="http://schemas.openxmlformats.org/officeDocument/2006/relationships/hyperlink" Target="mailto:martinica26@hotmail.com" TargetMode="External"/><Relationship Id="rId56" Type="http://schemas.openxmlformats.org/officeDocument/2006/relationships/hyperlink" Target="https://www.researchgate.net/publication/349212869_Ensenanza_virtual_27_preguntas_y_respuestas#fullTextFileContent" TargetMode="External"/><Relationship Id="rId59" Type="http://schemas.openxmlformats.org/officeDocument/2006/relationships/image" Target="media/image30.jpg"/><Relationship Id="rId58" Type="http://schemas.openxmlformats.org/officeDocument/2006/relationships/image" Target="media/image32.jp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7suJE05gLRPp/3mtGs6zRXARb/A==">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2024-10-31T00:20:00Z</dcterms:created>
  <dc:creator>sandra olaya</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9ceef5b5f9591ea7c7464fa0175d66ef424cd742260b0057605af1b596d11daa</vt:lpwstr>
  </property>
  <property fmtid="{D5CDD505-2E9C-101B-9397-08002B2CF9AE}" pid="3" name="KSOProductBuildVer">
    <vt:lpwstr>1033-12.2.0.18607</vt:lpwstr>
  </property>
  <property fmtid="{D5CDD505-2E9C-101B-9397-08002B2CF9AE}" pid="4" name="ICV">
    <vt:lpwstr>142CE8B840EC495C8CBE380A2050DD8A_12</vt:lpwstr>
  </property>
</Properties>
</file>