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78AB" w:rsidRDefault="002E372B" w:rsidP="002E372B">
      <w:pPr>
        <w:rPr>
          <w:rFonts w:ascii="Arial" w:hAnsi="Arial" w:cs="Arial"/>
          <w:sz w:val="24"/>
          <w:szCs w:val="24"/>
        </w:rPr>
      </w:pPr>
      <w:bookmarkStart w:id="0" w:name="_GoBack"/>
      <w:r w:rsidRPr="002E372B">
        <w:rPr>
          <w:rFonts w:ascii="Arial" w:hAnsi="Arial" w:cs="Arial"/>
          <w:sz w:val="24"/>
          <w:szCs w:val="24"/>
        </w:rPr>
        <w:t>Caracterización de los factores de riesgo en la violencia intrafamiliar de pacientes atendidas en una E.S.E de primer  nivel de atención Valledupar 2018-2019</w:t>
      </w:r>
      <w:r>
        <w:rPr>
          <w:rFonts w:ascii="Arial" w:hAnsi="Arial" w:cs="Arial"/>
          <w:sz w:val="24"/>
          <w:szCs w:val="24"/>
        </w:rPr>
        <w:t>.</w:t>
      </w:r>
    </w:p>
    <w:bookmarkEnd w:id="0"/>
    <w:p w:rsidR="002E372B" w:rsidRDefault="002E372B" w:rsidP="002E372B">
      <w:pPr>
        <w:rPr>
          <w:rFonts w:ascii="Arial" w:hAnsi="Arial" w:cs="Arial"/>
          <w:sz w:val="24"/>
          <w:szCs w:val="24"/>
        </w:rPr>
      </w:pPr>
    </w:p>
    <w:p w:rsidR="002E372B" w:rsidRDefault="002E372B" w:rsidP="002E372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Peluffo R</w:t>
      </w:r>
      <w:r w:rsidRPr="002E372B">
        <w:rPr>
          <w:rFonts w:ascii="Arial" w:hAnsi="Arial" w:cs="Arial"/>
          <w:sz w:val="24"/>
          <w:szCs w:val="24"/>
        </w:rPr>
        <w:t>usso</w:t>
      </w:r>
      <w:r>
        <w:rPr>
          <w:rFonts w:ascii="Arial" w:hAnsi="Arial" w:cs="Arial"/>
          <w:sz w:val="24"/>
          <w:szCs w:val="24"/>
        </w:rPr>
        <w:t>;</w:t>
      </w:r>
      <w:r w:rsidRPr="002E372B">
        <w:rPr>
          <w:rFonts w:ascii="Arial" w:hAnsi="Arial" w:cs="Arial"/>
          <w:sz w:val="24"/>
          <w:szCs w:val="24"/>
        </w:rPr>
        <w:t xml:space="preserve"> Laura a</w:t>
      </w:r>
      <w:r>
        <w:rPr>
          <w:rFonts w:ascii="Arial" w:hAnsi="Arial" w:cs="Arial"/>
          <w:sz w:val="24"/>
          <w:szCs w:val="24"/>
        </w:rPr>
        <w:t>, Peluffo R</w:t>
      </w:r>
      <w:r w:rsidRPr="002E372B">
        <w:rPr>
          <w:rFonts w:ascii="Arial" w:hAnsi="Arial" w:cs="Arial"/>
          <w:sz w:val="24"/>
          <w:szCs w:val="24"/>
        </w:rPr>
        <w:t>usso</w:t>
      </w:r>
      <w:r>
        <w:rPr>
          <w:rFonts w:ascii="Arial" w:hAnsi="Arial" w:cs="Arial"/>
          <w:sz w:val="24"/>
          <w:szCs w:val="24"/>
        </w:rPr>
        <w:t>;</w:t>
      </w:r>
      <w:r w:rsidRPr="002E372B">
        <w:rPr>
          <w:rFonts w:ascii="TimesNewRomanPS-BoldMT" w:hAnsi="TimesNewRomanPS-BoldMT"/>
          <w:b/>
          <w:bCs/>
          <w:color w:val="000000"/>
          <w:sz w:val="24"/>
          <w:szCs w:val="24"/>
        </w:rPr>
        <w:t xml:space="preserve"> </w:t>
      </w:r>
      <w:r w:rsidRPr="002E372B">
        <w:rPr>
          <w:rFonts w:ascii="Arial" w:hAnsi="Arial" w:cs="Arial"/>
          <w:bCs/>
          <w:sz w:val="24"/>
          <w:szCs w:val="24"/>
        </w:rPr>
        <w:t>Ibeth d. Orozco Anaya</w:t>
      </w:r>
    </w:p>
    <w:p w:rsidR="002E372B" w:rsidRDefault="002E372B" w:rsidP="002E372B">
      <w:pPr>
        <w:rPr>
          <w:rFonts w:ascii="Arial" w:hAnsi="Arial" w:cs="Arial"/>
          <w:sz w:val="24"/>
          <w:szCs w:val="24"/>
        </w:rPr>
      </w:pPr>
    </w:p>
    <w:p w:rsidR="002E372B" w:rsidRPr="002E372B" w:rsidRDefault="002E372B" w:rsidP="002E372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b/>
          <w:bCs/>
          <w:sz w:val="24"/>
          <w:szCs w:val="24"/>
        </w:rPr>
        <w:t>Resumen</w:t>
      </w:r>
      <w:r w:rsidRPr="002E372B">
        <w:rPr>
          <w:rFonts w:ascii="Arial" w:hAnsi="Arial" w:cs="Arial"/>
          <w:b/>
          <w:bCs/>
          <w:sz w:val="24"/>
          <w:szCs w:val="24"/>
        </w:rPr>
        <w:br/>
      </w:r>
      <w:r w:rsidRPr="002E372B">
        <w:rPr>
          <w:rFonts w:ascii="Arial" w:hAnsi="Arial" w:cs="Arial"/>
          <w:sz w:val="24"/>
          <w:szCs w:val="24"/>
        </w:rPr>
        <w:t>La investigación se realizó con el propósito, identificado un concepto de violencia, que se ha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 xml:space="preserve">considerado muy difuso y controvertido, debido a que </w:t>
      </w:r>
      <w:r>
        <w:rPr>
          <w:rFonts w:ascii="Arial" w:hAnsi="Arial" w:cs="Arial"/>
          <w:sz w:val="24"/>
          <w:szCs w:val="24"/>
        </w:rPr>
        <w:t xml:space="preserve">algunos actos se consideran como </w:t>
      </w:r>
      <w:r w:rsidRPr="002E372B">
        <w:rPr>
          <w:rFonts w:ascii="Arial" w:hAnsi="Arial" w:cs="Arial"/>
          <w:sz w:val="24"/>
          <w:szCs w:val="24"/>
        </w:rPr>
        <w:t>agresiones presentadas, además es un término que se ha tomado como uno de los más definitivos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que corresponde a casos de violencia al cual corresponde un sin número de casos de violencia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 xml:space="preserve">intrafamiliar. </w:t>
      </w:r>
      <w:r w:rsidRPr="002E372B">
        <w:rPr>
          <w:rFonts w:ascii="Arial" w:hAnsi="Arial" w:cs="Arial"/>
          <w:bCs/>
          <w:sz w:val="24"/>
          <w:szCs w:val="24"/>
        </w:rPr>
        <w:t>Objetivo:</w:t>
      </w:r>
      <w:r w:rsidRPr="002E372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Conocer los determinantes de los factores de riesgo que genera la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violencia intrafamiliar en pacientes atendidos en sala de urgencias de una E.S.E. de 1er nivel,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Valledupar 2018-2019, teniendo en cuenta las características sociales que lo causa.</w:t>
      </w:r>
      <w:r w:rsidRPr="002E372B">
        <w:rPr>
          <w:rFonts w:ascii="Arial" w:hAnsi="Arial" w:cs="Arial"/>
          <w:bCs/>
          <w:sz w:val="24"/>
          <w:szCs w:val="24"/>
        </w:rPr>
        <w:t xml:space="preserve"> Metodología: </w:t>
      </w:r>
      <w:r w:rsidRPr="002E372B">
        <w:rPr>
          <w:rFonts w:ascii="Arial" w:hAnsi="Arial" w:cs="Arial"/>
          <w:sz w:val="24"/>
          <w:szCs w:val="24"/>
        </w:rPr>
        <w:t>se implementó una investigación de tipo de descriptiva, con un paradigma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cuantitativo, de corte transversal, donde se recopilaron los datos mediante un instrumento para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la obtención de la información, dirigida a las familias donde se han caracterizado episodios de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violencia intrafamiliar, estableciendo una muestra por conveniencia, se analizaron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determinantes sociales ¸ aspectos fundamentales que intervienen en la violencia intrafamiliar y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su influencia en la convivencia, se evaluaron las acciones de promoción y prevención que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implementa la E.S.E. para la disminución y prevención de los eventos de violencia intrafamiliar.</w:t>
      </w:r>
      <w:r w:rsidRPr="002E372B">
        <w:rPr>
          <w:rFonts w:ascii="Arial" w:hAnsi="Arial" w:cs="Arial"/>
          <w:bCs/>
          <w:sz w:val="24"/>
          <w:szCs w:val="24"/>
        </w:rPr>
        <w:t xml:space="preserve"> Conclusión:</w:t>
      </w:r>
      <w:r w:rsidRPr="002E372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que al no conocer sus condiciones nutritivas pueden afectar el estado de salud de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cada individuo pertenecientes a la muestra, de esta manera se expresaron los resultados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representándolos mediante gráficos estadísticos, y comedidamente sometidos a un análisis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exhaustivo, que permitió identificar y concretar los objetivos específicos propuestos, como</w:t>
      </w:r>
      <w:r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t>punto final.</w:t>
      </w:r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  <w:r w:rsidRPr="002E372B">
        <w:rPr>
          <w:rFonts w:ascii="Arial" w:hAnsi="Arial" w:cs="Arial"/>
          <w:b/>
          <w:bCs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invesigation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was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carried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out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with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purpose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identified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 concept of </w:t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which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has</w:t>
      </w:r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been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considered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very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diffuse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and controversial, </w:t>
      </w:r>
      <w:proofErr w:type="spellStart"/>
      <w:r w:rsidRPr="002E372B">
        <w:rPr>
          <w:rFonts w:ascii="Arial" w:hAnsi="Arial" w:cs="Arial"/>
          <w:sz w:val="24"/>
          <w:szCs w:val="24"/>
        </w:rPr>
        <w:t>because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some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acts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2E372B">
        <w:rPr>
          <w:rFonts w:ascii="Arial" w:hAnsi="Arial" w:cs="Arial"/>
          <w:sz w:val="24"/>
          <w:szCs w:val="24"/>
        </w:rPr>
        <w:t>considered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r w:rsidRPr="002E372B">
        <w:rPr>
          <w:rFonts w:ascii="Arial" w:hAnsi="Arial" w:cs="Arial"/>
          <w:sz w:val="24"/>
          <w:szCs w:val="24"/>
        </w:rPr>
        <w:lastRenderedPageBreak/>
        <w:t xml:space="preserve">as </w:t>
      </w:r>
      <w:proofErr w:type="spellStart"/>
      <w:r w:rsidRPr="002E372B">
        <w:rPr>
          <w:rFonts w:ascii="Arial" w:hAnsi="Arial" w:cs="Arial"/>
          <w:sz w:val="24"/>
          <w:szCs w:val="24"/>
        </w:rPr>
        <w:t>presented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aggressions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it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also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E372B">
        <w:rPr>
          <w:rFonts w:ascii="Arial" w:hAnsi="Arial" w:cs="Arial"/>
          <w:sz w:val="24"/>
          <w:szCs w:val="24"/>
        </w:rPr>
        <w:t>term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that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2E372B">
        <w:rPr>
          <w:rFonts w:ascii="Arial" w:hAnsi="Arial" w:cs="Arial"/>
          <w:sz w:val="24"/>
          <w:szCs w:val="24"/>
        </w:rPr>
        <w:t>been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taken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2E372B">
        <w:rPr>
          <w:rFonts w:ascii="Arial" w:hAnsi="Arial" w:cs="Arial"/>
          <w:sz w:val="24"/>
          <w:szCs w:val="24"/>
        </w:rPr>
        <w:t>one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most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definitive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that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corresponds</w:t>
      </w:r>
      <w:proofErr w:type="spellEnd"/>
      <w:r w:rsidRPr="002E372B">
        <w:rPr>
          <w:rFonts w:ascii="Arial" w:hAnsi="Arial" w:cs="Arial"/>
          <w:sz w:val="24"/>
          <w:szCs w:val="24"/>
        </w:rPr>
        <w:br/>
        <w:t xml:space="preserve">to cases of </w:t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2E372B">
        <w:rPr>
          <w:rFonts w:ascii="Arial" w:hAnsi="Arial" w:cs="Arial"/>
          <w:sz w:val="24"/>
          <w:szCs w:val="24"/>
        </w:rPr>
        <w:t>which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corresponds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E372B">
        <w:rPr>
          <w:rFonts w:ascii="Arial" w:hAnsi="Arial" w:cs="Arial"/>
          <w:sz w:val="24"/>
          <w:szCs w:val="24"/>
        </w:rPr>
        <w:t>number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of cases of </w:t>
      </w:r>
      <w:proofErr w:type="spellStart"/>
      <w:r w:rsidRPr="002E372B">
        <w:rPr>
          <w:rFonts w:ascii="Arial" w:hAnsi="Arial" w:cs="Arial"/>
          <w:sz w:val="24"/>
          <w:szCs w:val="24"/>
        </w:rPr>
        <w:t>domestic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E372B">
        <w:rPr>
          <w:rFonts w:ascii="Arial" w:hAnsi="Arial" w:cs="Arial"/>
          <w:sz w:val="24"/>
          <w:szCs w:val="24"/>
        </w:rPr>
        <w:t>Objective</w:t>
      </w:r>
      <w:proofErr w:type="spellEnd"/>
      <w:r w:rsidRPr="002E372B">
        <w:rPr>
          <w:rFonts w:ascii="Arial" w:hAnsi="Arial" w:cs="Arial"/>
          <w:sz w:val="24"/>
          <w:szCs w:val="24"/>
        </w:rPr>
        <w:t>:</w:t>
      </w:r>
      <w:r w:rsidRPr="002E372B">
        <w:rPr>
          <w:rFonts w:ascii="Arial" w:hAnsi="Arial" w:cs="Arial"/>
          <w:sz w:val="24"/>
          <w:szCs w:val="24"/>
        </w:rPr>
        <w:br/>
        <w:t xml:space="preserve">To </w:t>
      </w:r>
      <w:proofErr w:type="spellStart"/>
      <w:r w:rsidRPr="002E372B">
        <w:rPr>
          <w:rFonts w:ascii="Arial" w:hAnsi="Arial" w:cs="Arial"/>
          <w:sz w:val="24"/>
          <w:szCs w:val="24"/>
        </w:rPr>
        <w:t>know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determinants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risk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factors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generated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by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domestic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2E372B">
        <w:rPr>
          <w:rFonts w:ascii="Arial" w:hAnsi="Arial" w:cs="Arial"/>
          <w:sz w:val="24"/>
          <w:szCs w:val="24"/>
        </w:rPr>
        <w:t>patients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treated</w:t>
      </w:r>
      <w:proofErr w:type="spellEnd"/>
      <w:r w:rsidRPr="002E372B">
        <w:rPr>
          <w:rFonts w:ascii="Arial" w:hAnsi="Arial" w:cs="Arial"/>
          <w:sz w:val="24"/>
          <w:szCs w:val="24"/>
        </w:rPr>
        <w:br/>
        <w:t xml:space="preserve">in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emergency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room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2E372B">
        <w:rPr>
          <w:rFonts w:ascii="Arial" w:hAnsi="Arial" w:cs="Arial"/>
          <w:sz w:val="24"/>
          <w:szCs w:val="24"/>
        </w:rPr>
        <w:t>an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E.S.E. 1st </w:t>
      </w:r>
      <w:proofErr w:type="spellStart"/>
      <w:r w:rsidRPr="002E372B">
        <w:rPr>
          <w:rFonts w:ascii="Arial" w:hAnsi="Arial" w:cs="Arial"/>
          <w:sz w:val="24"/>
          <w:szCs w:val="24"/>
        </w:rPr>
        <w:t>level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Valledupar 2018-2019, </w:t>
      </w:r>
      <w:proofErr w:type="spellStart"/>
      <w:r w:rsidRPr="002E372B">
        <w:rPr>
          <w:rFonts w:ascii="Arial" w:hAnsi="Arial" w:cs="Arial"/>
          <w:sz w:val="24"/>
          <w:szCs w:val="24"/>
        </w:rPr>
        <w:t>taking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into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account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br/>
        <w:t xml:space="preserve">social </w:t>
      </w:r>
      <w:proofErr w:type="spellStart"/>
      <w:r w:rsidRPr="002E372B">
        <w:rPr>
          <w:rFonts w:ascii="Arial" w:hAnsi="Arial" w:cs="Arial"/>
          <w:sz w:val="24"/>
          <w:szCs w:val="24"/>
        </w:rPr>
        <w:t>characteristics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that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cause </w:t>
      </w:r>
      <w:proofErr w:type="spellStart"/>
      <w:r w:rsidRPr="002E372B">
        <w:rPr>
          <w:rFonts w:ascii="Arial" w:hAnsi="Arial" w:cs="Arial"/>
          <w:sz w:val="24"/>
          <w:szCs w:val="24"/>
        </w:rPr>
        <w:t>it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E372B">
        <w:rPr>
          <w:rFonts w:ascii="Arial" w:hAnsi="Arial" w:cs="Arial"/>
          <w:sz w:val="24"/>
          <w:szCs w:val="24"/>
        </w:rPr>
        <w:t>Methodology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: a </w:t>
      </w:r>
      <w:proofErr w:type="spellStart"/>
      <w:r w:rsidRPr="002E372B">
        <w:rPr>
          <w:rFonts w:ascii="Arial" w:hAnsi="Arial" w:cs="Arial"/>
          <w:sz w:val="24"/>
          <w:szCs w:val="24"/>
        </w:rPr>
        <w:t>descriptive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type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investigation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was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implemented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with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E372B">
        <w:rPr>
          <w:rFonts w:ascii="Arial" w:hAnsi="Arial" w:cs="Arial"/>
          <w:sz w:val="24"/>
          <w:szCs w:val="24"/>
        </w:rPr>
        <w:t>quantitative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cross-sectional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paradigm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where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2E372B">
        <w:rPr>
          <w:rFonts w:ascii="Arial" w:hAnsi="Arial" w:cs="Arial"/>
          <w:sz w:val="24"/>
          <w:szCs w:val="24"/>
        </w:rPr>
        <w:t>was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collected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through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instrument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2E372B">
        <w:rPr>
          <w:rFonts w:ascii="Arial" w:hAnsi="Arial" w:cs="Arial"/>
          <w:sz w:val="24"/>
          <w:szCs w:val="24"/>
        </w:rPr>
        <w:t>obtain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information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aimed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2E372B">
        <w:rPr>
          <w:rFonts w:ascii="Arial" w:hAnsi="Arial" w:cs="Arial"/>
          <w:sz w:val="24"/>
          <w:szCs w:val="24"/>
        </w:rPr>
        <w:t>families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where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episodes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2E372B">
        <w:rPr>
          <w:rFonts w:ascii="Arial" w:hAnsi="Arial" w:cs="Arial"/>
          <w:sz w:val="24"/>
          <w:szCs w:val="24"/>
        </w:rPr>
        <w:t>domestic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have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been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characterized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establishing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 shows </w:t>
      </w:r>
      <w:proofErr w:type="spellStart"/>
      <w:r w:rsidRPr="002E372B">
        <w:rPr>
          <w:rFonts w:ascii="Arial" w:hAnsi="Arial" w:cs="Arial"/>
          <w:sz w:val="24"/>
          <w:szCs w:val="24"/>
        </w:rPr>
        <w:t>for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convenience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social </w:t>
      </w:r>
      <w:proofErr w:type="spellStart"/>
      <w:r w:rsidRPr="002E372B">
        <w:rPr>
          <w:rFonts w:ascii="Arial" w:hAnsi="Arial" w:cs="Arial"/>
          <w:sz w:val="24"/>
          <w:szCs w:val="24"/>
        </w:rPr>
        <w:t>determinants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were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analyzed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fundamentales fundamental </w:t>
      </w:r>
      <w:proofErr w:type="spellStart"/>
      <w:r w:rsidRPr="002E372B">
        <w:rPr>
          <w:rFonts w:ascii="Arial" w:hAnsi="Arial" w:cs="Arial"/>
          <w:sz w:val="24"/>
          <w:szCs w:val="24"/>
        </w:rPr>
        <w:t>aspects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that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intervene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2E372B">
        <w:rPr>
          <w:rFonts w:ascii="Arial" w:hAnsi="Arial" w:cs="Arial"/>
          <w:sz w:val="24"/>
          <w:szCs w:val="24"/>
        </w:rPr>
        <w:t>domestic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2E372B">
        <w:rPr>
          <w:rFonts w:ascii="Arial" w:hAnsi="Arial" w:cs="Arial"/>
          <w:sz w:val="24"/>
          <w:szCs w:val="24"/>
        </w:rPr>
        <w:t>their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influence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coexistence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promotion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2E372B">
        <w:rPr>
          <w:rFonts w:ascii="Arial" w:hAnsi="Arial" w:cs="Arial"/>
          <w:sz w:val="24"/>
          <w:szCs w:val="24"/>
        </w:rPr>
        <w:t>prevention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actions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implemented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by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ESE </w:t>
      </w:r>
      <w:proofErr w:type="spellStart"/>
      <w:r w:rsidRPr="002E372B">
        <w:rPr>
          <w:rFonts w:ascii="Arial" w:hAnsi="Arial" w:cs="Arial"/>
          <w:sz w:val="24"/>
          <w:szCs w:val="24"/>
        </w:rPr>
        <w:t>were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evaluated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for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reduction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2E372B">
        <w:rPr>
          <w:rFonts w:ascii="Arial" w:hAnsi="Arial" w:cs="Arial"/>
          <w:sz w:val="24"/>
          <w:szCs w:val="24"/>
        </w:rPr>
        <w:t>prevention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2E372B">
        <w:rPr>
          <w:rFonts w:ascii="Arial" w:hAnsi="Arial" w:cs="Arial"/>
          <w:sz w:val="24"/>
          <w:szCs w:val="24"/>
        </w:rPr>
        <w:t>intrafamily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violence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events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E372B">
        <w:rPr>
          <w:rFonts w:ascii="Arial" w:hAnsi="Arial" w:cs="Arial"/>
          <w:sz w:val="24"/>
          <w:szCs w:val="24"/>
        </w:rPr>
        <w:t>Conclusion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2E372B">
        <w:rPr>
          <w:rFonts w:ascii="Arial" w:hAnsi="Arial" w:cs="Arial"/>
          <w:sz w:val="24"/>
          <w:szCs w:val="24"/>
        </w:rPr>
        <w:t>that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not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knowing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their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nutritional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conditions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2E372B">
        <w:rPr>
          <w:rFonts w:ascii="Arial" w:hAnsi="Arial" w:cs="Arial"/>
          <w:sz w:val="24"/>
          <w:szCs w:val="24"/>
        </w:rPr>
        <w:t>affect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health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status of </w:t>
      </w:r>
      <w:proofErr w:type="spellStart"/>
      <w:r w:rsidRPr="002E372B">
        <w:rPr>
          <w:rFonts w:ascii="Arial" w:hAnsi="Arial" w:cs="Arial"/>
          <w:sz w:val="24"/>
          <w:szCs w:val="24"/>
        </w:rPr>
        <w:t>each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individual </w:t>
      </w:r>
      <w:proofErr w:type="spellStart"/>
      <w:r w:rsidRPr="002E372B">
        <w:rPr>
          <w:rFonts w:ascii="Arial" w:hAnsi="Arial" w:cs="Arial"/>
          <w:sz w:val="24"/>
          <w:szCs w:val="24"/>
        </w:rPr>
        <w:t>belonging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to</w:t>
      </w:r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sample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2E372B">
        <w:rPr>
          <w:rFonts w:ascii="Arial" w:hAnsi="Arial" w:cs="Arial"/>
          <w:sz w:val="24"/>
          <w:szCs w:val="24"/>
        </w:rPr>
        <w:t>this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way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results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were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expressed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by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representing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them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by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statistical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graphs</w:t>
      </w:r>
      <w:proofErr w:type="spellEnd"/>
      <w:r w:rsidRPr="002E372B">
        <w:rPr>
          <w:rFonts w:ascii="Arial" w:hAnsi="Arial" w:cs="Arial"/>
          <w:sz w:val="24"/>
          <w:szCs w:val="24"/>
        </w:rPr>
        <w:t>,</w:t>
      </w:r>
      <w:r w:rsidRPr="002E372B">
        <w:rPr>
          <w:rFonts w:ascii="Arial" w:hAnsi="Arial" w:cs="Arial"/>
          <w:sz w:val="24"/>
          <w:szCs w:val="24"/>
        </w:rPr>
        <w:br/>
        <w:t xml:space="preserve">and </w:t>
      </w:r>
      <w:proofErr w:type="spellStart"/>
      <w:r w:rsidRPr="002E372B">
        <w:rPr>
          <w:rFonts w:ascii="Arial" w:hAnsi="Arial" w:cs="Arial"/>
          <w:sz w:val="24"/>
          <w:szCs w:val="24"/>
        </w:rPr>
        <w:t>well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undergoing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exhaustive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analysis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E372B">
        <w:rPr>
          <w:rFonts w:ascii="Arial" w:hAnsi="Arial" w:cs="Arial"/>
          <w:sz w:val="24"/>
          <w:szCs w:val="24"/>
        </w:rPr>
        <w:t>which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allowed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us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2E372B">
        <w:rPr>
          <w:rFonts w:ascii="Arial" w:hAnsi="Arial" w:cs="Arial"/>
          <w:sz w:val="24"/>
          <w:szCs w:val="24"/>
        </w:rPr>
        <w:t>identify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2E372B">
        <w:rPr>
          <w:rFonts w:ascii="Arial" w:hAnsi="Arial" w:cs="Arial"/>
          <w:sz w:val="24"/>
          <w:szCs w:val="24"/>
        </w:rPr>
        <w:t>specify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the</w:t>
      </w:r>
      <w:proofErr w:type="spellEnd"/>
      <w:r w:rsidRPr="002E372B">
        <w:rPr>
          <w:rFonts w:ascii="Arial" w:hAnsi="Arial" w:cs="Arial"/>
          <w:sz w:val="24"/>
          <w:szCs w:val="24"/>
        </w:rPr>
        <w:br/>
      </w:r>
      <w:proofErr w:type="spellStart"/>
      <w:r w:rsidRPr="002E372B">
        <w:rPr>
          <w:rFonts w:ascii="Arial" w:hAnsi="Arial" w:cs="Arial"/>
          <w:sz w:val="24"/>
          <w:szCs w:val="24"/>
        </w:rPr>
        <w:t>objectives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specific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proposed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, as </w:t>
      </w:r>
      <w:proofErr w:type="spellStart"/>
      <w:r w:rsidRPr="002E372B">
        <w:rPr>
          <w:rFonts w:ascii="Arial" w:hAnsi="Arial" w:cs="Arial"/>
          <w:sz w:val="24"/>
          <w:szCs w:val="24"/>
        </w:rPr>
        <w:t>an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end</w:t>
      </w:r>
      <w:proofErr w:type="spellEnd"/>
      <w:r w:rsidRPr="002E372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372B">
        <w:rPr>
          <w:rFonts w:ascii="Arial" w:hAnsi="Arial" w:cs="Arial"/>
          <w:sz w:val="24"/>
          <w:szCs w:val="24"/>
        </w:rPr>
        <w:t>point</w:t>
      </w:r>
      <w:proofErr w:type="spellEnd"/>
    </w:p>
    <w:p w:rsidR="002E372B" w:rsidRPr="002E372B" w:rsidRDefault="002E372B" w:rsidP="002E372B">
      <w:pPr>
        <w:jc w:val="both"/>
        <w:rPr>
          <w:rFonts w:ascii="Arial" w:hAnsi="Arial" w:cs="Arial"/>
          <w:sz w:val="24"/>
          <w:szCs w:val="24"/>
        </w:rPr>
      </w:pPr>
    </w:p>
    <w:sectPr w:rsidR="002E372B" w:rsidRPr="002E37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72B"/>
    <w:rsid w:val="002E372B"/>
    <w:rsid w:val="00677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A1014-583F-4135-A585-9803B859E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529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Ninguno</dc:creator>
  <cp:keywords/>
  <dc:description/>
  <cp:lastModifiedBy>Ninguno</cp:lastModifiedBy>
  <cp:revision>1</cp:revision>
  <dcterms:created xsi:type="dcterms:W3CDTF">2025-10-13T00:13:00Z</dcterms:created>
  <dcterms:modified xsi:type="dcterms:W3CDTF">2025-10-13T00:22:00Z</dcterms:modified>
</cp:coreProperties>
</file>