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E7E6E6" w:themeColor="background2"/>
  <w:body>
    <w:p w:rsidR="0027628C" w:rsidRPr="0049403C" w:rsidRDefault="006C3E94" w:rsidP="00C26C50">
      <w:pPr>
        <w:rPr>
          <w:rFonts w:ascii="Arial Narrow" w:hAnsi="Arial Narrow"/>
          <w:noProof/>
          <w:sz w:val="22"/>
          <w:szCs w:val="22"/>
          <w:lang w:eastAsia="es-CO"/>
        </w:rPr>
      </w:pPr>
      <w:r w:rsidRPr="0049403C">
        <w:rPr>
          <w:rFonts w:ascii="Arial Narrow" w:hAnsi="Arial Narrow"/>
          <w:noProof/>
          <w:sz w:val="22"/>
          <w:szCs w:val="22"/>
          <w:lang w:eastAsia="es-CO"/>
        </w:rPr>
        <w:drawing>
          <wp:inline distT="0" distB="0" distL="0" distR="0" wp14:anchorId="7797DAF3" wp14:editId="17B78614">
            <wp:extent cx="5612130" cy="1628775"/>
            <wp:effectExtent l="0" t="0" r="7620" b="9525"/>
            <wp:docPr id="1" name="Imagen 1" descr="Símbo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ímbolo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1628775"/>
                    </a:xfrm>
                    <a:prstGeom prst="rect">
                      <a:avLst/>
                    </a:prstGeom>
                    <a:noFill/>
                    <a:ln>
                      <a:noFill/>
                    </a:ln>
                  </pic:spPr>
                </pic:pic>
              </a:graphicData>
            </a:graphic>
          </wp:inline>
        </w:drawing>
      </w:r>
    </w:p>
    <w:p w:rsidR="00CE06CC" w:rsidRPr="0049403C" w:rsidRDefault="00100A2B" w:rsidP="00C26C50">
      <w:pPr>
        <w:rPr>
          <w:rFonts w:ascii="Arial Narrow" w:hAnsi="Arial Narrow"/>
          <w:noProof/>
          <w:sz w:val="22"/>
          <w:szCs w:val="22"/>
          <w:lang w:eastAsia="es-CO"/>
        </w:rPr>
      </w:pPr>
      <w:r w:rsidRPr="0049403C">
        <w:rPr>
          <w:rFonts w:ascii="Arial Narrow" w:hAnsi="Arial Narrow"/>
          <w:noProof/>
          <w:sz w:val="22"/>
          <w:szCs w:val="22"/>
          <w:lang w:eastAsia="es-CO"/>
        </w:rPr>
        <mc:AlternateContent>
          <mc:Choice Requires="wps">
            <w:drawing>
              <wp:anchor distT="0" distB="0" distL="114300" distR="114300" simplePos="0" relativeHeight="251664384" behindDoc="0" locked="0" layoutInCell="1" allowOverlap="1" wp14:anchorId="769F7305" wp14:editId="5E0C8B23">
                <wp:simplePos x="0" y="0"/>
                <wp:positionH relativeFrom="column">
                  <wp:posOffset>-927735</wp:posOffset>
                </wp:positionH>
                <wp:positionV relativeFrom="paragraph">
                  <wp:posOffset>-747395</wp:posOffset>
                </wp:positionV>
                <wp:extent cx="5612130" cy="2057400"/>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C289C" w:rsidRPr="00100A2B" w:rsidRDefault="007C289C" w:rsidP="00100A2B">
                            <w:pPr>
                              <w:jc w:val="center"/>
                              <w:rPr>
                                <w:b/>
                                <w:noProof/>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769F7305" id="_x0000_t202" coordsize="21600,21600" o:spt="202" path="m,l,21600r21600,l21600,xe">
                <v:stroke joinstyle="miter"/>
                <v:path gradientshapeok="t" o:connecttype="rect"/>
              </v:shapetype>
              <v:shape id="Cuadro de texto 10" o:spid="_x0000_s1026" type="#_x0000_t202" style="position:absolute;margin-left:-73.05pt;margin-top:-58.85pt;width:441.9pt;height:162pt;z-index:2516643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" filled="f" stroked="f">
                <v:textbox style="mso-fit-shape-to-text:t">
                  <w:txbxContent>
                    <w:p w:rsidR="007C289C" w:rsidRPr="00100A2B" w:rsidRDefault="007C289C" w:rsidP="00100A2B">
                      <w:pPr>
                        <w:jc w:val="center"/>
                        <w:rPr>
                          <w:b/>
                          <w:noProof/>
                          <w:color w:val="E7E6E6"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p>
                  </w:txbxContent>
                </v:textbox>
              </v:shape>
            </w:pict>
          </mc:Fallback>
        </mc:AlternateContent>
      </w:r>
    </w:p>
    <w:p w:rsidR="00CE06CC" w:rsidRPr="0049403C" w:rsidRDefault="006C3E94" w:rsidP="00C26C50">
      <w:pPr>
        <w:rPr>
          <w:rFonts w:ascii="Arial Narrow" w:hAnsi="Arial Narrow"/>
          <w:noProof/>
          <w:sz w:val="22"/>
          <w:szCs w:val="22"/>
          <w:lang w:eastAsia="es-CO"/>
        </w:rPr>
      </w:pPr>
      <w:r w:rsidRPr="0049403C">
        <w:rPr>
          <w:rFonts w:ascii="Arial Narrow" w:hAnsi="Arial Narrow"/>
          <w:noProof/>
          <w:sz w:val="22"/>
          <w:szCs w:val="22"/>
          <w:lang w:eastAsia="es-CO"/>
        </w:rPr>
        <w:drawing>
          <wp:anchor distT="0" distB="0" distL="114300" distR="114300" simplePos="0" relativeHeight="251660288" behindDoc="0" locked="0" layoutInCell="1" allowOverlap="1" wp14:anchorId="0CF8D5A2" wp14:editId="4128728E">
            <wp:simplePos x="0" y="0"/>
            <wp:positionH relativeFrom="margin">
              <wp:align>center</wp:align>
            </wp:positionH>
            <wp:positionV relativeFrom="paragraph">
              <wp:posOffset>11430</wp:posOffset>
            </wp:positionV>
            <wp:extent cx="2076450" cy="2200275"/>
            <wp:effectExtent l="0" t="0" r="0" b="9525"/>
            <wp:wrapSquare wrapText="bothSides"/>
            <wp:docPr id="3" name="Imagen 3" descr="INSTRUCT EDIC PERFIL.c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NSTRUCT EDIC PERFIL.cd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6450" cy="2200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06CC" w:rsidRPr="0049403C" w:rsidRDefault="00CE06CC" w:rsidP="00C26C50">
      <w:pPr>
        <w:rPr>
          <w:rFonts w:ascii="Arial Narrow" w:hAnsi="Arial Narrow"/>
          <w:sz w:val="22"/>
          <w:szCs w:val="22"/>
          <w:lang w:eastAsia="es-CO"/>
        </w:rPr>
      </w:pPr>
    </w:p>
    <w:p w:rsidR="00CE06CC" w:rsidRPr="0049403C" w:rsidRDefault="00CE06CC" w:rsidP="00C26C50">
      <w:pPr>
        <w:rPr>
          <w:rFonts w:ascii="Arial Narrow" w:hAnsi="Arial Narrow"/>
          <w:sz w:val="22"/>
          <w:szCs w:val="22"/>
          <w:lang w:eastAsia="es-CO"/>
        </w:rPr>
      </w:pPr>
    </w:p>
    <w:p w:rsidR="00CE06CC" w:rsidRPr="0049403C" w:rsidRDefault="00CE06CC" w:rsidP="00C26C50">
      <w:pPr>
        <w:rPr>
          <w:rFonts w:ascii="Arial Narrow" w:hAnsi="Arial Narrow"/>
          <w:sz w:val="22"/>
          <w:szCs w:val="22"/>
          <w:lang w:eastAsia="es-CO"/>
        </w:rPr>
      </w:pPr>
    </w:p>
    <w:p w:rsidR="00CE06CC" w:rsidRPr="0049403C" w:rsidRDefault="00CE06CC" w:rsidP="00C26C50">
      <w:pPr>
        <w:rPr>
          <w:rFonts w:ascii="Arial Narrow" w:hAnsi="Arial Narrow"/>
          <w:sz w:val="22"/>
          <w:szCs w:val="22"/>
          <w:lang w:eastAsia="es-CO"/>
        </w:rPr>
      </w:pPr>
    </w:p>
    <w:p w:rsidR="00CE06CC" w:rsidRPr="0049403C" w:rsidRDefault="00CE06CC" w:rsidP="00C26C50">
      <w:pPr>
        <w:rPr>
          <w:rFonts w:ascii="Arial Narrow" w:hAnsi="Arial Narrow"/>
          <w:sz w:val="22"/>
          <w:szCs w:val="22"/>
          <w:lang w:eastAsia="es-CO"/>
        </w:rPr>
      </w:pPr>
    </w:p>
    <w:p w:rsidR="006C3E94" w:rsidRDefault="006C3E94" w:rsidP="00C26C50">
      <w:pPr>
        <w:rPr>
          <w:rFonts w:ascii="Arial Narrow" w:hAnsi="Arial Narrow"/>
          <w:sz w:val="22"/>
          <w:szCs w:val="22"/>
          <w:lang w:eastAsia="es-CO"/>
        </w:rPr>
      </w:pPr>
    </w:p>
    <w:p w:rsidR="0049403C" w:rsidRDefault="0049403C" w:rsidP="00C26C50">
      <w:pPr>
        <w:rPr>
          <w:rFonts w:ascii="Arial Narrow" w:hAnsi="Arial Narrow"/>
          <w:sz w:val="22"/>
          <w:szCs w:val="22"/>
          <w:lang w:eastAsia="es-CO"/>
        </w:rPr>
      </w:pPr>
    </w:p>
    <w:p w:rsidR="0049403C" w:rsidRDefault="0049403C" w:rsidP="00C26C50">
      <w:pPr>
        <w:rPr>
          <w:rFonts w:ascii="Arial Narrow" w:hAnsi="Arial Narrow"/>
          <w:sz w:val="22"/>
          <w:szCs w:val="22"/>
          <w:lang w:eastAsia="es-CO"/>
        </w:rPr>
      </w:pPr>
    </w:p>
    <w:p w:rsidR="0049403C" w:rsidRPr="0049403C" w:rsidRDefault="0049403C" w:rsidP="00C26C50">
      <w:pPr>
        <w:rPr>
          <w:rFonts w:ascii="Arial Narrow" w:hAnsi="Arial Narrow"/>
          <w:sz w:val="22"/>
          <w:szCs w:val="22"/>
          <w:lang w:eastAsia="es-CO"/>
        </w:rPr>
      </w:pPr>
    </w:p>
    <w:p w:rsidR="006C3E94" w:rsidRPr="0049403C" w:rsidRDefault="006C3E94" w:rsidP="006C3E94">
      <w:pPr>
        <w:jc w:val="center"/>
        <w:rPr>
          <w:rFonts w:ascii="Times New Roman" w:hAnsi="Times New Roman" w:cs="Times New Roman"/>
          <w:b/>
          <w:sz w:val="36"/>
          <w:szCs w:val="22"/>
        </w:rPr>
      </w:pPr>
      <w:r w:rsidRPr="0049403C">
        <w:rPr>
          <w:rFonts w:ascii="Times New Roman" w:hAnsi="Times New Roman" w:cs="Times New Roman"/>
          <w:b/>
          <w:sz w:val="36"/>
          <w:szCs w:val="22"/>
        </w:rPr>
        <w:t>REGLAMENTO PARA LA PRESENTACIÓN DE TRABAJO DE GRADO DEL PROGRAMA DE ADMINISTRACION DE EMPRESAS SECCIONAL AGUACHICA</w:t>
      </w:r>
    </w:p>
    <w:p w:rsidR="006C3E94" w:rsidRPr="0049403C" w:rsidRDefault="00100A2B" w:rsidP="00C26C50">
      <w:pPr>
        <w:rPr>
          <w:rFonts w:ascii="Arial Narrow" w:hAnsi="Arial Narrow"/>
          <w:sz w:val="22"/>
          <w:szCs w:val="22"/>
          <w:lang w:eastAsia="es-CO"/>
        </w:rPr>
      </w:pPr>
      <w:r w:rsidRPr="0049403C">
        <w:rPr>
          <w:rFonts w:ascii="Arial Narrow" w:hAnsi="Arial Narrow"/>
          <w:noProof/>
          <w:sz w:val="22"/>
          <w:szCs w:val="22"/>
          <w:lang w:eastAsia="es-CO"/>
        </w:rPr>
        <w:drawing>
          <wp:inline distT="0" distB="0" distL="0" distR="0" wp14:anchorId="2825206C" wp14:editId="335992D3">
            <wp:extent cx="5612130" cy="1657350"/>
            <wp:effectExtent l="0" t="0" r="7620" b="0"/>
            <wp:docPr id="11" name="Imagen 11" descr="Bandera de Cesar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andera de Cesar - Wikipedia, la enciclopedia lib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1657350"/>
                    </a:xfrm>
                    <a:prstGeom prst="rect">
                      <a:avLst/>
                    </a:prstGeom>
                    <a:noFill/>
                    <a:ln>
                      <a:noFill/>
                    </a:ln>
                  </pic:spPr>
                </pic:pic>
              </a:graphicData>
            </a:graphic>
          </wp:inline>
        </w:drawing>
      </w:r>
    </w:p>
    <w:p w:rsidR="006C3E94" w:rsidRPr="0049403C" w:rsidRDefault="006C3E94" w:rsidP="006C3E94">
      <w:pPr>
        <w:jc w:val="center"/>
        <w:rPr>
          <w:rFonts w:ascii="Arial Narrow" w:hAnsi="Arial Narrow"/>
          <w:sz w:val="22"/>
          <w:szCs w:val="22"/>
          <w:lang w:eastAsia="es-CO"/>
        </w:rPr>
      </w:pPr>
      <w:r w:rsidRPr="0049403C">
        <w:rPr>
          <w:rFonts w:ascii="Arial Narrow" w:hAnsi="Arial Narrow"/>
          <w:sz w:val="22"/>
          <w:szCs w:val="22"/>
          <w:lang w:eastAsia="es-CO"/>
        </w:rPr>
        <w:br w:type="page"/>
      </w: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REGLAMENTO PARA LA PRESENTACIÓN DE TRABAJO DE GRADO DEL PROGRAMA DE ADMINISTRACION DE EMPRESAS SECCIONAL AGUACHICA</w:t>
      </w: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49403C" w:rsidRPr="00820883" w:rsidRDefault="0049403C"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Idana Daniela Páez Hernández</w:t>
      </w: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820883">
      <w:pPr>
        <w:spacing w:line="360" w:lineRule="auto"/>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Universidad popular del cesar seccional Aguachica</w:t>
      </w: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Faculta De Ciencias Administrativas, Contables y Económicas</w:t>
      </w: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Programa de Administración De Empresas</w:t>
      </w: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Aguachica, Cesar</w:t>
      </w:r>
    </w:p>
    <w:p w:rsidR="006C3E94" w:rsidRPr="00820883" w:rsidRDefault="006C3E94" w:rsidP="006C3E94">
      <w:pPr>
        <w:spacing w:line="360" w:lineRule="auto"/>
        <w:jc w:val="center"/>
        <w:rPr>
          <w:rFonts w:ascii="Times New Roman" w:hAnsi="Times New Roman" w:cs="Times New Roman"/>
          <w:b/>
          <w:sz w:val="24"/>
          <w:szCs w:val="24"/>
        </w:rPr>
      </w:pPr>
      <w:r w:rsidRPr="00820883">
        <w:rPr>
          <w:rFonts w:ascii="Times New Roman" w:hAnsi="Times New Roman" w:cs="Times New Roman"/>
          <w:b/>
          <w:sz w:val="24"/>
          <w:szCs w:val="24"/>
        </w:rPr>
        <w:t>2023</w:t>
      </w:r>
    </w:p>
    <w:p w:rsidR="006C3E94" w:rsidRPr="00820883" w:rsidRDefault="006C3E94" w:rsidP="0049403C">
      <w:pPr>
        <w:pStyle w:val="Ttulo1"/>
        <w:rPr>
          <w:rFonts w:ascii="Times New Roman" w:hAnsi="Times New Roman" w:cs="Times New Roman"/>
          <w:sz w:val="24"/>
          <w:szCs w:val="24"/>
        </w:rPr>
      </w:pPr>
    </w:p>
    <w:sdt>
      <w:sdtPr>
        <w:rPr>
          <w:rFonts w:ascii="Times New Roman" w:eastAsiaTheme="minorEastAsia" w:hAnsi="Times New Roman" w:cs="Times New Roman"/>
          <w:b w:val="0"/>
          <w:sz w:val="24"/>
          <w:szCs w:val="24"/>
          <w:lang w:val="es-ES"/>
        </w:rPr>
        <w:id w:val="1855838871"/>
        <w:docPartObj>
          <w:docPartGallery w:val="Table of Contents"/>
          <w:docPartUnique/>
        </w:docPartObj>
      </w:sdtPr>
      <w:sdtEndPr>
        <w:rPr>
          <w:bCs/>
        </w:rPr>
      </w:sdtEndPr>
      <w:sdtContent>
        <w:p w:rsidR="00C26C50" w:rsidRPr="00820883" w:rsidRDefault="006C3E94">
          <w:pPr>
            <w:pStyle w:val="TtuloTDC"/>
            <w:rPr>
              <w:rFonts w:ascii="Times New Roman" w:eastAsiaTheme="minorEastAsia" w:hAnsi="Times New Roman" w:cs="Times New Roman"/>
              <w:b w:val="0"/>
              <w:sz w:val="24"/>
              <w:szCs w:val="24"/>
              <w:lang w:val="es-ES"/>
            </w:rPr>
          </w:pPr>
          <w:r w:rsidRPr="00820883">
            <w:rPr>
              <w:rFonts w:ascii="Times New Roman" w:hAnsi="Times New Roman" w:cs="Times New Roman"/>
              <w:sz w:val="24"/>
              <w:szCs w:val="24"/>
              <w:lang w:val="es-ES"/>
            </w:rPr>
            <w:t>Tabla de co</w:t>
          </w:r>
          <w:r w:rsidR="00C26C50" w:rsidRPr="00820883">
            <w:rPr>
              <w:rFonts w:ascii="Times New Roman" w:hAnsi="Times New Roman" w:cs="Times New Roman"/>
              <w:sz w:val="24"/>
              <w:szCs w:val="24"/>
              <w:lang w:val="es-ES"/>
            </w:rPr>
            <w:t>ntenido</w:t>
          </w:r>
        </w:p>
        <w:p w:rsidR="004C0F3C" w:rsidRPr="00820883" w:rsidRDefault="00C26C50">
          <w:pPr>
            <w:pStyle w:val="TDC1"/>
            <w:tabs>
              <w:tab w:val="right" w:leader="dot" w:pos="8828"/>
            </w:tabs>
            <w:rPr>
              <w:rFonts w:ascii="Times New Roman" w:hAnsi="Times New Roman" w:cs="Times New Roman"/>
              <w:noProof/>
              <w:sz w:val="24"/>
              <w:szCs w:val="24"/>
              <w:lang w:eastAsia="es-CO"/>
            </w:rPr>
          </w:pPr>
          <w:r w:rsidRPr="00820883">
            <w:rPr>
              <w:rFonts w:ascii="Times New Roman" w:hAnsi="Times New Roman" w:cs="Times New Roman"/>
              <w:sz w:val="24"/>
              <w:szCs w:val="24"/>
            </w:rPr>
            <w:fldChar w:fldCharType="begin"/>
          </w:r>
          <w:r w:rsidRPr="00820883">
            <w:rPr>
              <w:rFonts w:ascii="Times New Roman" w:hAnsi="Times New Roman" w:cs="Times New Roman"/>
              <w:sz w:val="24"/>
              <w:szCs w:val="24"/>
            </w:rPr>
            <w:instrText xml:space="preserve"> TOC \o "1-3" \h \z \u </w:instrText>
          </w:r>
          <w:r w:rsidRPr="00820883">
            <w:rPr>
              <w:rFonts w:ascii="Times New Roman" w:hAnsi="Times New Roman" w:cs="Times New Roman"/>
              <w:sz w:val="24"/>
              <w:szCs w:val="24"/>
            </w:rPr>
            <w:fldChar w:fldCharType="separate"/>
          </w:r>
          <w:hyperlink w:anchor="_Toc148695705" w:history="1">
            <w:r w:rsidR="004C0F3C" w:rsidRPr="00820883">
              <w:rPr>
                <w:rStyle w:val="Hipervnculo"/>
                <w:rFonts w:ascii="Times New Roman" w:hAnsi="Times New Roman" w:cs="Times New Roman"/>
                <w:noProof/>
                <w:sz w:val="24"/>
                <w:szCs w:val="24"/>
                <w:lang w:eastAsia="es-CO"/>
              </w:rPr>
              <w:t>GUIA TRABAJO DE GRADO</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_Toc148695705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3</w:t>
            </w:r>
            <w:r w:rsidR="004C0F3C" w:rsidRPr="00820883">
              <w:rPr>
                <w:rFonts w:ascii="Times New Roman" w:hAnsi="Times New Roman" w:cs="Times New Roman"/>
                <w:noProof/>
                <w:webHidden/>
                <w:sz w:val="24"/>
                <w:szCs w:val="24"/>
              </w:rPr>
              <w:fldChar w:fldCharType="end"/>
            </w:r>
          </w:hyperlink>
        </w:p>
        <w:p w:rsidR="004C0F3C" w:rsidRPr="00820883" w:rsidRDefault="00713D4E">
          <w:pPr>
            <w:pStyle w:val="TDC1"/>
            <w:tabs>
              <w:tab w:val="right" w:leader="dot" w:pos="8828"/>
            </w:tabs>
            <w:rPr>
              <w:rFonts w:ascii="Times New Roman" w:hAnsi="Times New Roman" w:cs="Times New Roman"/>
              <w:noProof/>
              <w:sz w:val="24"/>
              <w:szCs w:val="24"/>
              <w:lang w:eastAsia="es-CO"/>
            </w:rPr>
          </w:pPr>
          <w:hyperlink w:anchor="_Toc148695706" w:history="1">
            <w:r w:rsidR="004C0F3C" w:rsidRPr="00820883">
              <w:rPr>
                <w:rStyle w:val="Hipervnculo"/>
                <w:rFonts w:ascii="Times New Roman" w:hAnsi="Times New Roman" w:cs="Times New Roman"/>
                <w:noProof/>
                <w:sz w:val="24"/>
                <w:szCs w:val="24"/>
                <w:lang w:eastAsia="es-CO"/>
              </w:rPr>
              <w:t>ANTECEDENTES</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_Toc148695706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3</w:t>
            </w:r>
            <w:r w:rsidR="004C0F3C" w:rsidRPr="00820883">
              <w:rPr>
                <w:rFonts w:ascii="Times New Roman" w:hAnsi="Times New Roman" w:cs="Times New Roman"/>
                <w:noProof/>
                <w:webHidden/>
                <w:sz w:val="24"/>
                <w:szCs w:val="24"/>
              </w:rPr>
              <w:fldChar w:fldCharType="end"/>
            </w:r>
          </w:hyperlink>
        </w:p>
        <w:p w:rsidR="004C0F3C" w:rsidRPr="00820883" w:rsidRDefault="00713D4E">
          <w:pPr>
            <w:pStyle w:val="TDC1"/>
            <w:tabs>
              <w:tab w:val="right" w:leader="dot" w:pos="8828"/>
            </w:tabs>
            <w:rPr>
              <w:rFonts w:ascii="Times New Roman" w:hAnsi="Times New Roman" w:cs="Times New Roman"/>
              <w:noProof/>
              <w:sz w:val="24"/>
              <w:szCs w:val="24"/>
              <w:lang w:eastAsia="es-CO"/>
            </w:rPr>
          </w:pPr>
          <w:hyperlink w:anchor="_Toc148695707" w:history="1">
            <w:r w:rsidR="004C0F3C" w:rsidRPr="00820883">
              <w:rPr>
                <w:rStyle w:val="Hipervnculo"/>
                <w:rFonts w:ascii="Times New Roman" w:hAnsi="Times New Roman" w:cs="Times New Roman"/>
                <w:noProof/>
                <w:sz w:val="24"/>
                <w:szCs w:val="24"/>
                <w:lang w:eastAsia="es-CO"/>
              </w:rPr>
              <w:t>MODALIDADES DE PROYECTOS DE GRADO</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_Toc148695707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4</w:t>
            </w:r>
            <w:r w:rsidR="004C0F3C" w:rsidRPr="00820883">
              <w:rPr>
                <w:rFonts w:ascii="Times New Roman" w:hAnsi="Times New Roman" w:cs="Times New Roman"/>
                <w:noProof/>
                <w:webHidden/>
                <w:sz w:val="24"/>
                <w:szCs w:val="24"/>
              </w:rPr>
              <w:fldChar w:fldCharType="end"/>
            </w:r>
          </w:hyperlink>
        </w:p>
        <w:p w:rsidR="004C0F3C" w:rsidRPr="00820883" w:rsidRDefault="00713D4E">
          <w:pPr>
            <w:pStyle w:val="TDC1"/>
            <w:tabs>
              <w:tab w:val="right" w:leader="dot" w:pos="8828"/>
            </w:tabs>
            <w:rPr>
              <w:rFonts w:ascii="Times New Roman" w:hAnsi="Times New Roman" w:cs="Times New Roman"/>
              <w:noProof/>
              <w:sz w:val="24"/>
              <w:szCs w:val="24"/>
              <w:lang w:eastAsia="es-CO"/>
            </w:rPr>
          </w:pPr>
          <w:hyperlink w:anchor="_Toc148695708" w:history="1">
            <w:r w:rsidR="004C0F3C" w:rsidRPr="00820883">
              <w:rPr>
                <w:rStyle w:val="Hipervnculo"/>
                <w:rFonts w:ascii="Times New Roman" w:hAnsi="Times New Roman" w:cs="Times New Roman"/>
                <w:noProof/>
                <w:sz w:val="24"/>
                <w:szCs w:val="24"/>
              </w:rPr>
              <w:t>1. PROYECTO DE INVESTIGACIÓN</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_Toc148695708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4</w:t>
            </w:r>
            <w:r w:rsidR="004C0F3C" w:rsidRPr="00820883">
              <w:rPr>
                <w:rFonts w:ascii="Times New Roman" w:hAnsi="Times New Roman" w:cs="Times New Roman"/>
                <w:noProof/>
                <w:webHidden/>
                <w:sz w:val="24"/>
                <w:szCs w:val="24"/>
              </w:rPr>
              <w:fldChar w:fldCharType="end"/>
            </w:r>
          </w:hyperlink>
        </w:p>
        <w:p w:rsidR="004C0F3C" w:rsidRPr="00820883" w:rsidRDefault="00713D4E">
          <w:pPr>
            <w:pStyle w:val="TDC1"/>
            <w:tabs>
              <w:tab w:val="right" w:leader="dot" w:pos="8828"/>
            </w:tabs>
            <w:rPr>
              <w:rFonts w:ascii="Times New Roman" w:hAnsi="Times New Roman" w:cs="Times New Roman"/>
              <w:noProof/>
              <w:sz w:val="24"/>
              <w:szCs w:val="24"/>
              <w:lang w:eastAsia="es-CO"/>
            </w:rPr>
          </w:pPr>
          <w:hyperlink w:anchor="_Toc148695709" w:history="1">
            <w:r w:rsidR="004C0F3C" w:rsidRPr="00820883">
              <w:rPr>
                <w:rStyle w:val="Hipervnculo"/>
                <w:rFonts w:ascii="Times New Roman" w:hAnsi="Times New Roman" w:cs="Times New Roman"/>
                <w:noProof/>
                <w:sz w:val="24"/>
                <w:szCs w:val="24"/>
                <w:lang w:eastAsia="es-CO"/>
              </w:rPr>
              <w:t>2. MONOGRAFÍA</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_Toc148695709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7</w:t>
            </w:r>
            <w:r w:rsidR="004C0F3C" w:rsidRPr="00820883">
              <w:rPr>
                <w:rFonts w:ascii="Times New Roman" w:hAnsi="Times New Roman" w:cs="Times New Roman"/>
                <w:noProof/>
                <w:webHidden/>
                <w:sz w:val="24"/>
                <w:szCs w:val="24"/>
              </w:rPr>
              <w:fldChar w:fldCharType="end"/>
            </w:r>
          </w:hyperlink>
        </w:p>
        <w:p w:rsidR="004C0F3C" w:rsidRPr="00820883" w:rsidRDefault="00713D4E">
          <w:pPr>
            <w:pStyle w:val="TDC1"/>
            <w:tabs>
              <w:tab w:val="right" w:leader="dot" w:pos="8828"/>
            </w:tabs>
            <w:rPr>
              <w:rFonts w:ascii="Times New Roman" w:hAnsi="Times New Roman" w:cs="Times New Roman"/>
              <w:noProof/>
              <w:sz w:val="24"/>
              <w:szCs w:val="24"/>
              <w:lang w:eastAsia="es-CO"/>
            </w:rPr>
          </w:pPr>
          <w:hyperlink w:anchor="_Toc148695710" w:history="1">
            <w:r w:rsidR="004C0F3C" w:rsidRPr="00820883">
              <w:rPr>
                <w:rStyle w:val="Hipervnculo"/>
                <w:rFonts w:ascii="Times New Roman" w:hAnsi="Times New Roman" w:cs="Times New Roman"/>
                <w:noProof/>
                <w:sz w:val="24"/>
                <w:szCs w:val="24"/>
                <w:lang w:eastAsia="es-CO"/>
              </w:rPr>
              <w:t>3. PROYECTOS APLICADOS.</w:t>
            </w:r>
            <w:r w:rsidR="004C0F3C" w:rsidRPr="00820883">
              <w:rPr>
                <w:rFonts w:ascii="Times New Roman" w:hAnsi="Times New Roman" w:cs="Times New Roman"/>
                <w:noProof/>
                <w:webHidden/>
                <w:sz w:val="24"/>
                <w:szCs w:val="24"/>
              </w:rPr>
              <w:tab/>
            </w:r>
            <w:r w:rsidR="004C0F3C" w:rsidRPr="00820883">
              <w:rPr>
                <w:rFonts w:ascii="Times New Roman" w:hAnsi="Times New Roman" w:cs="Times New Roman"/>
                <w:noProof/>
                <w:webHidden/>
                <w:sz w:val="24"/>
                <w:szCs w:val="24"/>
              </w:rPr>
              <w:fldChar w:fldCharType="begin"/>
            </w:r>
            <w:r w:rsidR="004C0F3C" w:rsidRPr="00820883">
              <w:rPr>
                <w:rFonts w:ascii="Times New Roman" w:hAnsi="Times New Roman" w:cs="Times New Roman"/>
                <w:noProof/>
                <w:webHidden/>
                <w:sz w:val="24"/>
                <w:szCs w:val="24"/>
              </w:rPr>
              <w:instrText xml:space="preserve"> PAGEREF _Toc148695710 \h </w:instrText>
            </w:r>
            <w:r w:rsidR="004C0F3C" w:rsidRPr="00820883">
              <w:rPr>
                <w:rFonts w:ascii="Times New Roman" w:hAnsi="Times New Roman" w:cs="Times New Roman"/>
                <w:noProof/>
                <w:webHidden/>
                <w:sz w:val="24"/>
                <w:szCs w:val="24"/>
              </w:rPr>
            </w:r>
            <w:r w:rsidR="004C0F3C" w:rsidRPr="00820883">
              <w:rPr>
                <w:rFonts w:ascii="Times New Roman" w:hAnsi="Times New Roman" w:cs="Times New Roman"/>
                <w:noProof/>
                <w:webHidden/>
                <w:sz w:val="24"/>
                <w:szCs w:val="24"/>
              </w:rPr>
              <w:fldChar w:fldCharType="separate"/>
            </w:r>
            <w:r w:rsidR="004C0F3C" w:rsidRPr="00820883">
              <w:rPr>
                <w:rFonts w:ascii="Times New Roman" w:hAnsi="Times New Roman" w:cs="Times New Roman"/>
                <w:noProof/>
                <w:webHidden/>
                <w:sz w:val="24"/>
                <w:szCs w:val="24"/>
              </w:rPr>
              <w:t>11</w:t>
            </w:r>
            <w:r w:rsidR="004C0F3C" w:rsidRPr="00820883">
              <w:rPr>
                <w:rFonts w:ascii="Times New Roman" w:hAnsi="Times New Roman" w:cs="Times New Roman"/>
                <w:noProof/>
                <w:webHidden/>
                <w:sz w:val="24"/>
                <w:szCs w:val="24"/>
              </w:rPr>
              <w:fldChar w:fldCharType="end"/>
            </w:r>
          </w:hyperlink>
        </w:p>
        <w:p w:rsidR="00362CED" w:rsidRPr="00820883" w:rsidRDefault="00C26C50" w:rsidP="00362CED">
          <w:pPr>
            <w:rPr>
              <w:rFonts w:ascii="Times New Roman" w:hAnsi="Times New Roman" w:cs="Times New Roman"/>
              <w:b/>
              <w:bCs/>
              <w:sz w:val="24"/>
              <w:szCs w:val="24"/>
              <w:lang w:val="es-ES"/>
            </w:rPr>
          </w:pPr>
          <w:r w:rsidRPr="00820883">
            <w:rPr>
              <w:rFonts w:ascii="Times New Roman" w:hAnsi="Times New Roman" w:cs="Times New Roman"/>
              <w:b/>
              <w:bCs/>
              <w:sz w:val="24"/>
              <w:szCs w:val="24"/>
              <w:lang w:val="es-ES"/>
            </w:rPr>
            <w:fldChar w:fldCharType="end"/>
          </w:r>
        </w:p>
      </w:sdtContent>
    </w:sdt>
    <w:p w:rsidR="00F5420B" w:rsidRPr="00820883" w:rsidRDefault="00F5420B" w:rsidP="00362CED">
      <w:pPr>
        <w:rPr>
          <w:rFonts w:ascii="Times New Roman" w:hAnsi="Times New Roman" w:cs="Times New Roman"/>
          <w:sz w:val="24"/>
          <w:szCs w:val="24"/>
        </w:rPr>
      </w:pPr>
      <w:r w:rsidRPr="00820883">
        <w:rPr>
          <w:rFonts w:ascii="Times New Roman" w:hAnsi="Times New Roman" w:cs="Times New Roman"/>
          <w:sz w:val="24"/>
          <w:szCs w:val="24"/>
          <w:lang w:eastAsia="es-CO"/>
        </w:rPr>
        <w:br w:type="page"/>
      </w:r>
    </w:p>
    <w:p w:rsidR="0049403C" w:rsidRPr="00820883" w:rsidRDefault="0049403C" w:rsidP="0049403C">
      <w:pPr>
        <w:pStyle w:val="Ttulo1"/>
        <w:rPr>
          <w:rFonts w:ascii="Times New Roman" w:hAnsi="Times New Roman" w:cs="Times New Roman"/>
          <w:sz w:val="24"/>
          <w:szCs w:val="24"/>
        </w:rPr>
      </w:pPr>
      <w:bookmarkStart w:id="0" w:name="_Toc148695705"/>
      <w:r w:rsidRPr="00820883">
        <w:rPr>
          <w:rFonts w:ascii="Times New Roman" w:hAnsi="Times New Roman" w:cs="Times New Roman"/>
          <w:sz w:val="24"/>
          <w:szCs w:val="24"/>
        </w:rPr>
        <w:t>Antecedentes</w:t>
      </w:r>
    </w:p>
    <w:p w:rsidR="002B1713" w:rsidRPr="00820883" w:rsidRDefault="002B1713" w:rsidP="002B1713">
      <w:pPr>
        <w:rPr>
          <w:rFonts w:ascii="Times New Roman" w:hAnsi="Times New Roman" w:cs="Times New Roman"/>
          <w:sz w:val="24"/>
          <w:szCs w:val="24"/>
          <w:lang w:eastAsia="es-CO"/>
        </w:rPr>
      </w:pPr>
      <w:r w:rsidRPr="00820883">
        <w:rPr>
          <w:rFonts w:ascii="Times New Roman" w:hAnsi="Times New Roman" w:cs="Times New Roman"/>
          <w:sz w:val="24"/>
          <w:szCs w:val="24"/>
          <w:lang w:eastAsia="es-CO"/>
        </w:rPr>
        <w:t>Los Antecedentes que se presentan en este documento tienen como objetivo proporcionar un análisis detallado de las regulaciones y procedimientos relacionados con la elaboración de trabajos de grado, como las tesis de grado de Administración de Empresas en la Universidad Popular del Cesar, Seccional Aguachica. Estas regulaciones son esenciales para garantizar la calidad y consistencia de los trabajos académicos en un entorno universitario.</w:t>
      </w:r>
    </w:p>
    <w:p w:rsidR="002B1713" w:rsidRPr="00820883" w:rsidRDefault="002B1713" w:rsidP="002B1713">
      <w:pPr>
        <w:rPr>
          <w:rFonts w:ascii="Times New Roman" w:hAnsi="Times New Roman" w:cs="Times New Roman"/>
          <w:sz w:val="24"/>
          <w:szCs w:val="24"/>
          <w:lang w:eastAsia="es-CO"/>
        </w:rPr>
      </w:pPr>
      <w:r w:rsidRPr="00820883">
        <w:rPr>
          <w:rFonts w:ascii="Times New Roman" w:hAnsi="Times New Roman" w:cs="Times New Roman"/>
          <w:sz w:val="24"/>
          <w:szCs w:val="24"/>
          <w:lang w:eastAsia="es-CO"/>
        </w:rPr>
        <w:t>Estos Antecedentes Internacionales se estructuran en las siguientes secciones: primero, se presenta el reglamento aplicable a la elaboración, presentación y defensa de trabajos de grado. Luego, se incluye una descripción del perfil de trabajo y los criterios de formato de presentación, se proporciona una guía de evaluación, que incluye una rúbrica para la evaluación de los trabajos académicos.</w:t>
      </w:r>
    </w:p>
    <w:p w:rsidR="002B1713" w:rsidRPr="00820883" w:rsidRDefault="002B1713" w:rsidP="002B1713">
      <w:pPr>
        <w:rPr>
          <w:rFonts w:ascii="Times New Roman" w:hAnsi="Times New Roman" w:cs="Times New Roman"/>
          <w:sz w:val="24"/>
          <w:szCs w:val="24"/>
          <w:lang w:eastAsia="es-CO"/>
        </w:rPr>
      </w:pPr>
      <w:r w:rsidRPr="00820883">
        <w:rPr>
          <w:rFonts w:ascii="Times New Roman" w:hAnsi="Times New Roman" w:cs="Times New Roman"/>
          <w:sz w:val="24"/>
          <w:szCs w:val="24"/>
          <w:lang w:eastAsia="es-CO"/>
        </w:rPr>
        <w:t>La modalidad de elaboración y defensa de trabajos de grado en el ámbito internacional abarca diversas etapas, al igual que en el caso de las tesis de grado en Administración de Empresas. Estas etapas incluyen la investigación y diagnóstico, la planificación y ejecución del proyecto, la presentación y defensa del trabajo, y la evaluación de la contribución académica del estudiante. Además, en este proceso, cada estudiante debe seguir pautas específicas y cumplir con criterios de calidad, lo que enriquece la calidad y el rigor de los trabajos académicos.</w:t>
      </w:r>
    </w:p>
    <w:p w:rsidR="006877D3" w:rsidRPr="00820883" w:rsidRDefault="002B1713" w:rsidP="006877D3">
      <w:pPr>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Estos Antecedentes Internacionales pretenden destacar la importancia de contar con regulaciones claras y detalladas para la realización de tesis de grado en Administración de Empresas, tanto en la Universidad Popular del Cesar, Seccional Aguachica, como en otros programas de pregrado y formación profesional. </w:t>
      </w:r>
    </w:p>
    <w:p w:rsidR="0049403C" w:rsidRPr="00820883" w:rsidRDefault="0049403C" w:rsidP="002B1713">
      <w:pPr>
        <w:rPr>
          <w:rFonts w:ascii="Times New Roman" w:hAnsi="Times New Roman" w:cs="Times New Roman"/>
          <w:sz w:val="24"/>
          <w:szCs w:val="24"/>
          <w:lang w:eastAsia="es-CO"/>
        </w:rPr>
      </w:pPr>
    </w:p>
    <w:p w:rsidR="000100DA" w:rsidRPr="00820883" w:rsidRDefault="000100DA" w:rsidP="00C26C50">
      <w:pPr>
        <w:pStyle w:val="Ttulo1"/>
        <w:spacing w:after="160"/>
        <w:jc w:val="center"/>
        <w:rPr>
          <w:rFonts w:ascii="Times New Roman" w:hAnsi="Times New Roman" w:cs="Times New Roman"/>
          <w:sz w:val="24"/>
          <w:szCs w:val="24"/>
          <w:lang w:eastAsia="es-CO"/>
        </w:rPr>
      </w:pPr>
      <w:r w:rsidRPr="00820883">
        <w:rPr>
          <w:rFonts w:ascii="Times New Roman" w:hAnsi="Times New Roman" w:cs="Times New Roman"/>
          <w:sz w:val="24"/>
          <w:szCs w:val="24"/>
          <w:lang w:eastAsia="es-CO"/>
        </w:rPr>
        <w:t>GUIA TRABAJO DE GRADO</w:t>
      </w:r>
      <w:bookmarkEnd w:id="0"/>
    </w:p>
    <w:p w:rsidR="000100DA" w:rsidRPr="00820883" w:rsidRDefault="00000061"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PROGRAMA DE ADMINISTRACIONDE EMPRESAS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UNIVERSIDAD POPULAR DEL CESAR SECCIONAL AGUACHICA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pStyle w:val="Ttulo1"/>
        <w:spacing w:after="160"/>
        <w:rPr>
          <w:rFonts w:ascii="Times New Roman" w:hAnsi="Times New Roman" w:cs="Times New Roman"/>
          <w:sz w:val="24"/>
          <w:szCs w:val="24"/>
          <w:lang w:eastAsia="es-CO"/>
        </w:rPr>
      </w:pPr>
      <w:bookmarkStart w:id="1" w:name="_Toc148695706"/>
      <w:r w:rsidRPr="00820883">
        <w:rPr>
          <w:rFonts w:ascii="Times New Roman" w:hAnsi="Times New Roman" w:cs="Times New Roman"/>
          <w:sz w:val="24"/>
          <w:szCs w:val="24"/>
          <w:lang w:eastAsia="es-CO"/>
        </w:rPr>
        <w:t>ANTECEDENTES</w:t>
      </w:r>
      <w:bookmarkEnd w:id="1"/>
    </w:p>
    <w:p w:rsidR="00767CDE" w:rsidRPr="00820883" w:rsidRDefault="00767CDE"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Según el punto 8 del reglamento estudiantil, el proyecto de grado es un proceso de investigación y reflexión, cuyo objetivo es promover una mayor autonomía del estudiante en la realización de investigaciones específicas de la práctica y brindarle la oportunidad de expresar su talento. la capacidad de integrar conocimientos y métodos en búsqueda de soluciones alternativas a problemas emergentes. </w:t>
      </w:r>
    </w:p>
    <w:p w:rsidR="000100DA" w:rsidRPr="00820883" w:rsidRDefault="00767CDE"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Por otro lado, con el acuerdo 014 del 28 de junio de 2017 se confirma el reglamento para la investigación y la creación e interpretación artística de la Universidad Popular del César, un reglamento científico encaminado a fortalecer la cultura investigativa que posibilite la acción, fortaleciendo la gestión administrativa de la investigación. con la mejora continua de los centros de investigación, grupos de investigación y centrometría de investigación.</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 </w:t>
      </w:r>
      <w:r w:rsidR="000100DA" w:rsidRPr="00820883">
        <w:rPr>
          <w:rFonts w:ascii="Times New Roman" w:hAnsi="Times New Roman" w:cs="Times New Roman"/>
          <w:sz w:val="24"/>
          <w:szCs w:val="24"/>
          <w:lang w:eastAsia="es-CO"/>
        </w:rPr>
        <w:t>Proyecto de Investigación.</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 </w:t>
      </w:r>
      <w:r w:rsidR="000100DA" w:rsidRPr="00820883">
        <w:rPr>
          <w:rFonts w:ascii="Times New Roman" w:hAnsi="Times New Roman" w:cs="Times New Roman"/>
          <w:sz w:val="24"/>
          <w:szCs w:val="24"/>
          <w:lang w:eastAsia="es-CO"/>
        </w:rPr>
        <w:t>Monografías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c) </w:t>
      </w:r>
      <w:r w:rsidR="000100DA" w:rsidRPr="00820883">
        <w:rPr>
          <w:rFonts w:ascii="Times New Roman" w:hAnsi="Times New Roman" w:cs="Times New Roman"/>
          <w:sz w:val="24"/>
          <w:szCs w:val="24"/>
          <w:lang w:eastAsia="es-CO"/>
        </w:rPr>
        <w:t>Proyectos Aplicados</w:t>
      </w:r>
    </w:p>
    <w:p w:rsidR="000100DA" w:rsidRPr="00820883" w:rsidRDefault="000100DA" w:rsidP="00C26C50">
      <w:pPr>
        <w:pStyle w:val="Subttulo"/>
        <w:spacing w:after="160"/>
        <w:rPr>
          <w:rFonts w:ascii="Times New Roman" w:hAnsi="Times New Roman" w:cs="Times New Roman"/>
          <w:sz w:val="24"/>
          <w:szCs w:val="24"/>
          <w:lang w:eastAsia="es-CO"/>
        </w:rPr>
      </w:pPr>
      <w:r w:rsidRPr="00820883">
        <w:rPr>
          <w:rFonts w:ascii="Times New Roman" w:hAnsi="Times New Roman" w:cs="Times New Roman"/>
          <w:sz w:val="24"/>
          <w:szCs w:val="24"/>
          <w:lang w:eastAsia="es-CO"/>
        </w:rPr>
        <w:t>FINES Y ALCANCES DE LAS MODALIDADES DE PROYECTOS DE GRADO</w:t>
      </w:r>
    </w:p>
    <w:p w:rsidR="00767CDE" w:rsidRPr="00820883" w:rsidRDefault="00767CDE"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La finalidad del desarrollo de los proyectos de grado de la carrera de Administración de Empresas es permitir que el equipo de desarrollo de un máximo de 3 estudiantes, teniendo en cuenta la complejidad y alcance, se lleven a cabo mediante la estructuración de 4 o más objetivos. </w:t>
      </w:r>
    </w:p>
    <w:p w:rsidR="00C26C50" w:rsidRPr="00820883" w:rsidRDefault="00767CDE"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Los detalles del proyecto de grado para cada programa se establecen a continuación junto con sus requisitos.</w:t>
      </w:r>
    </w:p>
    <w:p w:rsidR="00C26C50" w:rsidRPr="00820883" w:rsidRDefault="00C26C50" w:rsidP="00C26C50">
      <w:pPr>
        <w:rPr>
          <w:rFonts w:ascii="Times New Roman" w:hAnsi="Times New Roman" w:cs="Times New Roman"/>
          <w:sz w:val="24"/>
          <w:szCs w:val="24"/>
          <w:lang w:eastAsia="es-CO"/>
        </w:rPr>
      </w:pPr>
      <w:r w:rsidRPr="00820883">
        <w:rPr>
          <w:rFonts w:ascii="Times New Roman" w:hAnsi="Times New Roman" w:cs="Times New Roman"/>
          <w:sz w:val="24"/>
          <w:szCs w:val="24"/>
          <w:lang w:eastAsia="es-CO"/>
        </w:rPr>
        <w:br w:type="page"/>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MODIFICACIONES DE PROYECTOS DE INVESTIGACIÓN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1. PROYECTO de investigación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Los proyectos de investigación se celebran mediante la colaboración de académicos e investigadores formados a través de incubadoras de investigación. Por lo tanto, según el convenio 014 firmado el 28 de junio de 2017, las incubadoras de investigación son una estrategia extracurricular que posibilita la formación integral de los estudiantes en temas de investigación y la implementación de proyectos liderados por profesores investigadores pertenecientes a grupos de investigación.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1.1. Requisitos: Los estudiantes que formen parte de un centro de investigación apoyado por la</w:t>
      </w:r>
      <w:r w:rsidR="00820883" w:rsidRPr="00820883">
        <w:rPr>
          <w:rFonts w:ascii="Times New Roman" w:hAnsi="Times New Roman" w:cs="Times New Roman"/>
          <w:sz w:val="24"/>
          <w:szCs w:val="24"/>
          <w:lang w:eastAsia="es-CO"/>
        </w:rPr>
        <w:t xml:space="preserve"> Universidad Popular de Cesar </w:t>
      </w:r>
      <w:r w:rsidRPr="00820883">
        <w:rPr>
          <w:rFonts w:ascii="Times New Roman" w:hAnsi="Times New Roman" w:cs="Times New Roman"/>
          <w:sz w:val="24"/>
          <w:szCs w:val="24"/>
          <w:lang w:eastAsia="es-CO"/>
        </w:rPr>
        <w:t xml:space="preserve">deberán registrar su programa de investigación ante el Comité de Proyectos de Grado para recibir un título profesional. Para ello, deberán seguir las instrucciones que aparecen a continuación.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1.1.1. Redacción de la propuesta de investigación: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Un nido científico lleva a cabo proyectos de </w:t>
      </w:r>
      <w:r w:rsidR="003E1A44" w:rsidRPr="00820883">
        <w:rPr>
          <w:rFonts w:ascii="Times New Roman" w:hAnsi="Times New Roman" w:cs="Times New Roman"/>
          <w:sz w:val="24"/>
          <w:szCs w:val="24"/>
          <w:lang w:eastAsia="es-CO"/>
        </w:rPr>
        <w:t>investigación con</w:t>
      </w:r>
      <w:r w:rsidRPr="00820883">
        <w:rPr>
          <w:rFonts w:ascii="Times New Roman" w:hAnsi="Times New Roman" w:cs="Times New Roman"/>
          <w:sz w:val="24"/>
          <w:szCs w:val="24"/>
          <w:lang w:eastAsia="es-CO"/>
        </w:rPr>
        <w:t xml:space="preserve"> un profesor como supervisor. Sin embargo, los estudiantes deberán registrar sus propuestas ante el comité de acuerdo con los siguientes requisitos y en la forma que determine el comité cada semestre: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Utilizando Normas APA, Versión Actual.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Portada: nombre del proyecto, tipo de proyecto de carrera (proyecto de investigación), nombres de los estudiantes, nombre del director </w:t>
      </w:r>
      <w:r w:rsidR="003E1A44" w:rsidRPr="00820883">
        <w:rPr>
          <w:rFonts w:ascii="Times New Roman" w:hAnsi="Times New Roman" w:cs="Times New Roman"/>
          <w:sz w:val="24"/>
          <w:szCs w:val="24"/>
          <w:lang w:eastAsia="es-CO"/>
        </w:rPr>
        <w:t>de investigación</w:t>
      </w:r>
      <w:r w:rsidRPr="00820883">
        <w:rPr>
          <w:rFonts w:ascii="Times New Roman" w:hAnsi="Times New Roman" w:cs="Times New Roman"/>
          <w:sz w:val="24"/>
          <w:szCs w:val="24"/>
          <w:lang w:eastAsia="es-CO"/>
        </w:rPr>
        <w:t xml:space="preserve">, información general sobre la universidad y el programa académico.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Línea de investigación: según el tema elegido, se refiere a </w:t>
      </w:r>
      <w:r w:rsidR="003E1A44" w:rsidRPr="00820883">
        <w:rPr>
          <w:rFonts w:ascii="Times New Roman" w:hAnsi="Times New Roman" w:cs="Times New Roman"/>
          <w:sz w:val="24"/>
          <w:szCs w:val="24"/>
          <w:lang w:eastAsia="es-CO"/>
        </w:rPr>
        <w:t>la línea</w:t>
      </w:r>
      <w:r w:rsidRPr="00820883">
        <w:rPr>
          <w:rFonts w:ascii="Times New Roman" w:hAnsi="Times New Roman" w:cs="Times New Roman"/>
          <w:sz w:val="24"/>
          <w:szCs w:val="24"/>
          <w:lang w:eastAsia="es-CO"/>
        </w:rPr>
        <w:t xml:space="preserve"> o sublíneas de </w:t>
      </w:r>
      <w:r w:rsidR="003E1A44" w:rsidRPr="00820883">
        <w:rPr>
          <w:rFonts w:ascii="Times New Roman" w:hAnsi="Times New Roman" w:cs="Times New Roman"/>
          <w:sz w:val="24"/>
          <w:szCs w:val="24"/>
          <w:lang w:eastAsia="es-CO"/>
        </w:rPr>
        <w:t>investigación de</w:t>
      </w:r>
      <w:r w:rsidRPr="00820883">
        <w:rPr>
          <w:rFonts w:ascii="Times New Roman" w:hAnsi="Times New Roman" w:cs="Times New Roman"/>
          <w:sz w:val="24"/>
          <w:szCs w:val="24"/>
          <w:lang w:eastAsia="es-CO"/>
        </w:rPr>
        <w:t xml:space="preserve"> los grupos de investigación del programa.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Descripción del problema: se describe el problema investigado desde un marco de referencia general (macro), medio (medio) y específico (micro), finalizando con un análisis de los síntomas, causas y consecuencias del problema.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Sistematización del problema de investigación: formulación de la pregunta problemática. - Objetivos: objetivos generales y específicos.  - Justificación:  la importancia y trascendencia del trabajo de investigación debe ser vista social, práctica, teórica y metodológica.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Limitación: la investigación seleccionada debe limitarse según el espacio geográfico (espacial), el alcance del tema de investigación (conceptual-teórico), la periodicidad de la investigación (temporal). - Cronograma: </w:t>
      </w:r>
      <w:r w:rsidR="003E1A44" w:rsidRPr="00820883">
        <w:rPr>
          <w:rFonts w:ascii="Times New Roman" w:hAnsi="Times New Roman" w:cs="Times New Roman"/>
          <w:sz w:val="24"/>
          <w:szCs w:val="24"/>
          <w:lang w:eastAsia="es-CO"/>
        </w:rPr>
        <w:t>máximo doce</w:t>
      </w:r>
      <w:r w:rsidRPr="00820883">
        <w:rPr>
          <w:rFonts w:ascii="Times New Roman" w:hAnsi="Times New Roman" w:cs="Times New Roman"/>
          <w:sz w:val="24"/>
          <w:szCs w:val="24"/>
          <w:lang w:eastAsia="es-CO"/>
        </w:rPr>
        <w:t xml:space="preserve"> (12) meses, correspondientes a dos </w:t>
      </w:r>
      <w:r w:rsidR="003E1A44" w:rsidRPr="00820883">
        <w:rPr>
          <w:rFonts w:ascii="Times New Roman" w:hAnsi="Times New Roman" w:cs="Times New Roman"/>
          <w:sz w:val="24"/>
          <w:szCs w:val="24"/>
          <w:lang w:eastAsia="es-CO"/>
        </w:rPr>
        <w:t>semestres para</w:t>
      </w:r>
      <w:r w:rsidRPr="00820883">
        <w:rPr>
          <w:rFonts w:ascii="Times New Roman" w:hAnsi="Times New Roman" w:cs="Times New Roman"/>
          <w:sz w:val="24"/>
          <w:szCs w:val="24"/>
          <w:lang w:eastAsia="es-CO"/>
        </w:rPr>
        <w:t xml:space="preserve"> el desarrollo del proyecto. Si los estudiantes no alcanzan el desarrollo de esta actividad, deberán solicitar </w:t>
      </w:r>
      <w:r w:rsidR="003E1A44" w:rsidRPr="00820883">
        <w:rPr>
          <w:rFonts w:ascii="Times New Roman" w:hAnsi="Times New Roman" w:cs="Times New Roman"/>
          <w:sz w:val="24"/>
          <w:szCs w:val="24"/>
          <w:lang w:eastAsia="es-CO"/>
        </w:rPr>
        <w:t>formalmente al</w:t>
      </w:r>
      <w:r w:rsidRPr="00820883">
        <w:rPr>
          <w:rFonts w:ascii="Times New Roman" w:hAnsi="Times New Roman" w:cs="Times New Roman"/>
          <w:sz w:val="24"/>
          <w:szCs w:val="24"/>
          <w:lang w:eastAsia="es-CO"/>
        </w:rPr>
        <w:t xml:space="preserve"> comité de proyecto una prórroga de tiempo equivalente a las notas del programa justificando los motivos del retraso.  - Presupuesto </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 Referencias bibliográficas: al menos 15 referencias.</w:t>
      </w:r>
    </w:p>
    <w:p w:rsidR="00774C15" w:rsidRPr="00820883" w:rsidRDefault="00774C15"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1.1.2. Aprobación de la propuesta de investigación</w:t>
      </w:r>
    </w:p>
    <w:p w:rsidR="000100DA" w:rsidRPr="00820883" w:rsidRDefault="000100DA" w:rsidP="00774C15">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comité de proyectos de grado del programa de economía evaluará la idea de investigación, de </w:t>
      </w:r>
      <w:r w:rsidR="00C26C50" w:rsidRPr="00820883">
        <w:rPr>
          <w:rFonts w:ascii="Times New Roman" w:hAnsi="Times New Roman" w:cs="Times New Roman"/>
          <w:sz w:val="24"/>
          <w:szCs w:val="24"/>
          <w:lang w:eastAsia="es-CO"/>
        </w:rPr>
        <w:t>ser aprobada</w:t>
      </w:r>
      <w:r w:rsidRPr="00820883">
        <w:rPr>
          <w:rFonts w:ascii="Times New Roman" w:hAnsi="Times New Roman" w:cs="Times New Roman"/>
          <w:sz w:val="24"/>
          <w:szCs w:val="24"/>
          <w:lang w:eastAsia="es-CO"/>
        </w:rPr>
        <w:t>, se asignará en calidad de director al docente a cargo del proyecto de investigación y un    evaluador metodológico y temático al estudio de investigación, quien contará con quince días (15) hábiles para hacer entrega de las evaluaciones respectivas.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Si la propuesta no es aceptada por el comité, los estudiantes deberán reformularse y presentarla nuevamente dentro de quince días (15) hábiles luego de la notificación de su devolución.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1.1.3. </w:t>
      </w:r>
      <w:r w:rsidR="000100DA" w:rsidRPr="00820883">
        <w:rPr>
          <w:rFonts w:ascii="Times New Roman" w:hAnsi="Times New Roman" w:cs="Times New Roman"/>
          <w:sz w:val="24"/>
          <w:szCs w:val="24"/>
          <w:lang w:eastAsia="es-CO"/>
        </w:rPr>
        <w:t>Formulación del Anteproyecto de Investigación: el anteproyecto de un proyecto de investigación avalado por la Universidad deberá contener máximo 35 páginas, con 40 referencias bibliográficas como mínimo. La estructura del documento es la siguiente:</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w:t>
      </w:r>
      <w:r w:rsidR="000100DA" w:rsidRPr="00820883">
        <w:rPr>
          <w:rFonts w:ascii="Times New Roman" w:hAnsi="Times New Roman" w:cs="Times New Roman"/>
          <w:sz w:val="24"/>
          <w:szCs w:val="24"/>
          <w:lang w:eastAsia="es-CO"/>
        </w:rPr>
        <w:t>Título (máximo 20 palabras)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w:t>
      </w:r>
      <w:r w:rsidR="000100DA" w:rsidRPr="00820883">
        <w:rPr>
          <w:rFonts w:ascii="Times New Roman" w:hAnsi="Times New Roman" w:cs="Times New Roman"/>
          <w:sz w:val="24"/>
          <w:szCs w:val="24"/>
          <w:lang w:eastAsia="es-CO"/>
        </w:rPr>
        <w:t>Planteamiento del problema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2.1. Descripción del problema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2.2. Formulación del problema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w:t>
      </w:r>
      <w:r w:rsidR="00332BD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Sistema de variables o cuadros de categorías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4.</w:t>
      </w:r>
      <w:r w:rsidR="00332BD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Justificación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w:t>
      </w:r>
      <w:r w:rsidR="00332BD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Objetivos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5.1. Objetivo General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5.2. Objetivos Específicos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w:t>
      </w:r>
      <w:r w:rsidRPr="00820883">
        <w:rPr>
          <w:rFonts w:ascii="Times New Roman" w:hAnsi="Times New Roman" w:cs="Times New Roman"/>
          <w:sz w:val="24"/>
          <w:szCs w:val="24"/>
          <w:lang w:eastAsia="es-CO"/>
        </w:rPr>
        <w:tab/>
        <w:t>Marco referencial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6.1. Antecedentes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6.2. Marco teórico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6.2. Marco conceptual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6.3. Marco legal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w:t>
      </w:r>
      <w:r w:rsidRPr="00820883">
        <w:rPr>
          <w:rFonts w:ascii="Times New Roman" w:hAnsi="Times New Roman" w:cs="Times New Roman"/>
          <w:sz w:val="24"/>
          <w:szCs w:val="24"/>
          <w:lang w:eastAsia="es-CO"/>
        </w:rPr>
        <w:tab/>
        <w:t>Diseño Metodológico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7.1. Tipo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7.2. Enfoque</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7.3. Método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7.4. Fuentes de información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7.5. Técnicas de recolección de datos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8. </w:t>
      </w:r>
      <w:r w:rsidR="00C26C50" w:rsidRPr="00820883">
        <w:rPr>
          <w:rFonts w:ascii="Times New Roman" w:hAnsi="Times New Roman" w:cs="Times New Roman"/>
          <w:sz w:val="24"/>
          <w:szCs w:val="24"/>
          <w:lang w:eastAsia="es-CO"/>
        </w:rPr>
        <w:t>Cronograma (</w:t>
      </w:r>
      <w:r w:rsidR="00DF4219" w:rsidRPr="00820883">
        <w:rPr>
          <w:rFonts w:ascii="Times New Roman" w:hAnsi="Times New Roman" w:cs="Times New Roman"/>
          <w:sz w:val="24"/>
          <w:szCs w:val="24"/>
          <w:lang w:eastAsia="es-CO"/>
        </w:rPr>
        <w:t>Máximo</w:t>
      </w:r>
      <w:r w:rsidR="000100DA" w:rsidRPr="00820883">
        <w:rPr>
          <w:rFonts w:ascii="Times New Roman" w:hAnsi="Times New Roman" w:cs="Times New Roman"/>
          <w:sz w:val="24"/>
          <w:szCs w:val="24"/>
          <w:lang w:eastAsia="es-CO"/>
        </w:rPr>
        <w:t xml:space="preserve"> 12 meses de ejecución para culminar los objetivos propuestos y producir el documento final)</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9. </w:t>
      </w:r>
      <w:r w:rsidR="000100DA" w:rsidRPr="00820883">
        <w:rPr>
          <w:rFonts w:ascii="Times New Roman" w:hAnsi="Times New Roman" w:cs="Times New Roman"/>
          <w:sz w:val="24"/>
          <w:szCs w:val="24"/>
          <w:lang w:eastAsia="es-CO"/>
        </w:rPr>
        <w:t>Presupuesto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10. </w:t>
      </w:r>
      <w:r w:rsidR="000100DA" w:rsidRPr="00820883">
        <w:rPr>
          <w:rFonts w:ascii="Times New Roman" w:hAnsi="Times New Roman" w:cs="Times New Roman"/>
          <w:sz w:val="24"/>
          <w:szCs w:val="24"/>
          <w:lang w:eastAsia="es-CO"/>
        </w:rPr>
        <w:t xml:space="preserve">Referencias bibliográficas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1.1.4. </w:t>
      </w:r>
      <w:r w:rsidR="000100DA" w:rsidRPr="00820883">
        <w:rPr>
          <w:rFonts w:ascii="Times New Roman" w:hAnsi="Times New Roman" w:cs="Times New Roman"/>
          <w:sz w:val="24"/>
          <w:szCs w:val="24"/>
          <w:lang w:eastAsia="es-CO"/>
        </w:rPr>
        <w:t xml:space="preserve">Aceptación del anteproyecto de investigación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Comité de Proyectos de Grado del Programa a través del evaluador designado emitirá su concepto sobre aprobación o reprobación del anteproyecto de investigación para su ejecución junto con el código que identifica el proyecto de grado. En caso de ser aprobado, pasará a llamarse proyecto de grado. </w:t>
      </w:r>
    </w:p>
    <w:p w:rsidR="000100DA" w:rsidRPr="00820883" w:rsidRDefault="00332BD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1.1.5. </w:t>
      </w:r>
      <w:r w:rsidR="000100DA" w:rsidRPr="00820883">
        <w:rPr>
          <w:rFonts w:ascii="Times New Roman" w:hAnsi="Times New Roman" w:cs="Times New Roman"/>
          <w:sz w:val="24"/>
          <w:szCs w:val="24"/>
          <w:lang w:eastAsia="es-CO"/>
        </w:rPr>
        <w:t>Desarrollo del proyecto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En esta fase, los estudiantes deberán desarrollar los objetivos de la investigación acorde a lo planificado en el cronograma de actividades propuesto en el anteproyecto, máximo un periodo de cuatro (4) meses que corresponde a un semestre lectivo para el cumplimiento de esta etapa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Si el proyecto ya se encuentra terminado debido al seguimiento y periodo de antigüedad del Semillero, pasará inmediatamente a evaluación por parte del Comité de proyecto de grado.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1.1.6. </w:t>
      </w:r>
      <w:r w:rsidR="000100DA" w:rsidRPr="00820883">
        <w:rPr>
          <w:rFonts w:ascii="Times New Roman" w:hAnsi="Times New Roman" w:cs="Times New Roman"/>
          <w:sz w:val="24"/>
          <w:szCs w:val="24"/>
          <w:lang w:eastAsia="es-CO"/>
        </w:rPr>
        <w:t>Evaluación del proyecto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Tras la finalización de la investigación y la respectiva entrega del documento final, el Comité de proyectos de grado contará con quince (15) días hábiles para emitir sus comentarios a los estudiantes investigadores y una fecha de sustentación.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Si el proyecto de investigación es APROBADO, el Comité deberá programar la sustentación del proyecto de grado y asignar los jurados, si es aprobado con correcciones, el comité dará   8 días hábiles contados a partir de la fecha de entrega de los ajustes,   Por el contrario, si la respuesta es REPROBADO por deficiencias de fondo, los estudiantes contarán con quince (15) días hábiles para hacer las modificaciones que haya lugar y volverla a presentar con las  correcciones y/o comentarios realizados a la investigación.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1.1.7. </w:t>
      </w:r>
      <w:r w:rsidR="000100DA" w:rsidRPr="00820883">
        <w:rPr>
          <w:rFonts w:ascii="Times New Roman" w:hAnsi="Times New Roman" w:cs="Times New Roman"/>
          <w:sz w:val="24"/>
          <w:szCs w:val="24"/>
          <w:lang w:eastAsia="es-CO"/>
        </w:rPr>
        <w:t xml:space="preserve">Entrega del documento final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Una vez aprobado el proyecto de grado, los estudiantes deberán entregar el documento final en medio electrónico.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Medio Electrónico: se deberá entregar en formato PDF y su respectiva revisión en </w:t>
      </w:r>
      <w:r w:rsidR="00E739A1" w:rsidRPr="00820883">
        <w:rPr>
          <w:rFonts w:ascii="Times New Roman" w:hAnsi="Times New Roman" w:cs="Times New Roman"/>
          <w:sz w:val="24"/>
          <w:szCs w:val="24"/>
          <w:lang w:eastAsia="es-CO"/>
        </w:rPr>
        <w:t>anti plagio</w:t>
      </w:r>
      <w:r w:rsidR="000100DA" w:rsidRPr="00820883">
        <w:rPr>
          <w:rFonts w:ascii="Times New Roman" w:hAnsi="Times New Roman" w:cs="Times New Roman"/>
          <w:sz w:val="24"/>
          <w:szCs w:val="24"/>
          <w:lang w:eastAsia="es-CO"/>
        </w:rPr>
        <w:t xml:space="preserve"> a través del software Turniting con un máximo de similitud del 15%. Los anexos deberán incluirse dentro del documento, su recepción se hará a través de un archivo digital, el cual será subido a la nube a través de los mecanismos que el programa disponga para estos fines, el cual debe contener estar identificado por el código asignado por el comité de proyectos.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1.1.8. </w:t>
      </w:r>
      <w:r w:rsidR="000100DA" w:rsidRPr="00820883">
        <w:rPr>
          <w:rFonts w:ascii="Times New Roman" w:hAnsi="Times New Roman" w:cs="Times New Roman"/>
          <w:sz w:val="24"/>
          <w:szCs w:val="24"/>
          <w:lang w:eastAsia="es-CO"/>
        </w:rPr>
        <w:t>Sustentación del proyecto de grado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Comité de proyectos de grado programará la sustentación dentro de los ocho (8) días hábiles luego de la aprobación. </w:t>
      </w:r>
      <w:r w:rsidR="001508CA" w:rsidRPr="00820883">
        <w:rPr>
          <w:rFonts w:ascii="Times New Roman" w:hAnsi="Times New Roman" w:cs="Times New Roman"/>
          <w:sz w:val="24"/>
          <w:szCs w:val="24"/>
          <w:lang w:eastAsia="es-CO"/>
        </w:rPr>
        <w:t>Puede</w:t>
      </w:r>
      <w:r w:rsidRPr="00820883">
        <w:rPr>
          <w:rFonts w:ascii="Times New Roman" w:hAnsi="Times New Roman" w:cs="Times New Roman"/>
          <w:sz w:val="24"/>
          <w:szCs w:val="24"/>
          <w:lang w:eastAsia="es-CO"/>
        </w:rPr>
        <w:t xml:space="preserve"> haber asistentes en la sustentación, pero esta será calificada por el jurado y el jefe de departamento del Programa de Economía. El concepto de calificación puede ser: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Reprobado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Aprobado con correcciones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Aprobado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Meritorio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Honorífico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Laureado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Si el estudiante no aprueba la sustentación podrá solicitar al Comité una segunda sustentación, la cual se programará treinta (30) días posteriores a la primera sustentación.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Consideraciones: S</w:t>
      </w:r>
      <w:r w:rsidRPr="00820883">
        <w:rPr>
          <w:rFonts w:ascii="Times New Roman" w:hAnsi="Times New Roman" w:cs="Times New Roman"/>
          <w:sz w:val="24"/>
          <w:szCs w:val="24"/>
          <w:lang w:eastAsia="es-CO"/>
        </w:rPr>
        <w:tab/>
        <w:t xml:space="preserve">i en cualquier etapa de la investigación el Comité de Proyectos de grado del Programa de Economía encuentra evidencias de plagio, deberá notificar al comité disciplinario institucional para su debida investigación del caso (Acuerdo 006 del 18 de marzo del 2014).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pStyle w:val="Ttulo1"/>
        <w:spacing w:after="160"/>
        <w:rPr>
          <w:rFonts w:ascii="Times New Roman" w:hAnsi="Times New Roman" w:cs="Times New Roman"/>
          <w:sz w:val="24"/>
          <w:szCs w:val="24"/>
          <w:lang w:eastAsia="es-CO"/>
        </w:rPr>
      </w:pPr>
      <w:bookmarkStart w:id="2" w:name="_Toc148695709"/>
      <w:r w:rsidRPr="00820883">
        <w:rPr>
          <w:rFonts w:ascii="Times New Roman" w:hAnsi="Times New Roman" w:cs="Times New Roman"/>
          <w:sz w:val="24"/>
          <w:szCs w:val="24"/>
          <w:lang w:eastAsia="es-CO"/>
        </w:rPr>
        <w:t>2. MONOGRAFÍA</w:t>
      </w:r>
      <w:bookmarkEnd w:id="2"/>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Las monografías se encuentran definidas como modalidad de grado según el acuerdo 006 del 18 de marzo del 2014 que en el artículo 8 la define como un estudio dirigido sistemáticamente y que corresponde a necesidades o problemas concretos de determinada área de un programa académico y, que se enmarca dentro de las líneas y sublíneas de investigación del programa o de la universidad.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2.2 Requisitos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Los estudiantes que hubieran cursado el setenta por ciento (70%) de los créditos académicos del programa, podrán formular su propuesta de monografía teniendo en cuenta lo siguiente:</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2.3 Formulación de la propuesta de monografía: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Los estudiantes seleccionarán el tema de investigación y podrán </w:t>
      </w:r>
      <w:r w:rsidR="007C289C" w:rsidRPr="00820883">
        <w:rPr>
          <w:rFonts w:ascii="Times New Roman" w:hAnsi="Times New Roman" w:cs="Times New Roman"/>
          <w:sz w:val="24"/>
          <w:szCs w:val="24"/>
          <w:lang w:eastAsia="es-CO"/>
        </w:rPr>
        <w:t>proponer al</w:t>
      </w:r>
      <w:r w:rsidRPr="00820883">
        <w:rPr>
          <w:rFonts w:ascii="Times New Roman" w:hAnsi="Times New Roman" w:cs="Times New Roman"/>
          <w:sz w:val="24"/>
          <w:szCs w:val="24"/>
          <w:lang w:eastAsia="es-CO"/>
        </w:rPr>
        <w:t xml:space="preserve"> director de la investigación aún docente vinculado a la institución, cuyo perfil será evaluado por el comité a fin de garantizar la formación y competencias requeridas.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Los estudiantes </w:t>
      </w:r>
      <w:r w:rsidR="007C289C" w:rsidRPr="00820883">
        <w:rPr>
          <w:rFonts w:ascii="Times New Roman" w:hAnsi="Times New Roman" w:cs="Times New Roman"/>
          <w:sz w:val="24"/>
          <w:szCs w:val="24"/>
          <w:lang w:eastAsia="es-CO"/>
        </w:rPr>
        <w:t>deberán Presentarán</w:t>
      </w:r>
      <w:r w:rsidRPr="00820883">
        <w:rPr>
          <w:rFonts w:ascii="Times New Roman" w:hAnsi="Times New Roman" w:cs="Times New Roman"/>
          <w:sz w:val="24"/>
          <w:szCs w:val="24"/>
          <w:lang w:eastAsia="es-CO"/>
        </w:rPr>
        <w:t xml:space="preserve"> la propuesta ante el Comité de Proyecto de Grado del programa de Economía, que incluya:</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 Uso de Normas APA, versión actual.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Portada: Título del proyecto, modalidad de proyecto de grado (monografía), nombre de los estudiantes, nombre del director de la investigación, generalidades de la universidad y programa académico.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Línea de investigación: según la temática escogida indicar una línea de investigación o sublíneas de los grupos de investigación del programa.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Planteamiento del problema: se describe la problemática a investigar desde un marco general (macro), intermedio (meso) y específico (micro), finalizando con un análisis de los síntomas, causas y efectos del problema.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Sistematización del problema de investigación: formulación de la pregunta problema.</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Objetivos: objetivo general y específicos.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Justificación: se debe abordar la importancia y pertinencia de la investigación desde un enfoque teórico, metodológico, social y práctico.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Delimitación: la investigación elegida deberá delimitarse según el espacio geográfico (espacial), el alcance de la temática (Conceptual-teórica), periodicidad del estudio (temporalidad).</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Cronograma: máximo un periodo de doce (12) meses que corresponde a </w:t>
      </w:r>
      <w:r w:rsidR="006877D3" w:rsidRPr="00820883">
        <w:rPr>
          <w:rFonts w:ascii="Times New Roman" w:hAnsi="Times New Roman" w:cs="Times New Roman"/>
          <w:sz w:val="24"/>
          <w:szCs w:val="24"/>
          <w:lang w:eastAsia="es-CO"/>
        </w:rPr>
        <w:t>dos semestre</w:t>
      </w:r>
      <w:r w:rsidR="000100DA" w:rsidRPr="00820883">
        <w:rPr>
          <w:rFonts w:ascii="Times New Roman" w:hAnsi="Times New Roman" w:cs="Times New Roman"/>
          <w:sz w:val="24"/>
          <w:szCs w:val="24"/>
          <w:lang w:eastAsia="es-CO"/>
        </w:rPr>
        <w:t xml:space="preserve"> lectivo para el desarrollo del proyecto.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Presupuesto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Referencias bibliográficas: mínimo 10 referencias bibliográficas en normas APA versión actual.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2.4 Aceptación la propuesta de monografía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Comité de proyectos de grado del programa de economía evaluará la idea de investigación y avalará al director de la monografía si aquel cumple con los requisitos de: i) estudios de posgrados (mínimo especialista), ii) experiencia en investigación (desarrollo de monografías), iii) saberes científicos en la línea de investigación elegida por los estudiantes verificables a través del currículo del docente y/o currículo del CVLAC. Así mismo, si la idea de investigación es aprobada, el Comité asignará un evaluador metodológico y temático al estudio, quien contará con quince días (15) hábiles para hacer entrega de las evaluaciones respectivas.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El docente evaluador podrá ser externo al programa y podrá adelantar esta función en calidad ad honorem en comisión evaluadora de proyectos de grado.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El director del proyecto de grado será un docente vinculado a la Institución preferiblemente un docente ocasional. El estudiante podrá postular un docente asesor externo, sin que ello implique una relación vinculante a nivel laboral con la Institución, quien orientará el proceso metodológico del proyecto. Su proceso será formalizado a través de acta y bajo participación ad honorem emitida por el Comité de proyectos de grados del programa.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Si la propuesta no es aceptada por el Comité, los estudiantes deberán reformularse y presentarla nuevamente dentro de quince días (15) hábiles luego de la notificación de su devolución. </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2.5 Formulación del Anteproyecto de monografía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anteproyecto de una monografía deberá contener máximo 25 páginas con un total de mínimo 25 referencias bibliográficas, con la siguiente estructura: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Título (máximo 20 palabras)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 Planteamiento del problema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2.1. Descripción del problema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2.2. Formulación del problema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 sistema de variables o cuadros de categorías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4. Justificación</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5. </w:t>
      </w:r>
      <w:r w:rsidR="000100DA" w:rsidRPr="00820883">
        <w:rPr>
          <w:rFonts w:ascii="Times New Roman" w:hAnsi="Times New Roman" w:cs="Times New Roman"/>
          <w:sz w:val="24"/>
          <w:szCs w:val="24"/>
          <w:lang w:eastAsia="es-CO"/>
        </w:rPr>
        <w:t>Objetivos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5.1. Objetivo General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5.2. Objetivos Específicos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6. </w:t>
      </w:r>
      <w:r w:rsidR="000100DA" w:rsidRPr="00820883">
        <w:rPr>
          <w:rFonts w:ascii="Times New Roman" w:hAnsi="Times New Roman" w:cs="Times New Roman"/>
          <w:sz w:val="24"/>
          <w:szCs w:val="24"/>
          <w:lang w:eastAsia="es-CO"/>
        </w:rPr>
        <w:t>Marco referencial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6.1. Antecedentes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6.2. Marco teórico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6.2. Marco conceptual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6.3. Marco legal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7. </w:t>
      </w:r>
      <w:r w:rsidR="000100DA" w:rsidRPr="00820883">
        <w:rPr>
          <w:rFonts w:ascii="Times New Roman" w:hAnsi="Times New Roman" w:cs="Times New Roman"/>
          <w:sz w:val="24"/>
          <w:szCs w:val="24"/>
          <w:lang w:eastAsia="es-CO"/>
        </w:rPr>
        <w:t>Diseño Metodológico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7.1. Tipo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7.1.1. Enfoque de investigación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7.2. Método de investigación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7.3. Fuentes de información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7.4. Técnicas de recolección de datos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8. </w:t>
      </w:r>
      <w:r w:rsidR="000100DA" w:rsidRPr="00820883">
        <w:rPr>
          <w:rFonts w:ascii="Times New Roman" w:hAnsi="Times New Roman" w:cs="Times New Roman"/>
          <w:sz w:val="24"/>
          <w:szCs w:val="24"/>
          <w:lang w:eastAsia="es-CO"/>
        </w:rPr>
        <w:t>Cronograma</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9. </w:t>
      </w:r>
      <w:r w:rsidR="000100DA" w:rsidRPr="00820883">
        <w:rPr>
          <w:rFonts w:ascii="Times New Roman" w:hAnsi="Times New Roman" w:cs="Times New Roman"/>
          <w:sz w:val="24"/>
          <w:szCs w:val="24"/>
          <w:lang w:eastAsia="es-CO"/>
        </w:rPr>
        <w:t>Presupuesto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10. </w:t>
      </w:r>
      <w:r w:rsidR="000100DA" w:rsidRPr="00820883">
        <w:rPr>
          <w:rFonts w:ascii="Times New Roman" w:hAnsi="Times New Roman" w:cs="Times New Roman"/>
          <w:sz w:val="24"/>
          <w:szCs w:val="24"/>
          <w:lang w:eastAsia="es-CO"/>
        </w:rPr>
        <w:t xml:space="preserve">Referencias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2.6 Aceptación del anteproyecto de investigación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El Comité de proyectos de grado del programa a través del evaluador designado evaluará el anteproyecto de investigación y aprobará o reprobará su ejecución, contará con cinco (5) días hábiles posterior a la respuesta del evaluador para dar un veredicto sobre el desarrollo del proyecto. </w:t>
      </w:r>
    </w:p>
    <w:p w:rsidR="000100DA" w:rsidRPr="00820883" w:rsidRDefault="000100DA" w:rsidP="00C26C50">
      <w:pPr>
        <w:pStyle w:val="Prrafodelista"/>
        <w:numPr>
          <w:ilvl w:val="2"/>
          <w:numId w:val="1"/>
        </w:num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Desarrollo del proyecto de grado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En esta fase, los estudiantes deberán desarrollar los objetivos de la investigación acorde a lo planificado en el cronograma de actividades diseñado en el anteproyecto, por lo que el comité de proyectos de grado asignará como máximo un periodo de </w:t>
      </w:r>
      <w:r w:rsidR="007C289C" w:rsidRPr="00820883">
        <w:rPr>
          <w:rFonts w:ascii="Times New Roman" w:hAnsi="Times New Roman" w:cs="Times New Roman"/>
          <w:sz w:val="24"/>
          <w:szCs w:val="24"/>
          <w:lang w:eastAsia="es-CO"/>
        </w:rPr>
        <w:t>doce meses</w:t>
      </w:r>
      <w:r w:rsidRPr="00820883">
        <w:rPr>
          <w:rFonts w:ascii="Times New Roman" w:hAnsi="Times New Roman" w:cs="Times New Roman"/>
          <w:sz w:val="24"/>
          <w:szCs w:val="24"/>
          <w:lang w:eastAsia="es-CO"/>
        </w:rPr>
        <w:t xml:space="preserve"> (12) que corresponde a </w:t>
      </w:r>
      <w:r w:rsidR="003E1A44" w:rsidRPr="00820883">
        <w:rPr>
          <w:rFonts w:ascii="Times New Roman" w:hAnsi="Times New Roman" w:cs="Times New Roman"/>
          <w:sz w:val="24"/>
          <w:szCs w:val="24"/>
          <w:lang w:eastAsia="es-CO"/>
        </w:rPr>
        <w:t>dos semestres lectivos</w:t>
      </w:r>
      <w:r w:rsidRPr="00820883">
        <w:rPr>
          <w:rFonts w:ascii="Times New Roman" w:hAnsi="Times New Roman" w:cs="Times New Roman"/>
          <w:sz w:val="24"/>
          <w:szCs w:val="24"/>
          <w:lang w:eastAsia="es-CO"/>
        </w:rPr>
        <w:t xml:space="preserve"> para el cumplimiento de esta etapa de investigación.  Según el acuerdo 006 del 18 de marzo del 2014, la monografía deberá contar con un mínimo de 15.000 palabras lo que corresponde a 80 hojas.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2.1.5. </w:t>
      </w:r>
      <w:r w:rsidR="000100DA" w:rsidRPr="00820883">
        <w:rPr>
          <w:rFonts w:ascii="Times New Roman" w:hAnsi="Times New Roman" w:cs="Times New Roman"/>
          <w:sz w:val="24"/>
          <w:szCs w:val="24"/>
          <w:lang w:eastAsia="es-CO"/>
        </w:rPr>
        <w:t>Evaluación del proyecto de grado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Tras la finalización de la investigación y la respectiva entrega del documento final, el comité de proyectos de grado contará con quince (15) días hábiles para entregar respuesta a los estudiantes investigadores sobre la respuesta y una posible fecha de sustentación.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Si el proyecto de investigación es APROBADO, el comité deberá programar la sustentación del proyecto de grado y asignar los jurados. Por el contrario, si la respuesta es REPROBADO, los estudiantes contarán con quince días hábiles para presentar las correcciones realizadas a la investigación.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2.1.6. </w:t>
      </w:r>
      <w:r w:rsidR="000100DA" w:rsidRPr="00820883">
        <w:rPr>
          <w:rFonts w:ascii="Times New Roman" w:hAnsi="Times New Roman" w:cs="Times New Roman"/>
          <w:sz w:val="24"/>
          <w:szCs w:val="24"/>
          <w:lang w:eastAsia="es-CO"/>
        </w:rPr>
        <w:t>Sustentación del proyecto de grado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El comité de proyectos de grado programará la sustentación dentro de los ocho (8) días hábiles luego de la aceptación, la cual debe ser presentada ante el jurado y el jefe de departamento del programa de economía; quienes podrán calificarlo como: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Reprobado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Aprobado con correcciones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Aprobado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Meritorio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Honorifico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Laureado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Si el estudiante no aprueba la sustentación podrá solicitar al comité una segunda sustentación, la cual se programará treinta días posteriores a la primera sustentación.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Consideraciones finales: si en cualquier etapa de la investigación el comité de proyectos de grado del programa de economía encuentre hallazgos de plagio deberá notificar al comité disciplinario para su debida investigación del caso (Acuerdo 006 del 18 de marzo del 2014). </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2.1.7. </w:t>
      </w:r>
      <w:r w:rsidR="000100DA" w:rsidRPr="00820883">
        <w:rPr>
          <w:rFonts w:ascii="Times New Roman" w:hAnsi="Times New Roman" w:cs="Times New Roman"/>
          <w:sz w:val="24"/>
          <w:szCs w:val="24"/>
          <w:lang w:eastAsia="es-CO"/>
        </w:rPr>
        <w:t>Entrega del documento final luego de su aprobación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Una vez aprobado el informe final, los estudiantes deberán entregar el documento en medio físico y electrónico.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Medio Físico: El proyecto final se entregará en un documento en pasta dura, color Azul oscuro.</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Medio Electrónico: se deberá entregar en formato PDF y su respectiva revisión en anti plagio a través del software </w:t>
      </w:r>
      <w:proofErr w:type="spellStart"/>
      <w:r w:rsidR="000100DA" w:rsidRPr="00820883">
        <w:rPr>
          <w:rFonts w:ascii="Times New Roman" w:hAnsi="Times New Roman" w:cs="Times New Roman"/>
          <w:sz w:val="24"/>
          <w:szCs w:val="24"/>
          <w:lang w:eastAsia="es-CO"/>
        </w:rPr>
        <w:t>turniting</w:t>
      </w:r>
      <w:proofErr w:type="spellEnd"/>
      <w:r w:rsidR="000100DA" w:rsidRPr="00820883">
        <w:rPr>
          <w:rFonts w:ascii="Times New Roman" w:hAnsi="Times New Roman" w:cs="Times New Roman"/>
          <w:sz w:val="24"/>
          <w:szCs w:val="24"/>
          <w:lang w:eastAsia="es-CO"/>
        </w:rPr>
        <w:t xml:space="preserve"> con un máximo de similitud del 25%, los anexos deberán incluirse dentro del documento, su recepción se hará a través de un CD-ROM con una etiqueta que contenga el nombre completo de los estudiantes investigadores y número de identificación de los autores y del proyecto (este código se asignará conforme a los parámetros establecidos por el comité de proyectos de grado).</w:t>
      </w:r>
    </w:p>
    <w:p w:rsidR="000100DA" w:rsidRPr="00820883" w:rsidRDefault="00C26C50" w:rsidP="00C26C50">
      <w:pPr>
        <w:pStyle w:val="Ttulo1"/>
        <w:spacing w:after="160"/>
        <w:rPr>
          <w:rFonts w:ascii="Times New Roman" w:hAnsi="Times New Roman" w:cs="Times New Roman"/>
          <w:sz w:val="24"/>
          <w:szCs w:val="24"/>
          <w:lang w:eastAsia="es-CO"/>
        </w:rPr>
      </w:pPr>
      <w:bookmarkStart w:id="3" w:name="_Toc148695710"/>
      <w:r w:rsidRPr="00820883">
        <w:rPr>
          <w:rFonts w:ascii="Times New Roman" w:hAnsi="Times New Roman" w:cs="Times New Roman"/>
          <w:sz w:val="24"/>
          <w:szCs w:val="24"/>
          <w:lang w:eastAsia="es-CO"/>
        </w:rPr>
        <w:t>3. PROYECTOS APLICADOS.</w:t>
      </w:r>
      <w:bookmarkEnd w:id="3"/>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Esta modalidad de proyectos de grados tiene como finalidad la promoción de la innovación y creación artística a partir de los conocimientos adquiridos en su proceso de formación y conocimientos y experiencias previas de los estudiantes que le permitan generar alternativas de solución a problemas y necesidades del contexto.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Estos proyectos se acogerán </w:t>
      </w:r>
      <w:r w:rsidR="007C289C" w:rsidRPr="00820883">
        <w:rPr>
          <w:rFonts w:ascii="Times New Roman" w:hAnsi="Times New Roman" w:cs="Times New Roman"/>
          <w:sz w:val="24"/>
          <w:szCs w:val="24"/>
          <w:lang w:eastAsia="es-CO"/>
        </w:rPr>
        <w:t>a los</w:t>
      </w:r>
      <w:r w:rsidRPr="00820883">
        <w:rPr>
          <w:rFonts w:ascii="Times New Roman" w:hAnsi="Times New Roman" w:cs="Times New Roman"/>
          <w:sz w:val="24"/>
          <w:szCs w:val="24"/>
          <w:lang w:eastAsia="es-CO"/>
        </w:rPr>
        <w:t xml:space="preserve"> mismos mecanismos para la aceptación, periodo de desarrollo, proceso de evaluación y sustentación, así como de entrega del documento, de los proyectos de investigación y monografía, guardando la estructura metodológica que para esto se defina.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Esta modalidad de grado a su vez tiene tres opciones específicas que apuntan a la promoción de la investigación, innovación y creación artísticas a través de las siguientes opciones.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3.1.  </w:t>
      </w:r>
      <w:r w:rsidR="000100DA" w:rsidRPr="00820883">
        <w:rPr>
          <w:rFonts w:ascii="Times New Roman" w:hAnsi="Times New Roman" w:cs="Times New Roman"/>
          <w:sz w:val="24"/>
          <w:szCs w:val="24"/>
          <w:lang w:eastAsia="es-CO"/>
        </w:rPr>
        <w:t xml:space="preserve">Proyectos de emprendimiento empresarial:  enfocados en el desarrollo de unidades productivas orientadas hacia desarrollo de emprendimientos de base tecnológica (EDT) entendido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Organizaciones capaces de convertir el conocimiento científico o tecnológico en nuevos bienes, servicios o procesos que puedan generar nuevos mercados cubriendo una necesidad o generar una nueva necesidad.</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Entidades que sean capaces de ubicarse como pioneras en el sector o renglón productivo, disponiendo de un elevado nivel de especialización y de usos de tecnologías, que le permitan desarrollar economía de escala o de alcances, de tal manera que puedan ubicarse como empresas innovadoras en la generación de bienes o servicios.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Que requieran de poco recurso humano pero que produzcan bienes con un alto valor diferenciador.</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Que se generen a partir del proceso de investigación a través de semilleros, grupos o centros de investigación a través de las figuras de Spin off.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Su gestión y operación se apoyó en el empleo o desarrollo de nuevas tecnologías, dentro de los que cabe las figuras de las Star UP. Específicamente se hace referencia a:</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Una Empresa de Desarrollo Tecnológico (EDT) no es una empresa modernizada</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Una EDT debe ser producto de la aplicación de estrategias de investigación, desarrollo e innovación claramente definida con tiempo, costo y responsables.</w:t>
      </w:r>
    </w:p>
    <w:p w:rsidR="000100DA" w:rsidRPr="00820883" w:rsidRDefault="00D91635"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Una EDT puede ser producto de conocimientos previos obtenidos a partir de la experiencia en el ámbito empresarial. (ejemplos: Microsoft, IBM, Facebook, Amazon).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Las EDT están asociadas al surgimiento de los Spin off generados en el ámbito académicos que son desarrollados a través de los centros de investigación, grupos o semilleros asociados al programa o aquellos generados a nivel empresarial (Spin off Empresarial) que son promovidos por empresas privadas con independencia.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91635"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Las EDT se constituyen a través de la figura jurídica de una sociedad de responsabilidad limitada, sociedades anónimas o simplicadas por acciones, asumiendo los respectivos riesgos de mercado en los que se pueda incurrir.</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Las EDT se deberán someter al marco regulatorio en relación a aspectos asociados a propiedad industrial, intelectual, así como a los procesos de adquisición, adopción y transferencia de tecnología.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3.1.5. </w:t>
      </w:r>
      <w:r w:rsidR="000100DA" w:rsidRPr="00820883">
        <w:rPr>
          <w:rFonts w:ascii="Times New Roman" w:hAnsi="Times New Roman" w:cs="Times New Roman"/>
          <w:sz w:val="24"/>
          <w:szCs w:val="24"/>
          <w:lang w:eastAsia="es-CO"/>
        </w:rPr>
        <w:t>Estructura de Presentación de los proyectos de emprendimiento empresarial.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El proyecto de desarrollo empresarial considerando desarrollo de organizaciones como la (Universitat de Valencia., 2007) y (</w:t>
      </w:r>
      <w:proofErr w:type="spellStart"/>
      <w:r w:rsidRPr="00820883">
        <w:rPr>
          <w:rFonts w:ascii="Times New Roman" w:hAnsi="Times New Roman" w:cs="Times New Roman"/>
          <w:sz w:val="24"/>
          <w:szCs w:val="24"/>
          <w:lang w:eastAsia="es-CO"/>
        </w:rPr>
        <w:t>Linking</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Innovation</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Finance</w:t>
      </w:r>
      <w:proofErr w:type="spellEnd"/>
      <w:r w:rsidRPr="00820883">
        <w:rPr>
          <w:rFonts w:ascii="Times New Roman" w:hAnsi="Times New Roman" w:cs="Times New Roman"/>
          <w:sz w:val="24"/>
          <w:szCs w:val="24"/>
          <w:lang w:eastAsia="es-CO"/>
        </w:rPr>
        <w:t xml:space="preserve"> and </w:t>
      </w:r>
      <w:proofErr w:type="spellStart"/>
      <w:r w:rsidRPr="00820883">
        <w:rPr>
          <w:rFonts w:ascii="Times New Roman" w:hAnsi="Times New Roman" w:cs="Times New Roman"/>
          <w:sz w:val="24"/>
          <w:szCs w:val="24"/>
          <w:lang w:eastAsia="es-CO"/>
        </w:rPr>
        <w:t>Technology</w:t>
      </w:r>
      <w:proofErr w:type="spellEnd"/>
      <w:r w:rsidRPr="00820883">
        <w:rPr>
          <w:rFonts w:ascii="Times New Roman" w:hAnsi="Times New Roman" w:cs="Times New Roman"/>
          <w:sz w:val="24"/>
          <w:szCs w:val="24"/>
          <w:lang w:eastAsia="es-CO"/>
        </w:rPr>
        <w:t>, 2014) deberá considerar la siguiente estructura de desarrollo: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Fase 1. Plan de mercadeo.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Definición de los objetivos del plan de la EDT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2. Justificación y antecedentes del proyecto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Análisis de la industria, el cliente y la competencia.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Descripción del producto o servicio.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5. Diagnóstico del mercado.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 Matriz de gestión estratégica.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7. Concepto del producto o servicio.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8. Propuesta de valor.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9. Estrategias de mercado en términos de: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 Precio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 Promoción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c. Publicidad.</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d. Distribución.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 Comunicaciones.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 Servicios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Se debe resaltar </w:t>
      </w:r>
      <w:r w:rsidR="00DF4219" w:rsidRPr="00820883">
        <w:rPr>
          <w:rFonts w:ascii="Times New Roman" w:hAnsi="Times New Roman" w:cs="Times New Roman"/>
          <w:sz w:val="24"/>
          <w:szCs w:val="24"/>
          <w:lang w:eastAsia="es-CO"/>
        </w:rPr>
        <w:t>respecto que</w:t>
      </w:r>
      <w:r w:rsidRPr="00820883">
        <w:rPr>
          <w:rFonts w:ascii="Times New Roman" w:hAnsi="Times New Roman" w:cs="Times New Roman"/>
          <w:sz w:val="24"/>
          <w:szCs w:val="24"/>
          <w:lang w:eastAsia="es-CO"/>
        </w:rPr>
        <w:t xml:space="preserve"> toda estrategia que se proponga debe estar con sus respectivos costos, tiempos de implementación y responsables.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2. Estrategias de mercadeo y ventas.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Segmentación de mercado.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2. Estrategias de ventas.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Proyecciones de mercadeo y ventas.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4. Políticas de cartera.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3. Plan de operaciones.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Ficha técnica del producto (s) / servicio (s) que ofertara la EDT.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Estado de desarrollo de la iniciativa.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Descripción del proceso.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Plan de producción.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 Plan de adquisiciones y requerimientos.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6. Infraestructura y </w:t>
      </w:r>
      <w:proofErr w:type="spellStart"/>
      <w:r w:rsidRPr="00820883">
        <w:rPr>
          <w:rFonts w:ascii="Times New Roman" w:hAnsi="Times New Roman" w:cs="Times New Roman"/>
          <w:sz w:val="24"/>
          <w:szCs w:val="24"/>
          <w:lang w:eastAsia="es-CO"/>
        </w:rPr>
        <w:t>layout</w:t>
      </w:r>
      <w:proofErr w:type="spellEnd"/>
      <w:r w:rsidRPr="00820883">
        <w:rPr>
          <w:rFonts w:ascii="Times New Roman" w:hAnsi="Times New Roman" w:cs="Times New Roman"/>
          <w:sz w:val="24"/>
          <w:szCs w:val="24"/>
          <w:lang w:eastAsia="es-CO"/>
        </w:rPr>
        <w:t xml:space="preserve"> requerido.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7. Costos de producción.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8. Parámetros técnicos especiales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4. Plan de desarrollo e innovación.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Estrategias de innovación y desarrollo.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Cronograma de desarrollos y acciones.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5. Plan de Gestión de los Recursos humanos.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Identificación del equipo de RRHH de la EDT por perfil y competencias centrales.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Forma de adquirir el equipo de RRHH de la EDT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 Mecanismos para lograr el desarrollo de los RRHH de la EDT.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4. Desarrollo de estrategias para el manejo de los RRHH de la EDT.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5. Estimación de los costos de operación de los RRHH de la EDT.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6. Plan de Gestión de Riesgos. Considerando aspectos asociados 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Planificación de la gestión de riesgos.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2. Identificación de los riesgos que afectan la competitividad y la sustentabilidad de la EDT.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Planificación de la respuesta a los riesgos.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4. Realización del plan de mitigación de riesgos en términos sociales y ambientales con su respectivo costeo.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7. Plan Organizacional y Creación de la EDT.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Estructura organizacional de la EDT.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Organismos de apoyo que hacen operativa a la EDT.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Aspectos asociados a la constitución del emprendimiento.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Costos y gastos de personal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5. Gastos anuales de administración.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6. Gastos de la puesta en marcha.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8. Plan Económico y Financiero. Considerando aspectos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Fuentes de financiación del proyecto.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Estados financieros básicos.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 Evaluación financiera del proyecto en términos de:</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a. Aspectos de liquidez.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b. Aspectos de endeudamiento.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c. Aspectos de rentabilidad.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d. Evaluación de viabilidad.</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i. TIR</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ii. RBC</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iii. VAN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En este punto es importante mencionar que los análisis financieros se deberán hacer a 5 años, sin embargo, si el proyecto es muy riesgoso el periodo de evaluación se puede ampliar de acuerdo a las directrices del director del mismo.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Fase 9. Modelo CANVAS y Propuesta de Valor. Considerando a manera de resumen ejecutivo la siguiente información: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1. Segmentación de mercado.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Propuesta de valor.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Canales logísticos.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Forma de relacionamiento con clientes.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5. Fuentes de ingresos.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6. Recursos clave.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7. Actividades clave.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8. Alianzas clave.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9. Estructura de costos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3.2.</w:t>
      </w:r>
      <w:r w:rsidR="000100DA" w:rsidRPr="00820883">
        <w:rPr>
          <w:rFonts w:ascii="Times New Roman" w:hAnsi="Times New Roman" w:cs="Times New Roman"/>
          <w:sz w:val="24"/>
          <w:szCs w:val="24"/>
          <w:lang w:eastAsia="es-CO"/>
        </w:rPr>
        <w:t xml:space="preserve"> Proyecto de desarrollo tecnológico.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Esta modalidad de proyectos de grados se orienta al desarrollo de soluciones tangibles a problemáticas específicas implicando el desarrollo de procesos de consultorías organizacionales o empresariales. para efectos de comprender más su naturaleza se debe tener en cuenta los siguientes aspectos.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El proceso de desarrollo tecnológico debe estar orientado a la generación de innovación en gestión en términos tangibles evidenciables a través del crecimiento y la productividad de las organizaciones.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Teniendo en cuenta los postulados de Ahumada Tello &amp; </w:t>
      </w:r>
      <w:proofErr w:type="spellStart"/>
      <w:r w:rsidRPr="00820883">
        <w:rPr>
          <w:rFonts w:ascii="Times New Roman" w:hAnsi="Times New Roman" w:cs="Times New Roman"/>
          <w:sz w:val="24"/>
          <w:szCs w:val="24"/>
          <w:lang w:eastAsia="es-CO"/>
        </w:rPr>
        <w:t>Perusquia</w:t>
      </w:r>
      <w:proofErr w:type="spellEnd"/>
      <w:r w:rsidRPr="00820883">
        <w:rPr>
          <w:rFonts w:ascii="Times New Roman" w:hAnsi="Times New Roman" w:cs="Times New Roman"/>
          <w:sz w:val="24"/>
          <w:szCs w:val="24"/>
          <w:lang w:eastAsia="es-CO"/>
        </w:rPr>
        <w:t xml:space="preserve"> Velasco, (2016), el proceso de consultoría dirigido a las organizaciones debe considerar prioritariamente una adecuada gestión de los activos intangibles que garanticen una adecuada aplicación de un sistema de información para el desarrollo de proceso de innovación y mejoras en la toma de decisiones, implica tener en cuenta aspectos tales como: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el uso de técnicas para la identificación de problemas,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desarrollo de capacidades de investigación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el desarrollo de capacidades directivas para impulsar a otros al cambio y la mejora continúa.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3.2.1. ESTRUCTURA DE PRESENTACIÓN DE UN PROYECTO DE INNOVACIÓN</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En esta modalidad de trabajo de grado, se busca que quienes la realicen contribuyan a través de ejercicios de consultoría organizacional a coadyuvar en la solución de un problema que afecte a una firma o una región en términos de competitividad, sustentabilidad y perdurabilidad organizacional.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Su estructura se enfoca en el desarrollo de los siguientes componentes: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Título del proyecto de desarrollo tecnológico.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 Resumen y palabras clave en inglés y español.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3. Introducción.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Identificación de la organización sobre la que se desarrollará el sistema solución.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5. Identificación del problema técnico. Para esto se pueden usar metodologías y herramientas como: a. El diagnóstico de efectividad operacional (OED)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 El diagrama causa efecto. – el diagrama de Pareto.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c. El árbol de problemas – el árbol de objetivos.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d. Resultados del método Delphi.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 Técnicas de grupo nominal.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 Tormenta de ideas – </w:t>
      </w:r>
      <w:proofErr w:type="spellStart"/>
      <w:r w:rsidRPr="00820883">
        <w:rPr>
          <w:rFonts w:ascii="Times New Roman" w:hAnsi="Times New Roman" w:cs="Times New Roman"/>
          <w:sz w:val="24"/>
          <w:szCs w:val="24"/>
          <w:lang w:eastAsia="es-CO"/>
        </w:rPr>
        <w:t>brainwriting</w:t>
      </w:r>
      <w:proofErr w:type="spellEnd"/>
      <w:r w:rsidRPr="00820883">
        <w:rPr>
          <w:rFonts w:ascii="Times New Roman" w:hAnsi="Times New Roman" w:cs="Times New Roman"/>
          <w:sz w:val="24"/>
          <w:szCs w:val="24"/>
          <w:lang w:eastAsia="es-CO"/>
        </w:rPr>
        <w:t xml:space="preser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g. Matriz de </w:t>
      </w:r>
      <w:proofErr w:type="spellStart"/>
      <w:r w:rsidRPr="00820883">
        <w:rPr>
          <w:rFonts w:ascii="Times New Roman" w:hAnsi="Times New Roman" w:cs="Times New Roman"/>
          <w:sz w:val="24"/>
          <w:szCs w:val="24"/>
          <w:lang w:eastAsia="es-CO"/>
        </w:rPr>
        <w:t>Vester</w:t>
      </w:r>
      <w:proofErr w:type="spellEnd"/>
      <w:r w:rsidRPr="00820883">
        <w:rPr>
          <w:rFonts w:ascii="Times New Roman" w:hAnsi="Times New Roman" w:cs="Times New Roman"/>
          <w:sz w:val="24"/>
          <w:szCs w:val="24"/>
          <w:lang w:eastAsia="es-CO"/>
        </w:rPr>
        <w:t xml:space="preser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h. Matriz de Leopold</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i. Matriz PEST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j. Técnica o métodos de las seis preguntas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Diagramas de flujo.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l. Diagramas de área de resultados clave.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m. Análisis de campo de fuerza.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n. Árboles de decisión.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m. Uso del ciclo PHVA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o. de la lógica REDER del EFQM.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p. Uso del sistema CEDAC.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q. Entre otras técnicas.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Con la utilización de alguna de estas se busca entonces entregar:</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Antecedentes del problema.</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Contexto de desarrollo del problema.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Descripción del problema.</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Identificación</w:t>
      </w:r>
      <w:r w:rsidR="000100DA" w:rsidRPr="00820883">
        <w:rPr>
          <w:rFonts w:ascii="Times New Roman" w:hAnsi="Times New Roman" w:cs="Times New Roman"/>
          <w:sz w:val="24"/>
          <w:szCs w:val="24"/>
          <w:lang w:eastAsia="es-CO"/>
        </w:rPr>
        <w:t xml:space="preserve"> de los hechos.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Identificación de impactos. Uso del ¿análisis que pasa sí?</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Sistematización del problema.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Identificación de los interesados usando herramientas como: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Matriz de poder – interés.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Matriz influencia – previsibilidad.</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Identificación de posibles modalidades de solución a través de la revisión de fuentes documentales. Mínimo 20 debidamente citadas usando normas APA en su última edición y con antigüedad no mayor a 10 años.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Identificación de la mejor solución en términos de impacto y efectividad. – formulación de plan de acción.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Identificación de las restricciones y constricciones que debe enfrentar la solución propuesta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6. Presentación del caso de negocio. De acuerdo con el (Business Case Institute Scientific Management, 2015) dentro del Business Case se deben considerar elementos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a. Recursos necesarios para el desarrollo de la solución.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 Resultados esperados y formas de verificar el cumplimiento de los mismos a través de la formulación de indicadores clave de desempeño (KPI`s)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c. Procesos de negocio que se deberán considerar. – unidades de negocio que se deben integrar.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d. Hipótesis de trabajo para el desarrollo de la solución del problema con la solución propuesta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7. Solución al problema técnico considerando: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 Análisis de escenarios.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b. Análisis de causas y efectos.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c. Identificar la forma en que se puede gestionar el compromiso y los planes de seguimiento de las acciones propuestas.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d. Verificar que la solución propuesta se alinee con las metas estratégicas de la compañía.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 Desarrollar el plan de comunicaciones que entregue las soluciones a los distintos stakeholders del proyecto.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8. Presentación de aspectos administrativos considerando elementos como: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 Presentación del cronograma de actividades en software especializado. Vinculando recursos requeridos y asignando costos para el desarrollo de las actividades que componen el proceso de consultoría.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 Estimación de los costos del proyecto de desarrollo tecnológico.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c. Presentación de la hoja de recursos del proyecto de desarrollo tecnológico.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d. Relación de entregables del proyecto de consultoría.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 Evaluación del desarrollo del proyecto en términos de factibilidad económica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9. Lecciones aprendidas.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10. Bibliografía.</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Temas que se pueden considerar en esta opción de trabajo de grado son: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Perdurabilidad organizacional en empresas de familia.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Gestión del conocimiento en nuevos modelos de negocio.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Negocios electrónicos para pymes.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Alineamiento estratégico en organizaciones.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Procesos de cambio organizacional desde la gestión de la cultura organizacional.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Procesos de cambio organizacional desde la gestión del clima organizacional.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Administración del conocimiento y el desarrollo de nuevos productos – servicios.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Procesos asociados a mejores prácticas frente al outplacement y</w:t>
      </w:r>
      <w:r w:rsidRPr="00820883">
        <w:rPr>
          <w:rFonts w:ascii="Times New Roman" w:hAnsi="Times New Roman" w:cs="Times New Roman"/>
          <w:sz w:val="24"/>
          <w:szCs w:val="24"/>
          <w:lang w:eastAsia="es-CO"/>
        </w:rPr>
        <w:t xml:space="preserve"> la reinserción laboral en </w:t>
      </w:r>
      <w:r w:rsidR="000100DA" w:rsidRPr="00820883">
        <w:rPr>
          <w:rFonts w:ascii="Times New Roman" w:hAnsi="Times New Roman" w:cs="Times New Roman"/>
          <w:sz w:val="24"/>
          <w:szCs w:val="24"/>
          <w:lang w:eastAsia="es-CO"/>
        </w:rPr>
        <w:t xml:space="preserve">organizaciones bajo downsizing.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Implementación de soluciones tecnológicas para la gestión de áreas funcionales en la organización.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Alineamiento de procesos de arquitectura de negocios.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Plan de continuidad del negocio.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Plan de recuperación de desastres.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Mejoras de proceso de negocio o BPI.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Diseño y elaboración de memorias de sostenibilidad.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Desarrollo de nuevos modelos de negocio desde la óptica del crowdfounding o el fundraising.</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 Desarrollo de proyectos bajo metodologías ágiles.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Valoración de empresas, acuerdos concursales y gestión de la insolvencia.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Gestión de la reputación corporativa.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Mejoramiento de procesos.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Incorporación de nuevas tendencias organizacionales en aspectos como: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Las cadenas de suministro dinámicas.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 gestión logística</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 obtención de fuentes de financiación.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 Gestión de la competencia y la reputación corporativa.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Gestión de organizaciones públicas.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Gestión de organizaciones del tercer sector.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Econometría, Big Data e inteligencia de Negocios aplicadas a necesidades específicas.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 incorporación de nuevos modelos de negocio y su im</w:t>
      </w:r>
      <w:r w:rsidRPr="00820883">
        <w:rPr>
          <w:rFonts w:ascii="Times New Roman" w:hAnsi="Times New Roman" w:cs="Times New Roman"/>
          <w:sz w:val="24"/>
          <w:szCs w:val="24"/>
          <w:lang w:eastAsia="es-CO"/>
        </w:rPr>
        <w:t xml:space="preserve">pacto en el desarrollo de la </w:t>
      </w:r>
      <w:r w:rsidR="003E1A44" w:rsidRPr="00820883">
        <w:rPr>
          <w:rFonts w:ascii="Times New Roman" w:hAnsi="Times New Roman" w:cs="Times New Roman"/>
          <w:sz w:val="24"/>
          <w:szCs w:val="24"/>
          <w:lang w:eastAsia="es-CO"/>
        </w:rPr>
        <w:t>in ustria</w:t>
      </w:r>
      <w:r w:rsidR="000100DA" w:rsidRPr="00820883">
        <w:rPr>
          <w:rFonts w:ascii="Times New Roman" w:hAnsi="Times New Roman" w:cs="Times New Roman"/>
          <w:sz w:val="24"/>
          <w:szCs w:val="24"/>
          <w:lang w:eastAsia="es-CO"/>
        </w:rPr>
        <w:t xml:space="preserve"> 4.0.</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Desafíos contemporáneos de la econ</w:t>
      </w:r>
      <w:r w:rsidRPr="00820883">
        <w:rPr>
          <w:rFonts w:ascii="Times New Roman" w:hAnsi="Times New Roman" w:cs="Times New Roman"/>
          <w:sz w:val="24"/>
          <w:szCs w:val="24"/>
          <w:lang w:eastAsia="es-CO"/>
        </w:rPr>
        <w:t>omía asociados a la gestión de:</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 gl</w:t>
      </w:r>
      <w:r w:rsidRPr="00820883">
        <w:rPr>
          <w:rFonts w:ascii="Times New Roman" w:hAnsi="Times New Roman" w:cs="Times New Roman"/>
          <w:sz w:val="24"/>
          <w:szCs w:val="24"/>
          <w:lang w:eastAsia="es-CO"/>
        </w:rPr>
        <w:t>obalización en la organización.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Relocalización.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Expansión de mercados.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Fusiones – escisiones.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Nuevas fuentes de financiación. o La “techonomy” o innovación tecnológica.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La obsolescencia planificada.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▪La economía social – naranja – verde, digital (redes sociales) y de influenciadores y su impacto en la gestión de las organizaciones.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Sustentabilidad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Regeneración organizacional.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Finalmente tenga en cuenta que de acuerdo con la guía del cuerpo de conocimiento para el análisis de negocios del (International </w:t>
      </w:r>
      <w:proofErr w:type="spellStart"/>
      <w:r w:rsidRPr="00820883">
        <w:rPr>
          <w:rFonts w:ascii="Times New Roman" w:hAnsi="Times New Roman" w:cs="Times New Roman"/>
          <w:sz w:val="24"/>
          <w:szCs w:val="24"/>
          <w:lang w:eastAsia="es-CO"/>
        </w:rPr>
        <w:t>Institute</w:t>
      </w:r>
      <w:proofErr w:type="spellEnd"/>
      <w:r w:rsidRPr="00820883">
        <w:rPr>
          <w:rFonts w:ascii="Times New Roman" w:hAnsi="Times New Roman" w:cs="Times New Roman"/>
          <w:sz w:val="24"/>
          <w:szCs w:val="24"/>
          <w:lang w:eastAsia="es-CO"/>
        </w:rPr>
        <w:t xml:space="preserve"> of Business </w:t>
      </w:r>
      <w:proofErr w:type="spellStart"/>
      <w:r w:rsidRPr="00820883">
        <w:rPr>
          <w:rFonts w:ascii="Times New Roman" w:hAnsi="Times New Roman" w:cs="Times New Roman"/>
          <w:sz w:val="24"/>
          <w:szCs w:val="24"/>
          <w:lang w:eastAsia="es-CO"/>
        </w:rPr>
        <w:t>Analysis</w:t>
      </w:r>
      <w:proofErr w:type="spellEnd"/>
      <w:r w:rsidRPr="00820883">
        <w:rPr>
          <w:rFonts w:ascii="Times New Roman" w:hAnsi="Times New Roman" w:cs="Times New Roman"/>
          <w:sz w:val="24"/>
          <w:szCs w:val="24"/>
          <w:lang w:eastAsia="es-CO"/>
        </w:rPr>
        <w:t>, 2015) un proceso de consultoría también debería considerar elementos como: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Arquitectura de negocios.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Análisis de sistemas de información gerencial.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Análisis de procesos.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Gestión de los requerimientos y las comunicaciones.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 xml:space="preserve">Implementación de procesos de monitoreo y control.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Implementar dentro de la consultoría el plan de involucramiento de Stakeholders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3.3.</w:t>
      </w:r>
      <w:r w:rsidR="000100DA" w:rsidRPr="00820883">
        <w:rPr>
          <w:rFonts w:ascii="Times New Roman" w:hAnsi="Times New Roman" w:cs="Times New Roman"/>
          <w:sz w:val="24"/>
          <w:szCs w:val="24"/>
          <w:lang w:eastAsia="es-CO"/>
        </w:rPr>
        <w:t xml:space="preserve"> Proyecto de desarrollo social comunitario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Se deben concebir como la formulación de una propuesta de intervención, cuyo desarrollo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Está orientada a aplicaciones prácticas de un sistema de soluciones presentadas a través de la formulación, evaluación, gestión y ejecución de proyectos con aplicaciones metodológicas participativas que faciliten a las comunidades y organizaciones sociales propiciar acciones que contribuyan al desarrollo comunitario y social y al emprendimiento social, los cuales se podrán articular a través del desarrollado de asignaturas que promuevan este tipo de iniciativas y de metodologías. Para la estructuración de una propuesta de desarrollo social comunitaria se deben contemplar los siguientes elementos: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DF4219">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Esta modalidad de proyectos debe estar orientada a promover el empoderamiento y a potenciar la capacidad de gestión del desarrollo de los habitantes de una comunidad focalizada, así como de las organizaciones sociales o gestoras de desarrollo local.</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Dada la connotación de proyectos comunitarios deben incluir la participación de las comunidades, por lo cual se requiere que las metodologías empleadas están orientadas a la </w:t>
      </w:r>
      <w:r w:rsidR="00EF4052" w:rsidRPr="00820883">
        <w:rPr>
          <w:rFonts w:ascii="Times New Roman" w:hAnsi="Times New Roman" w:cs="Times New Roman"/>
          <w:sz w:val="24"/>
          <w:szCs w:val="24"/>
          <w:lang w:eastAsia="es-CO"/>
        </w:rPr>
        <w:t>investigación, acción</w:t>
      </w:r>
      <w:r w:rsidRPr="00820883">
        <w:rPr>
          <w:rFonts w:ascii="Times New Roman" w:hAnsi="Times New Roman" w:cs="Times New Roman"/>
          <w:sz w:val="24"/>
          <w:szCs w:val="24"/>
          <w:lang w:eastAsia="es-CO"/>
        </w:rPr>
        <w:t xml:space="preserve"> participativa.</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Teniendo en cuenta que este tipo de proyectos impacta directamente a las comunidades, se deberán contemplar los siguientes aspectos: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 contribución del proyecto al logro de los objetivos de desa</w:t>
      </w:r>
      <w:r w:rsidRPr="00820883">
        <w:rPr>
          <w:rFonts w:ascii="Times New Roman" w:hAnsi="Times New Roman" w:cs="Times New Roman"/>
          <w:sz w:val="24"/>
          <w:szCs w:val="24"/>
          <w:lang w:eastAsia="es-CO"/>
        </w:rPr>
        <w:t xml:space="preserve">rrollo sostenible (ODS) dentro </w:t>
      </w:r>
      <w:r w:rsidR="000100DA" w:rsidRPr="00820883">
        <w:rPr>
          <w:rFonts w:ascii="Times New Roman" w:hAnsi="Times New Roman" w:cs="Times New Roman"/>
          <w:sz w:val="24"/>
          <w:szCs w:val="24"/>
          <w:lang w:eastAsia="es-CO"/>
        </w:rPr>
        <w:t>de la región.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La</w:t>
      </w:r>
      <w:r w:rsidR="000100DA" w:rsidRPr="00820883">
        <w:rPr>
          <w:rFonts w:ascii="Times New Roman" w:hAnsi="Times New Roman" w:cs="Times New Roman"/>
          <w:sz w:val="24"/>
          <w:szCs w:val="24"/>
          <w:lang w:eastAsia="es-CO"/>
        </w:rPr>
        <w:t xml:space="preserve"> implementación de lo que el (GPM Global, 2014) denomina el estándar P5 dentro de la formulación y gestión del proyecto comunitario en términos de: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Persona</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Planeta</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Beneficios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Procesos de proyecto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Productos</w:t>
      </w:r>
      <w:r w:rsidR="000100DA" w:rsidRPr="00820883">
        <w:rPr>
          <w:rFonts w:ascii="Times New Roman" w:hAnsi="Times New Roman" w:cs="Times New Roman"/>
          <w:sz w:val="24"/>
          <w:szCs w:val="24"/>
          <w:lang w:eastAsia="es-CO"/>
        </w:rPr>
        <w:t xml:space="preserve"> generados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Segoe UI Symbol" w:hAnsi="Segoe UI Symbol" w:cs="Segoe UI Symbol"/>
          <w:sz w:val="24"/>
          <w:szCs w:val="24"/>
          <w:lang w:eastAsia="es-CO"/>
        </w:rPr>
        <w:t>✔</w:t>
      </w:r>
      <w:r w:rsidR="00EF4052"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 xml:space="preserve">Paralelo a lo anterior el proyecto comunitario deberá integrar lo que (GPM Global, 2013) determina desde la aplicación de la metodología </w:t>
      </w:r>
      <w:proofErr w:type="spellStart"/>
      <w:r w:rsidRPr="00820883">
        <w:rPr>
          <w:rFonts w:ascii="Times New Roman" w:hAnsi="Times New Roman" w:cs="Times New Roman"/>
          <w:sz w:val="24"/>
          <w:szCs w:val="24"/>
          <w:lang w:eastAsia="es-CO"/>
        </w:rPr>
        <w:t>Prism</w:t>
      </w:r>
      <w:proofErr w:type="spellEnd"/>
      <w:r w:rsidRPr="00820883">
        <w:rPr>
          <w:rFonts w:ascii="Times New Roman" w:hAnsi="Times New Roman" w:cs="Times New Roman"/>
          <w:sz w:val="24"/>
          <w:szCs w:val="24"/>
          <w:lang w:eastAsia="es-CO"/>
        </w:rPr>
        <w:t xml:space="preserve"> la cual se enfoca en el desarrollo de proyectos que integran métodos sostenibles considerando aspectos como los que manejan: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las normas ISO 26.000 guía técnica para el desarrollo de organizaciones socialmente responsables</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ISO</w:t>
      </w:r>
      <w:r w:rsidR="000100DA" w:rsidRPr="00820883">
        <w:rPr>
          <w:rFonts w:ascii="Times New Roman" w:hAnsi="Times New Roman" w:cs="Times New Roman"/>
          <w:sz w:val="24"/>
          <w:szCs w:val="24"/>
          <w:lang w:eastAsia="es-CO"/>
        </w:rPr>
        <w:t xml:space="preserve"> 9.001 norma técnica de calidad en procesos </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ISO</w:t>
      </w:r>
      <w:r w:rsidR="000100DA" w:rsidRPr="00820883">
        <w:rPr>
          <w:rFonts w:ascii="Times New Roman" w:hAnsi="Times New Roman" w:cs="Times New Roman"/>
          <w:sz w:val="24"/>
          <w:szCs w:val="24"/>
          <w:lang w:eastAsia="es-CO"/>
        </w:rPr>
        <w:t xml:space="preserve"> 14.001 y norma técnica de gestión ambiental</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ISO</w:t>
      </w:r>
      <w:r w:rsidR="000100DA" w:rsidRPr="00820883">
        <w:rPr>
          <w:rFonts w:ascii="Times New Roman" w:hAnsi="Times New Roman" w:cs="Times New Roman"/>
          <w:sz w:val="24"/>
          <w:szCs w:val="24"/>
          <w:lang w:eastAsia="es-CO"/>
        </w:rPr>
        <w:t xml:space="preserve"> 21.500 guía técnica para el desarrollo de organizaciones orientadas por proyectos.</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3.3.5. </w:t>
      </w:r>
      <w:r w:rsidR="000100DA" w:rsidRPr="00820883">
        <w:rPr>
          <w:rFonts w:ascii="Times New Roman" w:hAnsi="Times New Roman" w:cs="Times New Roman"/>
          <w:sz w:val="24"/>
          <w:szCs w:val="24"/>
          <w:lang w:eastAsia="es-CO"/>
        </w:rPr>
        <w:t>Estructura de Presentación de proyectos de Desarrollo Comunitario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Un proyecto técnicamente formulado debe considerar 5 fases las cuales en su orden son:</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Titulo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de Formulación de la Propuesta del proyecto.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Identificación del proyecto.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Identificación y análisis del problema.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Identificación de los objetivos.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w:t>
      </w:r>
      <w:r w:rsidR="000100DA" w:rsidRPr="00820883">
        <w:rPr>
          <w:rFonts w:ascii="Times New Roman" w:hAnsi="Times New Roman" w:cs="Times New Roman"/>
          <w:sz w:val="24"/>
          <w:szCs w:val="24"/>
          <w:lang w:eastAsia="es-CO"/>
        </w:rPr>
        <w:t xml:space="preserve">Identificación de los interesados.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w:t>
      </w:r>
      <w:r w:rsidR="000100DA" w:rsidRPr="00820883">
        <w:rPr>
          <w:rFonts w:ascii="Times New Roman" w:hAnsi="Times New Roman" w:cs="Times New Roman"/>
          <w:sz w:val="24"/>
          <w:szCs w:val="24"/>
          <w:lang w:eastAsia="es-CO"/>
        </w:rPr>
        <w:t xml:space="preserve">Formulación de alternativas de solución.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w:t>
      </w:r>
      <w:r w:rsidR="000100DA" w:rsidRPr="00820883">
        <w:rPr>
          <w:rFonts w:ascii="Times New Roman" w:hAnsi="Times New Roman" w:cs="Times New Roman"/>
          <w:sz w:val="24"/>
          <w:szCs w:val="24"/>
          <w:lang w:eastAsia="es-CO"/>
        </w:rPr>
        <w:t xml:space="preserve">Selección de la alternativa.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w:t>
      </w:r>
      <w:r w:rsidR="000100DA" w:rsidRPr="00820883">
        <w:rPr>
          <w:rFonts w:ascii="Times New Roman" w:hAnsi="Times New Roman" w:cs="Times New Roman"/>
          <w:sz w:val="24"/>
          <w:szCs w:val="24"/>
          <w:lang w:eastAsia="es-CO"/>
        </w:rPr>
        <w:t xml:space="preserve"> Desarrollo de la matriz de planificación del proyecto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Fases de Formulación del anteproyecto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1. Revisión de antecedentes del proyecto Comunitario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 Referentes teóricos de proyectos de desarrollo Comunitario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4. Marco Conceptual del proyecto Comunitario</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 Marco legal de desarrollo del proyecto comunitario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Fase de Desarrollo Metodológico del Proyecto Comunitario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w:t>
      </w:r>
      <w:r w:rsidR="000100DA" w:rsidRPr="00820883">
        <w:rPr>
          <w:rFonts w:ascii="Times New Roman" w:hAnsi="Times New Roman" w:cs="Times New Roman"/>
          <w:sz w:val="24"/>
          <w:szCs w:val="24"/>
          <w:lang w:eastAsia="es-CO"/>
        </w:rPr>
        <w:t>Fases de desarrollo del Proyecto comunitario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w:t>
      </w:r>
      <w:r w:rsidR="000100DA" w:rsidRPr="00820883">
        <w:rPr>
          <w:rFonts w:ascii="Times New Roman" w:hAnsi="Times New Roman" w:cs="Times New Roman"/>
          <w:sz w:val="24"/>
          <w:szCs w:val="24"/>
          <w:lang w:eastAsia="es-CO"/>
        </w:rPr>
        <w:t>Fase de diseño de la estrategia de intervención.</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2.1 Fase</w:t>
      </w:r>
      <w:r w:rsidR="000100DA" w:rsidRPr="00820883">
        <w:rPr>
          <w:rFonts w:ascii="Times New Roman" w:hAnsi="Times New Roman" w:cs="Times New Roman"/>
          <w:sz w:val="24"/>
          <w:szCs w:val="24"/>
          <w:lang w:eastAsia="es-CO"/>
        </w:rPr>
        <w:t xml:space="preserve"> de alistamiento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2.2.</w:t>
      </w:r>
      <w:r w:rsidR="000100DA" w:rsidRPr="00820883">
        <w:rPr>
          <w:rFonts w:ascii="Times New Roman" w:hAnsi="Times New Roman" w:cs="Times New Roman"/>
          <w:sz w:val="24"/>
          <w:szCs w:val="24"/>
          <w:lang w:eastAsia="es-CO"/>
        </w:rPr>
        <w:t xml:space="preserve"> Información y sensibilización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2.3. </w:t>
      </w:r>
      <w:r w:rsidR="000100DA" w:rsidRPr="00820883">
        <w:rPr>
          <w:rFonts w:ascii="Times New Roman" w:hAnsi="Times New Roman" w:cs="Times New Roman"/>
          <w:sz w:val="24"/>
          <w:szCs w:val="24"/>
          <w:lang w:eastAsia="es-CO"/>
        </w:rPr>
        <w:t xml:space="preserve"> Diagnóstico de necesidades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2.4. </w:t>
      </w:r>
      <w:r w:rsidR="000100DA" w:rsidRPr="00820883">
        <w:rPr>
          <w:rFonts w:ascii="Times New Roman" w:hAnsi="Times New Roman" w:cs="Times New Roman"/>
          <w:sz w:val="24"/>
          <w:szCs w:val="24"/>
          <w:lang w:eastAsia="es-CO"/>
        </w:rPr>
        <w:t xml:space="preserve"> Elaboración de propuesta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Fase de Desarrollo del Proyecto.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Fase de Gestión del proyecto Comunitario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w:t>
      </w:r>
      <w:r w:rsidR="000100DA" w:rsidRPr="00820883">
        <w:rPr>
          <w:rFonts w:ascii="Times New Roman" w:hAnsi="Times New Roman" w:cs="Times New Roman"/>
          <w:sz w:val="24"/>
          <w:szCs w:val="24"/>
          <w:lang w:eastAsia="es-CO"/>
        </w:rPr>
        <w:t xml:space="preserve">Fase de inicio del proyecto.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1.1. </w:t>
      </w:r>
      <w:r w:rsidR="000100DA" w:rsidRPr="00820883">
        <w:rPr>
          <w:rFonts w:ascii="Times New Roman" w:hAnsi="Times New Roman" w:cs="Times New Roman"/>
          <w:sz w:val="24"/>
          <w:szCs w:val="24"/>
          <w:lang w:eastAsia="es-CO"/>
        </w:rPr>
        <w:t xml:space="preserve"> Acta de constitución del proyecto.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1.2. </w:t>
      </w:r>
      <w:r w:rsidR="000100DA" w:rsidRPr="00820883">
        <w:rPr>
          <w:rFonts w:ascii="Times New Roman" w:hAnsi="Times New Roman" w:cs="Times New Roman"/>
          <w:sz w:val="24"/>
          <w:szCs w:val="24"/>
          <w:lang w:eastAsia="es-CO"/>
        </w:rPr>
        <w:t xml:space="preserve"> Identificación responsable, y establecimiento de acuerdos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w:t>
      </w:r>
      <w:r w:rsidR="000100DA" w:rsidRPr="00820883">
        <w:rPr>
          <w:rFonts w:ascii="Times New Roman" w:hAnsi="Times New Roman" w:cs="Times New Roman"/>
          <w:sz w:val="24"/>
          <w:szCs w:val="24"/>
          <w:lang w:eastAsia="es-CO"/>
        </w:rPr>
        <w:t>Diagnóstico de Necesidades encontradas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2.1. </w:t>
      </w:r>
      <w:r w:rsidR="000100DA" w:rsidRPr="00820883">
        <w:rPr>
          <w:rFonts w:ascii="Times New Roman" w:hAnsi="Times New Roman" w:cs="Times New Roman"/>
          <w:sz w:val="24"/>
          <w:szCs w:val="24"/>
          <w:lang w:eastAsia="es-CO"/>
        </w:rPr>
        <w:t xml:space="preserve"> Priorización de necesidades a partir de criterios técnicos</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w:t>
      </w:r>
      <w:r w:rsidR="000100DA" w:rsidRPr="00820883">
        <w:rPr>
          <w:rFonts w:ascii="Times New Roman" w:hAnsi="Times New Roman" w:cs="Times New Roman"/>
          <w:sz w:val="24"/>
          <w:szCs w:val="24"/>
          <w:lang w:eastAsia="es-CO"/>
        </w:rPr>
        <w:t>Planificación del proyecto especifico</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3.1 Diseñar</w:t>
      </w:r>
      <w:r w:rsidR="000100DA" w:rsidRPr="00820883">
        <w:rPr>
          <w:rFonts w:ascii="Times New Roman" w:hAnsi="Times New Roman" w:cs="Times New Roman"/>
          <w:sz w:val="24"/>
          <w:szCs w:val="24"/>
          <w:lang w:eastAsia="es-CO"/>
        </w:rPr>
        <w:t xml:space="preserve"> Actividades, metas, indicadores y responsables.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3.2. </w:t>
      </w:r>
      <w:r w:rsidR="000100DA" w:rsidRPr="00820883">
        <w:rPr>
          <w:rFonts w:ascii="Times New Roman" w:hAnsi="Times New Roman" w:cs="Times New Roman"/>
          <w:sz w:val="24"/>
          <w:szCs w:val="24"/>
          <w:lang w:eastAsia="es-CO"/>
        </w:rPr>
        <w:t xml:space="preserve"> Identificar los recursos del proyecto.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3.3. </w:t>
      </w:r>
      <w:r w:rsidR="000100DA" w:rsidRPr="00820883">
        <w:rPr>
          <w:rFonts w:ascii="Times New Roman" w:hAnsi="Times New Roman" w:cs="Times New Roman"/>
          <w:sz w:val="24"/>
          <w:szCs w:val="24"/>
          <w:lang w:eastAsia="es-CO"/>
        </w:rPr>
        <w:t xml:space="preserve"> Definición de estructura de administración del proyectó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3.4. </w:t>
      </w:r>
      <w:r w:rsidR="000100DA" w:rsidRPr="00820883">
        <w:rPr>
          <w:rFonts w:ascii="Times New Roman" w:hAnsi="Times New Roman" w:cs="Times New Roman"/>
          <w:sz w:val="24"/>
          <w:szCs w:val="24"/>
          <w:lang w:eastAsia="es-CO"/>
        </w:rPr>
        <w:t xml:space="preserve"> Estimar y determinar los costos del proyecto. </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3.5. </w:t>
      </w:r>
      <w:r w:rsidR="000100DA" w:rsidRPr="00820883">
        <w:rPr>
          <w:rFonts w:ascii="Times New Roman" w:hAnsi="Times New Roman" w:cs="Times New Roman"/>
          <w:sz w:val="24"/>
          <w:szCs w:val="24"/>
          <w:lang w:eastAsia="es-CO"/>
        </w:rPr>
        <w:t xml:space="preserve"> Matriz de    riesgos del proyecto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3.6. </w:t>
      </w:r>
      <w:r w:rsidR="000100DA" w:rsidRPr="00820883">
        <w:rPr>
          <w:rFonts w:ascii="Times New Roman" w:hAnsi="Times New Roman" w:cs="Times New Roman"/>
          <w:sz w:val="24"/>
          <w:szCs w:val="24"/>
          <w:lang w:eastAsia="es-CO"/>
        </w:rPr>
        <w:t xml:space="preserve"> Plan de inversión.</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Fase de ejecución del proyecto.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1. </w:t>
      </w:r>
      <w:r w:rsidR="000100DA" w:rsidRPr="00820883">
        <w:rPr>
          <w:rFonts w:ascii="Times New Roman" w:hAnsi="Times New Roman" w:cs="Times New Roman"/>
          <w:sz w:val="24"/>
          <w:szCs w:val="24"/>
          <w:lang w:eastAsia="es-CO"/>
        </w:rPr>
        <w:t>Identificar los procesos de entrega de informes y evidencias del proyecto</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2. </w:t>
      </w:r>
      <w:r w:rsidR="000100DA" w:rsidRPr="00820883">
        <w:rPr>
          <w:rFonts w:ascii="Times New Roman" w:hAnsi="Times New Roman" w:cs="Times New Roman"/>
          <w:sz w:val="24"/>
          <w:szCs w:val="24"/>
          <w:lang w:eastAsia="es-CO"/>
        </w:rPr>
        <w:t>Establecer plan de acción de implementación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3. </w:t>
      </w:r>
      <w:r w:rsidR="000100DA" w:rsidRPr="00820883">
        <w:rPr>
          <w:rFonts w:ascii="Times New Roman" w:hAnsi="Times New Roman" w:cs="Times New Roman"/>
          <w:sz w:val="24"/>
          <w:szCs w:val="24"/>
          <w:lang w:eastAsia="es-CO"/>
        </w:rPr>
        <w:t>Cronograma de ejecución</w:t>
      </w:r>
    </w:p>
    <w:p w:rsidR="000100DA" w:rsidRPr="00820883" w:rsidRDefault="00EF4052"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4. </w:t>
      </w:r>
      <w:r w:rsidR="000100DA" w:rsidRPr="00820883">
        <w:rPr>
          <w:rFonts w:ascii="Times New Roman" w:hAnsi="Times New Roman" w:cs="Times New Roman"/>
          <w:sz w:val="24"/>
          <w:szCs w:val="24"/>
          <w:lang w:eastAsia="es-CO"/>
        </w:rPr>
        <w:t>Evaluación de impacto social o económica (según naturaleza del proyecto)</w:t>
      </w:r>
    </w:p>
    <w:p w:rsidR="000100DA" w:rsidRPr="00820883" w:rsidRDefault="000100DA"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Lecciones aprendidas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Bibliografías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Apéndices </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BIBLIOGRAFÍAS PARA EL DESARROLLO DE PROYECTOS DE EMPRENDIMIENTO EMPRESARIAL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Consejería de Empleo y Mujer. Comunidad de Madrid. (24 de 01 de 2016). Cuaderno Número 9. Quiero Montar Una empresa de Base Tecnológica. Obtenido de https://www.madrimasd.org/empleo/documentos/doc/Quiero_montar_empresa_de_base_tecn ologica.pdf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Empresa Concepto. (24 de 01 de 2016). Guía de Creación de Empresas de Base Tecnológica de Origen Académico Spin - Off. Obtenido de http://www.uniemprende.es/formacion/GuiaEmpresaConcepto.pdf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Fundación para el Conocimiento Madrid. (12 de 2016). NEBTS 4. Nuevas Empresas de Base Tecnológica: Determinantes de emprendimiento, Caracterización, Internacionalización Y Proceso Estratégico. Obtenido de https://www.madrimasd.org/informacionidi/biblioteca/publicacion/doc/Nebts4.pdf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Guía Fondo Emprender: https://emprenderte.co/plan-de-negocios-fondo-emprender</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Plan de Negocio Fondo Emprender: http://www.fondoemprender.com/Lists/HerramientasEmprendedores/DispForm.aspx?id=14</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NEBTS 3 Nuevas Empresas de Base Tecnológica. (2013). Obtenido de Caracterización, Necesidades y Evolución en un periodo de Crecimiento y en otro de ralentización y Recesión Económica (2004- 2012): http://www.madrimasd.org/informacionidi/biblioteca/publicacion/doc/NEBTs3.pdf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PROPUESTA DE ESTRUCTURA PLAN DE NEGOCIO FONDO EMPRENDER: https://repository.ucc.edu.co/bitstream/20.500.12494/4149/1/2017_jugos_revital.pdf</w:t>
      </w:r>
    </w:p>
    <w:p w:rsidR="000100DA" w:rsidRPr="00820883" w:rsidRDefault="00925309"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 </w:t>
      </w:r>
      <w:r w:rsidR="000100DA" w:rsidRPr="00820883">
        <w:rPr>
          <w:rFonts w:ascii="Times New Roman" w:hAnsi="Times New Roman" w:cs="Times New Roman"/>
          <w:sz w:val="24"/>
          <w:szCs w:val="24"/>
          <w:lang w:eastAsia="es-CO"/>
        </w:rPr>
        <w:t>REFERENCIAS</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Ahumada Tello, E., &amp; </w:t>
      </w:r>
      <w:proofErr w:type="spellStart"/>
      <w:r w:rsidRPr="00820883">
        <w:rPr>
          <w:rFonts w:ascii="Times New Roman" w:hAnsi="Times New Roman" w:cs="Times New Roman"/>
          <w:sz w:val="24"/>
          <w:szCs w:val="24"/>
          <w:lang w:eastAsia="es-CO"/>
        </w:rPr>
        <w:t>Perusquia</w:t>
      </w:r>
      <w:proofErr w:type="spellEnd"/>
      <w:r w:rsidRPr="00820883">
        <w:rPr>
          <w:rFonts w:ascii="Times New Roman" w:hAnsi="Times New Roman" w:cs="Times New Roman"/>
          <w:sz w:val="24"/>
          <w:szCs w:val="24"/>
          <w:lang w:eastAsia="es-CO"/>
        </w:rPr>
        <w:t xml:space="preserve"> Velasco, J. (2016). Inteligencia de negocios: estrategia para el desarrollo de competitividad en empresas de base tecnológica. Contaduría y Administración, 127–158.</w:t>
      </w:r>
    </w:p>
    <w:p w:rsidR="001418CD" w:rsidRDefault="001418CD" w:rsidP="00C26C50">
      <w:pPr>
        <w:tabs>
          <w:tab w:val="left" w:pos="2175"/>
        </w:tabs>
        <w:rPr>
          <w:rFonts w:ascii="Times New Roman" w:hAnsi="Times New Roman" w:cs="Times New Roman"/>
          <w:sz w:val="24"/>
          <w:szCs w:val="24"/>
          <w:lang w:eastAsia="es-CO"/>
        </w:rPr>
      </w:pP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Business Case </w:t>
      </w:r>
      <w:proofErr w:type="spellStart"/>
      <w:r w:rsidRPr="00820883">
        <w:rPr>
          <w:rFonts w:ascii="Times New Roman" w:hAnsi="Times New Roman" w:cs="Times New Roman"/>
          <w:sz w:val="24"/>
          <w:szCs w:val="24"/>
          <w:lang w:eastAsia="es-CO"/>
        </w:rPr>
        <w:t>Institute</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Scientific</w:t>
      </w:r>
      <w:proofErr w:type="spellEnd"/>
      <w:r w:rsidRPr="00820883">
        <w:rPr>
          <w:rFonts w:ascii="Times New Roman" w:hAnsi="Times New Roman" w:cs="Times New Roman"/>
          <w:sz w:val="24"/>
          <w:szCs w:val="24"/>
          <w:lang w:eastAsia="es-CO"/>
        </w:rPr>
        <w:t xml:space="preserve"> Management. (2015). A </w:t>
      </w:r>
      <w:proofErr w:type="spellStart"/>
      <w:r w:rsidRPr="00820883">
        <w:rPr>
          <w:rFonts w:ascii="Times New Roman" w:hAnsi="Times New Roman" w:cs="Times New Roman"/>
          <w:sz w:val="24"/>
          <w:szCs w:val="24"/>
          <w:lang w:eastAsia="es-CO"/>
        </w:rPr>
        <w:t>Guide</w:t>
      </w:r>
      <w:proofErr w:type="spellEnd"/>
      <w:r w:rsidRPr="00820883">
        <w:rPr>
          <w:rFonts w:ascii="Times New Roman" w:hAnsi="Times New Roman" w:cs="Times New Roman"/>
          <w:sz w:val="24"/>
          <w:szCs w:val="24"/>
          <w:lang w:eastAsia="es-CO"/>
        </w:rPr>
        <w:t xml:space="preserve"> To </w:t>
      </w:r>
      <w:proofErr w:type="spellStart"/>
      <w:r w:rsidRPr="00820883">
        <w:rPr>
          <w:rFonts w:ascii="Times New Roman" w:hAnsi="Times New Roman" w:cs="Times New Roman"/>
          <w:sz w:val="24"/>
          <w:szCs w:val="24"/>
          <w:lang w:eastAsia="es-CO"/>
        </w:rPr>
        <w:t>the</w:t>
      </w:r>
      <w:proofErr w:type="spellEnd"/>
      <w:r w:rsidRPr="00820883">
        <w:rPr>
          <w:rFonts w:ascii="Times New Roman" w:hAnsi="Times New Roman" w:cs="Times New Roman"/>
          <w:sz w:val="24"/>
          <w:szCs w:val="24"/>
          <w:lang w:eastAsia="es-CO"/>
        </w:rPr>
        <w:t xml:space="preserve"> Business Case </w:t>
      </w:r>
      <w:proofErr w:type="spellStart"/>
      <w:r w:rsidRPr="00820883">
        <w:rPr>
          <w:rFonts w:ascii="Times New Roman" w:hAnsi="Times New Roman" w:cs="Times New Roman"/>
          <w:sz w:val="24"/>
          <w:szCs w:val="24"/>
          <w:lang w:eastAsia="es-CO"/>
        </w:rPr>
        <w:t>Body</w:t>
      </w:r>
      <w:proofErr w:type="spellEnd"/>
      <w:r w:rsidRPr="00820883">
        <w:rPr>
          <w:rFonts w:ascii="Times New Roman" w:hAnsi="Times New Roman" w:cs="Times New Roman"/>
          <w:sz w:val="24"/>
          <w:szCs w:val="24"/>
          <w:lang w:eastAsia="es-CO"/>
        </w:rPr>
        <w:t xml:space="preserve"> of </w:t>
      </w:r>
      <w:proofErr w:type="spellStart"/>
      <w:r w:rsidRPr="00820883">
        <w:rPr>
          <w:rFonts w:ascii="Times New Roman" w:hAnsi="Times New Roman" w:cs="Times New Roman"/>
          <w:sz w:val="24"/>
          <w:szCs w:val="24"/>
          <w:lang w:eastAsia="es-CO"/>
        </w:rPr>
        <w:t>Knowledge</w:t>
      </w:r>
      <w:proofErr w:type="spellEnd"/>
      <w:r w:rsidRPr="00820883">
        <w:rPr>
          <w:rFonts w:ascii="Times New Roman" w:hAnsi="Times New Roman" w:cs="Times New Roman"/>
          <w:sz w:val="24"/>
          <w:szCs w:val="24"/>
          <w:lang w:eastAsia="es-CO"/>
        </w:rPr>
        <w:t xml:space="preserve"> BCBOK (r) </w:t>
      </w:r>
      <w:proofErr w:type="spellStart"/>
      <w:r w:rsidRPr="00820883">
        <w:rPr>
          <w:rFonts w:ascii="Times New Roman" w:hAnsi="Times New Roman" w:cs="Times New Roman"/>
          <w:sz w:val="24"/>
          <w:szCs w:val="24"/>
          <w:lang w:eastAsia="es-CO"/>
        </w:rPr>
        <w:t>Versiòn</w:t>
      </w:r>
      <w:proofErr w:type="spellEnd"/>
      <w:r w:rsidRPr="00820883">
        <w:rPr>
          <w:rFonts w:ascii="Times New Roman" w:hAnsi="Times New Roman" w:cs="Times New Roman"/>
          <w:sz w:val="24"/>
          <w:szCs w:val="24"/>
          <w:lang w:eastAsia="es-CO"/>
        </w:rPr>
        <w:t xml:space="preserve"> 1.0. London: Business Case Institute.</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Consejería</w:t>
      </w:r>
      <w:r w:rsidR="000100DA" w:rsidRPr="00820883">
        <w:rPr>
          <w:rFonts w:ascii="Times New Roman" w:hAnsi="Times New Roman" w:cs="Times New Roman"/>
          <w:sz w:val="24"/>
          <w:szCs w:val="24"/>
          <w:lang w:eastAsia="es-CO"/>
        </w:rPr>
        <w:t xml:space="preserve"> de Empleo y Mujer. Comunidad de Madrid. (24 de 01 de 2016). Cuaderno </w:t>
      </w:r>
      <w:r w:rsidRPr="00820883">
        <w:rPr>
          <w:rFonts w:ascii="Times New Roman" w:hAnsi="Times New Roman" w:cs="Times New Roman"/>
          <w:sz w:val="24"/>
          <w:szCs w:val="24"/>
          <w:lang w:eastAsia="es-CO"/>
        </w:rPr>
        <w:t>Número</w:t>
      </w:r>
      <w:r w:rsidR="000100DA" w:rsidRPr="00820883">
        <w:rPr>
          <w:rFonts w:ascii="Times New Roman" w:hAnsi="Times New Roman" w:cs="Times New Roman"/>
          <w:sz w:val="24"/>
          <w:szCs w:val="24"/>
          <w:lang w:eastAsia="es-CO"/>
        </w:rPr>
        <w:t xml:space="preserve"> 9. Quiero Montar Una empresa de Base </w:t>
      </w:r>
      <w:r w:rsidRPr="00820883">
        <w:rPr>
          <w:rFonts w:ascii="Times New Roman" w:hAnsi="Times New Roman" w:cs="Times New Roman"/>
          <w:sz w:val="24"/>
          <w:szCs w:val="24"/>
          <w:lang w:eastAsia="es-CO"/>
        </w:rPr>
        <w:t>Tecnológica</w:t>
      </w:r>
      <w:r w:rsidR="000100DA" w:rsidRPr="00820883">
        <w:rPr>
          <w:rFonts w:ascii="Times New Roman" w:hAnsi="Times New Roman" w:cs="Times New Roman"/>
          <w:sz w:val="24"/>
          <w:szCs w:val="24"/>
          <w:lang w:eastAsia="es-CO"/>
        </w:rPr>
        <w:t>. Obtenido de https://www.madrimasd.org/empleo/documentos/doc/Quiero_montar_empresa_de_base_tecnologica.pdf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Empresa Concepto. (24 de 01 de 2016). </w:t>
      </w:r>
      <w:r w:rsidR="003E1A44" w:rsidRPr="00820883">
        <w:rPr>
          <w:rFonts w:ascii="Times New Roman" w:hAnsi="Times New Roman" w:cs="Times New Roman"/>
          <w:sz w:val="24"/>
          <w:szCs w:val="24"/>
          <w:lang w:eastAsia="es-CO"/>
        </w:rPr>
        <w:t>Guía</w:t>
      </w:r>
      <w:r w:rsidRPr="00820883">
        <w:rPr>
          <w:rFonts w:ascii="Times New Roman" w:hAnsi="Times New Roman" w:cs="Times New Roman"/>
          <w:sz w:val="24"/>
          <w:szCs w:val="24"/>
          <w:lang w:eastAsia="es-CO"/>
        </w:rPr>
        <w:t xml:space="preserve"> de </w:t>
      </w:r>
      <w:r w:rsidR="003E1A44" w:rsidRPr="00820883">
        <w:rPr>
          <w:rFonts w:ascii="Times New Roman" w:hAnsi="Times New Roman" w:cs="Times New Roman"/>
          <w:sz w:val="24"/>
          <w:szCs w:val="24"/>
          <w:lang w:eastAsia="es-CO"/>
        </w:rPr>
        <w:t>Creación</w:t>
      </w:r>
      <w:r w:rsidRPr="00820883">
        <w:rPr>
          <w:rFonts w:ascii="Times New Roman" w:hAnsi="Times New Roman" w:cs="Times New Roman"/>
          <w:sz w:val="24"/>
          <w:szCs w:val="24"/>
          <w:lang w:eastAsia="es-CO"/>
        </w:rPr>
        <w:t xml:space="preserve"> de Empresas de Base </w:t>
      </w:r>
      <w:r w:rsidR="003E1A44" w:rsidRPr="00820883">
        <w:rPr>
          <w:rFonts w:ascii="Times New Roman" w:hAnsi="Times New Roman" w:cs="Times New Roman"/>
          <w:sz w:val="24"/>
          <w:szCs w:val="24"/>
          <w:lang w:eastAsia="es-CO"/>
        </w:rPr>
        <w:t>Tecnológica</w:t>
      </w:r>
      <w:r w:rsidRPr="00820883">
        <w:rPr>
          <w:rFonts w:ascii="Times New Roman" w:hAnsi="Times New Roman" w:cs="Times New Roman"/>
          <w:sz w:val="24"/>
          <w:szCs w:val="24"/>
          <w:lang w:eastAsia="es-CO"/>
        </w:rPr>
        <w:t xml:space="preserve"> de Origen </w:t>
      </w:r>
      <w:r w:rsidR="003E1A44" w:rsidRPr="00820883">
        <w:rPr>
          <w:rFonts w:ascii="Times New Roman" w:hAnsi="Times New Roman" w:cs="Times New Roman"/>
          <w:sz w:val="24"/>
          <w:szCs w:val="24"/>
          <w:lang w:eastAsia="es-CO"/>
        </w:rPr>
        <w:t>Académico</w:t>
      </w:r>
      <w:r w:rsidRPr="00820883">
        <w:rPr>
          <w:rFonts w:ascii="Times New Roman" w:hAnsi="Times New Roman" w:cs="Times New Roman"/>
          <w:sz w:val="24"/>
          <w:szCs w:val="24"/>
          <w:lang w:eastAsia="es-CO"/>
        </w:rPr>
        <w:t xml:space="preserve"> Spin - Off. Obtenido de http://www.uniemprende.es/formacion/GuiaEmpresaConcepto.pdf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Estatuto de Investigación, Creación e interpretación </w:t>
      </w:r>
      <w:proofErr w:type="spellStart"/>
      <w:r w:rsidRPr="00820883">
        <w:rPr>
          <w:rFonts w:ascii="Times New Roman" w:hAnsi="Times New Roman" w:cs="Times New Roman"/>
          <w:sz w:val="24"/>
          <w:szCs w:val="24"/>
          <w:lang w:eastAsia="es-CO"/>
        </w:rPr>
        <w:t>artistica</w:t>
      </w:r>
      <w:proofErr w:type="spellEnd"/>
      <w:r w:rsidRPr="00820883">
        <w:rPr>
          <w:rFonts w:ascii="Times New Roman" w:hAnsi="Times New Roman" w:cs="Times New Roman"/>
          <w:sz w:val="24"/>
          <w:szCs w:val="24"/>
          <w:lang w:eastAsia="es-CO"/>
        </w:rPr>
        <w:t xml:space="preserve"> de la Universidad Popular del Cesar, Acuerdo 014 (Consejo Superior de la Universidad Popular del Cesar 28 de junio de 2017).</w:t>
      </w:r>
    </w:p>
    <w:p w:rsidR="000100DA" w:rsidRPr="00820883" w:rsidRDefault="003E1A44"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Fundación</w:t>
      </w:r>
      <w:r w:rsidR="000100DA" w:rsidRPr="00820883">
        <w:rPr>
          <w:rFonts w:ascii="Times New Roman" w:hAnsi="Times New Roman" w:cs="Times New Roman"/>
          <w:sz w:val="24"/>
          <w:szCs w:val="24"/>
          <w:lang w:eastAsia="es-CO"/>
        </w:rPr>
        <w:t xml:space="preserve"> para el Conocimiento Madrid. (12 de 2016). NEBTS 4. Nuevas Empresas de Base </w:t>
      </w:r>
      <w:r w:rsidRPr="00820883">
        <w:rPr>
          <w:rFonts w:ascii="Times New Roman" w:hAnsi="Times New Roman" w:cs="Times New Roman"/>
          <w:sz w:val="24"/>
          <w:szCs w:val="24"/>
          <w:lang w:eastAsia="es-CO"/>
        </w:rPr>
        <w:t>Tecnológica</w:t>
      </w:r>
      <w:r w:rsidR="000100DA" w:rsidRPr="00820883">
        <w:rPr>
          <w:rFonts w:ascii="Times New Roman" w:hAnsi="Times New Roman" w:cs="Times New Roman"/>
          <w:sz w:val="24"/>
          <w:szCs w:val="24"/>
          <w:lang w:eastAsia="es-CO"/>
        </w:rPr>
        <w:t xml:space="preserve">: Determinantes de </w:t>
      </w:r>
      <w:r w:rsidRPr="00820883">
        <w:rPr>
          <w:rFonts w:ascii="Times New Roman" w:hAnsi="Times New Roman" w:cs="Times New Roman"/>
          <w:sz w:val="24"/>
          <w:szCs w:val="24"/>
          <w:lang w:eastAsia="es-CO"/>
        </w:rPr>
        <w:t>emprendimiento</w:t>
      </w:r>
      <w:r w:rsidR="000100DA"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Caracterización</w:t>
      </w:r>
      <w:r w:rsidR="000100DA" w:rsidRPr="00820883">
        <w:rPr>
          <w:rFonts w:ascii="Times New Roman" w:hAnsi="Times New Roman" w:cs="Times New Roman"/>
          <w:sz w:val="24"/>
          <w:szCs w:val="24"/>
          <w:lang w:eastAsia="es-CO"/>
        </w:rPr>
        <w:t xml:space="preserve">, </w:t>
      </w:r>
      <w:r w:rsidRPr="00820883">
        <w:rPr>
          <w:rFonts w:ascii="Times New Roman" w:hAnsi="Times New Roman" w:cs="Times New Roman"/>
          <w:sz w:val="24"/>
          <w:szCs w:val="24"/>
          <w:lang w:eastAsia="es-CO"/>
        </w:rPr>
        <w:t>Internacionalización</w:t>
      </w:r>
      <w:r w:rsidR="000100DA" w:rsidRPr="00820883">
        <w:rPr>
          <w:rFonts w:ascii="Times New Roman" w:hAnsi="Times New Roman" w:cs="Times New Roman"/>
          <w:sz w:val="24"/>
          <w:szCs w:val="24"/>
          <w:lang w:eastAsia="es-CO"/>
        </w:rPr>
        <w:t xml:space="preserve"> Y Proceso </w:t>
      </w:r>
      <w:r w:rsidR="00925309" w:rsidRPr="00820883">
        <w:rPr>
          <w:rFonts w:ascii="Times New Roman" w:hAnsi="Times New Roman" w:cs="Times New Roman"/>
          <w:sz w:val="24"/>
          <w:szCs w:val="24"/>
          <w:lang w:eastAsia="es-CO"/>
        </w:rPr>
        <w:t>Estratégico</w:t>
      </w:r>
      <w:r w:rsidR="000100DA" w:rsidRPr="00820883">
        <w:rPr>
          <w:rFonts w:ascii="Times New Roman" w:hAnsi="Times New Roman" w:cs="Times New Roman"/>
          <w:sz w:val="24"/>
          <w:szCs w:val="24"/>
          <w:lang w:eastAsia="es-CO"/>
        </w:rPr>
        <w:t>. Obtenido de https://www.madrimasd.org/informacionidi/biblioteca/publicacion/doc/Nebts4.pdf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GPM Global. (2013). </w:t>
      </w:r>
      <w:proofErr w:type="spellStart"/>
      <w:r w:rsidRPr="00820883">
        <w:rPr>
          <w:rFonts w:ascii="Times New Roman" w:hAnsi="Times New Roman" w:cs="Times New Roman"/>
          <w:sz w:val="24"/>
          <w:szCs w:val="24"/>
          <w:lang w:eastAsia="es-CO"/>
        </w:rPr>
        <w:t>Prism</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Projects</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Integrating</w:t>
      </w:r>
      <w:proofErr w:type="spellEnd"/>
      <w:r w:rsidRPr="00820883">
        <w:rPr>
          <w:rFonts w:ascii="Times New Roman" w:hAnsi="Times New Roman" w:cs="Times New Roman"/>
          <w:sz w:val="24"/>
          <w:szCs w:val="24"/>
          <w:lang w:eastAsia="es-CO"/>
        </w:rPr>
        <w:t xml:space="preserve"> </w:t>
      </w:r>
      <w:r w:rsidR="003E1A44" w:rsidRPr="00820883">
        <w:rPr>
          <w:rFonts w:ascii="Times New Roman" w:hAnsi="Times New Roman" w:cs="Times New Roman"/>
          <w:sz w:val="24"/>
          <w:szCs w:val="24"/>
          <w:lang w:eastAsia="es-CO"/>
        </w:rPr>
        <w:t>Sustentable</w:t>
      </w:r>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Methods</w:t>
      </w:r>
      <w:proofErr w:type="spellEnd"/>
      <w:r w:rsidRPr="00820883">
        <w:rPr>
          <w:rFonts w:ascii="Times New Roman" w:hAnsi="Times New Roman" w:cs="Times New Roman"/>
          <w:sz w:val="24"/>
          <w:szCs w:val="24"/>
          <w:lang w:eastAsia="es-CO"/>
        </w:rPr>
        <w:t>. GPM Global.</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GPM Global. (2014). El Estándar P5™ de GPM Global para la Sostenibilidad en la Sostenibilidad en la Dirección de Proyectos. Ginebra Suiza.: </w:t>
      </w:r>
      <w:proofErr w:type="spellStart"/>
      <w:r w:rsidRPr="00820883">
        <w:rPr>
          <w:rFonts w:ascii="Times New Roman" w:hAnsi="Times New Roman" w:cs="Times New Roman"/>
          <w:sz w:val="24"/>
          <w:szCs w:val="24"/>
          <w:lang w:eastAsia="es-CO"/>
        </w:rPr>
        <w:t>The</w:t>
      </w:r>
      <w:proofErr w:type="spellEnd"/>
      <w:r w:rsidRPr="00820883">
        <w:rPr>
          <w:rFonts w:ascii="Times New Roman" w:hAnsi="Times New Roman" w:cs="Times New Roman"/>
          <w:sz w:val="24"/>
          <w:szCs w:val="24"/>
          <w:lang w:eastAsia="es-CO"/>
        </w:rPr>
        <w:t xml:space="preserve"> Global Compact.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Hernández </w:t>
      </w:r>
      <w:proofErr w:type="spellStart"/>
      <w:r w:rsidRPr="00820883">
        <w:rPr>
          <w:rFonts w:ascii="Times New Roman" w:hAnsi="Times New Roman" w:cs="Times New Roman"/>
          <w:sz w:val="24"/>
          <w:szCs w:val="24"/>
          <w:lang w:eastAsia="es-CO"/>
        </w:rPr>
        <w:t>Sampieri</w:t>
      </w:r>
      <w:proofErr w:type="spellEnd"/>
      <w:r w:rsidRPr="00820883">
        <w:rPr>
          <w:rFonts w:ascii="Times New Roman" w:hAnsi="Times New Roman" w:cs="Times New Roman"/>
          <w:sz w:val="24"/>
          <w:szCs w:val="24"/>
          <w:lang w:eastAsia="es-CO"/>
        </w:rPr>
        <w:t xml:space="preserve">, R., Fernández </w:t>
      </w:r>
      <w:proofErr w:type="spellStart"/>
      <w:r w:rsidRPr="00820883">
        <w:rPr>
          <w:rFonts w:ascii="Times New Roman" w:hAnsi="Times New Roman" w:cs="Times New Roman"/>
          <w:sz w:val="24"/>
          <w:szCs w:val="24"/>
          <w:lang w:eastAsia="es-CO"/>
        </w:rPr>
        <w:t>Collando</w:t>
      </w:r>
      <w:proofErr w:type="spellEnd"/>
      <w:r w:rsidRPr="00820883">
        <w:rPr>
          <w:rFonts w:ascii="Times New Roman" w:hAnsi="Times New Roman" w:cs="Times New Roman"/>
          <w:sz w:val="24"/>
          <w:szCs w:val="24"/>
          <w:lang w:eastAsia="es-CO"/>
        </w:rPr>
        <w:t xml:space="preserve">, C., &amp; Baptista Lucio, P. (2014). Metodología de la </w:t>
      </w:r>
      <w:proofErr w:type="spellStart"/>
      <w:r w:rsidRPr="00820883">
        <w:rPr>
          <w:rFonts w:ascii="Times New Roman" w:hAnsi="Times New Roman" w:cs="Times New Roman"/>
          <w:sz w:val="24"/>
          <w:szCs w:val="24"/>
          <w:lang w:eastAsia="es-CO"/>
        </w:rPr>
        <w:t>Investiagción</w:t>
      </w:r>
      <w:proofErr w:type="spellEnd"/>
      <w:r w:rsidRPr="00820883">
        <w:rPr>
          <w:rFonts w:ascii="Times New Roman" w:hAnsi="Times New Roman" w:cs="Times New Roman"/>
          <w:sz w:val="24"/>
          <w:szCs w:val="24"/>
          <w:lang w:eastAsia="es-CO"/>
        </w:rPr>
        <w:t xml:space="preserve"> . México D.F.: Mc Graw Hill </w:t>
      </w:r>
      <w:proofErr w:type="spellStart"/>
      <w:r w:rsidRPr="00820883">
        <w:rPr>
          <w:rFonts w:ascii="Times New Roman" w:hAnsi="Times New Roman" w:cs="Times New Roman"/>
          <w:sz w:val="24"/>
          <w:szCs w:val="24"/>
          <w:lang w:eastAsia="es-CO"/>
        </w:rPr>
        <w:t>Education</w:t>
      </w:r>
      <w:proofErr w:type="spellEnd"/>
      <w:r w:rsidRPr="00820883">
        <w:rPr>
          <w:rFonts w:ascii="Times New Roman" w:hAnsi="Times New Roman" w:cs="Times New Roman"/>
          <w:sz w:val="24"/>
          <w:szCs w:val="24"/>
          <w:lang w:eastAsia="es-CO"/>
        </w:rPr>
        <w:t>.</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International </w:t>
      </w:r>
      <w:proofErr w:type="spellStart"/>
      <w:r w:rsidRPr="00820883">
        <w:rPr>
          <w:rFonts w:ascii="Times New Roman" w:hAnsi="Times New Roman" w:cs="Times New Roman"/>
          <w:sz w:val="24"/>
          <w:szCs w:val="24"/>
          <w:lang w:eastAsia="es-CO"/>
        </w:rPr>
        <w:t>Institute</w:t>
      </w:r>
      <w:proofErr w:type="spellEnd"/>
      <w:r w:rsidRPr="00820883">
        <w:rPr>
          <w:rFonts w:ascii="Times New Roman" w:hAnsi="Times New Roman" w:cs="Times New Roman"/>
          <w:sz w:val="24"/>
          <w:szCs w:val="24"/>
          <w:lang w:eastAsia="es-CO"/>
        </w:rPr>
        <w:t xml:space="preserve"> of Business </w:t>
      </w:r>
      <w:proofErr w:type="spellStart"/>
      <w:r w:rsidRPr="00820883">
        <w:rPr>
          <w:rFonts w:ascii="Times New Roman" w:hAnsi="Times New Roman" w:cs="Times New Roman"/>
          <w:sz w:val="24"/>
          <w:szCs w:val="24"/>
          <w:lang w:eastAsia="es-CO"/>
        </w:rPr>
        <w:t>Analysis</w:t>
      </w:r>
      <w:proofErr w:type="spellEnd"/>
      <w:r w:rsidRPr="00820883">
        <w:rPr>
          <w:rFonts w:ascii="Times New Roman" w:hAnsi="Times New Roman" w:cs="Times New Roman"/>
          <w:sz w:val="24"/>
          <w:szCs w:val="24"/>
          <w:lang w:eastAsia="es-CO"/>
        </w:rPr>
        <w:t xml:space="preserve">. (2015). A </w:t>
      </w:r>
      <w:proofErr w:type="spellStart"/>
      <w:r w:rsidRPr="00820883">
        <w:rPr>
          <w:rFonts w:ascii="Times New Roman" w:hAnsi="Times New Roman" w:cs="Times New Roman"/>
          <w:sz w:val="24"/>
          <w:szCs w:val="24"/>
          <w:lang w:eastAsia="es-CO"/>
        </w:rPr>
        <w:t>Guide</w:t>
      </w:r>
      <w:proofErr w:type="spellEnd"/>
      <w:r w:rsidRPr="00820883">
        <w:rPr>
          <w:rFonts w:ascii="Times New Roman" w:hAnsi="Times New Roman" w:cs="Times New Roman"/>
          <w:sz w:val="24"/>
          <w:szCs w:val="24"/>
          <w:lang w:eastAsia="es-CO"/>
        </w:rPr>
        <w:t xml:space="preserve"> To </w:t>
      </w:r>
      <w:proofErr w:type="spellStart"/>
      <w:r w:rsidRPr="00820883">
        <w:rPr>
          <w:rFonts w:ascii="Times New Roman" w:hAnsi="Times New Roman" w:cs="Times New Roman"/>
          <w:sz w:val="24"/>
          <w:szCs w:val="24"/>
          <w:lang w:eastAsia="es-CO"/>
        </w:rPr>
        <w:t>the</w:t>
      </w:r>
      <w:proofErr w:type="spellEnd"/>
      <w:r w:rsidRPr="00820883">
        <w:rPr>
          <w:rFonts w:ascii="Times New Roman" w:hAnsi="Times New Roman" w:cs="Times New Roman"/>
          <w:sz w:val="24"/>
          <w:szCs w:val="24"/>
          <w:lang w:eastAsia="es-CO"/>
        </w:rPr>
        <w:t xml:space="preserve"> Business </w:t>
      </w:r>
      <w:proofErr w:type="spellStart"/>
      <w:r w:rsidRPr="00820883">
        <w:rPr>
          <w:rFonts w:ascii="Times New Roman" w:hAnsi="Times New Roman" w:cs="Times New Roman"/>
          <w:sz w:val="24"/>
          <w:szCs w:val="24"/>
          <w:lang w:eastAsia="es-CO"/>
        </w:rPr>
        <w:t>Analysis</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Body</w:t>
      </w:r>
      <w:proofErr w:type="spellEnd"/>
      <w:r w:rsidRPr="00820883">
        <w:rPr>
          <w:rFonts w:ascii="Times New Roman" w:hAnsi="Times New Roman" w:cs="Times New Roman"/>
          <w:sz w:val="24"/>
          <w:szCs w:val="24"/>
          <w:lang w:eastAsia="es-CO"/>
        </w:rPr>
        <w:t xml:space="preserve"> Of </w:t>
      </w:r>
      <w:proofErr w:type="spellStart"/>
      <w:r w:rsidRPr="00820883">
        <w:rPr>
          <w:rFonts w:ascii="Times New Roman" w:hAnsi="Times New Roman" w:cs="Times New Roman"/>
          <w:sz w:val="24"/>
          <w:szCs w:val="24"/>
          <w:lang w:eastAsia="es-CO"/>
        </w:rPr>
        <w:t>Knowledge</w:t>
      </w:r>
      <w:proofErr w:type="spellEnd"/>
      <w:r w:rsidRPr="00820883">
        <w:rPr>
          <w:rFonts w:ascii="Times New Roman" w:hAnsi="Times New Roman" w:cs="Times New Roman"/>
          <w:sz w:val="24"/>
          <w:szCs w:val="24"/>
          <w:lang w:eastAsia="es-CO"/>
        </w:rPr>
        <w:t xml:space="preserve"> BABOK V3. Toronto, Ontario, </w:t>
      </w:r>
      <w:r w:rsidR="003E1A44" w:rsidRPr="00820883">
        <w:rPr>
          <w:rFonts w:ascii="Times New Roman" w:hAnsi="Times New Roman" w:cs="Times New Roman"/>
          <w:sz w:val="24"/>
          <w:szCs w:val="24"/>
          <w:lang w:eastAsia="es-CO"/>
        </w:rPr>
        <w:t>Canadá</w:t>
      </w:r>
      <w:r w:rsidRPr="00820883">
        <w:rPr>
          <w:rFonts w:ascii="Times New Roman" w:hAnsi="Times New Roman" w:cs="Times New Roman"/>
          <w:sz w:val="24"/>
          <w:szCs w:val="24"/>
          <w:lang w:eastAsia="es-CO"/>
        </w:rPr>
        <w:t>.: IIBA.</w:t>
      </w:r>
    </w:p>
    <w:p w:rsidR="000100DA" w:rsidRPr="00820883" w:rsidRDefault="000100DA" w:rsidP="00C26C50">
      <w:pPr>
        <w:tabs>
          <w:tab w:val="left" w:pos="2175"/>
        </w:tabs>
        <w:rPr>
          <w:rFonts w:ascii="Times New Roman" w:hAnsi="Times New Roman" w:cs="Times New Roman"/>
          <w:sz w:val="24"/>
          <w:szCs w:val="24"/>
          <w:lang w:eastAsia="es-CO"/>
        </w:rPr>
      </w:pPr>
      <w:proofErr w:type="spellStart"/>
      <w:r w:rsidRPr="00820883">
        <w:rPr>
          <w:rFonts w:ascii="Times New Roman" w:hAnsi="Times New Roman" w:cs="Times New Roman"/>
          <w:sz w:val="24"/>
          <w:szCs w:val="24"/>
          <w:lang w:eastAsia="es-CO"/>
        </w:rPr>
        <w:t>Linking</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Innovation</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Finance</w:t>
      </w:r>
      <w:proofErr w:type="spellEnd"/>
      <w:r w:rsidRPr="00820883">
        <w:rPr>
          <w:rFonts w:ascii="Times New Roman" w:hAnsi="Times New Roman" w:cs="Times New Roman"/>
          <w:sz w:val="24"/>
          <w:szCs w:val="24"/>
          <w:lang w:eastAsia="es-CO"/>
        </w:rPr>
        <w:t xml:space="preserve"> and </w:t>
      </w:r>
      <w:proofErr w:type="spellStart"/>
      <w:r w:rsidRPr="00820883">
        <w:rPr>
          <w:rFonts w:ascii="Times New Roman" w:hAnsi="Times New Roman" w:cs="Times New Roman"/>
          <w:sz w:val="24"/>
          <w:szCs w:val="24"/>
          <w:lang w:eastAsia="es-CO"/>
        </w:rPr>
        <w:t>Technology</w:t>
      </w:r>
      <w:proofErr w:type="spellEnd"/>
      <w:r w:rsidRPr="00820883">
        <w:rPr>
          <w:rFonts w:ascii="Times New Roman" w:hAnsi="Times New Roman" w:cs="Times New Roman"/>
          <w:sz w:val="24"/>
          <w:szCs w:val="24"/>
          <w:lang w:eastAsia="es-CO"/>
        </w:rPr>
        <w:t xml:space="preserve">. (2014). La </w:t>
      </w:r>
      <w:proofErr w:type="spellStart"/>
      <w:r w:rsidRPr="00820883">
        <w:rPr>
          <w:rFonts w:ascii="Times New Roman" w:hAnsi="Times New Roman" w:cs="Times New Roman"/>
          <w:sz w:val="24"/>
          <w:szCs w:val="24"/>
          <w:lang w:eastAsia="es-CO"/>
        </w:rPr>
        <w:t>Preparaciòn</w:t>
      </w:r>
      <w:proofErr w:type="spellEnd"/>
      <w:r w:rsidRPr="00820883">
        <w:rPr>
          <w:rFonts w:ascii="Times New Roman" w:hAnsi="Times New Roman" w:cs="Times New Roman"/>
          <w:sz w:val="24"/>
          <w:szCs w:val="24"/>
          <w:lang w:eastAsia="es-CO"/>
        </w:rPr>
        <w:t xml:space="preserve"> de Un Plan de Negocio </w:t>
      </w:r>
      <w:proofErr w:type="spellStart"/>
      <w:r w:rsidRPr="00820883">
        <w:rPr>
          <w:rFonts w:ascii="Times New Roman" w:hAnsi="Times New Roman" w:cs="Times New Roman"/>
          <w:sz w:val="24"/>
          <w:szCs w:val="24"/>
          <w:lang w:eastAsia="es-CO"/>
        </w:rPr>
        <w:t>Tecnològico</w:t>
      </w:r>
      <w:proofErr w:type="spellEnd"/>
      <w:r w:rsidRPr="00820883">
        <w:rPr>
          <w:rFonts w:ascii="Times New Roman" w:hAnsi="Times New Roman" w:cs="Times New Roman"/>
          <w:sz w:val="24"/>
          <w:szCs w:val="24"/>
          <w:lang w:eastAsia="es-CO"/>
        </w:rPr>
        <w:t xml:space="preserve">. Castilla Y </w:t>
      </w:r>
      <w:proofErr w:type="spellStart"/>
      <w:r w:rsidRPr="00820883">
        <w:rPr>
          <w:rFonts w:ascii="Times New Roman" w:hAnsi="Times New Roman" w:cs="Times New Roman"/>
          <w:sz w:val="24"/>
          <w:szCs w:val="24"/>
          <w:lang w:eastAsia="es-CO"/>
        </w:rPr>
        <w:t>Leòn</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Financial</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innovation</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part</w:t>
      </w:r>
      <w:proofErr w:type="spellEnd"/>
      <w:r w:rsidRPr="00820883">
        <w:rPr>
          <w:rFonts w:ascii="Times New Roman" w:hAnsi="Times New Roman" w:cs="Times New Roman"/>
          <w:sz w:val="24"/>
          <w:szCs w:val="24"/>
          <w:lang w:eastAsia="es-CO"/>
        </w:rPr>
        <w:t xml:space="preserve"> of </w:t>
      </w:r>
      <w:proofErr w:type="spellStart"/>
      <w:r w:rsidRPr="00820883">
        <w:rPr>
          <w:rFonts w:ascii="Times New Roman" w:hAnsi="Times New Roman" w:cs="Times New Roman"/>
          <w:sz w:val="24"/>
          <w:szCs w:val="24"/>
          <w:lang w:eastAsia="es-CO"/>
        </w:rPr>
        <w:t>the</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european</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commision`s</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innovation</w:t>
      </w:r>
      <w:proofErr w:type="spellEnd"/>
      <w:r w:rsidRPr="00820883">
        <w:rPr>
          <w:rFonts w:ascii="Times New Roman" w:hAnsi="Times New Roman" w:cs="Times New Roman"/>
          <w:sz w:val="24"/>
          <w:szCs w:val="24"/>
          <w:lang w:eastAsia="es-CO"/>
        </w:rPr>
        <w:t>/</w:t>
      </w:r>
      <w:proofErr w:type="spellStart"/>
      <w:r w:rsidRPr="00820883">
        <w:rPr>
          <w:rFonts w:ascii="Times New Roman" w:hAnsi="Times New Roman" w:cs="Times New Roman"/>
          <w:sz w:val="24"/>
          <w:szCs w:val="24"/>
          <w:lang w:eastAsia="es-CO"/>
        </w:rPr>
        <w:t>SME`s</w:t>
      </w:r>
      <w:proofErr w:type="spellEnd"/>
      <w:r w:rsidRPr="00820883">
        <w:rPr>
          <w:rFonts w:ascii="Times New Roman" w:hAnsi="Times New Roman" w:cs="Times New Roman"/>
          <w:sz w:val="24"/>
          <w:szCs w:val="24"/>
          <w:lang w:eastAsia="es-CO"/>
        </w:rPr>
        <w:t xml:space="preserve"> </w:t>
      </w:r>
      <w:proofErr w:type="spellStart"/>
      <w:r w:rsidRPr="00820883">
        <w:rPr>
          <w:rFonts w:ascii="Times New Roman" w:hAnsi="Times New Roman" w:cs="Times New Roman"/>
          <w:sz w:val="24"/>
          <w:szCs w:val="24"/>
          <w:lang w:eastAsia="es-CO"/>
        </w:rPr>
        <w:t>Programme</w:t>
      </w:r>
      <w:proofErr w:type="spellEnd"/>
      <w:r w:rsidRPr="00820883">
        <w:rPr>
          <w:rFonts w:ascii="Times New Roman" w:hAnsi="Times New Roman" w:cs="Times New Roman"/>
          <w:sz w:val="24"/>
          <w:szCs w:val="24"/>
          <w:lang w:eastAsia="es-CO"/>
        </w:rPr>
        <w:t>.</w:t>
      </w:r>
    </w:p>
    <w:p w:rsidR="000100DA" w:rsidRPr="00820883" w:rsidRDefault="000100DA" w:rsidP="00C26C50">
      <w:pPr>
        <w:tabs>
          <w:tab w:val="left" w:pos="2175"/>
        </w:tabs>
        <w:rPr>
          <w:rFonts w:ascii="Times New Roman" w:hAnsi="Times New Roman" w:cs="Times New Roman"/>
          <w:sz w:val="24"/>
          <w:szCs w:val="24"/>
          <w:lang w:eastAsia="es-CO"/>
        </w:rPr>
      </w:pPr>
      <w:proofErr w:type="spellStart"/>
      <w:r w:rsidRPr="00820883">
        <w:rPr>
          <w:rFonts w:ascii="Times New Roman" w:hAnsi="Times New Roman" w:cs="Times New Roman"/>
          <w:sz w:val="24"/>
          <w:szCs w:val="24"/>
          <w:lang w:eastAsia="es-CO"/>
        </w:rPr>
        <w:t>Martì</w:t>
      </w:r>
      <w:proofErr w:type="spellEnd"/>
      <w:r w:rsidRPr="00820883">
        <w:rPr>
          <w:rFonts w:ascii="Times New Roman" w:hAnsi="Times New Roman" w:cs="Times New Roman"/>
          <w:sz w:val="24"/>
          <w:szCs w:val="24"/>
          <w:lang w:eastAsia="es-CO"/>
        </w:rPr>
        <w:t>, J. (24 de 01 de 2016). LA INVESTIGACIÓN - ACCIÓN PARTICIPATIVA. ESTRUCTURA Y FASES. Obtenido de UNIVERSIDAD COMPLUTENSE DE MADRID: http://www.redcimas.org/wordpress/wp-content/uploads/2012/08/m_JMarti_IAPFASES.pdf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NEBTS 3 Nuevas Empresas de Base </w:t>
      </w:r>
      <w:r w:rsidR="003E1A44" w:rsidRPr="00820883">
        <w:rPr>
          <w:rFonts w:ascii="Times New Roman" w:hAnsi="Times New Roman" w:cs="Times New Roman"/>
          <w:sz w:val="24"/>
          <w:szCs w:val="24"/>
          <w:lang w:eastAsia="es-CO"/>
        </w:rPr>
        <w:t>Tecnológica</w:t>
      </w:r>
      <w:r w:rsidRPr="00820883">
        <w:rPr>
          <w:rFonts w:ascii="Times New Roman" w:hAnsi="Times New Roman" w:cs="Times New Roman"/>
          <w:sz w:val="24"/>
          <w:szCs w:val="24"/>
          <w:lang w:eastAsia="es-CO"/>
        </w:rPr>
        <w:t xml:space="preserve">. (2013). Obtenido de </w:t>
      </w:r>
      <w:r w:rsidR="003E1A44" w:rsidRPr="00820883">
        <w:rPr>
          <w:rFonts w:ascii="Times New Roman" w:hAnsi="Times New Roman" w:cs="Times New Roman"/>
          <w:sz w:val="24"/>
          <w:szCs w:val="24"/>
          <w:lang w:eastAsia="es-CO"/>
        </w:rPr>
        <w:t>Caracterización</w:t>
      </w:r>
      <w:r w:rsidRPr="00820883">
        <w:rPr>
          <w:rFonts w:ascii="Times New Roman" w:hAnsi="Times New Roman" w:cs="Times New Roman"/>
          <w:sz w:val="24"/>
          <w:szCs w:val="24"/>
          <w:lang w:eastAsia="es-CO"/>
        </w:rPr>
        <w:t xml:space="preserve">, </w:t>
      </w:r>
      <w:r w:rsidR="003E1A44" w:rsidRPr="00820883">
        <w:rPr>
          <w:rFonts w:ascii="Times New Roman" w:hAnsi="Times New Roman" w:cs="Times New Roman"/>
          <w:sz w:val="24"/>
          <w:szCs w:val="24"/>
          <w:lang w:eastAsia="es-CO"/>
        </w:rPr>
        <w:t>Necesidades</w:t>
      </w:r>
      <w:r w:rsidRPr="00820883">
        <w:rPr>
          <w:rFonts w:ascii="Times New Roman" w:hAnsi="Times New Roman" w:cs="Times New Roman"/>
          <w:sz w:val="24"/>
          <w:szCs w:val="24"/>
          <w:lang w:eastAsia="es-CO"/>
        </w:rPr>
        <w:t xml:space="preserve"> y </w:t>
      </w:r>
      <w:r w:rsidR="003E1A44" w:rsidRPr="00820883">
        <w:rPr>
          <w:rFonts w:ascii="Times New Roman" w:hAnsi="Times New Roman" w:cs="Times New Roman"/>
          <w:sz w:val="24"/>
          <w:szCs w:val="24"/>
          <w:lang w:eastAsia="es-CO"/>
        </w:rPr>
        <w:t>Evolución</w:t>
      </w:r>
      <w:r w:rsidRPr="00820883">
        <w:rPr>
          <w:rFonts w:ascii="Times New Roman" w:hAnsi="Times New Roman" w:cs="Times New Roman"/>
          <w:sz w:val="24"/>
          <w:szCs w:val="24"/>
          <w:lang w:eastAsia="es-CO"/>
        </w:rPr>
        <w:t xml:space="preserve"> en un periodo de </w:t>
      </w:r>
      <w:proofErr w:type="spellStart"/>
      <w:r w:rsidRPr="00820883">
        <w:rPr>
          <w:rFonts w:ascii="Times New Roman" w:hAnsi="Times New Roman" w:cs="Times New Roman"/>
          <w:sz w:val="24"/>
          <w:szCs w:val="24"/>
          <w:lang w:eastAsia="es-CO"/>
        </w:rPr>
        <w:t>Crecimieto</w:t>
      </w:r>
      <w:proofErr w:type="spellEnd"/>
      <w:r w:rsidRPr="00820883">
        <w:rPr>
          <w:rFonts w:ascii="Times New Roman" w:hAnsi="Times New Roman" w:cs="Times New Roman"/>
          <w:sz w:val="24"/>
          <w:szCs w:val="24"/>
          <w:lang w:eastAsia="es-CO"/>
        </w:rPr>
        <w:t xml:space="preserve"> y en otro de </w:t>
      </w:r>
      <w:r w:rsidR="003E1A44" w:rsidRPr="00820883">
        <w:rPr>
          <w:rFonts w:ascii="Times New Roman" w:hAnsi="Times New Roman" w:cs="Times New Roman"/>
          <w:sz w:val="24"/>
          <w:szCs w:val="24"/>
          <w:lang w:eastAsia="es-CO"/>
        </w:rPr>
        <w:t>ralentización</w:t>
      </w:r>
      <w:r w:rsidRPr="00820883">
        <w:rPr>
          <w:rFonts w:ascii="Times New Roman" w:hAnsi="Times New Roman" w:cs="Times New Roman"/>
          <w:sz w:val="24"/>
          <w:szCs w:val="24"/>
          <w:lang w:eastAsia="es-CO"/>
        </w:rPr>
        <w:t xml:space="preserve"> y </w:t>
      </w:r>
      <w:r w:rsidR="003E1A44" w:rsidRPr="00820883">
        <w:rPr>
          <w:rFonts w:ascii="Times New Roman" w:hAnsi="Times New Roman" w:cs="Times New Roman"/>
          <w:sz w:val="24"/>
          <w:szCs w:val="24"/>
          <w:lang w:eastAsia="es-CO"/>
        </w:rPr>
        <w:t>Recesión</w:t>
      </w:r>
      <w:r w:rsidRPr="00820883">
        <w:rPr>
          <w:rFonts w:ascii="Times New Roman" w:hAnsi="Times New Roman" w:cs="Times New Roman"/>
          <w:sz w:val="24"/>
          <w:szCs w:val="24"/>
          <w:lang w:eastAsia="es-CO"/>
        </w:rPr>
        <w:t xml:space="preserve"> Económica (204-2012): http://www.madrimasd.org/informacionidi/biblioteca/publicacion/doc/NEBTs3.pdf</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 xml:space="preserve">Universitat de Valencia. (2007). Manual Para redactar el plan de empresa de una Spin - Off. Valencia (España): Universitat de </w:t>
      </w:r>
      <w:r w:rsidR="003E1A44" w:rsidRPr="00820883">
        <w:rPr>
          <w:rFonts w:ascii="Times New Roman" w:hAnsi="Times New Roman" w:cs="Times New Roman"/>
          <w:sz w:val="24"/>
          <w:szCs w:val="24"/>
          <w:lang w:eastAsia="es-CO"/>
        </w:rPr>
        <w:t>Valencia</w:t>
      </w:r>
      <w:r w:rsidRPr="00820883">
        <w:rPr>
          <w:rFonts w:ascii="Times New Roman" w:hAnsi="Times New Roman" w:cs="Times New Roman"/>
          <w:sz w:val="24"/>
          <w:szCs w:val="24"/>
          <w:lang w:eastAsia="es-CO"/>
        </w:rPr>
        <w:t>.</w:t>
      </w:r>
    </w:p>
    <w:p w:rsidR="001418CD" w:rsidRPr="00820883" w:rsidRDefault="001418CD" w:rsidP="001418CD">
      <w:pPr>
        <w:tabs>
          <w:tab w:val="left" w:pos="2175"/>
        </w:tabs>
        <w:rPr>
          <w:rFonts w:ascii="Times New Roman" w:hAnsi="Times New Roman" w:cs="Times New Roman"/>
          <w:sz w:val="24"/>
          <w:szCs w:val="24"/>
          <w:lang w:eastAsia="es-CO"/>
        </w:rPr>
      </w:pPr>
      <w:r w:rsidRPr="001418CD">
        <w:rPr>
          <w:rFonts w:ascii="Times New Roman" w:hAnsi="Times New Roman" w:cs="Times New Roman"/>
          <w:sz w:val="24"/>
          <w:szCs w:val="24"/>
          <w:lang w:eastAsia="es-CO"/>
        </w:rPr>
        <w:t>Campos</w:t>
      </w:r>
      <w:r>
        <w:rPr>
          <w:rFonts w:ascii="Times New Roman" w:hAnsi="Times New Roman" w:cs="Times New Roman"/>
          <w:sz w:val="24"/>
          <w:szCs w:val="24"/>
          <w:lang w:eastAsia="es-CO"/>
        </w:rPr>
        <w:t>,</w:t>
      </w:r>
      <w:r w:rsidRPr="001418CD">
        <w:rPr>
          <w:rFonts w:ascii="Times New Roman" w:hAnsi="Times New Roman" w:cs="Times New Roman"/>
          <w:sz w:val="24"/>
          <w:szCs w:val="24"/>
          <w:lang w:eastAsia="es-CO"/>
        </w:rPr>
        <w:t xml:space="preserve"> L</w:t>
      </w:r>
      <w:r>
        <w:rPr>
          <w:rFonts w:ascii="Times New Roman" w:hAnsi="Times New Roman" w:cs="Times New Roman"/>
          <w:sz w:val="24"/>
          <w:szCs w:val="24"/>
          <w:lang w:eastAsia="es-CO"/>
        </w:rPr>
        <w:t xml:space="preserve">.; </w:t>
      </w:r>
      <w:r w:rsidRPr="001418CD">
        <w:rPr>
          <w:rFonts w:ascii="Times New Roman" w:hAnsi="Times New Roman" w:cs="Times New Roman"/>
          <w:sz w:val="24"/>
          <w:szCs w:val="24"/>
          <w:lang w:eastAsia="es-CO"/>
        </w:rPr>
        <w:t>Cavero</w:t>
      </w:r>
      <w:r>
        <w:rPr>
          <w:rFonts w:ascii="Times New Roman" w:hAnsi="Times New Roman" w:cs="Times New Roman"/>
          <w:sz w:val="24"/>
          <w:szCs w:val="24"/>
          <w:lang w:eastAsia="es-CO"/>
        </w:rPr>
        <w:t>,</w:t>
      </w:r>
      <w:r w:rsidRPr="001418CD">
        <w:rPr>
          <w:rFonts w:ascii="Times New Roman" w:hAnsi="Times New Roman" w:cs="Times New Roman"/>
          <w:sz w:val="24"/>
          <w:szCs w:val="24"/>
          <w:lang w:eastAsia="es-CO"/>
        </w:rPr>
        <w:t xml:space="preserve"> S</w:t>
      </w:r>
      <w:r>
        <w:rPr>
          <w:rFonts w:ascii="Times New Roman" w:hAnsi="Times New Roman" w:cs="Times New Roman"/>
          <w:sz w:val="24"/>
          <w:szCs w:val="24"/>
          <w:lang w:eastAsia="es-CO"/>
        </w:rPr>
        <w:t xml:space="preserve">.; </w:t>
      </w:r>
      <w:r w:rsidRPr="001418CD">
        <w:rPr>
          <w:rFonts w:ascii="Times New Roman" w:hAnsi="Times New Roman" w:cs="Times New Roman"/>
          <w:sz w:val="24"/>
          <w:szCs w:val="24"/>
          <w:lang w:eastAsia="es-CO"/>
        </w:rPr>
        <w:t>Fajardo, I</w:t>
      </w:r>
      <w:r>
        <w:rPr>
          <w:rFonts w:ascii="Times New Roman" w:hAnsi="Times New Roman" w:cs="Times New Roman"/>
          <w:sz w:val="24"/>
          <w:szCs w:val="24"/>
          <w:lang w:eastAsia="es-CO"/>
        </w:rPr>
        <w:t xml:space="preserve">.; </w:t>
      </w:r>
      <w:proofErr w:type="spellStart"/>
      <w:r w:rsidRPr="001418CD">
        <w:rPr>
          <w:rFonts w:ascii="Times New Roman" w:hAnsi="Times New Roman" w:cs="Times New Roman"/>
          <w:sz w:val="24"/>
          <w:szCs w:val="24"/>
          <w:lang w:eastAsia="es-CO"/>
        </w:rPr>
        <w:t>Rosel</w:t>
      </w:r>
      <w:proofErr w:type="spellEnd"/>
      <w:r>
        <w:rPr>
          <w:rFonts w:ascii="Times New Roman" w:hAnsi="Times New Roman" w:cs="Times New Roman"/>
          <w:sz w:val="24"/>
          <w:szCs w:val="24"/>
          <w:lang w:eastAsia="es-CO"/>
        </w:rPr>
        <w:t xml:space="preserve">, M.; </w:t>
      </w:r>
      <w:proofErr w:type="spellStart"/>
      <w:r w:rsidRPr="001418CD">
        <w:rPr>
          <w:rFonts w:ascii="Times New Roman" w:hAnsi="Times New Roman" w:cs="Times New Roman"/>
          <w:sz w:val="24"/>
          <w:szCs w:val="24"/>
          <w:lang w:eastAsia="es-CO"/>
        </w:rPr>
        <w:t>Urquidi</w:t>
      </w:r>
      <w:proofErr w:type="spellEnd"/>
      <w:r w:rsidRPr="001418CD">
        <w:rPr>
          <w:rFonts w:ascii="Times New Roman" w:hAnsi="Times New Roman" w:cs="Times New Roman"/>
          <w:sz w:val="24"/>
          <w:szCs w:val="24"/>
          <w:lang w:eastAsia="es-CO"/>
        </w:rPr>
        <w:t>, S</w:t>
      </w:r>
      <w:r>
        <w:rPr>
          <w:rFonts w:ascii="Times New Roman" w:hAnsi="Times New Roman" w:cs="Times New Roman"/>
          <w:sz w:val="24"/>
          <w:szCs w:val="24"/>
          <w:lang w:eastAsia="es-CO"/>
        </w:rPr>
        <w:t xml:space="preserve">. (14 de 01 de </w:t>
      </w:r>
      <w:r w:rsidRPr="001418CD">
        <w:rPr>
          <w:rFonts w:ascii="Times New Roman" w:hAnsi="Times New Roman" w:cs="Times New Roman"/>
          <w:sz w:val="24"/>
          <w:szCs w:val="24"/>
          <w:lang w:eastAsia="es-CO"/>
        </w:rPr>
        <w:t>2021</w:t>
      </w:r>
      <w:r>
        <w:rPr>
          <w:rFonts w:ascii="Times New Roman" w:hAnsi="Times New Roman" w:cs="Times New Roman"/>
          <w:sz w:val="24"/>
          <w:szCs w:val="24"/>
          <w:lang w:eastAsia="es-CO"/>
        </w:rPr>
        <w:t>)</w:t>
      </w:r>
      <w:r w:rsidR="000100DA" w:rsidRPr="00820883">
        <w:rPr>
          <w:rFonts w:ascii="Times New Roman" w:hAnsi="Times New Roman" w:cs="Times New Roman"/>
          <w:sz w:val="24"/>
          <w:szCs w:val="24"/>
          <w:lang w:eastAsia="es-CO"/>
        </w:rPr>
        <w:t xml:space="preserve"> </w:t>
      </w:r>
      <w:r w:rsidRPr="001418CD">
        <w:rPr>
          <w:rFonts w:ascii="Times New Roman" w:hAnsi="Times New Roman" w:cs="Times New Roman"/>
          <w:sz w:val="24"/>
          <w:szCs w:val="24"/>
          <w:lang w:eastAsia="es-CO"/>
        </w:rPr>
        <w:t>TRABAJO FINAL: REGLAMENTO PARA LA ELABORACIÓN, PRESENTACIÓN Y DEFENSA DEL INFORME DE SIMULACIÓN DE NEGOCIOS</w:t>
      </w:r>
      <w:r>
        <w:rPr>
          <w:rFonts w:ascii="Times New Roman" w:hAnsi="Times New Roman" w:cs="Times New Roman"/>
          <w:sz w:val="24"/>
          <w:szCs w:val="24"/>
          <w:lang w:eastAsia="es-CO"/>
        </w:rPr>
        <w:br/>
      </w:r>
      <w:r w:rsidRPr="001418CD">
        <w:rPr>
          <w:rFonts w:ascii="Times New Roman" w:hAnsi="Times New Roman" w:cs="Times New Roman"/>
          <w:sz w:val="24"/>
          <w:szCs w:val="24"/>
          <w:lang w:eastAsia="es-CO"/>
        </w:rPr>
        <w:t>http://ddigital.umss.edu.bo:8080/jspui/handle/123456789/21315</w:t>
      </w:r>
    </w:p>
    <w:p w:rsidR="000100DA"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Plan de Negocio Fondo Emprender: http://www.fondoemprender.com/Lists/HerramientasEmprendedores/DispForm.aspx?id=14</w:t>
      </w:r>
    </w:p>
    <w:p w:rsidR="00CE06CC" w:rsidRPr="00820883" w:rsidRDefault="000100DA" w:rsidP="00C26C50">
      <w:pPr>
        <w:tabs>
          <w:tab w:val="left" w:pos="2175"/>
        </w:tabs>
        <w:rPr>
          <w:rFonts w:ascii="Times New Roman" w:hAnsi="Times New Roman" w:cs="Times New Roman"/>
          <w:sz w:val="24"/>
          <w:szCs w:val="24"/>
          <w:lang w:eastAsia="es-CO"/>
        </w:rPr>
      </w:pPr>
      <w:r w:rsidRPr="00820883">
        <w:rPr>
          <w:rFonts w:ascii="Times New Roman" w:hAnsi="Times New Roman" w:cs="Times New Roman"/>
          <w:sz w:val="24"/>
          <w:szCs w:val="24"/>
          <w:lang w:eastAsia="es-CO"/>
        </w:rPr>
        <w:t>Reglamento Estudiantil de la Universidad Popular del Cesar, Acuerdo 006 (Consejo Superior de la Universidad Popular del Cesar 18 de marzo de 2014).</w:t>
      </w:r>
    </w:p>
    <w:sectPr w:rsidR="00CE06CC" w:rsidRPr="00820883" w:rsidSect="00100A2B">
      <w:headerReference w:type="even" r:id="rId11"/>
      <w:headerReference w:type="default" r:id="rId12"/>
      <w:footerReference w:type="even" r:id="rId13"/>
      <w:footerReference w:type="default" r:id="rId14"/>
      <w:headerReference w:type="first" r:id="rId15"/>
      <w:footerReference w:type="first" r:id="rId16"/>
      <w:pgSz w:w="12240" w:h="15840"/>
      <w:pgMar w:top="1417" w:right="1701" w:bottom="1417" w:left="1701"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F3024" w:rsidRDefault="00DF3024" w:rsidP="00100A2B">
      <w:pPr>
        <w:spacing w:after="0" w:line="240" w:lineRule="auto"/>
      </w:pPr>
      <w:r>
        <w:separator/>
      </w:r>
    </w:p>
  </w:endnote>
  <w:endnote w:type="continuationSeparator" w:id="0">
    <w:p w:rsidR="00DF3024" w:rsidRDefault="00DF3024" w:rsidP="00100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64C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F3024" w:rsidRDefault="00DF3024" w:rsidP="00100A2B">
      <w:pPr>
        <w:spacing w:after="0" w:line="240" w:lineRule="auto"/>
      </w:pPr>
      <w:r>
        <w:separator/>
      </w:r>
    </w:p>
  </w:footnote>
  <w:footnote w:type="continuationSeparator" w:id="0">
    <w:p w:rsidR="00DF3024" w:rsidRDefault="00DF3024" w:rsidP="00100A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C289C" w:rsidRDefault="007C289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CF67D9"/>
    <w:multiLevelType w:val="hybridMultilevel"/>
    <w:tmpl w:val="6A2A69B6"/>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78858D8"/>
    <w:multiLevelType w:val="multilevel"/>
    <w:tmpl w:val="55A4EFC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31F3299"/>
    <w:multiLevelType w:val="hybridMultilevel"/>
    <w:tmpl w:val="F5DA53E8"/>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44320019">
    <w:abstractNumId w:val="1"/>
  </w:num>
  <w:num w:numId="2" w16cid:durableId="1145509097">
    <w:abstractNumId w:val="2"/>
  </w:num>
  <w:num w:numId="3" w16cid:durableId="1294452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displayBackgroundShape/>
  <w:proofState w:spelling="clean"/>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7CB"/>
    <w:rsid w:val="00000061"/>
    <w:rsid w:val="000100DA"/>
    <w:rsid w:val="00100A2B"/>
    <w:rsid w:val="001070BA"/>
    <w:rsid w:val="001418CD"/>
    <w:rsid w:val="001457CA"/>
    <w:rsid w:val="001508CA"/>
    <w:rsid w:val="0027628C"/>
    <w:rsid w:val="002B1713"/>
    <w:rsid w:val="00332BD5"/>
    <w:rsid w:val="00341FC0"/>
    <w:rsid w:val="00362CED"/>
    <w:rsid w:val="003B50BD"/>
    <w:rsid w:val="003E1A44"/>
    <w:rsid w:val="003F0A45"/>
    <w:rsid w:val="0049403C"/>
    <w:rsid w:val="004A745A"/>
    <w:rsid w:val="004C0F3C"/>
    <w:rsid w:val="006419B3"/>
    <w:rsid w:val="006737CB"/>
    <w:rsid w:val="006877D3"/>
    <w:rsid w:val="006C1413"/>
    <w:rsid w:val="006C3E94"/>
    <w:rsid w:val="00713D4E"/>
    <w:rsid w:val="00762AFF"/>
    <w:rsid w:val="00767CDE"/>
    <w:rsid w:val="00774C15"/>
    <w:rsid w:val="007914A2"/>
    <w:rsid w:val="007C289C"/>
    <w:rsid w:val="007D758A"/>
    <w:rsid w:val="00820883"/>
    <w:rsid w:val="00836CDF"/>
    <w:rsid w:val="008D61F0"/>
    <w:rsid w:val="008E10B5"/>
    <w:rsid w:val="00925309"/>
    <w:rsid w:val="00943363"/>
    <w:rsid w:val="00957368"/>
    <w:rsid w:val="00B37603"/>
    <w:rsid w:val="00B53B66"/>
    <w:rsid w:val="00C26C50"/>
    <w:rsid w:val="00CE06CC"/>
    <w:rsid w:val="00D91635"/>
    <w:rsid w:val="00DF3024"/>
    <w:rsid w:val="00DF4219"/>
    <w:rsid w:val="00E739A1"/>
    <w:rsid w:val="00EF4052"/>
    <w:rsid w:val="00F211DE"/>
    <w:rsid w:val="00F5420B"/>
    <w:rsid w:val="00FC5F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27BAF373-8033-4CC7-A76D-887050861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s-CO"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5309"/>
  </w:style>
  <w:style w:type="paragraph" w:styleId="Ttulo1">
    <w:name w:val="heading 1"/>
    <w:basedOn w:val="Normal"/>
    <w:next w:val="Normal"/>
    <w:link w:val="Ttulo1Car"/>
    <w:uiPriority w:val="9"/>
    <w:qFormat/>
    <w:rsid w:val="00925309"/>
    <w:pPr>
      <w:keepNext/>
      <w:keepLines/>
      <w:spacing w:before="360" w:after="120" w:line="240" w:lineRule="auto"/>
      <w:outlineLvl w:val="0"/>
    </w:pPr>
    <w:rPr>
      <w:rFonts w:asciiTheme="majorHAnsi" w:eastAsiaTheme="majorEastAsia" w:hAnsiTheme="majorHAnsi" w:cstheme="majorBidi"/>
      <w:b/>
      <w:sz w:val="22"/>
      <w:szCs w:val="40"/>
    </w:rPr>
  </w:style>
  <w:style w:type="paragraph" w:styleId="Ttulo2">
    <w:name w:val="heading 2"/>
    <w:basedOn w:val="Normal"/>
    <w:next w:val="Normal"/>
    <w:link w:val="Ttulo2Car"/>
    <w:uiPriority w:val="9"/>
    <w:semiHidden/>
    <w:unhideWhenUsed/>
    <w:qFormat/>
    <w:rsid w:val="00925309"/>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Ttulo3">
    <w:name w:val="heading 3"/>
    <w:basedOn w:val="Normal"/>
    <w:next w:val="Normal"/>
    <w:link w:val="Ttulo3Car"/>
    <w:uiPriority w:val="9"/>
    <w:semiHidden/>
    <w:unhideWhenUsed/>
    <w:qFormat/>
    <w:rsid w:val="00925309"/>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Ttulo4">
    <w:name w:val="heading 4"/>
    <w:basedOn w:val="Normal"/>
    <w:next w:val="Normal"/>
    <w:link w:val="Ttulo4Car"/>
    <w:uiPriority w:val="9"/>
    <w:semiHidden/>
    <w:unhideWhenUsed/>
    <w:qFormat/>
    <w:rsid w:val="00925309"/>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Ttulo5">
    <w:name w:val="heading 5"/>
    <w:basedOn w:val="Normal"/>
    <w:next w:val="Normal"/>
    <w:link w:val="Ttulo5Car"/>
    <w:uiPriority w:val="9"/>
    <w:semiHidden/>
    <w:unhideWhenUsed/>
    <w:qFormat/>
    <w:rsid w:val="00925309"/>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Ttulo6">
    <w:name w:val="heading 6"/>
    <w:basedOn w:val="Normal"/>
    <w:next w:val="Normal"/>
    <w:link w:val="Ttulo6Car"/>
    <w:uiPriority w:val="9"/>
    <w:semiHidden/>
    <w:unhideWhenUsed/>
    <w:qFormat/>
    <w:rsid w:val="00925309"/>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Ttulo7">
    <w:name w:val="heading 7"/>
    <w:basedOn w:val="Normal"/>
    <w:next w:val="Normal"/>
    <w:link w:val="Ttulo7Car"/>
    <w:uiPriority w:val="9"/>
    <w:semiHidden/>
    <w:unhideWhenUsed/>
    <w:qFormat/>
    <w:rsid w:val="00925309"/>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Ttulo8">
    <w:name w:val="heading 8"/>
    <w:basedOn w:val="Normal"/>
    <w:next w:val="Normal"/>
    <w:link w:val="Ttulo8Car"/>
    <w:uiPriority w:val="9"/>
    <w:semiHidden/>
    <w:unhideWhenUsed/>
    <w:qFormat/>
    <w:rsid w:val="00925309"/>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Ttulo9">
    <w:name w:val="heading 9"/>
    <w:basedOn w:val="Normal"/>
    <w:next w:val="Normal"/>
    <w:link w:val="Ttulo9Car"/>
    <w:uiPriority w:val="9"/>
    <w:semiHidden/>
    <w:unhideWhenUsed/>
    <w:qFormat/>
    <w:rsid w:val="00925309"/>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6737CB"/>
    <w:rPr>
      <w:sz w:val="16"/>
      <w:szCs w:val="16"/>
    </w:rPr>
  </w:style>
  <w:style w:type="paragraph" w:styleId="Textocomentario">
    <w:name w:val="annotation text"/>
    <w:basedOn w:val="Normal"/>
    <w:link w:val="TextocomentarioCar"/>
    <w:uiPriority w:val="99"/>
    <w:semiHidden/>
    <w:unhideWhenUsed/>
    <w:rsid w:val="006737C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737CB"/>
    <w:rPr>
      <w:sz w:val="20"/>
      <w:szCs w:val="20"/>
    </w:rPr>
  </w:style>
  <w:style w:type="paragraph" w:styleId="Asuntodelcomentario">
    <w:name w:val="annotation subject"/>
    <w:basedOn w:val="Textocomentario"/>
    <w:next w:val="Textocomentario"/>
    <w:link w:val="AsuntodelcomentarioCar"/>
    <w:uiPriority w:val="99"/>
    <w:semiHidden/>
    <w:unhideWhenUsed/>
    <w:rsid w:val="006737CB"/>
    <w:rPr>
      <w:b/>
      <w:bCs/>
    </w:rPr>
  </w:style>
  <w:style w:type="character" w:customStyle="1" w:styleId="AsuntodelcomentarioCar">
    <w:name w:val="Asunto del comentario Car"/>
    <w:basedOn w:val="TextocomentarioCar"/>
    <w:link w:val="Asuntodelcomentario"/>
    <w:uiPriority w:val="99"/>
    <w:semiHidden/>
    <w:rsid w:val="006737CB"/>
    <w:rPr>
      <w:b/>
      <w:bCs/>
      <w:sz w:val="20"/>
      <w:szCs w:val="20"/>
    </w:rPr>
  </w:style>
  <w:style w:type="paragraph" w:styleId="Textodeglobo">
    <w:name w:val="Balloon Text"/>
    <w:basedOn w:val="Normal"/>
    <w:link w:val="TextodegloboCar"/>
    <w:uiPriority w:val="99"/>
    <w:semiHidden/>
    <w:unhideWhenUsed/>
    <w:rsid w:val="006737C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737CB"/>
    <w:rPr>
      <w:rFonts w:ascii="Segoe UI" w:hAnsi="Segoe UI" w:cs="Segoe UI"/>
      <w:sz w:val="18"/>
      <w:szCs w:val="18"/>
    </w:rPr>
  </w:style>
  <w:style w:type="paragraph" w:styleId="Encabezado">
    <w:name w:val="header"/>
    <w:basedOn w:val="Normal"/>
    <w:link w:val="EncabezadoCar"/>
    <w:uiPriority w:val="99"/>
    <w:unhideWhenUsed/>
    <w:rsid w:val="00100A2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00A2B"/>
  </w:style>
  <w:style w:type="paragraph" w:styleId="Piedepgina">
    <w:name w:val="footer"/>
    <w:basedOn w:val="Normal"/>
    <w:link w:val="PiedepginaCar"/>
    <w:uiPriority w:val="99"/>
    <w:unhideWhenUsed/>
    <w:rsid w:val="00100A2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00A2B"/>
  </w:style>
  <w:style w:type="paragraph" w:styleId="Prrafodelista">
    <w:name w:val="List Paragraph"/>
    <w:basedOn w:val="Normal"/>
    <w:uiPriority w:val="34"/>
    <w:qFormat/>
    <w:rsid w:val="00D91635"/>
    <w:pPr>
      <w:ind w:left="720"/>
      <w:contextualSpacing/>
    </w:pPr>
  </w:style>
  <w:style w:type="character" w:customStyle="1" w:styleId="Ttulo1Car">
    <w:name w:val="Título 1 Car"/>
    <w:basedOn w:val="Fuentedeprrafopredeter"/>
    <w:link w:val="Ttulo1"/>
    <w:uiPriority w:val="9"/>
    <w:rsid w:val="00925309"/>
    <w:rPr>
      <w:rFonts w:asciiTheme="majorHAnsi" w:eastAsiaTheme="majorEastAsia" w:hAnsiTheme="majorHAnsi" w:cstheme="majorBidi"/>
      <w:b/>
      <w:sz w:val="22"/>
      <w:szCs w:val="40"/>
    </w:rPr>
  </w:style>
  <w:style w:type="character" w:customStyle="1" w:styleId="Ttulo2Car">
    <w:name w:val="Título 2 Car"/>
    <w:basedOn w:val="Fuentedeprrafopredeter"/>
    <w:link w:val="Ttulo2"/>
    <w:uiPriority w:val="9"/>
    <w:semiHidden/>
    <w:rsid w:val="00925309"/>
    <w:rPr>
      <w:rFonts w:asciiTheme="majorHAnsi" w:eastAsiaTheme="majorEastAsia" w:hAnsiTheme="majorHAnsi" w:cstheme="majorBidi"/>
      <w:color w:val="ED7D31" w:themeColor="accent2"/>
      <w:sz w:val="36"/>
      <w:szCs w:val="36"/>
    </w:rPr>
  </w:style>
  <w:style w:type="character" w:customStyle="1" w:styleId="Ttulo3Car">
    <w:name w:val="Título 3 Car"/>
    <w:basedOn w:val="Fuentedeprrafopredeter"/>
    <w:link w:val="Ttulo3"/>
    <w:uiPriority w:val="9"/>
    <w:semiHidden/>
    <w:rsid w:val="00925309"/>
    <w:rPr>
      <w:rFonts w:asciiTheme="majorHAnsi" w:eastAsiaTheme="majorEastAsia" w:hAnsiTheme="majorHAnsi" w:cstheme="majorBidi"/>
      <w:color w:val="C45911" w:themeColor="accent2" w:themeShade="BF"/>
      <w:sz w:val="32"/>
      <w:szCs w:val="32"/>
    </w:rPr>
  </w:style>
  <w:style w:type="character" w:customStyle="1" w:styleId="Ttulo4Car">
    <w:name w:val="Título 4 Car"/>
    <w:basedOn w:val="Fuentedeprrafopredeter"/>
    <w:link w:val="Ttulo4"/>
    <w:uiPriority w:val="9"/>
    <w:semiHidden/>
    <w:rsid w:val="00925309"/>
    <w:rPr>
      <w:rFonts w:asciiTheme="majorHAnsi" w:eastAsiaTheme="majorEastAsia" w:hAnsiTheme="majorHAnsi" w:cstheme="majorBidi"/>
      <w:i/>
      <w:iCs/>
      <w:color w:val="833C0B" w:themeColor="accent2" w:themeShade="80"/>
      <w:sz w:val="28"/>
      <w:szCs w:val="28"/>
    </w:rPr>
  </w:style>
  <w:style w:type="character" w:customStyle="1" w:styleId="Ttulo5Car">
    <w:name w:val="Título 5 Car"/>
    <w:basedOn w:val="Fuentedeprrafopredeter"/>
    <w:link w:val="Ttulo5"/>
    <w:uiPriority w:val="9"/>
    <w:semiHidden/>
    <w:rsid w:val="00925309"/>
    <w:rPr>
      <w:rFonts w:asciiTheme="majorHAnsi" w:eastAsiaTheme="majorEastAsia" w:hAnsiTheme="majorHAnsi" w:cstheme="majorBidi"/>
      <w:color w:val="C45911" w:themeColor="accent2" w:themeShade="BF"/>
      <w:sz w:val="24"/>
      <w:szCs w:val="24"/>
    </w:rPr>
  </w:style>
  <w:style w:type="character" w:customStyle="1" w:styleId="Ttulo6Car">
    <w:name w:val="Título 6 Car"/>
    <w:basedOn w:val="Fuentedeprrafopredeter"/>
    <w:link w:val="Ttulo6"/>
    <w:uiPriority w:val="9"/>
    <w:semiHidden/>
    <w:rsid w:val="00925309"/>
    <w:rPr>
      <w:rFonts w:asciiTheme="majorHAnsi" w:eastAsiaTheme="majorEastAsia" w:hAnsiTheme="majorHAnsi" w:cstheme="majorBidi"/>
      <w:i/>
      <w:iCs/>
      <w:color w:val="833C0B" w:themeColor="accent2" w:themeShade="80"/>
      <w:sz w:val="24"/>
      <w:szCs w:val="24"/>
    </w:rPr>
  </w:style>
  <w:style w:type="character" w:customStyle="1" w:styleId="Ttulo7Car">
    <w:name w:val="Título 7 Car"/>
    <w:basedOn w:val="Fuentedeprrafopredeter"/>
    <w:link w:val="Ttulo7"/>
    <w:uiPriority w:val="9"/>
    <w:semiHidden/>
    <w:rsid w:val="00925309"/>
    <w:rPr>
      <w:rFonts w:asciiTheme="majorHAnsi" w:eastAsiaTheme="majorEastAsia" w:hAnsiTheme="majorHAnsi" w:cstheme="majorBidi"/>
      <w:b/>
      <w:bCs/>
      <w:color w:val="833C0B" w:themeColor="accent2" w:themeShade="80"/>
      <w:sz w:val="22"/>
      <w:szCs w:val="22"/>
    </w:rPr>
  </w:style>
  <w:style w:type="character" w:customStyle="1" w:styleId="Ttulo8Car">
    <w:name w:val="Título 8 Car"/>
    <w:basedOn w:val="Fuentedeprrafopredeter"/>
    <w:link w:val="Ttulo8"/>
    <w:uiPriority w:val="9"/>
    <w:semiHidden/>
    <w:rsid w:val="00925309"/>
    <w:rPr>
      <w:rFonts w:asciiTheme="majorHAnsi" w:eastAsiaTheme="majorEastAsia" w:hAnsiTheme="majorHAnsi" w:cstheme="majorBidi"/>
      <w:color w:val="833C0B" w:themeColor="accent2" w:themeShade="80"/>
      <w:sz w:val="22"/>
      <w:szCs w:val="22"/>
    </w:rPr>
  </w:style>
  <w:style w:type="character" w:customStyle="1" w:styleId="Ttulo9Car">
    <w:name w:val="Título 9 Car"/>
    <w:basedOn w:val="Fuentedeprrafopredeter"/>
    <w:link w:val="Ttulo9"/>
    <w:uiPriority w:val="9"/>
    <w:semiHidden/>
    <w:rsid w:val="00925309"/>
    <w:rPr>
      <w:rFonts w:asciiTheme="majorHAnsi" w:eastAsiaTheme="majorEastAsia" w:hAnsiTheme="majorHAnsi" w:cstheme="majorBidi"/>
      <w:i/>
      <w:iCs/>
      <w:color w:val="833C0B" w:themeColor="accent2" w:themeShade="80"/>
      <w:sz w:val="22"/>
      <w:szCs w:val="22"/>
    </w:rPr>
  </w:style>
  <w:style w:type="paragraph" w:styleId="Descripcin">
    <w:name w:val="caption"/>
    <w:basedOn w:val="Normal"/>
    <w:next w:val="Normal"/>
    <w:uiPriority w:val="35"/>
    <w:semiHidden/>
    <w:unhideWhenUsed/>
    <w:qFormat/>
    <w:rsid w:val="00925309"/>
    <w:pPr>
      <w:spacing w:line="240" w:lineRule="auto"/>
    </w:pPr>
    <w:rPr>
      <w:b/>
      <w:bCs/>
      <w:color w:val="404040" w:themeColor="text1" w:themeTint="BF"/>
      <w:sz w:val="16"/>
      <w:szCs w:val="16"/>
    </w:rPr>
  </w:style>
  <w:style w:type="paragraph" w:styleId="Ttulo">
    <w:name w:val="Title"/>
    <w:basedOn w:val="Normal"/>
    <w:next w:val="Normal"/>
    <w:link w:val="TtuloCar"/>
    <w:uiPriority w:val="10"/>
    <w:qFormat/>
    <w:rsid w:val="00925309"/>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tuloCar">
    <w:name w:val="Título Car"/>
    <w:basedOn w:val="Fuentedeprrafopredeter"/>
    <w:link w:val="Ttulo"/>
    <w:uiPriority w:val="10"/>
    <w:rsid w:val="00925309"/>
    <w:rPr>
      <w:rFonts w:asciiTheme="majorHAnsi" w:eastAsiaTheme="majorEastAsia" w:hAnsiTheme="majorHAnsi" w:cstheme="majorBidi"/>
      <w:color w:val="262626" w:themeColor="text1" w:themeTint="D9"/>
      <w:sz w:val="96"/>
      <w:szCs w:val="96"/>
    </w:rPr>
  </w:style>
  <w:style w:type="paragraph" w:styleId="Subttulo">
    <w:name w:val="Subtitle"/>
    <w:basedOn w:val="Normal"/>
    <w:next w:val="Normal"/>
    <w:link w:val="SubttuloCar"/>
    <w:uiPriority w:val="11"/>
    <w:qFormat/>
    <w:rsid w:val="00332BD5"/>
    <w:pPr>
      <w:numPr>
        <w:ilvl w:val="1"/>
      </w:numPr>
      <w:spacing w:after="120"/>
    </w:pPr>
    <w:rPr>
      <w:b/>
      <w:caps/>
      <w:spacing w:val="20"/>
      <w:sz w:val="22"/>
      <w:szCs w:val="28"/>
    </w:rPr>
  </w:style>
  <w:style w:type="character" w:customStyle="1" w:styleId="SubttuloCar">
    <w:name w:val="Subtítulo Car"/>
    <w:basedOn w:val="Fuentedeprrafopredeter"/>
    <w:link w:val="Subttulo"/>
    <w:uiPriority w:val="11"/>
    <w:rsid w:val="00332BD5"/>
    <w:rPr>
      <w:b/>
      <w:caps/>
      <w:spacing w:val="20"/>
      <w:sz w:val="22"/>
      <w:szCs w:val="28"/>
    </w:rPr>
  </w:style>
  <w:style w:type="character" w:styleId="Textoennegrita">
    <w:name w:val="Strong"/>
    <w:basedOn w:val="Fuentedeprrafopredeter"/>
    <w:uiPriority w:val="22"/>
    <w:qFormat/>
    <w:rsid w:val="00925309"/>
    <w:rPr>
      <w:b/>
      <w:bCs/>
    </w:rPr>
  </w:style>
  <w:style w:type="character" w:styleId="nfasis">
    <w:name w:val="Emphasis"/>
    <w:basedOn w:val="Fuentedeprrafopredeter"/>
    <w:uiPriority w:val="20"/>
    <w:qFormat/>
    <w:rsid w:val="00925309"/>
    <w:rPr>
      <w:i/>
      <w:iCs/>
      <w:color w:val="000000" w:themeColor="text1"/>
    </w:rPr>
  </w:style>
  <w:style w:type="paragraph" w:styleId="Sinespaciado">
    <w:name w:val="No Spacing"/>
    <w:uiPriority w:val="1"/>
    <w:qFormat/>
    <w:rsid w:val="00925309"/>
    <w:pPr>
      <w:spacing w:after="0" w:line="240" w:lineRule="auto"/>
    </w:pPr>
  </w:style>
  <w:style w:type="paragraph" w:styleId="Cita">
    <w:name w:val="Quote"/>
    <w:basedOn w:val="Normal"/>
    <w:next w:val="Normal"/>
    <w:link w:val="CitaCar"/>
    <w:uiPriority w:val="29"/>
    <w:qFormat/>
    <w:rsid w:val="00925309"/>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Car">
    <w:name w:val="Cita Car"/>
    <w:basedOn w:val="Fuentedeprrafopredeter"/>
    <w:link w:val="Cita"/>
    <w:uiPriority w:val="29"/>
    <w:rsid w:val="00925309"/>
    <w:rPr>
      <w:rFonts w:asciiTheme="majorHAnsi" w:eastAsiaTheme="majorEastAsia" w:hAnsiTheme="majorHAnsi" w:cstheme="majorBidi"/>
      <w:color w:val="000000" w:themeColor="text1"/>
      <w:sz w:val="24"/>
      <w:szCs w:val="24"/>
    </w:rPr>
  </w:style>
  <w:style w:type="paragraph" w:styleId="Citadestacada">
    <w:name w:val="Intense Quote"/>
    <w:basedOn w:val="Normal"/>
    <w:next w:val="Normal"/>
    <w:link w:val="CitadestacadaCar"/>
    <w:uiPriority w:val="30"/>
    <w:qFormat/>
    <w:rsid w:val="00925309"/>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CitadestacadaCar">
    <w:name w:val="Cita destacada Car"/>
    <w:basedOn w:val="Fuentedeprrafopredeter"/>
    <w:link w:val="Citadestacada"/>
    <w:uiPriority w:val="30"/>
    <w:rsid w:val="00925309"/>
    <w:rPr>
      <w:rFonts w:asciiTheme="majorHAnsi" w:eastAsiaTheme="majorEastAsia" w:hAnsiTheme="majorHAnsi" w:cstheme="majorBidi"/>
      <w:sz w:val="24"/>
      <w:szCs w:val="24"/>
    </w:rPr>
  </w:style>
  <w:style w:type="character" w:styleId="nfasissutil">
    <w:name w:val="Subtle Emphasis"/>
    <w:basedOn w:val="Fuentedeprrafopredeter"/>
    <w:uiPriority w:val="19"/>
    <w:qFormat/>
    <w:rsid w:val="00925309"/>
    <w:rPr>
      <w:i/>
      <w:iCs/>
      <w:color w:val="595959" w:themeColor="text1" w:themeTint="A6"/>
    </w:rPr>
  </w:style>
  <w:style w:type="character" w:styleId="nfasisintenso">
    <w:name w:val="Intense Emphasis"/>
    <w:basedOn w:val="Fuentedeprrafopredeter"/>
    <w:uiPriority w:val="21"/>
    <w:qFormat/>
    <w:rsid w:val="00925309"/>
    <w:rPr>
      <w:b/>
      <w:bCs/>
      <w:i/>
      <w:iCs/>
      <w:caps w:val="0"/>
      <w:smallCaps w:val="0"/>
      <w:strike w:val="0"/>
      <w:dstrike w:val="0"/>
      <w:color w:val="ED7D31" w:themeColor="accent2"/>
    </w:rPr>
  </w:style>
  <w:style w:type="character" w:styleId="Referenciasutil">
    <w:name w:val="Subtle Reference"/>
    <w:basedOn w:val="Fuentedeprrafopredeter"/>
    <w:uiPriority w:val="31"/>
    <w:qFormat/>
    <w:rsid w:val="00925309"/>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925309"/>
    <w:rPr>
      <w:b/>
      <w:bCs/>
      <w:caps w:val="0"/>
      <w:smallCaps/>
      <w:color w:val="auto"/>
      <w:spacing w:val="0"/>
      <w:u w:val="single"/>
    </w:rPr>
  </w:style>
  <w:style w:type="character" w:styleId="Ttulodellibro">
    <w:name w:val="Book Title"/>
    <w:basedOn w:val="Fuentedeprrafopredeter"/>
    <w:uiPriority w:val="33"/>
    <w:qFormat/>
    <w:rsid w:val="00925309"/>
    <w:rPr>
      <w:b/>
      <w:bCs/>
      <w:caps w:val="0"/>
      <w:smallCaps/>
      <w:spacing w:val="0"/>
    </w:rPr>
  </w:style>
  <w:style w:type="paragraph" w:styleId="TtuloTDC">
    <w:name w:val="TOC Heading"/>
    <w:basedOn w:val="Ttulo1"/>
    <w:next w:val="Normal"/>
    <w:uiPriority w:val="39"/>
    <w:unhideWhenUsed/>
    <w:qFormat/>
    <w:rsid w:val="00925309"/>
    <w:pPr>
      <w:outlineLvl w:val="9"/>
    </w:pPr>
  </w:style>
  <w:style w:type="paragraph" w:styleId="TDC1">
    <w:name w:val="toc 1"/>
    <w:basedOn w:val="Normal"/>
    <w:next w:val="Normal"/>
    <w:autoRedefine/>
    <w:uiPriority w:val="39"/>
    <w:unhideWhenUsed/>
    <w:rsid w:val="00F5420B"/>
    <w:pPr>
      <w:spacing w:after="100"/>
    </w:pPr>
  </w:style>
  <w:style w:type="character" w:styleId="Hipervnculo">
    <w:name w:val="Hyperlink"/>
    <w:basedOn w:val="Fuentedeprrafopredeter"/>
    <w:uiPriority w:val="99"/>
    <w:unhideWhenUsed/>
    <w:rsid w:val="00F5420B"/>
    <w:rPr>
      <w:color w:val="0563C1" w:themeColor="hyperlink"/>
      <w:u w:val="single"/>
    </w:rPr>
  </w:style>
  <w:style w:type="paragraph" w:styleId="TDC2">
    <w:name w:val="toc 2"/>
    <w:basedOn w:val="Normal"/>
    <w:next w:val="Normal"/>
    <w:autoRedefine/>
    <w:uiPriority w:val="39"/>
    <w:unhideWhenUsed/>
    <w:rsid w:val="00C26C50"/>
    <w:pPr>
      <w:spacing w:after="100" w:line="259" w:lineRule="auto"/>
      <w:ind w:left="220"/>
    </w:pPr>
    <w:rPr>
      <w:rFonts w:cs="Times New Roman"/>
      <w:sz w:val="22"/>
      <w:szCs w:val="22"/>
      <w:lang w:eastAsia="es-CO"/>
    </w:rPr>
  </w:style>
  <w:style w:type="paragraph" w:styleId="TDC3">
    <w:name w:val="toc 3"/>
    <w:basedOn w:val="Normal"/>
    <w:next w:val="Normal"/>
    <w:autoRedefine/>
    <w:uiPriority w:val="39"/>
    <w:unhideWhenUsed/>
    <w:rsid w:val="00C26C50"/>
    <w:pPr>
      <w:spacing w:after="100" w:line="259" w:lineRule="auto"/>
      <w:ind w:left="440"/>
    </w:pPr>
    <w:rPr>
      <w:rFonts w:cs="Times New Roman"/>
      <w:sz w:val="22"/>
      <w:szCs w:val="2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oter" Target="footer1.xml" /><Relationship Id="rId18"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header" Target="header2.xml" /><Relationship Id="rId17" Type="http://schemas.openxmlformats.org/officeDocument/2006/relationships/fontTable" Target="fontTable.xml" /><Relationship Id="rId2" Type="http://schemas.openxmlformats.org/officeDocument/2006/relationships/numbering" Target="numbering.xml" /><Relationship Id="rId16" Type="http://schemas.openxmlformats.org/officeDocument/2006/relationships/footer" Target="footer3.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1.xml" /><Relationship Id="rId5" Type="http://schemas.openxmlformats.org/officeDocument/2006/relationships/webSettings" Target="webSettings.xml" /><Relationship Id="rId15" Type="http://schemas.openxmlformats.org/officeDocument/2006/relationships/header" Target="header3.xml" /><Relationship Id="rId10" Type="http://schemas.openxmlformats.org/officeDocument/2006/relationships/image" Target="media/image3.png"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footer" Target="footer2.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D2850-ED3F-46D1-AC73-EFE3659EFB6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6561</Words>
  <Characters>36089</Characters>
  <Application>Microsoft Office Word</Application>
  <DocSecurity>0</DocSecurity>
  <Lines>300</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practica</dc:creator>
  <cp:keywords/>
  <dc:description/>
  <cp:lastModifiedBy>danipa0719@gmail.com</cp:lastModifiedBy>
  <cp:revision>2</cp:revision>
  <dcterms:created xsi:type="dcterms:W3CDTF">2023-11-17T21:53:00Z</dcterms:created>
  <dcterms:modified xsi:type="dcterms:W3CDTF">2023-11-17T21:53:00Z</dcterms:modified>
</cp:coreProperties>
</file>