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2447C" w14:textId="77777777" w:rsidR="00DD572D" w:rsidRDefault="00DD572D">
      <w:pPr>
        <w:pStyle w:val="Textoindependiente"/>
        <w:ind w:left="0"/>
      </w:pPr>
    </w:p>
    <w:p w14:paraId="7F2A05A9" w14:textId="77777777" w:rsidR="00DD572D" w:rsidRDefault="00DD572D">
      <w:pPr>
        <w:pStyle w:val="Textoindependiente"/>
        <w:ind w:left="0"/>
      </w:pPr>
    </w:p>
    <w:p w14:paraId="0A282294" w14:textId="77777777" w:rsidR="00DD572D" w:rsidRDefault="00DD572D">
      <w:pPr>
        <w:pStyle w:val="Textoindependiente"/>
        <w:ind w:left="0"/>
      </w:pPr>
    </w:p>
    <w:p w14:paraId="40C336BF" w14:textId="77777777" w:rsidR="00DD572D" w:rsidRDefault="00DD572D">
      <w:pPr>
        <w:pStyle w:val="Textoindependiente"/>
        <w:ind w:left="0"/>
      </w:pPr>
    </w:p>
    <w:p w14:paraId="1C1812F5" w14:textId="77777777" w:rsidR="00DD572D" w:rsidRDefault="00DD572D">
      <w:pPr>
        <w:pStyle w:val="Textoindependiente"/>
        <w:ind w:left="0"/>
      </w:pPr>
    </w:p>
    <w:p w14:paraId="629C051D" w14:textId="77777777" w:rsidR="00DD572D" w:rsidRDefault="00DD572D">
      <w:pPr>
        <w:pStyle w:val="Textoindependiente"/>
        <w:ind w:left="0"/>
      </w:pPr>
    </w:p>
    <w:p w14:paraId="167D07A6" w14:textId="77777777" w:rsidR="00DD572D" w:rsidRDefault="00DD572D" w:rsidP="00CE0DC2">
      <w:pPr>
        <w:pStyle w:val="Textoindependiente"/>
        <w:spacing w:before="236"/>
        <w:ind w:left="0"/>
        <w:jc w:val="center"/>
      </w:pPr>
    </w:p>
    <w:p w14:paraId="559B242D" w14:textId="0E30E56F" w:rsidR="00DD572D" w:rsidRDefault="00CE0DC2" w:rsidP="00CE0DC2">
      <w:pPr>
        <w:spacing w:line="480" w:lineRule="auto"/>
        <w:ind w:left="560" w:right="576"/>
        <w:jc w:val="center"/>
        <w:rPr>
          <w:b/>
          <w:sz w:val="24"/>
        </w:rPr>
      </w:pPr>
      <w:r>
        <w:rPr>
          <w:b/>
          <w:sz w:val="24"/>
        </w:rPr>
        <w:t>ANÁLISIS</w:t>
      </w:r>
      <w:r>
        <w:rPr>
          <w:b/>
          <w:spacing w:val="-4"/>
          <w:sz w:val="24"/>
        </w:rPr>
        <w:t xml:space="preserve"> </w:t>
      </w:r>
      <w:r>
        <w:rPr>
          <w:b/>
          <w:sz w:val="24"/>
        </w:rPr>
        <w:t>DE</w:t>
      </w:r>
      <w:r>
        <w:rPr>
          <w:b/>
          <w:spacing w:val="-7"/>
          <w:sz w:val="24"/>
        </w:rPr>
        <w:t xml:space="preserve"> </w:t>
      </w:r>
      <w:r>
        <w:rPr>
          <w:b/>
          <w:sz w:val="24"/>
        </w:rPr>
        <w:t>LAS</w:t>
      </w:r>
      <w:r>
        <w:rPr>
          <w:b/>
          <w:spacing w:val="-10"/>
          <w:sz w:val="24"/>
        </w:rPr>
        <w:t xml:space="preserve"> </w:t>
      </w:r>
      <w:r>
        <w:rPr>
          <w:b/>
          <w:sz w:val="24"/>
        </w:rPr>
        <w:t>OPORTUNIDADES</w:t>
      </w:r>
      <w:r>
        <w:rPr>
          <w:b/>
          <w:spacing w:val="-8"/>
          <w:sz w:val="24"/>
        </w:rPr>
        <w:t xml:space="preserve"> </w:t>
      </w:r>
      <w:r>
        <w:rPr>
          <w:b/>
          <w:sz w:val="24"/>
        </w:rPr>
        <w:t>TURÍSTICAS</w:t>
      </w:r>
      <w:r>
        <w:rPr>
          <w:b/>
          <w:spacing w:val="-12"/>
          <w:sz w:val="24"/>
        </w:rPr>
        <w:t xml:space="preserve"> </w:t>
      </w:r>
      <w:r>
        <w:rPr>
          <w:b/>
          <w:sz w:val="24"/>
        </w:rPr>
        <w:t>Y SU</w:t>
      </w:r>
      <w:r>
        <w:rPr>
          <w:b/>
          <w:spacing w:val="-14"/>
          <w:sz w:val="24"/>
        </w:rPr>
        <w:t xml:space="preserve"> </w:t>
      </w:r>
      <w:r>
        <w:rPr>
          <w:b/>
          <w:sz w:val="24"/>
        </w:rPr>
        <w:t>IMPACTO</w:t>
      </w:r>
      <w:r>
        <w:rPr>
          <w:b/>
          <w:spacing w:val="-15"/>
          <w:sz w:val="24"/>
        </w:rPr>
        <w:t xml:space="preserve"> </w:t>
      </w:r>
      <w:r>
        <w:rPr>
          <w:b/>
          <w:sz w:val="24"/>
        </w:rPr>
        <w:t>ECONÓMICO DE AGUACHICA</w:t>
      </w:r>
    </w:p>
    <w:p w14:paraId="3BC7A704" w14:textId="77777777" w:rsidR="00DD572D" w:rsidRDefault="00DD572D" w:rsidP="00CE0DC2">
      <w:pPr>
        <w:pStyle w:val="Textoindependiente"/>
        <w:ind w:left="0"/>
        <w:jc w:val="center"/>
        <w:rPr>
          <w:b/>
        </w:rPr>
      </w:pPr>
    </w:p>
    <w:p w14:paraId="755F2808" w14:textId="77777777" w:rsidR="00DD572D" w:rsidRDefault="00DD572D" w:rsidP="00CE0DC2">
      <w:pPr>
        <w:pStyle w:val="Textoindependiente"/>
        <w:ind w:left="0"/>
        <w:jc w:val="center"/>
        <w:rPr>
          <w:b/>
        </w:rPr>
      </w:pPr>
    </w:p>
    <w:p w14:paraId="5E8FA41B" w14:textId="77777777" w:rsidR="00DD572D" w:rsidRDefault="00DD572D" w:rsidP="00CE0DC2">
      <w:pPr>
        <w:pStyle w:val="Textoindependiente"/>
        <w:ind w:left="0"/>
        <w:jc w:val="center"/>
        <w:rPr>
          <w:b/>
        </w:rPr>
      </w:pPr>
    </w:p>
    <w:p w14:paraId="47977A8C" w14:textId="77777777" w:rsidR="00DD572D" w:rsidRDefault="00DD572D" w:rsidP="00CE0DC2">
      <w:pPr>
        <w:pStyle w:val="Textoindependiente"/>
        <w:ind w:left="0"/>
        <w:jc w:val="center"/>
        <w:rPr>
          <w:b/>
        </w:rPr>
      </w:pPr>
    </w:p>
    <w:p w14:paraId="1945256D" w14:textId="77777777" w:rsidR="00DD572D" w:rsidRDefault="00DD572D" w:rsidP="00CE0DC2">
      <w:pPr>
        <w:pStyle w:val="Textoindependiente"/>
        <w:ind w:left="0"/>
        <w:jc w:val="center"/>
        <w:rPr>
          <w:b/>
        </w:rPr>
      </w:pPr>
    </w:p>
    <w:p w14:paraId="0CB994E7" w14:textId="77777777" w:rsidR="00DD572D" w:rsidRDefault="00DD572D" w:rsidP="00CE0DC2">
      <w:pPr>
        <w:pStyle w:val="Textoindependiente"/>
        <w:ind w:left="0"/>
        <w:jc w:val="center"/>
        <w:rPr>
          <w:b/>
        </w:rPr>
      </w:pPr>
    </w:p>
    <w:p w14:paraId="46920E47" w14:textId="77777777" w:rsidR="00DD572D" w:rsidRDefault="00DD572D" w:rsidP="00CE0DC2">
      <w:pPr>
        <w:pStyle w:val="Textoindependiente"/>
        <w:ind w:left="0"/>
        <w:jc w:val="center"/>
        <w:rPr>
          <w:b/>
        </w:rPr>
      </w:pPr>
    </w:p>
    <w:p w14:paraId="6C3A81A6" w14:textId="77777777" w:rsidR="00DD572D" w:rsidRDefault="00DD572D" w:rsidP="00CE0DC2">
      <w:pPr>
        <w:pStyle w:val="Textoindependiente"/>
        <w:spacing w:before="89"/>
        <w:ind w:left="0"/>
        <w:jc w:val="center"/>
        <w:rPr>
          <w:b/>
        </w:rPr>
      </w:pPr>
    </w:p>
    <w:p w14:paraId="103CD324" w14:textId="68BAEE92" w:rsidR="00683B4B" w:rsidRDefault="00CE0DC2" w:rsidP="00CE0DC2">
      <w:pPr>
        <w:ind w:left="720" w:right="3459" w:firstLine="720"/>
        <w:jc w:val="right"/>
        <w:rPr>
          <w:b/>
          <w:sz w:val="24"/>
        </w:rPr>
      </w:pPr>
      <w:r>
        <w:rPr>
          <w:b/>
          <w:sz w:val="24"/>
        </w:rPr>
        <w:t>KAROL JINETH SANABRIA PINTO</w:t>
      </w:r>
    </w:p>
    <w:p w14:paraId="1B8C9E90" w14:textId="71AEC515" w:rsidR="00DD572D" w:rsidRDefault="00CE0DC2" w:rsidP="00CE0DC2">
      <w:pPr>
        <w:ind w:right="3459" w:firstLine="720"/>
        <w:jc w:val="right"/>
        <w:rPr>
          <w:b/>
          <w:sz w:val="24"/>
        </w:rPr>
      </w:pPr>
      <w:r>
        <w:rPr>
          <w:b/>
          <w:spacing w:val="-2"/>
          <w:sz w:val="24"/>
        </w:rPr>
        <w:t>ANGELLY</w:t>
      </w:r>
      <w:r>
        <w:rPr>
          <w:b/>
          <w:spacing w:val="-5"/>
          <w:sz w:val="24"/>
        </w:rPr>
        <w:t xml:space="preserve"> </w:t>
      </w:r>
      <w:r>
        <w:rPr>
          <w:b/>
          <w:spacing w:val="-2"/>
          <w:sz w:val="24"/>
        </w:rPr>
        <w:t>ALEJANDRA</w:t>
      </w:r>
      <w:r>
        <w:rPr>
          <w:b/>
          <w:spacing w:val="-13"/>
          <w:sz w:val="24"/>
        </w:rPr>
        <w:t xml:space="preserve"> </w:t>
      </w:r>
      <w:r>
        <w:rPr>
          <w:b/>
          <w:spacing w:val="-2"/>
          <w:sz w:val="24"/>
        </w:rPr>
        <w:t>SANTOS</w:t>
      </w:r>
      <w:r>
        <w:rPr>
          <w:b/>
          <w:spacing w:val="-11"/>
          <w:sz w:val="24"/>
        </w:rPr>
        <w:t xml:space="preserve"> </w:t>
      </w:r>
      <w:r>
        <w:rPr>
          <w:b/>
          <w:spacing w:val="-2"/>
          <w:sz w:val="24"/>
        </w:rPr>
        <w:t>VEGA</w:t>
      </w:r>
    </w:p>
    <w:p w14:paraId="7CABCB75" w14:textId="77777777" w:rsidR="00DD572D" w:rsidRDefault="00DD572D" w:rsidP="00CE0DC2">
      <w:pPr>
        <w:pStyle w:val="Textoindependiente"/>
        <w:ind w:left="0"/>
        <w:jc w:val="center"/>
        <w:rPr>
          <w:b/>
        </w:rPr>
      </w:pPr>
    </w:p>
    <w:p w14:paraId="65A93CD7" w14:textId="77777777" w:rsidR="00DD572D" w:rsidRDefault="00DD572D" w:rsidP="00CE0DC2">
      <w:pPr>
        <w:pStyle w:val="Textoindependiente"/>
        <w:ind w:left="0"/>
        <w:jc w:val="center"/>
        <w:rPr>
          <w:b/>
        </w:rPr>
      </w:pPr>
    </w:p>
    <w:p w14:paraId="288FEF54" w14:textId="03139CEC" w:rsidR="00DD572D" w:rsidRDefault="00DD572D" w:rsidP="00CE0DC2">
      <w:pPr>
        <w:pStyle w:val="Textoindependiente"/>
        <w:ind w:left="0"/>
        <w:jc w:val="center"/>
        <w:rPr>
          <w:b/>
        </w:rPr>
      </w:pPr>
    </w:p>
    <w:p w14:paraId="2277CB00" w14:textId="387120E4" w:rsidR="00CE0DC2" w:rsidRDefault="00CE0DC2" w:rsidP="00CE0DC2">
      <w:pPr>
        <w:pStyle w:val="Textoindependiente"/>
        <w:ind w:left="0"/>
        <w:jc w:val="center"/>
        <w:rPr>
          <w:b/>
        </w:rPr>
      </w:pPr>
    </w:p>
    <w:p w14:paraId="670793F5" w14:textId="77777777" w:rsidR="00CE0DC2" w:rsidRDefault="00CE0DC2" w:rsidP="00CE0DC2">
      <w:pPr>
        <w:pStyle w:val="Textoindependiente"/>
        <w:ind w:left="0"/>
        <w:jc w:val="center"/>
        <w:rPr>
          <w:b/>
        </w:rPr>
      </w:pPr>
    </w:p>
    <w:p w14:paraId="14740F40" w14:textId="77777777" w:rsidR="00CE0DC2" w:rsidRDefault="00CE0DC2" w:rsidP="00CE0DC2">
      <w:pPr>
        <w:pStyle w:val="Textoindependiente"/>
        <w:ind w:left="0"/>
        <w:jc w:val="center"/>
        <w:rPr>
          <w:b/>
        </w:rPr>
      </w:pPr>
    </w:p>
    <w:p w14:paraId="34DD4095" w14:textId="77777777" w:rsidR="00DD572D" w:rsidRDefault="00DD572D" w:rsidP="00CE0DC2">
      <w:pPr>
        <w:pStyle w:val="Textoindependiente"/>
        <w:ind w:left="0"/>
        <w:jc w:val="center"/>
        <w:rPr>
          <w:b/>
        </w:rPr>
      </w:pPr>
    </w:p>
    <w:p w14:paraId="27037084" w14:textId="4D8FF358" w:rsidR="00DD572D" w:rsidRDefault="00CE0DC2" w:rsidP="00CE0DC2">
      <w:pPr>
        <w:pStyle w:val="Textoindependiente"/>
        <w:ind w:left="0"/>
        <w:jc w:val="center"/>
        <w:rPr>
          <w:b/>
        </w:rPr>
      </w:pPr>
      <w:r>
        <w:rPr>
          <w:b/>
        </w:rPr>
        <w:t>DIRECTOR DE TRABAJO DE GRADO: JOSE LUIS OLARTE MERCHAN</w:t>
      </w:r>
    </w:p>
    <w:p w14:paraId="4A00505E" w14:textId="77777777" w:rsidR="00DD572D" w:rsidRDefault="00DD572D" w:rsidP="00CE0DC2">
      <w:pPr>
        <w:pStyle w:val="Textoindependiente"/>
        <w:ind w:left="0"/>
        <w:jc w:val="center"/>
        <w:rPr>
          <w:b/>
        </w:rPr>
      </w:pPr>
    </w:p>
    <w:p w14:paraId="09180CE1" w14:textId="6B48D187" w:rsidR="00DD572D" w:rsidRDefault="00DD572D" w:rsidP="00CE0DC2">
      <w:pPr>
        <w:pStyle w:val="Textoindependiente"/>
        <w:spacing w:before="205"/>
        <w:ind w:left="0"/>
        <w:jc w:val="center"/>
        <w:rPr>
          <w:b/>
        </w:rPr>
      </w:pPr>
    </w:p>
    <w:p w14:paraId="639B1A15" w14:textId="11179CD1" w:rsidR="00CE0DC2" w:rsidRDefault="00CE0DC2" w:rsidP="00CE0DC2">
      <w:pPr>
        <w:pStyle w:val="Textoindependiente"/>
        <w:spacing w:before="205"/>
        <w:ind w:left="0"/>
        <w:jc w:val="center"/>
        <w:rPr>
          <w:b/>
        </w:rPr>
      </w:pPr>
    </w:p>
    <w:p w14:paraId="51E7A796" w14:textId="6A197DA1" w:rsidR="00CE0DC2" w:rsidRDefault="00CE0DC2" w:rsidP="00CE0DC2">
      <w:pPr>
        <w:pStyle w:val="Textoindependiente"/>
        <w:spacing w:before="205"/>
        <w:ind w:left="0"/>
        <w:jc w:val="center"/>
        <w:rPr>
          <w:b/>
        </w:rPr>
      </w:pPr>
    </w:p>
    <w:p w14:paraId="6EF57F33" w14:textId="77777777" w:rsidR="00CE0DC2" w:rsidRDefault="00CE0DC2" w:rsidP="00CE0DC2">
      <w:pPr>
        <w:pStyle w:val="Textoindependiente"/>
        <w:spacing w:before="205"/>
        <w:ind w:left="0"/>
        <w:jc w:val="center"/>
        <w:rPr>
          <w:b/>
        </w:rPr>
      </w:pPr>
    </w:p>
    <w:p w14:paraId="604E8C47" w14:textId="036AEFBB" w:rsidR="00CE0DC2" w:rsidRDefault="00CE0DC2" w:rsidP="00CE0DC2">
      <w:pPr>
        <w:ind w:left="1559" w:right="1574"/>
        <w:jc w:val="center"/>
        <w:rPr>
          <w:b/>
          <w:sz w:val="24"/>
        </w:rPr>
      </w:pPr>
      <w:r>
        <w:rPr>
          <w:b/>
          <w:sz w:val="24"/>
        </w:rPr>
        <w:t>DEPARTAMENTO</w:t>
      </w:r>
      <w:r>
        <w:rPr>
          <w:b/>
          <w:spacing w:val="-15"/>
          <w:sz w:val="24"/>
        </w:rPr>
        <w:t xml:space="preserve"> </w:t>
      </w:r>
      <w:r>
        <w:rPr>
          <w:b/>
          <w:sz w:val="24"/>
        </w:rPr>
        <w:t>DE</w:t>
      </w:r>
      <w:r>
        <w:rPr>
          <w:b/>
          <w:spacing w:val="-15"/>
          <w:sz w:val="24"/>
        </w:rPr>
        <w:t xml:space="preserve"> </w:t>
      </w:r>
      <w:r>
        <w:rPr>
          <w:b/>
          <w:sz w:val="24"/>
        </w:rPr>
        <w:t>CIENCIAS</w:t>
      </w:r>
      <w:r>
        <w:rPr>
          <w:b/>
          <w:spacing w:val="-15"/>
          <w:sz w:val="24"/>
        </w:rPr>
        <w:t xml:space="preserve"> </w:t>
      </w:r>
      <w:r>
        <w:rPr>
          <w:b/>
          <w:sz w:val="24"/>
        </w:rPr>
        <w:t>ADMINISTRATIVAS</w:t>
      </w:r>
      <w:r>
        <w:rPr>
          <w:b/>
          <w:spacing w:val="-15"/>
          <w:sz w:val="24"/>
        </w:rPr>
        <w:t xml:space="preserve"> </w:t>
      </w:r>
      <w:r>
        <w:rPr>
          <w:b/>
          <w:sz w:val="24"/>
        </w:rPr>
        <w:t>CONTABLES</w:t>
      </w:r>
      <w:r>
        <w:rPr>
          <w:b/>
          <w:spacing w:val="-15"/>
          <w:sz w:val="24"/>
        </w:rPr>
        <w:t xml:space="preserve"> </w:t>
      </w:r>
      <w:r>
        <w:rPr>
          <w:b/>
          <w:sz w:val="24"/>
        </w:rPr>
        <w:t>Y</w:t>
      </w:r>
      <w:r>
        <w:rPr>
          <w:b/>
          <w:spacing w:val="-10"/>
          <w:sz w:val="24"/>
        </w:rPr>
        <w:t xml:space="preserve"> </w:t>
      </w:r>
      <w:r>
        <w:rPr>
          <w:b/>
          <w:sz w:val="24"/>
        </w:rPr>
        <w:t>ECONÓMICAS</w:t>
      </w:r>
    </w:p>
    <w:p w14:paraId="10F91658" w14:textId="77777777" w:rsidR="00CE0DC2" w:rsidRDefault="00CE0DC2" w:rsidP="00CE0DC2">
      <w:pPr>
        <w:ind w:left="1559" w:right="1574"/>
        <w:jc w:val="center"/>
        <w:rPr>
          <w:b/>
          <w:sz w:val="24"/>
        </w:rPr>
      </w:pPr>
      <w:r>
        <w:rPr>
          <w:b/>
          <w:sz w:val="24"/>
        </w:rPr>
        <w:t xml:space="preserve">UNIVERSIDAD POPULAR DEL CESAR, SECCIONAL AGUACHICA </w:t>
      </w:r>
    </w:p>
    <w:p w14:paraId="7AB2C856" w14:textId="0B27CD3B" w:rsidR="00DD572D" w:rsidRDefault="00CE0DC2" w:rsidP="00CE0DC2">
      <w:pPr>
        <w:ind w:left="1559" w:right="1574"/>
        <w:jc w:val="center"/>
        <w:rPr>
          <w:b/>
          <w:sz w:val="24"/>
        </w:rPr>
      </w:pPr>
      <w:r>
        <w:rPr>
          <w:b/>
          <w:sz w:val="24"/>
        </w:rPr>
        <w:t>ADMINISTRACIÓN DE EMPRESAS</w:t>
      </w:r>
    </w:p>
    <w:p w14:paraId="37BC78B7" w14:textId="13C084F0" w:rsidR="00DD572D" w:rsidRDefault="00CE0DC2" w:rsidP="00CE0DC2">
      <w:pPr>
        <w:ind w:left="1998" w:right="1992"/>
        <w:jc w:val="center"/>
        <w:rPr>
          <w:b/>
          <w:sz w:val="24"/>
        </w:rPr>
      </w:pPr>
      <w:r>
        <w:rPr>
          <w:b/>
          <w:sz w:val="24"/>
        </w:rPr>
        <w:t>04 DE SEPTIEMBRE DE 2025</w:t>
      </w:r>
    </w:p>
    <w:p w14:paraId="546FC67E" w14:textId="77777777" w:rsidR="00DD572D" w:rsidRDefault="00DD572D">
      <w:pPr>
        <w:spacing w:line="619" w:lineRule="auto"/>
        <w:jc w:val="center"/>
        <w:rPr>
          <w:b/>
          <w:sz w:val="24"/>
        </w:rPr>
        <w:sectPr w:rsidR="00DD572D" w:rsidSect="00683B4B">
          <w:headerReference w:type="default" r:id="rId7"/>
          <w:footerReference w:type="default" r:id="rId8"/>
          <w:type w:val="continuous"/>
          <w:pgSz w:w="12240" w:h="15840"/>
          <w:pgMar w:top="1440" w:right="1440" w:bottom="1440" w:left="1440" w:header="765" w:footer="261" w:gutter="0"/>
          <w:pgNumType w:start="1"/>
          <w:cols w:space="720"/>
        </w:sectPr>
      </w:pPr>
    </w:p>
    <w:p w14:paraId="5F1EAA96" w14:textId="77777777" w:rsidR="00DD572D" w:rsidRDefault="0026684B">
      <w:pPr>
        <w:spacing w:before="169"/>
        <w:ind w:left="988"/>
        <w:rPr>
          <w:b/>
          <w:sz w:val="20"/>
        </w:rPr>
      </w:pPr>
      <w:r>
        <w:rPr>
          <w:b/>
          <w:sz w:val="20"/>
        </w:rPr>
        <w:lastRenderedPageBreak/>
        <w:t>Autorización</w:t>
      </w:r>
      <w:r>
        <w:rPr>
          <w:b/>
          <w:spacing w:val="-5"/>
          <w:sz w:val="20"/>
        </w:rPr>
        <w:t xml:space="preserve"> </w:t>
      </w:r>
      <w:r>
        <w:rPr>
          <w:b/>
          <w:sz w:val="20"/>
        </w:rPr>
        <w:t>para publicar</w:t>
      </w:r>
      <w:r>
        <w:rPr>
          <w:b/>
          <w:spacing w:val="-8"/>
          <w:sz w:val="20"/>
        </w:rPr>
        <w:t xml:space="preserve"> </w:t>
      </w:r>
      <w:r>
        <w:rPr>
          <w:b/>
          <w:sz w:val="20"/>
        </w:rPr>
        <w:t>y</w:t>
      </w:r>
      <w:r>
        <w:rPr>
          <w:b/>
          <w:spacing w:val="-2"/>
          <w:sz w:val="20"/>
        </w:rPr>
        <w:t xml:space="preserve"> </w:t>
      </w:r>
      <w:r>
        <w:rPr>
          <w:b/>
          <w:sz w:val="20"/>
        </w:rPr>
        <w:t>permitir</w:t>
      </w:r>
      <w:r>
        <w:rPr>
          <w:b/>
          <w:spacing w:val="-8"/>
          <w:sz w:val="20"/>
        </w:rPr>
        <w:t xml:space="preserve"> </w:t>
      </w:r>
      <w:r>
        <w:rPr>
          <w:b/>
          <w:sz w:val="20"/>
        </w:rPr>
        <w:t>la consulta</w:t>
      </w:r>
      <w:r>
        <w:rPr>
          <w:b/>
          <w:spacing w:val="-1"/>
          <w:sz w:val="20"/>
        </w:rPr>
        <w:t xml:space="preserve"> </w:t>
      </w:r>
      <w:r>
        <w:rPr>
          <w:b/>
          <w:sz w:val="20"/>
        </w:rPr>
        <w:t>y</w:t>
      </w:r>
      <w:r>
        <w:rPr>
          <w:b/>
          <w:spacing w:val="-8"/>
          <w:sz w:val="20"/>
        </w:rPr>
        <w:t xml:space="preserve"> </w:t>
      </w:r>
      <w:r>
        <w:rPr>
          <w:b/>
          <w:sz w:val="20"/>
        </w:rPr>
        <w:t>uso de</w:t>
      </w:r>
      <w:r>
        <w:rPr>
          <w:b/>
          <w:spacing w:val="-5"/>
          <w:sz w:val="20"/>
        </w:rPr>
        <w:t xml:space="preserve"> </w:t>
      </w:r>
      <w:r>
        <w:rPr>
          <w:b/>
          <w:sz w:val="20"/>
        </w:rPr>
        <w:t>obras</w:t>
      </w:r>
      <w:r>
        <w:rPr>
          <w:b/>
          <w:spacing w:val="-7"/>
          <w:sz w:val="20"/>
        </w:rPr>
        <w:t xml:space="preserve"> </w:t>
      </w:r>
      <w:r>
        <w:rPr>
          <w:b/>
          <w:sz w:val="20"/>
        </w:rPr>
        <w:t>en el</w:t>
      </w:r>
      <w:r>
        <w:rPr>
          <w:b/>
          <w:spacing w:val="-8"/>
          <w:sz w:val="20"/>
        </w:rPr>
        <w:t xml:space="preserve"> </w:t>
      </w:r>
      <w:r>
        <w:rPr>
          <w:b/>
          <w:sz w:val="20"/>
        </w:rPr>
        <w:t>Repositorio</w:t>
      </w:r>
      <w:r>
        <w:rPr>
          <w:b/>
          <w:spacing w:val="1"/>
          <w:sz w:val="20"/>
        </w:rPr>
        <w:t xml:space="preserve"> </w:t>
      </w:r>
      <w:r>
        <w:rPr>
          <w:b/>
          <w:spacing w:val="-2"/>
          <w:sz w:val="20"/>
        </w:rPr>
        <w:t>Institucional</w:t>
      </w:r>
    </w:p>
    <w:p w14:paraId="36831C07" w14:textId="77777777" w:rsidR="00DD572D" w:rsidRDefault="0026684B">
      <w:pPr>
        <w:spacing w:before="154" w:line="244" w:lineRule="auto"/>
        <w:ind w:left="620" w:right="624"/>
        <w:jc w:val="both"/>
        <w:rPr>
          <w:b/>
          <w:sz w:val="20"/>
        </w:rPr>
      </w:pPr>
      <w:r>
        <w:rPr>
          <w:sz w:val="20"/>
        </w:rPr>
        <w:t xml:space="preserve">Los autores o titulares del derecho de autor de la obra (trabajo de tesis, monografía o trabajo de grado, documento de investigación, entre otros) denominado: </w:t>
      </w:r>
      <w:r>
        <w:rPr>
          <w:b/>
          <w:sz w:val="20"/>
        </w:rPr>
        <w:t>“Análisis de las Oportunidades Turísticas y su Impacto en el Bienestar Social y Económico de Aguachica”</w:t>
      </w:r>
    </w:p>
    <w:p w14:paraId="5ED702B8" w14:textId="77777777" w:rsidR="00DD572D" w:rsidRDefault="0026684B">
      <w:pPr>
        <w:spacing w:before="141"/>
        <w:ind w:left="620" w:right="620"/>
        <w:jc w:val="both"/>
        <w:rPr>
          <w:sz w:val="20"/>
        </w:rPr>
      </w:pPr>
      <w:r>
        <w:rPr>
          <w:sz w:val="20"/>
        </w:rPr>
        <w:t>Con</w:t>
      </w:r>
      <w:r>
        <w:rPr>
          <w:spacing w:val="-10"/>
          <w:sz w:val="20"/>
        </w:rPr>
        <w:t xml:space="preserve"> </w:t>
      </w:r>
      <w:r>
        <w:rPr>
          <w:sz w:val="20"/>
        </w:rPr>
        <w:t>base</w:t>
      </w:r>
      <w:r>
        <w:rPr>
          <w:spacing w:val="-1"/>
          <w:sz w:val="20"/>
        </w:rPr>
        <w:t xml:space="preserve"> </w:t>
      </w:r>
      <w:r>
        <w:rPr>
          <w:sz w:val="20"/>
        </w:rPr>
        <w:t>en</w:t>
      </w:r>
      <w:r>
        <w:rPr>
          <w:spacing w:val="-9"/>
          <w:sz w:val="20"/>
        </w:rPr>
        <w:t xml:space="preserve"> </w:t>
      </w:r>
      <w:r>
        <w:rPr>
          <w:sz w:val="20"/>
        </w:rPr>
        <w:t>el</w:t>
      </w:r>
      <w:r>
        <w:rPr>
          <w:spacing w:val="-9"/>
          <w:sz w:val="20"/>
        </w:rPr>
        <w:t xml:space="preserve"> </w:t>
      </w:r>
      <w:r>
        <w:rPr>
          <w:sz w:val="20"/>
        </w:rPr>
        <w:t>presente</w:t>
      </w:r>
      <w:r>
        <w:rPr>
          <w:spacing w:val="-1"/>
          <w:sz w:val="20"/>
        </w:rPr>
        <w:t xml:space="preserve"> </w:t>
      </w:r>
      <w:r>
        <w:rPr>
          <w:sz w:val="20"/>
        </w:rPr>
        <w:t>documento</w:t>
      </w:r>
      <w:r>
        <w:rPr>
          <w:spacing w:val="-4"/>
          <w:sz w:val="20"/>
        </w:rPr>
        <w:t xml:space="preserve"> </w:t>
      </w:r>
      <w:r>
        <w:rPr>
          <w:sz w:val="20"/>
        </w:rPr>
        <w:t>otorgamos</w:t>
      </w:r>
      <w:r>
        <w:rPr>
          <w:spacing w:val="-2"/>
          <w:sz w:val="20"/>
        </w:rPr>
        <w:t xml:space="preserve"> </w:t>
      </w:r>
      <w:r>
        <w:rPr>
          <w:sz w:val="20"/>
        </w:rPr>
        <w:t>a la UNIVERSIDAD POPULAR</w:t>
      </w:r>
      <w:r>
        <w:rPr>
          <w:spacing w:val="-3"/>
          <w:sz w:val="20"/>
        </w:rPr>
        <w:t xml:space="preserve"> </w:t>
      </w:r>
      <w:r>
        <w:rPr>
          <w:sz w:val="20"/>
        </w:rPr>
        <w:t>DEL</w:t>
      </w:r>
      <w:r>
        <w:rPr>
          <w:spacing w:val="-3"/>
          <w:sz w:val="20"/>
        </w:rPr>
        <w:t xml:space="preserve"> </w:t>
      </w:r>
      <w:r>
        <w:rPr>
          <w:sz w:val="20"/>
        </w:rPr>
        <w:t>CESAR</w:t>
      </w:r>
      <w:r>
        <w:rPr>
          <w:spacing w:val="-2"/>
          <w:sz w:val="20"/>
        </w:rPr>
        <w:t xml:space="preserve"> </w:t>
      </w:r>
      <w:r>
        <w:rPr>
          <w:sz w:val="20"/>
        </w:rPr>
        <w:t>una licencia no exclusiva, limitada y gratuita de conformidad con la normatividad vigente en la materia sobre la obra antes mencionada que se integra en el repositorio Institucional respetando siempre la titularidad de los derechos patrimoniales y morales correspondientes y que se ajusta a las siguientes características:</w:t>
      </w:r>
    </w:p>
    <w:p w14:paraId="7990464D" w14:textId="77777777" w:rsidR="00DD572D" w:rsidRDefault="0026684B">
      <w:pPr>
        <w:pStyle w:val="Prrafodelista"/>
        <w:numPr>
          <w:ilvl w:val="0"/>
          <w:numId w:val="16"/>
        </w:numPr>
        <w:tabs>
          <w:tab w:val="left" w:pos="1341"/>
        </w:tabs>
        <w:spacing w:before="164" w:line="242" w:lineRule="auto"/>
        <w:ind w:right="639"/>
        <w:jc w:val="both"/>
        <w:rPr>
          <w:sz w:val="20"/>
        </w:rPr>
      </w:pPr>
      <w:r>
        <w:rPr>
          <w:sz w:val="20"/>
        </w:rPr>
        <w:t>Los autores autorizan publicar la obra en el formato que se requiera (impreso, digital, electrónico o cualquier otro conocido o por conocer) así como su puesta a disposición en Internet.</w:t>
      </w:r>
    </w:p>
    <w:p w14:paraId="2EE5E2AC" w14:textId="77777777" w:rsidR="00DD572D" w:rsidRDefault="0026684B">
      <w:pPr>
        <w:pStyle w:val="Prrafodelista"/>
        <w:numPr>
          <w:ilvl w:val="0"/>
          <w:numId w:val="16"/>
        </w:numPr>
        <w:tabs>
          <w:tab w:val="left" w:pos="1341"/>
        </w:tabs>
        <w:ind w:right="610"/>
        <w:jc w:val="both"/>
        <w:rPr>
          <w:sz w:val="20"/>
        </w:rPr>
      </w:pPr>
      <w:r>
        <w:rPr>
          <w:sz w:val="20"/>
        </w:rPr>
        <w:t>Tendrá</w:t>
      </w:r>
      <w:r>
        <w:rPr>
          <w:spacing w:val="-5"/>
          <w:sz w:val="20"/>
        </w:rPr>
        <w:t xml:space="preserve"> </w:t>
      </w:r>
      <w:r>
        <w:rPr>
          <w:sz w:val="20"/>
        </w:rPr>
        <w:t>una vigencia</w:t>
      </w:r>
      <w:r>
        <w:rPr>
          <w:spacing w:val="-1"/>
          <w:sz w:val="20"/>
        </w:rPr>
        <w:t xml:space="preserve"> </w:t>
      </w:r>
      <w:r>
        <w:rPr>
          <w:sz w:val="20"/>
        </w:rPr>
        <w:t>desde</w:t>
      </w:r>
      <w:r>
        <w:rPr>
          <w:spacing w:val="-2"/>
          <w:sz w:val="20"/>
        </w:rPr>
        <w:t xml:space="preserve"> </w:t>
      </w:r>
      <w:r>
        <w:rPr>
          <w:sz w:val="20"/>
        </w:rPr>
        <w:t>el</w:t>
      </w:r>
      <w:r>
        <w:rPr>
          <w:spacing w:val="-5"/>
          <w:sz w:val="20"/>
        </w:rPr>
        <w:t xml:space="preserve"> </w:t>
      </w:r>
      <w:r>
        <w:rPr>
          <w:sz w:val="20"/>
        </w:rPr>
        <w:t>momento en</w:t>
      </w:r>
      <w:r>
        <w:rPr>
          <w:spacing w:val="-9"/>
          <w:sz w:val="20"/>
        </w:rPr>
        <w:t xml:space="preserve"> </w:t>
      </w:r>
      <w:r>
        <w:rPr>
          <w:sz w:val="20"/>
        </w:rPr>
        <w:t>que</w:t>
      </w:r>
      <w:r>
        <w:rPr>
          <w:spacing w:val="-2"/>
          <w:sz w:val="20"/>
        </w:rPr>
        <w:t xml:space="preserve"> </w:t>
      </w:r>
      <w:r>
        <w:rPr>
          <w:sz w:val="20"/>
        </w:rPr>
        <w:t>se incluya</w:t>
      </w:r>
      <w:r>
        <w:rPr>
          <w:spacing w:val="-2"/>
          <w:sz w:val="20"/>
        </w:rPr>
        <w:t xml:space="preserve"> </w:t>
      </w:r>
      <w:r>
        <w:rPr>
          <w:sz w:val="20"/>
        </w:rPr>
        <w:t>en</w:t>
      </w:r>
      <w:r>
        <w:rPr>
          <w:spacing w:val="-9"/>
          <w:sz w:val="20"/>
        </w:rPr>
        <w:t xml:space="preserve"> </w:t>
      </w:r>
      <w:r>
        <w:rPr>
          <w:sz w:val="20"/>
        </w:rPr>
        <w:t>el</w:t>
      </w:r>
      <w:r>
        <w:rPr>
          <w:spacing w:val="-13"/>
          <w:sz w:val="20"/>
        </w:rPr>
        <w:t xml:space="preserve"> </w:t>
      </w:r>
      <w:r>
        <w:rPr>
          <w:sz w:val="20"/>
        </w:rPr>
        <w:t>repositorio y</w:t>
      </w:r>
      <w:r>
        <w:rPr>
          <w:spacing w:val="-13"/>
          <w:sz w:val="20"/>
        </w:rPr>
        <w:t xml:space="preserve"> </w:t>
      </w:r>
      <w:r>
        <w:rPr>
          <w:sz w:val="20"/>
        </w:rPr>
        <w:t>durante</w:t>
      </w:r>
      <w:r>
        <w:rPr>
          <w:spacing w:val="-8"/>
          <w:sz w:val="20"/>
        </w:rPr>
        <w:t xml:space="preserve"> </w:t>
      </w:r>
      <w:r>
        <w:rPr>
          <w:sz w:val="20"/>
        </w:rPr>
        <w:t>tres</w:t>
      </w:r>
      <w:r>
        <w:rPr>
          <w:spacing w:val="-3"/>
          <w:sz w:val="20"/>
        </w:rPr>
        <w:t xml:space="preserve"> </w:t>
      </w:r>
      <w:r>
        <w:rPr>
          <w:sz w:val="20"/>
        </w:rPr>
        <w:t>(3)</w:t>
      </w:r>
      <w:r>
        <w:rPr>
          <w:spacing w:val="-4"/>
          <w:sz w:val="20"/>
        </w:rPr>
        <w:t xml:space="preserve"> </w:t>
      </w:r>
      <w:r>
        <w:rPr>
          <w:sz w:val="20"/>
        </w:rPr>
        <w:t>años, que serán prorrogables indefinidamente por el</w:t>
      </w:r>
      <w:r>
        <w:rPr>
          <w:spacing w:val="-3"/>
          <w:sz w:val="20"/>
        </w:rPr>
        <w:t xml:space="preserve"> </w:t>
      </w:r>
      <w:r>
        <w:rPr>
          <w:sz w:val="20"/>
        </w:rPr>
        <w:t>tiempo que dure el</w:t>
      </w:r>
      <w:r>
        <w:rPr>
          <w:spacing w:val="-8"/>
          <w:sz w:val="20"/>
        </w:rPr>
        <w:t xml:space="preserve"> </w:t>
      </w:r>
      <w:r>
        <w:rPr>
          <w:sz w:val="20"/>
        </w:rPr>
        <w:t>derecho patrimonial</w:t>
      </w:r>
      <w:r>
        <w:rPr>
          <w:spacing w:val="-4"/>
          <w:sz w:val="20"/>
        </w:rPr>
        <w:t xml:space="preserve"> </w:t>
      </w:r>
      <w:r>
        <w:rPr>
          <w:sz w:val="20"/>
        </w:rPr>
        <w:t>del</w:t>
      </w:r>
      <w:r>
        <w:rPr>
          <w:spacing w:val="-4"/>
          <w:sz w:val="20"/>
        </w:rPr>
        <w:t xml:space="preserve"> </w:t>
      </w:r>
      <w:r>
        <w:rPr>
          <w:sz w:val="20"/>
        </w:rPr>
        <w:t>autor.</w:t>
      </w:r>
      <w:r>
        <w:rPr>
          <w:spacing w:val="40"/>
          <w:sz w:val="20"/>
        </w:rPr>
        <w:t xml:space="preserve"> </w:t>
      </w:r>
      <w:r>
        <w:rPr>
          <w:sz w:val="20"/>
        </w:rPr>
        <w:t>El</w:t>
      </w:r>
      <w:r>
        <w:rPr>
          <w:spacing w:val="-8"/>
          <w:sz w:val="20"/>
        </w:rPr>
        <w:t xml:space="preserve"> </w:t>
      </w:r>
      <w:r>
        <w:rPr>
          <w:sz w:val="20"/>
        </w:rPr>
        <w:t>autor o autores</w:t>
      </w:r>
      <w:r>
        <w:rPr>
          <w:spacing w:val="-4"/>
          <w:sz w:val="20"/>
        </w:rPr>
        <w:t xml:space="preserve"> </w:t>
      </w:r>
      <w:r>
        <w:rPr>
          <w:sz w:val="20"/>
        </w:rPr>
        <w:t>podrá</w:t>
      </w:r>
      <w:r>
        <w:rPr>
          <w:spacing w:val="-7"/>
          <w:sz w:val="20"/>
        </w:rPr>
        <w:t xml:space="preserve"> </w:t>
      </w:r>
      <w:r>
        <w:rPr>
          <w:sz w:val="20"/>
        </w:rPr>
        <w:t>dar por</w:t>
      </w:r>
      <w:r>
        <w:rPr>
          <w:spacing w:val="-9"/>
          <w:sz w:val="20"/>
        </w:rPr>
        <w:t xml:space="preserve"> </w:t>
      </w:r>
      <w:r>
        <w:rPr>
          <w:sz w:val="20"/>
        </w:rPr>
        <w:t>terminada la licencia solicitándola</w:t>
      </w:r>
      <w:r>
        <w:rPr>
          <w:spacing w:val="-2"/>
          <w:sz w:val="20"/>
        </w:rPr>
        <w:t xml:space="preserve"> </w:t>
      </w:r>
      <w:r>
        <w:rPr>
          <w:sz w:val="20"/>
        </w:rPr>
        <w:t>a la</w:t>
      </w:r>
      <w:r>
        <w:rPr>
          <w:spacing w:val="-3"/>
          <w:sz w:val="20"/>
        </w:rPr>
        <w:t xml:space="preserve"> </w:t>
      </w:r>
      <w:r>
        <w:rPr>
          <w:sz w:val="20"/>
        </w:rPr>
        <w:t>Universidad</w:t>
      </w:r>
      <w:r>
        <w:rPr>
          <w:spacing w:val="-2"/>
          <w:sz w:val="20"/>
        </w:rPr>
        <w:t xml:space="preserve"> </w:t>
      </w:r>
      <w:r>
        <w:rPr>
          <w:sz w:val="20"/>
        </w:rPr>
        <w:t>con</w:t>
      </w:r>
      <w:r>
        <w:rPr>
          <w:spacing w:val="-10"/>
          <w:sz w:val="20"/>
        </w:rPr>
        <w:t xml:space="preserve"> </w:t>
      </w:r>
      <w:r>
        <w:rPr>
          <w:sz w:val="20"/>
        </w:rPr>
        <w:t>una</w:t>
      </w:r>
      <w:r>
        <w:rPr>
          <w:spacing w:val="-3"/>
          <w:sz w:val="20"/>
        </w:rPr>
        <w:t xml:space="preserve"> </w:t>
      </w:r>
      <w:r>
        <w:rPr>
          <w:sz w:val="20"/>
        </w:rPr>
        <w:t>antelación</w:t>
      </w:r>
      <w:r>
        <w:rPr>
          <w:spacing w:val="-9"/>
          <w:sz w:val="20"/>
        </w:rPr>
        <w:t xml:space="preserve"> </w:t>
      </w:r>
      <w:r>
        <w:rPr>
          <w:sz w:val="20"/>
        </w:rPr>
        <w:t>de</w:t>
      </w:r>
      <w:r>
        <w:rPr>
          <w:spacing w:val="-3"/>
          <w:sz w:val="20"/>
        </w:rPr>
        <w:t xml:space="preserve"> </w:t>
      </w:r>
      <w:r>
        <w:rPr>
          <w:sz w:val="20"/>
        </w:rPr>
        <w:t>dos</w:t>
      </w:r>
    </w:p>
    <w:p w14:paraId="4435AD23" w14:textId="77777777" w:rsidR="00DD572D" w:rsidRDefault="0026684B">
      <w:pPr>
        <w:spacing w:before="2" w:line="227" w:lineRule="exact"/>
        <w:ind w:left="1341"/>
        <w:jc w:val="both"/>
        <w:rPr>
          <w:sz w:val="20"/>
        </w:rPr>
      </w:pPr>
      <w:r>
        <w:rPr>
          <w:sz w:val="20"/>
        </w:rPr>
        <w:t>(2) meses</w:t>
      </w:r>
      <w:r>
        <w:rPr>
          <w:spacing w:val="-5"/>
          <w:sz w:val="20"/>
        </w:rPr>
        <w:t xml:space="preserve"> </w:t>
      </w:r>
      <w:r>
        <w:rPr>
          <w:sz w:val="20"/>
        </w:rPr>
        <w:t>antes</w:t>
      </w:r>
      <w:r>
        <w:rPr>
          <w:spacing w:val="-7"/>
          <w:sz w:val="20"/>
        </w:rPr>
        <w:t xml:space="preserve"> </w:t>
      </w:r>
      <w:r>
        <w:rPr>
          <w:sz w:val="20"/>
        </w:rPr>
        <w:t>de</w:t>
      </w:r>
      <w:r>
        <w:rPr>
          <w:spacing w:val="2"/>
          <w:sz w:val="20"/>
        </w:rPr>
        <w:t xml:space="preserve"> </w:t>
      </w:r>
      <w:r>
        <w:rPr>
          <w:sz w:val="20"/>
        </w:rPr>
        <w:t>la</w:t>
      </w:r>
      <w:r>
        <w:rPr>
          <w:spacing w:val="-5"/>
          <w:sz w:val="20"/>
        </w:rPr>
        <w:t xml:space="preserve"> </w:t>
      </w:r>
      <w:r>
        <w:rPr>
          <w:sz w:val="20"/>
        </w:rPr>
        <w:t xml:space="preserve">correspondiente </w:t>
      </w:r>
      <w:r>
        <w:rPr>
          <w:spacing w:val="-2"/>
          <w:sz w:val="20"/>
        </w:rPr>
        <w:t>prórroga.</w:t>
      </w:r>
    </w:p>
    <w:p w14:paraId="5A3FEA96" w14:textId="42C247DC" w:rsidR="00DD572D" w:rsidRDefault="0026684B">
      <w:pPr>
        <w:pStyle w:val="Prrafodelista"/>
        <w:numPr>
          <w:ilvl w:val="0"/>
          <w:numId w:val="16"/>
        </w:numPr>
        <w:tabs>
          <w:tab w:val="left" w:pos="1341"/>
        </w:tabs>
        <w:ind w:right="614"/>
        <w:jc w:val="both"/>
        <w:rPr>
          <w:sz w:val="20"/>
        </w:rPr>
      </w:pPr>
      <w:r>
        <w:rPr>
          <w:sz w:val="20"/>
        </w:rPr>
        <w:t xml:space="preserve">Los autores aceptan que la autorización se hace a título gratuito, por </w:t>
      </w:r>
      <w:r w:rsidR="00FC0FE9">
        <w:rPr>
          <w:sz w:val="20"/>
        </w:rPr>
        <w:t>tanto,</w:t>
      </w:r>
      <w:r>
        <w:rPr>
          <w:sz w:val="20"/>
        </w:rPr>
        <w:t xml:space="preserve"> renuncian a recibir emolumento alguno por la publicación, distribución, comunicación pública o cualquier otro uso que se haga en los términos de la presente licencia y</w:t>
      </w:r>
      <w:r>
        <w:rPr>
          <w:spacing w:val="-9"/>
          <w:sz w:val="20"/>
        </w:rPr>
        <w:t xml:space="preserve"> </w:t>
      </w:r>
      <w:r>
        <w:rPr>
          <w:sz w:val="20"/>
        </w:rPr>
        <w:t>de la licencia Creative Commons con</w:t>
      </w:r>
      <w:r>
        <w:rPr>
          <w:spacing w:val="-2"/>
          <w:sz w:val="20"/>
        </w:rPr>
        <w:t xml:space="preserve"> </w:t>
      </w:r>
      <w:r>
        <w:rPr>
          <w:sz w:val="20"/>
        </w:rPr>
        <w:t>que se</w:t>
      </w:r>
      <w:r>
        <w:rPr>
          <w:spacing w:val="-3"/>
          <w:sz w:val="20"/>
        </w:rPr>
        <w:t xml:space="preserve"> </w:t>
      </w:r>
      <w:r>
        <w:rPr>
          <w:sz w:val="20"/>
        </w:rPr>
        <w:t>publica y que admiten conocer.</w:t>
      </w:r>
    </w:p>
    <w:p w14:paraId="61175249" w14:textId="77777777" w:rsidR="00DD572D" w:rsidRDefault="0026684B">
      <w:pPr>
        <w:pStyle w:val="Prrafodelista"/>
        <w:numPr>
          <w:ilvl w:val="0"/>
          <w:numId w:val="16"/>
        </w:numPr>
        <w:tabs>
          <w:tab w:val="left" w:pos="1341"/>
        </w:tabs>
        <w:ind w:right="627"/>
        <w:jc w:val="both"/>
        <w:rPr>
          <w:sz w:val="20"/>
        </w:rPr>
      </w:pPr>
      <w:r>
        <w:rPr>
          <w:sz w:val="20"/>
        </w:rPr>
        <w:t>Los</w:t>
      </w:r>
      <w:r>
        <w:rPr>
          <w:spacing w:val="-4"/>
          <w:sz w:val="20"/>
        </w:rPr>
        <w:t xml:space="preserve"> </w:t>
      </w:r>
      <w:r>
        <w:rPr>
          <w:sz w:val="20"/>
        </w:rPr>
        <w:t>autores</w:t>
      </w:r>
      <w:r>
        <w:rPr>
          <w:spacing w:val="-1"/>
          <w:sz w:val="20"/>
        </w:rPr>
        <w:t xml:space="preserve"> </w:t>
      </w:r>
      <w:r>
        <w:rPr>
          <w:sz w:val="20"/>
        </w:rPr>
        <w:t>manifiestan</w:t>
      </w:r>
      <w:r>
        <w:rPr>
          <w:spacing w:val="-10"/>
          <w:sz w:val="20"/>
        </w:rPr>
        <w:t xml:space="preserve"> </w:t>
      </w:r>
      <w:r>
        <w:rPr>
          <w:sz w:val="20"/>
        </w:rPr>
        <w:t>que</w:t>
      </w:r>
      <w:r>
        <w:rPr>
          <w:spacing w:val="-3"/>
          <w:sz w:val="20"/>
        </w:rPr>
        <w:t xml:space="preserve"> </w:t>
      </w:r>
      <w:r>
        <w:rPr>
          <w:sz w:val="20"/>
        </w:rPr>
        <w:t>se</w:t>
      </w:r>
      <w:r>
        <w:rPr>
          <w:spacing w:val="-3"/>
          <w:sz w:val="20"/>
        </w:rPr>
        <w:t xml:space="preserve"> </w:t>
      </w:r>
      <w:r>
        <w:rPr>
          <w:sz w:val="20"/>
        </w:rPr>
        <w:t>trata</w:t>
      </w:r>
      <w:r>
        <w:rPr>
          <w:spacing w:val="-3"/>
          <w:sz w:val="20"/>
        </w:rPr>
        <w:t xml:space="preserve"> </w:t>
      </w:r>
      <w:r>
        <w:rPr>
          <w:sz w:val="20"/>
        </w:rPr>
        <w:t>de</w:t>
      </w:r>
      <w:r>
        <w:rPr>
          <w:spacing w:val="-3"/>
          <w:sz w:val="20"/>
        </w:rPr>
        <w:t xml:space="preserve"> </w:t>
      </w:r>
      <w:r>
        <w:rPr>
          <w:sz w:val="20"/>
        </w:rPr>
        <w:t>una</w:t>
      </w:r>
      <w:r>
        <w:rPr>
          <w:spacing w:val="-3"/>
          <w:sz w:val="20"/>
        </w:rPr>
        <w:t xml:space="preserve"> </w:t>
      </w:r>
      <w:r>
        <w:rPr>
          <w:sz w:val="20"/>
        </w:rPr>
        <w:t>obra</w:t>
      </w:r>
      <w:r>
        <w:rPr>
          <w:spacing w:val="-11"/>
          <w:sz w:val="20"/>
        </w:rPr>
        <w:t xml:space="preserve"> </w:t>
      </w:r>
      <w:r>
        <w:rPr>
          <w:sz w:val="20"/>
        </w:rPr>
        <w:t>original, producto de</w:t>
      </w:r>
      <w:r>
        <w:rPr>
          <w:spacing w:val="-3"/>
          <w:sz w:val="20"/>
        </w:rPr>
        <w:t xml:space="preserve"> </w:t>
      </w:r>
      <w:r>
        <w:rPr>
          <w:sz w:val="20"/>
        </w:rPr>
        <w:t>su</w:t>
      </w:r>
      <w:r>
        <w:rPr>
          <w:spacing w:val="-3"/>
          <w:sz w:val="20"/>
        </w:rPr>
        <w:t xml:space="preserve"> </w:t>
      </w:r>
      <w:r>
        <w:rPr>
          <w:sz w:val="20"/>
        </w:rPr>
        <w:t>ingenio y</w:t>
      </w:r>
      <w:r>
        <w:rPr>
          <w:spacing w:val="-13"/>
          <w:sz w:val="20"/>
        </w:rPr>
        <w:t xml:space="preserve"> </w:t>
      </w:r>
      <w:r>
        <w:rPr>
          <w:sz w:val="20"/>
        </w:rPr>
        <w:t>esfuerzo personal, sobre la</w:t>
      </w:r>
      <w:r>
        <w:rPr>
          <w:spacing w:val="-2"/>
          <w:sz w:val="20"/>
        </w:rPr>
        <w:t xml:space="preserve"> </w:t>
      </w:r>
      <w:r>
        <w:rPr>
          <w:sz w:val="20"/>
        </w:rPr>
        <w:t>que</w:t>
      </w:r>
      <w:r>
        <w:rPr>
          <w:spacing w:val="-2"/>
          <w:sz w:val="20"/>
        </w:rPr>
        <w:t xml:space="preserve"> </w:t>
      </w:r>
      <w:r>
        <w:rPr>
          <w:sz w:val="20"/>
        </w:rPr>
        <w:t>tienen los</w:t>
      </w:r>
      <w:r>
        <w:rPr>
          <w:spacing w:val="-3"/>
          <w:sz w:val="20"/>
        </w:rPr>
        <w:t xml:space="preserve"> </w:t>
      </w:r>
      <w:r>
        <w:rPr>
          <w:sz w:val="20"/>
        </w:rPr>
        <w:t>derechos y</w:t>
      </w:r>
      <w:r>
        <w:rPr>
          <w:spacing w:val="-12"/>
          <w:sz w:val="20"/>
        </w:rPr>
        <w:t xml:space="preserve"> </w:t>
      </w:r>
      <w:r>
        <w:rPr>
          <w:sz w:val="20"/>
        </w:rPr>
        <w:t>que</w:t>
      </w:r>
      <w:r>
        <w:rPr>
          <w:spacing w:val="-2"/>
          <w:sz w:val="20"/>
        </w:rPr>
        <w:t xml:space="preserve"> </w:t>
      </w:r>
      <w:r>
        <w:rPr>
          <w:sz w:val="20"/>
        </w:rPr>
        <w:t>autorizan</w:t>
      </w:r>
      <w:r>
        <w:rPr>
          <w:spacing w:val="-1"/>
          <w:sz w:val="20"/>
        </w:rPr>
        <w:t xml:space="preserve"> </w:t>
      </w:r>
      <w:r>
        <w:rPr>
          <w:sz w:val="20"/>
        </w:rPr>
        <w:t>y</w:t>
      </w:r>
      <w:r>
        <w:rPr>
          <w:spacing w:val="-5"/>
          <w:sz w:val="20"/>
        </w:rPr>
        <w:t xml:space="preserve"> </w:t>
      </w:r>
      <w:r>
        <w:rPr>
          <w:sz w:val="20"/>
        </w:rPr>
        <w:t>que</w:t>
      </w:r>
      <w:r>
        <w:rPr>
          <w:spacing w:val="-2"/>
          <w:sz w:val="20"/>
        </w:rPr>
        <w:t xml:space="preserve"> </w:t>
      </w:r>
      <w:r>
        <w:rPr>
          <w:sz w:val="20"/>
        </w:rPr>
        <w:t>son</w:t>
      </w:r>
      <w:r>
        <w:rPr>
          <w:spacing w:val="-5"/>
          <w:sz w:val="20"/>
        </w:rPr>
        <w:t xml:space="preserve"> </w:t>
      </w:r>
      <w:r>
        <w:rPr>
          <w:sz w:val="20"/>
        </w:rPr>
        <w:t>ellos</w:t>
      </w:r>
      <w:r>
        <w:rPr>
          <w:spacing w:val="-2"/>
          <w:sz w:val="20"/>
        </w:rPr>
        <w:t xml:space="preserve"> </w:t>
      </w:r>
      <w:r>
        <w:rPr>
          <w:sz w:val="20"/>
        </w:rPr>
        <w:t>quienes</w:t>
      </w:r>
      <w:r>
        <w:rPr>
          <w:spacing w:val="-3"/>
          <w:sz w:val="20"/>
        </w:rPr>
        <w:t xml:space="preserve"> </w:t>
      </w:r>
      <w:r>
        <w:rPr>
          <w:sz w:val="20"/>
        </w:rPr>
        <w:t>asumen</w:t>
      </w:r>
      <w:r>
        <w:rPr>
          <w:spacing w:val="-4"/>
          <w:sz w:val="20"/>
        </w:rPr>
        <w:t xml:space="preserve"> </w:t>
      </w:r>
      <w:r>
        <w:rPr>
          <w:sz w:val="20"/>
        </w:rPr>
        <w:t>total</w:t>
      </w:r>
      <w:r>
        <w:rPr>
          <w:spacing w:val="-12"/>
          <w:sz w:val="20"/>
        </w:rPr>
        <w:t xml:space="preserve"> </w:t>
      </w:r>
      <w:r>
        <w:rPr>
          <w:sz w:val="20"/>
        </w:rPr>
        <w:t>responsabilidad por el contenido de su obra ante la UNIVERSIDAD POPULAR DEL CESAR y ante terceros.</w:t>
      </w:r>
    </w:p>
    <w:p w14:paraId="56BC9389" w14:textId="77777777" w:rsidR="00DD572D" w:rsidRDefault="0026684B">
      <w:pPr>
        <w:pStyle w:val="Prrafodelista"/>
        <w:numPr>
          <w:ilvl w:val="0"/>
          <w:numId w:val="16"/>
        </w:numPr>
        <w:tabs>
          <w:tab w:val="left" w:pos="1341"/>
        </w:tabs>
        <w:spacing w:line="242" w:lineRule="auto"/>
        <w:ind w:right="625"/>
        <w:jc w:val="both"/>
        <w:rPr>
          <w:sz w:val="20"/>
        </w:rPr>
      </w:pPr>
      <w:r>
        <w:rPr>
          <w:sz w:val="20"/>
        </w:rPr>
        <w:t>Los</w:t>
      </w:r>
      <w:r>
        <w:rPr>
          <w:spacing w:val="-13"/>
          <w:sz w:val="20"/>
        </w:rPr>
        <w:t xml:space="preserve"> </w:t>
      </w:r>
      <w:r>
        <w:rPr>
          <w:sz w:val="20"/>
        </w:rPr>
        <w:t>autores</w:t>
      </w:r>
      <w:r>
        <w:rPr>
          <w:spacing w:val="-12"/>
          <w:sz w:val="20"/>
        </w:rPr>
        <w:t xml:space="preserve"> </w:t>
      </w:r>
      <w:r>
        <w:rPr>
          <w:sz w:val="20"/>
        </w:rPr>
        <w:t>autorizan</w:t>
      </w:r>
      <w:r>
        <w:rPr>
          <w:spacing w:val="-13"/>
          <w:sz w:val="20"/>
        </w:rPr>
        <w:t xml:space="preserve"> </w:t>
      </w:r>
      <w:r>
        <w:rPr>
          <w:sz w:val="20"/>
        </w:rPr>
        <w:t>a</w:t>
      </w:r>
      <w:r>
        <w:rPr>
          <w:spacing w:val="-12"/>
          <w:sz w:val="20"/>
        </w:rPr>
        <w:t xml:space="preserve"> </w:t>
      </w:r>
      <w:r>
        <w:rPr>
          <w:sz w:val="20"/>
        </w:rPr>
        <w:t>la</w:t>
      </w:r>
      <w:r>
        <w:rPr>
          <w:spacing w:val="-13"/>
          <w:sz w:val="20"/>
        </w:rPr>
        <w:t xml:space="preserve"> </w:t>
      </w:r>
      <w:r>
        <w:rPr>
          <w:sz w:val="20"/>
        </w:rPr>
        <w:t>UNIVERSIDAD</w:t>
      </w:r>
      <w:r>
        <w:rPr>
          <w:spacing w:val="-12"/>
          <w:sz w:val="20"/>
        </w:rPr>
        <w:t xml:space="preserve"> </w:t>
      </w:r>
      <w:r>
        <w:rPr>
          <w:sz w:val="20"/>
        </w:rPr>
        <w:t>POPULAR</w:t>
      </w:r>
      <w:r>
        <w:rPr>
          <w:spacing w:val="-13"/>
          <w:sz w:val="20"/>
        </w:rPr>
        <w:t xml:space="preserve"> </w:t>
      </w:r>
      <w:r>
        <w:rPr>
          <w:sz w:val="20"/>
        </w:rPr>
        <w:t>DEL</w:t>
      </w:r>
      <w:r>
        <w:rPr>
          <w:spacing w:val="-12"/>
          <w:sz w:val="20"/>
        </w:rPr>
        <w:t xml:space="preserve"> </w:t>
      </w:r>
      <w:r>
        <w:rPr>
          <w:sz w:val="20"/>
        </w:rPr>
        <w:t>CESAR</w:t>
      </w:r>
      <w:r>
        <w:rPr>
          <w:spacing w:val="-13"/>
          <w:sz w:val="20"/>
        </w:rPr>
        <w:t xml:space="preserve"> </w:t>
      </w:r>
      <w:r>
        <w:rPr>
          <w:sz w:val="20"/>
        </w:rPr>
        <w:t>para</w:t>
      </w:r>
      <w:r>
        <w:rPr>
          <w:spacing w:val="-12"/>
          <w:sz w:val="20"/>
        </w:rPr>
        <w:t xml:space="preserve"> </w:t>
      </w:r>
      <w:r>
        <w:rPr>
          <w:sz w:val="20"/>
        </w:rPr>
        <w:t>incluir</w:t>
      </w:r>
      <w:r>
        <w:rPr>
          <w:spacing w:val="-13"/>
          <w:sz w:val="20"/>
        </w:rPr>
        <w:t xml:space="preserve"> </w:t>
      </w:r>
      <w:r>
        <w:rPr>
          <w:sz w:val="20"/>
        </w:rPr>
        <w:t>la</w:t>
      </w:r>
      <w:r>
        <w:rPr>
          <w:spacing w:val="-12"/>
          <w:sz w:val="20"/>
        </w:rPr>
        <w:t xml:space="preserve"> </w:t>
      </w:r>
      <w:r>
        <w:rPr>
          <w:sz w:val="20"/>
        </w:rPr>
        <w:t>obra</w:t>
      </w:r>
      <w:r>
        <w:rPr>
          <w:spacing w:val="-13"/>
          <w:sz w:val="20"/>
        </w:rPr>
        <w:t xml:space="preserve"> </w:t>
      </w:r>
      <w:r>
        <w:rPr>
          <w:sz w:val="20"/>
        </w:rPr>
        <w:t>en</w:t>
      </w:r>
      <w:r>
        <w:rPr>
          <w:spacing w:val="-12"/>
          <w:sz w:val="20"/>
        </w:rPr>
        <w:t xml:space="preserve"> </w:t>
      </w:r>
      <w:r>
        <w:rPr>
          <w:sz w:val="20"/>
        </w:rPr>
        <w:t>los</w:t>
      </w:r>
      <w:r>
        <w:rPr>
          <w:spacing w:val="-13"/>
          <w:sz w:val="20"/>
        </w:rPr>
        <w:t xml:space="preserve"> </w:t>
      </w:r>
      <w:r>
        <w:rPr>
          <w:sz w:val="20"/>
        </w:rPr>
        <w:t>índices y buscadores que estimen necesarios para promover su difusión.</w:t>
      </w:r>
    </w:p>
    <w:p w14:paraId="1B74C085" w14:textId="77777777" w:rsidR="00DD572D" w:rsidRDefault="0026684B">
      <w:pPr>
        <w:pStyle w:val="Prrafodelista"/>
        <w:numPr>
          <w:ilvl w:val="0"/>
          <w:numId w:val="16"/>
        </w:numPr>
        <w:tabs>
          <w:tab w:val="left" w:pos="1341"/>
        </w:tabs>
        <w:spacing w:line="242" w:lineRule="auto"/>
        <w:ind w:right="622"/>
        <w:jc w:val="both"/>
        <w:rPr>
          <w:sz w:val="20"/>
        </w:rPr>
      </w:pPr>
      <w:r>
        <w:rPr>
          <w:sz w:val="20"/>
        </w:rPr>
        <w:t>Los autores autorizan la distribución y consulta de la obra a las entidades con las cuales la UNIVERSIDAD POPULAR DEL CESAR tenga convenio.</w:t>
      </w:r>
    </w:p>
    <w:p w14:paraId="690A684F" w14:textId="77777777" w:rsidR="00DD572D" w:rsidRDefault="0026684B">
      <w:pPr>
        <w:pStyle w:val="Prrafodelista"/>
        <w:numPr>
          <w:ilvl w:val="0"/>
          <w:numId w:val="16"/>
        </w:numPr>
        <w:tabs>
          <w:tab w:val="left" w:pos="1341"/>
        </w:tabs>
        <w:spacing w:line="242" w:lineRule="auto"/>
        <w:ind w:right="623"/>
        <w:jc w:val="both"/>
        <w:rPr>
          <w:sz w:val="20"/>
        </w:rPr>
      </w:pPr>
      <w:r>
        <w:rPr>
          <w:sz w:val="20"/>
        </w:rPr>
        <w:t>Los autores aceptan</w:t>
      </w:r>
      <w:r>
        <w:rPr>
          <w:spacing w:val="-4"/>
          <w:sz w:val="20"/>
        </w:rPr>
        <w:t xml:space="preserve"> </w:t>
      </w:r>
      <w:r>
        <w:rPr>
          <w:sz w:val="20"/>
        </w:rPr>
        <w:t>que la UNIVERSIDAD POPULAR DEL CESAR pueda convertir el</w:t>
      </w:r>
      <w:r>
        <w:rPr>
          <w:spacing w:val="-6"/>
          <w:sz w:val="20"/>
        </w:rPr>
        <w:t xml:space="preserve"> </w:t>
      </w:r>
      <w:r>
        <w:rPr>
          <w:sz w:val="20"/>
        </w:rPr>
        <w:t>documento a cualquier medio o formato para propósitos de preservación digital.</w:t>
      </w:r>
    </w:p>
    <w:p w14:paraId="4F508F2A" w14:textId="77777777" w:rsidR="00DD572D" w:rsidRDefault="0026684B">
      <w:pPr>
        <w:spacing w:before="193" w:line="396" w:lineRule="auto"/>
        <w:ind w:left="620" w:right="673"/>
        <w:rPr>
          <w:sz w:val="20"/>
        </w:rPr>
      </w:pPr>
      <w:r>
        <w:rPr>
          <w:b/>
          <w:sz w:val="20"/>
        </w:rPr>
        <w:t>En</w:t>
      </w:r>
      <w:r>
        <w:rPr>
          <w:b/>
          <w:spacing w:val="-1"/>
          <w:sz w:val="20"/>
        </w:rPr>
        <w:t xml:space="preserve"> </w:t>
      </w:r>
      <w:r>
        <w:rPr>
          <w:b/>
          <w:sz w:val="20"/>
        </w:rPr>
        <w:t>constancia</w:t>
      </w:r>
      <w:r>
        <w:rPr>
          <w:b/>
          <w:spacing w:val="-4"/>
          <w:sz w:val="20"/>
        </w:rPr>
        <w:t xml:space="preserve"> </w:t>
      </w:r>
      <w:r>
        <w:rPr>
          <w:b/>
          <w:sz w:val="20"/>
        </w:rPr>
        <w:t>de</w:t>
      </w:r>
      <w:r>
        <w:rPr>
          <w:b/>
          <w:spacing w:val="-6"/>
          <w:sz w:val="20"/>
        </w:rPr>
        <w:t xml:space="preserve"> </w:t>
      </w:r>
      <w:r>
        <w:rPr>
          <w:b/>
          <w:sz w:val="20"/>
        </w:rPr>
        <w:t>lo</w:t>
      </w:r>
      <w:r>
        <w:rPr>
          <w:b/>
          <w:spacing w:val="-5"/>
          <w:sz w:val="20"/>
        </w:rPr>
        <w:t xml:space="preserve"> </w:t>
      </w:r>
      <w:r>
        <w:rPr>
          <w:b/>
          <w:sz w:val="20"/>
        </w:rPr>
        <w:t>anterior</w:t>
      </w:r>
      <w:r>
        <w:rPr>
          <w:b/>
          <w:spacing w:val="-9"/>
          <w:sz w:val="20"/>
        </w:rPr>
        <w:t xml:space="preserve"> </w:t>
      </w:r>
      <w:r>
        <w:rPr>
          <w:b/>
          <w:sz w:val="20"/>
        </w:rPr>
        <w:t>suscribimos</w:t>
      </w:r>
      <w:r>
        <w:rPr>
          <w:b/>
          <w:spacing w:val="-7"/>
          <w:sz w:val="20"/>
        </w:rPr>
        <w:t xml:space="preserve"> </w:t>
      </w:r>
      <w:r>
        <w:rPr>
          <w:b/>
          <w:sz w:val="20"/>
        </w:rPr>
        <w:t>el</w:t>
      </w:r>
      <w:r>
        <w:rPr>
          <w:b/>
          <w:spacing w:val="-9"/>
          <w:sz w:val="20"/>
        </w:rPr>
        <w:t xml:space="preserve"> </w:t>
      </w:r>
      <w:r>
        <w:rPr>
          <w:b/>
          <w:sz w:val="20"/>
        </w:rPr>
        <w:t>presente</w:t>
      </w:r>
      <w:r>
        <w:rPr>
          <w:b/>
          <w:spacing w:val="-6"/>
          <w:sz w:val="20"/>
        </w:rPr>
        <w:t xml:space="preserve"> </w:t>
      </w:r>
      <w:r>
        <w:rPr>
          <w:b/>
          <w:sz w:val="20"/>
        </w:rPr>
        <w:t>documento</w:t>
      </w:r>
      <w:r>
        <w:rPr>
          <w:b/>
          <w:spacing w:val="-5"/>
          <w:sz w:val="20"/>
        </w:rPr>
        <w:t xml:space="preserve"> </w:t>
      </w:r>
      <w:r>
        <w:rPr>
          <w:b/>
          <w:sz w:val="20"/>
        </w:rPr>
        <w:t>en</w:t>
      </w:r>
      <w:r>
        <w:rPr>
          <w:b/>
          <w:spacing w:val="-4"/>
          <w:sz w:val="20"/>
        </w:rPr>
        <w:t xml:space="preserve"> </w:t>
      </w:r>
      <w:r>
        <w:rPr>
          <w:b/>
          <w:sz w:val="20"/>
        </w:rPr>
        <w:t>la</w:t>
      </w:r>
      <w:r>
        <w:rPr>
          <w:b/>
          <w:spacing w:val="-5"/>
          <w:sz w:val="20"/>
        </w:rPr>
        <w:t xml:space="preserve"> </w:t>
      </w:r>
      <w:r>
        <w:rPr>
          <w:b/>
          <w:sz w:val="20"/>
        </w:rPr>
        <w:t>ciudad</w:t>
      </w:r>
      <w:r>
        <w:rPr>
          <w:b/>
          <w:spacing w:val="-1"/>
          <w:sz w:val="20"/>
        </w:rPr>
        <w:t xml:space="preserve"> </w:t>
      </w:r>
      <w:r>
        <w:rPr>
          <w:b/>
          <w:sz w:val="20"/>
        </w:rPr>
        <w:t>de</w:t>
      </w:r>
      <w:r>
        <w:rPr>
          <w:b/>
          <w:spacing w:val="-10"/>
          <w:sz w:val="20"/>
        </w:rPr>
        <w:t xml:space="preserve"> </w:t>
      </w:r>
      <w:r>
        <w:rPr>
          <w:b/>
          <w:sz w:val="20"/>
        </w:rPr>
        <w:t>Aguachica</w:t>
      </w:r>
      <w:r>
        <w:rPr>
          <w:b/>
          <w:spacing w:val="-5"/>
          <w:sz w:val="20"/>
        </w:rPr>
        <w:t xml:space="preserve"> </w:t>
      </w:r>
      <w:r>
        <w:rPr>
          <w:b/>
          <w:sz w:val="20"/>
        </w:rPr>
        <w:t>-</w:t>
      </w:r>
      <w:r>
        <w:rPr>
          <w:b/>
          <w:spacing w:val="-8"/>
          <w:sz w:val="20"/>
        </w:rPr>
        <w:t xml:space="preserve"> </w:t>
      </w:r>
      <w:r>
        <w:rPr>
          <w:b/>
          <w:sz w:val="20"/>
        </w:rPr>
        <w:t xml:space="preserve">Cesar Fecha: </w:t>
      </w:r>
      <w:r>
        <w:rPr>
          <w:sz w:val="20"/>
        </w:rPr>
        <w:t>septiembre de 2025</w:t>
      </w:r>
    </w:p>
    <w:p w14:paraId="609130BF" w14:textId="77777777" w:rsidR="00DD572D" w:rsidRDefault="0026684B">
      <w:pPr>
        <w:spacing w:before="10"/>
        <w:ind w:left="620"/>
        <w:rPr>
          <w:sz w:val="20"/>
        </w:rPr>
      </w:pPr>
      <w:r>
        <w:rPr>
          <w:sz w:val="20"/>
        </w:rPr>
        <w:t>Nombres y</w:t>
      </w:r>
      <w:r>
        <w:rPr>
          <w:spacing w:val="-8"/>
          <w:sz w:val="20"/>
        </w:rPr>
        <w:t xml:space="preserve"> </w:t>
      </w:r>
      <w:r>
        <w:rPr>
          <w:sz w:val="20"/>
        </w:rPr>
        <w:t>Apellidos:</w:t>
      </w:r>
      <w:r>
        <w:rPr>
          <w:spacing w:val="5"/>
          <w:sz w:val="20"/>
        </w:rPr>
        <w:t xml:space="preserve"> </w:t>
      </w:r>
      <w:r>
        <w:rPr>
          <w:sz w:val="20"/>
        </w:rPr>
        <w:t>Karol</w:t>
      </w:r>
      <w:r>
        <w:rPr>
          <w:spacing w:val="-13"/>
          <w:sz w:val="20"/>
        </w:rPr>
        <w:t xml:space="preserve"> </w:t>
      </w:r>
      <w:r>
        <w:rPr>
          <w:sz w:val="20"/>
        </w:rPr>
        <w:t>Jineth</w:t>
      </w:r>
      <w:r>
        <w:rPr>
          <w:spacing w:val="-8"/>
          <w:sz w:val="20"/>
        </w:rPr>
        <w:t xml:space="preserve"> </w:t>
      </w:r>
      <w:r>
        <w:rPr>
          <w:sz w:val="20"/>
        </w:rPr>
        <w:t>Sanabria</w:t>
      </w:r>
      <w:r>
        <w:rPr>
          <w:spacing w:val="-1"/>
          <w:sz w:val="20"/>
        </w:rPr>
        <w:t xml:space="preserve"> </w:t>
      </w:r>
      <w:r>
        <w:rPr>
          <w:spacing w:val="-4"/>
          <w:sz w:val="20"/>
        </w:rPr>
        <w:t>Pinto</w:t>
      </w:r>
    </w:p>
    <w:p w14:paraId="3D07FE35" w14:textId="77777777" w:rsidR="00DD572D" w:rsidRDefault="0026684B">
      <w:pPr>
        <w:tabs>
          <w:tab w:val="left" w:pos="4166"/>
          <w:tab w:val="left" w:pos="4750"/>
          <w:tab w:val="left" w:leader="underscore" w:pos="5373"/>
        </w:tabs>
        <w:spacing w:before="158"/>
        <w:ind w:left="620"/>
        <w:rPr>
          <w:sz w:val="20"/>
        </w:rPr>
      </w:pPr>
      <w:r>
        <w:rPr>
          <w:sz w:val="20"/>
        </w:rPr>
        <w:t>Tipo</w:t>
      </w:r>
      <w:r>
        <w:rPr>
          <w:spacing w:val="3"/>
          <w:sz w:val="20"/>
        </w:rPr>
        <w:t xml:space="preserve"> </w:t>
      </w:r>
      <w:r>
        <w:rPr>
          <w:sz w:val="20"/>
        </w:rPr>
        <w:t>de</w:t>
      </w:r>
      <w:r>
        <w:rPr>
          <w:spacing w:val="-2"/>
          <w:sz w:val="20"/>
        </w:rPr>
        <w:t xml:space="preserve"> </w:t>
      </w:r>
      <w:r>
        <w:rPr>
          <w:sz w:val="20"/>
        </w:rPr>
        <w:t>documento</w:t>
      </w:r>
      <w:r>
        <w:rPr>
          <w:spacing w:val="-3"/>
          <w:sz w:val="20"/>
        </w:rPr>
        <w:t xml:space="preserve"> </w:t>
      </w:r>
      <w:r>
        <w:rPr>
          <w:sz w:val="20"/>
        </w:rPr>
        <w:t>de</w:t>
      </w:r>
      <w:r>
        <w:rPr>
          <w:spacing w:val="-2"/>
          <w:sz w:val="20"/>
        </w:rPr>
        <w:t xml:space="preserve"> </w:t>
      </w:r>
      <w:r>
        <w:rPr>
          <w:sz w:val="20"/>
        </w:rPr>
        <w:t>identidad:</w:t>
      </w:r>
      <w:r>
        <w:rPr>
          <w:spacing w:val="1"/>
          <w:sz w:val="20"/>
        </w:rPr>
        <w:t xml:space="preserve"> </w:t>
      </w:r>
      <w:r>
        <w:rPr>
          <w:sz w:val="20"/>
        </w:rPr>
        <w:t>CC</w:t>
      </w:r>
      <w:r>
        <w:rPr>
          <w:spacing w:val="-3"/>
          <w:sz w:val="20"/>
        </w:rPr>
        <w:t xml:space="preserve"> </w:t>
      </w:r>
      <w:r>
        <w:rPr>
          <w:spacing w:val="-5"/>
          <w:sz w:val="20"/>
        </w:rPr>
        <w:t>_X</w:t>
      </w:r>
      <w:r>
        <w:rPr>
          <w:sz w:val="20"/>
          <w:u w:val="single"/>
        </w:rPr>
        <w:tab/>
      </w:r>
      <w:r>
        <w:rPr>
          <w:sz w:val="20"/>
        </w:rPr>
        <w:t>TI</w:t>
      </w:r>
      <w:r>
        <w:rPr>
          <w:spacing w:val="47"/>
          <w:sz w:val="20"/>
        </w:rPr>
        <w:t xml:space="preserve"> </w:t>
      </w:r>
      <w:r>
        <w:rPr>
          <w:sz w:val="20"/>
          <w:u w:val="single"/>
        </w:rPr>
        <w:tab/>
      </w:r>
      <w:r>
        <w:rPr>
          <w:spacing w:val="-5"/>
          <w:sz w:val="20"/>
        </w:rPr>
        <w:t>CE</w:t>
      </w:r>
      <w:r>
        <w:rPr>
          <w:sz w:val="20"/>
        </w:rPr>
        <w:tab/>
        <w:t>Número:</w:t>
      </w:r>
      <w:r>
        <w:rPr>
          <w:spacing w:val="-1"/>
          <w:sz w:val="20"/>
        </w:rPr>
        <w:t xml:space="preserve"> </w:t>
      </w:r>
      <w:r>
        <w:rPr>
          <w:spacing w:val="-2"/>
          <w:sz w:val="20"/>
        </w:rPr>
        <w:t>1.065.913.406</w:t>
      </w:r>
    </w:p>
    <w:p w14:paraId="76B00387" w14:textId="77777777" w:rsidR="00DD572D" w:rsidRDefault="00DD572D">
      <w:pPr>
        <w:pStyle w:val="Textoindependiente"/>
        <w:ind w:left="0"/>
        <w:rPr>
          <w:sz w:val="20"/>
        </w:rPr>
      </w:pPr>
    </w:p>
    <w:p w14:paraId="59844ECC" w14:textId="77777777" w:rsidR="00DD572D" w:rsidRDefault="00DD572D">
      <w:pPr>
        <w:pStyle w:val="Textoindependiente"/>
        <w:spacing w:before="90"/>
        <w:ind w:left="0"/>
        <w:rPr>
          <w:sz w:val="20"/>
        </w:rPr>
      </w:pPr>
    </w:p>
    <w:p w14:paraId="43CFD295" w14:textId="77777777" w:rsidR="00DD572D" w:rsidRDefault="0026684B">
      <w:pPr>
        <w:tabs>
          <w:tab w:val="left" w:pos="3490"/>
        </w:tabs>
        <w:ind w:left="620"/>
        <w:rPr>
          <w:sz w:val="20"/>
        </w:rPr>
      </w:pPr>
      <w:r>
        <w:rPr>
          <w:noProof/>
          <w:sz w:val="20"/>
          <w:lang w:eastAsia="es-ES"/>
        </w:rPr>
        <w:drawing>
          <wp:anchor distT="0" distB="0" distL="0" distR="0" simplePos="0" relativeHeight="486283264" behindDoc="1" locked="0" layoutInCell="1" allowOverlap="1" wp14:anchorId="288E4444" wp14:editId="74DDA4B0">
            <wp:simplePos x="0" y="0"/>
            <wp:positionH relativeFrom="page">
              <wp:posOffset>1600200</wp:posOffset>
            </wp:positionH>
            <wp:positionV relativeFrom="paragraph">
              <wp:posOffset>-168764</wp:posOffset>
            </wp:positionV>
            <wp:extent cx="713968" cy="42735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713968" cy="427354"/>
                    </a:xfrm>
                    <a:prstGeom prst="rect">
                      <a:avLst/>
                    </a:prstGeom>
                  </pic:spPr>
                </pic:pic>
              </a:graphicData>
            </a:graphic>
          </wp:anchor>
        </w:drawing>
      </w:r>
      <w:r>
        <w:rPr>
          <w:sz w:val="20"/>
        </w:rPr>
        <w:t xml:space="preserve">Firma: </w:t>
      </w:r>
      <w:r>
        <w:rPr>
          <w:sz w:val="20"/>
          <w:u w:val="single"/>
        </w:rPr>
        <w:tab/>
      </w:r>
    </w:p>
    <w:p w14:paraId="16CE7C3E" w14:textId="77777777" w:rsidR="00DD572D" w:rsidRDefault="0026684B">
      <w:pPr>
        <w:spacing w:before="162"/>
        <w:ind w:left="620"/>
        <w:rPr>
          <w:sz w:val="20"/>
        </w:rPr>
      </w:pPr>
      <w:r>
        <w:rPr>
          <w:sz w:val="20"/>
        </w:rPr>
        <w:t>Nombres</w:t>
      </w:r>
      <w:r>
        <w:rPr>
          <w:spacing w:val="3"/>
          <w:sz w:val="20"/>
        </w:rPr>
        <w:t xml:space="preserve"> </w:t>
      </w:r>
      <w:r>
        <w:rPr>
          <w:sz w:val="20"/>
        </w:rPr>
        <w:t>y</w:t>
      </w:r>
      <w:r>
        <w:rPr>
          <w:spacing w:val="-8"/>
          <w:sz w:val="20"/>
        </w:rPr>
        <w:t xml:space="preserve"> </w:t>
      </w:r>
      <w:r>
        <w:rPr>
          <w:sz w:val="20"/>
        </w:rPr>
        <w:t>Apellidos:</w:t>
      </w:r>
      <w:r>
        <w:rPr>
          <w:spacing w:val="1"/>
          <w:sz w:val="20"/>
        </w:rPr>
        <w:t xml:space="preserve"> </w:t>
      </w:r>
      <w:r>
        <w:rPr>
          <w:sz w:val="20"/>
        </w:rPr>
        <w:t>Angelly</w:t>
      </w:r>
      <w:r>
        <w:rPr>
          <w:spacing w:val="-2"/>
          <w:sz w:val="20"/>
        </w:rPr>
        <w:t xml:space="preserve"> </w:t>
      </w:r>
      <w:r>
        <w:rPr>
          <w:sz w:val="20"/>
        </w:rPr>
        <w:t>Alejandra</w:t>
      </w:r>
      <w:r>
        <w:rPr>
          <w:spacing w:val="-5"/>
          <w:sz w:val="20"/>
        </w:rPr>
        <w:t xml:space="preserve"> </w:t>
      </w:r>
      <w:r>
        <w:rPr>
          <w:sz w:val="20"/>
        </w:rPr>
        <w:t>Santos</w:t>
      </w:r>
      <w:r>
        <w:rPr>
          <w:spacing w:val="-4"/>
          <w:sz w:val="20"/>
        </w:rPr>
        <w:t xml:space="preserve"> Vega</w:t>
      </w:r>
    </w:p>
    <w:p w14:paraId="0A810F66" w14:textId="77777777" w:rsidR="00DD572D" w:rsidRDefault="0026684B">
      <w:pPr>
        <w:tabs>
          <w:tab w:val="left" w:pos="4166"/>
          <w:tab w:val="left" w:pos="4750"/>
          <w:tab w:val="left" w:leader="underscore" w:pos="5373"/>
        </w:tabs>
        <w:spacing w:before="159"/>
        <w:ind w:left="620"/>
        <w:rPr>
          <w:sz w:val="20"/>
        </w:rPr>
      </w:pPr>
      <w:r>
        <w:rPr>
          <w:noProof/>
          <w:sz w:val="20"/>
          <w:lang w:eastAsia="es-ES"/>
        </w:rPr>
        <w:drawing>
          <wp:anchor distT="0" distB="0" distL="0" distR="0" simplePos="0" relativeHeight="486283776" behindDoc="1" locked="0" layoutInCell="1" allowOverlap="1" wp14:anchorId="7603F8C8" wp14:editId="116C12CF">
            <wp:simplePos x="0" y="0"/>
            <wp:positionH relativeFrom="page">
              <wp:posOffset>1562735</wp:posOffset>
            </wp:positionH>
            <wp:positionV relativeFrom="paragraph">
              <wp:posOffset>365930</wp:posOffset>
            </wp:positionV>
            <wp:extent cx="665479" cy="4301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665479" cy="430149"/>
                    </a:xfrm>
                    <a:prstGeom prst="rect">
                      <a:avLst/>
                    </a:prstGeom>
                  </pic:spPr>
                </pic:pic>
              </a:graphicData>
            </a:graphic>
          </wp:anchor>
        </w:drawing>
      </w:r>
      <w:r>
        <w:rPr>
          <w:sz w:val="20"/>
        </w:rPr>
        <w:t>Tipo</w:t>
      </w:r>
      <w:r>
        <w:rPr>
          <w:spacing w:val="3"/>
          <w:sz w:val="20"/>
        </w:rPr>
        <w:t xml:space="preserve"> </w:t>
      </w:r>
      <w:r>
        <w:rPr>
          <w:sz w:val="20"/>
        </w:rPr>
        <w:t>de</w:t>
      </w:r>
      <w:r>
        <w:rPr>
          <w:spacing w:val="-2"/>
          <w:sz w:val="20"/>
        </w:rPr>
        <w:t xml:space="preserve"> </w:t>
      </w:r>
      <w:r>
        <w:rPr>
          <w:sz w:val="20"/>
        </w:rPr>
        <w:t>documento</w:t>
      </w:r>
      <w:r>
        <w:rPr>
          <w:spacing w:val="-3"/>
          <w:sz w:val="20"/>
        </w:rPr>
        <w:t xml:space="preserve"> </w:t>
      </w:r>
      <w:r>
        <w:rPr>
          <w:sz w:val="20"/>
        </w:rPr>
        <w:t>de</w:t>
      </w:r>
      <w:r>
        <w:rPr>
          <w:spacing w:val="-2"/>
          <w:sz w:val="20"/>
        </w:rPr>
        <w:t xml:space="preserve"> </w:t>
      </w:r>
      <w:r>
        <w:rPr>
          <w:sz w:val="20"/>
        </w:rPr>
        <w:t>identidad:</w:t>
      </w:r>
      <w:r>
        <w:rPr>
          <w:spacing w:val="1"/>
          <w:sz w:val="20"/>
        </w:rPr>
        <w:t xml:space="preserve"> </w:t>
      </w:r>
      <w:r>
        <w:rPr>
          <w:sz w:val="20"/>
        </w:rPr>
        <w:t>CC</w:t>
      </w:r>
      <w:r>
        <w:rPr>
          <w:spacing w:val="-3"/>
          <w:sz w:val="20"/>
        </w:rPr>
        <w:t xml:space="preserve"> </w:t>
      </w:r>
      <w:r>
        <w:rPr>
          <w:spacing w:val="-5"/>
          <w:sz w:val="20"/>
        </w:rPr>
        <w:t>_X</w:t>
      </w:r>
      <w:r>
        <w:rPr>
          <w:sz w:val="20"/>
          <w:u w:val="single"/>
        </w:rPr>
        <w:tab/>
      </w:r>
      <w:r>
        <w:rPr>
          <w:sz w:val="20"/>
        </w:rPr>
        <w:t>TI</w:t>
      </w:r>
      <w:r>
        <w:rPr>
          <w:spacing w:val="47"/>
          <w:sz w:val="20"/>
        </w:rPr>
        <w:t xml:space="preserve"> </w:t>
      </w:r>
      <w:r>
        <w:rPr>
          <w:sz w:val="20"/>
          <w:u w:val="single"/>
        </w:rPr>
        <w:tab/>
      </w:r>
      <w:r>
        <w:rPr>
          <w:spacing w:val="-5"/>
          <w:sz w:val="20"/>
        </w:rPr>
        <w:t>CE</w:t>
      </w:r>
      <w:r>
        <w:rPr>
          <w:sz w:val="20"/>
        </w:rPr>
        <w:tab/>
        <w:t>Número:</w:t>
      </w:r>
      <w:r>
        <w:rPr>
          <w:spacing w:val="-1"/>
          <w:sz w:val="20"/>
        </w:rPr>
        <w:t xml:space="preserve"> </w:t>
      </w:r>
      <w:r>
        <w:rPr>
          <w:spacing w:val="-2"/>
          <w:sz w:val="20"/>
        </w:rPr>
        <w:t>1.007.317.230</w:t>
      </w:r>
    </w:p>
    <w:p w14:paraId="14386A5D" w14:textId="77777777" w:rsidR="00DD572D" w:rsidRDefault="00DD572D">
      <w:pPr>
        <w:pStyle w:val="Textoindependiente"/>
        <w:ind w:left="0"/>
        <w:rPr>
          <w:sz w:val="20"/>
        </w:rPr>
      </w:pPr>
    </w:p>
    <w:p w14:paraId="53552F00" w14:textId="77777777" w:rsidR="00DD572D" w:rsidRDefault="00DD572D">
      <w:pPr>
        <w:pStyle w:val="Textoindependiente"/>
        <w:spacing w:before="90"/>
        <w:ind w:left="0"/>
        <w:rPr>
          <w:sz w:val="20"/>
        </w:rPr>
      </w:pPr>
    </w:p>
    <w:p w14:paraId="05F8FC34" w14:textId="77777777" w:rsidR="00DD572D" w:rsidRDefault="0026684B">
      <w:pPr>
        <w:tabs>
          <w:tab w:val="left" w:pos="3490"/>
        </w:tabs>
        <w:ind w:left="620"/>
        <w:rPr>
          <w:sz w:val="20"/>
        </w:rPr>
      </w:pPr>
      <w:r>
        <w:rPr>
          <w:sz w:val="20"/>
        </w:rPr>
        <w:t xml:space="preserve">Firma: </w:t>
      </w:r>
      <w:r>
        <w:rPr>
          <w:sz w:val="20"/>
          <w:u w:val="single"/>
        </w:rPr>
        <w:tab/>
      </w:r>
    </w:p>
    <w:p w14:paraId="3BF00B44" w14:textId="77777777" w:rsidR="00DD572D" w:rsidRDefault="00DD572D">
      <w:pPr>
        <w:rPr>
          <w:sz w:val="20"/>
        </w:rPr>
        <w:sectPr w:rsidR="00DD572D">
          <w:pgSz w:w="12240" w:h="15840"/>
          <w:pgMar w:top="1500" w:right="1080" w:bottom="500" w:left="1080" w:header="767" w:footer="261" w:gutter="0"/>
          <w:cols w:space="720"/>
        </w:sectPr>
      </w:pPr>
    </w:p>
    <w:p w14:paraId="02ED0846" w14:textId="77777777" w:rsidR="00DD572D" w:rsidRDefault="0026684B">
      <w:pPr>
        <w:pStyle w:val="Ttulo1"/>
        <w:ind w:left="573" w:right="576"/>
        <w:jc w:val="center"/>
      </w:pPr>
      <w:r>
        <w:rPr>
          <w:spacing w:val="-2"/>
        </w:rPr>
        <w:lastRenderedPageBreak/>
        <w:t>Dedicatoria</w:t>
      </w:r>
    </w:p>
    <w:p w14:paraId="5A630D5D" w14:textId="77777777" w:rsidR="00DD572D" w:rsidRDefault="00DD572D">
      <w:pPr>
        <w:pStyle w:val="Textoindependiente"/>
        <w:spacing w:before="151"/>
        <w:ind w:left="0"/>
        <w:rPr>
          <w:b/>
        </w:rPr>
      </w:pPr>
    </w:p>
    <w:p w14:paraId="5CF069B6" w14:textId="135C8E91" w:rsidR="00DD572D" w:rsidRDefault="0026684B" w:rsidP="00683B4B">
      <w:pPr>
        <w:spacing w:line="487" w:lineRule="auto"/>
        <w:ind w:left="720" w:right="954" w:firstLine="720"/>
        <w:jc w:val="both"/>
      </w:pPr>
      <w:r>
        <w:t>A</w:t>
      </w:r>
      <w:r>
        <w:rPr>
          <w:spacing w:val="-5"/>
        </w:rPr>
        <w:t xml:space="preserve"> </w:t>
      </w:r>
      <w:r>
        <w:t>Dios,</w:t>
      </w:r>
      <w:r>
        <w:rPr>
          <w:spacing w:val="-1"/>
        </w:rPr>
        <w:t xml:space="preserve"> </w:t>
      </w:r>
      <w:r>
        <w:t>por</w:t>
      </w:r>
      <w:r>
        <w:rPr>
          <w:spacing w:val="-4"/>
        </w:rPr>
        <w:t xml:space="preserve"> </w:t>
      </w:r>
      <w:r>
        <w:t>ser</w:t>
      </w:r>
      <w:r>
        <w:rPr>
          <w:spacing w:val="-4"/>
        </w:rPr>
        <w:t xml:space="preserve"> </w:t>
      </w:r>
      <w:r>
        <w:t>mi</w:t>
      </w:r>
      <w:r>
        <w:rPr>
          <w:spacing w:val="-4"/>
        </w:rPr>
        <w:t xml:space="preserve"> </w:t>
      </w:r>
      <w:r>
        <w:t>guía</w:t>
      </w:r>
      <w:r>
        <w:rPr>
          <w:spacing w:val="-4"/>
        </w:rPr>
        <w:t xml:space="preserve"> </w:t>
      </w:r>
      <w:r>
        <w:t>constante, por</w:t>
      </w:r>
      <w:r>
        <w:rPr>
          <w:spacing w:val="-4"/>
        </w:rPr>
        <w:t xml:space="preserve"> </w:t>
      </w:r>
      <w:r>
        <w:t>darme</w:t>
      </w:r>
      <w:r>
        <w:rPr>
          <w:spacing w:val="-3"/>
        </w:rPr>
        <w:t xml:space="preserve"> </w:t>
      </w:r>
      <w:r>
        <w:t>la</w:t>
      </w:r>
      <w:r>
        <w:rPr>
          <w:spacing w:val="-4"/>
        </w:rPr>
        <w:t xml:space="preserve"> </w:t>
      </w:r>
      <w:r>
        <w:t>fuerza,</w:t>
      </w:r>
      <w:r>
        <w:rPr>
          <w:spacing w:val="-1"/>
        </w:rPr>
        <w:t xml:space="preserve"> </w:t>
      </w:r>
      <w:r>
        <w:t>la</w:t>
      </w:r>
      <w:r>
        <w:rPr>
          <w:spacing w:val="-4"/>
        </w:rPr>
        <w:t xml:space="preserve"> </w:t>
      </w:r>
      <w:r>
        <w:t>sabiduría</w:t>
      </w:r>
      <w:r>
        <w:rPr>
          <w:spacing w:val="-3"/>
        </w:rPr>
        <w:t xml:space="preserve"> </w:t>
      </w:r>
      <w:r>
        <w:t>y</w:t>
      </w:r>
      <w:r>
        <w:rPr>
          <w:spacing w:val="-4"/>
        </w:rPr>
        <w:t xml:space="preserve"> </w:t>
      </w:r>
      <w:r>
        <w:t>la</w:t>
      </w:r>
      <w:r>
        <w:rPr>
          <w:spacing w:val="-4"/>
        </w:rPr>
        <w:t xml:space="preserve"> </w:t>
      </w:r>
      <w:r>
        <w:t>perseverancia</w:t>
      </w:r>
      <w:r>
        <w:rPr>
          <w:spacing w:val="-2"/>
        </w:rPr>
        <w:t xml:space="preserve"> </w:t>
      </w:r>
      <w:r>
        <w:t>necesarias para llegar hasta este momento. Sin Su luz y bendición, este logro no habría sido posible.</w:t>
      </w:r>
      <w:r w:rsidR="00FC0FE9">
        <w:t xml:space="preserve"> </w:t>
      </w:r>
      <w:r>
        <w:t>A</w:t>
      </w:r>
      <w:r>
        <w:rPr>
          <w:spacing w:val="-6"/>
        </w:rPr>
        <w:t xml:space="preserve"> </w:t>
      </w:r>
      <w:r>
        <w:t>mis</w:t>
      </w:r>
      <w:r>
        <w:rPr>
          <w:spacing w:val="-5"/>
        </w:rPr>
        <w:t xml:space="preserve"> </w:t>
      </w:r>
      <w:r>
        <w:t>padres,</w:t>
      </w:r>
      <w:r>
        <w:rPr>
          <w:spacing w:val="-1"/>
        </w:rPr>
        <w:t xml:space="preserve"> </w:t>
      </w:r>
      <w:r>
        <w:t>Rubén</w:t>
      </w:r>
      <w:r>
        <w:rPr>
          <w:spacing w:val="-5"/>
        </w:rPr>
        <w:t xml:space="preserve"> </w:t>
      </w:r>
      <w:r>
        <w:t>Sanabria</w:t>
      </w:r>
      <w:r>
        <w:rPr>
          <w:spacing w:val="-4"/>
        </w:rPr>
        <w:t xml:space="preserve"> </w:t>
      </w:r>
      <w:r>
        <w:t>Rico</w:t>
      </w:r>
      <w:r>
        <w:rPr>
          <w:spacing w:val="-1"/>
        </w:rPr>
        <w:t xml:space="preserve"> </w:t>
      </w:r>
      <w:r>
        <w:t>y</w:t>
      </w:r>
      <w:r>
        <w:rPr>
          <w:spacing w:val="-5"/>
        </w:rPr>
        <w:t xml:space="preserve"> </w:t>
      </w:r>
      <w:r>
        <w:t>Gloria Inés</w:t>
      </w:r>
      <w:r>
        <w:rPr>
          <w:spacing w:val="-5"/>
        </w:rPr>
        <w:t xml:space="preserve"> </w:t>
      </w:r>
      <w:r>
        <w:t>Pinto</w:t>
      </w:r>
      <w:r>
        <w:rPr>
          <w:spacing w:val="-1"/>
        </w:rPr>
        <w:t xml:space="preserve"> </w:t>
      </w:r>
      <w:r>
        <w:t>Bernal,</w:t>
      </w:r>
      <w:r>
        <w:rPr>
          <w:spacing w:val="-1"/>
        </w:rPr>
        <w:t xml:space="preserve"> </w:t>
      </w:r>
      <w:r>
        <w:t>por</w:t>
      </w:r>
      <w:r>
        <w:rPr>
          <w:spacing w:val="-5"/>
        </w:rPr>
        <w:t xml:space="preserve"> </w:t>
      </w:r>
      <w:r>
        <w:t>su</w:t>
      </w:r>
      <w:r>
        <w:rPr>
          <w:spacing w:val="-6"/>
        </w:rPr>
        <w:t xml:space="preserve"> </w:t>
      </w:r>
      <w:r>
        <w:t>amor</w:t>
      </w:r>
      <w:r>
        <w:rPr>
          <w:spacing w:val="-4"/>
        </w:rPr>
        <w:t xml:space="preserve"> </w:t>
      </w:r>
      <w:r>
        <w:t>incondicional,</w:t>
      </w:r>
      <w:r>
        <w:rPr>
          <w:spacing w:val="-1"/>
        </w:rPr>
        <w:t xml:space="preserve"> </w:t>
      </w:r>
      <w:r>
        <w:t>sus sacrificios y</w:t>
      </w:r>
      <w:r>
        <w:rPr>
          <w:spacing w:val="-4"/>
        </w:rPr>
        <w:t xml:space="preserve"> </w:t>
      </w:r>
      <w:r>
        <w:t>por</w:t>
      </w:r>
      <w:r>
        <w:rPr>
          <w:spacing w:val="-4"/>
        </w:rPr>
        <w:t xml:space="preserve"> </w:t>
      </w:r>
      <w:r>
        <w:t>enseñarme, con</w:t>
      </w:r>
      <w:r>
        <w:rPr>
          <w:spacing w:val="-3"/>
        </w:rPr>
        <w:t xml:space="preserve"> </w:t>
      </w:r>
      <w:r>
        <w:t>su</w:t>
      </w:r>
      <w:r>
        <w:rPr>
          <w:spacing w:val="-2"/>
        </w:rPr>
        <w:t xml:space="preserve"> </w:t>
      </w:r>
      <w:r>
        <w:t>ejemplo, que</w:t>
      </w:r>
      <w:r>
        <w:rPr>
          <w:spacing w:val="-3"/>
        </w:rPr>
        <w:t xml:space="preserve"> </w:t>
      </w:r>
      <w:r>
        <w:t>el</w:t>
      </w:r>
      <w:r>
        <w:rPr>
          <w:spacing w:val="-1"/>
        </w:rPr>
        <w:t xml:space="preserve"> </w:t>
      </w:r>
      <w:r>
        <w:t>esfuerzo y</w:t>
      </w:r>
      <w:r>
        <w:rPr>
          <w:spacing w:val="-4"/>
        </w:rPr>
        <w:t xml:space="preserve"> </w:t>
      </w:r>
      <w:r>
        <w:t>la</w:t>
      </w:r>
      <w:r>
        <w:rPr>
          <w:spacing w:val="-4"/>
        </w:rPr>
        <w:t xml:space="preserve"> </w:t>
      </w:r>
      <w:r>
        <w:t>perseverancia siempre</w:t>
      </w:r>
      <w:r>
        <w:rPr>
          <w:spacing w:val="-4"/>
        </w:rPr>
        <w:t xml:space="preserve"> </w:t>
      </w:r>
      <w:r>
        <w:t>tienen recompensa. Este logro es tan suyo como mío.</w:t>
      </w:r>
      <w:r w:rsidR="00FC0FE9">
        <w:t xml:space="preserve"> </w:t>
      </w:r>
      <w:r>
        <w:t>A</w:t>
      </w:r>
      <w:r>
        <w:rPr>
          <w:spacing w:val="-13"/>
        </w:rPr>
        <w:t xml:space="preserve"> </w:t>
      </w:r>
      <w:r>
        <w:t>mis</w:t>
      </w:r>
      <w:r>
        <w:rPr>
          <w:spacing w:val="-8"/>
        </w:rPr>
        <w:t xml:space="preserve"> </w:t>
      </w:r>
      <w:r>
        <w:t>hermanos,</w:t>
      </w:r>
      <w:r>
        <w:rPr>
          <w:spacing w:val="-4"/>
        </w:rPr>
        <w:t xml:space="preserve"> </w:t>
      </w:r>
      <w:r>
        <w:t>Johan</w:t>
      </w:r>
      <w:r>
        <w:rPr>
          <w:spacing w:val="-8"/>
        </w:rPr>
        <w:t xml:space="preserve"> </w:t>
      </w:r>
      <w:r>
        <w:t>Sanabria</w:t>
      </w:r>
      <w:r>
        <w:rPr>
          <w:spacing w:val="-3"/>
        </w:rPr>
        <w:t xml:space="preserve"> </w:t>
      </w:r>
      <w:r>
        <w:t>y</w:t>
      </w:r>
      <w:r>
        <w:rPr>
          <w:spacing w:val="-8"/>
        </w:rPr>
        <w:t xml:space="preserve"> </w:t>
      </w:r>
      <w:r>
        <w:t>Karem</w:t>
      </w:r>
      <w:r>
        <w:rPr>
          <w:spacing w:val="-5"/>
        </w:rPr>
        <w:t xml:space="preserve"> </w:t>
      </w:r>
      <w:r>
        <w:t>Sanabria,</w:t>
      </w:r>
      <w:r>
        <w:rPr>
          <w:spacing w:val="-4"/>
        </w:rPr>
        <w:t xml:space="preserve"> </w:t>
      </w:r>
      <w:r>
        <w:t>por</w:t>
      </w:r>
      <w:r>
        <w:rPr>
          <w:spacing w:val="-8"/>
        </w:rPr>
        <w:t xml:space="preserve"> </w:t>
      </w:r>
      <w:r>
        <w:t>su</w:t>
      </w:r>
      <w:r>
        <w:rPr>
          <w:spacing w:val="-13"/>
        </w:rPr>
        <w:t xml:space="preserve"> </w:t>
      </w:r>
      <w:r>
        <w:t>apoyo,</w:t>
      </w:r>
      <w:r>
        <w:rPr>
          <w:spacing w:val="-4"/>
        </w:rPr>
        <w:t xml:space="preserve"> </w:t>
      </w:r>
      <w:r>
        <w:t>compañía</w:t>
      </w:r>
      <w:r>
        <w:rPr>
          <w:spacing w:val="-7"/>
        </w:rPr>
        <w:t xml:space="preserve"> </w:t>
      </w:r>
      <w:r>
        <w:t>y</w:t>
      </w:r>
      <w:r>
        <w:rPr>
          <w:spacing w:val="-12"/>
        </w:rPr>
        <w:t xml:space="preserve"> </w:t>
      </w:r>
      <w:r>
        <w:t>palabras</w:t>
      </w:r>
      <w:r>
        <w:rPr>
          <w:spacing w:val="-7"/>
        </w:rPr>
        <w:t xml:space="preserve"> </w:t>
      </w:r>
      <w:r>
        <w:t>de</w:t>
      </w:r>
      <w:r>
        <w:rPr>
          <w:spacing w:val="-8"/>
        </w:rPr>
        <w:t xml:space="preserve"> </w:t>
      </w:r>
      <w:r>
        <w:t>aliento cuando más las necesité. Gracias por estar siempre presentes, en la distancia o en la cercanía.</w:t>
      </w:r>
      <w:r w:rsidR="00FC0FE9">
        <w:t xml:space="preserve"> </w:t>
      </w:r>
      <w:r>
        <w:t>Y</w:t>
      </w:r>
      <w:r>
        <w:rPr>
          <w:spacing w:val="-5"/>
        </w:rPr>
        <w:t xml:space="preserve"> </w:t>
      </w:r>
      <w:r>
        <w:t>a</w:t>
      </w:r>
      <w:r>
        <w:rPr>
          <w:spacing w:val="-8"/>
        </w:rPr>
        <w:t xml:space="preserve"> </w:t>
      </w:r>
      <w:r>
        <w:t>mi</w:t>
      </w:r>
      <w:r>
        <w:rPr>
          <w:spacing w:val="-8"/>
        </w:rPr>
        <w:t xml:space="preserve"> </w:t>
      </w:r>
      <w:r>
        <w:t>amor</w:t>
      </w:r>
      <w:r>
        <w:rPr>
          <w:spacing w:val="-7"/>
        </w:rPr>
        <w:t xml:space="preserve"> </w:t>
      </w:r>
      <w:r>
        <w:t>chiquito,</w:t>
      </w:r>
      <w:r>
        <w:rPr>
          <w:spacing w:val="-5"/>
        </w:rPr>
        <w:t xml:space="preserve"> </w:t>
      </w:r>
      <w:r>
        <w:t>Johan</w:t>
      </w:r>
      <w:r>
        <w:rPr>
          <w:spacing w:val="-7"/>
        </w:rPr>
        <w:t xml:space="preserve"> </w:t>
      </w:r>
      <w:r>
        <w:t>David,</w:t>
      </w:r>
      <w:r>
        <w:rPr>
          <w:spacing w:val="-5"/>
        </w:rPr>
        <w:t xml:space="preserve"> </w:t>
      </w:r>
      <w:r>
        <w:t>porque</w:t>
      </w:r>
      <w:r>
        <w:rPr>
          <w:spacing w:val="-7"/>
        </w:rPr>
        <w:t xml:space="preserve"> </w:t>
      </w:r>
      <w:r>
        <w:t>su</w:t>
      </w:r>
      <w:r>
        <w:rPr>
          <w:spacing w:val="-8"/>
        </w:rPr>
        <w:t xml:space="preserve"> </w:t>
      </w:r>
      <w:r>
        <w:t>alegría</w:t>
      </w:r>
      <w:r>
        <w:rPr>
          <w:spacing w:val="-4"/>
        </w:rPr>
        <w:t xml:space="preserve"> </w:t>
      </w:r>
      <w:r>
        <w:t>y</w:t>
      </w:r>
      <w:r>
        <w:rPr>
          <w:spacing w:val="-8"/>
        </w:rPr>
        <w:t xml:space="preserve"> </w:t>
      </w:r>
      <w:r>
        <w:t>ternura</w:t>
      </w:r>
      <w:r>
        <w:rPr>
          <w:spacing w:val="-7"/>
        </w:rPr>
        <w:t xml:space="preserve"> </w:t>
      </w:r>
      <w:r>
        <w:t>han</w:t>
      </w:r>
      <w:r>
        <w:rPr>
          <w:spacing w:val="-8"/>
        </w:rPr>
        <w:t xml:space="preserve"> </w:t>
      </w:r>
      <w:r>
        <w:t>sido una</w:t>
      </w:r>
      <w:r>
        <w:rPr>
          <w:spacing w:val="-8"/>
        </w:rPr>
        <w:t xml:space="preserve"> </w:t>
      </w:r>
      <w:r>
        <w:t>inspiración</w:t>
      </w:r>
      <w:r>
        <w:rPr>
          <w:spacing w:val="-7"/>
        </w:rPr>
        <w:t xml:space="preserve"> </w:t>
      </w:r>
      <w:r>
        <w:t>constante para seguir adelante. Que este logro también le sirva como ejemplo de que todo es posible con esfuerzo y dedicación.</w:t>
      </w:r>
    </w:p>
    <w:p w14:paraId="0E145272" w14:textId="77777777" w:rsidR="00DD572D" w:rsidRDefault="0026684B" w:rsidP="00683B4B">
      <w:pPr>
        <w:spacing w:before="166"/>
        <w:ind w:left="620" w:firstLine="100"/>
      </w:pPr>
      <w:r>
        <w:t>Con</w:t>
      </w:r>
      <w:r>
        <w:rPr>
          <w:spacing w:val="-7"/>
        </w:rPr>
        <w:t xml:space="preserve"> </w:t>
      </w:r>
      <w:r>
        <w:t>todo</w:t>
      </w:r>
      <w:r>
        <w:rPr>
          <w:spacing w:val="-3"/>
        </w:rPr>
        <w:t xml:space="preserve"> </w:t>
      </w:r>
      <w:r>
        <w:t>mi</w:t>
      </w:r>
      <w:r>
        <w:rPr>
          <w:spacing w:val="-5"/>
        </w:rPr>
        <w:t xml:space="preserve"> </w:t>
      </w:r>
      <w:r>
        <w:t>amor,</w:t>
      </w:r>
      <w:r>
        <w:rPr>
          <w:spacing w:val="1"/>
        </w:rPr>
        <w:t xml:space="preserve"> </w:t>
      </w:r>
      <w:r>
        <w:t>para</w:t>
      </w:r>
      <w:r>
        <w:rPr>
          <w:spacing w:val="-6"/>
        </w:rPr>
        <w:t xml:space="preserve"> </w:t>
      </w:r>
      <w:r>
        <w:rPr>
          <w:spacing w:val="-2"/>
        </w:rPr>
        <w:t>ustedes.</w:t>
      </w:r>
    </w:p>
    <w:p w14:paraId="3CABA566" w14:textId="77777777" w:rsidR="00DD572D" w:rsidRDefault="00DD572D">
      <w:pPr>
        <w:pStyle w:val="Textoindependiente"/>
        <w:spacing w:before="166"/>
        <w:ind w:left="0"/>
        <w:rPr>
          <w:sz w:val="22"/>
        </w:rPr>
      </w:pPr>
    </w:p>
    <w:p w14:paraId="1FF5068F" w14:textId="77777777" w:rsidR="00DD572D" w:rsidRDefault="0026684B">
      <w:pPr>
        <w:ind w:right="645"/>
        <w:jc w:val="right"/>
        <w:rPr>
          <w:b/>
        </w:rPr>
      </w:pPr>
      <w:r>
        <w:rPr>
          <w:b/>
        </w:rPr>
        <w:t>Karol</w:t>
      </w:r>
      <w:r>
        <w:rPr>
          <w:b/>
          <w:spacing w:val="-10"/>
        </w:rPr>
        <w:t xml:space="preserve"> </w:t>
      </w:r>
      <w:r>
        <w:rPr>
          <w:b/>
        </w:rPr>
        <w:t>Jineth</w:t>
      </w:r>
      <w:r>
        <w:rPr>
          <w:b/>
          <w:spacing w:val="-8"/>
        </w:rPr>
        <w:t xml:space="preserve"> </w:t>
      </w:r>
      <w:r>
        <w:rPr>
          <w:b/>
        </w:rPr>
        <w:t>Sanabria</w:t>
      </w:r>
      <w:r>
        <w:rPr>
          <w:b/>
          <w:spacing w:val="-7"/>
        </w:rPr>
        <w:t xml:space="preserve"> </w:t>
      </w:r>
      <w:r>
        <w:rPr>
          <w:b/>
          <w:spacing w:val="-4"/>
        </w:rPr>
        <w:t>Pinto</w:t>
      </w:r>
    </w:p>
    <w:p w14:paraId="160960E3" w14:textId="77777777" w:rsidR="00DD572D" w:rsidRDefault="00DD572D">
      <w:pPr>
        <w:pStyle w:val="Textoindependiente"/>
        <w:ind w:left="0"/>
        <w:rPr>
          <w:b/>
          <w:sz w:val="22"/>
        </w:rPr>
      </w:pPr>
    </w:p>
    <w:p w14:paraId="00D69C24" w14:textId="77777777" w:rsidR="00DD572D" w:rsidRDefault="00DD572D">
      <w:pPr>
        <w:pStyle w:val="Textoindependiente"/>
        <w:ind w:left="0"/>
        <w:rPr>
          <w:b/>
          <w:sz w:val="22"/>
        </w:rPr>
      </w:pPr>
    </w:p>
    <w:p w14:paraId="4430C2FB" w14:textId="77777777" w:rsidR="00DD572D" w:rsidRDefault="00DD572D">
      <w:pPr>
        <w:pStyle w:val="Textoindependiente"/>
        <w:ind w:left="0"/>
        <w:rPr>
          <w:b/>
          <w:sz w:val="22"/>
        </w:rPr>
      </w:pPr>
    </w:p>
    <w:p w14:paraId="177C8E7A" w14:textId="77627864" w:rsidR="00DD572D" w:rsidRDefault="0026684B" w:rsidP="00683B4B">
      <w:pPr>
        <w:spacing w:before="1" w:line="477" w:lineRule="auto"/>
        <w:ind w:left="720" w:right="628" w:firstLine="720"/>
        <w:jc w:val="both"/>
      </w:pPr>
      <w:r>
        <w:t>A</w:t>
      </w:r>
      <w:r>
        <w:rPr>
          <w:spacing w:val="-14"/>
        </w:rPr>
        <w:t xml:space="preserve"> </w:t>
      </w:r>
      <w:r>
        <w:t>Dios,</w:t>
      </w:r>
      <w:r>
        <w:rPr>
          <w:spacing w:val="-14"/>
        </w:rPr>
        <w:t xml:space="preserve"> </w:t>
      </w:r>
      <w:r>
        <w:t>por</w:t>
      </w:r>
      <w:r>
        <w:rPr>
          <w:spacing w:val="-14"/>
        </w:rPr>
        <w:t xml:space="preserve"> </w:t>
      </w:r>
      <w:r>
        <w:t>ser</w:t>
      </w:r>
      <w:r>
        <w:rPr>
          <w:spacing w:val="-13"/>
        </w:rPr>
        <w:t xml:space="preserve"> </w:t>
      </w:r>
      <w:r>
        <w:t>luz</w:t>
      </w:r>
      <w:r>
        <w:rPr>
          <w:spacing w:val="-14"/>
        </w:rPr>
        <w:t xml:space="preserve"> </w:t>
      </w:r>
      <w:r>
        <w:t>en</w:t>
      </w:r>
      <w:r>
        <w:rPr>
          <w:spacing w:val="-14"/>
        </w:rPr>
        <w:t xml:space="preserve"> </w:t>
      </w:r>
      <w:r>
        <w:t>mis</w:t>
      </w:r>
      <w:r>
        <w:rPr>
          <w:spacing w:val="-14"/>
        </w:rPr>
        <w:t xml:space="preserve"> </w:t>
      </w:r>
      <w:r>
        <w:t>decisiones,</w:t>
      </w:r>
      <w:r>
        <w:rPr>
          <w:spacing w:val="-13"/>
        </w:rPr>
        <w:t xml:space="preserve"> </w:t>
      </w:r>
      <w:r>
        <w:t>fortaleza</w:t>
      </w:r>
      <w:r>
        <w:rPr>
          <w:spacing w:val="-14"/>
        </w:rPr>
        <w:t xml:space="preserve"> </w:t>
      </w:r>
      <w:r>
        <w:t>en</w:t>
      </w:r>
      <w:r>
        <w:rPr>
          <w:spacing w:val="-14"/>
        </w:rPr>
        <w:t xml:space="preserve"> </w:t>
      </w:r>
      <w:r>
        <w:t>mis</w:t>
      </w:r>
      <w:r>
        <w:rPr>
          <w:spacing w:val="-14"/>
        </w:rPr>
        <w:t xml:space="preserve"> </w:t>
      </w:r>
      <w:r>
        <w:t>luchas</w:t>
      </w:r>
      <w:r>
        <w:rPr>
          <w:spacing w:val="-13"/>
        </w:rPr>
        <w:t xml:space="preserve"> </w:t>
      </w:r>
      <w:r>
        <w:t>y</w:t>
      </w:r>
      <w:r>
        <w:rPr>
          <w:spacing w:val="-14"/>
        </w:rPr>
        <w:t xml:space="preserve"> </w:t>
      </w:r>
      <w:r>
        <w:t>compañía</w:t>
      </w:r>
      <w:r>
        <w:rPr>
          <w:spacing w:val="-14"/>
        </w:rPr>
        <w:t xml:space="preserve"> </w:t>
      </w:r>
      <w:r>
        <w:t>en</w:t>
      </w:r>
      <w:r>
        <w:rPr>
          <w:spacing w:val="-14"/>
        </w:rPr>
        <w:t xml:space="preserve"> </w:t>
      </w:r>
      <w:r>
        <w:t>cada</w:t>
      </w:r>
      <w:r>
        <w:rPr>
          <w:spacing w:val="-13"/>
        </w:rPr>
        <w:t xml:space="preserve"> </w:t>
      </w:r>
      <w:r>
        <w:t>paso</w:t>
      </w:r>
      <w:r>
        <w:rPr>
          <w:spacing w:val="-14"/>
        </w:rPr>
        <w:t xml:space="preserve"> </w:t>
      </w:r>
      <w:r>
        <w:t>de</w:t>
      </w:r>
      <w:r>
        <w:rPr>
          <w:spacing w:val="-14"/>
        </w:rPr>
        <w:t xml:space="preserve"> </w:t>
      </w:r>
      <w:r>
        <w:t>este</w:t>
      </w:r>
      <w:r>
        <w:rPr>
          <w:spacing w:val="-14"/>
        </w:rPr>
        <w:t xml:space="preserve"> </w:t>
      </w:r>
      <w:r>
        <w:t>camino. Su guía ha sido la base sobre la cual hoy construyo este logro.</w:t>
      </w:r>
      <w:r w:rsidR="00FC0FE9">
        <w:t xml:space="preserve"> </w:t>
      </w:r>
      <w:r>
        <w:t>A mis padres, Ruth Mery Vega Reyes y Giovanny Muñiz Flórez, quienes con su amor, esfuerzo y enseñanzas me han mostrado que el verdadero éxito nace del sacrificio, la disciplina y la humildad. Gracias por creer en mí, incluso antes de que yo lo hiciera; este triunfo también es suyo.</w:t>
      </w:r>
      <w:r w:rsidR="00FC0FE9">
        <w:t xml:space="preserve"> </w:t>
      </w:r>
      <w:r>
        <w:t>A m</w:t>
      </w:r>
      <w:bookmarkStart w:id="0" w:name="_GoBack"/>
      <w:bookmarkEnd w:id="0"/>
      <w:r>
        <w:t>i hermano menor, Cristian, con la ilusión de ser para ti un ejemplo que inspire tus sueños y te recuerde siempre que todo es posible cuando se trabaja con amor y perseverancia. Que mis pasos te animen a construir tu propio camino con valentía.</w:t>
      </w:r>
      <w:r w:rsidR="00FC0FE9">
        <w:t xml:space="preserve"> </w:t>
      </w:r>
      <w:r>
        <w:t>A todos ustedes, les dedico este triunfo, porque cada página escrita también lleva parte de su amor, su fe y su compañía.</w:t>
      </w:r>
    </w:p>
    <w:p w14:paraId="2072AC2C" w14:textId="77777777" w:rsidR="00DD572D" w:rsidRDefault="0026684B">
      <w:pPr>
        <w:spacing w:before="169"/>
        <w:ind w:left="6518"/>
        <w:jc w:val="both"/>
        <w:rPr>
          <w:b/>
        </w:rPr>
      </w:pPr>
      <w:r>
        <w:rPr>
          <w:b/>
        </w:rPr>
        <w:t>Angelly</w:t>
      </w:r>
      <w:r>
        <w:rPr>
          <w:b/>
          <w:spacing w:val="-12"/>
        </w:rPr>
        <w:t xml:space="preserve"> </w:t>
      </w:r>
      <w:r>
        <w:rPr>
          <w:b/>
        </w:rPr>
        <w:t>Alejandra</w:t>
      </w:r>
      <w:r>
        <w:rPr>
          <w:b/>
          <w:spacing w:val="-3"/>
        </w:rPr>
        <w:t xml:space="preserve"> </w:t>
      </w:r>
      <w:r>
        <w:rPr>
          <w:b/>
        </w:rPr>
        <w:t>Santos</w:t>
      </w:r>
      <w:r>
        <w:rPr>
          <w:b/>
          <w:spacing w:val="-13"/>
        </w:rPr>
        <w:t xml:space="preserve"> </w:t>
      </w:r>
      <w:r>
        <w:rPr>
          <w:b/>
          <w:spacing w:val="-4"/>
        </w:rPr>
        <w:t>Vega</w:t>
      </w:r>
    </w:p>
    <w:p w14:paraId="6A43E342" w14:textId="77777777" w:rsidR="00DD572D" w:rsidRDefault="00DD572D">
      <w:pPr>
        <w:jc w:val="both"/>
        <w:rPr>
          <w:b/>
        </w:rPr>
        <w:sectPr w:rsidR="00DD572D">
          <w:pgSz w:w="12240" w:h="15840"/>
          <w:pgMar w:top="1500" w:right="1080" w:bottom="500" w:left="1080" w:header="767" w:footer="261" w:gutter="0"/>
          <w:cols w:space="720"/>
        </w:sectPr>
      </w:pPr>
    </w:p>
    <w:p w14:paraId="49723B8F" w14:textId="77777777" w:rsidR="00DD572D" w:rsidRDefault="0026684B">
      <w:pPr>
        <w:pStyle w:val="Ttulo1"/>
        <w:ind w:left="570" w:right="576"/>
        <w:jc w:val="center"/>
      </w:pPr>
      <w:r>
        <w:rPr>
          <w:spacing w:val="-2"/>
        </w:rPr>
        <w:lastRenderedPageBreak/>
        <w:t>Agradecimientos</w:t>
      </w:r>
    </w:p>
    <w:p w14:paraId="3E63BBF5" w14:textId="77777777" w:rsidR="00DD572D" w:rsidRDefault="00DD572D">
      <w:pPr>
        <w:pStyle w:val="Textoindependiente"/>
        <w:spacing w:before="151"/>
        <w:ind w:left="0"/>
        <w:rPr>
          <w:b/>
        </w:rPr>
      </w:pPr>
    </w:p>
    <w:p w14:paraId="132E8C22" w14:textId="77777777" w:rsidR="00DD572D" w:rsidRDefault="0026684B" w:rsidP="00683B4B">
      <w:pPr>
        <w:spacing w:line="480" w:lineRule="auto"/>
        <w:ind w:left="720" w:right="729" w:firstLine="720"/>
      </w:pPr>
      <w:r>
        <w:t>Agradezco en primer lugar, a Dios por brindarme la salud, la sabiduría, la fuerza y la paciencia necesarias</w:t>
      </w:r>
      <w:r>
        <w:rPr>
          <w:spacing w:val="-7"/>
        </w:rPr>
        <w:t xml:space="preserve"> </w:t>
      </w:r>
      <w:r>
        <w:t>para culminar</w:t>
      </w:r>
      <w:r>
        <w:rPr>
          <w:spacing w:val="-6"/>
        </w:rPr>
        <w:t xml:space="preserve"> </w:t>
      </w:r>
      <w:r>
        <w:t>esta</w:t>
      </w:r>
      <w:r>
        <w:rPr>
          <w:spacing w:val="-7"/>
        </w:rPr>
        <w:t xml:space="preserve"> </w:t>
      </w:r>
      <w:r>
        <w:t>etapa</w:t>
      </w:r>
      <w:r>
        <w:rPr>
          <w:spacing w:val="-7"/>
        </w:rPr>
        <w:t xml:space="preserve"> </w:t>
      </w:r>
      <w:r>
        <w:t>tan</w:t>
      </w:r>
      <w:r>
        <w:rPr>
          <w:spacing w:val="-8"/>
        </w:rPr>
        <w:t xml:space="preserve"> </w:t>
      </w:r>
      <w:r>
        <w:t>importante</w:t>
      </w:r>
      <w:r>
        <w:rPr>
          <w:spacing w:val="-7"/>
        </w:rPr>
        <w:t xml:space="preserve"> </w:t>
      </w:r>
      <w:r>
        <w:t>en</w:t>
      </w:r>
      <w:r>
        <w:rPr>
          <w:spacing w:val="-8"/>
        </w:rPr>
        <w:t xml:space="preserve"> </w:t>
      </w:r>
      <w:r>
        <w:t>mi</w:t>
      </w:r>
      <w:r>
        <w:rPr>
          <w:spacing w:val="-8"/>
        </w:rPr>
        <w:t xml:space="preserve"> </w:t>
      </w:r>
      <w:r>
        <w:t>vida.</w:t>
      </w:r>
      <w:r>
        <w:rPr>
          <w:spacing w:val="-1"/>
        </w:rPr>
        <w:t xml:space="preserve"> </w:t>
      </w:r>
      <w:r>
        <w:t>Su</w:t>
      </w:r>
      <w:r>
        <w:rPr>
          <w:spacing w:val="-9"/>
        </w:rPr>
        <w:t xml:space="preserve"> </w:t>
      </w:r>
      <w:r>
        <w:t>guía</w:t>
      </w:r>
      <w:r>
        <w:rPr>
          <w:spacing w:val="-8"/>
        </w:rPr>
        <w:t xml:space="preserve"> </w:t>
      </w:r>
      <w:r>
        <w:t>ha</w:t>
      </w:r>
      <w:r>
        <w:rPr>
          <w:spacing w:val="-8"/>
        </w:rPr>
        <w:t xml:space="preserve"> </w:t>
      </w:r>
      <w:r>
        <w:t>sido</w:t>
      </w:r>
      <w:r>
        <w:rPr>
          <w:spacing w:val="-4"/>
        </w:rPr>
        <w:t xml:space="preserve"> </w:t>
      </w:r>
      <w:r>
        <w:t>fundamental</w:t>
      </w:r>
      <w:r>
        <w:rPr>
          <w:spacing w:val="-4"/>
        </w:rPr>
        <w:t xml:space="preserve"> </w:t>
      </w:r>
      <w:r>
        <w:t>en</w:t>
      </w:r>
      <w:r>
        <w:rPr>
          <w:spacing w:val="-8"/>
        </w:rPr>
        <w:t xml:space="preserve"> </w:t>
      </w:r>
      <w:r>
        <w:t>cada paso de este proceso.</w:t>
      </w:r>
    </w:p>
    <w:p w14:paraId="78FD3B88" w14:textId="33F67FFA" w:rsidR="00DD572D" w:rsidRDefault="0026684B">
      <w:pPr>
        <w:spacing w:before="158" w:line="480" w:lineRule="auto"/>
        <w:ind w:left="620" w:right="729"/>
      </w:pPr>
      <w:r>
        <w:t xml:space="preserve">A </w:t>
      </w:r>
      <w:r w:rsidR="00FC0FE9">
        <w:t>nuestro tutor</w:t>
      </w:r>
      <w:r>
        <w:t xml:space="preserve"> de proyecto, el profesor José Luis Olarte</w:t>
      </w:r>
      <w:r w:rsidR="00FC0FE9">
        <w:t>,</w:t>
      </w:r>
      <w:r>
        <w:t xml:space="preserve"> por su acompañamiento, sus valiosas orientaciones,</w:t>
      </w:r>
      <w:r>
        <w:rPr>
          <w:spacing w:val="-5"/>
        </w:rPr>
        <w:t xml:space="preserve"> </w:t>
      </w:r>
      <w:r>
        <w:t>su</w:t>
      </w:r>
      <w:r>
        <w:rPr>
          <w:spacing w:val="-9"/>
        </w:rPr>
        <w:t xml:space="preserve"> </w:t>
      </w:r>
      <w:r>
        <w:t>paciencia</w:t>
      </w:r>
      <w:r>
        <w:rPr>
          <w:spacing w:val="-7"/>
        </w:rPr>
        <w:t xml:space="preserve"> </w:t>
      </w:r>
      <w:r>
        <w:t>y</w:t>
      </w:r>
      <w:r>
        <w:rPr>
          <w:spacing w:val="-8"/>
        </w:rPr>
        <w:t xml:space="preserve"> </w:t>
      </w:r>
      <w:r>
        <w:t>su</w:t>
      </w:r>
      <w:r>
        <w:rPr>
          <w:spacing w:val="-8"/>
        </w:rPr>
        <w:t xml:space="preserve"> </w:t>
      </w:r>
      <w:r>
        <w:t>compromiso</w:t>
      </w:r>
      <w:r>
        <w:rPr>
          <w:spacing w:val="-7"/>
        </w:rPr>
        <w:t xml:space="preserve"> </w:t>
      </w:r>
      <w:r>
        <w:t>durante</w:t>
      </w:r>
      <w:r>
        <w:rPr>
          <w:spacing w:val="-5"/>
        </w:rPr>
        <w:t xml:space="preserve"> </w:t>
      </w:r>
      <w:r>
        <w:t>el</w:t>
      </w:r>
      <w:r>
        <w:rPr>
          <w:spacing w:val="-8"/>
        </w:rPr>
        <w:t xml:space="preserve"> </w:t>
      </w:r>
      <w:r>
        <w:t>desarrollo</w:t>
      </w:r>
      <w:r>
        <w:rPr>
          <w:spacing w:val="-4"/>
        </w:rPr>
        <w:t xml:space="preserve"> </w:t>
      </w:r>
      <w:r>
        <w:t>de</w:t>
      </w:r>
      <w:r>
        <w:rPr>
          <w:spacing w:val="-8"/>
        </w:rPr>
        <w:t xml:space="preserve"> </w:t>
      </w:r>
      <w:r>
        <w:t>este</w:t>
      </w:r>
      <w:r>
        <w:rPr>
          <w:spacing w:val="-8"/>
        </w:rPr>
        <w:t xml:space="preserve"> </w:t>
      </w:r>
      <w:r>
        <w:t>trabajo.</w:t>
      </w:r>
      <w:r>
        <w:rPr>
          <w:spacing w:val="-5"/>
        </w:rPr>
        <w:t xml:space="preserve"> </w:t>
      </w:r>
      <w:r>
        <w:t>Su</w:t>
      </w:r>
      <w:r>
        <w:rPr>
          <w:spacing w:val="-9"/>
        </w:rPr>
        <w:t xml:space="preserve"> </w:t>
      </w:r>
      <w:r>
        <w:t>experiencia</w:t>
      </w:r>
      <w:r>
        <w:rPr>
          <w:spacing w:val="-7"/>
        </w:rPr>
        <w:t xml:space="preserve"> </w:t>
      </w:r>
      <w:r>
        <w:t xml:space="preserve">y consejos fueron determinantes para lograr este </w:t>
      </w:r>
      <w:r w:rsidR="00FC0FE9">
        <w:t xml:space="preserve">resultado. </w:t>
      </w:r>
    </w:p>
    <w:p w14:paraId="26408053" w14:textId="0993FE3B" w:rsidR="00DD572D" w:rsidRPr="00FC0FE9" w:rsidRDefault="0026684B" w:rsidP="00FC0FE9">
      <w:pPr>
        <w:spacing w:before="171"/>
        <w:ind w:left="6754"/>
        <w:rPr>
          <w:b/>
        </w:rPr>
      </w:pPr>
      <w:r>
        <w:rPr>
          <w:b/>
        </w:rPr>
        <w:t>Karol</w:t>
      </w:r>
      <w:r>
        <w:rPr>
          <w:b/>
          <w:spacing w:val="-8"/>
        </w:rPr>
        <w:t xml:space="preserve"> </w:t>
      </w:r>
      <w:r>
        <w:rPr>
          <w:b/>
        </w:rPr>
        <w:t>Jineth</w:t>
      </w:r>
      <w:r>
        <w:rPr>
          <w:b/>
          <w:spacing w:val="-8"/>
        </w:rPr>
        <w:t xml:space="preserve"> </w:t>
      </w:r>
      <w:r>
        <w:rPr>
          <w:b/>
        </w:rPr>
        <w:t>Sanabria</w:t>
      </w:r>
      <w:r>
        <w:rPr>
          <w:b/>
          <w:spacing w:val="-4"/>
        </w:rPr>
        <w:t xml:space="preserve"> </w:t>
      </w:r>
      <w:r>
        <w:rPr>
          <w:b/>
          <w:spacing w:val="-2"/>
        </w:rPr>
        <w:t>Pinto.</w:t>
      </w:r>
    </w:p>
    <w:p w14:paraId="1387B7DD" w14:textId="77777777" w:rsidR="00DD572D" w:rsidRDefault="0026684B">
      <w:pPr>
        <w:ind w:left="6518"/>
        <w:rPr>
          <w:b/>
        </w:rPr>
      </w:pPr>
      <w:r>
        <w:rPr>
          <w:b/>
        </w:rPr>
        <w:t>Angelly</w:t>
      </w:r>
      <w:r>
        <w:rPr>
          <w:b/>
          <w:spacing w:val="-9"/>
        </w:rPr>
        <w:t xml:space="preserve"> </w:t>
      </w:r>
      <w:r>
        <w:rPr>
          <w:b/>
        </w:rPr>
        <w:t>Alejandra</w:t>
      </w:r>
      <w:r>
        <w:rPr>
          <w:b/>
          <w:spacing w:val="-6"/>
        </w:rPr>
        <w:t xml:space="preserve"> </w:t>
      </w:r>
      <w:r>
        <w:rPr>
          <w:b/>
        </w:rPr>
        <w:t>Santos</w:t>
      </w:r>
      <w:r>
        <w:rPr>
          <w:b/>
          <w:spacing w:val="-10"/>
        </w:rPr>
        <w:t xml:space="preserve"> </w:t>
      </w:r>
      <w:r>
        <w:rPr>
          <w:b/>
          <w:spacing w:val="-4"/>
        </w:rPr>
        <w:t>Vega</w:t>
      </w:r>
    </w:p>
    <w:p w14:paraId="58A5463E" w14:textId="77777777" w:rsidR="00DD572D" w:rsidRDefault="00DD572D">
      <w:pPr>
        <w:rPr>
          <w:b/>
        </w:rPr>
        <w:sectPr w:rsidR="00DD572D">
          <w:pgSz w:w="12240" w:h="15840"/>
          <w:pgMar w:top="1500" w:right="1080" w:bottom="500" w:left="1080" w:header="767" w:footer="261" w:gutter="0"/>
          <w:cols w:space="720"/>
        </w:sectPr>
      </w:pPr>
    </w:p>
    <w:p w14:paraId="578491C3" w14:textId="49677D3F" w:rsidR="00DD572D" w:rsidRDefault="0026684B">
      <w:pPr>
        <w:spacing w:before="167" w:line="614" w:lineRule="auto"/>
        <w:ind w:left="620" w:right="2616" w:firstLine="2797"/>
        <w:rPr>
          <w:sz w:val="24"/>
        </w:rPr>
      </w:pPr>
      <w:r>
        <w:rPr>
          <w:b/>
          <w:sz w:val="24"/>
        </w:rPr>
        <w:lastRenderedPageBreak/>
        <w:t xml:space="preserve">Resumen del Trabajo de Grado </w:t>
      </w:r>
      <w:r>
        <w:rPr>
          <w:sz w:val="24"/>
        </w:rPr>
        <w:t>Autores:</w:t>
      </w:r>
      <w:r>
        <w:rPr>
          <w:spacing w:val="-10"/>
          <w:sz w:val="24"/>
        </w:rPr>
        <w:t xml:space="preserve"> </w:t>
      </w:r>
      <w:r>
        <w:rPr>
          <w:sz w:val="24"/>
        </w:rPr>
        <w:t>Karol</w:t>
      </w:r>
      <w:r>
        <w:rPr>
          <w:spacing w:val="-8"/>
          <w:sz w:val="24"/>
        </w:rPr>
        <w:t xml:space="preserve"> </w:t>
      </w:r>
      <w:r>
        <w:rPr>
          <w:sz w:val="24"/>
        </w:rPr>
        <w:t>Jineth</w:t>
      </w:r>
      <w:r>
        <w:rPr>
          <w:spacing w:val="-11"/>
          <w:sz w:val="24"/>
        </w:rPr>
        <w:t xml:space="preserve"> </w:t>
      </w:r>
      <w:r>
        <w:rPr>
          <w:sz w:val="24"/>
        </w:rPr>
        <w:t>Sanabria</w:t>
      </w:r>
      <w:r>
        <w:rPr>
          <w:spacing w:val="-10"/>
          <w:sz w:val="24"/>
        </w:rPr>
        <w:t xml:space="preserve"> </w:t>
      </w:r>
      <w:r>
        <w:rPr>
          <w:sz w:val="24"/>
        </w:rPr>
        <w:t>pinto,</w:t>
      </w:r>
      <w:r>
        <w:rPr>
          <w:spacing w:val="-12"/>
          <w:sz w:val="24"/>
        </w:rPr>
        <w:t xml:space="preserve"> </w:t>
      </w:r>
      <w:r>
        <w:rPr>
          <w:sz w:val="24"/>
        </w:rPr>
        <w:t>Angelly</w:t>
      </w:r>
      <w:r>
        <w:rPr>
          <w:spacing w:val="-15"/>
          <w:sz w:val="24"/>
        </w:rPr>
        <w:t xml:space="preserve"> </w:t>
      </w:r>
      <w:r>
        <w:rPr>
          <w:sz w:val="24"/>
        </w:rPr>
        <w:t>Alejandra</w:t>
      </w:r>
      <w:r>
        <w:rPr>
          <w:spacing w:val="-7"/>
          <w:sz w:val="24"/>
        </w:rPr>
        <w:t xml:space="preserve"> </w:t>
      </w:r>
      <w:r>
        <w:rPr>
          <w:sz w:val="24"/>
        </w:rPr>
        <w:t>Santos</w:t>
      </w:r>
      <w:r>
        <w:rPr>
          <w:spacing w:val="-13"/>
          <w:sz w:val="24"/>
        </w:rPr>
        <w:t xml:space="preserve"> </w:t>
      </w:r>
      <w:r>
        <w:rPr>
          <w:sz w:val="24"/>
        </w:rPr>
        <w:t xml:space="preserve">Vega </w:t>
      </w:r>
      <w:r w:rsidR="009A1018">
        <w:rPr>
          <w:sz w:val="24"/>
        </w:rPr>
        <w:t>Director</w:t>
      </w:r>
      <w:r>
        <w:rPr>
          <w:sz w:val="24"/>
        </w:rPr>
        <w:t>: José Luis Olarte Merchán</w:t>
      </w:r>
    </w:p>
    <w:p w14:paraId="13D8CC7F" w14:textId="77777777" w:rsidR="00DD572D" w:rsidRDefault="0026684B">
      <w:pPr>
        <w:pStyle w:val="Textoindependiente"/>
        <w:spacing w:before="5" w:line="480" w:lineRule="auto"/>
        <w:ind w:right="673"/>
      </w:pPr>
      <w:r>
        <w:t>Título:</w:t>
      </w:r>
      <w:r>
        <w:rPr>
          <w:spacing w:val="-9"/>
        </w:rPr>
        <w:t xml:space="preserve"> </w:t>
      </w:r>
      <w:r>
        <w:t>Análisis</w:t>
      </w:r>
      <w:r>
        <w:rPr>
          <w:spacing w:val="-8"/>
        </w:rPr>
        <w:t xml:space="preserve"> </w:t>
      </w:r>
      <w:r>
        <w:t>de</w:t>
      </w:r>
      <w:r>
        <w:rPr>
          <w:spacing w:val="-6"/>
        </w:rPr>
        <w:t xml:space="preserve"> </w:t>
      </w:r>
      <w:r>
        <w:t>las</w:t>
      </w:r>
      <w:r>
        <w:rPr>
          <w:spacing w:val="-9"/>
        </w:rPr>
        <w:t xml:space="preserve"> </w:t>
      </w:r>
      <w:r>
        <w:t>Oportunidades</w:t>
      </w:r>
      <w:r>
        <w:rPr>
          <w:spacing w:val="-7"/>
        </w:rPr>
        <w:t xml:space="preserve"> </w:t>
      </w:r>
      <w:r>
        <w:t>Turísticas</w:t>
      </w:r>
      <w:r>
        <w:rPr>
          <w:spacing w:val="-7"/>
        </w:rPr>
        <w:t xml:space="preserve"> </w:t>
      </w:r>
      <w:r>
        <w:t>y</w:t>
      </w:r>
      <w:r>
        <w:rPr>
          <w:spacing w:val="-14"/>
        </w:rPr>
        <w:t xml:space="preserve"> </w:t>
      </w:r>
      <w:r>
        <w:t>su Impacto</w:t>
      </w:r>
      <w:r>
        <w:rPr>
          <w:spacing w:val="-5"/>
        </w:rPr>
        <w:t xml:space="preserve"> </w:t>
      </w:r>
      <w:r>
        <w:t>en</w:t>
      </w:r>
      <w:r>
        <w:rPr>
          <w:spacing w:val="-11"/>
        </w:rPr>
        <w:t xml:space="preserve"> </w:t>
      </w:r>
      <w:r>
        <w:t>el</w:t>
      </w:r>
      <w:r>
        <w:rPr>
          <w:spacing w:val="-6"/>
        </w:rPr>
        <w:t xml:space="preserve"> </w:t>
      </w:r>
      <w:r>
        <w:t>Bienestar</w:t>
      </w:r>
      <w:r>
        <w:rPr>
          <w:spacing w:val="-5"/>
        </w:rPr>
        <w:t xml:space="preserve"> </w:t>
      </w:r>
      <w:r>
        <w:t>Social</w:t>
      </w:r>
      <w:r>
        <w:rPr>
          <w:spacing w:val="-12"/>
        </w:rPr>
        <w:t xml:space="preserve"> </w:t>
      </w:r>
      <w:r>
        <w:t>y Económico de Aguachica</w:t>
      </w:r>
    </w:p>
    <w:p w14:paraId="7F29D1C4" w14:textId="77777777" w:rsidR="00DD572D" w:rsidRDefault="0026684B">
      <w:pPr>
        <w:pStyle w:val="Ttulo1"/>
        <w:spacing w:before="169"/>
        <w:ind w:left="4570"/>
      </w:pPr>
      <w:r>
        <w:rPr>
          <w:spacing w:val="-2"/>
        </w:rPr>
        <w:t>Resumen</w:t>
      </w:r>
    </w:p>
    <w:p w14:paraId="02613DCC" w14:textId="77777777" w:rsidR="00DD572D" w:rsidRDefault="00DD572D">
      <w:pPr>
        <w:pStyle w:val="Textoindependiente"/>
        <w:spacing w:before="232"/>
        <w:ind w:left="0"/>
        <w:rPr>
          <w:b/>
        </w:rPr>
      </w:pPr>
    </w:p>
    <w:p w14:paraId="7BEA9BE7" w14:textId="77777777" w:rsidR="000A2790" w:rsidRDefault="0026684B" w:rsidP="00683B4B">
      <w:pPr>
        <w:pStyle w:val="Textoindependiente"/>
        <w:spacing w:line="480" w:lineRule="auto"/>
        <w:ind w:left="720" w:right="673" w:firstLine="720"/>
        <w:rPr>
          <w:spacing w:val="-5"/>
        </w:rPr>
      </w:pPr>
      <w:r>
        <w:t>Este</w:t>
      </w:r>
      <w:r>
        <w:rPr>
          <w:spacing w:val="-7"/>
        </w:rPr>
        <w:t xml:space="preserve"> </w:t>
      </w:r>
      <w:r>
        <w:t>estudio</w:t>
      </w:r>
      <w:r>
        <w:rPr>
          <w:spacing w:val="-7"/>
        </w:rPr>
        <w:t xml:space="preserve"> </w:t>
      </w:r>
      <w:r>
        <w:t>se</w:t>
      </w:r>
      <w:r>
        <w:rPr>
          <w:spacing w:val="-10"/>
        </w:rPr>
        <w:t xml:space="preserve"> </w:t>
      </w:r>
      <w:r>
        <w:t>centró</w:t>
      </w:r>
      <w:r>
        <w:rPr>
          <w:spacing w:val="-10"/>
        </w:rPr>
        <w:t xml:space="preserve"> </w:t>
      </w:r>
      <w:r>
        <w:t>en</w:t>
      </w:r>
      <w:r>
        <w:rPr>
          <w:spacing w:val="-7"/>
        </w:rPr>
        <w:t xml:space="preserve"> </w:t>
      </w:r>
      <w:r>
        <w:t>examinar</w:t>
      </w:r>
      <w:r>
        <w:rPr>
          <w:spacing w:val="-4"/>
        </w:rPr>
        <w:t xml:space="preserve"> </w:t>
      </w:r>
      <w:r>
        <w:t>las</w:t>
      </w:r>
      <w:r>
        <w:rPr>
          <w:spacing w:val="-7"/>
        </w:rPr>
        <w:t xml:space="preserve"> </w:t>
      </w:r>
      <w:r>
        <w:t>posibilidades</w:t>
      </w:r>
      <w:r>
        <w:rPr>
          <w:spacing w:val="-7"/>
        </w:rPr>
        <w:t xml:space="preserve"> </w:t>
      </w:r>
      <w:r>
        <w:t>turísticas</w:t>
      </w:r>
      <w:r>
        <w:rPr>
          <w:spacing w:val="-7"/>
        </w:rPr>
        <w:t xml:space="preserve"> </w:t>
      </w:r>
      <w:r>
        <w:t>del</w:t>
      </w:r>
      <w:r>
        <w:rPr>
          <w:spacing w:val="-7"/>
        </w:rPr>
        <w:t xml:space="preserve"> </w:t>
      </w:r>
      <w:r>
        <w:t>municipio</w:t>
      </w:r>
      <w:r>
        <w:rPr>
          <w:spacing w:val="-4"/>
        </w:rPr>
        <w:t xml:space="preserve"> </w:t>
      </w:r>
      <w:r>
        <w:t>de</w:t>
      </w:r>
      <w:r>
        <w:rPr>
          <w:spacing w:val="-5"/>
        </w:rPr>
        <w:t xml:space="preserve"> </w:t>
      </w:r>
      <w:r>
        <w:t>Aguachica, Cesar, y</w:t>
      </w:r>
      <w:r>
        <w:rPr>
          <w:spacing w:val="-15"/>
        </w:rPr>
        <w:t xml:space="preserve"> </w:t>
      </w:r>
      <w:r>
        <w:t>su</w:t>
      </w:r>
      <w:r>
        <w:rPr>
          <w:spacing w:val="-1"/>
        </w:rPr>
        <w:t xml:space="preserve"> </w:t>
      </w:r>
      <w:r>
        <w:t>repercusión</w:t>
      </w:r>
      <w:r>
        <w:rPr>
          <w:spacing w:val="-1"/>
        </w:rPr>
        <w:t xml:space="preserve"> </w:t>
      </w:r>
      <w:r>
        <w:t>en</w:t>
      </w:r>
      <w:r>
        <w:rPr>
          <w:spacing w:val="-1"/>
        </w:rPr>
        <w:t xml:space="preserve"> </w:t>
      </w:r>
      <w:r>
        <w:t>el</w:t>
      </w:r>
      <w:r>
        <w:rPr>
          <w:spacing w:val="-1"/>
        </w:rPr>
        <w:t xml:space="preserve"> </w:t>
      </w:r>
      <w:r>
        <w:t>bienestar</w:t>
      </w:r>
      <w:r>
        <w:rPr>
          <w:spacing w:val="-1"/>
        </w:rPr>
        <w:t xml:space="preserve"> </w:t>
      </w:r>
      <w:r>
        <w:t>social</w:t>
      </w:r>
      <w:r>
        <w:rPr>
          <w:spacing w:val="-1"/>
        </w:rPr>
        <w:t xml:space="preserve"> </w:t>
      </w:r>
      <w:r>
        <w:t>y</w:t>
      </w:r>
      <w:r>
        <w:rPr>
          <w:spacing w:val="-12"/>
        </w:rPr>
        <w:t xml:space="preserve"> </w:t>
      </w:r>
      <w:r>
        <w:t>económico</w:t>
      </w:r>
      <w:r>
        <w:rPr>
          <w:spacing w:val="-1"/>
        </w:rPr>
        <w:t xml:space="preserve"> </w:t>
      </w:r>
      <w:r>
        <w:t>de la comunidad</w:t>
      </w:r>
      <w:r>
        <w:rPr>
          <w:spacing w:val="-1"/>
        </w:rPr>
        <w:t xml:space="preserve"> </w:t>
      </w:r>
      <w:r>
        <w:t>local.</w:t>
      </w:r>
      <w:r>
        <w:rPr>
          <w:spacing w:val="-1"/>
        </w:rPr>
        <w:t xml:space="preserve"> </w:t>
      </w:r>
      <w:r>
        <w:t>Frente a la evidencia de una utilización insuficiente de los recursos turísticos del territorio y la ausencia de estrategias estructuradas para su fomento, se propuso un estudio enfocado en identificar el potencial turístico desde un enfoque holístico, evaluando su grado de utilización y medidas específicas para su consolidación.</w:t>
      </w:r>
      <w:r w:rsidR="000A2790">
        <w:t xml:space="preserve"> </w:t>
      </w:r>
      <w:r>
        <w:t>La metodología implementada adoptó una orientación cuantitativa, con un diseño no experimental</w:t>
      </w:r>
      <w:r>
        <w:rPr>
          <w:spacing w:val="-6"/>
        </w:rPr>
        <w:t xml:space="preserve"> </w:t>
      </w:r>
      <w:r>
        <w:t>y</w:t>
      </w:r>
      <w:r>
        <w:rPr>
          <w:spacing w:val="-20"/>
        </w:rPr>
        <w:t xml:space="preserve"> </w:t>
      </w:r>
      <w:r>
        <w:t>descriptivo.</w:t>
      </w:r>
      <w:r>
        <w:rPr>
          <w:spacing w:val="-5"/>
        </w:rPr>
        <w:t xml:space="preserve"> </w:t>
      </w:r>
    </w:p>
    <w:p w14:paraId="1397A9DB" w14:textId="5FD7FBFA" w:rsidR="00DD572D" w:rsidRDefault="0026684B" w:rsidP="00683B4B">
      <w:pPr>
        <w:pStyle w:val="Textoindependiente"/>
        <w:spacing w:line="480" w:lineRule="auto"/>
        <w:ind w:left="720" w:right="673"/>
      </w:pPr>
      <w:r>
        <w:t>Se</w:t>
      </w:r>
      <w:r>
        <w:rPr>
          <w:spacing w:val="-6"/>
        </w:rPr>
        <w:t xml:space="preserve"> </w:t>
      </w:r>
      <w:r>
        <w:t>emplearon</w:t>
      </w:r>
      <w:r>
        <w:rPr>
          <w:spacing w:val="-13"/>
        </w:rPr>
        <w:t xml:space="preserve"> </w:t>
      </w:r>
      <w:r>
        <w:t>principalmente</w:t>
      </w:r>
      <w:r>
        <w:rPr>
          <w:spacing w:val="-3"/>
        </w:rPr>
        <w:t xml:space="preserve"> </w:t>
      </w:r>
      <w:r>
        <w:t>técnicas</w:t>
      </w:r>
      <w:r>
        <w:rPr>
          <w:spacing w:val="-12"/>
        </w:rPr>
        <w:t xml:space="preserve"> </w:t>
      </w:r>
      <w:r>
        <w:t>de</w:t>
      </w:r>
      <w:r>
        <w:rPr>
          <w:spacing w:val="-6"/>
        </w:rPr>
        <w:t xml:space="preserve"> </w:t>
      </w:r>
      <w:r>
        <w:t>observación</w:t>
      </w:r>
      <w:r>
        <w:rPr>
          <w:spacing w:val="-6"/>
        </w:rPr>
        <w:t xml:space="preserve"> </w:t>
      </w:r>
      <w:r>
        <w:t>directa,</w:t>
      </w:r>
      <w:r>
        <w:rPr>
          <w:spacing w:val="-14"/>
        </w:rPr>
        <w:t xml:space="preserve"> </w:t>
      </w:r>
      <w:r>
        <w:t>la revisión documental de instrumentos de planificación territorial, y la implementación de una encuesta estructurada dirigida a 383 residentes mayores de 18 años en el municipio.</w:t>
      </w:r>
    </w:p>
    <w:p w14:paraId="3C5BF918" w14:textId="4EFDF5CC" w:rsidR="00DD572D" w:rsidRDefault="0026684B" w:rsidP="00683B4B">
      <w:pPr>
        <w:pStyle w:val="Textoindependiente"/>
        <w:spacing w:line="480" w:lineRule="auto"/>
        <w:ind w:left="720" w:right="827"/>
      </w:pPr>
      <w:r>
        <w:t>Esta encuesta facilitó la recopilación de datos cruciales acerca de las percepciones ciudadanas</w:t>
      </w:r>
      <w:r>
        <w:rPr>
          <w:spacing w:val="-11"/>
        </w:rPr>
        <w:t xml:space="preserve"> </w:t>
      </w:r>
      <w:r>
        <w:t>respecto</w:t>
      </w:r>
      <w:r>
        <w:rPr>
          <w:spacing w:val="-7"/>
        </w:rPr>
        <w:t xml:space="preserve"> </w:t>
      </w:r>
      <w:r>
        <w:t>al</w:t>
      </w:r>
      <w:r>
        <w:rPr>
          <w:spacing w:val="-10"/>
        </w:rPr>
        <w:t xml:space="preserve"> </w:t>
      </w:r>
      <w:r>
        <w:t>turismo,</w:t>
      </w:r>
      <w:r>
        <w:rPr>
          <w:spacing w:val="-7"/>
        </w:rPr>
        <w:t xml:space="preserve"> </w:t>
      </w:r>
      <w:r>
        <w:t>su</w:t>
      </w:r>
      <w:r>
        <w:rPr>
          <w:spacing w:val="-8"/>
        </w:rPr>
        <w:t xml:space="preserve"> </w:t>
      </w:r>
      <w:r>
        <w:t>repercusión</w:t>
      </w:r>
      <w:r>
        <w:rPr>
          <w:spacing w:val="-4"/>
        </w:rPr>
        <w:t xml:space="preserve"> </w:t>
      </w:r>
      <w:r>
        <w:t>en</w:t>
      </w:r>
      <w:r>
        <w:rPr>
          <w:spacing w:val="-6"/>
        </w:rPr>
        <w:t xml:space="preserve"> </w:t>
      </w:r>
      <w:r>
        <w:t>la</w:t>
      </w:r>
      <w:r>
        <w:rPr>
          <w:spacing w:val="-7"/>
        </w:rPr>
        <w:t xml:space="preserve"> </w:t>
      </w:r>
      <w:r>
        <w:t>economía</w:t>
      </w:r>
      <w:r>
        <w:rPr>
          <w:spacing w:val="-6"/>
        </w:rPr>
        <w:t xml:space="preserve"> </w:t>
      </w:r>
      <w:r>
        <w:t>local,</w:t>
      </w:r>
      <w:r>
        <w:rPr>
          <w:spacing w:val="-11"/>
        </w:rPr>
        <w:t xml:space="preserve"> </w:t>
      </w:r>
      <w:r>
        <w:t>el</w:t>
      </w:r>
      <w:r>
        <w:rPr>
          <w:spacing w:val="-10"/>
        </w:rPr>
        <w:t xml:space="preserve"> </w:t>
      </w:r>
      <w:r>
        <w:t>emprendimiento</w:t>
      </w:r>
      <w:r>
        <w:rPr>
          <w:spacing w:val="-2"/>
        </w:rPr>
        <w:t xml:space="preserve"> </w:t>
      </w:r>
      <w:r>
        <w:t>y la implicación comunitaria.</w:t>
      </w:r>
    </w:p>
    <w:p w14:paraId="2F6FF2F3" w14:textId="77777777" w:rsidR="00DD572D" w:rsidRDefault="00DD572D">
      <w:pPr>
        <w:pStyle w:val="Textoindependiente"/>
        <w:spacing w:line="480" w:lineRule="auto"/>
        <w:sectPr w:rsidR="00DD572D">
          <w:pgSz w:w="12240" w:h="15840"/>
          <w:pgMar w:top="1500" w:right="1080" w:bottom="500" w:left="1080" w:header="767" w:footer="261" w:gutter="0"/>
          <w:cols w:space="720"/>
        </w:sectPr>
      </w:pPr>
    </w:p>
    <w:p w14:paraId="74C816F6" w14:textId="77777777" w:rsidR="00DD572D" w:rsidRDefault="0026684B">
      <w:pPr>
        <w:pStyle w:val="Textoindependiente"/>
        <w:spacing w:before="160" w:line="480" w:lineRule="auto"/>
        <w:ind w:right="673"/>
      </w:pPr>
      <w:r>
        <w:lastRenderedPageBreak/>
        <w:t>Los hallazgos indican que Aguachica posee una oferta turística rica en recursos naturales, culturales</w:t>
      </w:r>
      <w:r>
        <w:rPr>
          <w:spacing w:val="-5"/>
        </w:rPr>
        <w:t xml:space="preserve"> </w:t>
      </w:r>
      <w:r>
        <w:t>e</w:t>
      </w:r>
      <w:r>
        <w:rPr>
          <w:spacing w:val="-2"/>
        </w:rPr>
        <w:t xml:space="preserve"> </w:t>
      </w:r>
      <w:r>
        <w:t>históricos,</w:t>
      </w:r>
      <w:r>
        <w:rPr>
          <w:spacing w:val="-3"/>
        </w:rPr>
        <w:t xml:space="preserve"> </w:t>
      </w:r>
      <w:r>
        <w:t>distinguida</w:t>
      </w:r>
      <w:r>
        <w:rPr>
          <w:spacing w:val="-2"/>
        </w:rPr>
        <w:t xml:space="preserve"> </w:t>
      </w:r>
      <w:r>
        <w:t>por</w:t>
      </w:r>
      <w:r>
        <w:rPr>
          <w:spacing w:val="-7"/>
        </w:rPr>
        <w:t xml:space="preserve"> </w:t>
      </w:r>
      <w:r>
        <w:t>la</w:t>
      </w:r>
      <w:r>
        <w:rPr>
          <w:spacing w:val="-2"/>
        </w:rPr>
        <w:t xml:space="preserve"> </w:t>
      </w:r>
      <w:r>
        <w:t>comunidad,</w:t>
      </w:r>
      <w:r>
        <w:rPr>
          <w:spacing w:val="-3"/>
        </w:rPr>
        <w:t xml:space="preserve"> </w:t>
      </w:r>
      <w:r>
        <w:t>pero</w:t>
      </w:r>
      <w:r>
        <w:rPr>
          <w:spacing w:val="-3"/>
        </w:rPr>
        <w:t xml:space="preserve"> </w:t>
      </w:r>
      <w:r>
        <w:t>que</w:t>
      </w:r>
      <w:r>
        <w:rPr>
          <w:spacing w:val="-2"/>
        </w:rPr>
        <w:t xml:space="preserve"> </w:t>
      </w:r>
      <w:r>
        <w:t>se</w:t>
      </w:r>
      <w:r>
        <w:rPr>
          <w:spacing w:val="-2"/>
        </w:rPr>
        <w:t xml:space="preserve"> </w:t>
      </w:r>
      <w:r>
        <w:t>encuentra</w:t>
      </w:r>
      <w:r>
        <w:rPr>
          <w:spacing w:val="-2"/>
        </w:rPr>
        <w:t xml:space="preserve"> </w:t>
      </w:r>
      <w:r>
        <w:t>en</w:t>
      </w:r>
      <w:r>
        <w:rPr>
          <w:spacing w:val="-3"/>
        </w:rPr>
        <w:t xml:space="preserve"> </w:t>
      </w:r>
      <w:r>
        <w:t>un</w:t>
      </w:r>
      <w:r>
        <w:rPr>
          <w:spacing w:val="-3"/>
        </w:rPr>
        <w:t xml:space="preserve"> </w:t>
      </w:r>
      <w:r>
        <w:t>estado</w:t>
      </w:r>
      <w:r>
        <w:rPr>
          <w:spacing w:val="-3"/>
        </w:rPr>
        <w:t xml:space="preserve"> </w:t>
      </w:r>
      <w:r>
        <w:t>de sub</w:t>
      </w:r>
      <w:r>
        <w:rPr>
          <w:spacing w:val="-3"/>
        </w:rPr>
        <w:t xml:space="preserve"> </w:t>
      </w:r>
      <w:r>
        <w:t>aprovechamiento.</w:t>
      </w:r>
      <w:r>
        <w:rPr>
          <w:spacing w:val="-3"/>
        </w:rPr>
        <w:t xml:space="preserve"> </w:t>
      </w:r>
      <w:r>
        <w:t>El</w:t>
      </w:r>
      <w:r>
        <w:rPr>
          <w:spacing w:val="-3"/>
        </w:rPr>
        <w:t xml:space="preserve"> </w:t>
      </w:r>
      <w:r>
        <w:t>67%</w:t>
      </w:r>
      <w:r>
        <w:rPr>
          <w:spacing w:val="-3"/>
        </w:rPr>
        <w:t xml:space="preserve"> </w:t>
      </w:r>
      <w:r>
        <w:t>de</w:t>
      </w:r>
      <w:r>
        <w:rPr>
          <w:spacing w:val="-2"/>
        </w:rPr>
        <w:t xml:space="preserve"> </w:t>
      </w:r>
      <w:r>
        <w:t>los</w:t>
      </w:r>
      <w:r>
        <w:rPr>
          <w:spacing w:val="-5"/>
        </w:rPr>
        <w:t xml:space="preserve"> </w:t>
      </w:r>
      <w:r>
        <w:t>participantes</w:t>
      </w:r>
      <w:r>
        <w:rPr>
          <w:spacing w:val="-5"/>
        </w:rPr>
        <w:t xml:space="preserve"> </w:t>
      </w:r>
      <w:r>
        <w:t>en</w:t>
      </w:r>
      <w:r>
        <w:rPr>
          <w:spacing w:val="-3"/>
        </w:rPr>
        <w:t xml:space="preserve"> </w:t>
      </w:r>
      <w:r>
        <w:t>la</w:t>
      </w:r>
      <w:r>
        <w:rPr>
          <w:spacing w:val="-6"/>
        </w:rPr>
        <w:t xml:space="preserve"> </w:t>
      </w:r>
      <w:r>
        <w:t>encuesta</w:t>
      </w:r>
      <w:r>
        <w:rPr>
          <w:spacing w:val="-2"/>
        </w:rPr>
        <w:t xml:space="preserve"> </w:t>
      </w:r>
      <w:r>
        <w:t>sostiene que</w:t>
      </w:r>
      <w:r>
        <w:rPr>
          <w:spacing w:val="-6"/>
        </w:rPr>
        <w:t xml:space="preserve"> </w:t>
      </w:r>
      <w:r>
        <w:t>la</w:t>
      </w:r>
      <w:r>
        <w:rPr>
          <w:spacing w:val="-6"/>
        </w:rPr>
        <w:t xml:space="preserve"> </w:t>
      </w:r>
      <w:r>
        <w:t>gestión</w:t>
      </w:r>
      <w:r>
        <w:rPr>
          <w:spacing w:val="-6"/>
        </w:rPr>
        <w:t xml:space="preserve"> </w:t>
      </w:r>
      <w:r>
        <w:t>del potencial turístico del municipio no es</w:t>
      </w:r>
      <w:r>
        <w:rPr>
          <w:spacing w:val="-1"/>
        </w:rPr>
        <w:t xml:space="preserve"> </w:t>
      </w:r>
      <w:r>
        <w:t>eficiente. Sin</w:t>
      </w:r>
      <w:r>
        <w:rPr>
          <w:spacing w:val="-3"/>
        </w:rPr>
        <w:t xml:space="preserve"> </w:t>
      </w:r>
      <w:r>
        <w:t>embargo, se observó una notable inclinación hacia la participación en iniciativas comunitarias y un considerable apoyo al turismo como estrategia para el desarrollo económico y social. Con base en estos descubrimientos, se elaboró un plan de desarrollo turístico con estrategias orientadas a robustecer la gobernanza, la promoción, el emprendimiento y la infraestructura.</w:t>
      </w:r>
    </w:p>
    <w:p w14:paraId="3B25CE88" w14:textId="77777777" w:rsidR="00DD572D" w:rsidRDefault="0026684B">
      <w:pPr>
        <w:pStyle w:val="Textoindependiente"/>
        <w:spacing w:before="161" w:line="480" w:lineRule="auto"/>
        <w:ind w:right="673"/>
      </w:pPr>
      <w:r>
        <w:rPr>
          <w:b/>
        </w:rPr>
        <w:t>Palabras</w:t>
      </w:r>
      <w:r>
        <w:rPr>
          <w:b/>
          <w:spacing w:val="-14"/>
        </w:rPr>
        <w:t xml:space="preserve"> </w:t>
      </w:r>
      <w:r>
        <w:rPr>
          <w:b/>
        </w:rPr>
        <w:t>clave:</w:t>
      </w:r>
      <w:r>
        <w:rPr>
          <w:b/>
          <w:spacing w:val="-8"/>
        </w:rPr>
        <w:t xml:space="preserve"> </w:t>
      </w:r>
      <w:r>
        <w:t>Turismo</w:t>
      </w:r>
      <w:r>
        <w:rPr>
          <w:spacing w:val="-8"/>
        </w:rPr>
        <w:t xml:space="preserve"> </w:t>
      </w:r>
      <w:r>
        <w:t>sostenible,</w:t>
      </w:r>
      <w:r>
        <w:rPr>
          <w:spacing w:val="-8"/>
        </w:rPr>
        <w:t xml:space="preserve"> </w:t>
      </w:r>
      <w:r>
        <w:t>desarrollo</w:t>
      </w:r>
      <w:r>
        <w:rPr>
          <w:spacing w:val="-8"/>
        </w:rPr>
        <w:t xml:space="preserve"> </w:t>
      </w:r>
      <w:r>
        <w:t>local,</w:t>
      </w:r>
      <w:r>
        <w:rPr>
          <w:spacing w:val="-12"/>
        </w:rPr>
        <w:t xml:space="preserve"> </w:t>
      </w:r>
      <w:r>
        <w:t>empleo,</w:t>
      </w:r>
      <w:r>
        <w:rPr>
          <w:spacing w:val="-15"/>
        </w:rPr>
        <w:t xml:space="preserve"> </w:t>
      </w:r>
      <w:r>
        <w:t>comunidad,</w:t>
      </w:r>
      <w:r>
        <w:rPr>
          <w:spacing w:val="-8"/>
        </w:rPr>
        <w:t xml:space="preserve"> </w:t>
      </w:r>
      <w:r>
        <w:t xml:space="preserve">planificación </w:t>
      </w:r>
      <w:r>
        <w:rPr>
          <w:spacing w:val="-2"/>
        </w:rPr>
        <w:t>territorial.</w:t>
      </w:r>
    </w:p>
    <w:p w14:paraId="3471184A" w14:textId="77777777" w:rsidR="00DD572D" w:rsidRDefault="00DD572D">
      <w:pPr>
        <w:pStyle w:val="Textoindependiente"/>
        <w:spacing w:line="480" w:lineRule="auto"/>
        <w:sectPr w:rsidR="00DD572D">
          <w:pgSz w:w="12240" w:h="15840"/>
          <w:pgMar w:top="1500" w:right="1080" w:bottom="500" w:left="1080" w:header="767" w:footer="261" w:gutter="0"/>
          <w:cols w:space="720"/>
        </w:sectPr>
      </w:pPr>
    </w:p>
    <w:p w14:paraId="71BDA366" w14:textId="77777777" w:rsidR="00DD572D" w:rsidRPr="004A6C26" w:rsidRDefault="0026684B">
      <w:pPr>
        <w:spacing w:before="167" w:line="614" w:lineRule="auto"/>
        <w:ind w:left="620" w:right="2616" w:firstLine="2797"/>
        <w:rPr>
          <w:sz w:val="24"/>
          <w:lang w:val="en-US"/>
        </w:rPr>
      </w:pPr>
      <w:r w:rsidRPr="004A6C26">
        <w:rPr>
          <w:b/>
          <w:sz w:val="24"/>
          <w:lang w:val="en-US"/>
        </w:rPr>
        <w:lastRenderedPageBreak/>
        <w:t xml:space="preserve">Summary of the Degree Project </w:t>
      </w:r>
      <w:r w:rsidRPr="004A6C26">
        <w:rPr>
          <w:sz w:val="24"/>
          <w:lang w:val="en-US"/>
        </w:rPr>
        <w:t>Authors:</w:t>
      </w:r>
      <w:r w:rsidRPr="004A6C26">
        <w:rPr>
          <w:spacing w:val="-9"/>
          <w:sz w:val="24"/>
          <w:lang w:val="en-US"/>
        </w:rPr>
        <w:t xml:space="preserve"> </w:t>
      </w:r>
      <w:r w:rsidRPr="004A6C26">
        <w:rPr>
          <w:sz w:val="24"/>
          <w:lang w:val="en-US"/>
        </w:rPr>
        <w:t>Karol</w:t>
      </w:r>
      <w:r w:rsidRPr="004A6C26">
        <w:rPr>
          <w:spacing w:val="-9"/>
          <w:sz w:val="24"/>
          <w:lang w:val="en-US"/>
        </w:rPr>
        <w:t xml:space="preserve"> </w:t>
      </w:r>
      <w:r w:rsidRPr="004A6C26">
        <w:rPr>
          <w:sz w:val="24"/>
          <w:lang w:val="en-US"/>
        </w:rPr>
        <w:t>Jineth</w:t>
      </w:r>
      <w:r w:rsidRPr="004A6C26">
        <w:rPr>
          <w:spacing w:val="-9"/>
          <w:sz w:val="24"/>
          <w:lang w:val="en-US"/>
        </w:rPr>
        <w:t xml:space="preserve"> </w:t>
      </w:r>
      <w:r w:rsidRPr="004A6C26">
        <w:rPr>
          <w:sz w:val="24"/>
          <w:lang w:val="en-US"/>
        </w:rPr>
        <w:t>Sanabria</w:t>
      </w:r>
      <w:r w:rsidRPr="004A6C26">
        <w:rPr>
          <w:spacing w:val="-8"/>
          <w:sz w:val="24"/>
          <w:lang w:val="en-US"/>
        </w:rPr>
        <w:t xml:space="preserve"> </w:t>
      </w:r>
      <w:r w:rsidRPr="004A6C26">
        <w:rPr>
          <w:sz w:val="24"/>
          <w:lang w:val="en-US"/>
        </w:rPr>
        <w:t>pinto,</w:t>
      </w:r>
      <w:r w:rsidRPr="004A6C26">
        <w:rPr>
          <w:spacing w:val="-9"/>
          <w:sz w:val="24"/>
          <w:lang w:val="en-US"/>
        </w:rPr>
        <w:t xml:space="preserve"> </w:t>
      </w:r>
      <w:r w:rsidRPr="004A6C26">
        <w:rPr>
          <w:sz w:val="24"/>
          <w:lang w:val="en-US"/>
        </w:rPr>
        <w:t>Angelly</w:t>
      </w:r>
      <w:r w:rsidRPr="004A6C26">
        <w:rPr>
          <w:spacing w:val="-15"/>
          <w:sz w:val="24"/>
          <w:lang w:val="en-US"/>
        </w:rPr>
        <w:t xml:space="preserve"> </w:t>
      </w:r>
      <w:r w:rsidRPr="004A6C26">
        <w:rPr>
          <w:sz w:val="24"/>
          <w:lang w:val="en-US"/>
        </w:rPr>
        <w:t>Alejandra</w:t>
      </w:r>
      <w:r w:rsidRPr="004A6C26">
        <w:rPr>
          <w:spacing w:val="-8"/>
          <w:sz w:val="24"/>
          <w:lang w:val="en-US"/>
        </w:rPr>
        <w:t xml:space="preserve"> </w:t>
      </w:r>
      <w:r w:rsidRPr="004A6C26">
        <w:rPr>
          <w:sz w:val="24"/>
          <w:lang w:val="en-US"/>
        </w:rPr>
        <w:t>Santos</w:t>
      </w:r>
      <w:r w:rsidRPr="004A6C26">
        <w:rPr>
          <w:spacing w:val="-15"/>
          <w:sz w:val="24"/>
          <w:lang w:val="en-US"/>
        </w:rPr>
        <w:t xml:space="preserve"> </w:t>
      </w:r>
      <w:r w:rsidRPr="004A6C26">
        <w:rPr>
          <w:sz w:val="24"/>
          <w:lang w:val="en-US"/>
        </w:rPr>
        <w:t>Vega Director: José Luis Olarte Merchán</w:t>
      </w:r>
    </w:p>
    <w:p w14:paraId="13327C10" w14:textId="77777777" w:rsidR="00DD572D" w:rsidRPr="004A6C26" w:rsidRDefault="0026684B">
      <w:pPr>
        <w:pStyle w:val="Textoindependiente"/>
        <w:spacing w:before="5" w:line="480" w:lineRule="auto"/>
        <w:ind w:right="1105"/>
        <w:rPr>
          <w:lang w:val="en-US"/>
        </w:rPr>
      </w:pPr>
      <w:r w:rsidRPr="004A6C26">
        <w:rPr>
          <w:lang w:val="en-US"/>
        </w:rPr>
        <w:t>Title:</w:t>
      </w:r>
      <w:r w:rsidRPr="004A6C26">
        <w:rPr>
          <w:spacing w:val="-9"/>
          <w:lang w:val="en-US"/>
        </w:rPr>
        <w:t xml:space="preserve"> </w:t>
      </w:r>
      <w:r w:rsidRPr="004A6C26">
        <w:rPr>
          <w:lang w:val="en-US"/>
        </w:rPr>
        <w:t>Analysis</w:t>
      </w:r>
      <w:r w:rsidRPr="004A6C26">
        <w:rPr>
          <w:spacing w:val="-7"/>
          <w:lang w:val="en-US"/>
        </w:rPr>
        <w:t xml:space="preserve"> </w:t>
      </w:r>
      <w:r w:rsidRPr="004A6C26">
        <w:rPr>
          <w:lang w:val="en-US"/>
        </w:rPr>
        <w:t>of</w:t>
      </w:r>
      <w:r w:rsidRPr="004A6C26">
        <w:rPr>
          <w:spacing w:val="-7"/>
          <w:lang w:val="en-US"/>
        </w:rPr>
        <w:t xml:space="preserve"> </w:t>
      </w:r>
      <w:r w:rsidRPr="004A6C26">
        <w:rPr>
          <w:lang w:val="en-US"/>
        </w:rPr>
        <w:t>Tourism</w:t>
      </w:r>
      <w:r w:rsidRPr="004A6C26">
        <w:rPr>
          <w:spacing w:val="-5"/>
          <w:lang w:val="en-US"/>
        </w:rPr>
        <w:t xml:space="preserve"> </w:t>
      </w:r>
      <w:r w:rsidRPr="004A6C26">
        <w:rPr>
          <w:lang w:val="en-US"/>
        </w:rPr>
        <w:t>Opportunities</w:t>
      </w:r>
      <w:r w:rsidRPr="004A6C26">
        <w:rPr>
          <w:spacing w:val="-11"/>
          <w:lang w:val="en-US"/>
        </w:rPr>
        <w:t xml:space="preserve"> </w:t>
      </w:r>
      <w:r w:rsidRPr="004A6C26">
        <w:rPr>
          <w:lang w:val="en-US"/>
        </w:rPr>
        <w:t>and</w:t>
      </w:r>
      <w:r w:rsidRPr="004A6C26">
        <w:rPr>
          <w:spacing w:val="-7"/>
          <w:lang w:val="en-US"/>
        </w:rPr>
        <w:t xml:space="preserve"> </w:t>
      </w:r>
      <w:r w:rsidRPr="004A6C26">
        <w:rPr>
          <w:lang w:val="en-US"/>
        </w:rPr>
        <w:t>Their</w:t>
      </w:r>
      <w:r w:rsidRPr="004A6C26">
        <w:rPr>
          <w:spacing w:val="-7"/>
          <w:lang w:val="en-US"/>
        </w:rPr>
        <w:t xml:space="preserve"> </w:t>
      </w:r>
      <w:r w:rsidRPr="004A6C26">
        <w:rPr>
          <w:lang w:val="en-US"/>
        </w:rPr>
        <w:t>Impact</w:t>
      </w:r>
      <w:r w:rsidRPr="004A6C26">
        <w:rPr>
          <w:spacing w:val="-5"/>
          <w:lang w:val="en-US"/>
        </w:rPr>
        <w:t xml:space="preserve"> </w:t>
      </w:r>
      <w:r w:rsidRPr="004A6C26">
        <w:rPr>
          <w:lang w:val="en-US"/>
        </w:rPr>
        <w:t>on</w:t>
      </w:r>
      <w:r w:rsidRPr="004A6C26">
        <w:rPr>
          <w:spacing w:val="-11"/>
          <w:lang w:val="en-US"/>
        </w:rPr>
        <w:t xml:space="preserve"> </w:t>
      </w:r>
      <w:r w:rsidRPr="004A6C26">
        <w:rPr>
          <w:lang w:val="en-US"/>
        </w:rPr>
        <w:t>the</w:t>
      </w:r>
      <w:r w:rsidRPr="004A6C26">
        <w:rPr>
          <w:spacing w:val="-2"/>
          <w:lang w:val="en-US"/>
        </w:rPr>
        <w:t xml:space="preserve"> </w:t>
      </w:r>
      <w:r w:rsidRPr="004A6C26">
        <w:rPr>
          <w:lang w:val="en-US"/>
        </w:rPr>
        <w:t>Social</w:t>
      </w:r>
      <w:r w:rsidRPr="004A6C26">
        <w:rPr>
          <w:spacing w:val="-9"/>
          <w:lang w:val="en-US"/>
        </w:rPr>
        <w:t xml:space="preserve"> </w:t>
      </w:r>
      <w:r w:rsidRPr="004A6C26">
        <w:rPr>
          <w:lang w:val="en-US"/>
        </w:rPr>
        <w:t>and</w:t>
      </w:r>
      <w:r w:rsidRPr="004A6C26">
        <w:rPr>
          <w:spacing w:val="-7"/>
          <w:lang w:val="en-US"/>
        </w:rPr>
        <w:t xml:space="preserve"> </w:t>
      </w:r>
      <w:r w:rsidRPr="004A6C26">
        <w:rPr>
          <w:lang w:val="en-US"/>
        </w:rPr>
        <w:t>Economic Well-being of Aguachica</w:t>
      </w:r>
    </w:p>
    <w:p w14:paraId="12CE3CF8" w14:textId="77777777" w:rsidR="00DD572D" w:rsidRPr="004A6C26" w:rsidRDefault="0026684B">
      <w:pPr>
        <w:pStyle w:val="Ttulo1"/>
        <w:spacing w:before="169"/>
        <w:ind w:left="4594"/>
        <w:rPr>
          <w:lang w:val="en-US"/>
        </w:rPr>
      </w:pPr>
      <w:r w:rsidRPr="004A6C26">
        <w:rPr>
          <w:spacing w:val="-2"/>
          <w:lang w:val="en-US"/>
        </w:rPr>
        <w:t>Abstract</w:t>
      </w:r>
    </w:p>
    <w:p w14:paraId="0D05B0B1" w14:textId="77777777" w:rsidR="00DD572D" w:rsidRPr="004A6C26" w:rsidRDefault="00DD572D">
      <w:pPr>
        <w:pStyle w:val="Textoindependiente"/>
        <w:spacing w:before="232"/>
        <w:ind w:left="0"/>
        <w:rPr>
          <w:b/>
          <w:lang w:val="en-US"/>
        </w:rPr>
      </w:pPr>
    </w:p>
    <w:p w14:paraId="2E582B6D" w14:textId="77777777" w:rsidR="00DD572D" w:rsidRPr="004A6C26" w:rsidRDefault="0026684B" w:rsidP="00683B4B">
      <w:pPr>
        <w:pStyle w:val="Textoindependiente"/>
        <w:spacing w:line="480" w:lineRule="auto"/>
        <w:ind w:left="720" w:right="707" w:firstLine="720"/>
        <w:rPr>
          <w:lang w:val="en-US"/>
        </w:rPr>
      </w:pPr>
      <w:r w:rsidRPr="004A6C26">
        <w:rPr>
          <w:lang w:val="en-US"/>
        </w:rPr>
        <w:t>This study focused on examining the tourism potential of the municipality of Aguachica, Cesar,</w:t>
      </w:r>
      <w:r w:rsidRPr="004A6C26">
        <w:rPr>
          <w:spacing w:val="-7"/>
          <w:lang w:val="en-US"/>
        </w:rPr>
        <w:t xml:space="preserve"> </w:t>
      </w:r>
      <w:r w:rsidRPr="004A6C26">
        <w:rPr>
          <w:lang w:val="en-US"/>
        </w:rPr>
        <w:t>and</w:t>
      </w:r>
      <w:r w:rsidRPr="004A6C26">
        <w:rPr>
          <w:spacing w:val="-8"/>
          <w:lang w:val="en-US"/>
        </w:rPr>
        <w:t xml:space="preserve"> </w:t>
      </w:r>
      <w:r w:rsidRPr="004A6C26">
        <w:rPr>
          <w:lang w:val="en-US"/>
        </w:rPr>
        <w:t>its</w:t>
      </w:r>
      <w:r w:rsidRPr="004A6C26">
        <w:rPr>
          <w:spacing w:val="-13"/>
          <w:lang w:val="en-US"/>
        </w:rPr>
        <w:t xml:space="preserve"> </w:t>
      </w:r>
      <w:r w:rsidRPr="004A6C26">
        <w:rPr>
          <w:lang w:val="en-US"/>
        </w:rPr>
        <w:t>impact</w:t>
      </w:r>
      <w:r w:rsidRPr="004A6C26">
        <w:rPr>
          <w:spacing w:val="-6"/>
          <w:lang w:val="en-US"/>
        </w:rPr>
        <w:t xml:space="preserve"> </w:t>
      </w:r>
      <w:r w:rsidRPr="004A6C26">
        <w:rPr>
          <w:lang w:val="en-US"/>
        </w:rPr>
        <w:t>on</w:t>
      </w:r>
      <w:r w:rsidRPr="004A6C26">
        <w:rPr>
          <w:spacing w:val="-8"/>
          <w:lang w:val="en-US"/>
        </w:rPr>
        <w:t xml:space="preserve"> </w:t>
      </w:r>
      <w:r w:rsidRPr="004A6C26">
        <w:rPr>
          <w:lang w:val="en-US"/>
        </w:rPr>
        <w:t>the</w:t>
      </w:r>
      <w:r w:rsidRPr="004A6C26">
        <w:rPr>
          <w:spacing w:val="-7"/>
          <w:lang w:val="en-US"/>
        </w:rPr>
        <w:t xml:space="preserve"> </w:t>
      </w:r>
      <w:r w:rsidRPr="004A6C26">
        <w:rPr>
          <w:lang w:val="en-US"/>
        </w:rPr>
        <w:t>social</w:t>
      </w:r>
      <w:r w:rsidRPr="004A6C26">
        <w:rPr>
          <w:spacing w:val="-6"/>
          <w:lang w:val="en-US"/>
        </w:rPr>
        <w:t xml:space="preserve"> </w:t>
      </w:r>
      <w:r w:rsidRPr="004A6C26">
        <w:rPr>
          <w:lang w:val="en-US"/>
        </w:rPr>
        <w:t>and</w:t>
      </w:r>
      <w:r w:rsidRPr="004A6C26">
        <w:rPr>
          <w:spacing w:val="-8"/>
          <w:lang w:val="en-US"/>
        </w:rPr>
        <w:t xml:space="preserve"> </w:t>
      </w:r>
      <w:r w:rsidRPr="004A6C26">
        <w:rPr>
          <w:lang w:val="en-US"/>
        </w:rPr>
        <w:t>economic</w:t>
      </w:r>
      <w:r w:rsidRPr="004A6C26">
        <w:rPr>
          <w:spacing w:val="-5"/>
          <w:lang w:val="en-US"/>
        </w:rPr>
        <w:t xml:space="preserve"> </w:t>
      </w:r>
      <w:r w:rsidRPr="004A6C26">
        <w:rPr>
          <w:lang w:val="en-US"/>
        </w:rPr>
        <w:t>well-being</w:t>
      </w:r>
      <w:r w:rsidRPr="004A6C26">
        <w:rPr>
          <w:spacing w:val="-14"/>
          <w:lang w:val="en-US"/>
        </w:rPr>
        <w:t xml:space="preserve"> </w:t>
      </w:r>
      <w:r w:rsidRPr="004A6C26">
        <w:rPr>
          <w:lang w:val="en-US"/>
        </w:rPr>
        <w:t>of</w:t>
      </w:r>
      <w:r w:rsidRPr="004A6C26">
        <w:rPr>
          <w:spacing w:val="-8"/>
          <w:lang w:val="en-US"/>
        </w:rPr>
        <w:t xml:space="preserve"> </w:t>
      </w:r>
      <w:r w:rsidRPr="004A6C26">
        <w:rPr>
          <w:lang w:val="en-US"/>
        </w:rPr>
        <w:t>the</w:t>
      </w:r>
      <w:r w:rsidRPr="004A6C26">
        <w:rPr>
          <w:spacing w:val="-7"/>
          <w:lang w:val="en-US"/>
        </w:rPr>
        <w:t xml:space="preserve"> </w:t>
      </w:r>
      <w:r w:rsidRPr="004A6C26">
        <w:rPr>
          <w:lang w:val="en-US"/>
        </w:rPr>
        <w:t>local</w:t>
      </w:r>
      <w:r w:rsidRPr="004A6C26">
        <w:rPr>
          <w:spacing w:val="-6"/>
          <w:lang w:val="en-US"/>
        </w:rPr>
        <w:t xml:space="preserve"> </w:t>
      </w:r>
      <w:r w:rsidRPr="004A6C26">
        <w:rPr>
          <w:lang w:val="en-US"/>
        </w:rPr>
        <w:t>community. Given the evidence of insufficient utilization of the territory's tourism resources and the absence of structured strategies for their promotion, a study was proposed to identify tourism potential from a holistic perspective, assessing its level of utilization and implementing specific measures for its consolidation.</w:t>
      </w:r>
    </w:p>
    <w:p w14:paraId="0786C620" w14:textId="77777777" w:rsidR="00DD572D" w:rsidRPr="004A6C26" w:rsidRDefault="0026684B" w:rsidP="00683B4B">
      <w:pPr>
        <w:pStyle w:val="Textoindependiente"/>
        <w:spacing w:before="241" w:line="480" w:lineRule="auto"/>
        <w:ind w:left="720" w:right="729"/>
        <w:rPr>
          <w:lang w:val="en-US"/>
        </w:rPr>
      </w:pPr>
      <w:r w:rsidRPr="004A6C26">
        <w:rPr>
          <w:lang w:val="en-US"/>
        </w:rPr>
        <w:t>The</w:t>
      </w:r>
      <w:r w:rsidRPr="004A6C26">
        <w:rPr>
          <w:spacing w:val="-6"/>
          <w:lang w:val="en-US"/>
        </w:rPr>
        <w:t xml:space="preserve"> </w:t>
      </w:r>
      <w:r w:rsidRPr="004A6C26">
        <w:rPr>
          <w:lang w:val="en-US"/>
        </w:rPr>
        <w:t>methodology</w:t>
      </w:r>
      <w:r w:rsidRPr="004A6C26">
        <w:rPr>
          <w:spacing w:val="-15"/>
          <w:lang w:val="en-US"/>
        </w:rPr>
        <w:t xml:space="preserve"> </w:t>
      </w:r>
      <w:r w:rsidRPr="004A6C26">
        <w:rPr>
          <w:lang w:val="en-US"/>
        </w:rPr>
        <w:t>implemented</w:t>
      </w:r>
      <w:r w:rsidRPr="004A6C26">
        <w:rPr>
          <w:spacing w:val="-5"/>
          <w:lang w:val="en-US"/>
        </w:rPr>
        <w:t xml:space="preserve"> </w:t>
      </w:r>
      <w:r w:rsidRPr="004A6C26">
        <w:rPr>
          <w:lang w:val="en-US"/>
        </w:rPr>
        <w:t>adopted</w:t>
      </w:r>
      <w:r w:rsidRPr="004A6C26">
        <w:rPr>
          <w:spacing w:val="-6"/>
          <w:lang w:val="en-US"/>
        </w:rPr>
        <w:t xml:space="preserve"> </w:t>
      </w:r>
      <w:r w:rsidRPr="004A6C26">
        <w:rPr>
          <w:lang w:val="en-US"/>
        </w:rPr>
        <w:t>a</w:t>
      </w:r>
      <w:r w:rsidRPr="004A6C26">
        <w:rPr>
          <w:spacing w:val="-13"/>
          <w:lang w:val="en-US"/>
        </w:rPr>
        <w:t xml:space="preserve"> </w:t>
      </w:r>
      <w:r w:rsidRPr="004A6C26">
        <w:rPr>
          <w:lang w:val="en-US"/>
        </w:rPr>
        <w:t>quantitative</w:t>
      </w:r>
      <w:r w:rsidRPr="004A6C26">
        <w:rPr>
          <w:spacing w:val="-4"/>
          <w:lang w:val="en-US"/>
        </w:rPr>
        <w:t xml:space="preserve"> </w:t>
      </w:r>
      <w:r w:rsidRPr="004A6C26">
        <w:rPr>
          <w:lang w:val="en-US"/>
        </w:rPr>
        <w:t>approach,</w:t>
      </w:r>
      <w:r w:rsidRPr="004A6C26">
        <w:rPr>
          <w:spacing w:val="-6"/>
          <w:lang w:val="en-US"/>
        </w:rPr>
        <w:t xml:space="preserve"> </w:t>
      </w:r>
      <w:r w:rsidRPr="004A6C26">
        <w:rPr>
          <w:lang w:val="en-US"/>
        </w:rPr>
        <w:t>with</w:t>
      </w:r>
      <w:r w:rsidRPr="004A6C26">
        <w:rPr>
          <w:spacing w:val="-10"/>
          <w:lang w:val="en-US"/>
        </w:rPr>
        <w:t xml:space="preserve"> </w:t>
      </w:r>
      <w:r w:rsidRPr="004A6C26">
        <w:rPr>
          <w:lang w:val="en-US"/>
        </w:rPr>
        <w:t>a</w:t>
      </w:r>
      <w:r w:rsidRPr="004A6C26">
        <w:rPr>
          <w:spacing w:val="-6"/>
          <w:lang w:val="en-US"/>
        </w:rPr>
        <w:t xml:space="preserve"> </w:t>
      </w:r>
      <w:r w:rsidRPr="004A6C26">
        <w:rPr>
          <w:lang w:val="en-US"/>
        </w:rPr>
        <w:t>non-experimental and</w:t>
      </w:r>
      <w:r w:rsidRPr="004A6C26">
        <w:rPr>
          <w:spacing w:val="-10"/>
          <w:lang w:val="en-US"/>
        </w:rPr>
        <w:t xml:space="preserve"> </w:t>
      </w:r>
      <w:r w:rsidRPr="004A6C26">
        <w:rPr>
          <w:lang w:val="en-US"/>
        </w:rPr>
        <w:t>descriptive</w:t>
      </w:r>
      <w:r w:rsidRPr="004A6C26">
        <w:rPr>
          <w:spacing w:val="-5"/>
          <w:lang w:val="en-US"/>
        </w:rPr>
        <w:t xml:space="preserve"> </w:t>
      </w:r>
      <w:r w:rsidRPr="004A6C26">
        <w:rPr>
          <w:lang w:val="en-US"/>
        </w:rPr>
        <w:t>design.</w:t>
      </w:r>
      <w:r w:rsidRPr="004A6C26">
        <w:rPr>
          <w:spacing w:val="-6"/>
          <w:lang w:val="en-US"/>
        </w:rPr>
        <w:t xml:space="preserve"> </w:t>
      </w:r>
      <w:r w:rsidRPr="004A6C26">
        <w:rPr>
          <w:lang w:val="en-US"/>
        </w:rPr>
        <w:t>Direct</w:t>
      </w:r>
      <w:r w:rsidRPr="004A6C26">
        <w:rPr>
          <w:spacing w:val="-5"/>
          <w:lang w:val="en-US"/>
        </w:rPr>
        <w:t xml:space="preserve"> </w:t>
      </w:r>
      <w:r w:rsidRPr="004A6C26">
        <w:rPr>
          <w:lang w:val="en-US"/>
        </w:rPr>
        <w:t>observation</w:t>
      </w:r>
      <w:r w:rsidRPr="004A6C26">
        <w:rPr>
          <w:spacing w:val="-10"/>
          <w:lang w:val="en-US"/>
        </w:rPr>
        <w:t xml:space="preserve"> </w:t>
      </w:r>
      <w:r w:rsidRPr="004A6C26">
        <w:rPr>
          <w:lang w:val="en-US"/>
        </w:rPr>
        <w:t>techniques,</w:t>
      </w:r>
      <w:r w:rsidRPr="004A6C26">
        <w:rPr>
          <w:spacing w:val="-6"/>
          <w:lang w:val="en-US"/>
        </w:rPr>
        <w:t xml:space="preserve"> </w:t>
      </w:r>
      <w:r w:rsidRPr="004A6C26">
        <w:rPr>
          <w:lang w:val="en-US"/>
        </w:rPr>
        <w:t>a</w:t>
      </w:r>
      <w:r w:rsidRPr="004A6C26">
        <w:rPr>
          <w:spacing w:val="-6"/>
          <w:lang w:val="en-US"/>
        </w:rPr>
        <w:t xml:space="preserve"> </w:t>
      </w:r>
      <w:r w:rsidRPr="004A6C26">
        <w:rPr>
          <w:lang w:val="en-US"/>
        </w:rPr>
        <w:t>documentary</w:t>
      </w:r>
      <w:r w:rsidRPr="004A6C26">
        <w:rPr>
          <w:spacing w:val="-19"/>
          <w:lang w:val="en-US"/>
        </w:rPr>
        <w:t xml:space="preserve"> </w:t>
      </w:r>
      <w:r w:rsidRPr="004A6C26">
        <w:rPr>
          <w:lang w:val="en-US"/>
        </w:rPr>
        <w:t>review</w:t>
      </w:r>
      <w:r w:rsidRPr="004A6C26">
        <w:rPr>
          <w:spacing w:val="-7"/>
          <w:lang w:val="en-US"/>
        </w:rPr>
        <w:t xml:space="preserve"> </w:t>
      </w:r>
      <w:r w:rsidRPr="004A6C26">
        <w:rPr>
          <w:lang w:val="en-US"/>
        </w:rPr>
        <w:t>of</w:t>
      </w:r>
      <w:r w:rsidRPr="004A6C26">
        <w:rPr>
          <w:spacing w:val="-7"/>
          <w:lang w:val="en-US"/>
        </w:rPr>
        <w:t xml:space="preserve"> </w:t>
      </w:r>
      <w:r w:rsidRPr="004A6C26">
        <w:rPr>
          <w:lang w:val="en-US"/>
        </w:rPr>
        <w:t>territorial planning instruments, and a structured survey were primarily employed, targeting 383 residents over the age of 18 in the municipality. This survey</w:t>
      </w:r>
      <w:r w:rsidRPr="004A6C26">
        <w:rPr>
          <w:spacing w:val="-1"/>
          <w:lang w:val="en-US"/>
        </w:rPr>
        <w:t xml:space="preserve"> </w:t>
      </w:r>
      <w:r w:rsidRPr="004A6C26">
        <w:rPr>
          <w:lang w:val="en-US"/>
        </w:rPr>
        <w:t>facilitated the collection of crucial data on citizen perceptions of tourism, its impact on the local economy, entrepreneurship, and community engagement.</w:t>
      </w:r>
    </w:p>
    <w:p w14:paraId="586B5EB7" w14:textId="77777777" w:rsidR="00DD572D" w:rsidRPr="004A6C26" w:rsidRDefault="0026684B" w:rsidP="00683B4B">
      <w:pPr>
        <w:pStyle w:val="Textoindependiente"/>
        <w:spacing w:before="245" w:line="480" w:lineRule="auto"/>
        <w:ind w:left="720" w:right="673"/>
        <w:rPr>
          <w:lang w:val="en-US"/>
        </w:rPr>
      </w:pPr>
      <w:r w:rsidRPr="004A6C26">
        <w:rPr>
          <w:lang w:val="en-US"/>
        </w:rPr>
        <w:t>The</w:t>
      </w:r>
      <w:r w:rsidRPr="004A6C26">
        <w:rPr>
          <w:spacing w:val="-5"/>
          <w:lang w:val="en-US"/>
        </w:rPr>
        <w:t xml:space="preserve"> </w:t>
      </w:r>
      <w:r w:rsidRPr="004A6C26">
        <w:rPr>
          <w:lang w:val="en-US"/>
        </w:rPr>
        <w:t>main</w:t>
      </w:r>
      <w:r w:rsidRPr="004A6C26">
        <w:rPr>
          <w:spacing w:val="-6"/>
          <w:lang w:val="en-US"/>
        </w:rPr>
        <w:t xml:space="preserve"> </w:t>
      </w:r>
      <w:r w:rsidRPr="004A6C26">
        <w:rPr>
          <w:lang w:val="en-US"/>
        </w:rPr>
        <w:t>findings</w:t>
      </w:r>
      <w:r w:rsidRPr="004A6C26">
        <w:rPr>
          <w:spacing w:val="-7"/>
          <w:lang w:val="en-US"/>
        </w:rPr>
        <w:t xml:space="preserve"> </w:t>
      </w:r>
      <w:r w:rsidRPr="004A6C26">
        <w:rPr>
          <w:lang w:val="en-US"/>
        </w:rPr>
        <w:t>indicate</w:t>
      </w:r>
      <w:r w:rsidRPr="004A6C26">
        <w:rPr>
          <w:spacing w:val="-7"/>
          <w:lang w:val="en-US"/>
        </w:rPr>
        <w:t xml:space="preserve"> </w:t>
      </w:r>
      <w:r w:rsidRPr="004A6C26">
        <w:rPr>
          <w:lang w:val="en-US"/>
        </w:rPr>
        <w:t>that</w:t>
      </w:r>
      <w:r w:rsidRPr="004A6C26">
        <w:rPr>
          <w:spacing w:val="-4"/>
          <w:lang w:val="en-US"/>
        </w:rPr>
        <w:t xml:space="preserve"> </w:t>
      </w:r>
      <w:r w:rsidRPr="004A6C26">
        <w:rPr>
          <w:lang w:val="en-US"/>
        </w:rPr>
        <w:t>Aguachica</w:t>
      </w:r>
      <w:r w:rsidRPr="004A6C26">
        <w:rPr>
          <w:spacing w:val="-7"/>
          <w:lang w:val="en-US"/>
        </w:rPr>
        <w:t xml:space="preserve"> </w:t>
      </w:r>
      <w:r w:rsidRPr="004A6C26">
        <w:rPr>
          <w:lang w:val="en-US"/>
        </w:rPr>
        <w:t>has</w:t>
      </w:r>
      <w:r w:rsidRPr="004A6C26">
        <w:rPr>
          <w:spacing w:val="-8"/>
          <w:lang w:val="en-US"/>
        </w:rPr>
        <w:t xml:space="preserve"> </w:t>
      </w:r>
      <w:r w:rsidRPr="004A6C26">
        <w:rPr>
          <w:lang w:val="en-US"/>
        </w:rPr>
        <w:t>a</w:t>
      </w:r>
      <w:r w:rsidRPr="004A6C26">
        <w:rPr>
          <w:spacing w:val="-5"/>
          <w:lang w:val="en-US"/>
        </w:rPr>
        <w:t xml:space="preserve"> </w:t>
      </w:r>
      <w:r w:rsidRPr="004A6C26">
        <w:rPr>
          <w:lang w:val="en-US"/>
        </w:rPr>
        <w:t>rich</w:t>
      </w:r>
      <w:r w:rsidRPr="004A6C26">
        <w:rPr>
          <w:spacing w:val="-6"/>
          <w:lang w:val="en-US"/>
        </w:rPr>
        <w:t xml:space="preserve"> </w:t>
      </w:r>
      <w:r w:rsidRPr="004A6C26">
        <w:rPr>
          <w:lang w:val="en-US"/>
        </w:rPr>
        <w:t>tourism</w:t>
      </w:r>
      <w:r w:rsidRPr="004A6C26">
        <w:rPr>
          <w:spacing w:val="-4"/>
          <w:lang w:val="en-US"/>
        </w:rPr>
        <w:t xml:space="preserve"> </w:t>
      </w:r>
      <w:r w:rsidRPr="004A6C26">
        <w:rPr>
          <w:lang w:val="en-US"/>
        </w:rPr>
        <w:t>offering</w:t>
      </w:r>
      <w:r w:rsidRPr="004A6C26">
        <w:rPr>
          <w:spacing w:val="-14"/>
          <w:lang w:val="en-US"/>
        </w:rPr>
        <w:t xml:space="preserve"> </w:t>
      </w:r>
      <w:r w:rsidRPr="004A6C26">
        <w:rPr>
          <w:lang w:val="en-US"/>
        </w:rPr>
        <w:t>in</w:t>
      </w:r>
      <w:r w:rsidRPr="004A6C26">
        <w:rPr>
          <w:spacing w:val="-6"/>
          <w:lang w:val="en-US"/>
        </w:rPr>
        <w:t xml:space="preserve"> </w:t>
      </w:r>
      <w:r w:rsidRPr="004A6C26">
        <w:rPr>
          <w:lang w:val="en-US"/>
        </w:rPr>
        <w:t>terms</w:t>
      </w:r>
      <w:r w:rsidRPr="004A6C26">
        <w:rPr>
          <w:spacing w:val="-7"/>
          <w:lang w:val="en-US"/>
        </w:rPr>
        <w:t xml:space="preserve"> </w:t>
      </w:r>
      <w:r w:rsidRPr="004A6C26">
        <w:rPr>
          <w:lang w:val="en-US"/>
        </w:rPr>
        <w:t>of</w:t>
      </w:r>
      <w:r w:rsidRPr="004A6C26">
        <w:rPr>
          <w:spacing w:val="-6"/>
          <w:lang w:val="en-US"/>
        </w:rPr>
        <w:t xml:space="preserve"> </w:t>
      </w:r>
      <w:r w:rsidRPr="004A6C26">
        <w:rPr>
          <w:lang w:val="en-US"/>
        </w:rPr>
        <w:t>natural, cultural, and historical resources, recognized by the community but currently</w:t>
      </w:r>
    </w:p>
    <w:p w14:paraId="2A1D68F3" w14:textId="77777777" w:rsidR="00DD572D" w:rsidRPr="004A6C26" w:rsidRDefault="00DD572D">
      <w:pPr>
        <w:pStyle w:val="Textoindependiente"/>
        <w:spacing w:line="480" w:lineRule="auto"/>
        <w:rPr>
          <w:lang w:val="en-US"/>
        </w:rPr>
        <w:sectPr w:rsidR="00DD572D" w:rsidRPr="004A6C26">
          <w:pgSz w:w="12240" w:h="15840"/>
          <w:pgMar w:top="1500" w:right="1080" w:bottom="500" w:left="1080" w:header="767" w:footer="261" w:gutter="0"/>
          <w:cols w:space="720"/>
        </w:sectPr>
      </w:pPr>
    </w:p>
    <w:p w14:paraId="454FFD48" w14:textId="77777777" w:rsidR="00DD572D" w:rsidRPr="004A6C26" w:rsidRDefault="0026684B">
      <w:pPr>
        <w:pStyle w:val="Textoindependiente"/>
        <w:spacing w:before="160" w:line="480" w:lineRule="auto"/>
        <w:ind w:right="827"/>
        <w:rPr>
          <w:lang w:val="en-US"/>
        </w:rPr>
      </w:pPr>
      <w:r w:rsidRPr="004A6C26">
        <w:rPr>
          <w:lang w:val="en-US"/>
        </w:rPr>
        <w:lastRenderedPageBreak/>
        <w:t>underexploited. 67% of survey respondents stated that the management of the municipality’s</w:t>
      </w:r>
      <w:r w:rsidRPr="004A6C26">
        <w:rPr>
          <w:spacing w:val="-11"/>
          <w:lang w:val="en-US"/>
        </w:rPr>
        <w:t xml:space="preserve"> </w:t>
      </w:r>
      <w:r w:rsidRPr="004A6C26">
        <w:rPr>
          <w:lang w:val="en-US"/>
        </w:rPr>
        <w:t>tourism</w:t>
      </w:r>
      <w:r w:rsidRPr="004A6C26">
        <w:rPr>
          <w:spacing w:val="-7"/>
          <w:lang w:val="en-US"/>
        </w:rPr>
        <w:t xml:space="preserve"> </w:t>
      </w:r>
      <w:r w:rsidRPr="004A6C26">
        <w:rPr>
          <w:lang w:val="en-US"/>
        </w:rPr>
        <w:t>potential</w:t>
      </w:r>
      <w:r w:rsidRPr="004A6C26">
        <w:rPr>
          <w:spacing w:val="-6"/>
          <w:lang w:val="en-US"/>
        </w:rPr>
        <w:t xml:space="preserve"> </w:t>
      </w:r>
      <w:r w:rsidRPr="004A6C26">
        <w:rPr>
          <w:lang w:val="en-US"/>
        </w:rPr>
        <w:t>is</w:t>
      </w:r>
      <w:r w:rsidRPr="004A6C26">
        <w:rPr>
          <w:spacing w:val="-14"/>
          <w:lang w:val="en-US"/>
        </w:rPr>
        <w:t xml:space="preserve"> </w:t>
      </w:r>
      <w:r w:rsidRPr="004A6C26">
        <w:rPr>
          <w:lang w:val="en-US"/>
        </w:rPr>
        <w:t>not</w:t>
      </w:r>
      <w:r w:rsidRPr="004A6C26">
        <w:rPr>
          <w:spacing w:val="-11"/>
          <w:lang w:val="en-US"/>
        </w:rPr>
        <w:t xml:space="preserve"> </w:t>
      </w:r>
      <w:r w:rsidRPr="004A6C26">
        <w:rPr>
          <w:lang w:val="en-US"/>
        </w:rPr>
        <w:t>efficient.</w:t>
      </w:r>
      <w:r w:rsidRPr="004A6C26">
        <w:rPr>
          <w:spacing w:val="-6"/>
          <w:lang w:val="en-US"/>
        </w:rPr>
        <w:t xml:space="preserve"> </w:t>
      </w:r>
      <w:r w:rsidRPr="004A6C26">
        <w:rPr>
          <w:lang w:val="en-US"/>
        </w:rPr>
        <w:t>However,</w:t>
      </w:r>
      <w:r w:rsidRPr="004A6C26">
        <w:rPr>
          <w:spacing w:val="-8"/>
          <w:lang w:val="en-US"/>
        </w:rPr>
        <w:t xml:space="preserve"> </w:t>
      </w:r>
      <w:r w:rsidRPr="004A6C26">
        <w:rPr>
          <w:lang w:val="en-US"/>
        </w:rPr>
        <w:t>there</w:t>
      </w:r>
      <w:r w:rsidRPr="004A6C26">
        <w:rPr>
          <w:spacing w:val="-6"/>
          <w:lang w:val="en-US"/>
        </w:rPr>
        <w:t xml:space="preserve"> </w:t>
      </w:r>
      <w:r w:rsidRPr="004A6C26">
        <w:rPr>
          <w:lang w:val="en-US"/>
        </w:rPr>
        <w:t>was</w:t>
      </w:r>
      <w:r w:rsidRPr="004A6C26">
        <w:rPr>
          <w:spacing w:val="-14"/>
          <w:lang w:val="en-US"/>
        </w:rPr>
        <w:t xml:space="preserve"> </w:t>
      </w:r>
      <w:r w:rsidRPr="004A6C26">
        <w:rPr>
          <w:lang w:val="en-US"/>
        </w:rPr>
        <w:t>a</w:t>
      </w:r>
      <w:r w:rsidRPr="004A6C26">
        <w:rPr>
          <w:spacing w:val="-7"/>
          <w:lang w:val="en-US"/>
        </w:rPr>
        <w:t xml:space="preserve"> </w:t>
      </w:r>
      <w:r w:rsidRPr="004A6C26">
        <w:rPr>
          <w:lang w:val="en-US"/>
        </w:rPr>
        <w:t>notable</w:t>
      </w:r>
      <w:r w:rsidRPr="004A6C26">
        <w:rPr>
          <w:spacing w:val="-6"/>
          <w:lang w:val="en-US"/>
        </w:rPr>
        <w:t xml:space="preserve"> </w:t>
      </w:r>
      <w:r w:rsidRPr="004A6C26">
        <w:rPr>
          <w:lang w:val="en-US"/>
        </w:rPr>
        <w:t>willingness to participate in community initiatives and strong support for tourism as a strategy for economic and social development. Based on these findings, a tourism development plan was proposed, including strategies aimed at strengthening governance, promotion, entrepreneurship, and infrastructure.</w:t>
      </w:r>
    </w:p>
    <w:p w14:paraId="28B4862E" w14:textId="77777777" w:rsidR="00DD572D" w:rsidRPr="004A6C26" w:rsidRDefault="0026684B">
      <w:pPr>
        <w:pStyle w:val="Textoindependiente"/>
        <w:spacing w:before="161" w:line="480" w:lineRule="auto"/>
        <w:ind w:right="673"/>
        <w:rPr>
          <w:lang w:val="en-US"/>
        </w:rPr>
      </w:pPr>
      <w:r w:rsidRPr="004A6C26">
        <w:rPr>
          <w:b/>
          <w:lang w:val="en-US"/>
        </w:rPr>
        <w:t>Keywords:</w:t>
      </w:r>
      <w:r w:rsidRPr="004A6C26">
        <w:rPr>
          <w:b/>
          <w:spacing w:val="-10"/>
          <w:lang w:val="en-US"/>
        </w:rPr>
        <w:t xml:space="preserve"> </w:t>
      </w:r>
      <w:r w:rsidRPr="004A6C26">
        <w:rPr>
          <w:lang w:val="en-US"/>
        </w:rPr>
        <w:t>Sustainable</w:t>
      </w:r>
      <w:r w:rsidRPr="004A6C26">
        <w:rPr>
          <w:spacing w:val="-15"/>
          <w:lang w:val="en-US"/>
        </w:rPr>
        <w:t xml:space="preserve"> </w:t>
      </w:r>
      <w:r w:rsidRPr="004A6C26">
        <w:rPr>
          <w:lang w:val="en-US"/>
        </w:rPr>
        <w:t>tourism,</w:t>
      </w:r>
      <w:r w:rsidRPr="004A6C26">
        <w:rPr>
          <w:spacing w:val="-13"/>
          <w:lang w:val="en-US"/>
        </w:rPr>
        <w:t xml:space="preserve"> </w:t>
      </w:r>
      <w:r w:rsidRPr="004A6C26">
        <w:rPr>
          <w:lang w:val="en-US"/>
        </w:rPr>
        <w:t>local</w:t>
      </w:r>
      <w:r w:rsidRPr="004A6C26">
        <w:rPr>
          <w:spacing w:val="-12"/>
          <w:lang w:val="en-US"/>
        </w:rPr>
        <w:t xml:space="preserve"> </w:t>
      </w:r>
      <w:r w:rsidRPr="004A6C26">
        <w:rPr>
          <w:lang w:val="en-US"/>
        </w:rPr>
        <w:t>development,</w:t>
      </w:r>
      <w:r w:rsidRPr="004A6C26">
        <w:rPr>
          <w:spacing w:val="-12"/>
          <w:lang w:val="en-US"/>
        </w:rPr>
        <w:t xml:space="preserve"> </w:t>
      </w:r>
      <w:r w:rsidRPr="004A6C26">
        <w:rPr>
          <w:lang w:val="en-US"/>
        </w:rPr>
        <w:t>employment,</w:t>
      </w:r>
      <w:r w:rsidRPr="004A6C26">
        <w:rPr>
          <w:spacing w:val="-12"/>
          <w:lang w:val="en-US"/>
        </w:rPr>
        <w:t xml:space="preserve"> </w:t>
      </w:r>
      <w:r w:rsidRPr="004A6C26">
        <w:rPr>
          <w:lang w:val="en-US"/>
        </w:rPr>
        <w:t>community,</w:t>
      </w:r>
      <w:r w:rsidRPr="004A6C26">
        <w:rPr>
          <w:spacing w:val="-12"/>
          <w:lang w:val="en-US"/>
        </w:rPr>
        <w:t xml:space="preserve"> </w:t>
      </w:r>
      <w:r w:rsidRPr="004A6C26">
        <w:rPr>
          <w:lang w:val="en-US"/>
        </w:rPr>
        <w:t xml:space="preserve">territorial </w:t>
      </w:r>
      <w:r w:rsidRPr="004A6C26">
        <w:rPr>
          <w:spacing w:val="-2"/>
          <w:lang w:val="en-US"/>
        </w:rPr>
        <w:t>planning.</w:t>
      </w:r>
    </w:p>
    <w:p w14:paraId="308C5014" w14:textId="77777777" w:rsidR="00DD572D" w:rsidRPr="004A6C26" w:rsidRDefault="00DD572D">
      <w:pPr>
        <w:pStyle w:val="Textoindependiente"/>
        <w:spacing w:line="480" w:lineRule="auto"/>
        <w:rPr>
          <w:lang w:val="en-US"/>
        </w:rPr>
        <w:sectPr w:rsidR="00DD572D" w:rsidRPr="004A6C26">
          <w:pgSz w:w="12240" w:h="15840"/>
          <w:pgMar w:top="1500" w:right="1080" w:bottom="500" w:left="1080" w:header="767" w:footer="261" w:gutter="0"/>
          <w:cols w:space="720"/>
        </w:sectPr>
      </w:pPr>
    </w:p>
    <w:p w14:paraId="11E8E00B" w14:textId="77777777" w:rsidR="00DD572D" w:rsidRDefault="0026684B">
      <w:pPr>
        <w:pStyle w:val="Ttulo1"/>
        <w:spacing w:before="171"/>
        <w:ind w:left="579" w:right="576"/>
        <w:jc w:val="center"/>
      </w:pPr>
      <w:r>
        <w:lastRenderedPageBreak/>
        <w:t>Tabla</w:t>
      </w:r>
      <w:r>
        <w:rPr>
          <w:spacing w:val="-6"/>
        </w:rPr>
        <w:t xml:space="preserve"> </w:t>
      </w:r>
      <w:r>
        <w:t>de</w:t>
      </w:r>
      <w:r>
        <w:rPr>
          <w:spacing w:val="-5"/>
        </w:rPr>
        <w:t xml:space="preserve"> </w:t>
      </w:r>
      <w:r>
        <w:rPr>
          <w:spacing w:val="-2"/>
        </w:rPr>
        <w:t>Contenido</w:t>
      </w:r>
    </w:p>
    <w:p w14:paraId="2DE7B221" w14:textId="77777777" w:rsidR="00DD572D" w:rsidRDefault="00DD572D">
      <w:pPr>
        <w:pStyle w:val="Ttulo1"/>
        <w:jc w:val="center"/>
        <w:sectPr w:rsidR="00DD572D">
          <w:pgSz w:w="12240" w:h="15840"/>
          <w:pgMar w:top="1500" w:right="1080" w:bottom="1988" w:left="1080" w:header="767" w:footer="261" w:gutter="0"/>
          <w:cols w:space="720"/>
        </w:sectPr>
      </w:pPr>
    </w:p>
    <w:sdt>
      <w:sdtPr>
        <w:id w:val="-1689435060"/>
        <w:docPartObj>
          <w:docPartGallery w:val="Table of Contents"/>
          <w:docPartUnique/>
        </w:docPartObj>
      </w:sdtPr>
      <w:sdtContent>
        <w:p w14:paraId="2CA9754E" w14:textId="77777777" w:rsidR="00DD572D" w:rsidRDefault="00CE0DC2">
          <w:pPr>
            <w:pStyle w:val="TDC1"/>
            <w:tabs>
              <w:tab w:val="right" w:leader="dot" w:pos="8826"/>
            </w:tabs>
            <w:spacing w:before="549"/>
          </w:pPr>
          <w:hyperlink w:anchor="_bookmark0" w:history="1">
            <w:r w:rsidR="00DD572D">
              <w:rPr>
                <w:spacing w:val="-2"/>
              </w:rPr>
              <w:t>Introducción</w:t>
            </w:r>
            <w:r w:rsidR="00DD572D">
              <w:tab/>
            </w:r>
            <w:r w:rsidR="00DD572D">
              <w:rPr>
                <w:spacing w:val="-5"/>
              </w:rPr>
              <w:t>16</w:t>
            </w:r>
          </w:hyperlink>
        </w:p>
        <w:p w14:paraId="7C05F897" w14:textId="77777777" w:rsidR="00DD572D" w:rsidRDefault="00CE0DC2">
          <w:pPr>
            <w:pStyle w:val="TDC1"/>
            <w:tabs>
              <w:tab w:val="right" w:leader="dot" w:pos="8826"/>
            </w:tabs>
            <w:spacing w:before="276"/>
          </w:pPr>
          <w:hyperlink w:anchor="_bookmark1" w:history="1">
            <w:r w:rsidR="00DD572D">
              <w:t>Capítulo</w:t>
            </w:r>
            <w:r w:rsidR="00DD572D">
              <w:rPr>
                <w:spacing w:val="-5"/>
              </w:rPr>
              <w:t xml:space="preserve"> </w:t>
            </w:r>
            <w:r w:rsidR="00DD572D">
              <w:t>1.</w:t>
            </w:r>
            <w:r w:rsidR="00DD572D">
              <w:rPr>
                <w:spacing w:val="-2"/>
              </w:rPr>
              <w:t xml:space="preserve"> </w:t>
            </w:r>
            <w:r w:rsidR="00DD572D">
              <w:t>Propuesta</w:t>
            </w:r>
            <w:r w:rsidR="00DD572D">
              <w:rPr>
                <w:spacing w:val="-1"/>
              </w:rPr>
              <w:t xml:space="preserve"> </w:t>
            </w:r>
            <w:r w:rsidR="00DD572D">
              <w:t>de</w:t>
            </w:r>
            <w:r w:rsidR="00DD572D">
              <w:rPr>
                <w:spacing w:val="2"/>
              </w:rPr>
              <w:t xml:space="preserve"> </w:t>
            </w:r>
            <w:r w:rsidR="00DD572D">
              <w:rPr>
                <w:spacing w:val="-2"/>
              </w:rPr>
              <w:t>Investigación</w:t>
            </w:r>
            <w:r w:rsidR="00DD572D">
              <w:tab/>
            </w:r>
            <w:r w:rsidR="00DD572D">
              <w:rPr>
                <w:spacing w:val="-5"/>
              </w:rPr>
              <w:t>18</w:t>
            </w:r>
          </w:hyperlink>
        </w:p>
        <w:p w14:paraId="0C1EAF19" w14:textId="77777777" w:rsidR="00DD572D" w:rsidRDefault="00CE0DC2">
          <w:pPr>
            <w:pStyle w:val="TDC4"/>
            <w:tabs>
              <w:tab w:val="right" w:leader="dot" w:pos="9446"/>
            </w:tabs>
          </w:pPr>
          <w:hyperlink w:anchor="_bookmark2" w:history="1">
            <w:r w:rsidR="00DD572D">
              <w:t>Planteamiento</w:t>
            </w:r>
            <w:r w:rsidR="00DD572D">
              <w:rPr>
                <w:spacing w:val="-3"/>
              </w:rPr>
              <w:t xml:space="preserve"> </w:t>
            </w:r>
            <w:r w:rsidR="00DD572D">
              <w:t>del</w:t>
            </w:r>
            <w:r w:rsidR="00DD572D">
              <w:rPr>
                <w:spacing w:val="-3"/>
              </w:rPr>
              <w:t xml:space="preserve"> </w:t>
            </w:r>
            <w:r w:rsidR="00DD572D">
              <w:rPr>
                <w:spacing w:val="-2"/>
              </w:rPr>
              <w:t>problema</w:t>
            </w:r>
            <w:r w:rsidR="00DD572D">
              <w:tab/>
            </w:r>
            <w:r w:rsidR="00DD572D">
              <w:rPr>
                <w:spacing w:val="-5"/>
              </w:rPr>
              <w:t>18</w:t>
            </w:r>
          </w:hyperlink>
        </w:p>
        <w:p w14:paraId="102FF779" w14:textId="77777777" w:rsidR="00DD572D" w:rsidRDefault="00CE0DC2">
          <w:pPr>
            <w:pStyle w:val="TDC5"/>
            <w:tabs>
              <w:tab w:val="right" w:leader="dot" w:pos="9446"/>
            </w:tabs>
          </w:pPr>
          <w:hyperlink w:anchor="_bookmark3" w:history="1">
            <w:r w:rsidR="00DD572D">
              <w:t>Sistematización</w:t>
            </w:r>
            <w:r w:rsidR="00DD572D">
              <w:rPr>
                <w:spacing w:val="-4"/>
              </w:rPr>
              <w:t xml:space="preserve"> </w:t>
            </w:r>
            <w:r w:rsidR="00DD572D">
              <w:t>del</w:t>
            </w:r>
            <w:r w:rsidR="00DD572D">
              <w:rPr>
                <w:spacing w:val="-5"/>
              </w:rPr>
              <w:t xml:space="preserve"> </w:t>
            </w:r>
            <w:r w:rsidR="00DD572D">
              <w:t>problema</w:t>
            </w:r>
            <w:r w:rsidR="00DD572D">
              <w:rPr>
                <w:spacing w:val="-6"/>
              </w:rPr>
              <w:t xml:space="preserve"> </w:t>
            </w:r>
            <w:r w:rsidR="00DD572D">
              <w:t>de</w:t>
            </w:r>
            <w:r w:rsidR="00DD572D">
              <w:rPr>
                <w:spacing w:val="-5"/>
              </w:rPr>
              <w:t xml:space="preserve"> </w:t>
            </w:r>
            <w:r w:rsidR="00DD572D">
              <w:rPr>
                <w:spacing w:val="-2"/>
              </w:rPr>
              <w:t>investigación.</w:t>
            </w:r>
            <w:r w:rsidR="00DD572D">
              <w:tab/>
            </w:r>
            <w:r w:rsidR="00DD572D">
              <w:rPr>
                <w:spacing w:val="-5"/>
              </w:rPr>
              <w:t>20</w:t>
            </w:r>
          </w:hyperlink>
        </w:p>
        <w:p w14:paraId="1B35A8F0" w14:textId="77777777" w:rsidR="00DD572D" w:rsidRDefault="00CE0DC2">
          <w:pPr>
            <w:pStyle w:val="TDC4"/>
            <w:tabs>
              <w:tab w:val="right" w:leader="dot" w:pos="9446"/>
            </w:tabs>
          </w:pPr>
          <w:hyperlink w:anchor="_bookmark4" w:history="1">
            <w:r w:rsidR="00DD572D">
              <w:rPr>
                <w:spacing w:val="-2"/>
              </w:rPr>
              <w:t>Objetivos</w:t>
            </w:r>
            <w:r w:rsidR="00DD572D">
              <w:tab/>
            </w:r>
            <w:r w:rsidR="00DD572D">
              <w:rPr>
                <w:spacing w:val="-5"/>
              </w:rPr>
              <w:t>20</w:t>
            </w:r>
          </w:hyperlink>
        </w:p>
        <w:p w14:paraId="749EB9B4" w14:textId="77777777" w:rsidR="00DD572D" w:rsidRDefault="00CE0DC2">
          <w:pPr>
            <w:pStyle w:val="TDC5"/>
            <w:tabs>
              <w:tab w:val="right" w:leader="dot" w:pos="9446"/>
            </w:tabs>
          </w:pPr>
          <w:hyperlink w:anchor="_bookmark5" w:history="1">
            <w:r w:rsidR="00DD572D">
              <w:t>Objetivo</w:t>
            </w:r>
            <w:r w:rsidR="00DD572D">
              <w:rPr>
                <w:spacing w:val="-9"/>
              </w:rPr>
              <w:t xml:space="preserve"> </w:t>
            </w:r>
            <w:r w:rsidR="00DD572D">
              <w:rPr>
                <w:spacing w:val="-2"/>
              </w:rPr>
              <w:t>general</w:t>
            </w:r>
            <w:r w:rsidR="00DD572D">
              <w:tab/>
            </w:r>
            <w:r w:rsidR="00DD572D">
              <w:rPr>
                <w:spacing w:val="-5"/>
              </w:rPr>
              <w:t>20</w:t>
            </w:r>
          </w:hyperlink>
        </w:p>
        <w:p w14:paraId="08472947" w14:textId="77777777" w:rsidR="00DD572D" w:rsidRDefault="00CE0DC2">
          <w:pPr>
            <w:pStyle w:val="TDC5"/>
            <w:tabs>
              <w:tab w:val="right" w:leader="dot" w:pos="9446"/>
            </w:tabs>
            <w:spacing w:before="277"/>
          </w:pPr>
          <w:hyperlink w:anchor="_bookmark6" w:history="1">
            <w:r w:rsidR="00DD572D">
              <w:t>Objetivos</w:t>
            </w:r>
            <w:r w:rsidR="00DD572D">
              <w:rPr>
                <w:spacing w:val="-14"/>
              </w:rPr>
              <w:t xml:space="preserve"> </w:t>
            </w:r>
            <w:r w:rsidR="00DD572D">
              <w:rPr>
                <w:spacing w:val="-2"/>
              </w:rPr>
              <w:t>específicos</w:t>
            </w:r>
            <w:r w:rsidR="00DD572D">
              <w:tab/>
            </w:r>
            <w:r w:rsidR="00DD572D">
              <w:rPr>
                <w:spacing w:val="-5"/>
              </w:rPr>
              <w:t>21</w:t>
            </w:r>
          </w:hyperlink>
        </w:p>
        <w:p w14:paraId="2D073813" w14:textId="77777777" w:rsidR="00DD572D" w:rsidRDefault="00CE0DC2">
          <w:pPr>
            <w:pStyle w:val="TDC4"/>
            <w:tabs>
              <w:tab w:val="right" w:leader="dot" w:pos="9446"/>
            </w:tabs>
            <w:spacing w:before="275"/>
          </w:pPr>
          <w:hyperlink w:anchor="_bookmark7" w:history="1">
            <w:r w:rsidR="00DD572D">
              <w:rPr>
                <w:spacing w:val="-2"/>
              </w:rPr>
              <w:t>Justificación</w:t>
            </w:r>
            <w:r w:rsidR="00DD572D">
              <w:tab/>
            </w:r>
            <w:r w:rsidR="00DD572D">
              <w:rPr>
                <w:spacing w:val="-5"/>
              </w:rPr>
              <w:t>21</w:t>
            </w:r>
          </w:hyperlink>
        </w:p>
        <w:p w14:paraId="08FEFBFC" w14:textId="77777777" w:rsidR="00DD572D" w:rsidRDefault="00CE0DC2">
          <w:pPr>
            <w:pStyle w:val="TDC4"/>
            <w:tabs>
              <w:tab w:val="right" w:leader="dot" w:pos="9446"/>
            </w:tabs>
            <w:spacing w:before="277"/>
          </w:pPr>
          <w:hyperlink w:anchor="_bookmark8" w:history="1">
            <w:r w:rsidR="00DD572D">
              <w:rPr>
                <w:spacing w:val="-2"/>
              </w:rPr>
              <w:t>Delimitación</w:t>
            </w:r>
            <w:r w:rsidR="00DD572D">
              <w:tab/>
            </w:r>
            <w:r w:rsidR="00DD572D">
              <w:rPr>
                <w:spacing w:val="-5"/>
              </w:rPr>
              <w:t>24</w:t>
            </w:r>
          </w:hyperlink>
        </w:p>
        <w:p w14:paraId="3915A62C" w14:textId="77777777" w:rsidR="00DD572D" w:rsidRDefault="00CE0DC2">
          <w:pPr>
            <w:pStyle w:val="TDC5"/>
            <w:tabs>
              <w:tab w:val="right" w:leader="dot" w:pos="9446"/>
            </w:tabs>
          </w:pPr>
          <w:hyperlink w:anchor="_bookmark9" w:history="1">
            <w:r w:rsidR="00DD572D">
              <w:rPr>
                <w:spacing w:val="-2"/>
              </w:rPr>
              <w:t>Delimitación</w:t>
            </w:r>
            <w:r w:rsidR="00DD572D">
              <w:rPr>
                <w:spacing w:val="21"/>
              </w:rPr>
              <w:t xml:space="preserve"> </w:t>
            </w:r>
            <w:r w:rsidR="00DD572D">
              <w:rPr>
                <w:spacing w:val="-2"/>
              </w:rPr>
              <w:t>teórica-conceptual</w:t>
            </w:r>
            <w:r w:rsidR="00DD572D">
              <w:tab/>
            </w:r>
            <w:r w:rsidR="00DD572D">
              <w:rPr>
                <w:spacing w:val="-5"/>
              </w:rPr>
              <w:t>24</w:t>
            </w:r>
          </w:hyperlink>
        </w:p>
        <w:p w14:paraId="0E94C599" w14:textId="77777777" w:rsidR="00DD572D" w:rsidRDefault="00CE0DC2">
          <w:pPr>
            <w:pStyle w:val="TDC5"/>
            <w:tabs>
              <w:tab w:val="right" w:leader="dot" w:pos="9446"/>
            </w:tabs>
          </w:pPr>
          <w:hyperlink w:anchor="_bookmark10" w:history="1">
            <w:r w:rsidR="00DD572D">
              <w:t>Delimitación</w:t>
            </w:r>
            <w:r w:rsidR="00DD572D">
              <w:rPr>
                <w:spacing w:val="-12"/>
              </w:rPr>
              <w:t xml:space="preserve"> </w:t>
            </w:r>
            <w:r w:rsidR="00DD572D">
              <w:rPr>
                <w:spacing w:val="-2"/>
              </w:rPr>
              <w:t>temporal</w:t>
            </w:r>
            <w:r w:rsidR="00DD572D">
              <w:tab/>
            </w:r>
            <w:r w:rsidR="00DD572D">
              <w:rPr>
                <w:spacing w:val="-5"/>
              </w:rPr>
              <w:t>25</w:t>
            </w:r>
          </w:hyperlink>
        </w:p>
        <w:p w14:paraId="7C6D295D" w14:textId="77777777" w:rsidR="00DD572D" w:rsidRDefault="00CE0DC2">
          <w:pPr>
            <w:pStyle w:val="TDC5"/>
            <w:tabs>
              <w:tab w:val="right" w:leader="dot" w:pos="9446"/>
            </w:tabs>
          </w:pPr>
          <w:hyperlink w:anchor="_bookmark11" w:history="1">
            <w:r w:rsidR="00DD572D">
              <w:t>Delimitación</w:t>
            </w:r>
            <w:r w:rsidR="00DD572D">
              <w:rPr>
                <w:spacing w:val="-11"/>
              </w:rPr>
              <w:t xml:space="preserve"> </w:t>
            </w:r>
            <w:r w:rsidR="00DD572D">
              <w:rPr>
                <w:spacing w:val="-2"/>
              </w:rPr>
              <w:t>geográfica</w:t>
            </w:r>
            <w:r w:rsidR="00DD572D">
              <w:tab/>
            </w:r>
            <w:r w:rsidR="00DD572D">
              <w:rPr>
                <w:spacing w:val="-5"/>
              </w:rPr>
              <w:t>25</w:t>
            </w:r>
          </w:hyperlink>
        </w:p>
        <w:p w14:paraId="02D8CA20" w14:textId="77777777" w:rsidR="00DD572D" w:rsidRDefault="00CE0DC2">
          <w:pPr>
            <w:pStyle w:val="TDC4"/>
            <w:tabs>
              <w:tab w:val="right" w:leader="dot" w:pos="9446"/>
            </w:tabs>
          </w:pPr>
          <w:hyperlink w:anchor="_TOC_250002" w:history="1">
            <w:r w:rsidR="00DD572D">
              <w:t>Variables</w:t>
            </w:r>
            <w:r w:rsidR="00DD572D">
              <w:rPr>
                <w:spacing w:val="-4"/>
              </w:rPr>
              <w:t xml:space="preserve"> </w:t>
            </w:r>
            <w:r w:rsidR="00DD572D">
              <w:t>o</w:t>
            </w:r>
            <w:r w:rsidR="00DD572D">
              <w:rPr>
                <w:spacing w:val="6"/>
              </w:rPr>
              <w:t xml:space="preserve"> </w:t>
            </w:r>
            <w:r w:rsidR="00DD572D">
              <w:rPr>
                <w:spacing w:val="-2"/>
              </w:rPr>
              <w:t>Categorías</w:t>
            </w:r>
            <w:r w:rsidR="00DD572D">
              <w:tab/>
            </w:r>
            <w:r w:rsidR="00DD572D">
              <w:rPr>
                <w:spacing w:val="-7"/>
              </w:rPr>
              <w:t>25</w:t>
            </w:r>
          </w:hyperlink>
        </w:p>
        <w:p w14:paraId="51CEF27C" w14:textId="77777777" w:rsidR="00DD572D" w:rsidRDefault="00CE0DC2">
          <w:pPr>
            <w:pStyle w:val="TDC1"/>
            <w:tabs>
              <w:tab w:val="right" w:leader="dot" w:pos="8826"/>
            </w:tabs>
          </w:pPr>
          <w:hyperlink w:anchor="_bookmark13" w:history="1">
            <w:r w:rsidR="00DD572D">
              <w:t>Capítulo</w:t>
            </w:r>
            <w:r w:rsidR="00DD572D">
              <w:rPr>
                <w:spacing w:val="-5"/>
              </w:rPr>
              <w:t xml:space="preserve"> </w:t>
            </w:r>
            <w:r w:rsidR="00DD572D">
              <w:t>II.</w:t>
            </w:r>
            <w:r w:rsidR="00DD572D">
              <w:rPr>
                <w:spacing w:val="-2"/>
              </w:rPr>
              <w:t xml:space="preserve"> </w:t>
            </w:r>
            <w:r w:rsidR="00DD572D">
              <w:t>Marco</w:t>
            </w:r>
            <w:r w:rsidR="00DD572D">
              <w:rPr>
                <w:spacing w:val="-6"/>
              </w:rPr>
              <w:t xml:space="preserve"> </w:t>
            </w:r>
            <w:r w:rsidR="00DD572D">
              <w:t xml:space="preserve">de </w:t>
            </w:r>
            <w:r w:rsidR="00DD572D">
              <w:rPr>
                <w:spacing w:val="-2"/>
              </w:rPr>
              <w:t>Referencia</w:t>
            </w:r>
            <w:r w:rsidR="00DD572D">
              <w:tab/>
            </w:r>
            <w:r w:rsidR="00DD572D">
              <w:rPr>
                <w:spacing w:val="-5"/>
              </w:rPr>
              <w:t>28</w:t>
            </w:r>
          </w:hyperlink>
        </w:p>
        <w:p w14:paraId="0B39561F" w14:textId="77777777" w:rsidR="00DD572D" w:rsidRDefault="00CE0DC2">
          <w:pPr>
            <w:pStyle w:val="TDC4"/>
            <w:tabs>
              <w:tab w:val="right" w:leader="dot" w:pos="9446"/>
            </w:tabs>
          </w:pPr>
          <w:hyperlink w:anchor="_bookmark14" w:history="1">
            <w:r w:rsidR="00DD572D">
              <w:t>Estado</w:t>
            </w:r>
            <w:r w:rsidR="00DD572D">
              <w:rPr>
                <w:spacing w:val="-5"/>
              </w:rPr>
              <w:t xml:space="preserve"> </w:t>
            </w:r>
            <w:r w:rsidR="00DD572D">
              <w:t>del</w:t>
            </w:r>
            <w:r w:rsidR="00DD572D">
              <w:rPr>
                <w:spacing w:val="2"/>
              </w:rPr>
              <w:t xml:space="preserve"> </w:t>
            </w:r>
            <w:r w:rsidR="00DD572D">
              <w:rPr>
                <w:spacing w:val="-4"/>
              </w:rPr>
              <w:t>Arte</w:t>
            </w:r>
            <w:r w:rsidR="00DD572D">
              <w:tab/>
            </w:r>
            <w:r w:rsidR="00DD572D">
              <w:rPr>
                <w:spacing w:val="-5"/>
              </w:rPr>
              <w:t>28</w:t>
            </w:r>
          </w:hyperlink>
        </w:p>
        <w:p w14:paraId="31A989ED" w14:textId="77777777" w:rsidR="00DD572D" w:rsidRDefault="00CE0DC2">
          <w:pPr>
            <w:pStyle w:val="TDC4"/>
            <w:tabs>
              <w:tab w:val="right" w:leader="dot" w:pos="9446"/>
            </w:tabs>
          </w:pPr>
          <w:hyperlink w:anchor="_bookmark15" w:history="1">
            <w:r w:rsidR="00DD572D">
              <w:t>Marco</w:t>
            </w:r>
            <w:r w:rsidR="00DD572D">
              <w:rPr>
                <w:spacing w:val="1"/>
              </w:rPr>
              <w:t xml:space="preserve"> </w:t>
            </w:r>
            <w:r w:rsidR="00DD572D">
              <w:rPr>
                <w:spacing w:val="-2"/>
              </w:rPr>
              <w:t>Teórico</w:t>
            </w:r>
            <w:r w:rsidR="00DD572D">
              <w:tab/>
            </w:r>
            <w:r w:rsidR="00DD572D">
              <w:rPr>
                <w:spacing w:val="-5"/>
              </w:rPr>
              <w:t>34</w:t>
            </w:r>
          </w:hyperlink>
        </w:p>
        <w:p w14:paraId="501D1872" w14:textId="77777777" w:rsidR="00DD572D" w:rsidRDefault="00CE0DC2">
          <w:pPr>
            <w:pStyle w:val="TDC4"/>
            <w:tabs>
              <w:tab w:val="right" w:leader="dot" w:pos="9446"/>
            </w:tabs>
          </w:pPr>
          <w:hyperlink w:anchor="_bookmark16" w:history="1">
            <w:r w:rsidR="00DD572D">
              <w:t>Marco</w:t>
            </w:r>
            <w:r w:rsidR="00DD572D">
              <w:rPr>
                <w:spacing w:val="1"/>
              </w:rPr>
              <w:t xml:space="preserve"> </w:t>
            </w:r>
            <w:r w:rsidR="00DD572D">
              <w:rPr>
                <w:spacing w:val="-2"/>
              </w:rPr>
              <w:t>Conceptual</w:t>
            </w:r>
            <w:r w:rsidR="00DD572D">
              <w:tab/>
            </w:r>
            <w:r w:rsidR="00DD572D">
              <w:rPr>
                <w:spacing w:val="-5"/>
              </w:rPr>
              <w:t>40</w:t>
            </w:r>
          </w:hyperlink>
        </w:p>
        <w:p w14:paraId="073FB4F8" w14:textId="77777777" w:rsidR="00DD572D" w:rsidRDefault="00CE0DC2">
          <w:pPr>
            <w:pStyle w:val="TDC5"/>
            <w:tabs>
              <w:tab w:val="right" w:leader="dot" w:pos="9446"/>
            </w:tabs>
          </w:pPr>
          <w:hyperlink w:anchor="_bookmark17" w:history="1">
            <w:r w:rsidR="00DD572D">
              <w:rPr>
                <w:spacing w:val="-2"/>
              </w:rPr>
              <w:t>Turismo</w:t>
            </w:r>
            <w:r w:rsidR="00DD572D">
              <w:tab/>
            </w:r>
            <w:r w:rsidR="00DD572D">
              <w:rPr>
                <w:spacing w:val="-5"/>
              </w:rPr>
              <w:t>40</w:t>
            </w:r>
          </w:hyperlink>
        </w:p>
        <w:p w14:paraId="320E429F" w14:textId="77777777" w:rsidR="00DD572D" w:rsidRDefault="00CE0DC2">
          <w:pPr>
            <w:pStyle w:val="TDC5"/>
            <w:tabs>
              <w:tab w:val="right" w:leader="dot" w:pos="9446"/>
            </w:tabs>
          </w:pPr>
          <w:hyperlink w:anchor="_bookmark18" w:history="1">
            <w:r w:rsidR="00DD572D">
              <w:t>Oportunidades</w:t>
            </w:r>
            <w:r w:rsidR="00DD572D">
              <w:rPr>
                <w:spacing w:val="1"/>
              </w:rPr>
              <w:t xml:space="preserve"> </w:t>
            </w:r>
            <w:r w:rsidR="00DD572D">
              <w:rPr>
                <w:spacing w:val="-2"/>
              </w:rPr>
              <w:t>turísticas</w:t>
            </w:r>
            <w:r w:rsidR="00DD572D">
              <w:tab/>
            </w:r>
            <w:r w:rsidR="00DD572D">
              <w:rPr>
                <w:spacing w:val="-5"/>
              </w:rPr>
              <w:t>40</w:t>
            </w:r>
          </w:hyperlink>
        </w:p>
        <w:p w14:paraId="681E8DE6" w14:textId="77777777" w:rsidR="00DD572D" w:rsidRDefault="00CE0DC2">
          <w:pPr>
            <w:pStyle w:val="TDC5"/>
            <w:tabs>
              <w:tab w:val="right" w:leader="dot" w:pos="9446"/>
            </w:tabs>
          </w:pPr>
          <w:hyperlink w:anchor="_bookmark19" w:history="1">
            <w:r w:rsidR="00DD572D">
              <w:t>Bienestar</w:t>
            </w:r>
            <w:r w:rsidR="00DD572D">
              <w:rPr>
                <w:spacing w:val="-5"/>
              </w:rPr>
              <w:t xml:space="preserve"> </w:t>
            </w:r>
            <w:r w:rsidR="00DD572D">
              <w:t>social</w:t>
            </w:r>
            <w:r w:rsidR="00DD572D">
              <w:rPr>
                <w:spacing w:val="1"/>
              </w:rPr>
              <w:t xml:space="preserve"> </w:t>
            </w:r>
            <w:r w:rsidR="00DD572D">
              <w:t>y</w:t>
            </w:r>
            <w:r w:rsidR="00DD572D">
              <w:rPr>
                <w:spacing w:val="-16"/>
              </w:rPr>
              <w:t xml:space="preserve"> </w:t>
            </w:r>
            <w:r w:rsidR="00DD572D">
              <w:rPr>
                <w:spacing w:val="-2"/>
              </w:rPr>
              <w:t>económico</w:t>
            </w:r>
            <w:r w:rsidR="00DD572D">
              <w:tab/>
            </w:r>
            <w:r w:rsidR="00DD572D">
              <w:rPr>
                <w:spacing w:val="-5"/>
              </w:rPr>
              <w:t>41</w:t>
            </w:r>
          </w:hyperlink>
        </w:p>
        <w:p w14:paraId="77369CF9" w14:textId="77777777" w:rsidR="00DD572D" w:rsidRDefault="00CE0DC2">
          <w:pPr>
            <w:pStyle w:val="TDC5"/>
            <w:tabs>
              <w:tab w:val="right" w:leader="dot" w:pos="9446"/>
            </w:tabs>
            <w:spacing w:before="277" w:after="20"/>
          </w:pPr>
          <w:hyperlink w:anchor="_bookmark20" w:history="1">
            <w:r w:rsidR="00DD572D">
              <w:t xml:space="preserve">Desarrollo </w:t>
            </w:r>
            <w:r w:rsidR="00DD572D">
              <w:rPr>
                <w:spacing w:val="-2"/>
              </w:rPr>
              <w:t>sostenible</w:t>
            </w:r>
            <w:r w:rsidR="00DD572D">
              <w:tab/>
            </w:r>
            <w:r w:rsidR="00DD572D">
              <w:rPr>
                <w:spacing w:val="-5"/>
              </w:rPr>
              <w:t>41</w:t>
            </w:r>
          </w:hyperlink>
        </w:p>
        <w:p w14:paraId="0530F64B" w14:textId="77777777" w:rsidR="00DD572D" w:rsidRDefault="00CE0DC2">
          <w:pPr>
            <w:pStyle w:val="TDC5"/>
            <w:tabs>
              <w:tab w:val="left" w:leader="dot" w:pos="9214"/>
            </w:tabs>
            <w:spacing w:before="91"/>
          </w:pPr>
          <w:hyperlink w:anchor="_bookmark21" w:history="1">
            <w:r w:rsidR="00DD572D">
              <w:t>Planificación</w:t>
            </w:r>
            <w:r w:rsidR="00DD572D">
              <w:rPr>
                <w:spacing w:val="-13"/>
              </w:rPr>
              <w:t xml:space="preserve"> </w:t>
            </w:r>
            <w:r w:rsidR="00DD572D">
              <w:t>territorial</w:t>
            </w:r>
            <w:r w:rsidR="00DD572D">
              <w:rPr>
                <w:spacing w:val="-4"/>
              </w:rPr>
              <w:t xml:space="preserve"> </w:t>
            </w:r>
            <w:r w:rsidR="00DD572D">
              <w:rPr>
                <w:spacing w:val="-2"/>
              </w:rPr>
              <w:t>turística</w:t>
            </w:r>
            <w:r w:rsidR="00DD572D">
              <w:tab/>
            </w:r>
            <w:r w:rsidR="00DD572D">
              <w:rPr>
                <w:spacing w:val="-5"/>
              </w:rPr>
              <w:t>42</w:t>
            </w:r>
          </w:hyperlink>
        </w:p>
        <w:p w14:paraId="42655C36" w14:textId="77777777" w:rsidR="00DD572D" w:rsidRDefault="00CE0DC2">
          <w:pPr>
            <w:pStyle w:val="TDC4"/>
            <w:tabs>
              <w:tab w:val="left" w:leader="dot" w:pos="9214"/>
            </w:tabs>
          </w:pPr>
          <w:hyperlink w:anchor="_bookmark22" w:history="1">
            <w:r w:rsidR="00DD572D">
              <w:t>Marco</w:t>
            </w:r>
            <w:r w:rsidR="00DD572D">
              <w:rPr>
                <w:spacing w:val="3"/>
              </w:rPr>
              <w:t xml:space="preserve"> </w:t>
            </w:r>
            <w:r w:rsidR="00DD572D">
              <w:rPr>
                <w:spacing w:val="-2"/>
              </w:rPr>
              <w:t>Legal</w:t>
            </w:r>
            <w:r w:rsidR="00DD572D">
              <w:tab/>
            </w:r>
            <w:r w:rsidR="00DD572D">
              <w:rPr>
                <w:spacing w:val="-5"/>
              </w:rPr>
              <w:t>42</w:t>
            </w:r>
          </w:hyperlink>
        </w:p>
        <w:p w14:paraId="458F499A" w14:textId="77777777" w:rsidR="00DD572D" w:rsidRDefault="00CE0DC2">
          <w:pPr>
            <w:pStyle w:val="TDC1"/>
            <w:tabs>
              <w:tab w:val="left" w:leader="dot" w:pos="8594"/>
            </w:tabs>
            <w:ind w:right="10"/>
          </w:pPr>
          <w:hyperlink w:anchor="_bookmark24" w:history="1">
            <w:r w:rsidR="00DD572D">
              <w:t>Capítulo</w:t>
            </w:r>
            <w:r w:rsidR="00DD572D">
              <w:rPr>
                <w:spacing w:val="-6"/>
              </w:rPr>
              <w:t xml:space="preserve"> </w:t>
            </w:r>
            <w:r w:rsidR="00DD572D">
              <w:t>III.</w:t>
            </w:r>
            <w:r w:rsidR="00DD572D">
              <w:rPr>
                <w:spacing w:val="-7"/>
              </w:rPr>
              <w:t xml:space="preserve"> </w:t>
            </w:r>
            <w:r w:rsidR="00DD572D">
              <w:t>Metodología de</w:t>
            </w:r>
            <w:r w:rsidR="00DD572D">
              <w:rPr>
                <w:spacing w:val="-5"/>
              </w:rPr>
              <w:t xml:space="preserve"> </w:t>
            </w:r>
            <w:r w:rsidR="00DD572D">
              <w:t>la</w:t>
            </w:r>
            <w:r w:rsidR="00DD572D">
              <w:rPr>
                <w:spacing w:val="-1"/>
              </w:rPr>
              <w:t xml:space="preserve"> </w:t>
            </w:r>
            <w:r w:rsidR="00DD572D">
              <w:rPr>
                <w:spacing w:val="-2"/>
              </w:rPr>
              <w:t>Investigación</w:t>
            </w:r>
            <w:r w:rsidR="00DD572D">
              <w:tab/>
            </w:r>
            <w:r w:rsidR="00DD572D">
              <w:rPr>
                <w:spacing w:val="-5"/>
              </w:rPr>
              <w:t>45</w:t>
            </w:r>
          </w:hyperlink>
        </w:p>
        <w:p w14:paraId="25076573" w14:textId="77777777" w:rsidR="00DD572D" w:rsidRDefault="00CE0DC2">
          <w:pPr>
            <w:pStyle w:val="TDC4"/>
            <w:tabs>
              <w:tab w:val="left" w:leader="dot" w:pos="9214"/>
            </w:tabs>
          </w:pPr>
          <w:hyperlink w:anchor="_bookmark25" w:history="1">
            <w:r w:rsidR="00DD572D">
              <w:t>Enfoque</w:t>
            </w:r>
            <w:r w:rsidR="00DD572D">
              <w:rPr>
                <w:spacing w:val="6"/>
              </w:rPr>
              <w:t xml:space="preserve"> </w:t>
            </w:r>
            <w:r w:rsidR="00DD572D">
              <w:t>y</w:t>
            </w:r>
            <w:r w:rsidR="00DD572D">
              <w:rPr>
                <w:spacing w:val="-16"/>
              </w:rPr>
              <w:t xml:space="preserve"> </w:t>
            </w:r>
            <w:r w:rsidR="00DD572D">
              <w:t>Tipo</w:t>
            </w:r>
            <w:r w:rsidR="00DD572D">
              <w:rPr>
                <w:spacing w:val="1"/>
              </w:rPr>
              <w:t xml:space="preserve"> </w:t>
            </w:r>
            <w:r w:rsidR="00DD572D">
              <w:t>de</w:t>
            </w:r>
            <w:r w:rsidR="00DD572D">
              <w:rPr>
                <w:spacing w:val="6"/>
              </w:rPr>
              <w:t xml:space="preserve"> </w:t>
            </w:r>
            <w:r w:rsidR="00DD572D">
              <w:rPr>
                <w:spacing w:val="-2"/>
              </w:rPr>
              <w:t>Estudio</w:t>
            </w:r>
            <w:r w:rsidR="00DD572D">
              <w:tab/>
            </w:r>
            <w:r w:rsidR="00DD572D">
              <w:rPr>
                <w:spacing w:val="-5"/>
              </w:rPr>
              <w:t>45</w:t>
            </w:r>
          </w:hyperlink>
        </w:p>
        <w:p w14:paraId="27CBB1B7" w14:textId="77777777" w:rsidR="00DD572D" w:rsidRDefault="00CE0DC2">
          <w:pPr>
            <w:pStyle w:val="TDC4"/>
            <w:tabs>
              <w:tab w:val="left" w:leader="dot" w:pos="9214"/>
            </w:tabs>
          </w:pPr>
          <w:hyperlink w:anchor="_bookmark26" w:history="1">
            <w:r w:rsidR="00DD572D">
              <w:t>Diseño de la</w:t>
            </w:r>
            <w:r w:rsidR="00DD572D">
              <w:rPr>
                <w:spacing w:val="1"/>
              </w:rPr>
              <w:t xml:space="preserve"> </w:t>
            </w:r>
            <w:r w:rsidR="00DD572D">
              <w:rPr>
                <w:spacing w:val="-2"/>
              </w:rPr>
              <w:t>Investigación</w:t>
            </w:r>
            <w:r w:rsidR="00DD572D">
              <w:tab/>
            </w:r>
            <w:r w:rsidR="00DD572D">
              <w:rPr>
                <w:spacing w:val="-5"/>
              </w:rPr>
              <w:t>46</w:t>
            </w:r>
          </w:hyperlink>
        </w:p>
        <w:p w14:paraId="4C6D7127" w14:textId="77777777" w:rsidR="00DD572D" w:rsidRDefault="00CE0DC2">
          <w:pPr>
            <w:pStyle w:val="TDC4"/>
            <w:tabs>
              <w:tab w:val="left" w:leader="dot" w:pos="9214"/>
            </w:tabs>
          </w:pPr>
          <w:hyperlink w:anchor="_bookmark27" w:history="1">
            <w:r w:rsidR="00DD572D">
              <w:t>Población,</w:t>
            </w:r>
            <w:r w:rsidR="00DD572D">
              <w:rPr>
                <w:spacing w:val="-6"/>
              </w:rPr>
              <w:t xml:space="preserve"> </w:t>
            </w:r>
            <w:r w:rsidR="00DD572D">
              <w:t>Tipo</w:t>
            </w:r>
            <w:r w:rsidR="00DD572D">
              <w:rPr>
                <w:spacing w:val="-1"/>
              </w:rPr>
              <w:t xml:space="preserve"> </w:t>
            </w:r>
            <w:r w:rsidR="00DD572D">
              <w:t>de Muestreo</w:t>
            </w:r>
            <w:r w:rsidR="00DD572D">
              <w:rPr>
                <w:spacing w:val="1"/>
              </w:rPr>
              <w:t xml:space="preserve"> </w:t>
            </w:r>
            <w:r w:rsidR="00DD572D">
              <w:t>y</w:t>
            </w:r>
            <w:r w:rsidR="00DD572D">
              <w:rPr>
                <w:spacing w:val="-17"/>
              </w:rPr>
              <w:t xml:space="preserve"> </w:t>
            </w:r>
            <w:r w:rsidR="00DD572D">
              <w:rPr>
                <w:spacing w:val="-2"/>
              </w:rPr>
              <w:t>Muestra</w:t>
            </w:r>
            <w:r w:rsidR="00DD572D">
              <w:tab/>
            </w:r>
            <w:r w:rsidR="00DD572D">
              <w:rPr>
                <w:spacing w:val="-5"/>
              </w:rPr>
              <w:t>46</w:t>
            </w:r>
          </w:hyperlink>
        </w:p>
        <w:p w14:paraId="1D9ABD70" w14:textId="77777777" w:rsidR="00DD572D" w:rsidRDefault="00CE0DC2">
          <w:pPr>
            <w:pStyle w:val="TDC5"/>
            <w:tabs>
              <w:tab w:val="left" w:leader="dot" w:pos="9214"/>
            </w:tabs>
          </w:pPr>
          <w:hyperlink w:anchor="_bookmark28" w:history="1">
            <w:r w:rsidR="00DD572D">
              <w:rPr>
                <w:spacing w:val="-2"/>
              </w:rPr>
              <w:t>Población.</w:t>
            </w:r>
            <w:r w:rsidR="00DD572D">
              <w:tab/>
            </w:r>
            <w:r w:rsidR="00DD572D">
              <w:rPr>
                <w:spacing w:val="-5"/>
              </w:rPr>
              <w:t>46</w:t>
            </w:r>
          </w:hyperlink>
        </w:p>
        <w:p w14:paraId="5462241D" w14:textId="77777777" w:rsidR="00DD572D" w:rsidRDefault="00CE0DC2">
          <w:pPr>
            <w:pStyle w:val="TDC5"/>
            <w:tabs>
              <w:tab w:val="left" w:leader="dot" w:pos="9214"/>
            </w:tabs>
          </w:pPr>
          <w:hyperlink w:anchor="_bookmark29" w:history="1">
            <w:r w:rsidR="00DD572D">
              <w:t>Método de</w:t>
            </w:r>
            <w:r w:rsidR="00DD572D">
              <w:rPr>
                <w:spacing w:val="1"/>
              </w:rPr>
              <w:t xml:space="preserve"> </w:t>
            </w:r>
            <w:r w:rsidR="00DD572D">
              <w:rPr>
                <w:spacing w:val="-2"/>
              </w:rPr>
              <w:t>muestreo.</w:t>
            </w:r>
            <w:r w:rsidR="00DD572D">
              <w:tab/>
            </w:r>
            <w:r w:rsidR="00DD572D">
              <w:rPr>
                <w:spacing w:val="-5"/>
              </w:rPr>
              <w:t>46</w:t>
            </w:r>
          </w:hyperlink>
        </w:p>
        <w:p w14:paraId="54104FBD" w14:textId="77777777" w:rsidR="00DD572D" w:rsidRDefault="00CE0DC2">
          <w:pPr>
            <w:pStyle w:val="TDC5"/>
            <w:tabs>
              <w:tab w:val="left" w:leader="dot" w:pos="9214"/>
            </w:tabs>
            <w:spacing w:before="277"/>
          </w:pPr>
          <w:hyperlink w:anchor="_bookmark30" w:history="1">
            <w:r w:rsidR="00DD572D">
              <w:t>Determinación</w:t>
            </w:r>
            <w:r w:rsidR="00DD572D">
              <w:rPr>
                <w:spacing w:val="-4"/>
              </w:rPr>
              <w:t xml:space="preserve"> </w:t>
            </w:r>
            <w:r w:rsidR="00DD572D">
              <w:t>de</w:t>
            </w:r>
            <w:r w:rsidR="00DD572D">
              <w:rPr>
                <w:spacing w:val="-5"/>
              </w:rPr>
              <w:t xml:space="preserve"> </w:t>
            </w:r>
            <w:r w:rsidR="00DD572D">
              <w:t>la</w:t>
            </w:r>
            <w:r w:rsidR="00DD572D">
              <w:rPr>
                <w:spacing w:val="-3"/>
              </w:rPr>
              <w:t xml:space="preserve"> </w:t>
            </w:r>
            <w:r w:rsidR="00DD572D">
              <w:rPr>
                <w:spacing w:val="-2"/>
              </w:rPr>
              <w:t>muestra</w:t>
            </w:r>
            <w:r w:rsidR="00DD572D">
              <w:tab/>
            </w:r>
            <w:r w:rsidR="00DD572D">
              <w:rPr>
                <w:spacing w:val="-5"/>
              </w:rPr>
              <w:t>47</w:t>
            </w:r>
          </w:hyperlink>
        </w:p>
        <w:p w14:paraId="10CFF262" w14:textId="77777777" w:rsidR="00DD572D" w:rsidRDefault="00CE0DC2">
          <w:pPr>
            <w:pStyle w:val="TDC4"/>
            <w:tabs>
              <w:tab w:val="left" w:leader="dot" w:pos="9214"/>
            </w:tabs>
          </w:pPr>
          <w:hyperlink w:anchor="_bookmark31" w:history="1">
            <w:r w:rsidR="00DD572D">
              <w:t>Fuentes</w:t>
            </w:r>
            <w:r w:rsidR="00DD572D">
              <w:rPr>
                <w:spacing w:val="-1"/>
              </w:rPr>
              <w:t xml:space="preserve"> </w:t>
            </w:r>
            <w:r w:rsidR="00DD572D">
              <w:t>y</w:t>
            </w:r>
            <w:r w:rsidR="00DD572D">
              <w:rPr>
                <w:spacing w:val="-12"/>
              </w:rPr>
              <w:t xml:space="preserve"> </w:t>
            </w:r>
            <w:r w:rsidR="00DD572D">
              <w:t>Técnicas</w:t>
            </w:r>
            <w:r w:rsidR="00DD572D">
              <w:rPr>
                <w:spacing w:val="-5"/>
              </w:rPr>
              <w:t xml:space="preserve"> </w:t>
            </w:r>
            <w:r w:rsidR="00DD572D">
              <w:t>para</w:t>
            </w:r>
            <w:r w:rsidR="00DD572D">
              <w:rPr>
                <w:spacing w:val="1"/>
              </w:rPr>
              <w:t xml:space="preserve"> </w:t>
            </w:r>
            <w:r w:rsidR="00DD572D">
              <w:t>la Recolección</w:t>
            </w:r>
            <w:r w:rsidR="00DD572D">
              <w:rPr>
                <w:spacing w:val="2"/>
              </w:rPr>
              <w:t xml:space="preserve"> </w:t>
            </w:r>
            <w:r w:rsidR="00DD572D">
              <w:t>de</w:t>
            </w:r>
            <w:r w:rsidR="00DD572D">
              <w:rPr>
                <w:spacing w:val="-7"/>
              </w:rPr>
              <w:t xml:space="preserve"> </w:t>
            </w:r>
            <w:r w:rsidR="00DD572D">
              <w:t>la</w:t>
            </w:r>
            <w:r w:rsidR="00DD572D">
              <w:rPr>
                <w:spacing w:val="1"/>
              </w:rPr>
              <w:t xml:space="preserve"> </w:t>
            </w:r>
            <w:r w:rsidR="00DD572D">
              <w:rPr>
                <w:spacing w:val="-2"/>
              </w:rPr>
              <w:t>Información</w:t>
            </w:r>
            <w:r w:rsidR="00DD572D">
              <w:tab/>
            </w:r>
            <w:r w:rsidR="00DD572D">
              <w:rPr>
                <w:spacing w:val="-5"/>
              </w:rPr>
              <w:t>47</w:t>
            </w:r>
          </w:hyperlink>
        </w:p>
        <w:p w14:paraId="14926296" w14:textId="77777777" w:rsidR="00DD572D" w:rsidRDefault="00CE0DC2">
          <w:pPr>
            <w:pStyle w:val="TDC5"/>
            <w:tabs>
              <w:tab w:val="left" w:leader="dot" w:pos="9214"/>
            </w:tabs>
          </w:pPr>
          <w:hyperlink w:anchor="_bookmark32" w:history="1">
            <w:r w:rsidR="00DD572D">
              <w:t>Fuentes</w:t>
            </w:r>
            <w:r w:rsidR="00DD572D">
              <w:rPr>
                <w:spacing w:val="-5"/>
              </w:rPr>
              <w:t xml:space="preserve"> </w:t>
            </w:r>
            <w:r w:rsidR="00DD572D">
              <w:t>de</w:t>
            </w:r>
            <w:r w:rsidR="00DD572D">
              <w:rPr>
                <w:spacing w:val="1"/>
              </w:rPr>
              <w:t xml:space="preserve"> </w:t>
            </w:r>
            <w:r w:rsidR="00DD572D">
              <w:t>información</w:t>
            </w:r>
            <w:r w:rsidR="00DD572D">
              <w:rPr>
                <w:spacing w:val="1"/>
              </w:rPr>
              <w:t xml:space="preserve"> </w:t>
            </w:r>
            <w:r w:rsidR="00DD572D">
              <w:rPr>
                <w:spacing w:val="-2"/>
              </w:rPr>
              <w:t>primarias</w:t>
            </w:r>
            <w:r w:rsidR="00DD572D">
              <w:tab/>
            </w:r>
            <w:r w:rsidR="00DD572D">
              <w:rPr>
                <w:spacing w:val="-5"/>
              </w:rPr>
              <w:t>48</w:t>
            </w:r>
          </w:hyperlink>
        </w:p>
        <w:p w14:paraId="4EDCC4D2" w14:textId="77777777" w:rsidR="00DD572D" w:rsidRDefault="00CE0DC2">
          <w:pPr>
            <w:pStyle w:val="TDC5"/>
            <w:tabs>
              <w:tab w:val="left" w:leader="dot" w:pos="9214"/>
            </w:tabs>
          </w:pPr>
          <w:hyperlink w:anchor="_bookmark33" w:history="1">
            <w:r w:rsidR="00DD572D">
              <w:t>Fuentes</w:t>
            </w:r>
            <w:r w:rsidR="00DD572D">
              <w:rPr>
                <w:spacing w:val="-5"/>
              </w:rPr>
              <w:t xml:space="preserve"> </w:t>
            </w:r>
            <w:r w:rsidR="00DD572D">
              <w:t>de</w:t>
            </w:r>
            <w:r w:rsidR="00DD572D">
              <w:rPr>
                <w:spacing w:val="1"/>
              </w:rPr>
              <w:t xml:space="preserve"> </w:t>
            </w:r>
            <w:r w:rsidR="00DD572D">
              <w:t>información</w:t>
            </w:r>
            <w:r w:rsidR="00DD572D">
              <w:rPr>
                <w:spacing w:val="1"/>
              </w:rPr>
              <w:t xml:space="preserve"> </w:t>
            </w:r>
            <w:r w:rsidR="00DD572D">
              <w:rPr>
                <w:spacing w:val="-2"/>
              </w:rPr>
              <w:t>secundaria</w:t>
            </w:r>
            <w:r w:rsidR="00DD572D">
              <w:tab/>
            </w:r>
            <w:r w:rsidR="00DD572D">
              <w:rPr>
                <w:spacing w:val="-5"/>
              </w:rPr>
              <w:t>50</w:t>
            </w:r>
          </w:hyperlink>
        </w:p>
        <w:p w14:paraId="06778C33" w14:textId="77777777" w:rsidR="00DD572D" w:rsidRDefault="00CE0DC2">
          <w:pPr>
            <w:pStyle w:val="TDC4"/>
            <w:tabs>
              <w:tab w:val="left" w:leader="dot" w:pos="9214"/>
            </w:tabs>
          </w:pPr>
          <w:hyperlink w:anchor="_bookmark34" w:history="1">
            <w:r w:rsidR="00DD572D">
              <w:rPr>
                <w:spacing w:val="-2"/>
              </w:rPr>
              <w:t>Procedimiento</w:t>
            </w:r>
            <w:r w:rsidR="00DD572D">
              <w:tab/>
            </w:r>
            <w:r w:rsidR="00DD572D">
              <w:rPr>
                <w:spacing w:val="-5"/>
              </w:rPr>
              <w:t>51</w:t>
            </w:r>
          </w:hyperlink>
        </w:p>
        <w:p w14:paraId="334A4730" w14:textId="77777777" w:rsidR="00DD572D" w:rsidRDefault="00CE0DC2">
          <w:pPr>
            <w:pStyle w:val="TDC4"/>
            <w:tabs>
              <w:tab w:val="left" w:leader="dot" w:pos="9214"/>
            </w:tabs>
          </w:pPr>
          <w:hyperlink w:anchor="_bookmark35" w:history="1">
            <w:r w:rsidR="00DD572D">
              <w:t>Consideraciones</w:t>
            </w:r>
            <w:r w:rsidR="00DD572D">
              <w:rPr>
                <w:spacing w:val="-6"/>
              </w:rPr>
              <w:t xml:space="preserve"> </w:t>
            </w:r>
            <w:r w:rsidR="00DD572D">
              <w:rPr>
                <w:spacing w:val="-2"/>
              </w:rPr>
              <w:t>Éticas</w:t>
            </w:r>
            <w:r w:rsidR="00DD572D">
              <w:tab/>
            </w:r>
            <w:r w:rsidR="00DD572D">
              <w:rPr>
                <w:spacing w:val="-5"/>
              </w:rPr>
              <w:t>52</w:t>
            </w:r>
          </w:hyperlink>
        </w:p>
        <w:p w14:paraId="4399BAEE" w14:textId="77777777" w:rsidR="00DD572D" w:rsidRDefault="00CE0DC2">
          <w:pPr>
            <w:pStyle w:val="TDC1"/>
            <w:tabs>
              <w:tab w:val="left" w:leader="dot" w:pos="8594"/>
            </w:tabs>
            <w:ind w:right="10"/>
          </w:pPr>
          <w:hyperlink w:anchor="_bookmark36" w:history="1">
            <w:r w:rsidR="00DD572D">
              <w:t>Capítulo</w:t>
            </w:r>
            <w:r w:rsidR="00DD572D">
              <w:rPr>
                <w:spacing w:val="-6"/>
              </w:rPr>
              <w:t xml:space="preserve"> </w:t>
            </w:r>
            <w:r w:rsidR="00DD572D">
              <w:t>IV.</w:t>
            </w:r>
            <w:r w:rsidR="00DD572D">
              <w:rPr>
                <w:spacing w:val="-7"/>
              </w:rPr>
              <w:t xml:space="preserve"> </w:t>
            </w:r>
            <w:r w:rsidR="00DD572D">
              <w:t>Desarrollo</w:t>
            </w:r>
            <w:r w:rsidR="00DD572D">
              <w:rPr>
                <w:spacing w:val="-6"/>
              </w:rPr>
              <w:t xml:space="preserve"> </w:t>
            </w:r>
            <w:r w:rsidR="00DD572D">
              <w:t>de</w:t>
            </w:r>
            <w:r w:rsidR="00DD572D">
              <w:rPr>
                <w:spacing w:val="-5"/>
              </w:rPr>
              <w:t xml:space="preserve"> </w:t>
            </w:r>
            <w:r w:rsidR="00DD572D">
              <w:t>Objetivos</w:t>
            </w:r>
            <w:r w:rsidR="00DD572D">
              <w:rPr>
                <w:spacing w:val="-7"/>
              </w:rPr>
              <w:t xml:space="preserve"> </w:t>
            </w:r>
            <w:r w:rsidR="00DD572D">
              <w:rPr>
                <w:spacing w:val="-2"/>
              </w:rPr>
              <w:t>Propuestos</w:t>
            </w:r>
            <w:r w:rsidR="00DD572D">
              <w:tab/>
            </w:r>
            <w:r w:rsidR="00DD572D">
              <w:rPr>
                <w:spacing w:val="-5"/>
              </w:rPr>
              <w:t>54</w:t>
            </w:r>
          </w:hyperlink>
        </w:p>
        <w:p w14:paraId="7BA502AA" w14:textId="77777777" w:rsidR="00DD572D" w:rsidRDefault="00CE0DC2">
          <w:pPr>
            <w:pStyle w:val="TDC4"/>
            <w:tabs>
              <w:tab w:val="left" w:leader="dot" w:pos="9214"/>
            </w:tabs>
            <w:spacing w:line="480" w:lineRule="auto"/>
            <w:ind w:right="632"/>
          </w:pPr>
          <w:hyperlink w:anchor="_bookmark37" w:history="1">
            <w:r w:rsidR="00DD572D">
              <w:t>Identificar los recursos turísticos con potencial de desarrollo en el municipio de</w:t>
            </w:r>
          </w:hyperlink>
          <w:r w:rsidR="00DD572D">
            <w:t xml:space="preserve"> </w:t>
          </w:r>
          <w:hyperlink w:anchor="_bookmark37" w:history="1">
            <w:r w:rsidR="00DD572D">
              <w:t>Aguachica,</w:t>
            </w:r>
            <w:r w:rsidR="00DD572D">
              <w:rPr>
                <w:spacing w:val="-7"/>
              </w:rPr>
              <w:t xml:space="preserve"> </w:t>
            </w:r>
            <w:r w:rsidR="00DD572D">
              <w:t>teniendo</w:t>
            </w:r>
            <w:r w:rsidR="00DD572D">
              <w:rPr>
                <w:spacing w:val="-4"/>
              </w:rPr>
              <w:t xml:space="preserve"> </w:t>
            </w:r>
            <w:r w:rsidR="00DD572D">
              <w:t>en</w:t>
            </w:r>
            <w:r w:rsidR="00DD572D">
              <w:rPr>
                <w:spacing w:val="-9"/>
              </w:rPr>
              <w:t xml:space="preserve"> </w:t>
            </w:r>
            <w:r w:rsidR="00DD572D">
              <w:t>cuenta sus</w:t>
            </w:r>
            <w:r w:rsidR="00DD572D">
              <w:rPr>
                <w:spacing w:val="-7"/>
              </w:rPr>
              <w:t xml:space="preserve"> </w:t>
            </w:r>
            <w:r w:rsidR="00DD572D">
              <w:t>aspectos</w:t>
            </w:r>
            <w:r w:rsidR="00DD572D">
              <w:rPr>
                <w:spacing w:val="-5"/>
              </w:rPr>
              <w:t xml:space="preserve"> </w:t>
            </w:r>
            <w:r w:rsidR="00DD572D">
              <w:t>culturales,</w:t>
            </w:r>
            <w:r w:rsidR="00DD572D">
              <w:rPr>
                <w:spacing w:val="-4"/>
              </w:rPr>
              <w:t xml:space="preserve"> </w:t>
            </w:r>
            <w:r w:rsidR="00DD572D">
              <w:t>naturales</w:t>
            </w:r>
            <w:r w:rsidR="00DD572D">
              <w:rPr>
                <w:spacing w:val="-5"/>
              </w:rPr>
              <w:t xml:space="preserve"> </w:t>
            </w:r>
            <w:r w:rsidR="00DD572D">
              <w:t xml:space="preserve">e </w:t>
            </w:r>
            <w:r w:rsidR="00DD572D">
              <w:rPr>
                <w:spacing w:val="-2"/>
              </w:rPr>
              <w:t>históricos</w:t>
            </w:r>
            <w:r w:rsidR="00DD572D">
              <w:tab/>
            </w:r>
            <w:r w:rsidR="00DD572D">
              <w:rPr>
                <w:spacing w:val="-10"/>
              </w:rPr>
              <w:t>54</w:t>
            </w:r>
          </w:hyperlink>
        </w:p>
        <w:p w14:paraId="04643B88" w14:textId="77777777" w:rsidR="00DD572D" w:rsidRDefault="00CE0DC2">
          <w:pPr>
            <w:pStyle w:val="TDC5"/>
            <w:tabs>
              <w:tab w:val="left" w:leader="dot" w:pos="9214"/>
            </w:tabs>
            <w:spacing w:before="0"/>
          </w:pPr>
          <w:hyperlink w:anchor="_TOC_250001" w:history="1">
            <w:r w:rsidR="00DD572D">
              <w:t>Aspectos</w:t>
            </w:r>
            <w:r w:rsidR="00DD572D">
              <w:rPr>
                <w:spacing w:val="-6"/>
              </w:rPr>
              <w:t xml:space="preserve"> </w:t>
            </w:r>
            <w:r w:rsidR="00DD572D">
              <w:rPr>
                <w:spacing w:val="-2"/>
              </w:rPr>
              <w:t>Culturales</w:t>
            </w:r>
            <w:r w:rsidR="00DD572D">
              <w:tab/>
            </w:r>
            <w:r w:rsidR="00DD572D">
              <w:rPr>
                <w:spacing w:val="-5"/>
              </w:rPr>
              <w:t>54</w:t>
            </w:r>
          </w:hyperlink>
        </w:p>
        <w:p w14:paraId="144C88FB" w14:textId="77777777" w:rsidR="00DD572D" w:rsidRDefault="00CE0DC2">
          <w:pPr>
            <w:pStyle w:val="TDC5"/>
            <w:tabs>
              <w:tab w:val="left" w:leader="dot" w:pos="9214"/>
            </w:tabs>
          </w:pPr>
          <w:hyperlink w:anchor="_bookmark39" w:history="1">
            <w:r w:rsidR="00DD572D">
              <w:t>Aspectos</w:t>
            </w:r>
            <w:r w:rsidR="00DD572D">
              <w:rPr>
                <w:spacing w:val="-6"/>
              </w:rPr>
              <w:t xml:space="preserve"> </w:t>
            </w:r>
            <w:r w:rsidR="00DD572D">
              <w:rPr>
                <w:spacing w:val="-2"/>
              </w:rPr>
              <w:t>naturales</w:t>
            </w:r>
            <w:r w:rsidR="00DD572D">
              <w:tab/>
            </w:r>
            <w:r w:rsidR="00DD572D">
              <w:rPr>
                <w:spacing w:val="-5"/>
              </w:rPr>
              <w:t>58</w:t>
            </w:r>
          </w:hyperlink>
        </w:p>
        <w:p w14:paraId="572FBDFA" w14:textId="77777777" w:rsidR="00DD572D" w:rsidRDefault="00CE0DC2">
          <w:pPr>
            <w:pStyle w:val="TDC5"/>
            <w:tabs>
              <w:tab w:val="left" w:leader="dot" w:pos="9214"/>
            </w:tabs>
          </w:pPr>
          <w:hyperlink w:anchor="_bookmark41" w:history="1">
            <w:r w:rsidR="00DD572D">
              <w:t>Aspectos</w:t>
            </w:r>
            <w:r w:rsidR="00DD572D">
              <w:rPr>
                <w:spacing w:val="-10"/>
              </w:rPr>
              <w:t xml:space="preserve"> </w:t>
            </w:r>
            <w:r w:rsidR="00DD572D">
              <w:rPr>
                <w:spacing w:val="-2"/>
              </w:rPr>
              <w:t>históricos</w:t>
            </w:r>
            <w:r w:rsidR="00DD572D">
              <w:tab/>
            </w:r>
            <w:r w:rsidR="00DD572D">
              <w:rPr>
                <w:spacing w:val="-5"/>
              </w:rPr>
              <w:t>60</w:t>
            </w:r>
          </w:hyperlink>
        </w:p>
        <w:p w14:paraId="5D9813E2" w14:textId="77777777" w:rsidR="00DD572D" w:rsidRDefault="00CE0DC2">
          <w:pPr>
            <w:pStyle w:val="TDC5"/>
            <w:tabs>
              <w:tab w:val="left" w:leader="dot" w:pos="9214"/>
            </w:tabs>
          </w:pPr>
          <w:hyperlink w:anchor="_bookmark43" w:history="1">
            <w:r w:rsidR="00DD572D">
              <w:t>Análisis</w:t>
            </w:r>
            <w:r w:rsidR="00DD572D">
              <w:rPr>
                <w:spacing w:val="-6"/>
              </w:rPr>
              <w:t xml:space="preserve"> </w:t>
            </w:r>
            <w:r w:rsidR="00DD572D">
              <w:t>de los</w:t>
            </w:r>
            <w:r w:rsidR="00DD572D">
              <w:rPr>
                <w:spacing w:val="-6"/>
              </w:rPr>
              <w:t xml:space="preserve"> </w:t>
            </w:r>
            <w:r w:rsidR="00DD572D">
              <w:t>recursos</w:t>
            </w:r>
            <w:r w:rsidR="00DD572D">
              <w:rPr>
                <w:spacing w:val="-6"/>
              </w:rPr>
              <w:t xml:space="preserve"> </w:t>
            </w:r>
            <w:r w:rsidR="00DD572D">
              <w:t>turísticos</w:t>
            </w:r>
            <w:r w:rsidR="00DD572D">
              <w:rPr>
                <w:spacing w:val="-5"/>
              </w:rPr>
              <w:t xml:space="preserve"> </w:t>
            </w:r>
            <w:r w:rsidR="00DD572D">
              <w:t xml:space="preserve">de </w:t>
            </w:r>
            <w:r w:rsidR="00DD572D">
              <w:rPr>
                <w:spacing w:val="-2"/>
              </w:rPr>
              <w:t>Aguachica</w:t>
            </w:r>
            <w:r w:rsidR="00DD572D">
              <w:tab/>
            </w:r>
            <w:r w:rsidR="00DD572D">
              <w:rPr>
                <w:spacing w:val="-5"/>
              </w:rPr>
              <w:t>63</w:t>
            </w:r>
          </w:hyperlink>
        </w:p>
        <w:p w14:paraId="2E3FACCE" w14:textId="77777777" w:rsidR="00DD572D" w:rsidRDefault="0026684B">
          <w:pPr>
            <w:pStyle w:val="TDC2"/>
          </w:pPr>
          <w:r>
            <w:t>Evaluar</w:t>
          </w:r>
          <w:r>
            <w:rPr>
              <w:spacing w:val="-3"/>
            </w:rPr>
            <w:t xml:space="preserve"> </w:t>
          </w:r>
          <w:r>
            <w:t>el</w:t>
          </w:r>
          <w:r>
            <w:rPr>
              <w:spacing w:val="-3"/>
            </w:rPr>
            <w:t xml:space="preserve"> </w:t>
          </w:r>
          <w:r>
            <w:t>grado</w:t>
          </w:r>
          <w:r>
            <w:rPr>
              <w:spacing w:val="-3"/>
            </w:rPr>
            <w:t xml:space="preserve"> </w:t>
          </w:r>
          <w:r>
            <w:t>actual</w:t>
          </w:r>
          <w:r>
            <w:rPr>
              <w:spacing w:val="-2"/>
            </w:rPr>
            <w:t xml:space="preserve"> </w:t>
          </w:r>
          <w:r>
            <w:t>de</w:t>
          </w:r>
          <w:r>
            <w:rPr>
              <w:spacing w:val="-2"/>
            </w:rPr>
            <w:t xml:space="preserve"> </w:t>
          </w:r>
          <w:r>
            <w:t>utilización</w:t>
          </w:r>
          <w:r>
            <w:rPr>
              <w:spacing w:val="-3"/>
            </w:rPr>
            <w:t xml:space="preserve"> </w:t>
          </w:r>
          <w:r>
            <w:t>de</w:t>
          </w:r>
          <w:r>
            <w:rPr>
              <w:spacing w:val="-2"/>
            </w:rPr>
            <w:t xml:space="preserve"> </w:t>
          </w:r>
          <w:r>
            <w:t>las</w:t>
          </w:r>
          <w:r>
            <w:rPr>
              <w:spacing w:val="-4"/>
            </w:rPr>
            <w:t xml:space="preserve"> </w:t>
          </w:r>
          <w:r>
            <w:t>oportunidades</w:t>
          </w:r>
          <w:r>
            <w:rPr>
              <w:spacing w:val="-5"/>
            </w:rPr>
            <w:t xml:space="preserve"> </w:t>
          </w:r>
          <w:r>
            <w:t>turísticas</w:t>
          </w:r>
          <w:r>
            <w:rPr>
              <w:spacing w:val="-5"/>
            </w:rPr>
            <w:t xml:space="preserve"> </w:t>
          </w:r>
          <w:r>
            <w:t>en</w:t>
          </w:r>
          <w:r>
            <w:rPr>
              <w:spacing w:val="9"/>
            </w:rPr>
            <w:t xml:space="preserve"> </w:t>
          </w:r>
          <w:r>
            <w:t>Aguachica,</w:t>
          </w:r>
          <w:r>
            <w:rPr>
              <w:spacing w:val="-2"/>
            </w:rPr>
            <w:t xml:space="preserve"> </w:t>
          </w:r>
          <w:r>
            <w:rPr>
              <w:spacing w:val="-5"/>
            </w:rPr>
            <w:t>así</w:t>
          </w:r>
        </w:p>
        <w:p w14:paraId="5BD51D4C" w14:textId="77777777" w:rsidR="00DD572D" w:rsidRDefault="0026684B">
          <w:pPr>
            <w:pStyle w:val="TDC4"/>
            <w:spacing w:before="91"/>
          </w:pPr>
          <w:r>
            <w:lastRenderedPageBreak/>
            <w:t>como</w:t>
          </w:r>
          <w:r>
            <w:rPr>
              <w:spacing w:val="-6"/>
            </w:rPr>
            <w:t xml:space="preserve"> </w:t>
          </w:r>
          <w:r>
            <w:t>su</w:t>
          </w:r>
          <w:r>
            <w:rPr>
              <w:spacing w:val="-6"/>
            </w:rPr>
            <w:t xml:space="preserve"> </w:t>
          </w:r>
          <w:r>
            <w:t>impacto</w:t>
          </w:r>
          <w:r>
            <w:rPr>
              <w:spacing w:val="-3"/>
            </w:rPr>
            <w:t xml:space="preserve"> </w:t>
          </w:r>
          <w:r>
            <w:t>en</w:t>
          </w:r>
          <w:r>
            <w:rPr>
              <w:spacing w:val="-9"/>
            </w:rPr>
            <w:t xml:space="preserve"> </w:t>
          </w:r>
          <w:r>
            <w:t>la</w:t>
          </w:r>
          <w:r>
            <w:rPr>
              <w:spacing w:val="-6"/>
            </w:rPr>
            <w:t xml:space="preserve"> </w:t>
          </w:r>
          <w:r>
            <w:t>creación</w:t>
          </w:r>
          <w:r>
            <w:rPr>
              <w:spacing w:val="-4"/>
            </w:rPr>
            <w:t xml:space="preserve"> </w:t>
          </w:r>
          <w:r>
            <w:t>de</w:t>
          </w:r>
          <w:r>
            <w:rPr>
              <w:spacing w:val="-7"/>
            </w:rPr>
            <w:t xml:space="preserve"> </w:t>
          </w:r>
          <w:r>
            <w:t>empleo,</w:t>
          </w:r>
          <w:r>
            <w:rPr>
              <w:spacing w:val="-4"/>
            </w:rPr>
            <w:t xml:space="preserve"> </w:t>
          </w:r>
          <w:r>
            <w:t>el</w:t>
          </w:r>
          <w:r>
            <w:rPr>
              <w:spacing w:val="-3"/>
            </w:rPr>
            <w:t xml:space="preserve"> </w:t>
          </w:r>
          <w:r>
            <w:t>emprendimiento</w:t>
          </w:r>
          <w:r>
            <w:rPr>
              <w:spacing w:val="-2"/>
            </w:rPr>
            <w:t xml:space="preserve"> </w:t>
          </w:r>
          <w:r>
            <w:t>y</w:t>
          </w:r>
          <w:r>
            <w:rPr>
              <w:spacing w:val="-17"/>
            </w:rPr>
            <w:t xml:space="preserve"> </w:t>
          </w:r>
          <w:r>
            <w:t>la consolidación</w:t>
          </w:r>
          <w:r>
            <w:rPr>
              <w:spacing w:val="-2"/>
            </w:rPr>
            <w:t xml:space="preserve"> social.</w:t>
          </w:r>
        </w:p>
        <w:p w14:paraId="19D1CADF" w14:textId="77777777" w:rsidR="00DD572D" w:rsidRDefault="0026684B">
          <w:pPr>
            <w:pStyle w:val="TDC4"/>
            <w:tabs>
              <w:tab w:val="left" w:leader="dot" w:pos="9214"/>
            </w:tabs>
          </w:pPr>
          <w:r>
            <w:rPr>
              <w:spacing w:val="-10"/>
            </w:rPr>
            <w:t>.</w:t>
          </w:r>
          <w:r>
            <w:tab/>
          </w:r>
          <w:r>
            <w:rPr>
              <w:spacing w:val="-5"/>
            </w:rPr>
            <w:t>64</w:t>
          </w:r>
        </w:p>
        <w:p w14:paraId="206093D2" w14:textId="77777777" w:rsidR="00DD572D" w:rsidRDefault="00CE0DC2">
          <w:pPr>
            <w:pStyle w:val="TDC5"/>
            <w:tabs>
              <w:tab w:val="left" w:leader="dot" w:pos="9214"/>
            </w:tabs>
            <w:spacing w:before="277"/>
          </w:pPr>
          <w:hyperlink w:anchor="_bookmark44" w:history="1">
            <w:r w:rsidR="00DD572D">
              <w:t xml:space="preserve">Información </w:t>
            </w:r>
            <w:r w:rsidR="00DD572D">
              <w:rPr>
                <w:spacing w:val="-2"/>
              </w:rPr>
              <w:t>general</w:t>
            </w:r>
            <w:r w:rsidR="00DD572D">
              <w:tab/>
            </w:r>
            <w:r w:rsidR="00DD572D">
              <w:rPr>
                <w:spacing w:val="-5"/>
              </w:rPr>
              <w:t>65</w:t>
            </w:r>
          </w:hyperlink>
        </w:p>
        <w:p w14:paraId="3413ABB8" w14:textId="77777777" w:rsidR="00DD572D" w:rsidRDefault="00CE0DC2">
          <w:pPr>
            <w:pStyle w:val="TDC5"/>
            <w:tabs>
              <w:tab w:val="left" w:leader="dot" w:pos="9214"/>
            </w:tabs>
          </w:pPr>
          <w:hyperlink w:anchor="_TOC_250000" w:history="1">
            <w:r w:rsidR="00DD572D">
              <w:t>Percepción</w:t>
            </w:r>
            <w:r w:rsidR="00DD572D">
              <w:rPr>
                <w:spacing w:val="-3"/>
              </w:rPr>
              <w:t xml:space="preserve"> </w:t>
            </w:r>
            <w:r w:rsidR="00DD572D">
              <w:t>sobre</w:t>
            </w:r>
            <w:r w:rsidR="00DD572D">
              <w:rPr>
                <w:spacing w:val="-3"/>
              </w:rPr>
              <w:t xml:space="preserve"> </w:t>
            </w:r>
            <w:r w:rsidR="00DD572D">
              <w:t>los</w:t>
            </w:r>
            <w:r w:rsidR="00DD572D">
              <w:rPr>
                <w:spacing w:val="-5"/>
              </w:rPr>
              <w:t xml:space="preserve"> </w:t>
            </w:r>
            <w:r w:rsidR="00DD572D">
              <w:t>recursos</w:t>
            </w:r>
            <w:r w:rsidR="00DD572D">
              <w:rPr>
                <w:spacing w:val="-5"/>
              </w:rPr>
              <w:t xml:space="preserve"> </w:t>
            </w:r>
            <w:r w:rsidR="00DD572D">
              <w:t>turísticos</w:t>
            </w:r>
            <w:r w:rsidR="00DD572D">
              <w:rPr>
                <w:spacing w:val="-4"/>
              </w:rPr>
              <w:t xml:space="preserve"> </w:t>
            </w:r>
            <w:r w:rsidR="00DD572D">
              <w:t>de</w:t>
            </w:r>
            <w:r w:rsidR="00DD572D">
              <w:rPr>
                <w:spacing w:val="-2"/>
              </w:rPr>
              <w:t xml:space="preserve"> Aguachica</w:t>
            </w:r>
            <w:r w:rsidR="00DD572D">
              <w:tab/>
            </w:r>
            <w:r w:rsidR="00DD572D">
              <w:rPr>
                <w:spacing w:val="-5"/>
              </w:rPr>
              <w:t>70</w:t>
            </w:r>
          </w:hyperlink>
        </w:p>
        <w:p w14:paraId="71AF6FCF" w14:textId="77777777" w:rsidR="00DD572D" w:rsidRDefault="00CE0DC2">
          <w:pPr>
            <w:pStyle w:val="TDC5"/>
            <w:tabs>
              <w:tab w:val="left" w:leader="dot" w:pos="9214"/>
            </w:tabs>
          </w:pPr>
          <w:hyperlink w:anchor="_bookmark52" w:history="1">
            <w:r w:rsidR="00DD572D">
              <w:t>Uso</w:t>
            </w:r>
            <w:r w:rsidR="00DD572D">
              <w:rPr>
                <w:spacing w:val="1"/>
              </w:rPr>
              <w:t xml:space="preserve"> </w:t>
            </w:r>
            <w:r w:rsidR="00DD572D">
              <w:t>y</w:t>
            </w:r>
            <w:r w:rsidR="00DD572D">
              <w:rPr>
                <w:spacing w:val="-13"/>
              </w:rPr>
              <w:t xml:space="preserve"> </w:t>
            </w:r>
            <w:r w:rsidR="00DD572D">
              <w:t>aprovechamiento</w:t>
            </w:r>
            <w:r w:rsidR="00DD572D">
              <w:rPr>
                <w:spacing w:val="-2"/>
              </w:rPr>
              <w:t xml:space="preserve"> </w:t>
            </w:r>
            <w:r w:rsidR="00DD572D">
              <w:t>del</w:t>
            </w:r>
            <w:r w:rsidR="00DD572D">
              <w:rPr>
                <w:spacing w:val="-4"/>
              </w:rPr>
              <w:t xml:space="preserve"> </w:t>
            </w:r>
            <w:r w:rsidR="00DD572D">
              <w:t>potencial</w:t>
            </w:r>
            <w:r w:rsidR="00DD572D">
              <w:rPr>
                <w:spacing w:val="-2"/>
              </w:rPr>
              <w:t xml:space="preserve"> turístico</w:t>
            </w:r>
            <w:r w:rsidR="00DD572D">
              <w:tab/>
            </w:r>
            <w:r w:rsidR="00DD572D">
              <w:rPr>
                <w:spacing w:val="-5"/>
              </w:rPr>
              <w:t>75</w:t>
            </w:r>
          </w:hyperlink>
        </w:p>
        <w:p w14:paraId="72613A5A" w14:textId="77777777" w:rsidR="00DD572D" w:rsidRDefault="00CE0DC2">
          <w:pPr>
            <w:pStyle w:val="TDC5"/>
            <w:tabs>
              <w:tab w:val="left" w:leader="dot" w:pos="9214"/>
            </w:tabs>
          </w:pPr>
          <w:hyperlink w:anchor="_bookmark57" w:history="1">
            <w:r w:rsidR="00DD572D">
              <w:t>Percepción</w:t>
            </w:r>
            <w:r w:rsidR="00DD572D">
              <w:rPr>
                <w:spacing w:val="-9"/>
              </w:rPr>
              <w:t xml:space="preserve"> </w:t>
            </w:r>
            <w:r w:rsidR="00DD572D">
              <w:t>del</w:t>
            </w:r>
            <w:r w:rsidR="00DD572D">
              <w:rPr>
                <w:spacing w:val="-2"/>
              </w:rPr>
              <w:t xml:space="preserve"> </w:t>
            </w:r>
            <w:r w:rsidR="00DD572D">
              <w:t>impacto</w:t>
            </w:r>
            <w:r w:rsidR="00DD572D">
              <w:rPr>
                <w:spacing w:val="-1"/>
              </w:rPr>
              <w:t xml:space="preserve"> </w:t>
            </w:r>
            <w:r w:rsidR="00DD572D">
              <w:t>del</w:t>
            </w:r>
            <w:r w:rsidR="00DD572D">
              <w:rPr>
                <w:spacing w:val="-2"/>
              </w:rPr>
              <w:t xml:space="preserve"> </w:t>
            </w:r>
            <w:r w:rsidR="00DD572D">
              <w:t>turismo</w:t>
            </w:r>
            <w:r w:rsidR="00DD572D">
              <w:rPr>
                <w:spacing w:val="-9"/>
              </w:rPr>
              <w:t xml:space="preserve"> </w:t>
            </w:r>
            <w:r w:rsidR="00DD572D">
              <w:t>en</w:t>
            </w:r>
            <w:r w:rsidR="00DD572D">
              <w:rPr>
                <w:spacing w:val="-3"/>
              </w:rPr>
              <w:t xml:space="preserve"> </w:t>
            </w:r>
            <w:r w:rsidR="00DD572D">
              <w:t>el</w:t>
            </w:r>
            <w:r w:rsidR="00DD572D">
              <w:rPr>
                <w:spacing w:val="-5"/>
              </w:rPr>
              <w:t xml:space="preserve"> </w:t>
            </w:r>
            <w:r w:rsidR="00DD572D">
              <w:t>bienestar</w:t>
            </w:r>
            <w:r w:rsidR="00DD572D">
              <w:rPr>
                <w:spacing w:val="-6"/>
              </w:rPr>
              <w:t xml:space="preserve"> </w:t>
            </w:r>
            <w:r w:rsidR="00DD572D">
              <w:t>social y</w:t>
            </w:r>
            <w:r w:rsidR="00DD572D">
              <w:rPr>
                <w:spacing w:val="-16"/>
              </w:rPr>
              <w:t xml:space="preserve"> </w:t>
            </w:r>
            <w:r w:rsidR="00DD572D">
              <w:rPr>
                <w:spacing w:val="-2"/>
              </w:rPr>
              <w:t>económico</w:t>
            </w:r>
            <w:r w:rsidR="00DD572D">
              <w:tab/>
            </w:r>
            <w:r w:rsidR="00DD572D">
              <w:rPr>
                <w:spacing w:val="-5"/>
              </w:rPr>
              <w:t>81</w:t>
            </w:r>
          </w:hyperlink>
        </w:p>
        <w:p w14:paraId="17088D1A" w14:textId="77777777" w:rsidR="00DD572D" w:rsidRDefault="00CE0DC2">
          <w:pPr>
            <w:pStyle w:val="TDC5"/>
            <w:tabs>
              <w:tab w:val="left" w:leader="dot" w:pos="9214"/>
            </w:tabs>
          </w:pPr>
          <w:hyperlink w:anchor="_bookmark59" w:history="1">
            <w:r w:rsidR="00DD572D">
              <w:t>Propuestas y</w:t>
            </w:r>
            <w:r w:rsidR="00DD572D">
              <w:rPr>
                <w:spacing w:val="-11"/>
              </w:rPr>
              <w:t xml:space="preserve"> </w:t>
            </w:r>
            <w:r w:rsidR="00DD572D">
              <w:rPr>
                <w:spacing w:val="-2"/>
              </w:rPr>
              <w:t>sugerencias</w:t>
            </w:r>
            <w:r w:rsidR="00DD572D">
              <w:tab/>
            </w:r>
            <w:r w:rsidR="00DD572D">
              <w:rPr>
                <w:spacing w:val="-5"/>
              </w:rPr>
              <w:t>83</w:t>
            </w:r>
          </w:hyperlink>
        </w:p>
        <w:p w14:paraId="3E19E268" w14:textId="77777777" w:rsidR="00DD572D" w:rsidRDefault="00CE0DC2">
          <w:pPr>
            <w:pStyle w:val="TDC5"/>
            <w:tabs>
              <w:tab w:val="left" w:leader="dot" w:pos="9214"/>
            </w:tabs>
            <w:spacing w:line="480" w:lineRule="auto"/>
            <w:ind w:right="640"/>
          </w:pPr>
          <w:hyperlink w:anchor="_bookmark61" w:history="1">
            <w:r w:rsidR="00DD572D">
              <w:t>Análisis del turismo en la creación de empleo, el emprendimiento y la consolidación</w:t>
            </w:r>
          </w:hyperlink>
          <w:r w:rsidR="00DD572D">
            <w:t xml:space="preserve"> </w:t>
          </w:r>
          <w:hyperlink w:anchor="_bookmark61" w:history="1">
            <w:r w:rsidR="00DD572D">
              <w:rPr>
                <w:spacing w:val="-2"/>
              </w:rPr>
              <w:t>social</w:t>
            </w:r>
            <w:r w:rsidR="00DD572D">
              <w:tab/>
            </w:r>
            <w:r w:rsidR="00DD572D">
              <w:rPr>
                <w:spacing w:val="-12"/>
              </w:rPr>
              <w:t>85</w:t>
            </w:r>
          </w:hyperlink>
        </w:p>
        <w:p w14:paraId="020F7FF5" w14:textId="77777777" w:rsidR="00DD572D" w:rsidRDefault="00CE0DC2">
          <w:pPr>
            <w:pStyle w:val="TDC4"/>
            <w:tabs>
              <w:tab w:val="left" w:leader="dot" w:pos="9214"/>
            </w:tabs>
            <w:spacing w:before="1" w:line="480" w:lineRule="auto"/>
            <w:ind w:right="632"/>
          </w:pPr>
          <w:hyperlink w:anchor="_bookmark62" w:history="1">
            <w:r w:rsidR="00DD572D">
              <w:t>Proponer tácticas para potenciar el ámbito turístico de la región a que impulsen el</w:t>
            </w:r>
          </w:hyperlink>
          <w:r w:rsidR="00DD572D">
            <w:t xml:space="preserve"> </w:t>
          </w:r>
          <w:hyperlink w:anchor="_bookmark62" w:history="1">
            <w:r w:rsidR="00DD572D">
              <w:t>progreso económico y social de la comunidad mediante la colaboración entre entidades</w:t>
            </w:r>
          </w:hyperlink>
          <w:r w:rsidR="00DD572D">
            <w:t xml:space="preserve"> </w:t>
          </w:r>
          <w:hyperlink w:anchor="_bookmark62" w:history="1">
            <w:r w:rsidR="00DD572D">
              <w:t>gubernamentales locales y nacionales junto a actores del sector empresarial y</w:t>
            </w:r>
          </w:hyperlink>
          <w:r w:rsidR="00DD572D">
            <w:t xml:space="preserve"> </w:t>
          </w:r>
          <w:hyperlink w:anchor="_bookmark62" w:history="1">
            <w:r w:rsidR="00DD572D">
              <w:rPr>
                <w:spacing w:val="-2"/>
              </w:rPr>
              <w:t>comunitario.</w:t>
            </w:r>
            <w:r w:rsidR="00DD572D">
              <w:tab/>
            </w:r>
            <w:r w:rsidR="00DD572D">
              <w:rPr>
                <w:spacing w:val="-10"/>
              </w:rPr>
              <w:t>87</w:t>
            </w:r>
          </w:hyperlink>
        </w:p>
        <w:p w14:paraId="27AC9B1E" w14:textId="77777777" w:rsidR="00DD572D" w:rsidRDefault="00CE0DC2">
          <w:pPr>
            <w:pStyle w:val="TDC5"/>
            <w:tabs>
              <w:tab w:val="left" w:leader="dot" w:pos="9214"/>
            </w:tabs>
            <w:spacing w:before="0"/>
          </w:pPr>
          <w:hyperlink w:anchor="_bookmark64" w:history="1">
            <w:r w:rsidR="00DD572D">
              <w:t>Análisis</w:t>
            </w:r>
            <w:r w:rsidR="00DD572D">
              <w:rPr>
                <w:spacing w:val="-6"/>
              </w:rPr>
              <w:t xml:space="preserve"> </w:t>
            </w:r>
            <w:r w:rsidR="00DD572D">
              <w:t>de</w:t>
            </w:r>
            <w:r w:rsidR="00DD572D">
              <w:rPr>
                <w:spacing w:val="-2"/>
              </w:rPr>
              <w:t xml:space="preserve"> </w:t>
            </w:r>
            <w:r w:rsidR="00DD572D">
              <w:t>las</w:t>
            </w:r>
            <w:r w:rsidR="00DD572D">
              <w:rPr>
                <w:spacing w:val="-8"/>
              </w:rPr>
              <w:t xml:space="preserve"> </w:t>
            </w:r>
            <w:r w:rsidR="00DD572D">
              <w:t>tácticas</w:t>
            </w:r>
            <w:r w:rsidR="00DD572D">
              <w:rPr>
                <w:spacing w:val="-5"/>
              </w:rPr>
              <w:t xml:space="preserve"> </w:t>
            </w:r>
            <w:r w:rsidR="00DD572D">
              <w:rPr>
                <w:spacing w:val="-2"/>
              </w:rPr>
              <w:t>propuestas</w:t>
            </w:r>
            <w:r w:rsidR="00DD572D">
              <w:tab/>
            </w:r>
            <w:r w:rsidR="00DD572D">
              <w:rPr>
                <w:spacing w:val="-5"/>
              </w:rPr>
              <w:t>93</w:t>
            </w:r>
          </w:hyperlink>
        </w:p>
        <w:p w14:paraId="23C7A1D3" w14:textId="77777777" w:rsidR="00DD572D" w:rsidRDefault="00CE0DC2">
          <w:pPr>
            <w:pStyle w:val="TDC3"/>
            <w:tabs>
              <w:tab w:val="left" w:leader="dot" w:pos="9214"/>
            </w:tabs>
            <w:spacing w:before="277"/>
          </w:pPr>
          <w:hyperlink w:anchor="_bookmark65" w:history="1">
            <w:r w:rsidR="00DD572D">
              <w:rPr>
                <w:spacing w:val="-2"/>
              </w:rPr>
              <w:t>Discusión</w:t>
            </w:r>
            <w:r w:rsidR="00DD572D">
              <w:tab/>
            </w:r>
            <w:r w:rsidR="00DD572D">
              <w:rPr>
                <w:spacing w:val="-5"/>
              </w:rPr>
              <w:t>95</w:t>
            </w:r>
          </w:hyperlink>
        </w:p>
        <w:p w14:paraId="3C97D08D" w14:textId="77777777" w:rsidR="00DD572D" w:rsidRDefault="00CE0DC2">
          <w:pPr>
            <w:pStyle w:val="TDC3"/>
            <w:tabs>
              <w:tab w:val="left" w:leader="dot" w:pos="9214"/>
            </w:tabs>
          </w:pPr>
          <w:hyperlink w:anchor="_bookmark66" w:history="1">
            <w:r w:rsidR="00DD572D">
              <w:rPr>
                <w:spacing w:val="-2"/>
              </w:rPr>
              <w:t>Conclusiones</w:t>
            </w:r>
            <w:r w:rsidR="00DD572D">
              <w:tab/>
            </w:r>
            <w:r w:rsidR="00DD572D">
              <w:rPr>
                <w:spacing w:val="-5"/>
              </w:rPr>
              <w:t>98</w:t>
            </w:r>
          </w:hyperlink>
        </w:p>
        <w:p w14:paraId="27289434" w14:textId="77777777" w:rsidR="00DD572D" w:rsidRDefault="00CE0DC2">
          <w:pPr>
            <w:pStyle w:val="TDC3"/>
            <w:tabs>
              <w:tab w:val="left" w:leader="dot" w:pos="9094"/>
            </w:tabs>
          </w:pPr>
          <w:hyperlink w:anchor="_bookmark67" w:history="1">
            <w:r w:rsidR="00DD572D">
              <w:rPr>
                <w:spacing w:val="-2"/>
              </w:rPr>
              <w:t>Recomendaciones</w:t>
            </w:r>
            <w:r w:rsidR="00DD572D">
              <w:tab/>
            </w:r>
            <w:r w:rsidR="00DD572D">
              <w:rPr>
                <w:spacing w:val="-5"/>
              </w:rPr>
              <w:t>101</w:t>
            </w:r>
          </w:hyperlink>
        </w:p>
        <w:p w14:paraId="5ACA66B5" w14:textId="77777777" w:rsidR="00DD572D" w:rsidRDefault="00CE0DC2">
          <w:pPr>
            <w:pStyle w:val="TDC3"/>
            <w:tabs>
              <w:tab w:val="left" w:leader="dot" w:pos="9094"/>
            </w:tabs>
          </w:pPr>
          <w:hyperlink w:anchor="_bookmark68" w:history="1">
            <w:r w:rsidR="00DD572D">
              <w:t>Referencias</w:t>
            </w:r>
            <w:r w:rsidR="00DD572D">
              <w:rPr>
                <w:spacing w:val="1"/>
              </w:rPr>
              <w:t xml:space="preserve"> </w:t>
            </w:r>
            <w:r w:rsidR="00DD572D">
              <w:rPr>
                <w:spacing w:val="-2"/>
              </w:rPr>
              <w:t>Bibliográficas</w:t>
            </w:r>
            <w:r w:rsidR="00DD572D">
              <w:tab/>
            </w:r>
            <w:r w:rsidR="00DD572D">
              <w:rPr>
                <w:spacing w:val="-5"/>
              </w:rPr>
              <w:t>103</w:t>
            </w:r>
          </w:hyperlink>
        </w:p>
      </w:sdtContent>
    </w:sdt>
    <w:p w14:paraId="21D30319" w14:textId="77777777" w:rsidR="00DD572D" w:rsidRDefault="00DD572D">
      <w:pPr>
        <w:pStyle w:val="TDC3"/>
        <w:sectPr w:rsidR="00DD572D">
          <w:type w:val="continuous"/>
          <w:pgSz w:w="12240" w:h="15840"/>
          <w:pgMar w:top="1517" w:right="1080" w:bottom="1988" w:left="1080" w:header="767" w:footer="261" w:gutter="0"/>
          <w:cols w:space="720"/>
        </w:sectPr>
      </w:pPr>
    </w:p>
    <w:p w14:paraId="372AABA7" w14:textId="77777777" w:rsidR="00DD572D" w:rsidRDefault="0026684B">
      <w:pPr>
        <w:spacing w:before="167"/>
        <w:ind w:left="576" w:right="576"/>
        <w:jc w:val="center"/>
        <w:rPr>
          <w:b/>
          <w:sz w:val="24"/>
        </w:rPr>
      </w:pPr>
      <w:r>
        <w:rPr>
          <w:b/>
          <w:sz w:val="24"/>
        </w:rPr>
        <w:lastRenderedPageBreak/>
        <w:t>Lista</w:t>
      </w:r>
      <w:r>
        <w:rPr>
          <w:b/>
          <w:spacing w:val="-8"/>
          <w:sz w:val="24"/>
        </w:rPr>
        <w:t xml:space="preserve"> </w:t>
      </w:r>
      <w:r>
        <w:rPr>
          <w:b/>
          <w:sz w:val="24"/>
        </w:rPr>
        <w:t>de</w:t>
      </w:r>
      <w:r>
        <w:rPr>
          <w:b/>
          <w:spacing w:val="-7"/>
          <w:sz w:val="24"/>
        </w:rPr>
        <w:t xml:space="preserve"> </w:t>
      </w:r>
      <w:r>
        <w:rPr>
          <w:b/>
          <w:spacing w:val="-2"/>
          <w:sz w:val="24"/>
        </w:rPr>
        <w:t>Figuras</w:t>
      </w:r>
    </w:p>
    <w:p w14:paraId="7B07E9C6" w14:textId="77777777" w:rsidR="00DD572D" w:rsidRDefault="00DD572D">
      <w:pPr>
        <w:pStyle w:val="Textoindependiente"/>
        <w:spacing w:before="152"/>
        <w:ind w:left="0"/>
        <w:rPr>
          <w:b/>
        </w:rPr>
      </w:pPr>
    </w:p>
    <w:p w14:paraId="79A05566" w14:textId="77777777" w:rsidR="00DD572D" w:rsidRDefault="00CE0DC2">
      <w:pPr>
        <w:pStyle w:val="Textoindependiente"/>
        <w:tabs>
          <w:tab w:val="left" w:leader="dot" w:pos="8594"/>
        </w:tabs>
        <w:ind w:left="0" w:right="2"/>
        <w:jc w:val="center"/>
      </w:pPr>
      <w:hyperlink w:anchor="_bookmark45" w:history="1">
        <w:r w:rsidR="00DD572D">
          <w:t>Figura</w:t>
        </w:r>
        <w:r w:rsidR="00DD572D">
          <w:rPr>
            <w:spacing w:val="-4"/>
          </w:rPr>
          <w:t xml:space="preserve"> </w:t>
        </w:r>
        <w:r w:rsidR="00DD572D">
          <w:t>1.</w:t>
        </w:r>
        <w:r w:rsidR="00DD572D">
          <w:rPr>
            <w:spacing w:val="-2"/>
          </w:rPr>
          <w:t xml:space="preserve"> </w:t>
        </w:r>
        <w:r w:rsidR="00DD572D">
          <w:t>Distribución</w:t>
        </w:r>
        <w:r w:rsidR="00DD572D">
          <w:rPr>
            <w:spacing w:val="-1"/>
          </w:rPr>
          <w:t xml:space="preserve"> </w:t>
        </w:r>
        <w:r w:rsidR="00DD572D">
          <w:t>porcentual</w:t>
        </w:r>
        <w:r w:rsidR="00DD572D">
          <w:rPr>
            <w:spacing w:val="-2"/>
          </w:rPr>
          <w:t xml:space="preserve"> </w:t>
        </w:r>
        <w:r w:rsidR="00DD572D">
          <w:t>por</w:t>
        </w:r>
        <w:r w:rsidR="00DD572D">
          <w:rPr>
            <w:spacing w:val="-6"/>
          </w:rPr>
          <w:t xml:space="preserve"> </w:t>
        </w:r>
        <w:r w:rsidR="00DD572D">
          <w:t>edad</w:t>
        </w:r>
        <w:r w:rsidR="00DD572D">
          <w:rPr>
            <w:spacing w:val="-8"/>
          </w:rPr>
          <w:t xml:space="preserve"> </w:t>
        </w:r>
        <w:r w:rsidR="00DD572D">
          <w:t>de</w:t>
        </w:r>
        <w:r w:rsidR="00DD572D">
          <w:rPr>
            <w:spacing w:val="-1"/>
          </w:rPr>
          <w:t xml:space="preserve"> </w:t>
        </w:r>
        <w:r w:rsidR="00DD572D">
          <w:t>los</w:t>
        </w:r>
        <w:r w:rsidR="00DD572D">
          <w:rPr>
            <w:spacing w:val="-7"/>
          </w:rPr>
          <w:t xml:space="preserve"> </w:t>
        </w:r>
        <w:r w:rsidR="00DD572D">
          <w:rPr>
            <w:spacing w:val="-2"/>
          </w:rPr>
          <w:t>encuestados</w:t>
        </w:r>
        <w:r w:rsidR="00DD572D">
          <w:tab/>
        </w:r>
        <w:r w:rsidR="00DD572D">
          <w:rPr>
            <w:spacing w:val="-5"/>
          </w:rPr>
          <w:t>65</w:t>
        </w:r>
      </w:hyperlink>
    </w:p>
    <w:p w14:paraId="16F92FA8" w14:textId="77777777" w:rsidR="00DD572D" w:rsidRDefault="00DD572D">
      <w:pPr>
        <w:pStyle w:val="Textoindependiente"/>
        <w:spacing w:before="1"/>
        <w:ind w:left="0"/>
      </w:pPr>
    </w:p>
    <w:p w14:paraId="70A5EE69" w14:textId="77777777" w:rsidR="00DD572D" w:rsidRDefault="00CE0DC2">
      <w:pPr>
        <w:pStyle w:val="Textoindependiente"/>
        <w:tabs>
          <w:tab w:val="left" w:leader="dot" w:pos="8594"/>
        </w:tabs>
        <w:ind w:left="0" w:right="2"/>
        <w:jc w:val="center"/>
      </w:pPr>
      <w:hyperlink w:anchor="_bookmark46" w:history="1">
        <w:r w:rsidR="00DD572D">
          <w:t>Figura 2.</w:t>
        </w:r>
        <w:r w:rsidR="00DD572D">
          <w:rPr>
            <w:spacing w:val="-1"/>
          </w:rPr>
          <w:t xml:space="preserve"> </w:t>
        </w:r>
        <w:r w:rsidR="00DD572D">
          <w:t>Distribución</w:t>
        </w:r>
        <w:r w:rsidR="00DD572D">
          <w:rPr>
            <w:spacing w:val="-1"/>
          </w:rPr>
          <w:t xml:space="preserve"> </w:t>
        </w:r>
        <w:r w:rsidR="00DD572D">
          <w:t>por</w:t>
        </w:r>
        <w:r w:rsidR="00DD572D">
          <w:rPr>
            <w:spacing w:val="-6"/>
          </w:rPr>
          <w:t xml:space="preserve"> </w:t>
        </w:r>
        <w:r w:rsidR="00DD572D">
          <w:t>sexo</w:t>
        </w:r>
        <w:r w:rsidR="00DD572D">
          <w:rPr>
            <w:spacing w:val="-1"/>
          </w:rPr>
          <w:t xml:space="preserve"> </w:t>
        </w:r>
        <w:r w:rsidR="00DD572D">
          <w:t>de</w:t>
        </w:r>
        <w:r w:rsidR="00DD572D">
          <w:rPr>
            <w:spacing w:val="-4"/>
          </w:rPr>
          <w:t xml:space="preserve"> </w:t>
        </w:r>
        <w:r w:rsidR="00DD572D">
          <w:t>los</w:t>
        </w:r>
        <w:r w:rsidR="00DD572D">
          <w:rPr>
            <w:spacing w:val="-6"/>
          </w:rPr>
          <w:t xml:space="preserve"> </w:t>
        </w:r>
        <w:r w:rsidR="00DD572D">
          <w:rPr>
            <w:spacing w:val="-2"/>
          </w:rPr>
          <w:t>encuestados</w:t>
        </w:r>
        <w:r w:rsidR="00DD572D">
          <w:tab/>
        </w:r>
        <w:r w:rsidR="00DD572D">
          <w:rPr>
            <w:spacing w:val="-5"/>
          </w:rPr>
          <w:t>67</w:t>
        </w:r>
      </w:hyperlink>
    </w:p>
    <w:p w14:paraId="28B81CB2" w14:textId="77777777" w:rsidR="00DD572D" w:rsidRDefault="00DD572D">
      <w:pPr>
        <w:pStyle w:val="Textoindependiente"/>
        <w:ind w:left="0"/>
      </w:pPr>
    </w:p>
    <w:p w14:paraId="3A319788" w14:textId="77777777" w:rsidR="00DD572D" w:rsidRDefault="00CE0DC2">
      <w:pPr>
        <w:pStyle w:val="Textoindependiente"/>
        <w:tabs>
          <w:tab w:val="left" w:leader="dot" w:pos="8594"/>
        </w:tabs>
        <w:ind w:left="0" w:right="2"/>
        <w:jc w:val="center"/>
      </w:pPr>
      <w:hyperlink w:anchor="_bookmark47" w:history="1">
        <w:r w:rsidR="00DD572D">
          <w:t>Figura</w:t>
        </w:r>
        <w:r w:rsidR="00DD572D">
          <w:rPr>
            <w:spacing w:val="-4"/>
          </w:rPr>
          <w:t xml:space="preserve"> </w:t>
        </w:r>
        <w:r w:rsidR="00DD572D">
          <w:t>3.</w:t>
        </w:r>
        <w:r w:rsidR="00DD572D">
          <w:rPr>
            <w:spacing w:val="-1"/>
          </w:rPr>
          <w:t xml:space="preserve"> </w:t>
        </w:r>
        <w:r w:rsidR="00DD572D">
          <w:t>Distribución</w:t>
        </w:r>
        <w:r w:rsidR="00DD572D">
          <w:rPr>
            <w:spacing w:val="-5"/>
          </w:rPr>
          <w:t xml:space="preserve"> </w:t>
        </w:r>
        <w:r w:rsidR="00DD572D">
          <w:t>por</w:t>
        </w:r>
        <w:r w:rsidR="00DD572D">
          <w:rPr>
            <w:spacing w:val="-5"/>
          </w:rPr>
          <w:t xml:space="preserve"> </w:t>
        </w:r>
        <w:r w:rsidR="00DD572D">
          <w:t>ocupación</w:t>
        </w:r>
        <w:r w:rsidR="00DD572D">
          <w:rPr>
            <w:spacing w:val="-5"/>
          </w:rPr>
          <w:t xml:space="preserve"> </w:t>
        </w:r>
        <w:r w:rsidR="00DD572D">
          <w:t>de</w:t>
        </w:r>
        <w:r w:rsidR="00DD572D">
          <w:rPr>
            <w:spacing w:val="-4"/>
          </w:rPr>
          <w:t xml:space="preserve"> </w:t>
        </w:r>
        <w:r w:rsidR="00DD572D">
          <w:t>los</w:t>
        </w:r>
        <w:r w:rsidR="00DD572D">
          <w:rPr>
            <w:spacing w:val="-6"/>
          </w:rPr>
          <w:t xml:space="preserve"> </w:t>
        </w:r>
        <w:r w:rsidR="00DD572D">
          <w:rPr>
            <w:spacing w:val="-2"/>
          </w:rPr>
          <w:t>empleados</w:t>
        </w:r>
        <w:r w:rsidR="00DD572D">
          <w:tab/>
        </w:r>
        <w:r w:rsidR="00DD572D">
          <w:rPr>
            <w:spacing w:val="-5"/>
          </w:rPr>
          <w:t>68</w:t>
        </w:r>
      </w:hyperlink>
    </w:p>
    <w:p w14:paraId="1B8EFF18" w14:textId="77777777" w:rsidR="00DD572D" w:rsidRDefault="00DD572D">
      <w:pPr>
        <w:pStyle w:val="Textoindependiente"/>
        <w:ind w:left="0"/>
      </w:pPr>
    </w:p>
    <w:p w14:paraId="57DD0885" w14:textId="77777777" w:rsidR="00DD572D" w:rsidRDefault="00CE0DC2">
      <w:pPr>
        <w:pStyle w:val="Textoindependiente"/>
        <w:tabs>
          <w:tab w:val="left" w:leader="dot" w:pos="8594"/>
        </w:tabs>
        <w:ind w:left="0" w:right="2"/>
        <w:jc w:val="center"/>
      </w:pPr>
      <w:hyperlink w:anchor="_bookmark48" w:history="1">
        <w:r w:rsidR="00DD572D">
          <w:t>Figura</w:t>
        </w:r>
        <w:r w:rsidR="00DD572D">
          <w:rPr>
            <w:spacing w:val="-1"/>
          </w:rPr>
          <w:t xml:space="preserve"> </w:t>
        </w:r>
        <w:r w:rsidR="00DD572D">
          <w:t>4. Residencia</w:t>
        </w:r>
        <w:r w:rsidR="00DD572D">
          <w:rPr>
            <w:spacing w:val="-3"/>
          </w:rPr>
          <w:t xml:space="preserve"> </w:t>
        </w:r>
        <w:r w:rsidR="00DD572D">
          <w:t>en</w:t>
        </w:r>
        <w:r w:rsidR="00DD572D">
          <w:rPr>
            <w:spacing w:val="1"/>
          </w:rPr>
          <w:t xml:space="preserve"> </w:t>
        </w:r>
        <w:r w:rsidR="00DD572D">
          <w:rPr>
            <w:spacing w:val="-2"/>
          </w:rPr>
          <w:t>Aguachica</w:t>
        </w:r>
        <w:r w:rsidR="00DD572D">
          <w:tab/>
        </w:r>
        <w:r w:rsidR="00DD572D">
          <w:rPr>
            <w:spacing w:val="-5"/>
          </w:rPr>
          <w:t>69</w:t>
        </w:r>
      </w:hyperlink>
    </w:p>
    <w:p w14:paraId="559CB71F" w14:textId="77777777" w:rsidR="00DD572D" w:rsidRDefault="00DD572D">
      <w:pPr>
        <w:pStyle w:val="Textoindependiente"/>
        <w:ind w:left="0"/>
      </w:pPr>
    </w:p>
    <w:p w14:paraId="782A142C" w14:textId="271992A3" w:rsidR="00DD572D" w:rsidRDefault="00CE0DC2">
      <w:pPr>
        <w:pStyle w:val="Textoindependiente"/>
        <w:tabs>
          <w:tab w:val="left" w:leader="dot" w:pos="8594"/>
        </w:tabs>
        <w:ind w:left="0" w:right="2"/>
        <w:jc w:val="center"/>
      </w:pPr>
      <w:hyperlink w:anchor="_bookmark49" w:history="1">
        <w:r w:rsidR="00DD572D">
          <w:t>Figura 5.</w:t>
        </w:r>
        <w:r w:rsidR="00DD572D">
          <w:rPr>
            <w:spacing w:val="-6"/>
          </w:rPr>
          <w:t xml:space="preserve"> </w:t>
        </w:r>
        <w:r w:rsidR="00866975">
          <w:t>Vínculo</w:t>
        </w:r>
        <w:r w:rsidR="00DD572D">
          <w:rPr>
            <w:spacing w:val="-6"/>
          </w:rPr>
          <w:t xml:space="preserve"> </w:t>
        </w:r>
        <w:r w:rsidR="00DD572D">
          <w:t>con</w:t>
        </w:r>
        <w:r w:rsidR="00DD572D">
          <w:rPr>
            <w:spacing w:val="-1"/>
          </w:rPr>
          <w:t xml:space="preserve"> </w:t>
        </w:r>
        <w:r w:rsidR="00DD572D">
          <w:t>actividades</w:t>
        </w:r>
        <w:r w:rsidR="00DD572D">
          <w:rPr>
            <w:spacing w:val="-8"/>
          </w:rPr>
          <w:t xml:space="preserve"> </w:t>
        </w:r>
        <w:r w:rsidR="00DD572D">
          <w:t>relacionadas</w:t>
        </w:r>
        <w:r w:rsidR="00DD572D">
          <w:rPr>
            <w:spacing w:val="-6"/>
          </w:rPr>
          <w:t xml:space="preserve"> </w:t>
        </w:r>
        <w:r w:rsidR="00DD572D">
          <w:t xml:space="preserve">al </w:t>
        </w:r>
        <w:r w:rsidR="00DD572D">
          <w:rPr>
            <w:spacing w:val="-2"/>
          </w:rPr>
          <w:t>turismo</w:t>
        </w:r>
        <w:r w:rsidR="00DD572D">
          <w:tab/>
        </w:r>
        <w:r w:rsidR="00DD572D">
          <w:rPr>
            <w:spacing w:val="-5"/>
          </w:rPr>
          <w:t>71</w:t>
        </w:r>
      </w:hyperlink>
    </w:p>
    <w:p w14:paraId="0154DC1E" w14:textId="77777777" w:rsidR="00DD572D" w:rsidRDefault="00DD572D">
      <w:pPr>
        <w:pStyle w:val="Textoindependiente"/>
        <w:ind w:left="0"/>
      </w:pPr>
    </w:p>
    <w:p w14:paraId="2F8D0F64" w14:textId="77777777" w:rsidR="00DD572D" w:rsidRDefault="00CE0DC2">
      <w:pPr>
        <w:pStyle w:val="Textoindependiente"/>
        <w:tabs>
          <w:tab w:val="left" w:leader="dot" w:pos="8594"/>
        </w:tabs>
        <w:spacing w:before="1"/>
        <w:ind w:left="0" w:right="2"/>
        <w:jc w:val="center"/>
      </w:pPr>
      <w:hyperlink w:anchor="_bookmark50" w:history="1">
        <w:r w:rsidR="00DD572D">
          <w:t>Figura</w:t>
        </w:r>
        <w:r w:rsidR="00DD572D">
          <w:rPr>
            <w:spacing w:val="-4"/>
          </w:rPr>
          <w:t xml:space="preserve"> </w:t>
        </w:r>
        <w:r w:rsidR="00DD572D">
          <w:t>6.</w:t>
        </w:r>
        <w:r w:rsidR="00DD572D">
          <w:rPr>
            <w:spacing w:val="-2"/>
          </w:rPr>
          <w:t xml:space="preserve"> </w:t>
        </w:r>
        <w:r w:rsidR="00DD572D">
          <w:t>Percepción</w:t>
        </w:r>
        <w:r w:rsidR="00DD572D">
          <w:rPr>
            <w:spacing w:val="-4"/>
          </w:rPr>
          <w:t xml:space="preserve"> </w:t>
        </w:r>
        <w:r w:rsidR="00DD572D">
          <w:t>sobre</w:t>
        </w:r>
        <w:r w:rsidR="00DD572D">
          <w:rPr>
            <w:spacing w:val="-3"/>
          </w:rPr>
          <w:t xml:space="preserve"> </w:t>
        </w:r>
        <w:r w:rsidR="00DD572D">
          <w:t>el</w:t>
        </w:r>
        <w:r w:rsidR="00DD572D">
          <w:rPr>
            <w:spacing w:val="-5"/>
          </w:rPr>
          <w:t xml:space="preserve"> </w:t>
        </w:r>
        <w:r w:rsidR="00DD572D">
          <w:t>tipo</w:t>
        </w:r>
        <w:r w:rsidR="00DD572D">
          <w:rPr>
            <w:spacing w:val="-5"/>
          </w:rPr>
          <w:t xml:space="preserve"> </w:t>
        </w:r>
        <w:r w:rsidR="00DD572D">
          <w:t>de</w:t>
        </w:r>
        <w:r w:rsidR="00DD572D">
          <w:rPr>
            <w:spacing w:val="-5"/>
          </w:rPr>
          <w:t xml:space="preserve"> </w:t>
        </w:r>
        <w:r w:rsidR="00DD572D">
          <w:t>atractivos</w:t>
        </w:r>
        <w:r w:rsidR="00DD572D">
          <w:rPr>
            <w:spacing w:val="-5"/>
          </w:rPr>
          <w:t xml:space="preserve"> </w:t>
        </w:r>
        <w:r w:rsidR="00DD572D">
          <w:t>turísticos</w:t>
        </w:r>
        <w:r w:rsidR="00DD572D">
          <w:rPr>
            <w:spacing w:val="-6"/>
          </w:rPr>
          <w:t xml:space="preserve"> </w:t>
        </w:r>
        <w:r w:rsidR="00DD572D">
          <w:t>predominantes</w:t>
        </w:r>
        <w:r w:rsidR="00DD572D">
          <w:rPr>
            <w:spacing w:val="-5"/>
          </w:rPr>
          <w:t xml:space="preserve"> </w:t>
        </w:r>
        <w:r w:rsidR="00DD572D">
          <w:t>en</w:t>
        </w:r>
        <w:r w:rsidR="00DD572D">
          <w:rPr>
            <w:spacing w:val="-5"/>
          </w:rPr>
          <w:t xml:space="preserve"> </w:t>
        </w:r>
        <w:r w:rsidR="00DD572D">
          <w:rPr>
            <w:spacing w:val="-2"/>
          </w:rPr>
          <w:t>Aguachica</w:t>
        </w:r>
        <w:r w:rsidR="00DD572D">
          <w:tab/>
        </w:r>
        <w:r w:rsidR="00DD572D">
          <w:rPr>
            <w:spacing w:val="-5"/>
          </w:rPr>
          <w:t>72</w:t>
        </w:r>
      </w:hyperlink>
    </w:p>
    <w:p w14:paraId="5194346A" w14:textId="77777777" w:rsidR="00DD572D" w:rsidRDefault="00CE0DC2">
      <w:pPr>
        <w:pStyle w:val="Textoindependiente"/>
        <w:tabs>
          <w:tab w:val="left" w:leader="dot" w:pos="8594"/>
        </w:tabs>
        <w:spacing w:before="276"/>
        <w:ind w:left="0" w:right="2"/>
        <w:jc w:val="center"/>
      </w:pPr>
      <w:hyperlink w:anchor="_bookmark51" w:history="1">
        <w:r w:rsidR="00DD572D">
          <w:t>Figura</w:t>
        </w:r>
        <w:r w:rsidR="00DD572D">
          <w:rPr>
            <w:spacing w:val="-6"/>
          </w:rPr>
          <w:t xml:space="preserve"> </w:t>
        </w:r>
        <w:r w:rsidR="00DD572D">
          <w:t>7.</w:t>
        </w:r>
        <w:r w:rsidR="00DD572D">
          <w:rPr>
            <w:spacing w:val="-1"/>
          </w:rPr>
          <w:t xml:space="preserve"> </w:t>
        </w:r>
        <w:r w:rsidR="00DD572D">
          <w:t>Percepción</w:t>
        </w:r>
        <w:r w:rsidR="00DD572D">
          <w:rPr>
            <w:spacing w:val="-4"/>
          </w:rPr>
          <w:t xml:space="preserve"> </w:t>
        </w:r>
        <w:r w:rsidR="00DD572D">
          <w:t>del</w:t>
        </w:r>
        <w:r w:rsidR="00DD572D">
          <w:rPr>
            <w:spacing w:val="-3"/>
          </w:rPr>
          <w:t xml:space="preserve"> </w:t>
        </w:r>
        <w:r w:rsidR="00DD572D">
          <w:t>estado</w:t>
        </w:r>
        <w:r w:rsidR="00DD572D">
          <w:rPr>
            <w:spacing w:val="-4"/>
          </w:rPr>
          <w:t xml:space="preserve"> </w:t>
        </w:r>
        <w:r w:rsidR="00DD572D">
          <w:t>de</w:t>
        </w:r>
        <w:r w:rsidR="00DD572D">
          <w:rPr>
            <w:spacing w:val="-4"/>
          </w:rPr>
          <w:t xml:space="preserve"> </w:t>
        </w:r>
        <w:r w:rsidR="00DD572D">
          <w:t>conservación</w:t>
        </w:r>
        <w:r w:rsidR="00DD572D">
          <w:rPr>
            <w:spacing w:val="-4"/>
          </w:rPr>
          <w:t xml:space="preserve"> </w:t>
        </w:r>
        <w:r w:rsidR="00DD572D">
          <w:t>de los</w:t>
        </w:r>
        <w:r w:rsidR="00DD572D">
          <w:rPr>
            <w:spacing w:val="-7"/>
          </w:rPr>
          <w:t xml:space="preserve"> </w:t>
        </w:r>
        <w:r w:rsidR="00DD572D">
          <w:t>sitios</w:t>
        </w:r>
        <w:r w:rsidR="00DD572D">
          <w:rPr>
            <w:spacing w:val="-5"/>
          </w:rPr>
          <w:t xml:space="preserve"> </w:t>
        </w:r>
        <w:r w:rsidR="00DD572D">
          <w:t>turísticos</w:t>
        </w:r>
        <w:r w:rsidR="00DD572D">
          <w:rPr>
            <w:spacing w:val="-7"/>
          </w:rPr>
          <w:t xml:space="preserve"> </w:t>
        </w:r>
        <w:r w:rsidR="00DD572D">
          <w:t>en</w:t>
        </w:r>
        <w:r w:rsidR="00DD572D">
          <w:rPr>
            <w:spacing w:val="-1"/>
          </w:rPr>
          <w:t xml:space="preserve"> </w:t>
        </w:r>
        <w:r w:rsidR="00DD572D">
          <w:rPr>
            <w:spacing w:val="-2"/>
          </w:rPr>
          <w:t>Aguachica</w:t>
        </w:r>
        <w:r w:rsidR="00DD572D">
          <w:tab/>
        </w:r>
        <w:r w:rsidR="00DD572D">
          <w:rPr>
            <w:spacing w:val="-5"/>
          </w:rPr>
          <w:t>74</w:t>
        </w:r>
      </w:hyperlink>
    </w:p>
    <w:p w14:paraId="3DAB979E" w14:textId="77777777" w:rsidR="00DD572D" w:rsidRDefault="00CE0DC2">
      <w:pPr>
        <w:pStyle w:val="Textoindependiente"/>
        <w:tabs>
          <w:tab w:val="left" w:leader="dot" w:pos="8594"/>
        </w:tabs>
        <w:spacing w:before="276"/>
        <w:ind w:left="0" w:right="2"/>
        <w:jc w:val="center"/>
      </w:pPr>
      <w:hyperlink w:anchor="_bookmark53" w:history="1">
        <w:r w:rsidR="00DD572D">
          <w:t>Figura</w:t>
        </w:r>
        <w:r w:rsidR="00DD572D">
          <w:rPr>
            <w:spacing w:val="-8"/>
          </w:rPr>
          <w:t xml:space="preserve"> </w:t>
        </w:r>
        <w:r w:rsidR="00DD572D">
          <w:t>8.</w:t>
        </w:r>
        <w:r w:rsidR="00DD572D">
          <w:rPr>
            <w:spacing w:val="-1"/>
          </w:rPr>
          <w:t xml:space="preserve"> </w:t>
        </w:r>
        <w:r w:rsidR="00DD572D">
          <w:t>¿Aprovecha</w:t>
        </w:r>
        <w:r w:rsidR="00DD572D">
          <w:rPr>
            <w:spacing w:val="-2"/>
          </w:rPr>
          <w:t xml:space="preserve"> </w:t>
        </w:r>
        <w:r w:rsidR="00DD572D">
          <w:t>Aguachica</w:t>
        </w:r>
        <w:r w:rsidR="00DD572D">
          <w:rPr>
            <w:spacing w:val="-5"/>
          </w:rPr>
          <w:t xml:space="preserve"> </w:t>
        </w:r>
        <w:r w:rsidR="00DD572D">
          <w:t>adecuadamente</w:t>
        </w:r>
        <w:r w:rsidR="00DD572D">
          <w:rPr>
            <w:spacing w:val="-5"/>
          </w:rPr>
          <w:t xml:space="preserve"> </w:t>
        </w:r>
        <w:r w:rsidR="00DD572D">
          <w:t>sus</w:t>
        </w:r>
        <w:r w:rsidR="00DD572D">
          <w:rPr>
            <w:spacing w:val="-2"/>
          </w:rPr>
          <w:t xml:space="preserve"> </w:t>
        </w:r>
        <w:r w:rsidR="00DD572D">
          <w:t>recursos</w:t>
        </w:r>
        <w:r w:rsidR="00DD572D">
          <w:rPr>
            <w:spacing w:val="-8"/>
          </w:rPr>
          <w:t xml:space="preserve"> </w:t>
        </w:r>
        <w:r w:rsidR="00DD572D">
          <w:rPr>
            <w:spacing w:val="-2"/>
          </w:rPr>
          <w:t>turísticos?</w:t>
        </w:r>
        <w:r w:rsidR="00DD572D">
          <w:tab/>
        </w:r>
        <w:r w:rsidR="00DD572D">
          <w:rPr>
            <w:spacing w:val="-5"/>
          </w:rPr>
          <w:t>75</w:t>
        </w:r>
      </w:hyperlink>
    </w:p>
    <w:p w14:paraId="7AE4671B" w14:textId="77777777" w:rsidR="00DD572D" w:rsidRDefault="00CE0DC2">
      <w:pPr>
        <w:pStyle w:val="Textoindependiente"/>
        <w:tabs>
          <w:tab w:val="left" w:leader="dot" w:pos="8594"/>
        </w:tabs>
        <w:spacing w:before="276"/>
        <w:ind w:left="0" w:right="2"/>
        <w:jc w:val="center"/>
      </w:pPr>
      <w:hyperlink w:anchor="_bookmark54" w:history="1">
        <w:r w:rsidR="00DD572D">
          <w:t>Figura</w:t>
        </w:r>
        <w:r w:rsidR="00DD572D">
          <w:rPr>
            <w:spacing w:val="-5"/>
          </w:rPr>
          <w:t xml:space="preserve"> </w:t>
        </w:r>
        <w:r w:rsidR="00DD572D">
          <w:t>9.</w:t>
        </w:r>
        <w:r w:rsidR="00DD572D">
          <w:rPr>
            <w:spacing w:val="2"/>
          </w:rPr>
          <w:t xml:space="preserve"> </w:t>
        </w:r>
        <w:r w:rsidR="00DD572D">
          <w:t>¿Ha</w:t>
        </w:r>
        <w:r w:rsidR="00DD572D">
          <w:rPr>
            <w:spacing w:val="-1"/>
          </w:rPr>
          <w:t xml:space="preserve"> </w:t>
        </w:r>
        <w:r w:rsidR="00DD572D">
          <w:t>participado</w:t>
        </w:r>
        <w:r w:rsidR="00DD572D">
          <w:rPr>
            <w:spacing w:val="-4"/>
          </w:rPr>
          <w:t xml:space="preserve"> </w:t>
        </w:r>
        <w:r w:rsidR="00DD572D">
          <w:t>en</w:t>
        </w:r>
        <w:r w:rsidR="00DD572D">
          <w:rPr>
            <w:spacing w:val="-10"/>
          </w:rPr>
          <w:t xml:space="preserve"> </w:t>
        </w:r>
        <w:r w:rsidR="00DD572D">
          <w:t>actividades</w:t>
        </w:r>
        <w:r w:rsidR="00DD572D">
          <w:rPr>
            <w:spacing w:val="-5"/>
          </w:rPr>
          <w:t xml:space="preserve"> </w:t>
        </w:r>
        <w:r w:rsidR="00DD572D">
          <w:t>turísticas,</w:t>
        </w:r>
        <w:r w:rsidR="00DD572D">
          <w:rPr>
            <w:spacing w:val="-5"/>
          </w:rPr>
          <w:t xml:space="preserve"> </w:t>
        </w:r>
        <w:r w:rsidR="00DD572D">
          <w:t>ferias</w:t>
        </w:r>
        <w:r w:rsidR="00DD572D">
          <w:rPr>
            <w:spacing w:val="-7"/>
          </w:rPr>
          <w:t xml:space="preserve"> </w:t>
        </w:r>
        <w:r w:rsidR="00DD572D">
          <w:t>o</w:t>
        </w:r>
        <w:r w:rsidR="00DD572D">
          <w:rPr>
            <w:spacing w:val="-6"/>
          </w:rPr>
          <w:t xml:space="preserve"> </w:t>
        </w:r>
        <w:r w:rsidR="00DD572D">
          <w:t>eventos</w:t>
        </w:r>
        <w:r w:rsidR="00DD572D">
          <w:rPr>
            <w:spacing w:val="-7"/>
          </w:rPr>
          <w:t xml:space="preserve"> </w:t>
        </w:r>
        <w:r w:rsidR="00DD572D">
          <w:t>en</w:t>
        </w:r>
        <w:r w:rsidR="00DD572D">
          <w:rPr>
            <w:spacing w:val="-2"/>
          </w:rPr>
          <w:t xml:space="preserve"> Aguachica?</w:t>
        </w:r>
        <w:r w:rsidR="00DD572D">
          <w:tab/>
        </w:r>
        <w:r w:rsidR="00DD572D">
          <w:rPr>
            <w:spacing w:val="-5"/>
          </w:rPr>
          <w:t>77</w:t>
        </w:r>
      </w:hyperlink>
    </w:p>
    <w:p w14:paraId="2754676D" w14:textId="77777777" w:rsidR="00DD572D" w:rsidRDefault="00DD572D">
      <w:pPr>
        <w:pStyle w:val="Textoindependiente"/>
        <w:ind w:left="0"/>
      </w:pPr>
    </w:p>
    <w:p w14:paraId="6C109ABC" w14:textId="77777777" w:rsidR="00DD572D" w:rsidRDefault="00CE0DC2">
      <w:pPr>
        <w:pStyle w:val="Textoindependiente"/>
        <w:tabs>
          <w:tab w:val="left" w:leader="dot" w:pos="9214"/>
        </w:tabs>
        <w:spacing w:line="480" w:lineRule="auto"/>
        <w:ind w:right="632"/>
      </w:pPr>
      <w:hyperlink w:anchor="_bookmark55" w:history="1">
        <w:r w:rsidR="00DD572D">
          <w:t>Figura 10. ¿Cree que el turismo genera oportunidades de empleo y emprendimiento en</w:t>
        </w:r>
      </w:hyperlink>
      <w:r w:rsidR="00DD572D">
        <w:t xml:space="preserve"> </w:t>
      </w:r>
      <w:hyperlink w:anchor="_bookmark55" w:history="1">
        <w:r w:rsidR="00DD572D">
          <w:rPr>
            <w:spacing w:val="-2"/>
          </w:rPr>
          <w:t>Aguachica?</w:t>
        </w:r>
        <w:r w:rsidR="00DD572D">
          <w:tab/>
        </w:r>
        <w:r w:rsidR="00DD572D">
          <w:rPr>
            <w:spacing w:val="-10"/>
          </w:rPr>
          <w:t>78</w:t>
        </w:r>
      </w:hyperlink>
    </w:p>
    <w:p w14:paraId="540D0BD7" w14:textId="77777777" w:rsidR="00DD572D" w:rsidRDefault="00CE0DC2">
      <w:pPr>
        <w:pStyle w:val="Textoindependiente"/>
        <w:tabs>
          <w:tab w:val="left" w:leader="dot" w:pos="9214"/>
        </w:tabs>
      </w:pPr>
      <w:hyperlink w:anchor="_bookmark56" w:history="1">
        <w:r w:rsidR="00DD572D">
          <w:t>Figura 11.</w:t>
        </w:r>
        <w:r w:rsidR="00DD572D">
          <w:rPr>
            <w:spacing w:val="2"/>
          </w:rPr>
          <w:t xml:space="preserve"> </w:t>
        </w:r>
        <w:r w:rsidR="00DD572D">
          <w:t>¿Conoce</w:t>
        </w:r>
        <w:r w:rsidR="00DD572D">
          <w:rPr>
            <w:spacing w:val="-1"/>
          </w:rPr>
          <w:t xml:space="preserve"> </w:t>
        </w:r>
        <w:r w:rsidR="00DD572D">
          <w:t>iniciativas</w:t>
        </w:r>
        <w:r w:rsidR="00DD572D">
          <w:rPr>
            <w:spacing w:val="-5"/>
          </w:rPr>
          <w:t xml:space="preserve"> </w:t>
        </w:r>
        <w:r w:rsidR="00DD572D">
          <w:t>locales</w:t>
        </w:r>
        <w:r w:rsidR="00DD572D">
          <w:rPr>
            <w:spacing w:val="-7"/>
          </w:rPr>
          <w:t xml:space="preserve"> </w:t>
        </w:r>
        <w:r w:rsidR="00DD572D">
          <w:t>relacionadas</w:t>
        </w:r>
        <w:r w:rsidR="00DD572D">
          <w:rPr>
            <w:spacing w:val="-6"/>
          </w:rPr>
          <w:t xml:space="preserve"> </w:t>
        </w:r>
        <w:r w:rsidR="00DD572D">
          <w:t>con</w:t>
        </w:r>
        <w:r w:rsidR="00DD572D">
          <w:rPr>
            <w:spacing w:val="-13"/>
          </w:rPr>
          <w:t xml:space="preserve"> </w:t>
        </w:r>
        <w:r w:rsidR="00DD572D">
          <w:t>el</w:t>
        </w:r>
        <w:r w:rsidR="00DD572D">
          <w:rPr>
            <w:spacing w:val="-5"/>
          </w:rPr>
          <w:t xml:space="preserve"> </w:t>
        </w:r>
        <w:r w:rsidR="00DD572D">
          <w:t>turismo</w:t>
        </w:r>
        <w:r w:rsidR="00DD572D">
          <w:rPr>
            <w:spacing w:val="-5"/>
          </w:rPr>
          <w:t xml:space="preserve"> </w:t>
        </w:r>
        <w:r w:rsidR="00DD572D">
          <w:t>en</w:t>
        </w:r>
        <w:r w:rsidR="00DD572D">
          <w:rPr>
            <w:spacing w:val="-2"/>
          </w:rPr>
          <w:t xml:space="preserve"> Aguachica?</w:t>
        </w:r>
        <w:r w:rsidR="00DD572D">
          <w:tab/>
        </w:r>
        <w:r w:rsidR="00DD572D">
          <w:rPr>
            <w:spacing w:val="-5"/>
          </w:rPr>
          <w:t>80</w:t>
        </w:r>
      </w:hyperlink>
    </w:p>
    <w:p w14:paraId="138C2687" w14:textId="77777777" w:rsidR="00DD572D" w:rsidRDefault="00DD572D">
      <w:pPr>
        <w:pStyle w:val="Textoindependiente"/>
        <w:ind w:left="0"/>
      </w:pPr>
    </w:p>
    <w:p w14:paraId="02AEC058" w14:textId="77777777" w:rsidR="00DD572D" w:rsidRDefault="00CE0DC2">
      <w:pPr>
        <w:pStyle w:val="Textoindependiente"/>
        <w:tabs>
          <w:tab w:val="left" w:leader="dot" w:pos="9214"/>
        </w:tabs>
      </w:pPr>
      <w:hyperlink w:anchor="_bookmark60" w:history="1">
        <w:r w:rsidR="00DD572D">
          <w:t>Figura</w:t>
        </w:r>
        <w:r w:rsidR="00DD572D">
          <w:rPr>
            <w:spacing w:val="-3"/>
          </w:rPr>
          <w:t xml:space="preserve"> </w:t>
        </w:r>
        <w:r w:rsidR="00DD572D">
          <w:t>12. Propuestas</w:t>
        </w:r>
        <w:r w:rsidR="00DD572D">
          <w:rPr>
            <w:spacing w:val="-7"/>
          </w:rPr>
          <w:t xml:space="preserve"> </w:t>
        </w:r>
        <w:r w:rsidR="00DD572D">
          <w:t>ciudadanas</w:t>
        </w:r>
        <w:r w:rsidR="00DD572D">
          <w:rPr>
            <w:spacing w:val="-5"/>
          </w:rPr>
          <w:t xml:space="preserve"> </w:t>
        </w:r>
        <w:r w:rsidR="00DD572D">
          <w:t>para</w:t>
        </w:r>
        <w:r w:rsidR="00DD572D">
          <w:rPr>
            <w:spacing w:val="-5"/>
          </w:rPr>
          <w:t xml:space="preserve"> </w:t>
        </w:r>
        <w:r w:rsidR="00DD572D">
          <w:t>mejorar</w:t>
        </w:r>
        <w:r w:rsidR="00DD572D">
          <w:rPr>
            <w:spacing w:val="1"/>
          </w:rPr>
          <w:t xml:space="preserve"> </w:t>
        </w:r>
        <w:r w:rsidR="00DD572D">
          <w:t>el</w:t>
        </w:r>
        <w:r w:rsidR="00DD572D">
          <w:rPr>
            <w:spacing w:val="-5"/>
          </w:rPr>
          <w:t xml:space="preserve"> </w:t>
        </w:r>
        <w:r w:rsidR="00DD572D">
          <w:t>turismo en</w:t>
        </w:r>
        <w:r w:rsidR="00DD572D">
          <w:rPr>
            <w:spacing w:val="-1"/>
          </w:rPr>
          <w:t xml:space="preserve"> </w:t>
        </w:r>
        <w:r w:rsidR="00DD572D">
          <w:rPr>
            <w:spacing w:val="-2"/>
          </w:rPr>
          <w:t>Aguachica</w:t>
        </w:r>
        <w:r w:rsidR="00DD572D">
          <w:tab/>
        </w:r>
        <w:r w:rsidR="00DD572D">
          <w:rPr>
            <w:spacing w:val="-5"/>
          </w:rPr>
          <w:t>83</w:t>
        </w:r>
      </w:hyperlink>
    </w:p>
    <w:p w14:paraId="0515A566" w14:textId="77777777" w:rsidR="00DD572D" w:rsidRDefault="00DD572D">
      <w:pPr>
        <w:pStyle w:val="Textoindependiente"/>
        <w:spacing w:before="1"/>
        <w:ind w:left="0"/>
      </w:pPr>
    </w:p>
    <w:p w14:paraId="2A76DABA" w14:textId="77777777" w:rsidR="00DD572D" w:rsidRDefault="0026684B">
      <w:pPr>
        <w:pStyle w:val="Textoindependiente"/>
        <w:tabs>
          <w:tab w:val="left" w:leader="dot" w:pos="9214"/>
        </w:tabs>
      </w:pPr>
      <w:r>
        <w:t>Figura</w:t>
      </w:r>
      <w:r>
        <w:rPr>
          <w:spacing w:val="-5"/>
        </w:rPr>
        <w:t xml:space="preserve"> </w:t>
      </w:r>
      <w:r>
        <w:t>13.</w:t>
      </w:r>
      <w:r>
        <w:rPr>
          <w:spacing w:val="-6"/>
        </w:rPr>
        <w:t xml:space="preserve"> </w:t>
      </w:r>
      <w:r>
        <w:t>Disposición</w:t>
      </w:r>
      <w:r>
        <w:rPr>
          <w:spacing w:val="-5"/>
        </w:rPr>
        <w:t xml:space="preserve"> </w:t>
      </w:r>
      <w:r>
        <w:t>a</w:t>
      </w:r>
      <w:r>
        <w:rPr>
          <w:spacing w:val="-5"/>
        </w:rPr>
        <w:t xml:space="preserve"> </w:t>
      </w:r>
      <w:r>
        <w:t>participar</w:t>
      </w:r>
      <w:r>
        <w:rPr>
          <w:spacing w:val="-9"/>
        </w:rPr>
        <w:t xml:space="preserve"> </w:t>
      </w:r>
      <w:r>
        <w:t>en</w:t>
      </w:r>
      <w:r>
        <w:rPr>
          <w:spacing w:val="-6"/>
        </w:rPr>
        <w:t xml:space="preserve"> </w:t>
      </w:r>
      <w:r>
        <w:t>iniciativas</w:t>
      </w:r>
      <w:r>
        <w:rPr>
          <w:spacing w:val="-6"/>
        </w:rPr>
        <w:t xml:space="preserve"> </w:t>
      </w:r>
      <w:r>
        <w:rPr>
          <w:spacing w:val="-2"/>
        </w:rPr>
        <w:t>comunitarias</w:t>
      </w:r>
      <w:r>
        <w:tab/>
      </w:r>
      <w:r>
        <w:rPr>
          <w:spacing w:val="-5"/>
        </w:rPr>
        <w:t>84</w:t>
      </w:r>
    </w:p>
    <w:p w14:paraId="2CB1E389" w14:textId="77777777" w:rsidR="00DD572D" w:rsidRDefault="00DD572D">
      <w:pPr>
        <w:pStyle w:val="Textoindependiente"/>
        <w:sectPr w:rsidR="00DD572D">
          <w:pgSz w:w="12240" w:h="15840"/>
          <w:pgMar w:top="1500" w:right="1080" w:bottom="500" w:left="1080" w:header="767" w:footer="261" w:gutter="0"/>
          <w:cols w:space="720"/>
        </w:sectPr>
      </w:pPr>
    </w:p>
    <w:p w14:paraId="3F72BE6C" w14:textId="77777777" w:rsidR="00DD572D" w:rsidRDefault="0026684B">
      <w:pPr>
        <w:pStyle w:val="Ttulo1"/>
        <w:ind w:left="580" w:right="576"/>
        <w:jc w:val="center"/>
      </w:pPr>
      <w:r>
        <w:lastRenderedPageBreak/>
        <w:t>Lista</w:t>
      </w:r>
      <w:r>
        <w:rPr>
          <w:spacing w:val="-9"/>
        </w:rPr>
        <w:t xml:space="preserve"> </w:t>
      </w:r>
      <w:r>
        <w:t>de</w:t>
      </w:r>
      <w:r>
        <w:rPr>
          <w:spacing w:val="-7"/>
        </w:rPr>
        <w:t xml:space="preserve"> </w:t>
      </w:r>
      <w:r>
        <w:rPr>
          <w:spacing w:val="-2"/>
        </w:rPr>
        <w:t>Tablas</w:t>
      </w:r>
    </w:p>
    <w:p w14:paraId="3000078B" w14:textId="77777777" w:rsidR="00DD572D" w:rsidRDefault="00CE0DC2">
      <w:pPr>
        <w:pStyle w:val="Textoindependiente"/>
        <w:tabs>
          <w:tab w:val="right" w:leader="dot" w:pos="8834"/>
        </w:tabs>
        <w:spacing w:before="428"/>
        <w:ind w:left="0" w:right="2"/>
        <w:jc w:val="center"/>
      </w:pPr>
      <w:hyperlink w:anchor="_bookmark12" w:history="1">
        <w:r w:rsidR="00DD572D">
          <w:t>Tabla</w:t>
        </w:r>
        <w:r w:rsidR="00DD572D">
          <w:rPr>
            <w:spacing w:val="-4"/>
          </w:rPr>
          <w:t xml:space="preserve"> </w:t>
        </w:r>
        <w:r w:rsidR="00DD572D">
          <w:t>1.</w:t>
        </w:r>
        <w:r w:rsidR="00DD572D">
          <w:rPr>
            <w:spacing w:val="-5"/>
          </w:rPr>
          <w:t xml:space="preserve"> </w:t>
        </w:r>
        <w:r w:rsidR="00DD572D">
          <w:t>Cuadro</w:t>
        </w:r>
        <w:r w:rsidR="00DD572D">
          <w:rPr>
            <w:spacing w:val="-6"/>
          </w:rPr>
          <w:t xml:space="preserve"> </w:t>
        </w:r>
        <w:r w:rsidR="00DD572D">
          <w:t>de</w:t>
        </w:r>
        <w:r w:rsidR="00DD572D">
          <w:rPr>
            <w:spacing w:val="-1"/>
          </w:rPr>
          <w:t xml:space="preserve"> </w:t>
        </w:r>
        <w:r w:rsidR="00DD572D">
          <w:t>Operacionalización</w:t>
        </w:r>
        <w:r w:rsidR="00DD572D">
          <w:rPr>
            <w:spacing w:val="-2"/>
          </w:rPr>
          <w:t xml:space="preserve"> </w:t>
        </w:r>
        <w:r w:rsidR="00DD572D">
          <w:t>de</w:t>
        </w:r>
        <w:r w:rsidR="00DD572D">
          <w:rPr>
            <w:spacing w:val="-8"/>
          </w:rPr>
          <w:t xml:space="preserve"> </w:t>
        </w:r>
        <w:r w:rsidR="00DD572D">
          <w:rPr>
            <w:spacing w:val="-2"/>
          </w:rPr>
          <w:t>Variables</w:t>
        </w:r>
        <w:r w:rsidR="00DD572D">
          <w:tab/>
        </w:r>
        <w:r w:rsidR="00DD572D">
          <w:rPr>
            <w:spacing w:val="-5"/>
          </w:rPr>
          <w:t>26</w:t>
        </w:r>
      </w:hyperlink>
    </w:p>
    <w:p w14:paraId="0C2E3A9D" w14:textId="77777777" w:rsidR="00DD572D" w:rsidRDefault="00CE0DC2">
      <w:pPr>
        <w:pStyle w:val="Textoindependiente"/>
        <w:tabs>
          <w:tab w:val="right" w:leader="dot" w:pos="8834"/>
        </w:tabs>
        <w:spacing w:before="277"/>
        <w:ind w:left="0" w:right="2"/>
        <w:jc w:val="center"/>
      </w:pPr>
      <w:hyperlink w:anchor="_bookmark23" w:history="1">
        <w:r w:rsidR="00DD572D">
          <w:t>Tabla</w:t>
        </w:r>
        <w:r w:rsidR="00DD572D">
          <w:rPr>
            <w:spacing w:val="-5"/>
          </w:rPr>
          <w:t xml:space="preserve"> </w:t>
        </w:r>
        <w:r w:rsidR="00DD572D">
          <w:t>2.</w:t>
        </w:r>
        <w:r w:rsidR="00DD572D">
          <w:rPr>
            <w:spacing w:val="-1"/>
          </w:rPr>
          <w:t xml:space="preserve"> </w:t>
        </w:r>
        <w:r w:rsidR="00DD572D">
          <w:t xml:space="preserve">Marco </w:t>
        </w:r>
        <w:r w:rsidR="00DD572D">
          <w:rPr>
            <w:spacing w:val="-4"/>
          </w:rPr>
          <w:t>legal</w:t>
        </w:r>
        <w:r w:rsidR="00DD572D">
          <w:tab/>
        </w:r>
        <w:r w:rsidR="00DD572D">
          <w:rPr>
            <w:spacing w:val="-5"/>
          </w:rPr>
          <w:t>42</w:t>
        </w:r>
      </w:hyperlink>
    </w:p>
    <w:p w14:paraId="648B47B7" w14:textId="77777777" w:rsidR="00DD572D" w:rsidRDefault="00CE0DC2">
      <w:pPr>
        <w:pStyle w:val="Textoindependiente"/>
        <w:tabs>
          <w:tab w:val="right" w:leader="dot" w:pos="8834"/>
        </w:tabs>
        <w:spacing w:before="276"/>
        <w:ind w:left="0" w:right="2"/>
        <w:jc w:val="center"/>
      </w:pPr>
      <w:hyperlink w:anchor="_bookmark38" w:history="1">
        <w:r w:rsidR="00DD572D">
          <w:t>Tabla</w:t>
        </w:r>
        <w:r w:rsidR="00DD572D">
          <w:rPr>
            <w:spacing w:val="-3"/>
          </w:rPr>
          <w:t xml:space="preserve"> </w:t>
        </w:r>
        <w:r w:rsidR="00DD572D">
          <w:t>3.</w:t>
        </w:r>
        <w:r w:rsidR="00DD572D">
          <w:rPr>
            <w:spacing w:val="-1"/>
          </w:rPr>
          <w:t xml:space="preserve"> </w:t>
        </w:r>
        <w:r w:rsidR="00DD572D">
          <w:t>Recursos</w:t>
        </w:r>
        <w:r w:rsidR="00DD572D">
          <w:rPr>
            <w:spacing w:val="-6"/>
          </w:rPr>
          <w:t xml:space="preserve"> </w:t>
        </w:r>
        <w:r w:rsidR="00DD572D">
          <w:t>Turísticos</w:t>
        </w:r>
        <w:r w:rsidR="00DD572D">
          <w:rPr>
            <w:spacing w:val="-4"/>
          </w:rPr>
          <w:t xml:space="preserve"> </w:t>
        </w:r>
        <w:r w:rsidR="00DD572D">
          <w:t>Culturales</w:t>
        </w:r>
        <w:r w:rsidR="00DD572D">
          <w:rPr>
            <w:spacing w:val="-6"/>
          </w:rPr>
          <w:t xml:space="preserve"> </w:t>
        </w:r>
        <w:r w:rsidR="00DD572D">
          <w:t>de</w:t>
        </w:r>
        <w:r w:rsidR="00DD572D">
          <w:rPr>
            <w:spacing w:val="-2"/>
          </w:rPr>
          <w:t xml:space="preserve"> Aguachica</w:t>
        </w:r>
        <w:r w:rsidR="00DD572D">
          <w:tab/>
        </w:r>
        <w:r w:rsidR="00DD572D">
          <w:rPr>
            <w:spacing w:val="-5"/>
          </w:rPr>
          <w:t>55</w:t>
        </w:r>
      </w:hyperlink>
    </w:p>
    <w:p w14:paraId="4E4B178A" w14:textId="77777777" w:rsidR="00DD572D" w:rsidRDefault="00CE0DC2">
      <w:pPr>
        <w:pStyle w:val="Textoindependiente"/>
        <w:tabs>
          <w:tab w:val="right" w:leader="dot" w:pos="8834"/>
        </w:tabs>
        <w:spacing w:before="276"/>
        <w:ind w:left="0" w:right="2"/>
        <w:jc w:val="center"/>
      </w:pPr>
      <w:hyperlink w:anchor="_bookmark40" w:history="1">
        <w:r w:rsidR="00DD572D">
          <w:t>Tabla</w:t>
        </w:r>
        <w:r w:rsidR="00DD572D">
          <w:rPr>
            <w:spacing w:val="-3"/>
          </w:rPr>
          <w:t xml:space="preserve"> </w:t>
        </w:r>
        <w:r w:rsidR="00DD572D">
          <w:t>4. Recursos</w:t>
        </w:r>
        <w:r w:rsidR="00DD572D">
          <w:rPr>
            <w:spacing w:val="-7"/>
          </w:rPr>
          <w:t xml:space="preserve"> </w:t>
        </w:r>
        <w:r w:rsidR="00DD572D">
          <w:t>Turísticos</w:t>
        </w:r>
        <w:r w:rsidR="00DD572D">
          <w:rPr>
            <w:spacing w:val="-6"/>
          </w:rPr>
          <w:t xml:space="preserve"> </w:t>
        </w:r>
        <w:r w:rsidR="00DD572D">
          <w:t>Naturales</w:t>
        </w:r>
        <w:r w:rsidR="00DD572D">
          <w:rPr>
            <w:spacing w:val="-5"/>
          </w:rPr>
          <w:t xml:space="preserve"> </w:t>
        </w:r>
        <w:r w:rsidR="00DD572D">
          <w:t>de</w:t>
        </w:r>
        <w:r w:rsidR="00DD572D">
          <w:rPr>
            <w:spacing w:val="-7"/>
          </w:rPr>
          <w:t xml:space="preserve"> </w:t>
        </w:r>
        <w:r w:rsidR="00DD572D">
          <w:rPr>
            <w:spacing w:val="-2"/>
          </w:rPr>
          <w:t>Aguachica</w:t>
        </w:r>
        <w:r w:rsidR="00DD572D">
          <w:tab/>
        </w:r>
        <w:r w:rsidR="00DD572D">
          <w:rPr>
            <w:spacing w:val="-5"/>
          </w:rPr>
          <w:t>58</w:t>
        </w:r>
      </w:hyperlink>
    </w:p>
    <w:p w14:paraId="31D2DDBA" w14:textId="77777777" w:rsidR="00DD572D" w:rsidRDefault="00CE0DC2">
      <w:pPr>
        <w:pStyle w:val="Textoindependiente"/>
        <w:tabs>
          <w:tab w:val="right" w:leader="dot" w:pos="8834"/>
        </w:tabs>
        <w:spacing w:before="276"/>
        <w:ind w:left="0" w:right="2"/>
        <w:jc w:val="center"/>
      </w:pPr>
      <w:hyperlink w:anchor="_bookmark42" w:history="1">
        <w:r w:rsidR="00DD572D">
          <w:t>Tabla</w:t>
        </w:r>
        <w:r w:rsidR="00DD572D">
          <w:rPr>
            <w:spacing w:val="-4"/>
          </w:rPr>
          <w:t xml:space="preserve"> </w:t>
        </w:r>
        <w:r w:rsidR="00DD572D">
          <w:t>5.</w:t>
        </w:r>
        <w:r w:rsidR="00DD572D">
          <w:rPr>
            <w:spacing w:val="-4"/>
          </w:rPr>
          <w:t xml:space="preserve"> </w:t>
        </w:r>
        <w:r w:rsidR="00DD572D">
          <w:t>Recursos</w:t>
        </w:r>
        <w:r w:rsidR="00DD572D">
          <w:rPr>
            <w:spacing w:val="-7"/>
          </w:rPr>
          <w:t xml:space="preserve"> </w:t>
        </w:r>
        <w:r w:rsidR="00DD572D">
          <w:t>Turísticos</w:t>
        </w:r>
        <w:r w:rsidR="00DD572D">
          <w:rPr>
            <w:spacing w:val="-5"/>
          </w:rPr>
          <w:t xml:space="preserve"> </w:t>
        </w:r>
        <w:r w:rsidR="00DD572D">
          <w:t>Históricos</w:t>
        </w:r>
        <w:r w:rsidR="00DD572D">
          <w:rPr>
            <w:spacing w:val="-6"/>
          </w:rPr>
          <w:t xml:space="preserve"> </w:t>
        </w:r>
        <w:r w:rsidR="00DD572D">
          <w:t>de</w:t>
        </w:r>
        <w:r w:rsidR="00DD572D">
          <w:rPr>
            <w:spacing w:val="4"/>
          </w:rPr>
          <w:t xml:space="preserve"> </w:t>
        </w:r>
        <w:r w:rsidR="00DD572D">
          <w:rPr>
            <w:spacing w:val="-2"/>
          </w:rPr>
          <w:t>Aguachica</w:t>
        </w:r>
        <w:r w:rsidR="00DD572D">
          <w:tab/>
        </w:r>
        <w:r w:rsidR="00DD572D">
          <w:rPr>
            <w:spacing w:val="-5"/>
          </w:rPr>
          <w:t>60</w:t>
        </w:r>
      </w:hyperlink>
    </w:p>
    <w:p w14:paraId="01910530" w14:textId="77777777" w:rsidR="00DD572D" w:rsidRDefault="00CE0DC2">
      <w:pPr>
        <w:pStyle w:val="Textoindependiente"/>
        <w:tabs>
          <w:tab w:val="right" w:leader="dot" w:pos="8834"/>
        </w:tabs>
        <w:spacing w:before="276"/>
        <w:ind w:left="0" w:right="2"/>
        <w:jc w:val="center"/>
      </w:pPr>
      <w:hyperlink w:anchor="_bookmark58" w:history="1">
        <w:r w:rsidR="00DD572D">
          <w:t>Tabla</w:t>
        </w:r>
        <w:r w:rsidR="00DD572D">
          <w:rPr>
            <w:spacing w:val="-2"/>
          </w:rPr>
          <w:t xml:space="preserve"> </w:t>
        </w:r>
        <w:r w:rsidR="00DD572D">
          <w:t>6.</w:t>
        </w:r>
        <w:r w:rsidR="00DD572D">
          <w:rPr>
            <w:spacing w:val="-4"/>
          </w:rPr>
          <w:t xml:space="preserve"> </w:t>
        </w:r>
        <w:r w:rsidR="00DD572D">
          <w:t>Nivel de</w:t>
        </w:r>
        <w:r w:rsidR="00DD572D">
          <w:rPr>
            <w:spacing w:val="-4"/>
          </w:rPr>
          <w:t xml:space="preserve"> </w:t>
        </w:r>
        <w:r w:rsidR="00DD572D">
          <w:t>acuerdo</w:t>
        </w:r>
        <w:r w:rsidR="00DD572D">
          <w:rPr>
            <w:spacing w:val="-3"/>
          </w:rPr>
          <w:t xml:space="preserve"> </w:t>
        </w:r>
        <w:r w:rsidR="00DD572D">
          <w:t>con</w:t>
        </w:r>
        <w:r w:rsidR="00DD572D">
          <w:rPr>
            <w:spacing w:val="-1"/>
          </w:rPr>
          <w:t xml:space="preserve"> </w:t>
        </w:r>
        <w:r w:rsidR="00DD572D">
          <w:t>las</w:t>
        </w:r>
        <w:r w:rsidR="00DD572D">
          <w:rPr>
            <w:spacing w:val="-6"/>
          </w:rPr>
          <w:t xml:space="preserve"> </w:t>
        </w:r>
        <w:r w:rsidR="00DD572D">
          <w:t>afirmaciones</w:t>
        </w:r>
        <w:r w:rsidR="00DD572D">
          <w:rPr>
            <w:spacing w:val="-5"/>
          </w:rPr>
          <w:t xml:space="preserve"> </w:t>
        </w:r>
        <w:r w:rsidR="00DD572D">
          <w:t>sobre el</w:t>
        </w:r>
        <w:r w:rsidR="00DD572D">
          <w:rPr>
            <w:spacing w:val="2"/>
          </w:rPr>
          <w:t xml:space="preserve"> </w:t>
        </w:r>
        <w:r w:rsidR="00DD572D">
          <w:rPr>
            <w:spacing w:val="-2"/>
          </w:rPr>
          <w:t>turismo</w:t>
        </w:r>
        <w:r w:rsidR="00DD572D">
          <w:tab/>
        </w:r>
        <w:r w:rsidR="00DD572D">
          <w:rPr>
            <w:spacing w:val="-5"/>
          </w:rPr>
          <w:t>81</w:t>
        </w:r>
      </w:hyperlink>
    </w:p>
    <w:p w14:paraId="3380A308" w14:textId="77777777" w:rsidR="00DD572D" w:rsidRDefault="00CE0DC2">
      <w:pPr>
        <w:pStyle w:val="Textoindependiente"/>
        <w:tabs>
          <w:tab w:val="right" w:leader="dot" w:pos="8834"/>
        </w:tabs>
        <w:spacing w:before="276"/>
        <w:ind w:left="0" w:right="2"/>
        <w:jc w:val="center"/>
      </w:pPr>
      <w:hyperlink w:anchor="_bookmark63" w:history="1">
        <w:r w:rsidR="00DD572D">
          <w:t>Tabla</w:t>
        </w:r>
        <w:r w:rsidR="00DD572D">
          <w:rPr>
            <w:spacing w:val="-3"/>
          </w:rPr>
          <w:t xml:space="preserve"> </w:t>
        </w:r>
        <w:r w:rsidR="00DD572D">
          <w:t>7.</w:t>
        </w:r>
        <w:r w:rsidR="00DD572D">
          <w:rPr>
            <w:spacing w:val="-5"/>
          </w:rPr>
          <w:t xml:space="preserve"> </w:t>
        </w:r>
        <w:r w:rsidR="00DD572D">
          <w:t>Plan</w:t>
        </w:r>
        <w:r w:rsidR="00DD572D">
          <w:rPr>
            <w:spacing w:val="-5"/>
          </w:rPr>
          <w:t xml:space="preserve"> </w:t>
        </w:r>
        <w:r w:rsidR="00DD572D">
          <w:t>de Desarrollo</w:t>
        </w:r>
        <w:r w:rsidR="00DD572D">
          <w:rPr>
            <w:spacing w:val="-4"/>
          </w:rPr>
          <w:t xml:space="preserve"> </w:t>
        </w:r>
        <w:r w:rsidR="00DD572D">
          <w:t>Turístico</w:t>
        </w:r>
        <w:r w:rsidR="00DD572D">
          <w:rPr>
            <w:spacing w:val="-4"/>
          </w:rPr>
          <w:t xml:space="preserve"> </w:t>
        </w:r>
        <w:r w:rsidR="00DD572D">
          <w:t xml:space="preserve">de </w:t>
        </w:r>
        <w:r w:rsidR="00DD572D">
          <w:rPr>
            <w:spacing w:val="-2"/>
          </w:rPr>
          <w:t>Aguachica</w:t>
        </w:r>
        <w:r w:rsidR="00DD572D">
          <w:tab/>
        </w:r>
        <w:r w:rsidR="00DD572D">
          <w:rPr>
            <w:spacing w:val="-5"/>
          </w:rPr>
          <w:t>90</w:t>
        </w:r>
      </w:hyperlink>
    </w:p>
    <w:p w14:paraId="17C1B15F" w14:textId="638F3283" w:rsidR="000A2790" w:rsidRDefault="000A2790" w:rsidP="000A2790">
      <w:pPr>
        <w:pStyle w:val="Textoindependiente"/>
        <w:tabs>
          <w:tab w:val="right" w:leader="dot" w:pos="8834"/>
        </w:tabs>
        <w:spacing w:before="276"/>
        <w:ind w:left="0" w:right="2"/>
      </w:pPr>
      <w:r>
        <w:t xml:space="preserve">          </w:t>
      </w:r>
      <w:hyperlink w:anchor="_bookmark63" w:history="1">
        <w:r>
          <w:t>Tabla</w:t>
        </w:r>
        <w:r>
          <w:rPr>
            <w:spacing w:val="-3"/>
          </w:rPr>
          <w:t xml:space="preserve"> </w:t>
        </w:r>
        <w:r>
          <w:t>8.</w:t>
        </w:r>
        <w:r>
          <w:rPr>
            <w:spacing w:val="-5"/>
          </w:rPr>
          <w:t xml:space="preserve"> </w:t>
        </w:r>
        <w:r>
          <w:t>Plan</w:t>
        </w:r>
        <w:r>
          <w:rPr>
            <w:spacing w:val="-5"/>
          </w:rPr>
          <w:t xml:space="preserve"> </w:t>
        </w:r>
        <w:r>
          <w:t>de Desarrollo</w:t>
        </w:r>
        <w:r>
          <w:rPr>
            <w:spacing w:val="-4"/>
          </w:rPr>
          <w:t xml:space="preserve"> </w:t>
        </w:r>
        <w:r>
          <w:t>Turístico</w:t>
        </w:r>
        <w:r>
          <w:rPr>
            <w:spacing w:val="-4"/>
          </w:rPr>
          <w:t xml:space="preserve"> </w:t>
        </w:r>
        <w:r>
          <w:t xml:space="preserve">de </w:t>
        </w:r>
        <w:r>
          <w:rPr>
            <w:spacing w:val="-2"/>
          </w:rPr>
          <w:t>Aguachica………………………………………...</w:t>
        </w:r>
        <w:r>
          <w:rPr>
            <w:spacing w:val="-5"/>
          </w:rPr>
          <w:t>90</w:t>
        </w:r>
      </w:hyperlink>
    </w:p>
    <w:p w14:paraId="68FB4445" w14:textId="77777777" w:rsidR="000A2790" w:rsidRDefault="000A2790">
      <w:pPr>
        <w:pStyle w:val="Textoindependiente"/>
        <w:jc w:val="center"/>
        <w:sectPr w:rsidR="000A2790">
          <w:pgSz w:w="12240" w:h="15840"/>
          <w:pgMar w:top="1500" w:right="1080" w:bottom="500" w:left="1080" w:header="767" w:footer="261" w:gutter="0"/>
          <w:cols w:space="720"/>
        </w:sectPr>
      </w:pPr>
    </w:p>
    <w:p w14:paraId="0A76F2A9" w14:textId="77777777" w:rsidR="00DD572D" w:rsidRDefault="0026684B">
      <w:pPr>
        <w:pStyle w:val="Ttulo1"/>
        <w:spacing w:before="171"/>
        <w:ind w:left="4373"/>
      </w:pPr>
      <w:bookmarkStart w:id="1" w:name="_bookmark0"/>
      <w:bookmarkEnd w:id="1"/>
      <w:r>
        <w:rPr>
          <w:spacing w:val="-2"/>
        </w:rPr>
        <w:lastRenderedPageBreak/>
        <w:t>Introducción</w:t>
      </w:r>
    </w:p>
    <w:p w14:paraId="1047E243" w14:textId="77777777" w:rsidR="00DD572D" w:rsidRDefault="0026684B">
      <w:pPr>
        <w:pStyle w:val="Textoindependiente"/>
        <w:spacing w:before="253" w:line="480" w:lineRule="auto"/>
        <w:ind w:right="707" w:firstLine="708"/>
      </w:pPr>
      <w:r>
        <w:t>El municipio de Aguachica está estratégicamente ubicado en el sur del departamento del Cesar y se</w:t>
      </w:r>
      <w:r>
        <w:rPr>
          <w:spacing w:val="-8"/>
        </w:rPr>
        <w:t xml:space="preserve"> </w:t>
      </w:r>
      <w:r>
        <w:t>destaca por su potencial turístico gracias a sus variados paisajes naturales y</w:t>
      </w:r>
      <w:r>
        <w:rPr>
          <w:spacing w:val="-8"/>
        </w:rPr>
        <w:t xml:space="preserve"> </w:t>
      </w:r>
      <w:r>
        <w:t>su riqueza histórica y</w:t>
      </w:r>
      <w:r>
        <w:rPr>
          <w:spacing w:val="-8"/>
        </w:rPr>
        <w:t xml:space="preserve"> </w:t>
      </w:r>
      <w:r>
        <w:t>cultural junto al dinamismo de su actividad comercial. A pesar de estas ventajas evidentes para el desarrollo turístico local y regional, ha experimentado atrasos en áreas como la generación de empleo formal, el desarrollo de negocios</w:t>
      </w:r>
      <w:r>
        <w:rPr>
          <w:spacing w:val="-4"/>
        </w:rPr>
        <w:t xml:space="preserve"> </w:t>
      </w:r>
      <w:r>
        <w:t>locales</w:t>
      </w:r>
      <w:r>
        <w:rPr>
          <w:spacing w:val="-3"/>
        </w:rPr>
        <w:t xml:space="preserve"> </w:t>
      </w:r>
      <w:r>
        <w:t>y</w:t>
      </w:r>
      <w:r>
        <w:rPr>
          <w:spacing w:val="-10"/>
        </w:rPr>
        <w:t xml:space="preserve"> </w:t>
      </w:r>
      <w:r>
        <w:t>el</w:t>
      </w:r>
      <w:r>
        <w:rPr>
          <w:spacing w:val="-1"/>
        </w:rPr>
        <w:t xml:space="preserve"> </w:t>
      </w:r>
      <w:r>
        <w:t>fortalecimiento</w:t>
      </w:r>
      <w:r>
        <w:rPr>
          <w:spacing w:val="-1"/>
        </w:rPr>
        <w:t xml:space="preserve"> </w:t>
      </w:r>
      <w:r>
        <w:t>del</w:t>
      </w:r>
      <w:r>
        <w:rPr>
          <w:spacing w:val="-2"/>
        </w:rPr>
        <w:t xml:space="preserve"> </w:t>
      </w:r>
      <w:r>
        <w:t>sentido</w:t>
      </w:r>
      <w:r>
        <w:rPr>
          <w:spacing w:val="-1"/>
        </w:rPr>
        <w:t xml:space="preserve"> </w:t>
      </w:r>
      <w:r>
        <w:t>de</w:t>
      </w:r>
      <w:r>
        <w:rPr>
          <w:spacing w:val="-1"/>
        </w:rPr>
        <w:t xml:space="preserve"> </w:t>
      </w:r>
      <w:r>
        <w:t>pertenencia con</w:t>
      </w:r>
      <w:r>
        <w:rPr>
          <w:spacing w:val="-7"/>
        </w:rPr>
        <w:t xml:space="preserve"> </w:t>
      </w:r>
      <w:r>
        <w:t>la identidad</w:t>
      </w:r>
      <w:r>
        <w:rPr>
          <w:spacing w:val="-1"/>
        </w:rPr>
        <w:t xml:space="preserve"> </w:t>
      </w:r>
      <w:r>
        <w:rPr>
          <w:spacing w:val="-2"/>
        </w:rPr>
        <w:t>municipal.</w:t>
      </w:r>
    </w:p>
    <w:p w14:paraId="30BFE5E7" w14:textId="77777777" w:rsidR="00DD572D" w:rsidRDefault="0026684B">
      <w:pPr>
        <w:pStyle w:val="Textoindependiente"/>
        <w:spacing w:before="241" w:line="480" w:lineRule="auto"/>
        <w:ind w:right="707"/>
      </w:pPr>
      <w:r>
        <w:t>El</w:t>
      </w:r>
      <w:r>
        <w:rPr>
          <w:spacing w:val="-4"/>
        </w:rPr>
        <w:t xml:space="preserve"> </w:t>
      </w:r>
      <w:r>
        <w:t>municipio</w:t>
      </w:r>
      <w:r>
        <w:rPr>
          <w:spacing w:val="-4"/>
        </w:rPr>
        <w:t xml:space="preserve"> </w:t>
      </w:r>
      <w:r>
        <w:t>de</w:t>
      </w:r>
      <w:r>
        <w:rPr>
          <w:spacing w:val="-3"/>
        </w:rPr>
        <w:t xml:space="preserve"> </w:t>
      </w:r>
      <w:r>
        <w:t>Aguachica</w:t>
      </w:r>
      <w:r>
        <w:rPr>
          <w:spacing w:val="-3"/>
        </w:rPr>
        <w:t xml:space="preserve"> </w:t>
      </w:r>
      <w:r>
        <w:t>fomenta</w:t>
      </w:r>
      <w:r>
        <w:rPr>
          <w:spacing w:val="-3"/>
        </w:rPr>
        <w:t xml:space="preserve"> </w:t>
      </w:r>
      <w:r>
        <w:t>el</w:t>
      </w:r>
      <w:r>
        <w:rPr>
          <w:spacing w:val="-4"/>
        </w:rPr>
        <w:t xml:space="preserve"> </w:t>
      </w:r>
      <w:r>
        <w:t>ocio</w:t>
      </w:r>
      <w:r>
        <w:rPr>
          <w:spacing w:val="-1"/>
        </w:rPr>
        <w:t xml:space="preserve"> </w:t>
      </w:r>
      <w:r>
        <w:t>y</w:t>
      </w:r>
      <w:r>
        <w:rPr>
          <w:spacing w:val="-9"/>
        </w:rPr>
        <w:t xml:space="preserve"> </w:t>
      </w:r>
      <w:r>
        <w:t>el</w:t>
      </w:r>
      <w:r>
        <w:rPr>
          <w:spacing w:val="-4"/>
        </w:rPr>
        <w:t xml:space="preserve"> </w:t>
      </w:r>
      <w:r>
        <w:t>enriquecimiento</w:t>
      </w:r>
      <w:r>
        <w:rPr>
          <w:spacing w:val="-4"/>
        </w:rPr>
        <w:t xml:space="preserve"> </w:t>
      </w:r>
      <w:r>
        <w:t>cultural</w:t>
      </w:r>
      <w:r>
        <w:rPr>
          <w:spacing w:val="-4"/>
        </w:rPr>
        <w:t xml:space="preserve"> </w:t>
      </w:r>
      <w:r>
        <w:t>desde</w:t>
      </w:r>
      <w:r>
        <w:rPr>
          <w:spacing w:val="-3"/>
        </w:rPr>
        <w:t xml:space="preserve"> </w:t>
      </w:r>
      <w:r>
        <w:t>un</w:t>
      </w:r>
      <w:r>
        <w:rPr>
          <w:spacing w:val="-4"/>
        </w:rPr>
        <w:t xml:space="preserve"> </w:t>
      </w:r>
      <w:r>
        <w:t>enfoque integral (turismo, cultura, recreación y calidad de vida), y también impulsa el desarrollo territorial y el bienestar de la comunidad, si se gestiona de manera sostenible y colaborativa. A hora bien, la literatura reciente resalta la conservación de recursos y la planificación participativa (Rodríguez &amp; Rincón, 2020); de las personas del territorio que se involucren en la toma de decisiones, y no dejarlo solo a las autoridades.</w:t>
      </w:r>
    </w:p>
    <w:p w14:paraId="4CE3A649" w14:textId="77777777" w:rsidR="00DD572D" w:rsidRDefault="0026684B">
      <w:pPr>
        <w:pStyle w:val="Textoindependiente"/>
        <w:spacing w:before="241" w:line="480" w:lineRule="auto"/>
        <w:ind w:right="673"/>
        <w:rPr>
          <w:spacing w:val="-2"/>
        </w:rPr>
      </w:pPr>
      <w:r>
        <w:t>Se ha reconocido que</w:t>
      </w:r>
      <w:r>
        <w:rPr>
          <w:spacing w:val="-2"/>
        </w:rPr>
        <w:t xml:space="preserve"> </w:t>
      </w:r>
      <w:r>
        <w:t>el turismo puede ser</w:t>
      </w:r>
      <w:r>
        <w:rPr>
          <w:spacing w:val="-3"/>
        </w:rPr>
        <w:t xml:space="preserve"> </w:t>
      </w:r>
      <w:r>
        <w:t>un factor clave para</w:t>
      </w:r>
      <w:r>
        <w:rPr>
          <w:spacing w:val="-2"/>
        </w:rPr>
        <w:t xml:space="preserve"> </w:t>
      </w:r>
      <w:r>
        <w:t>impulsar</w:t>
      </w:r>
      <w:r>
        <w:rPr>
          <w:spacing w:val="-3"/>
        </w:rPr>
        <w:t xml:space="preserve"> </w:t>
      </w:r>
      <w:r>
        <w:t>el desarrollo en áreas que históricamente han</w:t>
      </w:r>
      <w:r>
        <w:rPr>
          <w:spacing w:val="-2"/>
        </w:rPr>
        <w:t xml:space="preserve"> </w:t>
      </w:r>
      <w:r>
        <w:t>estado marginadas de los destinos turísticos habituales.</w:t>
      </w:r>
      <w:r>
        <w:rPr>
          <w:spacing w:val="-2"/>
        </w:rPr>
        <w:t xml:space="preserve"> </w:t>
      </w:r>
      <w:r>
        <w:t>En Colombia, se establece a través de iniciativas como el Plan Sectorial de Turismo 2022- 2026 (Rodríguez &amp; Rincón, 2020). Sin embargo, en lugares como el municipio de Aguachica,</w:t>
      </w:r>
      <w:r>
        <w:rPr>
          <w:spacing w:val="-6"/>
        </w:rPr>
        <w:t xml:space="preserve"> </w:t>
      </w:r>
      <w:r>
        <w:t>todavía</w:t>
      </w:r>
      <w:r>
        <w:rPr>
          <w:spacing w:val="-5"/>
        </w:rPr>
        <w:t xml:space="preserve"> </w:t>
      </w:r>
      <w:r>
        <w:t>existen</w:t>
      </w:r>
      <w:r>
        <w:rPr>
          <w:spacing w:val="-8"/>
        </w:rPr>
        <w:t xml:space="preserve"> </w:t>
      </w:r>
      <w:r>
        <w:t>áreas</w:t>
      </w:r>
      <w:r>
        <w:rPr>
          <w:spacing w:val="-10"/>
        </w:rPr>
        <w:t xml:space="preserve"> </w:t>
      </w:r>
      <w:r>
        <w:t>por</w:t>
      </w:r>
      <w:r>
        <w:rPr>
          <w:spacing w:val="-4"/>
        </w:rPr>
        <w:t xml:space="preserve"> </w:t>
      </w:r>
      <w:r>
        <w:t>fortalecer</w:t>
      </w:r>
      <w:r>
        <w:rPr>
          <w:spacing w:val="-4"/>
        </w:rPr>
        <w:t xml:space="preserve"> </w:t>
      </w:r>
      <w:r>
        <w:t>como</w:t>
      </w:r>
      <w:r>
        <w:rPr>
          <w:spacing w:val="-4"/>
        </w:rPr>
        <w:t xml:space="preserve"> </w:t>
      </w:r>
      <w:r>
        <w:t>las</w:t>
      </w:r>
      <w:r>
        <w:rPr>
          <w:spacing w:val="-5"/>
        </w:rPr>
        <w:t xml:space="preserve"> </w:t>
      </w:r>
      <w:r>
        <w:t>evaluaciones</w:t>
      </w:r>
      <w:r>
        <w:rPr>
          <w:spacing w:val="-5"/>
        </w:rPr>
        <w:t xml:space="preserve"> </w:t>
      </w:r>
      <w:r>
        <w:t>integrales</w:t>
      </w:r>
      <w:r>
        <w:rPr>
          <w:spacing w:val="-5"/>
        </w:rPr>
        <w:t xml:space="preserve"> </w:t>
      </w:r>
      <w:r>
        <w:t>sobre</w:t>
      </w:r>
      <w:r>
        <w:rPr>
          <w:spacing w:val="-3"/>
        </w:rPr>
        <w:t xml:space="preserve"> </w:t>
      </w:r>
      <w:r>
        <w:t xml:space="preserve">la situación actual del turismo local; además de una oportunidad de coordinación entre las diferentes instituciones involucradas y una escasa promoción de los atractivos locales </w:t>
      </w:r>
      <w:r>
        <w:rPr>
          <w:spacing w:val="-2"/>
        </w:rPr>
        <w:t>disponibles.</w:t>
      </w:r>
    </w:p>
    <w:p w14:paraId="10FCA300" w14:textId="77777777" w:rsidR="004A6C26" w:rsidRDefault="004A6C26">
      <w:pPr>
        <w:pStyle w:val="Textoindependiente"/>
        <w:spacing w:before="241" w:line="480" w:lineRule="auto"/>
        <w:ind w:right="673"/>
        <w:rPr>
          <w:spacing w:val="-2"/>
        </w:rPr>
      </w:pPr>
    </w:p>
    <w:p w14:paraId="4BD85B46" w14:textId="77777777" w:rsidR="004A6C26" w:rsidRDefault="004A6C26">
      <w:pPr>
        <w:pStyle w:val="Textoindependiente"/>
        <w:spacing w:before="241" w:line="480" w:lineRule="auto"/>
        <w:ind w:right="673"/>
      </w:pPr>
    </w:p>
    <w:p w14:paraId="546F106A" w14:textId="77777777" w:rsidR="00DD572D" w:rsidRDefault="0026684B">
      <w:pPr>
        <w:pStyle w:val="Textoindependiente"/>
        <w:spacing w:before="245" w:line="477" w:lineRule="auto"/>
        <w:ind w:right="673"/>
      </w:pPr>
      <w:r>
        <w:lastRenderedPageBreak/>
        <w:t>Este</w:t>
      </w:r>
      <w:r>
        <w:rPr>
          <w:spacing w:val="40"/>
        </w:rPr>
        <w:t xml:space="preserve"> </w:t>
      </w:r>
      <w:r>
        <w:t>proyecto</w:t>
      </w:r>
      <w:r>
        <w:rPr>
          <w:spacing w:val="40"/>
        </w:rPr>
        <w:t xml:space="preserve"> </w:t>
      </w:r>
      <w:r>
        <w:t>de</w:t>
      </w:r>
      <w:r>
        <w:rPr>
          <w:spacing w:val="40"/>
        </w:rPr>
        <w:t xml:space="preserve"> </w:t>
      </w:r>
      <w:r>
        <w:t>investigación</w:t>
      </w:r>
      <w:r>
        <w:rPr>
          <w:spacing w:val="40"/>
        </w:rPr>
        <w:t xml:space="preserve"> </w:t>
      </w:r>
      <w:r>
        <w:t>se</w:t>
      </w:r>
      <w:r>
        <w:rPr>
          <w:spacing w:val="40"/>
        </w:rPr>
        <w:t xml:space="preserve"> </w:t>
      </w:r>
      <w:r>
        <w:t>enfoca</w:t>
      </w:r>
      <w:r>
        <w:rPr>
          <w:spacing w:val="40"/>
        </w:rPr>
        <w:t xml:space="preserve"> </w:t>
      </w:r>
      <w:r>
        <w:t>en</w:t>
      </w:r>
      <w:r>
        <w:rPr>
          <w:spacing w:val="40"/>
        </w:rPr>
        <w:t xml:space="preserve"> </w:t>
      </w:r>
      <w:r>
        <w:t>estudiar</w:t>
      </w:r>
      <w:r>
        <w:rPr>
          <w:spacing w:val="40"/>
        </w:rPr>
        <w:t xml:space="preserve"> </w:t>
      </w:r>
      <w:r>
        <w:t>las</w:t>
      </w:r>
      <w:r>
        <w:rPr>
          <w:spacing w:val="40"/>
        </w:rPr>
        <w:t xml:space="preserve"> </w:t>
      </w:r>
      <w:r>
        <w:t>posibilidades</w:t>
      </w:r>
      <w:r>
        <w:rPr>
          <w:spacing w:val="40"/>
        </w:rPr>
        <w:t xml:space="preserve"> </w:t>
      </w:r>
      <w:r>
        <w:t>turísticas</w:t>
      </w:r>
      <w:r>
        <w:rPr>
          <w:spacing w:val="40"/>
        </w:rPr>
        <w:t xml:space="preserve"> </w:t>
      </w:r>
      <w:r>
        <w:t>del</w:t>
      </w:r>
      <w:r>
        <w:rPr>
          <w:spacing w:val="80"/>
        </w:rPr>
        <w:t xml:space="preserve"> </w:t>
      </w:r>
      <w:r>
        <w:t>municipio</w:t>
      </w:r>
      <w:r>
        <w:rPr>
          <w:spacing w:val="-1"/>
        </w:rPr>
        <w:t xml:space="preserve"> </w:t>
      </w:r>
      <w:r>
        <w:t>de</w:t>
      </w:r>
      <w:r>
        <w:rPr>
          <w:spacing w:val="-1"/>
        </w:rPr>
        <w:t xml:space="preserve"> </w:t>
      </w:r>
      <w:r>
        <w:t>Aguachica</w:t>
      </w:r>
      <w:r>
        <w:rPr>
          <w:spacing w:val="1"/>
        </w:rPr>
        <w:t xml:space="preserve"> </w:t>
      </w:r>
      <w:r>
        <w:t>y</w:t>
      </w:r>
      <w:r>
        <w:rPr>
          <w:spacing w:val="-13"/>
        </w:rPr>
        <w:t xml:space="preserve"> </w:t>
      </w:r>
      <w:r>
        <w:t>su</w:t>
      </w:r>
      <w:r>
        <w:rPr>
          <w:spacing w:val="-3"/>
        </w:rPr>
        <w:t xml:space="preserve"> </w:t>
      </w:r>
      <w:r>
        <w:t>influencia</w:t>
      </w:r>
      <w:r>
        <w:rPr>
          <w:spacing w:val="-3"/>
        </w:rPr>
        <w:t xml:space="preserve"> </w:t>
      </w:r>
      <w:r>
        <w:t>en</w:t>
      </w:r>
      <w:r>
        <w:rPr>
          <w:spacing w:val="-1"/>
        </w:rPr>
        <w:t xml:space="preserve"> </w:t>
      </w:r>
      <w:r>
        <w:t>el</w:t>
      </w:r>
      <w:r>
        <w:rPr>
          <w:spacing w:val="-1"/>
        </w:rPr>
        <w:t xml:space="preserve"> </w:t>
      </w:r>
      <w:r>
        <w:t>bienestar</w:t>
      </w:r>
      <w:r>
        <w:rPr>
          <w:spacing w:val="-1"/>
        </w:rPr>
        <w:t xml:space="preserve"> </w:t>
      </w:r>
      <w:r>
        <w:t>social</w:t>
      </w:r>
      <w:r>
        <w:rPr>
          <w:spacing w:val="1"/>
        </w:rPr>
        <w:t xml:space="preserve"> </w:t>
      </w:r>
      <w:r>
        <w:t>y</w:t>
      </w:r>
      <w:r>
        <w:rPr>
          <w:spacing w:val="-17"/>
        </w:rPr>
        <w:t xml:space="preserve"> </w:t>
      </w:r>
      <w:r>
        <w:t>económico. Se</w:t>
      </w:r>
      <w:r>
        <w:rPr>
          <w:spacing w:val="-1"/>
        </w:rPr>
        <w:t xml:space="preserve"> </w:t>
      </w:r>
      <w:r>
        <w:t>utilizará</w:t>
      </w:r>
      <w:r>
        <w:rPr>
          <w:spacing w:val="1"/>
        </w:rPr>
        <w:t xml:space="preserve"> </w:t>
      </w:r>
      <w:r>
        <w:rPr>
          <w:spacing w:val="-5"/>
        </w:rPr>
        <w:t>un</w:t>
      </w:r>
    </w:p>
    <w:p w14:paraId="7586C0B2" w14:textId="77777777" w:rsidR="00DD572D" w:rsidRDefault="0026684B">
      <w:pPr>
        <w:pStyle w:val="Textoindependiente"/>
        <w:spacing w:before="80" w:line="477" w:lineRule="auto"/>
        <w:ind w:right="775"/>
        <w:jc w:val="both"/>
      </w:pPr>
      <w:r>
        <w:t>enfoque cuantitativo basado en la observación directa, revisión de documentos de encuestas a residentes locales. Este estudio tiene como objetivo principal detectar los lugares turísticos que tienen potencial para crecer y desarrollarse en primer lugar. En segundo lugar, se busca evaluar el nivel actual de uso de estos recursos y</w:t>
      </w:r>
      <w:r>
        <w:rPr>
          <w:spacing w:val="-5"/>
        </w:rPr>
        <w:t xml:space="preserve"> </w:t>
      </w:r>
      <w:r>
        <w:t>cómo impactan en la economía y en la cohesión social. Por último, se pretende proponer estrategias que impulsen el turismo como una forma sostenible de transformación territorial.</w:t>
      </w:r>
    </w:p>
    <w:p w14:paraId="4D9B5FE7" w14:textId="77777777" w:rsidR="00DD572D" w:rsidRDefault="0026684B">
      <w:pPr>
        <w:pStyle w:val="Textoindependiente"/>
        <w:spacing w:before="237" w:line="480" w:lineRule="auto"/>
        <w:ind w:right="827"/>
      </w:pPr>
      <w:r>
        <w:t>La importancia de este</w:t>
      </w:r>
      <w:r>
        <w:rPr>
          <w:spacing w:val="-3"/>
        </w:rPr>
        <w:t xml:space="preserve"> </w:t>
      </w:r>
      <w:r>
        <w:t>estudio reside en su capacidad para proporcionar información útil para</w:t>
      </w:r>
      <w:r>
        <w:rPr>
          <w:spacing w:val="-2"/>
        </w:rPr>
        <w:t xml:space="preserve"> </w:t>
      </w:r>
      <w:r>
        <w:t>la</w:t>
      </w:r>
      <w:r>
        <w:rPr>
          <w:spacing w:val="-2"/>
        </w:rPr>
        <w:t xml:space="preserve"> </w:t>
      </w:r>
      <w:r>
        <w:t>planificación</w:t>
      </w:r>
      <w:r>
        <w:rPr>
          <w:spacing w:val="-2"/>
        </w:rPr>
        <w:t xml:space="preserve"> </w:t>
      </w:r>
      <w:r>
        <w:t>pública</w:t>
      </w:r>
      <w:r>
        <w:rPr>
          <w:spacing w:val="-2"/>
        </w:rPr>
        <w:t xml:space="preserve"> </w:t>
      </w:r>
      <w:r>
        <w:t>y</w:t>
      </w:r>
      <w:r>
        <w:rPr>
          <w:spacing w:val="-10"/>
        </w:rPr>
        <w:t xml:space="preserve"> </w:t>
      </w:r>
      <w:r>
        <w:t>la</w:t>
      </w:r>
      <w:r>
        <w:rPr>
          <w:spacing w:val="-2"/>
        </w:rPr>
        <w:t xml:space="preserve"> </w:t>
      </w:r>
      <w:r>
        <w:t>acción</w:t>
      </w:r>
      <w:r>
        <w:rPr>
          <w:spacing w:val="-2"/>
        </w:rPr>
        <w:t xml:space="preserve"> </w:t>
      </w:r>
      <w:r>
        <w:t>comunitaria</w:t>
      </w:r>
      <w:r>
        <w:rPr>
          <w:spacing w:val="-2"/>
        </w:rPr>
        <w:t xml:space="preserve"> </w:t>
      </w:r>
      <w:r>
        <w:t>en</w:t>
      </w:r>
      <w:r>
        <w:rPr>
          <w:spacing w:val="-2"/>
        </w:rPr>
        <w:t xml:space="preserve"> </w:t>
      </w:r>
      <w:r>
        <w:t>un</w:t>
      </w:r>
      <w:r>
        <w:rPr>
          <w:spacing w:val="-7"/>
        </w:rPr>
        <w:t xml:space="preserve"> </w:t>
      </w:r>
      <w:r>
        <w:t>entorno</w:t>
      </w:r>
      <w:r>
        <w:rPr>
          <w:spacing w:val="-2"/>
        </w:rPr>
        <w:t xml:space="preserve"> </w:t>
      </w:r>
      <w:r>
        <w:t>que</w:t>
      </w:r>
      <w:r>
        <w:rPr>
          <w:spacing w:val="-2"/>
        </w:rPr>
        <w:t xml:space="preserve"> </w:t>
      </w:r>
      <w:r>
        <w:t>requiere</w:t>
      </w:r>
      <w:r>
        <w:rPr>
          <w:spacing w:val="-4"/>
        </w:rPr>
        <w:t xml:space="preserve"> </w:t>
      </w:r>
      <w:r>
        <w:t>opciones de desarrollo inclusivo y</w:t>
      </w:r>
      <w:r>
        <w:rPr>
          <w:spacing w:val="-4"/>
        </w:rPr>
        <w:t xml:space="preserve"> </w:t>
      </w:r>
      <w:r>
        <w:t>resiliente centradas en lo local. En este contexto particular, el turismo no solo se presenta como una alternativa económica, sino también como una herramienta para revitalizar</w:t>
      </w:r>
      <w:r>
        <w:rPr>
          <w:spacing w:val="-1"/>
        </w:rPr>
        <w:t xml:space="preserve"> </w:t>
      </w:r>
      <w:r>
        <w:t>el</w:t>
      </w:r>
      <w:r>
        <w:rPr>
          <w:spacing w:val="-1"/>
        </w:rPr>
        <w:t xml:space="preserve"> </w:t>
      </w:r>
      <w:r>
        <w:t>sentido</w:t>
      </w:r>
      <w:r>
        <w:rPr>
          <w:spacing w:val="-1"/>
        </w:rPr>
        <w:t xml:space="preserve"> </w:t>
      </w:r>
      <w:r>
        <w:t>de comunidad,</w:t>
      </w:r>
      <w:r>
        <w:rPr>
          <w:spacing w:val="-1"/>
        </w:rPr>
        <w:t xml:space="preserve"> </w:t>
      </w:r>
      <w:r>
        <w:t>fomentar</w:t>
      </w:r>
      <w:r>
        <w:rPr>
          <w:spacing w:val="-5"/>
        </w:rPr>
        <w:t xml:space="preserve"> </w:t>
      </w:r>
      <w:r>
        <w:t>el</w:t>
      </w:r>
      <w:r>
        <w:rPr>
          <w:spacing w:val="-5"/>
        </w:rPr>
        <w:t xml:space="preserve"> </w:t>
      </w:r>
      <w:r>
        <w:t>espíritu</w:t>
      </w:r>
      <w:r>
        <w:rPr>
          <w:spacing w:val="-6"/>
        </w:rPr>
        <w:t xml:space="preserve"> </w:t>
      </w:r>
      <w:r>
        <w:t xml:space="preserve">emprendedor y promover al municipio como un destino emergente tanto en el ámbito regional como </w:t>
      </w:r>
      <w:r>
        <w:rPr>
          <w:spacing w:val="-2"/>
        </w:rPr>
        <w:t>nacional.</w:t>
      </w:r>
    </w:p>
    <w:p w14:paraId="5CBB08D8" w14:textId="77777777" w:rsidR="00DD572D" w:rsidRDefault="00DD572D">
      <w:pPr>
        <w:pStyle w:val="Textoindependiente"/>
        <w:spacing w:line="480" w:lineRule="auto"/>
        <w:sectPr w:rsidR="00DD572D">
          <w:pgSz w:w="12240" w:h="15840"/>
          <w:pgMar w:top="1500" w:right="1080" w:bottom="500" w:left="1080" w:header="767" w:footer="261" w:gutter="0"/>
          <w:cols w:space="720"/>
        </w:sectPr>
      </w:pPr>
    </w:p>
    <w:p w14:paraId="0E4F1DD7" w14:textId="77777777" w:rsidR="00DD572D" w:rsidRDefault="0026684B">
      <w:pPr>
        <w:pStyle w:val="Ttulo1"/>
        <w:spacing w:before="171" w:line="648" w:lineRule="auto"/>
        <w:ind w:left="620" w:right="2616" w:firstLine="2441"/>
      </w:pPr>
      <w:bookmarkStart w:id="2" w:name="_bookmark1"/>
      <w:bookmarkEnd w:id="2"/>
      <w:r>
        <w:lastRenderedPageBreak/>
        <w:t>Capítulo</w:t>
      </w:r>
      <w:r>
        <w:rPr>
          <w:spacing w:val="-16"/>
        </w:rPr>
        <w:t xml:space="preserve"> </w:t>
      </w:r>
      <w:r>
        <w:t>1.</w:t>
      </w:r>
      <w:r>
        <w:rPr>
          <w:spacing w:val="-15"/>
        </w:rPr>
        <w:t xml:space="preserve"> </w:t>
      </w:r>
      <w:r>
        <w:t>Propuesta</w:t>
      </w:r>
      <w:r>
        <w:rPr>
          <w:spacing w:val="-15"/>
        </w:rPr>
        <w:t xml:space="preserve"> </w:t>
      </w:r>
      <w:r>
        <w:t>de</w:t>
      </w:r>
      <w:r>
        <w:rPr>
          <w:spacing w:val="-15"/>
        </w:rPr>
        <w:t xml:space="preserve"> </w:t>
      </w:r>
      <w:r>
        <w:t xml:space="preserve">Investigación </w:t>
      </w:r>
      <w:bookmarkStart w:id="3" w:name="_bookmark2"/>
      <w:bookmarkEnd w:id="3"/>
      <w:r>
        <w:t>Planteamiento del problema</w:t>
      </w:r>
    </w:p>
    <w:p w14:paraId="483A261F" w14:textId="77777777" w:rsidR="005B6E0E" w:rsidRPr="008F5B2A" w:rsidRDefault="005B6E0E" w:rsidP="005B6E0E">
      <w:pPr>
        <w:pStyle w:val="Textoindependiente"/>
        <w:spacing w:before="235" w:line="482" w:lineRule="auto"/>
        <w:ind w:right="673" w:firstLine="459"/>
      </w:pPr>
      <w:r w:rsidRPr="00522D73">
        <w:t xml:space="preserve">En el mundo, el turismo se viene fortaleciendo como un sector de mayor dinamismo y crecimiento de la economía, aportando aproximadamente un 10 % del producto interno bruto (PIB) del mundo y contribuyendo a la generación de miles de empleos, tanto directos como indirectos. No obstante, a pesar de este crecimiento, son varios los destinos turísticos que presentan problemas estructurales, como contar con recursos turísticos, pero con limitada competitividad y generando </w:t>
      </w:r>
      <w:r w:rsidRPr="008F5B2A">
        <w:t>impactos negativos por no contar con una articulación, planificación y gestión sostenible. Organización Mundial del Turismo (OMT).</w:t>
      </w:r>
    </w:p>
    <w:p w14:paraId="79D55364" w14:textId="77777777" w:rsidR="005B6E0E" w:rsidRPr="008F5B2A" w:rsidRDefault="005B6E0E" w:rsidP="00683B4B">
      <w:pPr>
        <w:pStyle w:val="Textoindependiente"/>
        <w:spacing w:before="235" w:line="482" w:lineRule="auto"/>
        <w:ind w:right="673"/>
      </w:pPr>
      <w:r w:rsidRPr="008F5B2A">
        <w:t>De igual forma, autores como Inskeep (1991) argumentan que la falta de planificación turística integral genera un uso inadecuado de los recursos, pérdida de oportunidades económicas y deterioro ambiental. En la misma línea, Butler (1980) advierte que los destinos que no planifican adecuadamente su desarrollo pueden entrar en fases de estancamiento o declive a través del modelo del ciclo de vida de los destinos turísticos. Por otro lado, dentro de las causas que más se destacan de este problema anteriormente mencionado, se encuentran el crecimiento turístico espontáneo sin planificación, la falta de articulación entre actores públicos y privados, la débil profesionalización de los servicios turísticos y, finalmente, la insuficiente infraestructura adaptada al turismo sostenible.</w:t>
      </w:r>
    </w:p>
    <w:p w14:paraId="3D1ACD13" w14:textId="2985D32C" w:rsidR="005B6E0E" w:rsidRDefault="005B6E0E" w:rsidP="00683B4B">
      <w:pPr>
        <w:pStyle w:val="Textoindependiente"/>
        <w:spacing w:before="235" w:line="482" w:lineRule="auto"/>
        <w:ind w:right="673"/>
      </w:pPr>
      <w:r w:rsidRPr="008F5B2A">
        <w:t xml:space="preserve">Estas causas traen consigo una serie de consecuencias que ponen en riesgo cada vez más esta problemática, como son degradación ambiental, la saturación o subutilización de atractivos, pérdida de identidad cultural, bajo impacto económico real en las comunidades locales, destinos con potencial que no logran posicionamiento competitivo. Por ello, son varios los autores que confirman para que exista un desarrollo turístico sostenible, se </w:t>
      </w:r>
      <w:r w:rsidRPr="008F5B2A">
        <w:lastRenderedPageBreak/>
        <w:t>requiere gobernanza local, planificación estratégica y estructuración de productos turísticos integrados (OMT, 2019; Dredge &amp; Jenkins, 2011).</w:t>
      </w:r>
    </w:p>
    <w:p w14:paraId="24D72D30" w14:textId="77777777" w:rsidR="00FA4530" w:rsidRPr="001722A0" w:rsidRDefault="00FA4530" w:rsidP="00FA4530">
      <w:pPr>
        <w:pStyle w:val="Textoindependiente"/>
        <w:spacing w:before="235" w:line="480" w:lineRule="auto"/>
        <w:ind w:right="707"/>
      </w:pPr>
      <w:r w:rsidRPr="001722A0">
        <w:t>En Colombia, especialmente luego del fortalecimiento de las políticas públicas como, por ejemplo, la Ley 300 de 1996, denominada Ley General de Turismo, y sus reformas posteriores, el turismo viene siendo reconocido como un sector estratégico para el desarrollo económico. El Ministerio de Comercio, Industria y Turismo viene promoviendo e impulsando el turismo religioso, cultural y de naturaleza como ejes prioritarios. Sin embargo, es notoria la persistencia de problemas estructurales, muy a pesar del crecimiento sostenible que muestra el turismo en el país. Actualmente, son muchos los municipios que no cuentan con una jerarquización de atractivos, con planificación técnica ni articulación entre recursos naturales, culturales y religiosos. Por otro lado, uno de los principales desafíos del desarrollo territorial es la falta de modelos estratégicos y administrativos, que conlleven transformar los recursos en productos turísticos competitivos. Ospina (2020) y Borjas &amp; Monasterio (2012)</w:t>
      </w:r>
      <w:r>
        <w:t>.</w:t>
      </w:r>
    </w:p>
    <w:p w14:paraId="573D3E73" w14:textId="77777777" w:rsidR="00DD572D" w:rsidRDefault="0026684B">
      <w:pPr>
        <w:pStyle w:val="Textoindependiente"/>
        <w:spacing w:before="235" w:line="480" w:lineRule="auto"/>
        <w:ind w:right="707"/>
      </w:pPr>
      <w:r>
        <w:t>El municipio de Aguachica, ubicado en el sur del departamento del Cesar, posee una variedad de recursos naturales, culturales e históricos que podrían consolidarlo como un destino</w:t>
      </w:r>
      <w:r>
        <w:rPr>
          <w:spacing w:val="-1"/>
        </w:rPr>
        <w:t xml:space="preserve"> </w:t>
      </w:r>
      <w:r>
        <w:t>turístico</w:t>
      </w:r>
      <w:r>
        <w:rPr>
          <w:spacing w:val="-1"/>
        </w:rPr>
        <w:t xml:space="preserve"> </w:t>
      </w:r>
      <w:r>
        <w:t>competitivo.</w:t>
      </w:r>
      <w:r>
        <w:rPr>
          <w:spacing w:val="-1"/>
        </w:rPr>
        <w:t xml:space="preserve"> </w:t>
      </w:r>
      <w:r>
        <w:t>Sin</w:t>
      </w:r>
      <w:r>
        <w:rPr>
          <w:spacing w:val="-1"/>
        </w:rPr>
        <w:t xml:space="preserve"> </w:t>
      </w:r>
      <w:r>
        <w:t>embargo,</w:t>
      </w:r>
      <w:r>
        <w:rPr>
          <w:spacing w:val="-1"/>
        </w:rPr>
        <w:t xml:space="preserve"> </w:t>
      </w:r>
      <w:r>
        <w:t>este potencial</w:t>
      </w:r>
      <w:r>
        <w:rPr>
          <w:spacing w:val="-1"/>
        </w:rPr>
        <w:t xml:space="preserve"> </w:t>
      </w:r>
      <w:r>
        <w:t>continúa desaprovechado</w:t>
      </w:r>
      <w:r>
        <w:rPr>
          <w:spacing w:val="-6"/>
        </w:rPr>
        <w:t xml:space="preserve"> </w:t>
      </w:r>
      <w:r>
        <w:t>debido a limitaciones estructurales como la ausencia de un sistema de gestión turística consolidado,</w:t>
      </w:r>
      <w:r>
        <w:rPr>
          <w:spacing w:val="-3"/>
        </w:rPr>
        <w:t xml:space="preserve"> </w:t>
      </w:r>
      <w:r>
        <w:t>la</w:t>
      </w:r>
      <w:r>
        <w:rPr>
          <w:spacing w:val="-2"/>
        </w:rPr>
        <w:t xml:space="preserve"> </w:t>
      </w:r>
      <w:r>
        <w:t>falta</w:t>
      </w:r>
      <w:r>
        <w:rPr>
          <w:spacing w:val="-2"/>
        </w:rPr>
        <w:t xml:space="preserve"> </w:t>
      </w:r>
      <w:r>
        <w:t>de</w:t>
      </w:r>
      <w:r>
        <w:rPr>
          <w:spacing w:val="-2"/>
        </w:rPr>
        <w:t xml:space="preserve"> </w:t>
      </w:r>
      <w:r>
        <w:t>un</w:t>
      </w:r>
      <w:r>
        <w:rPr>
          <w:spacing w:val="-3"/>
        </w:rPr>
        <w:t xml:space="preserve"> </w:t>
      </w:r>
      <w:r>
        <w:t>inventario</w:t>
      </w:r>
      <w:r>
        <w:rPr>
          <w:spacing w:val="-8"/>
        </w:rPr>
        <w:t xml:space="preserve"> </w:t>
      </w:r>
      <w:r>
        <w:t>actualizado</w:t>
      </w:r>
      <w:r>
        <w:rPr>
          <w:spacing w:val="-3"/>
        </w:rPr>
        <w:t xml:space="preserve"> </w:t>
      </w:r>
      <w:r>
        <w:t>de</w:t>
      </w:r>
      <w:r>
        <w:rPr>
          <w:spacing w:val="-6"/>
        </w:rPr>
        <w:t xml:space="preserve"> </w:t>
      </w:r>
      <w:r>
        <w:t>atractivos,</w:t>
      </w:r>
      <w:r>
        <w:rPr>
          <w:spacing w:val="-3"/>
        </w:rPr>
        <w:t xml:space="preserve"> </w:t>
      </w:r>
      <w:r>
        <w:t>una</w:t>
      </w:r>
      <w:r>
        <w:rPr>
          <w:spacing w:val="-2"/>
        </w:rPr>
        <w:t xml:space="preserve"> </w:t>
      </w:r>
      <w:r>
        <w:t>infraestructura</w:t>
      </w:r>
      <w:r>
        <w:rPr>
          <w:spacing w:val="-6"/>
        </w:rPr>
        <w:t xml:space="preserve"> </w:t>
      </w:r>
      <w:r>
        <w:t>turística insuficiente, escasa formación del talento humano del sector, poca articulación entre actores públicos y</w:t>
      </w:r>
      <w:r>
        <w:rPr>
          <w:spacing w:val="-5"/>
        </w:rPr>
        <w:t xml:space="preserve"> </w:t>
      </w:r>
      <w:r>
        <w:t>privados, y</w:t>
      </w:r>
      <w:r>
        <w:rPr>
          <w:spacing w:val="-2"/>
        </w:rPr>
        <w:t xml:space="preserve"> </w:t>
      </w:r>
      <w:r>
        <w:t>débil promoción del</w:t>
      </w:r>
      <w:r>
        <w:rPr>
          <w:spacing w:val="-1"/>
        </w:rPr>
        <w:t xml:space="preserve"> </w:t>
      </w:r>
      <w:r>
        <w:t>municipio como destino.</w:t>
      </w:r>
      <w:r>
        <w:rPr>
          <w:spacing w:val="-2"/>
        </w:rPr>
        <w:t xml:space="preserve"> </w:t>
      </w:r>
      <w:r>
        <w:t>Estos factores han impedido transformar sus recursos en productos turísticos organizados, sostenibles y atractivos para visitantes.</w:t>
      </w:r>
    </w:p>
    <w:p w14:paraId="6391B517" w14:textId="77777777" w:rsidR="00DD572D" w:rsidRDefault="0026684B">
      <w:pPr>
        <w:pStyle w:val="Textoindependiente"/>
        <w:spacing w:before="246" w:line="480" w:lineRule="auto"/>
        <w:ind w:right="673"/>
      </w:pPr>
      <w:r>
        <w:t>Como</w:t>
      </w:r>
      <w:r>
        <w:rPr>
          <w:spacing w:val="-1"/>
        </w:rPr>
        <w:t xml:space="preserve"> </w:t>
      </w:r>
      <w:r>
        <w:t>consecuencia,</w:t>
      </w:r>
      <w:r>
        <w:rPr>
          <w:spacing w:val="-1"/>
        </w:rPr>
        <w:t xml:space="preserve"> </w:t>
      </w:r>
      <w:r>
        <w:t>Aguachica sigue siendo</w:t>
      </w:r>
      <w:r>
        <w:rPr>
          <w:spacing w:val="-1"/>
        </w:rPr>
        <w:t xml:space="preserve"> </w:t>
      </w:r>
      <w:r>
        <w:t>percibido</w:t>
      </w:r>
      <w:r>
        <w:rPr>
          <w:spacing w:val="-1"/>
        </w:rPr>
        <w:t xml:space="preserve"> </w:t>
      </w:r>
      <w:r>
        <w:t>principalmente como</w:t>
      </w:r>
      <w:r>
        <w:rPr>
          <w:spacing w:val="-1"/>
        </w:rPr>
        <w:t xml:space="preserve"> </w:t>
      </w:r>
      <w:r>
        <w:t>un</w:t>
      </w:r>
      <w:r>
        <w:rPr>
          <w:spacing w:val="-6"/>
        </w:rPr>
        <w:t xml:space="preserve"> </w:t>
      </w:r>
      <w:r>
        <w:t xml:space="preserve">municipio </w:t>
      </w:r>
      <w:r>
        <w:lastRenderedPageBreak/>
        <w:t>de</w:t>
      </w:r>
      <w:r>
        <w:rPr>
          <w:spacing w:val="-3"/>
        </w:rPr>
        <w:t xml:space="preserve"> </w:t>
      </w:r>
      <w:r>
        <w:t>paso,</w:t>
      </w:r>
      <w:r>
        <w:rPr>
          <w:spacing w:val="-4"/>
        </w:rPr>
        <w:t xml:space="preserve"> </w:t>
      </w:r>
      <w:r>
        <w:t>sin</w:t>
      </w:r>
      <w:r>
        <w:rPr>
          <w:spacing w:val="-4"/>
        </w:rPr>
        <w:t xml:space="preserve"> </w:t>
      </w:r>
      <w:r>
        <w:t>lograr</w:t>
      </w:r>
      <w:r>
        <w:rPr>
          <w:spacing w:val="-4"/>
        </w:rPr>
        <w:t xml:space="preserve"> </w:t>
      </w:r>
      <w:r>
        <w:t>generar</w:t>
      </w:r>
      <w:r>
        <w:rPr>
          <w:spacing w:val="-4"/>
        </w:rPr>
        <w:t xml:space="preserve"> </w:t>
      </w:r>
      <w:r>
        <w:t>impactos</w:t>
      </w:r>
      <w:r>
        <w:rPr>
          <w:spacing w:val="-6"/>
        </w:rPr>
        <w:t xml:space="preserve"> </w:t>
      </w:r>
      <w:r>
        <w:t>significativos</w:t>
      </w:r>
      <w:r>
        <w:rPr>
          <w:spacing w:val="-6"/>
        </w:rPr>
        <w:t xml:space="preserve"> </w:t>
      </w:r>
      <w:r>
        <w:t>en</w:t>
      </w:r>
      <w:r>
        <w:rPr>
          <w:spacing w:val="-4"/>
        </w:rPr>
        <w:t xml:space="preserve"> </w:t>
      </w:r>
      <w:r>
        <w:t>términos</w:t>
      </w:r>
      <w:r>
        <w:rPr>
          <w:spacing w:val="-6"/>
        </w:rPr>
        <w:t xml:space="preserve"> </w:t>
      </w:r>
      <w:r>
        <w:t>de</w:t>
      </w:r>
      <w:r>
        <w:rPr>
          <w:spacing w:val="-7"/>
        </w:rPr>
        <w:t xml:space="preserve"> </w:t>
      </w:r>
      <w:r>
        <w:t>empleo,</w:t>
      </w:r>
      <w:r>
        <w:rPr>
          <w:spacing w:val="-4"/>
        </w:rPr>
        <w:t xml:space="preserve"> </w:t>
      </w:r>
      <w:r>
        <w:t>emprendimiento local, fortalecimiento cultural o desarrollo económico sostenible. La falta de planificación podría incluso provocar la degradación progresiva de su patrimonio natural y cultural, disminuyendo aún más su competitividad regional. Ante esta situación, se hace necesario</w:t>
      </w:r>
    </w:p>
    <w:p w14:paraId="67DD2219" w14:textId="77777777" w:rsidR="00DD572D" w:rsidRDefault="0026684B">
      <w:pPr>
        <w:pStyle w:val="Textoindependiente"/>
        <w:spacing w:before="1"/>
      </w:pPr>
      <w:r>
        <w:t>analizar</w:t>
      </w:r>
      <w:r>
        <w:rPr>
          <w:spacing w:val="-3"/>
        </w:rPr>
        <w:t xml:space="preserve"> </w:t>
      </w:r>
      <w:r>
        <w:t>de</w:t>
      </w:r>
      <w:r>
        <w:rPr>
          <w:spacing w:val="-1"/>
        </w:rPr>
        <w:t xml:space="preserve"> </w:t>
      </w:r>
      <w:r>
        <w:t>manera</w:t>
      </w:r>
      <w:r>
        <w:rPr>
          <w:spacing w:val="-1"/>
        </w:rPr>
        <w:t xml:space="preserve"> </w:t>
      </w:r>
      <w:r>
        <w:t>estratégica</w:t>
      </w:r>
      <w:r>
        <w:rPr>
          <w:spacing w:val="-5"/>
        </w:rPr>
        <w:t xml:space="preserve"> </w:t>
      </w:r>
      <w:r>
        <w:t>las</w:t>
      </w:r>
      <w:r>
        <w:rPr>
          <w:spacing w:val="-4"/>
        </w:rPr>
        <w:t xml:space="preserve"> </w:t>
      </w:r>
      <w:r>
        <w:t>oportunidades</w:t>
      </w:r>
      <w:r>
        <w:rPr>
          <w:spacing w:val="-5"/>
        </w:rPr>
        <w:t xml:space="preserve"> </w:t>
      </w:r>
      <w:r>
        <w:t>turísticas</w:t>
      </w:r>
      <w:r>
        <w:rPr>
          <w:spacing w:val="-4"/>
        </w:rPr>
        <w:t xml:space="preserve"> </w:t>
      </w:r>
      <w:r>
        <w:t>existentes y</w:t>
      </w:r>
      <w:r>
        <w:rPr>
          <w:spacing w:val="-10"/>
        </w:rPr>
        <w:t xml:space="preserve"> </w:t>
      </w:r>
      <w:r>
        <w:t>su</w:t>
      </w:r>
      <w:r>
        <w:rPr>
          <w:spacing w:val="-2"/>
        </w:rPr>
        <w:t xml:space="preserve"> </w:t>
      </w:r>
      <w:r>
        <w:t>relación</w:t>
      </w:r>
      <w:r>
        <w:rPr>
          <w:spacing w:val="-2"/>
        </w:rPr>
        <w:t xml:space="preserve"> </w:t>
      </w:r>
      <w:r>
        <w:t>con</w:t>
      </w:r>
      <w:r>
        <w:rPr>
          <w:spacing w:val="-2"/>
        </w:rPr>
        <w:t xml:space="preserve"> </w:t>
      </w:r>
      <w:r>
        <w:rPr>
          <w:spacing w:val="-5"/>
        </w:rPr>
        <w:t>el</w:t>
      </w:r>
    </w:p>
    <w:p w14:paraId="162D3AA1" w14:textId="77777777" w:rsidR="00DD572D" w:rsidRDefault="0026684B">
      <w:pPr>
        <w:pStyle w:val="Textoindependiente"/>
        <w:spacing w:before="80" w:line="480" w:lineRule="auto"/>
        <w:ind w:right="827"/>
      </w:pPr>
      <w:r>
        <w:t>bienestar</w:t>
      </w:r>
      <w:r>
        <w:rPr>
          <w:spacing w:val="-3"/>
        </w:rPr>
        <w:t xml:space="preserve"> </w:t>
      </w:r>
      <w:r>
        <w:t>social</w:t>
      </w:r>
      <w:r>
        <w:rPr>
          <w:spacing w:val="-3"/>
        </w:rPr>
        <w:t xml:space="preserve"> </w:t>
      </w:r>
      <w:r>
        <w:t>y</w:t>
      </w:r>
      <w:r>
        <w:rPr>
          <w:spacing w:val="-11"/>
        </w:rPr>
        <w:t xml:space="preserve"> </w:t>
      </w:r>
      <w:r>
        <w:t>económico</w:t>
      </w:r>
      <w:r>
        <w:rPr>
          <w:spacing w:val="-3"/>
        </w:rPr>
        <w:t xml:space="preserve"> </w:t>
      </w:r>
      <w:r>
        <w:t>del</w:t>
      </w:r>
      <w:r>
        <w:rPr>
          <w:spacing w:val="-3"/>
        </w:rPr>
        <w:t xml:space="preserve"> </w:t>
      </w:r>
      <w:r>
        <w:t>municipio,</w:t>
      </w:r>
      <w:r>
        <w:rPr>
          <w:spacing w:val="-3"/>
        </w:rPr>
        <w:t xml:space="preserve"> </w:t>
      </w:r>
      <w:r>
        <w:t>con</w:t>
      </w:r>
      <w:r>
        <w:rPr>
          <w:spacing w:val="-3"/>
        </w:rPr>
        <w:t xml:space="preserve"> </w:t>
      </w:r>
      <w:r>
        <w:t>el</w:t>
      </w:r>
      <w:r>
        <w:rPr>
          <w:spacing w:val="-3"/>
        </w:rPr>
        <w:t xml:space="preserve"> </w:t>
      </w:r>
      <w:r>
        <w:t>fin</w:t>
      </w:r>
      <w:r>
        <w:rPr>
          <w:spacing w:val="-3"/>
        </w:rPr>
        <w:t xml:space="preserve"> </w:t>
      </w:r>
      <w:r>
        <w:t>de</w:t>
      </w:r>
      <w:r>
        <w:rPr>
          <w:spacing w:val="-2"/>
        </w:rPr>
        <w:t xml:space="preserve"> </w:t>
      </w:r>
      <w:r>
        <w:t>orientar</w:t>
      </w:r>
      <w:r>
        <w:rPr>
          <w:spacing w:val="-7"/>
        </w:rPr>
        <w:t xml:space="preserve"> </w:t>
      </w:r>
      <w:r>
        <w:t>acciones</w:t>
      </w:r>
      <w:r>
        <w:rPr>
          <w:spacing w:val="-5"/>
        </w:rPr>
        <w:t xml:space="preserve"> </w:t>
      </w:r>
      <w:r>
        <w:t>que</w:t>
      </w:r>
      <w:r>
        <w:rPr>
          <w:spacing w:val="-2"/>
        </w:rPr>
        <w:t xml:space="preserve"> </w:t>
      </w:r>
      <w:r>
        <w:t>permitan su aprovechamiento integral.</w:t>
      </w:r>
    </w:p>
    <w:p w14:paraId="602EF626" w14:textId="77777777" w:rsidR="00DD572D" w:rsidRDefault="0026684B">
      <w:pPr>
        <w:pStyle w:val="Ttulo1"/>
        <w:spacing w:before="172"/>
        <w:ind w:left="1341"/>
      </w:pPr>
      <w:bookmarkStart w:id="4" w:name="_bookmark3"/>
      <w:bookmarkEnd w:id="4"/>
      <w:r>
        <w:t>Sistematización</w:t>
      </w:r>
      <w:r>
        <w:rPr>
          <w:spacing w:val="-12"/>
        </w:rPr>
        <w:t xml:space="preserve"> </w:t>
      </w:r>
      <w:r>
        <w:t>del</w:t>
      </w:r>
      <w:r>
        <w:rPr>
          <w:spacing w:val="-8"/>
        </w:rPr>
        <w:t xml:space="preserve"> </w:t>
      </w:r>
      <w:r>
        <w:t>problema</w:t>
      </w:r>
      <w:r>
        <w:rPr>
          <w:spacing w:val="-4"/>
        </w:rPr>
        <w:t xml:space="preserve"> </w:t>
      </w:r>
      <w:r>
        <w:t>de</w:t>
      </w:r>
      <w:r>
        <w:rPr>
          <w:spacing w:val="-7"/>
        </w:rPr>
        <w:t xml:space="preserve"> </w:t>
      </w:r>
      <w:r>
        <w:rPr>
          <w:spacing w:val="-2"/>
        </w:rPr>
        <w:t>investigación.</w:t>
      </w:r>
    </w:p>
    <w:p w14:paraId="04A5EA79" w14:textId="34FAF293" w:rsidR="00DD572D" w:rsidRDefault="004A6C26">
      <w:pPr>
        <w:pStyle w:val="Textoindependiente"/>
        <w:spacing w:before="252" w:line="480" w:lineRule="auto"/>
        <w:ind w:right="827" w:firstLine="708"/>
      </w:pPr>
      <w:r>
        <w:t>¿Cuáles son las oportunidades turística oportunidades</w:t>
      </w:r>
      <w:r>
        <w:rPr>
          <w:spacing w:val="-5"/>
        </w:rPr>
        <w:t xml:space="preserve"> </w:t>
      </w:r>
      <w:r>
        <w:t>turísticas</w:t>
      </w:r>
      <w:r>
        <w:rPr>
          <w:spacing w:val="-5"/>
        </w:rPr>
        <w:t xml:space="preserve"> y su impacto en la economía </w:t>
      </w:r>
      <w:r>
        <w:t>del</w:t>
      </w:r>
      <w:r>
        <w:rPr>
          <w:spacing w:val="-7"/>
        </w:rPr>
        <w:t xml:space="preserve"> </w:t>
      </w:r>
      <w:r>
        <w:t>municipio</w:t>
      </w:r>
      <w:r>
        <w:rPr>
          <w:spacing w:val="-3"/>
        </w:rPr>
        <w:t xml:space="preserve"> </w:t>
      </w:r>
      <w:r>
        <w:t>de</w:t>
      </w:r>
      <w:r>
        <w:rPr>
          <w:spacing w:val="-3"/>
        </w:rPr>
        <w:t xml:space="preserve"> </w:t>
      </w:r>
      <w:r>
        <w:t>Aguachica?</w:t>
      </w:r>
    </w:p>
    <w:p w14:paraId="6C20CF30" w14:textId="77777777" w:rsidR="00DD572D" w:rsidRDefault="0026684B">
      <w:pPr>
        <w:pStyle w:val="Ttulo1"/>
        <w:spacing w:before="173"/>
        <w:ind w:left="620"/>
      </w:pPr>
      <w:bookmarkStart w:id="5" w:name="_bookmark4"/>
      <w:bookmarkEnd w:id="5"/>
      <w:r>
        <w:rPr>
          <w:spacing w:val="-2"/>
        </w:rPr>
        <w:t>Objetivos</w:t>
      </w:r>
    </w:p>
    <w:p w14:paraId="41B95D39" w14:textId="77777777" w:rsidR="00DD572D" w:rsidRDefault="0026684B">
      <w:pPr>
        <w:pStyle w:val="Ttulo1"/>
        <w:spacing w:before="260"/>
      </w:pPr>
      <w:bookmarkStart w:id="6" w:name="_bookmark5"/>
      <w:bookmarkEnd w:id="6"/>
      <w:r>
        <w:t>Objetivo</w:t>
      </w:r>
      <w:r>
        <w:rPr>
          <w:spacing w:val="-12"/>
        </w:rPr>
        <w:t xml:space="preserve"> </w:t>
      </w:r>
      <w:r>
        <w:rPr>
          <w:spacing w:val="-2"/>
        </w:rPr>
        <w:t>general.</w:t>
      </w:r>
    </w:p>
    <w:p w14:paraId="7F3A260D" w14:textId="77777777" w:rsidR="00DD572D" w:rsidRDefault="00DD572D">
      <w:pPr>
        <w:pStyle w:val="Textoindependiente"/>
        <w:spacing w:before="92"/>
        <w:ind w:left="0"/>
        <w:rPr>
          <w:b/>
        </w:rPr>
      </w:pPr>
    </w:p>
    <w:p w14:paraId="74D2B276" w14:textId="0F7104AF" w:rsidR="00DD572D" w:rsidRPr="00CD7E2E" w:rsidRDefault="0026684B" w:rsidP="00CD7E2E">
      <w:pPr>
        <w:spacing w:line="480" w:lineRule="auto"/>
        <w:ind w:left="720" w:right="576" w:firstLine="160"/>
        <w:rPr>
          <w:bCs/>
          <w:sz w:val="24"/>
        </w:rPr>
      </w:pPr>
      <w:r>
        <w:t>Analizar</w:t>
      </w:r>
      <w:bookmarkStart w:id="7" w:name="_bookmark6"/>
      <w:bookmarkEnd w:id="7"/>
      <w:r w:rsidR="004A6C26">
        <w:t xml:space="preserve"> las</w:t>
      </w:r>
      <w:r w:rsidR="004A6C26">
        <w:rPr>
          <w:b/>
          <w:spacing w:val="-10"/>
          <w:sz w:val="24"/>
        </w:rPr>
        <w:t xml:space="preserve"> </w:t>
      </w:r>
      <w:r w:rsidR="00CD7E2E">
        <w:rPr>
          <w:bCs/>
          <w:sz w:val="24"/>
        </w:rPr>
        <w:t>o</w:t>
      </w:r>
      <w:r w:rsidR="004A6C26" w:rsidRPr="00CD7E2E">
        <w:rPr>
          <w:bCs/>
          <w:sz w:val="24"/>
        </w:rPr>
        <w:t>portunidades</w:t>
      </w:r>
      <w:r w:rsidR="004A6C26" w:rsidRPr="00CD7E2E">
        <w:rPr>
          <w:bCs/>
          <w:spacing w:val="-8"/>
          <w:sz w:val="24"/>
        </w:rPr>
        <w:t xml:space="preserve"> </w:t>
      </w:r>
      <w:r w:rsidR="00CD7E2E">
        <w:rPr>
          <w:bCs/>
          <w:sz w:val="24"/>
        </w:rPr>
        <w:t>t</w:t>
      </w:r>
      <w:r w:rsidR="004A6C26" w:rsidRPr="00CD7E2E">
        <w:rPr>
          <w:bCs/>
          <w:sz w:val="24"/>
        </w:rPr>
        <w:t>urísticas</w:t>
      </w:r>
      <w:r w:rsidR="004A6C26" w:rsidRPr="00CD7E2E">
        <w:rPr>
          <w:bCs/>
          <w:spacing w:val="-12"/>
          <w:sz w:val="24"/>
        </w:rPr>
        <w:t xml:space="preserve"> </w:t>
      </w:r>
      <w:r w:rsidR="004A6C26" w:rsidRPr="00CD7E2E">
        <w:rPr>
          <w:bCs/>
          <w:sz w:val="24"/>
        </w:rPr>
        <w:t>y su</w:t>
      </w:r>
      <w:r w:rsidR="004A6C26" w:rsidRPr="00CD7E2E">
        <w:rPr>
          <w:bCs/>
          <w:spacing w:val="-14"/>
          <w:sz w:val="24"/>
        </w:rPr>
        <w:t xml:space="preserve"> </w:t>
      </w:r>
      <w:r w:rsidR="00CD7E2E">
        <w:rPr>
          <w:bCs/>
          <w:sz w:val="24"/>
        </w:rPr>
        <w:t>i</w:t>
      </w:r>
      <w:r w:rsidR="004A6C26" w:rsidRPr="00CD7E2E">
        <w:rPr>
          <w:bCs/>
          <w:sz w:val="24"/>
        </w:rPr>
        <w:t>mpacto</w:t>
      </w:r>
      <w:r w:rsidR="004A6C26" w:rsidRPr="00CD7E2E">
        <w:rPr>
          <w:bCs/>
          <w:spacing w:val="-15"/>
          <w:sz w:val="24"/>
        </w:rPr>
        <w:t xml:space="preserve"> </w:t>
      </w:r>
      <w:r w:rsidR="00CD7E2E">
        <w:rPr>
          <w:bCs/>
          <w:sz w:val="24"/>
        </w:rPr>
        <w:t>ec</w:t>
      </w:r>
      <w:r w:rsidR="004A6C26" w:rsidRPr="00CD7E2E">
        <w:rPr>
          <w:bCs/>
          <w:sz w:val="24"/>
        </w:rPr>
        <w:t>onómico del municipio de Aguachica Cesar</w:t>
      </w:r>
    </w:p>
    <w:p w14:paraId="52154EE1" w14:textId="77777777" w:rsidR="00DD572D" w:rsidRDefault="0026684B">
      <w:pPr>
        <w:pStyle w:val="Ttulo1"/>
        <w:spacing w:before="4"/>
      </w:pPr>
      <w:r>
        <w:t>Objetivos</w:t>
      </w:r>
      <w:r>
        <w:rPr>
          <w:spacing w:val="-13"/>
        </w:rPr>
        <w:t xml:space="preserve"> </w:t>
      </w:r>
      <w:r>
        <w:rPr>
          <w:spacing w:val="-2"/>
        </w:rPr>
        <w:t>específicos.</w:t>
      </w:r>
    </w:p>
    <w:p w14:paraId="167FEAE1" w14:textId="77777777" w:rsidR="00DD572D" w:rsidRDefault="00DD572D">
      <w:pPr>
        <w:pStyle w:val="Textoindependiente"/>
        <w:spacing w:before="267"/>
        <w:ind w:left="0"/>
        <w:rPr>
          <w:b/>
        </w:rPr>
      </w:pPr>
    </w:p>
    <w:p w14:paraId="5F9A840A" w14:textId="77777777" w:rsidR="00C561C4" w:rsidRDefault="0026684B" w:rsidP="00C561C4">
      <w:pPr>
        <w:pStyle w:val="Prrafodelista"/>
        <w:numPr>
          <w:ilvl w:val="0"/>
          <w:numId w:val="15"/>
        </w:numPr>
        <w:tabs>
          <w:tab w:val="left" w:pos="1341"/>
        </w:tabs>
        <w:spacing w:before="1" w:line="456" w:lineRule="auto"/>
        <w:ind w:right="1138"/>
      </w:pPr>
      <w:bookmarkStart w:id="8" w:name="_Hlk216769823"/>
      <w:r w:rsidRPr="00EE7411">
        <w:rPr>
          <w:sz w:val="24"/>
        </w:rPr>
        <w:t>Identificar los recursos turísticos con potencial de desarrollo en el municipio</w:t>
      </w:r>
      <w:r w:rsidRPr="00EE7411">
        <w:rPr>
          <w:spacing w:val="40"/>
          <w:sz w:val="24"/>
        </w:rPr>
        <w:t xml:space="preserve"> </w:t>
      </w:r>
      <w:r w:rsidRPr="00EE7411">
        <w:rPr>
          <w:sz w:val="24"/>
        </w:rPr>
        <w:t>de</w:t>
      </w:r>
      <w:r w:rsidRPr="00EE7411">
        <w:rPr>
          <w:spacing w:val="-5"/>
          <w:sz w:val="24"/>
        </w:rPr>
        <w:t xml:space="preserve"> </w:t>
      </w:r>
      <w:r w:rsidRPr="00EE7411">
        <w:rPr>
          <w:sz w:val="24"/>
        </w:rPr>
        <w:t>Aguachica</w:t>
      </w:r>
      <w:r w:rsidR="00EE7411">
        <w:rPr>
          <w:sz w:val="24"/>
        </w:rPr>
        <w:t>.</w:t>
      </w:r>
    </w:p>
    <w:p w14:paraId="52F0A4AB" w14:textId="35B12EEC" w:rsidR="00D6156D" w:rsidRPr="00D6156D" w:rsidRDefault="00D6156D" w:rsidP="00D6156D">
      <w:pPr>
        <w:pStyle w:val="Prrafodelista"/>
        <w:numPr>
          <w:ilvl w:val="0"/>
          <w:numId w:val="15"/>
        </w:numPr>
        <w:tabs>
          <w:tab w:val="left" w:pos="1341"/>
        </w:tabs>
        <w:spacing w:before="1" w:line="456" w:lineRule="auto"/>
        <w:ind w:right="1138"/>
      </w:pPr>
      <w:r>
        <w:rPr>
          <w:sz w:val="24"/>
        </w:rPr>
        <w:t xml:space="preserve">Determinar </w:t>
      </w:r>
      <w:r w:rsidRPr="00C561C4">
        <w:rPr>
          <w:sz w:val="24"/>
        </w:rPr>
        <w:t>las</w:t>
      </w:r>
      <w:r w:rsidR="00C561C4" w:rsidRPr="00C561C4">
        <w:rPr>
          <w:sz w:val="24"/>
        </w:rPr>
        <w:t xml:space="preserve"> condiciones de infraestructura, servicios y accesibilidad </w:t>
      </w:r>
      <w:r w:rsidRPr="00C561C4">
        <w:rPr>
          <w:sz w:val="24"/>
        </w:rPr>
        <w:t>que limitan</w:t>
      </w:r>
      <w:r w:rsidR="00C561C4" w:rsidRPr="00C561C4">
        <w:rPr>
          <w:sz w:val="24"/>
        </w:rPr>
        <w:t xml:space="preserve"> </w:t>
      </w:r>
      <w:r w:rsidR="00C561C4">
        <w:rPr>
          <w:sz w:val="24"/>
        </w:rPr>
        <w:t xml:space="preserve">o facilitan </w:t>
      </w:r>
      <w:r w:rsidR="00C561C4" w:rsidRPr="00C561C4">
        <w:rPr>
          <w:sz w:val="24"/>
        </w:rPr>
        <w:t>el aprovechamiento</w:t>
      </w:r>
      <w:r w:rsidR="00C561C4">
        <w:rPr>
          <w:sz w:val="24"/>
        </w:rPr>
        <w:t xml:space="preserve"> de las oportunidades</w:t>
      </w:r>
      <w:r w:rsidR="00C561C4" w:rsidRPr="00C561C4">
        <w:rPr>
          <w:sz w:val="24"/>
        </w:rPr>
        <w:t xml:space="preserve"> turístic</w:t>
      </w:r>
      <w:r w:rsidR="00C561C4">
        <w:rPr>
          <w:sz w:val="24"/>
        </w:rPr>
        <w:t>a</w:t>
      </w:r>
      <w:r w:rsidR="00C561C4" w:rsidRPr="00C561C4">
        <w:rPr>
          <w:sz w:val="24"/>
        </w:rPr>
        <w:t xml:space="preserve"> </w:t>
      </w:r>
      <w:r w:rsidR="00C561C4">
        <w:rPr>
          <w:sz w:val="24"/>
        </w:rPr>
        <w:t>identificadas</w:t>
      </w:r>
      <w:r w:rsidR="00C561C4" w:rsidRPr="00C561C4">
        <w:rPr>
          <w:sz w:val="24"/>
        </w:rPr>
        <w:t>.</w:t>
      </w:r>
    </w:p>
    <w:p w14:paraId="31EDEC7F" w14:textId="0F9745FB" w:rsidR="00C561C4" w:rsidRPr="00D6156D" w:rsidRDefault="00C561C4" w:rsidP="00D6156D">
      <w:pPr>
        <w:pStyle w:val="Prrafodelista"/>
        <w:numPr>
          <w:ilvl w:val="0"/>
          <w:numId w:val="15"/>
        </w:numPr>
        <w:tabs>
          <w:tab w:val="left" w:pos="1341"/>
        </w:tabs>
        <w:spacing w:before="1" w:line="456" w:lineRule="auto"/>
        <w:ind w:right="1138"/>
        <w:sectPr w:rsidR="00C561C4" w:rsidRPr="00D6156D">
          <w:pgSz w:w="12240" w:h="15840"/>
          <w:pgMar w:top="1500" w:right="1080" w:bottom="500" w:left="1080" w:header="767" w:footer="261" w:gutter="0"/>
          <w:cols w:space="720"/>
        </w:sectPr>
      </w:pPr>
      <w:r w:rsidRPr="00D6156D">
        <w:rPr>
          <w:sz w:val="24"/>
        </w:rPr>
        <w:t>Evaluar</w:t>
      </w:r>
      <w:r w:rsidR="002A1356">
        <w:rPr>
          <w:sz w:val="24"/>
        </w:rPr>
        <w:t xml:space="preserve"> </w:t>
      </w:r>
      <w:r w:rsidRPr="00D6156D">
        <w:rPr>
          <w:sz w:val="24"/>
        </w:rPr>
        <w:t xml:space="preserve">el impacto económico de las oportunidades turísticas identificadas en </w:t>
      </w:r>
      <w:r w:rsidR="00D6156D" w:rsidRPr="00D6156D">
        <w:rPr>
          <w:sz w:val="24"/>
        </w:rPr>
        <w:t>factores</w:t>
      </w:r>
      <w:r w:rsidRPr="00D6156D">
        <w:rPr>
          <w:sz w:val="24"/>
        </w:rPr>
        <w:t xml:space="preserve"> clave como comercio, transporte, gastronomía y hospedaje.</w:t>
      </w:r>
    </w:p>
    <w:p w14:paraId="0F96912B" w14:textId="77777777" w:rsidR="00DD572D" w:rsidRDefault="0026684B">
      <w:pPr>
        <w:pStyle w:val="Ttulo1"/>
        <w:spacing w:before="83"/>
        <w:ind w:left="620"/>
      </w:pPr>
      <w:bookmarkStart w:id="9" w:name="_bookmark7"/>
      <w:bookmarkEnd w:id="8"/>
      <w:bookmarkEnd w:id="9"/>
      <w:r>
        <w:rPr>
          <w:spacing w:val="-2"/>
        </w:rPr>
        <w:lastRenderedPageBreak/>
        <w:t>Justificación</w:t>
      </w:r>
    </w:p>
    <w:p w14:paraId="1E4BC79C" w14:textId="77777777" w:rsidR="00DD572D" w:rsidRDefault="00DD572D">
      <w:pPr>
        <w:pStyle w:val="Textoindependiente"/>
        <w:ind w:left="0"/>
        <w:rPr>
          <w:b/>
        </w:rPr>
      </w:pPr>
    </w:p>
    <w:p w14:paraId="5C356CDC" w14:textId="77777777" w:rsidR="00DD572D" w:rsidRDefault="00DD572D">
      <w:pPr>
        <w:pStyle w:val="Textoindependiente"/>
        <w:spacing w:before="156"/>
        <w:ind w:left="0"/>
        <w:rPr>
          <w:b/>
        </w:rPr>
      </w:pPr>
    </w:p>
    <w:p w14:paraId="089E0ED0" w14:textId="77777777" w:rsidR="00DD572D" w:rsidRDefault="0026684B">
      <w:pPr>
        <w:pStyle w:val="Textoindependiente"/>
        <w:spacing w:line="480" w:lineRule="auto"/>
        <w:ind w:right="729" w:firstLine="459"/>
      </w:pPr>
      <w:r>
        <w:t>El turismo</w:t>
      </w:r>
      <w:r>
        <w:rPr>
          <w:spacing w:val="-3"/>
        </w:rPr>
        <w:t xml:space="preserve"> </w:t>
      </w:r>
      <w:r>
        <w:t>es reconocido como un motor</w:t>
      </w:r>
      <w:r>
        <w:rPr>
          <w:spacing w:val="-2"/>
        </w:rPr>
        <w:t xml:space="preserve"> </w:t>
      </w:r>
      <w:r>
        <w:t>estratégico para el desarrollo sostenible por su capacidad de dinamizar la economía, generar empleo y fortalecer la cohesión social cuando se gestiona de</w:t>
      </w:r>
      <w:r>
        <w:rPr>
          <w:spacing w:val="-3"/>
        </w:rPr>
        <w:t xml:space="preserve"> </w:t>
      </w:r>
      <w:r>
        <w:t>manera planificada</w:t>
      </w:r>
      <w:r>
        <w:rPr>
          <w:spacing w:val="-3"/>
        </w:rPr>
        <w:t xml:space="preserve"> </w:t>
      </w:r>
      <w:r>
        <w:t>e inclusiva. Según la Organización Mundial del Turismo (OMT, 2022), esta actividad constituye una fuente significativa de ingresos y puede</w:t>
      </w:r>
      <w:r>
        <w:rPr>
          <w:spacing w:val="-2"/>
        </w:rPr>
        <w:t xml:space="preserve"> </w:t>
      </w:r>
      <w:r>
        <w:t>mejorar</w:t>
      </w:r>
      <w:r>
        <w:rPr>
          <w:spacing w:val="-7"/>
        </w:rPr>
        <w:t xml:space="preserve"> </w:t>
      </w:r>
      <w:r>
        <w:t>la</w:t>
      </w:r>
      <w:r>
        <w:rPr>
          <w:spacing w:val="-2"/>
        </w:rPr>
        <w:t xml:space="preserve"> </w:t>
      </w:r>
      <w:r>
        <w:t>calidad</w:t>
      </w:r>
      <w:r>
        <w:rPr>
          <w:spacing w:val="-3"/>
        </w:rPr>
        <w:t xml:space="preserve"> </w:t>
      </w:r>
      <w:r>
        <w:t>de</w:t>
      </w:r>
      <w:r>
        <w:rPr>
          <w:spacing w:val="-2"/>
        </w:rPr>
        <w:t xml:space="preserve"> </w:t>
      </w:r>
      <w:r>
        <w:t>vida</w:t>
      </w:r>
      <w:r>
        <w:rPr>
          <w:spacing w:val="-2"/>
        </w:rPr>
        <w:t xml:space="preserve"> </w:t>
      </w:r>
      <w:r>
        <w:t>de</w:t>
      </w:r>
      <w:r>
        <w:rPr>
          <w:spacing w:val="-2"/>
        </w:rPr>
        <w:t xml:space="preserve"> </w:t>
      </w:r>
      <w:r>
        <w:t>las</w:t>
      </w:r>
      <w:r>
        <w:rPr>
          <w:spacing w:val="-5"/>
        </w:rPr>
        <w:t xml:space="preserve"> </w:t>
      </w:r>
      <w:r>
        <w:t>comunidades,</w:t>
      </w:r>
      <w:r>
        <w:rPr>
          <w:spacing w:val="-3"/>
        </w:rPr>
        <w:t xml:space="preserve"> </w:t>
      </w:r>
      <w:r>
        <w:t>especialmente</w:t>
      </w:r>
      <w:r>
        <w:rPr>
          <w:spacing w:val="-6"/>
        </w:rPr>
        <w:t xml:space="preserve"> </w:t>
      </w:r>
      <w:r>
        <w:t>aquellas</w:t>
      </w:r>
      <w:r>
        <w:rPr>
          <w:spacing w:val="-5"/>
        </w:rPr>
        <w:t xml:space="preserve"> </w:t>
      </w:r>
      <w:r>
        <w:t>con</w:t>
      </w:r>
      <w:r>
        <w:rPr>
          <w:spacing w:val="-3"/>
        </w:rPr>
        <w:t xml:space="preserve"> </w:t>
      </w:r>
      <w:r>
        <w:t>recursos naturales y culturales destacados.</w:t>
      </w:r>
    </w:p>
    <w:p w14:paraId="32AB01B4" w14:textId="77777777" w:rsidR="00DD572D" w:rsidRDefault="0026684B">
      <w:pPr>
        <w:pStyle w:val="Textoindependiente"/>
        <w:spacing w:before="82" w:line="480" w:lineRule="auto"/>
        <w:ind w:right="640"/>
      </w:pPr>
      <w:r>
        <w:t>En Colombia, el turismo ha cobrado mayor relevancia en las políticas públicas como instrumento para impulsar el desarrollo territorial. El Ministerio de Comercio, Industria y Turismo</w:t>
      </w:r>
      <w:r>
        <w:rPr>
          <w:spacing w:val="-4"/>
        </w:rPr>
        <w:t xml:space="preserve"> </w:t>
      </w:r>
      <w:r>
        <w:t>(2022)</w:t>
      </w:r>
      <w:r>
        <w:rPr>
          <w:spacing w:val="-4"/>
        </w:rPr>
        <w:t xml:space="preserve"> </w:t>
      </w:r>
      <w:r>
        <w:t>promueve</w:t>
      </w:r>
      <w:r>
        <w:rPr>
          <w:spacing w:val="-3"/>
        </w:rPr>
        <w:t xml:space="preserve"> </w:t>
      </w:r>
      <w:r>
        <w:t>la</w:t>
      </w:r>
      <w:r>
        <w:rPr>
          <w:spacing w:val="-3"/>
        </w:rPr>
        <w:t xml:space="preserve"> </w:t>
      </w:r>
      <w:r>
        <w:t>consolidación</w:t>
      </w:r>
      <w:r>
        <w:rPr>
          <w:spacing w:val="-4"/>
        </w:rPr>
        <w:t xml:space="preserve"> </w:t>
      </w:r>
      <w:r>
        <w:t>de</w:t>
      </w:r>
      <w:r>
        <w:rPr>
          <w:spacing w:val="-3"/>
        </w:rPr>
        <w:t xml:space="preserve"> </w:t>
      </w:r>
      <w:r>
        <w:t>destinos</w:t>
      </w:r>
      <w:r>
        <w:rPr>
          <w:spacing w:val="-6"/>
        </w:rPr>
        <w:t xml:space="preserve"> </w:t>
      </w:r>
      <w:r>
        <w:t>sostenibles</w:t>
      </w:r>
      <w:r>
        <w:rPr>
          <w:spacing w:val="-6"/>
        </w:rPr>
        <w:t xml:space="preserve"> </w:t>
      </w:r>
      <w:r>
        <w:t>e</w:t>
      </w:r>
      <w:r>
        <w:rPr>
          <w:spacing w:val="-3"/>
        </w:rPr>
        <w:t xml:space="preserve"> </w:t>
      </w:r>
      <w:r>
        <w:t>inclusivos,</w:t>
      </w:r>
      <w:r>
        <w:rPr>
          <w:spacing w:val="-4"/>
        </w:rPr>
        <w:t xml:space="preserve"> </w:t>
      </w:r>
      <w:r>
        <w:t>articulando conocimientos locales, cultura y recursos naturales. En línea con ello, diversos autores sostienen que el turismo debe contribuir al mejoramiento de las condiciones de vida mediante la participación activa de las comunidades en la planificación.</w:t>
      </w:r>
    </w:p>
    <w:p w14:paraId="656D1C72" w14:textId="77777777" w:rsidR="00DD572D" w:rsidRDefault="0026684B">
      <w:pPr>
        <w:pStyle w:val="Textoindependiente"/>
        <w:spacing w:before="81" w:line="480" w:lineRule="auto"/>
        <w:ind w:right="673"/>
      </w:pPr>
      <w:r>
        <w:t>Aguachica, ubicada estratégicamente en el sur del Cesar, posee un notable potencial turístico reflejado en su riqueza natural, cultural e histórica. Sin embargo, la falta de diagnósticos precisos y</w:t>
      </w:r>
      <w:r>
        <w:rPr>
          <w:spacing w:val="-2"/>
        </w:rPr>
        <w:t xml:space="preserve"> </w:t>
      </w:r>
      <w:r>
        <w:t>de una planificación articulada ha limitado su incorporación</w:t>
      </w:r>
      <w:r>
        <w:rPr>
          <w:spacing w:val="-2"/>
        </w:rPr>
        <w:t xml:space="preserve"> </w:t>
      </w:r>
      <w:r>
        <w:t>al desarrollo</w:t>
      </w:r>
      <w:r>
        <w:rPr>
          <w:spacing w:val="-6"/>
        </w:rPr>
        <w:t xml:space="preserve"> </w:t>
      </w:r>
      <w:r>
        <w:t>regional,</w:t>
      </w:r>
      <w:r>
        <w:rPr>
          <w:spacing w:val="-6"/>
        </w:rPr>
        <w:t xml:space="preserve"> </w:t>
      </w:r>
      <w:r>
        <w:t>generando</w:t>
      </w:r>
      <w:r>
        <w:rPr>
          <w:spacing w:val="-6"/>
        </w:rPr>
        <w:t xml:space="preserve"> </w:t>
      </w:r>
      <w:r>
        <w:t>un</w:t>
      </w:r>
      <w:r>
        <w:rPr>
          <w:spacing w:val="-6"/>
        </w:rPr>
        <w:t xml:space="preserve"> </w:t>
      </w:r>
      <w:r>
        <w:t>aprovechamiento</w:t>
      </w:r>
      <w:r>
        <w:rPr>
          <w:spacing w:val="-6"/>
        </w:rPr>
        <w:t xml:space="preserve"> </w:t>
      </w:r>
      <w:r>
        <w:t>insuficiente</w:t>
      </w:r>
      <w:r>
        <w:rPr>
          <w:spacing w:val="-5"/>
        </w:rPr>
        <w:t xml:space="preserve"> </w:t>
      </w:r>
      <w:r>
        <w:t>de</w:t>
      </w:r>
      <w:r>
        <w:rPr>
          <w:spacing w:val="-5"/>
        </w:rPr>
        <w:t xml:space="preserve"> </w:t>
      </w:r>
      <w:r>
        <w:t>sus</w:t>
      </w:r>
      <w:r>
        <w:rPr>
          <w:spacing w:val="-8"/>
        </w:rPr>
        <w:t xml:space="preserve"> </w:t>
      </w:r>
      <w:r>
        <w:t>recursos,</w:t>
      </w:r>
      <w:r>
        <w:rPr>
          <w:spacing w:val="-6"/>
        </w:rPr>
        <w:t xml:space="preserve"> </w:t>
      </w:r>
      <w:r>
        <w:t>escasa diversificación económica y una baja creación de empleos formales en el sector.</w:t>
      </w:r>
    </w:p>
    <w:p w14:paraId="0FBD1894" w14:textId="77777777" w:rsidR="005A662A" w:rsidRDefault="005A662A" w:rsidP="005A662A">
      <w:pPr>
        <w:pStyle w:val="Textoindependiente"/>
        <w:spacing w:before="81" w:line="480" w:lineRule="auto"/>
        <w:ind w:right="827"/>
      </w:pPr>
      <w:r>
        <w:t>Este estudio se justifica teóricamente porque permitirá obtener información actualizada sobre los recursos turísticos disponibles y</w:t>
      </w:r>
      <w:r>
        <w:rPr>
          <w:spacing w:val="-2"/>
        </w:rPr>
        <w:t xml:space="preserve"> </w:t>
      </w:r>
      <w:r>
        <w:t>el nivel real de su utilización, evidenciando brechas, oportunidades</w:t>
      </w:r>
      <w:r>
        <w:rPr>
          <w:spacing w:val="-6"/>
        </w:rPr>
        <w:t xml:space="preserve"> </w:t>
      </w:r>
      <w:r>
        <w:t>y</w:t>
      </w:r>
      <w:r>
        <w:rPr>
          <w:spacing w:val="-11"/>
        </w:rPr>
        <w:t xml:space="preserve"> </w:t>
      </w:r>
      <w:r>
        <w:t>desafíos.</w:t>
      </w:r>
      <w:r>
        <w:rPr>
          <w:spacing w:val="-4"/>
        </w:rPr>
        <w:t xml:space="preserve"> </w:t>
      </w:r>
      <w:r>
        <w:t>Estos</w:t>
      </w:r>
      <w:r>
        <w:rPr>
          <w:spacing w:val="-6"/>
        </w:rPr>
        <w:t xml:space="preserve"> </w:t>
      </w:r>
      <w:r>
        <w:t>insumos</w:t>
      </w:r>
      <w:r>
        <w:rPr>
          <w:spacing w:val="-6"/>
        </w:rPr>
        <w:t xml:space="preserve"> </w:t>
      </w:r>
      <w:r>
        <w:t>serán</w:t>
      </w:r>
      <w:r>
        <w:rPr>
          <w:spacing w:val="-4"/>
        </w:rPr>
        <w:t xml:space="preserve"> </w:t>
      </w:r>
      <w:r>
        <w:t>fundamentales</w:t>
      </w:r>
      <w:r>
        <w:rPr>
          <w:spacing w:val="-6"/>
        </w:rPr>
        <w:t xml:space="preserve"> </w:t>
      </w:r>
      <w:r>
        <w:t>para</w:t>
      </w:r>
      <w:r>
        <w:rPr>
          <w:spacing w:val="-3"/>
        </w:rPr>
        <w:t xml:space="preserve"> </w:t>
      </w:r>
      <w:r>
        <w:t>orientar</w:t>
      </w:r>
      <w:r>
        <w:rPr>
          <w:spacing w:val="-4"/>
        </w:rPr>
        <w:t xml:space="preserve"> </w:t>
      </w:r>
      <w:r>
        <w:t>decisiones institucionales, fortalecer la infraestructura, impulsar la inversión y fomentar el emprendimiento local, beneficiando a autoridades, empresarios y organizaciones</w:t>
      </w:r>
    </w:p>
    <w:p w14:paraId="64649917" w14:textId="77777777" w:rsidR="005A662A" w:rsidRDefault="005A662A" w:rsidP="005A662A">
      <w:pPr>
        <w:pStyle w:val="Textoindependiente"/>
        <w:spacing w:before="1"/>
      </w:pPr>
      <w:r>
        <w:rPr>
          <w:spacing w:val="-2"/>
        </w:rPr>
        <w:t>comunitarias.</w:t>
      </w:r>
    </w:p>
    <w:p w14:paraId="1C9809CF" w14:textId="77777777" w:rsidR="005A662A" w:rsidRDefault="005A662A">
      <w:pPr>
        <w:pStyle w:val="Textoindependiente"/>
        <w:spacing w:before="81" w:line="480" w:lineRule="auto"/>
        <w:ind w:right="673"/>
      </w:pPr>
    </w:p>
    <w:p w14:paraId="5CE15AB0" w14:textId="78CB65A0" w:rsidR="0031342C" w:rsidRDefault="0031342C" w:rsidP="0031342C">
      <w:pPr>
        <w:pStyle w:val="Textoindependiente"/>
        <w:spacing w:before="82" w:line="480" w:lineRule="auto"/>
        <w:ind w:right="640"/>
      </w:pPr>
      <w:r>
        <w:t>En ese orden de ideas, este proyecto se justifica metodológicamente, porque permitirá caracterizar las oportunidades turísticas como sus limitaciones ofreciendo un insumo para los gubernamentales para la formulación de políticas, estrategias de desarrollo turístico para el municipio, así mismo, se aportará un instrumento y análisis de campo para suministrar información confiable sobres la valoración y percepción de las oportunidades turísticas sirviendo de referencia para otras investigaciones u otros municipios.</w:t>
      </w:r>
    </w:p>
    <w:p w14:paraId="47202C03" w14:textId="3B8E255B" w:rsidR="00BF0643" w:rsidRPr="00BF0643" w:rsidRDefault="0031342C" w:rsidP="00CD7E2E">
      <w:pPr>
        <w:pStyle w:val="Textoindependiente"/>
        <w:spacing w:line="480" w:lineRule="auto"/>
        <w:ind w:right="729"/>
      </w:pPr>
      <w:r w:rsidRPr="00BF0643">
        <w:t xml:space="preserve">Por otro lado, </w:t>
      </w:r>
      <w:r w:rsidR="00BF0643" w:rsidRPr="00BF0643">
        <w:t>Diversos estudios aseguran que cuando el turismo es gestionado de forma responsable puede llegar hacer un motor importante de crecimiento económico como social, por ello, esta investigación se apoya en las políticas nacionales de turismo que resaltan la importancia del aprovechamiento de los recursos propios de cada municipio, y en enfoques, que promueven la reutilización y conservación de los recursos naturales. De esta forma, con este proyecto se justifica teóricamente desde su propuesta de generar un marco conceptual sustentado y pertinente del turismo como estrategia de desarrollo para el municipio de Aguachica.</w:t>
      </w:r>
    </w:p>
    <w:p w14:paraId="1746C183" w14:textId="77777777" w:rsidR="00B80091" w:rsidRDefault="00B80091" w:rsidP="00526BD9">
      <w:pPr>
        <w:pStyle w:val="Textoindependiente"/>
        <w:spacing w:line="480" w:lineRule="auto"/>
        <w:ind w:right="729"/>
      </w:pPr>
      <w:r>
        <w:t xml:space="preserve">Desde lo práctico este proyecto se justifica </w:t>
      </w:r>
      <w:r w:rsidRPr="00DD6B7E">
        <w:t>en que no solo identifica problemas y oportunidades, sino que ofrece soluciones aplicables que impacten directamente en el desarrollo económico y social del municipio</w:t>
      </w:r>
      <w:r>
        <w:t xml:space="preserve">, </w:t>
      </w:r>
      <w:r w:rsidRPr="00DD6B7E">
        <w:t>permiti</w:t>
      </w:r>
      <w:r>
        <w:t>endo</w:t>
      </w:r>
      <w:r w:rsidRPr="00DD6B7E">
        <w:t xml:space="preserve"> diseñar propuestas que orienten la planificación turística del municipio. Los resultados servirán como herramienta para la administración local, empresarios y comunidad, facilitando la toma de decisiones en torno a inversiones, promoción y gestión de recursos.</w:t>
      </w:r>
      <w:r>
        <w:t xml:space="preserve"> Por último, se podrá </w:t>
      </w:r>
      <w:r w:rsidRPr="00DD6B7E">
        <w:t xml:space="preserve">establecer </w:t>
      </w:r>
      <w:r>
        <w:t>unas rutas turísticas del municipio</w:t>
      </w:r>
      <w:r w:rsidRPr="00DD6B7E">
        <w:t xml:space="preserve">, programas de capacitación y estrategias de marketing territorial que posicionen </w:t>
      </w:r>
      <w:r>
        <w:t xml:space="preserve">al municipio de Aguachica </w:t>
      </w:r>
      <w:r w:rsidRPr="00DD6B7E">
        <w:t xml:space="preserve">como un destino </w:t>
      </w:r>
      <w:r>
        <w:t>turístico departamento del</w:t>
      </w:r>
      <w:r w:rsidRPr="00DD6B7E">
        <w:t xml:space="preserve"> en el Cesar. </w:t>
      </w:r>
    </w:p>
    <w:p w14:paraId="3CEB8F39" w14:textId="77777777" w:rsidR="00DD572D" w:rsidRDefault="00DD572D">
      <w:pPr>
        <w:pStyle w:val="Textoindependiente"/>
        <w:sectPr w:rsidR="00DD572D">
          <w:pgSz w:w="12240" w:h="15840"/>
          <w:pgMar w:top="1500" w:right="1080" w:bottom="500" w:left="1080" w:header="767" w:footer="261" w:gutter="0"/>
          <w:cols w:space="720"/>
        </w:sectPr>
      </w:pPr>
    </w:p>
    <w:p w14:paraId="6AEABE66" w14:textId="402DBFD4" w:rsidR="00602678" w:rsidRDefault="0026684B" w:rsidP="00CD7E2E">
      <w:pPr>
        <w:pStyle w:val="Textoindependiente"/>
        <w:spacing w:before="81" w:line="480" w:lineRule="auto"/>
        <w:ind w:right="827"/>
      </w:pPr>
      <w:r>
        <w:lastRenderedPageBreak/>
        <w:t>Finalmente,</w:t>
      </w:r>
      <w:r w:rsidRPr="00CD7E2E">
        <w:t xml:space="preserve"> </w:t>
      </w:r>
      <w:r>
        <w:t>la</w:t>
      </w:r>
      <w:r w:rsidRPr="00CD7E2E">
        <w:t xml:space="preserve"> </w:t>
      </w:r>
      <w:r>
        <w:t>investigación</w:t>
      </w:r>
      <w:r w:rsidRPr="00CD7E2E">
        <w:t xml:space="preserve"> </w:t>
      </w:r>
      <w:r>
        <w:t>cobra</w:t>
      </w:r>
      <w:r w:rsidRPr="00CD7E2E">
        <w:t xml:space="preserve"> </w:t>
      </w:r>
      <w:r>
        <w:t>relevancia</w:t>
      </w:r>
      <w:r w:rsidRPr="00CD7E2E">
        <w:t xml:space="preserve"> </w:t>
      </w:r>
      <w:r>
        <w:t>social</w:t>
      </w:r>
      <w:r w:rsidR="00602678">
        <w:t xml:space="preserve">, partiendo que la </w:t>
      </w:r>
      <w:proofErr w:type="spellStart"/>
      <w:r w:rsidR="00E012CB">
        <w:t>idenficaciòn</w:t>
      </w:r>
      <w:proofErr w:type="spellEnd"/>
      <w:r w:rsidR="00E012CB">
        <w:t xml:space="preserve"> de</w:t>
      </w:r>
      <w:r w:rsidR="00602678">
        <w:t xml:space="preserve"> oportunidades turísticas del municipio de Aguachica, contribuirá a mejorar </w:t>
      </w:r>
      <w:r w:rsidR="00602678" w:rsidRPr="00B06F1E">
        <w:t xml:space="preserve">la calidad de vida de </w:t>
      </w:r>
      <w:r w:rsidR="00602678">
        <w:t>la población</w:t>
      </w:r>
      <w:r w:rsidR="00602678" w:rsidRPr="00B06F1E">
        <w:t xml:space="preserve"> mediante la generación de empleo, a valor</w:t>
      </w:r>
      <w:r w:rsidR="00602678">
        <w:t>ar</w:t>
      </w:r>
      <w:r w:rsidR="00602678" w:rsidRPr="00B06F1E">
        <w:t xml:space="preserve"> sus tradiciones</w:t>
      </w:r>
      <w:r w:rsidR="00602678">
        <w:t>, generación de nuevos emprendimientos que fortalecer el comercio, representando una oportunidad para promover y fortalecer la identidad cultural,</w:t>
      </w:r>
      <w:r w:rsidR="00602678" w:rsidRPr="00B06F1E">
        <w:t xml:space="preserve"> el sentido de pertenencia</w:t>
      </w:r>
      <w:r w:rsidR="00602678">
        <w:t xml:space="preserve"> en la comunidad. además, busca </w:t>
      </w:r>
      <w:r w:rsidR="00602678" w:rsidRPr="00B06F1E">
        <w:t>fomenta</w:t>
      </w:r>
      <w:r w:rsidR="00602678">
        <w:t>r</w:t>
      </w:r>
      <w:r w:rsidR="00602678" w:rsidRPr="00B06F1E">
        <w:t xml:space="preserve"> la participación ciudadana y el reconocimiento de los recursos naturales</w:t>
      </w:r>
      <w:r w:rsidR="00602678">
        <w:t>,</w:t>
      </w:r>
      <w:r w:rsidR="00602678" w:rsidRPr="00B06F1E">
        <w:t xml:space="preserve"> culturales </w:t>
      </w:r>
      <w:r w:rsidR="00602678">
        <w:t xml:space="preserve">e históricos </w:t>
      </w:r>
      <w:r w:rsidR="00602678" w:rsidRPr="00B06F1E">
        <w:t>como activos colectivos</w:t>
      </w:r>
      <w:r w:rsidR="00602678">
        <w:t xml:space="preserve">, asimismo, lograr la integración de las comunidades en proceso de desarrollo sostenibles. </w:t>
      </w:r>
    </w:p>
    <w:p w14:paraId="33E25274" w14:textId="50A1EDEC" w:rsidR="00DD572D" w:rsidRPr="00602678" w:rsidRDefault="00602678" w:rsidP="00CD7E2E">
      <w:pPr>
        <w:pStyle w:val="Textoindependiente"/>
        <w:spacing w:before="80" w:line="480" w:lineRule="auto"/>
        <w:ind w:right="673"/>
        <w:rPr>
          <w:spacing w:val="-4"/>
        </w:rPr>
      </w:pPr>
      <w:r>
        <w:rPr>
          <w:spacing w:val="-4"/>
        </w:rPr>
        <w:t xml:space="preserve">Por último, </w:t>
      </w:r>
      <w:r>
        <w:t>al</w:t>
      </w:r>
      <w:r>
        <w:rPr>
          <w:spacing w:val="-4"/>
        </w:rPr>
        <w:t xml:space="preserve"> </w:t>
      </w:r>
      <w:r>
        <w:t>analizar</w:t>
      </w:r>
      <w:r>
        <w:rPr>
          <w:spacing w:val="-4"/>
        </w:rPr>
        <w:t xml:space="preserve"> </w:t>
      </w:r>
      <w:r>
        <w:t>cómo</w:t>
      </w:r>
      <w:r>
        <w:rPr>
          <w:spacing w:val="-4"/>
        </w:rPr>
        <w:t xml:space="preserve"> </w:t>
      </w:r>
      <w:r>
        <w:t>el</w:t>
      </w:r>
      <w:r>
        <w:rPr>
          <w:spacing w:val="-8"/>
        </w:rPr>
        <w:t xml:space="preserve"> </w:t>
      </w:r>
      <w:r>
        <w:t>turismo puede fortalecer el bienestar y la identidad de la comunidad, promover la inclusión y contribuir a la conservación del patrimonio. Al integrar enfoques de desarrollo sostenible, gobernanza y participación ciudadana, el estudio aporta al conocimiento teórico y práctico sobre el turismo en municipios intermedios y</w:t>
      </w:r>
      <w:r>
        <w:rPr>
          <w:spacing w:val="-1"/>
        </w:rPr>
        <w:t xml:space="preserve"> </w:t>
      </w:r>
      <w:r>
        <w:t>brinda bases sólidas para formular estrategias ajustadas a la realidad de Aguachica.</w:t>
      </w:r>
    </w:p>
    <w:p w14:paraId="71664D50" w14:textId="77777777" w:rsidR="00D6156D" w:rsidRDefault="00D6156D">
      <w:pPr>
        <w:pStyle w:val="Textoindependiente"/>
        <w:spacing w:before="80" w:line="480" w:lineRule="auto"/>
        <w:ind w:left="360" w:right="673"/>
      </w:pPr>
    </w:p>
    <w:p w14:paraId="0C81F054" w14:textId="77777777" w:rsidR="00DD572D" w:rsidRDefault="0026684B">
      <w:pPr>
        <w:pStyle w:val="Ttulo1"/>
        <w:spacing w:before="249"/>
        <w:ind w:left="620"/>
      </w:pPr>
      <w:bookmarkStart w:id="10" w:name="_bookmark8"/>
      <w:bookmarkEnd w:id="10"/>
      <w:r>
        <w:rPr>
          <w:spacing w:val="-2"/>
        </w:rPr>
        <w:t>Delimitación</w:t>
      </w:r>
    </w:p>
    <w:p w14:paraId="6FED853A" w14:textId="77777777" w:rsidR="00DD572D" w:rsidRDefault="00DD572D">
      <w:pPr>
        <w:pStyle w:val="Textoindependiente"/>
        <w:spacing w:before="239"/>
        <w:ind w:left="0"/>
        <w:rPr>
          <w:b/>
        </w:rPr>
      </w:pPr>
    </w:p>
    <w:p w14:paraId="061D038D" w14:textId="77777777" w:rsidR="00DD572D" w:rsidRDefault="0026684B">
      <w:pPr>
        <w:pStyle w:val="Ttulo1"/>
        <w:spacing w:before="1"/>
      </w:pPr>
      <w:bookmarkStart w:id="11" w:name="_bookmark9"/>
      <w:bookmarkEnd w:id="11"/>
      <w:r>
        <w:t>Delimitación</w:t>
      </w:r>
      <w:r>
        <w:rPr>
          <w:spacing w:val="-8"/>
        </w:rPr>
        <w:t xml:space="preserve"> </w:t>
      </w:r>
      <w:r>
        <w:t>teórica-</w:t>
      </w:r>
      <w:r>
        <w:rPr>
          <w:spacing w:val="-2"/>
        </w:rPr>
        <w:t>conceptual.</w:t>
      </w:r>
    </w:p>
    <w:p w14:paraId="221DE6E8" w14:textId="77777777" w:rsidR="00DD572D" w:rsidRDefault="0026684B">
      <w:pPr>
        <w:pStyle w:val="Textoindependiente"/>
        <w:spacing w:before="268" w:line="480" w:lineRule="auto"/>
        <w:ind w:right="827" w:firstLine="708"/>
      </w:pPr>
      <w:r>
        <w:t>Esta investigación se enmarca en la línea de Desarrollo Económico y Social, orientada al estudio de los factores que influyen en el bienestar comunitario y el crecimiento territorial. Desde esta perspectiva, el proyecto analiza el turismo como un sector</w:t>
      </w:r>
      <w:r>
        <w:rPr>
          <w:spacing w:val="-3"/>
        </w:rPr>
        <w:t xml:space="preserve"> </w:t>
      </w:r>
      <w:r>
        <w:t>estratégico</w:t>
      </w:r>
      <w:r>
        <w:rPr>
          <w:spacing w:val="-3"/>
        </w:rPr>
        <w:t xml:space="preserve"> </w:t>
      </w:r>
      <w:r>
        <w:t>capaz</w:t>
      </w:r>
      <w:r>
        <w:rPr>
          <w:spacing w:val="-5"/>
        </w:rPr>
        <w:t xml:space="preserve"> </w:t>
      </w:r>
      <w:r>
        <w:t>de</w:t>
      </w:r>
      <w:r>
        <w:rPr>
          <w:spacing w:val="-2"/>
        </w:rPr>
        <w:t xml:space="preserve"> </w:t>
      </w:r>
      <w:r>
        <w:t>generar</w:t>
      </w:r>
      <w:r>
        <w:rPr>
          <w:spacing w:val="-3"/>
        </w:rPr>
        <w:t xml:space="preserve"> </w:t>
      </w:r>
      <w:r>
        <w:t>transformaciones</w:t>
      </w:r>
      <w:r>
        <w:rPr>
          <w:spacing w:val="-5"/>
        </w:rPr>
        <w:t xml:space="preserve"> </w:t>
      </w:r>
      <w:r>
        <w:t>económicas,</w:t>
      </w:r>
      <w:r>
        <w:rPr>
          <w:spacing w:val="-3"/>
        </w:rPr>
        <w:t xml:space="preserve"> </w:t>
      </w:r>
      <w:r>
        <w:t>sociales</w:t>
      </w:r>
      <w:r>
        <w:rPr>
          <w:spacing w:val="-1"/>
        </w:rPr>
        <w:t xml:space="preserve"> </w:t>
      </w:r>
      <w:r>
        <w:t>y</w:t>
      </w:r>
      <w:r>
        <w:rPr>
          <w:spacing w:val="-10"/>
        </w:rPr>
        <w:t xml:space="preserve"> </w:t>
      </w:r>
      <w:r>
        <w:t>culturales</w:t>
      </w:r>
      <w:r>
        <w:rPr>
          <w:spacing w:val="-5"/>
        </w:rPr>
        <w:t xml:space="preserve"> </w:t>
      </w:r>
      <w:r>
        <w:t>en municipios intermedios como Aguachica.</w:t>
      </w:r>
    </w:p>
    <w:p w14:paraId="70300BF9" w14:textId="77777777" w:rsidR="00DD572D" w:rsidRDefault="0026684B">
      <w:pPr>
        <w:pStyle w:val="Textoindependiente"/>
        <w:spacing w:before="273" w:line="480" w:lineRule="auto"/>
        <w:ind w:right="729"/>
      </w:pPr>
      <w:r>
        <w:t xml:space="preserve">El estudio se centra en el eje teórico del turismo y el desarrollo, entendido como un </w:t>
      </w:r>
      <w:r>
        <w:lastRenderedPageBreak/>
        <w:t>fenómeno multidimensional que contribuye a la diversificación productiva, la generación de empleo, el fortalecimiento del emprendimiento local y la cohesión social. Para ello, se articulan</w:t>
      </w:r>
      <w:r>
        <w:rPr>
          <w:spacing w:val="-4"/>
        </w:rPr>
        <w:t xml:space="preserve"> </w:t>
      </w:r>
      <w:r>
        <w:t>conceptos</w:t>
      </w:r>
      <w:r>
        <w:rPr>
          <w:spacing w:val="-6"/>
        </w:rPr>
        <w:t xml:space="preserve"> </w:t>
      </w:r>
      <w:r>
        <w:t>relacionados</w:t>
      </w:r>
      <w:r>
        <w:rPr>
          <w:spacing w:val="-6"/>
        </w:rPr>
        <w:t xml:space="preserve"> </w:t>
      </w:r>
      <w:r>
        <w:t>con</w:t>
      </w:r>
      <w:r>
        <w:rPr>
          <w:spacing w:val="-8"/>
        </w:rPr>
        <w:t xml:space="preserve"> </w:t>
      </w:r>
      <w:r>
        <w:t>la</w:t>
      </w:r>
      <w:r>
        <w:rPr>
          <w:spacing w:val="-3"/>
        </w:rPr>
        <w:t xml:space="preserve"> </w:t>
      </w:r>
      <w:r>
        <w:t>planificación</w:t>
      </w:r>
      <w:r>
        <w:rPr>
          <w:spacing w:val="-8"/>
        </w:rPr>
        <w:t xml:space="preserve"> </w:t>
      </w:r>
      <w:r>
        <w:t>territorial,</w:t>
      </w:r>
      <w:r>
        <w:rPr>
          <w:spacing w:val="-4"/>
        </w:rPr>
        <w:t xml:space="preserve"> </w:t>
      </w:r>
      <w:r>
        <w:t>la</w:t>
      </w:r>
      <w:r>
        <w:rPr>
          <w:spacing w:val="-3"/>
        </w:rPr>
        <w:t xml:space="preserve"> </w:t>
      </w:r>
      <w:r>
        <w:t>gobernanza,</w:t>
      </w:r>
      <w:r>
        <w:rPr>
          <w:spacing w:val="-4"/>
        </w:rPr>
        <w:t xml:space="preserve"> </w:t>
      </w:r>
      <w:r>
        <w:t>el</w:t>
      </w:r>
      <w:r>
        <w:rPr>
          <w:spacing w:val="-4"/>
        </w:rPr>
        <w:t xml:space="preserve"> </w:t>
      </w:r>
      <w:r>
        <w:t>bienestar social y el desarrollo sostenible, permitiendo comprender cómo los recursos turísticos pueden convertirse en herramientas para impulsar el progreso comunitario.</w:t>
      </w:r>
    </w:p>
    <w:p w14:paraId="7E484A69" w14:textId="77777777" w:rsidR="00DD572D" w:rsidRDefault="0026684B">
      <w:pPr>
        <w:pStyle w:val="Ttulo1"/>
        <w:spacing w:before="249"/>
      </w:pPr>
      <w:bookmarkStart w:id="12" w:name="_bookmark10"/>
      <w:bookmarkEnd w:id="12"/>
      <w:r>
        <w:rPr>
          <w:spacing w:val="-2"/>
        </w:rPr>
        <w:t>Delimitación</w:t>
      </w:r>
      <w:r>
        <w:rPr>
          <w:spacing w:val="8"/>
        </w:rPr>
        <w:t xml:space="preserve"> </w:t>
      </w:r>
      <w:r>
        <w:rPr>
          <w:spacing w:val="-2"/>
        </w:rPr>
        <w:t>temporal.</w:t>
      </w:r>
    </w:p>
    <w:p w14:paraId="365BA132" w14:textId="77777777" w:rsidR="00DD572D" w:rsidRDefault="00DD572D">
      <w:pPr>
        <w:pStyle w:val="Textoindependiente"/>
        <w:spacing w:before="232"/>
        <w:ind w:left="0"/>
        <w:rPr>
          <w:b/>
        </w:rPr>
      </w:pPr>
    </w:p>
    <w:p w14:paraId="14A22CF0" w14:textId="0212C9E1" w:rsidR="00DD572D" w:rsidRDefault="0026684B" w:rsidP="00436154">
      <w:pPr>
        <w:pStyle w:val="Textoindependiente"/>
        <w:spacing w:line="480" w:lineRule="auto"/>
        <w:ind w:left="720" w:firstLine="359"/>
      </w:pPr>
      <w:r>
        <w:t>El</w:t>
      </w:r>
      <w:r>
        <w:rPr>
          <w:spacing w:val="-3"/>
        </w:rPr>
        <w:t xml:space="preserve"> </w:t>
      </w:r>
      <w:r>
        <w:t>proyecto</w:t>
      </w:r>
      <w:r>
        <w:rPr>
          <w:spacing w:val="-3"/>
        </w:rPr>
        <w:t xml:space="preserve"> </w:t>
      </w:r>
      <w:r>
        <w:t>se</w:t>
      </w:r>
      <w:r>
        <w:rPr>
          <w:spacing w:val="-2"/>
        </w:rPr>
        <w:t xml:space="preserve"> </w:t>
      </w:r>
      <w:r>
        <w:t>desarrolló</w:t>
      </w:r>
      <w:r>
        <w:rPr>
          <w:spacing w:val="-3"/>
        </w:rPr>
        <w:t xml:space="preserve"> </w:t>
      </w:r>
      <w:r>
        <w:t>entre</w:t>
      </w:r>
      <w:r>
        <w:rPr>
          <w:spacing w:val="-2"/>
        </w:rPr>
        <w:t xml:space="preserve"> </w:t>
      </w:r>
      <w:r>
        <w:t>junio</w:t>
      </w:r>
      <w:r>
        <w:rPr>
          <w:spacing w:val="-3"/>
        </w:rPr>
        <w:t xml:space="preserve"> </w:t>
      </w:r>
      <w:r>
        <w:t>de</w:t>
      </w:r>
      <w:r>
        <w:rPr>
          <w:spacing w:val="-2"/>
        </w:rPr>
        <w:t xml:space="preserve"> </w:t>
      </w:r>
      <w:r>
        <w:t>2024 y</w:t>
      </w:r>
      <w:r>
        <w:rPr>
          <w:spacing w:val="-11"/>
        </w:rPr>
        <w:t xml:space="preserve"> </w:t>
      </w:r>
      <w:r>
        <w:t>junio</w:t>
      </w:r>
      <w:r>
        <w:rPr>
          <w:spacing w:val="-3"/>
        </w:rPr>
        <w:t xml:space="preserve"> </w:t>
      </w:r>
      <w:r>
        <w:t>de</w:t>
      </w:r>
      <w:r>
        <w:rPr>
          <w:spacing w:val="-2"/>
        </w:rPr>
        <w:t xml:space="preserve"> </w:t>
      </w:r>
      <w:r>
        <w:t>2025,</w:t>
      </w:r>
      <w:r>
        <w:rPr>
          <w:spacing w:val="-3"/>
        </w:rPr>
        <w:t xml:space="preserve"> </w:t>
      </w:r>
      <w:r>
        <w:t>tomando</w:t>
      </w:r>
      <w:r>
        <w:rPr>
          <w:spacing w:val="-3"/>
        </w:rPr>
        <w:t xml:space="preserve"> </w:t>
      </w:r>
      <w:r>
        <w:t>como</w:t>
      </w:r>
      <w:r>
        <w:rPr>
          <w:spacing w:val="-3"/>
        </w:rPr>
        <w:t xml:space="preserve"> </w:t>
      </w:r>
      <w:r>
        <w:t>base</w:t>
      </w:r>
      <w:r>
        <w:rPr>
          <w:spacing w:val="-2"/>
        </w:rPr>
        <w:t xml:space="preserve"> </w:t>
      </w:r>
      <w:r>
        <w:t>un</w:t>
      </w:r>
      <w:r>
        <w:rPr>
          <w:spacing w:val="-3"/>
        </w:rPr>
        <w:t xml:space="preserve"> </w:t>
      </w:r>
      <w:r>
        <w:t>análisis del comportamiento del turismo en Aguachica durante los últimos cinco años (2019–2024</w:t>
      </w:r>
      <w:r w:rsidR="002D613C">
        <w:t>). Asimismo</w:t>
      </w:r>
      <w:r>
        <w:t>,</w:t>
      </w:r>
      <w:r>
        <w:rPr>
          <w:spacing w:val="-2"/>
        </w:rPr>
        <w:t xml:space="preserve"> </w:t>
      </w:r>
      <w:r>
        <w:t>se</w:t>
      </w:r>
      <w:r>
        <w:rPr>
          <w:spacing w:val="-1"/>
        </w:rPr>
        <w:t xml:space="preserve"> </w:t>
      </w:r>
      <w:r>
        <w:t>proyectan</w:t>
      </w:r>
      <w:r>
        <w:rPr>
          <w:spacing w:val="-2"/>
        </w:rPr>
        <w:t xml:space="preserve"> </w:t>
      </w:r>
      <w:r>
        <w:t>estrategias</w:t>
      </w:r>
      <w:r>
        <w:rPr>
          <w:spacing w:val="-3"/>
        </w:rPr>
        <w:t xml:space="preserve"> </w:t>
      </w:r>
      <w:r>
        <w:t>con</w:t>
      </w:r>
      <w:r>
        <w:rPr>
          <w:spacing w:val="-2"/>
        </w:rPr>
        <w:t xml:space="preserve"> </w:t>
      </w:r>
      <w:r>
        <w:t>un</w:t>
      </w:r>
      <w:r>
        <w:rPr>
          <w:spacing w:val="-6"/>
        </w:rPr>
        <w:t xml:space="preserve"> </w:t>
      </w:r>
      <w:r>
        <w:t>horizonte</w:t>
      </w:r>
      <w:r>
        <w:rPr>
          <w:spacing w:val="-1"/>
        </w:rPr>
        <w:t xml:space="preserve"> </w:t>
      </w:r>
      <w:r>
        <w:t>de</w:t>
      </w:r>
      <w:r>
        <w:rPr>
          <w:spacing w:val="-1"/>
        </w:rPr>
        <w:t xml:space="preserve"> </w:t>
      </w:r>
      <w:r>
        <w:t>aplicación</w:t>
      </w:r>
      <w:r>
        <w:rPr>
          <w:spacing w:val="-6"/>
        </w:rPr>
        <w:t xml:space="preserve"> </w:t>
      </w:r>
      <w:r>
        <w:t>a</w:t>
      </w:r>
      <w:r>
        <w:rPr>
          <w:spacing w:val="-1"/>
        </w:rPr>
        <w:t xml:space="preserve"> </w:t>
      </w:r>
      <w:r>
        <w:t>corto</w:t>
      </w:r>
      <w:r>
        <w:rPr>
          <w:spacing w:val="-2"/>
        </w:rPr>
        <w:t xml:space="preserve"> </w:t>
      </w:r>
      <w:r>
        <w:t>y</w:t>
      </w:r>
      <w:r>
        <w:rPr>
          <w:spacing w:val="-9"/>
        </w:rPr>
        <w:t xml:space="preserve"> </w:t>
      </w:r>
      <w:r>
        <w:t>mediano</w:t>
      </w:r>
      <w:r>
        <w:rPr>
          <w:spacing w:val="-6"/>
        </w:rPr>
        <w:t xml:space="preserve"> </w:t>
      </w:r>
      <w:r>
        <w:t>plazo</w:t>
      </w:r>
      <w:r>
        <w:rPr>
          <w:spacing w:val="-2"/>
        </w:rPr>
        <w:t xml:space="preserve"> </w:t>
      </w:r>
      <w:r>
        <w:t xml:space="preserve">(2025– </w:t>
      </w:r>
      <w:r>
        <w:rPr>
          <w:spacing w:val="-2"/>
        </w:rPr>
        <w:t>2030).</w:t>
      </w:r>
    </w:p>
    <w:p w14:paraId="2CA2AC96" w14:textId="77777777" w:rsidR="00DD572D" w:rsidRDefault="0026684B">
      <w:pPr>
        <w:pStyle w:val="Ttulo1"/>
        <w:spacing w:before="47"/>
      </w:pPr>
      <w:bookmarkStart w:id="13" w:name="_bookmark11"/>
      <w:bookmarkEnd w:id="13"/>
      <w:r>
        <w:rPr>
          <w:spacing w:val="-2"/>
        </w:rPr>
        <w:t>Delimitación</w:t>
      </w:r>
      <w:r>
        <w:rPr>
          <w:spacing w:val="8"/>
        </w:rPr>
        <w:t xml:space="preserve"> </w:t>
      </w:r>
      <w:r>
        <w:rPr>
          <w:spacing w:val="-2"/>
        </w:rPr>
        <w:t>geográfica.</w:t>
      </w:r>
    </w:p>
    <w:p w14:paraId="77C3AF36" w14:textId="77777777" w:rsidR="00DD572D" w:rsidRDefault="00DD572D">
      <w:pPr>
        <w:pStyle w:val="Textoindependiente"/>
        <w:spacing w:before="273"/>
        <w:ind w:left="0"/>
        <w:rPr>
          <w:b/>
        </w:rPr>
      </w:pPr>
    </w:p>
    <w:p w14:paraId="292597B7" w14:textId="77777777" w:rsidR="00DD572D" w:rsidRDefault="0026684B">
      <w:pPr>
        <w:pStyle w:val="Textoindependiente"/>
        <w:spacing w:line="480" w:lineRule="auto"/>
        <w:ind w:right="827" w:firstLine="708"/>
      </w:pPr>
      <w:r>
        <w:t>La investigación se realiza en el municipio de Aguachica, ubicado al sur del departamento</w:t>
      </w:r>
      <w:r>
        <w:rPr>
          <w:spacing w:val="-3"/>
        </w:rPr>
        <w:t xml:space="preserve"> </w:t>
      </w:r>
      <w:r>
        <w:t>del</w:t>
      </w:r>
      <w:r>
        <w:rPr>
          <w:spacing w:val="-3"/>
        </w:rPr>
        <w:t xml:space="preserve"> </w:t>
      </w:r>
      <w:r>
        <w:t>Cesar,</w:t>
      </w:r>
      <w:r>
        <w:rPr>
          <w:spacing w:val="-3"/>
        </w:rPr>
        <w:t xml:space="preserve"> </w:t>
      </w:r>
      <w:r>
        <w:t>Colombia.</w:t>
      </w:r>
      <w:r>
        <w:rPr>
          <w:spacing w:val="-3"/>
        </w:rPr>
        <w:t xml:space="preserve"> </w:t>
      </w:r>
      <w:r>
        <w:t>El</w:t>
      </w:r>
      <w:r>
        <w:rPr>
          <w:spacing w:val="-3"/>
        </w:rPr>
        <w:t xml:space="preserve"> </w:t>
      </w:r>
      <w:r>
        <w:t>territorio</w:t>
      </w:r>
      <w:r>
        <w:rPr>
          <w:spacing w:val="-3"/>
        </w:rPr>
        <w:t xml:space="preserve"> </w:t>
      </w:r>
      <w:r>
        <w:t>abarca</w:t>
      </w:r>
      <w:r>
        <w:rPr>
          <w:spacing w:val="-2"/>
        </w:rPr>
        <w:t xml:space="preserve"> </w:t>
      </w:r>
      <w:r>
        <w:t>976,26</w:t>
      </w:r>
      <w:r>
        <w:rPr>
          <w:spacing w:val="-3"/>
        </w:rPr>
        <w:t xml:space="preserve"> </w:t>
      </w:r>
      <w:r>
        <w:t>km²</w:t>
      </w:r>
      <w:r>
        <w:rPr>
          <w:spacing w:val="-3"/>
        </w:rPr>
        <w:t xml:space="preserve"> </w:t>
      </w:r>
      <w:r>
        <w:t>y</w:t>
      </w:r>
      <w:r>
        <w:rPr>
          <w:spacing w:val="-8"/>
        </w:rPr>
        <w:t xml:space="preserve"> </w:t>
      </w:r>
      <w:r>
        <w:t>se</w:t>
      </w:r>
      <w:r>
        <w:rPr>
          <w:spacing w:val="-2"/>
        </w:rPr>
        <w:t xml:space="preserve"> </w:t>
      </w:r>
      <w:r>
        <w:t>sitúa</w:t>
      </w:r>
      <w:r>
        <w:rPr>
          <w:spacing w:val="-2"/>
        </w:rPr>
        <w:t xml:space="preserve"> </w:t>
      </w:r>
      <w:r>
        <w:t>entre</w:t>
      </w:r>
      <w:r>
        <w:rPr>
          <w:spacing w:val="-2"/>
        </w:rPr>
        <w:t xml:space="preserve"> </w:t>
      </w:r>
      <w:r>
        <w:t>la Cordillera Oriental y el río Magdalena, en la región del Magdalena Medio. Sus coordenadas aproximadas son 8°18′45″ latitud norte y 73°37′37″ longitud oeste.</w:t>
      </w:r>
    </w:p>
    <w:p w14:paraId="223A0CF1" w14:textId="77777777" w:rsidR="00DD572D" w:rsidRDefault="0026684B">
      <w:pPr>
        <w:pStyle w:val="Textoindependiente"/>
        <w:spacing w:before="1" w:line="480" w:lineRule="auto"/>
        <w:ind w:right="827"/>
      </w:pPr>
      <w:r>
        <w:t>Aguachica</w:t>
      </w:r>
      <w:r>
        <w:rPr>
          <w:spacing w:val="-2"/>
        </w:rPr>
        <w:t xml:space="preserve"> </w:t>
      </w:r>
      <w:r>
        <w:t>es</w:t>
      </w:r>
      <w:r>
        <w:rPr>
          <w:spacing w:val="-5"/>
        </w:rPr>
        <w:t xml:space="preserve"> </w:t>
      </w:r>
      <w:r>
        <w:t>la</w:t>
      </w:r>
      <w:r>
        <w:rPr>
          <w:spacing w:val="-2"/>
        </w:rPr>
        <w:t xml:space="preserve"> </w:t>
      </w:r>
      <w:r>
        <w:t>segunda</w:t>
      </w:r>
      <w:r>
        <w:rPr>
          <w:spacing w:val="-2"/>
        </w:rPr>
        <w:t xml:space="preserve"> </w:t>
      </w:r>
      <w:r>
        <w:t>ciudad</w:t>
      </w:r>
      <w:r>
        <w:rPr>
          <w:spacing w:val="-3"/>
        </w:rPr>
        <w:t xml:space="preserve"> </w:t>
      </w:r>
      <w:r>
        <w:t>más</w:t>
      </w:r>
      <w:r>
        <w:rPr>
          <w:spacing w:val="-5"/>
        </w:rPr>
        <w:t xml:space="preserve"> </w:t>
      </w:r>
      <w:r>
        <w:t>importante</w:t>
      </w:r>
      <w:r>
        <w:rPr>
          <w:spacing w:val="-2"/>
        </w:rPr>
        <w:t xml:space="preserve"> </w:t>
      </w:r>
      <w:r>
        <w:t>del</w:t>
      </w:r>
      <w:r>
        <w:rPr>
          <w:spacing w:val="-3"/>
        </w:rPr>
        <w:t xml:space="preserve"> </w:t>
      </w:r>
      <w:r>
        <w:t>departamento</w:t>
      </w:r>
      <w:r>
        <w:rPr>
          <w:spacing w:val="-3"/>
        </w:rPr>
        <w:t xml:space="preserve"> </w:t>
      </w:r>
      <w:r>
        <w:t>y</w:t>
      </w:r>
      <w:r>
        <w:rPr>
          <w:spacing w:val="-11"/>
        </w:rPr>
        <w:t xml:space="preserve"> </w:t>
      </w:r>
      <w:r>
        <w:t>un</w:t>
      </w:r>
      <w:r>
        <w:rPr>
          <w:spacing w:val="-3"/>
        </w:rPr>
        <w:t xml:space="preserve"> </w:t>
      </w:r>
      <w:r>
        <w:t>punto</w:t>
      </w:r>
      <w:r>
        <w:rPr>
          <w:spacing w:val="-3"/>
        </w:rPr>
        <w:t xml:space="preserve"> </w:t>
      </w:r>
      <w:r>
        <w:t>estratégico de conexión regional.</w:t>
      </w:r>
    </w:p>
    <w:p w14:paraId="280F3BA4" w14:textId="77777777" w:rsidR="00DD572D" w:rsidRDefault="00DD572D">
      <w:pPr>
        <w:pStyle w:val="Textoindependiente"/>
        <w:spacing w:line="480" w:lineRule="auto"/>
        <w:sectPr w:rsidR="00DD572D">
          <w:pgSz w:w="12240" w:h="15840"/>
          <w:pgMar w:top="1500" w:right="1080" w:bottom="500" w:left="1080" w:header="767" w:footer="261" w:gutter="0"/>
          <w:cols w:space="720"/>
        </w:sectPr>
      </w:pPr>
    </w:p>
    <w:p w14:paraId="6B6FBDFE" w14:textId="77777777" w:rsidR="00DD572D" w:rsidRDefault="00DD572D">
      <w:pPr>
        <w:pStyle w:val="Textoindependiente"/>
        <w:ind w:left="0"/>
      </w:pPr>
    </w:p>
    <w:p w14:paraId="38D8BB0D" w14:textId="77777777" w:rsidR="00DD572D" w:rsidRDefault="00DD572D">
      <w:pPr>
        <w:pStyle w:val="Textoindependiente"/>
        <w:ind w:left="0"/>
      </w:pPr>
    </w:p>
    <w:p w14:paraId="6D8CAC46" w14:textId="77777777" w:rsidR="00DD572D" w:rsidRDefault="00DD572D">
      <w:pPr>
        <w:pStyle w:val="Textoindependiente"/>
        <w:spacing w:before="227"/>
        <w:ind w:left="0"/>
      </w:pPr>
    </w:p>
    <w:p w14:paraId="48B9EF5E" w14:textId="77777777" w:rsidR="00DD572D" w:rsidRDefault="0026684B">
      <w:pPr>
        <w:pStyle w:val="Ttulo1"/>
        <w:spacing w:before="1"/>
        <w:ind w:left="620"/>
      </w:pPr>
      <w:bookmarkStart w:id="14" w:name="_TOC_250002"/>
      <w:r>
        <w:t>Variables</w:t>
      </w:r>
      <w:r>
        <w:rPr>
          <w:spacing w:val="-4"/>
        </w:rPr>
        <w:t xml:space="preserve"> </w:t>
      </w:r>
      <w:r>
        <w:t>o</w:t>
      </w:r>
      <w:r>
        <w:rPr>
          <w:spacing w:val="-10"/>
        </w:rPr>
        <w:t xml:space="preserve"> </w:t>
      </w:r>
      <w:bookmarkEnd w:id="14"/>
      <w:r>
        <w:rPr>
          <w:spacing w:val="-2"/>
        </w:rPr>
        <w:t>Categorías</w:t>
      </w:r>
    </w:p>
    <w:p w14:paraId="2020BF65" w14:textId="77777777" w:rsidR="00DD572D" w:rsidRDefault="0026684B">
      <w:pPr>
        <w:pStyle w:val="Textoindependiente"/>
        <w:spacing w:before="80"/>
      </w:pPr>
      <w:bookmarkStart w:id="15" w:name="_bookmark12"/>
      <w:bookmarkEnd w:id="15"/>
      <w:r>
        <w:t>Tabla</w:t>
      </w:r>
      <w:r>
        <w:rPr>
          <w:spacing w:val="-4"/>
        </w:rPr>
        <w:t xml:space="preserve"> </w:t>
      </w:r>
      <w:r>
        <w:t>1.</w:t>
      </w:r>
      <w:r>
        <w:rPr>
          <w:spacing w:val="-5"/>
        </w:rPr>
        <w:t xml:space="preserve"> </w:t>
      </w:r>
      <w:r>
        <w:t>Cuadro</w:t>
      </w:r>
      <w:r>
        <w:rPr>
          <w:spacing w:val="-5"/>
        </w:rPr>
        <w:t xml:space="preserve"> </w:t>
      </w:r>
      <w:r>
        <w:t>de</w:t>
      </w:r>
      <w:r>
        <w:rPr>
          <w:spacing w:val="-1"/>
        </w:rPr>
        <w:t xml:space="preserve"> </w:t>
      </w:r>
      <w:r>
        <w:t>Operacionalización</w:t>
      </w:r>
      <w:r>
        <w:rPr>
          <w:spacing w:val="-2"/>
        </w:rPr>
        <w:t xml:space="preserve"> </w:t>
      </w:r>
      <w:r>
        <w:t>de</w:t>
      </w:r>
      <w:r>
        <w:rPr>
          <w:spacing w:val="-4"/>
        </w:rPr>
        <w:t xml:space="preserve"> </w:t>
      </w:r>
      <w:r>
        <w:rPr>
          <w:spacing w:val="-2"/>
        </w:rPr>
        <w:t>Variables</w:t>
      </w:r>
    </w:p>
    <w:p w14:paraId="235B3BCB" w14:textId="77777777" w:rsidR="00DD572D" w:rsidRDefault="00DD572D">
      <w:pPr>
        <w:pStyle w:val="Textoindependiente"/>
        <w:spacing w:before="218"/>
        <w:ind w:left="0"/>
        <w:rPr>
          <w:sz w:val="20"/>
        </w:rPr>
      </w:pPr>
    </w:p>
    <w:tbl>
      <w:tblPr>
        <w:tblStyle w:val="TableNormal"/>
        <w:tblW w:w="0" w:type="auto"/>
        <w:tblInd w:w="617" w:type="dxa"/>
        <w:tblLayout w:type="fixed"/>
        <w:tblLook w:val="01E0" w:firstRow="1" w:lastRow="1" w:firstColumn="1" w:lastColumn="1" w:noHBand="0" w:noVBand="0"/>
      </w:tblPr>
      <w:tblGrid>
        <w:gridCol w:w="2076"/>
        <w:gridCol w:w="1833"/>
        <w:gridCol w:w="1705"/>
        <w:gridCol w:w="1689"/>
        <w:gridCol w:w="1565"/>
      </w:tblGrid>
      <w:tr w:rsidR="00DD572D" w14:paraId="095BD2DB" w14:textId="77777777">
        <w:trPr>
          <w:trHeight w:val="1798"/>
        </w:trPr>
        <w:tc>
          <w:tcPr>
            <w:tcW w:w="2076" w:type="dxa"/>
            <w:tcBorders>
              <w:top w:val="single" w:sz="4" w:space="0" w:color="7D7D7D"/>
              <w:bottom w:val="single" w:sz="4" w:space="0" w:color="7D7D7D"/>
            </w:tcBorders>
          </w:tcPr>
          <w:p w14:paraId="7E1193C3" w14:textId="77777777" w:rsidR="00DD572D" w:rsidRDefault="0026684B">
            <w:pPr>
              <w:pStyle w:val="TableParagraph"/>
              <w:spacing w:before="1" w:line="259" w:lineRule="auto"/>
              <w:ind w:left="125" w:right="155"/>
              <w:rPr>
                <w:b/>
              </w:rPr>
            </w:pPr>
            <w:r>
              <w:rPr>
                <w:b/>
                <w:spacing w:val="-2"/>
              </w:rPr>
              <w:t xml:space="preserve">Objetivos </w:t>
            </w:r>
            <w:r>
              <w:rPr>
                <w:b/>
                <w:spacing w:val="-4"/>
              </w:rPr>
              <w:t>Específicos</w:t>
            </w:r>
          </w:p>
        </w:tc>
        <w:tc>
          <w:tcPr>
            <w:tcW w:w="1833" w:type="dxa"/>
            <w:tcBorders>
              <w:top w:val="single" w:sz="4" w:space="0" w:color="7D7D7D"/>
              <w:bottom w:val="single" w:sz="4" w:space="0" w:color="7D7D7D"/>
            </w:tcBorders>
          </w:tcPr>
          <w:p w14:paraId="035EA8D0" w14:textId="77777777" w:rsidR="00DD572D" w:rsidRDefault="0026684B">
            <w:pPr>
              <w:pStyle w:val="TableParagraph"/>
              <w:spacing w:line="251" w:lineRule="exact"/>
              <w:ind w:left="134"/>
              <w:rPr>
                <w:b/>
              </w:rPr>
            </w:pPr>
            <w:r>
              <w:rPr>
                <w:b/>
                <w:spacing w:val="-2"/>
              </w:rPr>
              <w:t>Variables</w:t>
            </w:r>
          </w:p>
        </w:tc>
        <w:tc>
          <w:tcPr>
            <w:tcW w:w="1705" w:type="dxa"/>
            <w:tcBorders>
              <w:top w:val="single" w:sz="4" w:space="0" w:color="7D7D7D"/>
              <w:bottom w:val="single" w:sz="4" w:space="0" w:color="7D7D7D"/>
            </w:tcBorders>
          </w:tcPr>
          <w:p w14:paraId="617EE889" w14:textId="77777777" w:rsidR="00DD572D" w:rsidRDefault="0026684B">
            <w:pPr>
              <w:pStyle w:val="TableParagraph"/>
              <w:spacing w:line="251" w:lineRule="exact"/>
              <w:ind w:left="118"/>
              <w:rPr>
                <w:b/>
              </w:rPr>
            </w:pPr>
            <w:r>
              <w:rPr>
                <w:b/>
                <w:spacing w:val="-2"/>
              </w:rPr>
              <w:t>Dimensiones</w:t>
            </w:r>
          </w:p>
        </w:tc>
        <w:tc>
          <w:tcPr>
            <w:tcW w:w="1689" w:type="dxa"/>
            <w:tcBorders>
              <w:top w:val="single" w:sz="4" w:space="0" w:color="7D7D7D"/>
              <w:bottom w:val="single" w:sz="4" w:space="0" w:color="7D7D7D"/>
            </w:tcBorders>
          </w:tcPr>
          <w:p w14:paraId="5CABB9B7" w14:textId="77777777" w:rsidR="00DD572D" w:rsidRDefault="0026684B">
            <w:pPr>
              <w:pStyle w:val="TableParagraph"/>
              <w:spacing w:line="251" w:lineRule="exact"/>
              <w:ind w:left="134"/>
              <w:rPr>
                <w:b/>
              </w:rPr>
            </w:pPr>
            <w:r>
              <w:rPr>
                <w:b/>
                <w:spacing w:val="-2"/>
              </w:rPr>
              <w:t>Indicadores</w:t>
            </w:r>
          </w:p>
        </w:tc>
        <w:tc>
          <w:tcPr>
            <w:tcW w:w="1565" w:type="dxa"/>
            <w:tcBorders>
              <w:top w:val="single" w:sz="4" w:space="0" w:color="7D7D7D"/>
              <w:bottom w:val="single" w:sz="4" w:space="0" w:color="7D7D7D"/>
            </w:tcBorders>
          </w:tcPr>
          <w:p w14:paraId="43009B8A" w14:textId="77777777" w:rsidR="00DD572D" w:rsidRDefault="0026684B">
            <w:pPr>
              <w:pStyle w:val="TableParagraph"/>
              <w:spacing w:before="1" w:line="259" w:lineRule="auto"/>
              <w:ind w:left="125" w:right="200"/>
              <w:rPr>
                <w:b/>
              </w:rPr>
            </w:pPr>
            <w:r>
              <w:rPr>
                <w:b/>
              </w:rPr>
              <w:t xml:space="preserve">Fuentes y/o </w:t>
            </w:r>
            <w:r>
              <w:rPr>
                <w:b/>
                <w:spacing w:val="-4"/>
              </w:rPr>
              <w:t xml:space="preserve">Instrumentos </w:t>
            </w:r>
            <w:r>
              <w:rPr>
                <w:b/>
                <w:spacing w:val="-6"/>
              </w:rPr>
              <w:t xml:space="preserve">de </w:t>
            </w:r>
            <w:r>
              <w:rPr>
                <w:b/>
                <w:spacing w:val="-2"/>
              </w:rPr>
              <w:t xml:space="preserve">recolección </w:t>
            </w:r>
            <w:r>
              <w:rPr>
                <w:b/>
                <w:spacing w:val="-6"/>
              </w:rPr>
              <w:t xml:space="preserve">de </w:t>
            </w:r>
            <w:r>
              <w:rPr>
                <w:b/>
                <w:spacing w:val="-2"/>
              </w:rPr>
              <w:t>información</w:t>
            </w:r>
          </w:p>
        </w:tc>
      </w:tr>
      <w:tr w:rsidR="00DD572D" w14:paraId="1DCD8A00" w14:textId="77777777">
        <w:trPr>
          <w:trHeight w:val="3710"/>
        </w:trPr>
        <w:tc>
          <w:tcPr>
            <w:tcW w:w="2076" w:type="dxa"/>
            <w:tcBorders>
              <w:top w:val="single" w:sz="4" w:space="0" w:color="7D7D7D"/>
              <w:bottom w:val="single" w:sz="4" w:space="0" w:color="7D7D7D"/>
            </w:tcBorders>
          </w:tcPr>
          <w:p w14:paraId="22B4C73E" w14:textId="5591748A" w:rsidR="00DD572D" w:rsidRDefault="00F70F7D">
            <w:pPr>
              <w:pStyle w:val="TableParagraph"/>
              <w:spacing w:before="1" w:line="259" w:lineRule="auto"/>
              <w:ind w:left="125" w:right="155"/>
              <w:rPr>
                <w:b/>
              </w:rPr>
            </w:pPr>
            <w:r w:rsidRPr="00F70F7D">
              <w:rPr>
                <w:b/>
              </w:rPr>
              <w:t>Identificar los recursos turísticos con potencial de desarrollo en el municipio de Aguachica.</w:t>
            </w:r>
          </w:p>
        </w:tc>
        <w:tc>
          <w:tcPr>
            <w:tcW w:w="1833" w:type="dxa"/>
            <w:tcBorders>
              <w:top w:val="single" w:sz="4" w:space="0" w:color="7D7D7D"/>
              <w:bottom w:val="single" w:sz="4" w:space="0" w:color="7D7D7D"/>
            </w:tcBorders>
          </w:tcPr>
          <w:p w14:paraId="0C4C6B65" w14:textId="298C63B9" w:rsidR="00DD572D" w:rsidRDefault="00B80091" w:rsidP="00F70F7D">
            <w:pPr>
              <w:pStyle w:val="TableParagraph"/>
              <w:spacing w:line="259" w:lineRule="auto"/>
            </w:pPr>
            <w:r>
              <w:rPr>
                <w:spacing w:val="-2"/>
              </w:rPr>
              <w:t>Oportunidades turísticas</w:t>
            </w:r>
          </w:p>
        </w:tc>
        <w:tc>
          <w:tcPr>
            <w:tcW w:w="1705" w:type="dxa"/>
            <w:tcBorders>
              <w:top w:val="single" w:sz="4" w:space="0" w:color="7D7D7D"/>
              <w:bottom w:val="single" w:sz="4" w:space="0" w:color="7D7D7D"/>
            </w:tcBorders>
          </w:tcPr>
          <w:p w14:paraId="6AC0BB4F" w14:textId="785EA507" w:rsidR="00DD572D" w:rsidRDefault="0026684B" w:rsidP="00B266BA">
            <w:pPr>
              <w:pStyle w:val="TableParagraph"/>
              <w:tabs>
                <w:tab w:val="left" w:pos="245"/>
              </w:tabs>
              <w:spacing w:line="259" w:lineRule="auto"/>
              <w:ind w:left="118" w:right="663"/>
            </w:pPr>
            <w:r>
              <w:rPr>
                <w:spacing w:val="-4"/>
              </w:rPr>
              <w:t xml:space="preserve">Recursos </w:t>
            </w:r>
            <w:r w:rsidR="00B266BA">
              <w:rPr>
                <w:spacing w:val="-2"/>
              </w:rPr>
              <w:t>turísticos</w:t>
            </w:r>
          </w:p>
          <w:p w14:paraId="7EDEB9AF" w14:textId="026B9D3D" w:rsidR="00DD572D" w:rsidRDefault="00DD572D" w:rsidP="00B266BA">
            <w:pPr>
              <w:pStyle w:val="TableParagraph"/>
              <w:tabs>
                <w:tab w:val="left" w:pos="245"/>
              </w:tabs>
              <w:spacing w:line="259" w:lineRule="auto"/>
              <w:ind w:left="118" w:right="663"/>
            </w:pPr>
          </w:p>
          <w:p w14:paraId="418675AC" w14:textId="29C36DB1" w:rsidR="00DD572D" w:rsidRDefault="00DD572D" w:rsidP="00B266BA">
            <w:pPr>
              <w:pStyle w:val="TableParagraph"/>
              <w:tabs>
                <w:tab w:val="left" w:pos="245"/>
              </w:tabs>
              <w:spacing w:line="256" w:lineRule="auto"/>
              <w:ind w:left="118" w:right="502"/>
            </w:pPr>
          </w:p>
        </w:tc>
        <w:tc>
          <w:tcPr>
            <w:tcW w:w="1689" w:type="dxa"/>
            <w:tcBorders>
              <w:top w:val="single" w:sz="4" w:space="0" w:color="7D7D7D"/>
              <w:bottom w:val="single" w:sz="4" w:space="0" w:color="7D7D7D"/>
            </w:tcBorders>
          </w:tcPr>
          <w:p w14:paraId="5E5D0E24" w14:textId="1F206E6D" w:rsidR="00DD572D" w:rsidRDefault="00B266BA">
            <w:pPr>
              <w:pStyle w:val="TableParagraph"/>
              <w:numPr>
                <w:ilvl w:val="0"/>
                <w:numId w:val="13"/>
              </w:numPr>
              <w:tabs>
                <w:tab w:val="left" w:pos="257"/>
              </w:tabs>
              <w:spacing w:line="259" w:lineRule="auto"/>
              <w:ind w:right="440" w:firstLine="0"/>
            </w:pPr>
            <w:r>
              <w:t>Culturales</w:t>
            </w:r>
          </w:p>
          <w:p w14:paraId="7E58B8EB" w14:textId="28E613DB" w:rsidR="00B266BA" w:rsidRDefault="00285A8C">
            <w:pPr>
              <w:pStyle w:val="TableParagraph"/>
              <w:numPr>
                <w:ilvl w:val="0"/>
                <w:numId w:val="13"/>
              </w:numPr>
              <w:tabs>
                <w:tab w:val="left" w:pos="257"/>
              </w:tabs>
              <w:spacing w:line="259" w:lineRule="auto"/>
              <w:ind w:right="440" w:firstLine="0"/>
            </w:pPr>
            <w:r>
              <w:t>Patrimoniales</w:t>
            </w:r>
          </w:p>
          <w:p w14:paraId="32F45FEF" w14:textId="195B4804" w:rsidR="00DD572D" w:rsidRDefault="00B266BA">
            <w:pPr>
              <w:pStyle w:val="TableParagraph"/>
              <w:numPr>
                <w:ilvl w:val="0"/>
                <w:numId w:val="13"/>
              </w:numPr>
              <w:tabs>
                <w:tab w:val="left" w:pos="257"/>
              </w:tabs>
              <w:spacing w:line="259" w:lineRule="auto"/>
              <w:ind w:right="147" w:firstLine="0"/>
            </w:pPr>
            <w:r>
              <w:t>naturales</w:t>
            </w:r>
          </w:p>
          <w:p w14:paraId="6F17A980" w14:textId="77777777" w:rsidR="00B266BA" w:rsidRDefault="00B266BA" w:rsidP="00B266BA">
            <w:pPr>
              <w:pStyle w:val="TableParagraph"/>
              <w:tabs>
                <w:tab w:val="left" w:pos="257"/>
              </w:tabs>
              <w:spacing w:line="259" w:lineRule="auto"/>
              <w:ind w:left="134" w:right="147"/>
            </w:pPr>
          </w:p>
          <w:p w14:paraId="64111A08" w14:textId="424F811A" w:rsidR="00DD572D" w:rsidRDefault="00DD572D" w:rsidP="00B266BA">
            <w:pPr>
              <w:pStyle w:val="TableParagraph"/>
              <w:tabs>
                <w:tab w:val="left" w:pos="257"/>
              </w:tabs>
              <w:spacing w:line="259" w:lineRule="auto"/>
              <w:ind w:left="134" w:right="204"/>
            </w:pPr>
          </w:p>
        </w:tc>
        <w:tc>
          <w:tcPr>
            <w:tcW w:w="1565" w:type="dxa"/>
            <w:tcBorders>
              <w:top w:val="single" w:sz="4" w:space="0" w:color="7D7D7D"/>
              <w:bottom w:val="single" w:sz="4" w:space="0" w:color="7D7D7D"/>
            </w:tcBorders>
          </w:tcPr>
          <w:p w14:paraId="77E38CFE" w14:textId="7710EF46" w:rsidR="00B266BA" w:rsidRPr="00903031" w:rsidRDefault="00B266BA" w:rsidP="00B266BA">
            <w:pPr>
              <w:rPr>
                <w:color w:val="000000" w:themeColor="text1"/>
              </w:rPr>
            </w:pPr>
            <w:r w:rsidRPr="00903031">
              <w:rPr>
                <w:color w:val="000000" w:themeColor="text1"/>
              </w:rPr>
              <w:t>Ley General de Turismo</w:t>
            </w:r>
            <w:r>
              <w:rPr>
                <w:color w:val="000000" w:themeColor="text1"/>
              </w:rPr>
              <w:t>, 3</w:t>
            </w:r>
            <w:r w:rsidRPr="00A33A36">
              <w:rPr>
                <w:color w:val="000000" w:themeColor="text1"/>
              </w:rPr>
              <w:t>00 de 1996</w:t>
            </w:r>
            <w:r>
              <w:rPr>
                <w:color w:val="000000" w:themeColor="text1"/>
              </w:rPr>
              <w:t xml:space="preserve">; </w:t>
            </w:r>
            <w:r w:rsidRPr="00903031">
              <w:rPr>
                <w:color w:val="000000" w:themeColor="text1"/>
              </w:rPr>
              <w:t>fue modificada y actualizada por la Ley 2068 de 2020</w:t>
            </w:r>
            <w:r w:rsidR="009E0297">
              <w:rPr>
                <w:color w:val="000000" w:themeColor="text1"/>
              </w:rPr>
              <w:t xml:space="preserve"> </w:t>
            </w:r>
            <w:r w:rsidR="009E0297" w:rsidRPr="009E0297">
              <w:rPr>
                <w:color w:val="000000" w:themeColor="text1"/>
              </w:rPr>
              <w:t>García Silberman, A. (2004).</w:t>
            </w:r>
          </w:p>
          <w:p w14:paraId="7F20864F" w14:textId="6FA4EC53" w:rsidR="00DD572D" w:rsidRDefault="00DD572D">
            <w:pPr>
              <w:pStyle w:val="TableParagraph"/>
              <w:spacing w:line="259" w:lineRule="auto"/>
              <w:ind w:left="125" w:right="97"/>
            </w:pPr>
          </w:p>
        </w:tc>
      </w:tr>
      <w:tr w:rsidR="00DD572D" w14:paraId="5503A29C" w14:textId="77777777">
        <w:trPr>
          <w:trHeight w:val="4803"/>
        </w:trPr>
        <w:tc>
          <w:tcPr>
            <w:tcW w:w="2076" w:type="dxa"/>
            <w:tcBorders>
              <w:top w:val="single" w:sz="4" w:space="0" w:color="7D7D7D"/>
              <w:bottom w:val="single" w:sz="4" w:space="0" w:color="7D7D7D"/>
            </w:tcBorders>
          </w:tcPr>
          <w:p w14:paraId="7133DADE" w14:textId="779A8DB7" w:rsidR="00DD572D" w:rsidRDefault="00F70F7D">
            <w:pPr>
              <w:pStyle w:val="TableParagraph"/>
              <w:spacing w:before="2" w:line="259" w:lineRule="auto"/>
              <w:ind w:left="125" w:right="133"/>
              <w:rPr>
                <w:b/>
              </w:rPr>
            </w:pPr>
            <w:r w:rsidRPr="00F70F7D">
              <w:rPr>
                <w:b/>
              </w:rPr>
              <w:t>Determinar las condiciones de infraestructura, servicios y accesibilidad que limitan o facilitan el aprovechamiento de las oportunidades turística identificadas.</w:t>
            </w:r>
          </w:p>
        </w:tc>
        <w:tc>
          <w:tcPr>
            <w:tcW w:w="1833" w:type="dxa"/>
            <w:tcBorders>
              <w:top w:val="single" w:sz="4" w:space="0" w:color="7D7D7D"/>
              <w:bottom w:val="single" w:sz="4" w:space="0" w:color="7D7D7D"/>
            </w:tcBorders>
          </w:tcPr>
          <w:p w14:paraId="6D6071AE" w14:textId="617D1B16" w:rsidR="00DD572D" w:rsidRDefault="00F70F7D" w:rsidP="00F70F7D">
            <w:pPr>
              <w:pStyle w:val="TableParagraph"/>
              <w:spacing w:line="259" w:lineRule="auto"/>
            </w:pPr>
            <w:r>
              <w:rPr>
                <w:spacing w:val="-4"/>
              </w:rPr>
              <w:t xml:space="preserve">Oportunidades turísticas </w:t>
            </w:r>
          </w:p>
        </w:tc>
        <w:tc>
          <w:tcPr>
            <w:tcW w:w="1705" w:type="dxa"/>
            <w:tcBorders>
              <w:top w:val="single" w:sz="4" w:space="0" w:color="7D7D7D"/>
              <w:bottom w:val="single" w:sz="4" w:space="0" w:color="7D7D7D"/>
            </w:tcBorders>
          </w:tcPr>
          <w:p w14:paraId="1FAC0A83" w14:textId="6AC9B58C" w:rsidR="00DD572D" w:rsidRDefault="00F70F7D" w:rsidP="00F70F7D">
            <w:pPr>
              <w:pStyle w:val="TableParagraph"/>
              <w:tabs>
                <w:tab w:val="left" w:pos="245"/>
              </w:tabs>
              <w:spacing w:before="2"/>
              <w:ind w:left="245"/>
            </w:pPr>
            <w:r>
              <w:rPr>
                <w:spacing w:val="-2"/>
              </w:rPr>
              <w:t xml:space="preserve">Condiciones </w:t>
            </w:r>
          </w:p>
        </w:tc>
        <w:tc>
          <w:tcPr>
            <w:tcW w:w="1689" w:type="dxa"/>
            <w:tcBorders>
              <w:top w:val="single" w:sz="4" w:space="0" w:color="7D7D7D"/>
              <w:bottom w:val="single" w:sz="4" w:space="0" w:color="7D7D7D"/>
            </w:tcBorders>
          </w:tcPr>
          <w:p w14:paraId="07B840D7" w14:textId="77777777" w:rsidR="00DD572D" w:rsidRDefault="00F70F7D" w:rsidP="00F70F7D">
            <w:pPr>
              <w:pStyle w:val="TableParagraph"/>
              <w:numPr>
                <w:ilvl w:val="0"/>
                <w:numId w:val="12"/>
              </w:numPr>
              <w:tabs>
                <w:tab w:val="left" w:pos="257"/>
              </w:tabs>
              <w:spacing w:line="259" w:lineRule="auto"/>
              <w:ind w:right="144"/>
            </w:pPr>
            <w:r>
              <w:t xml:space="preserve">Infraestructura </w:t>
            </w:r>
          </w:p>
          <w:p w14:paraId="589E05BE" w14:textId="17CE7C8A" w:rsidR="00F70F7D" w:rsidRDefault="00F70F7D" w:rsidP="00F70F7D">
            <w:pPr>
              <w:pStyle w:val="TableParagraph"/>
              <w:numPr>
                <w:ilvl w:val="0"/>
                <w:numId w:val="12"/>
              </w:numPr>
              <w:tabs>
                <w:tab w:val="left" w:pos="257"/>
              </w:tabs>
              <w:spacing w:line="259" w:lineRule="auto"/>
              <w:ind w:right="144"/>
            </w:pPr>
            <w:r>
              <w:t>Servicios</w:t>
            </w:r>
          </w:p>
          <w:p w14:paraId="573DEDAE" w14:textId="43453401" w:rsidR="00F70F7D" w:rsidRDefault="00F70F7D" w:rsidP="00F70F7D">
            <w:pPr>
              <w:pStyle w:val="TableParagraph"/>
              <w:numPr>
                <w:ilvl w:val="0"/>
                <w:numId w:val="12"/>
              </w:numPr>
              <w:tabs>
                <w:tab w:val="left" w:pos="257"/>
              </w:tabs>
              <w:spacing w:line="259" w:lineRule="auto"/>
              <w:ind w:right="144"/>
            </w:pPr>
            <w:r>
              <w:t xml:space="preserve">Accesibilidad </w:t>
            </w:r>
          </w:p>
        </w:tc>
        <w:tc>
          <w:tcPr>
            <w:tcW w:w="1565" w:type="dxa"/>
            <w:tcBorders>
              <w:top w:val="single" w:sz="4" w:space="0" w:color="7D7D7D"/>
              <w:bottom w:val="single" w:sz="4" w:space="0" w:color="7D7D7D"/>
            </w:tcBorders>
          </w:tcPr>
          <w:p w14:paraId="1129BC9F" w14:textId="77777777" w:rsidR="00F70F7D" w:rsidRPr="00903031" w:rsidRDefault="00F70F7D" w:rsidP="00F70F7D">
            <w:pPr>
              <w:rPr>
                <w:color w:val="000000" w:themeColor="text1"/>
              </w:rPr>
            </w:pPr>
            <w:r w:rsidRPr="00903031">
              <w:rPr>
                <w:color w:val="000000" w:themeColor="text1"/>
              </w:rPr>
              <w:t>Ley General de Turismo</w:t>
            </w:r>
            <w:r>
              <w:rPr>
                <w:color w:val="000000" w:themeColor="text1"/>
              </w:rPr>
              <w:t>, 3</w:t>
            </w:r>
            <w:r w:rsidRPr="00A33A36">
              <w:rPr>
                <w:color w:val="000000" w:themeColor="text1"/>
              </w:rPr>
              <w:t>00 de 1996</w:t>
            </w:r>
            <w:r>
              <w:rPr>
                <w:color w:val="000000" w:themeColor="text1"/>
              </w:rPr>
              <w:t xml:space="preserve">; </w:t>
            </w:r>
            <w:r w:rsidRPr="00903031">
              <w:rPr>
                <w:color w:val="000000" w:themeColor="text1"/>
              </w:rPr>
              <w:t>fue modificada y actualizada por la Ley 2068 de 2020</w:t>
            </w:r>
          </w:p>
          <w:p w14:paraId="7DD40034" w14:textId="11CFFF18" w:rsidR="00F70F7D" w:rsidRDefault="00F70F7D" w:rsidP="00F70F7D">
            <w:pPr>
              <w:pStyle w:val="TableParagraph"/>
              <w:tabs>
                <w:tab w:val="left" w:pos="252"/>
              </w:tabs>
              <w:spacing w:line="259" w:lineRule="auto"/>
              <w:ind w:left="125" w:right="160"/>
            </w:pPr>
          </w:p>
          <w:p w14:paraId="4918BC7B" w14:textId="03050DC6" w:rsidR="00DD572D" w:rsidRDefault="00DD572D" w:rsidP="00F70F7D">
            <w:pPr>
              <w:pStyle w:val="TableParagraph"/>
              <w:tabs>
                <w:tab w:val="left" w:pos="252"/>
              </w:tabs>
              <w:spacing w:line="259" w:lineRule="auto"/>
              <w:ind w:left="125" w:right="176"/>
            </w:pPr>
          </w:p>
        </w:tc>
      </w:tr>
    </w:tbl>
    <w:p w14:paraId="0FCBF336" w14:textId="44E61FEF" w:rsidR="007E3504" w:rsidRPr="007E3504" w:rsidRDefault="007E3504" w:rsidP="007E3504">
      <w:pPr>
        <w:tabs>
          <w:tab w:val="left" w:pos="2658"/>
        </w:tabs>
        <w:sectPr w:rsidR="007E3504" w:rsidRPr="007E3504">
          <w:pgSz w:w="12240" w:h="15840"/>
          <w:pgMar w:top="1500" w:right="1080" w:bottom="500" w:left="1080" w:header="767" w:footer="261" w:gutter="0"/>
          <w:cols w:space="720"/>
        </w:sectPr>
      </w:pPr>
    </w:p>
    <w:p w14:paraId="1E3E20A2" w14:textId="77777777" w:rsidR="00DD572D" w:rsidRDefault="00DD572D">
      <w:pPr>
        <w:pStyle w:val="Textoindependiente"/>
        <w:spacing w:before="3"/>
        <w:ind w:left="0"/>
        <w:rPr>
          <w:sz w:val="15"/>
        </w:rPr>
      </w:pPr>
    </w:p>
    <w:tbl>
      <w:tblPr>
        <w:tblStyle w:val="TableNormal"/>
        <w:tblW w:w="0" w:type="auto"/>
        <w:tblInd w:w="624" w:type="dxa"/>
        <w:tblLayout w:type="fixed"/>
        <w:tblLook w:val="01E0" w:firstRow="1" w:lastRow="1" w:firstColumn="1" w:lastColumn="1" w:noHBand="0" w:noVBand="0"/>
      </w:tblPr>
      <w:tblGrid>
        <w:gridCol w:w="2057"/>
        <w:gridCol w:w="1501"/>
        <w:gridCol w:w="2003"/>
        <w:gridCol w:w="1686"/>
        <w:gridCol w:w="1613"/>
      </w:tblGrid>
      <w:tr w:rsidR="00DD572D" w14:paraId="37579E35" w14:textId="77777777">
        <w:trPr>
          <w:trHeight w:val="1798"/>
        </w:trPr>
        <w:tc>
          <w:tcPr>
            <w:tcW w:w="2057" w:type="dxa"/>
            <w:tcBorders>
              <w:top w:val="single" w:sz="4" w:space="0" w:color="7D7D7D"/>
              <w:bottom w:val="single" w:sz="4" w:space="0" w:color="7D7D7D"/>
            </w:tcBorders>
          </w:tcPr>
          <w:p w14:paraId="50769B4D" w14:textId="77777777" w:rsidR="00DD572D" w:rsidRDefault="0026684B">
            <w:pPr>
              <w:pStyle w:val="TableParagraph"/>
              <w:spacing w:before="1" w:line="254" w:lineRule="auto"/>
              <w:ind w:left="120" w:right="75"/>
              <w:rPr>
                <w:b/>
              </w:rPr>
            </w:pPr>
            <w:r>
              <w:rPr>
                <w:b/>
                <w:spacing w:val="-2"/>
              </w:rPr>
              <w:t xml:space="preserve">Objetivos </w:t>
            </w:r>
            <w:r>
              <w:rPr>
                <w:b/>
                <w:spacing w:val="-4"/>
              </w:rPr>
              <w:t>Específicos</w:t>
            </w:r>
          </w:p>
        </w:tc>
        <w:tc>
          <w:tcPr>
            <w:tcW w:w="1501" w:type="dxa"/>
            <w:tcBorders>
              <w:top w:val="single" w:sz="4" w:space="0" w:color="7D7D7D"/>
              <w:bottom w:val="single" w:sz="4" w:space="0" w:color="7D7D7D"/>
            </w:tcBorders>
          </w:tcPr>
          <w:p w14:paraId="7130B881" w14:textId="77777777" w:rsidR="00DD572D" w:rsidRDefault="0026684B">
            <w:pPr>
              <w:pStyle w:val="TableParagraph"/>
              <w:spacing w:line="250" w:lineRule="exact"/>
              <w:ind w:left="147"/>
              <w:rPr>
                <w:b/>
              </w:rPr>
            </w:pPr>
            <w:r>
              <w:rPr>
                <w:b/>
                <w:spacing w:val="-2"/>
              </w:rPr>
              <w:t>Variables</w:t>
            </w:r>
          </w:p>
        </w:tc>
        <w:tc>
          <w:tcPr>
            <w:tcW w:w="2003" w:type="dxa"/>
            <w:tcBorders>
              <w:top w:val="single" w:sz="4" w:space="0" w:color="7D7D7D"/>
              <w:bottom w:val="single" w:sz="4" w:space="0" w:color="7D7D7D"/>
            </w:tcBorders>
          </w:tcPr>
          <w:p w14:paraId="75231D67" w14:textId="77777777" w:rsidR="00DD572D" w:rsidRDefault="0026684B">
            <w:pPr>
              <w:pStyle w:val="TableParagraph"/>
              <w:spacing w:line="250" w:lineRule="exact"/>
              <w:ind w:left="463"/>
              <w:rPr>
                <w:b/>
              </w:rPr>
            </w:pPr>
            <w:r>
              <w:rPr>
                <w:b/>
                <w:spacing w:val="-2"/>
              </w:rPr>
              <w:t>Dimensiones</w:t>
            </w:r>
          </w:p>
        </w:tc>
        <w:tc>
          <w:tcPr>
            <w:tcW w:w="1686" w:type="dxa"/>
            <w:tcBorders>
              <w:top w:val="single" w:sz="4" w:space="0" w:color="7D7D7D"/>
              <w:bottom w:val="single" w:sz="4" w:space="0" w:color="7D7D7D"/>
            </w:tcBorders>
          </w:tcPr>
          <w:p w14:paraId="5F2BF206" w14:textId="77777777" w:rsidR="00DD572D" w:rsidRDefault="0026684B">
            <w:pPr>
              <w:pStyle w:val="TableParagraph"/>
              <w:spacing w:line="250" w:lineRule="exact"/>
              <w:ind w:left="181"/>
              <w:rPr>
                <w:b/>
              </w:rPr>
            </w:pPr>
            <w:r>
              <w:rPr>
                <w:b/>
                <w:spacing w:val="-2"/>
              </w:rPr>
              <w:t>Indicadores</w:t>
            </w:r>
          </w:p>
        </w:tc>
        <w:tc>
          <w:tcPr>
            <w:tcW w:w="1613" w:type="dxa"/>
            <w:tcBorders>
              <w:top w:val="single" w:sz="4" w:space="0" w:color="7D7D7D"/>
              <w:bottom w:val="single" w:sz="4" w:space="0" w:color="7D7D7D"/>
            </w:tcBorders>
          </w:tcPr>
          <w:p w14:paraId="33F0C8E4" w14:textId="77777777" w:rsidR="00DD572D" w:rsidRDefault="0026684B">
            <w:pPr>
              <w:pStyle w:val="TableParagraph"/>
              <w:spacing w:before="1" w:line="259" w:lineRule="auto"/>
              <w:ind w:left="179" w:right="194"/>
              <w:rPr>
                <w:b/>
              </w:rPr>
            </w:pPr>
            <w:r>
              <w:rPr>
                <w:b/>
              </w:rPr>
              <w:t xml:space="preserve">Fuentes y/o </w:t>
            </w:r>
            <w:r>
              <w:rPr>
                <w:b/>
                <w:spacing w:val="-4"/>
              </w:rPr>
              <w:t xml:space="preserve">Instrumentos </w:t>
            </w:r>
            <w:r>
              <w:rPr>
                <w:b/>
                <w:spacing w:val="-6"/>
              </w:rPr>
              <w:t xml:space="preserve">de </w:t>
            </w:r>
            <w:r>
              <w:rPr>
                <w:b/>
                <w:spacing w:val="-2"/>
              </w:rPr>
              <w:t xml:space="preserve">recolección </w:t>
            </w:r>
            <w:r>
              <w:rPr>
                <w:b/>
                <w:spacing w:val="-6"/>
              </w:rPr>
              <w:t xml:space="preserve">de </w:t>
            </w:r>
            <w:r>
              <w:rPr>
                <w:b/>
                <w:spacing w:val="-2"/>
              </w:rPr>
              <w:t>información</w:t>
            </w:r>
          </w:p>
        </w:tc>
      </w:tr>
      <w:tr w:rsidR="00DD572D" w14:paraId="7DDFF722" w14:textId="77777777">
        <w:trPr>
          <w:trHeight w:val="256"/>
        </w:trPr>
        <w:tc>
          <w:tcPr>
            <w:tcW w:w="2057" w:type="dxa"/>
            <w:tcBorders>
              <w:top w:val="single" w:sz="4" w:space="0" w:color="7D7D7D"/>
            </w:tcBorders>
          </w:tcPr>
          <w:p w14:paraId="375D26C1" w14:textId="399A7189" w:rsidR="00DD572D" w:rsidRPr="002A1356" w:rsidRDefault="007E3504" w:rsidP="00F70F7D">
            <w:pPr>
              <w:pStyle w:val="TableParagraph"/>
              <w:spacing w:line="237" w:lineRule="exact"/>
              <w:rPr>
                <w:b/>
              </w:rPr>
            </w:pPr>
            <w:r w:rsidRPr="002A1356">
              <w:rPr>
                <w:b/>
              </w:rPr>
              <w:t>•Evaluar   el impacto económico de las oportunidades turísticas identificadas en factores clave como comercio, transporte, gastronomía y hospedaje.</w:t>
            </w:r>
          </w:p>
        </w:tc>
        <w:tc>
          <w:tcPr>
            <w:tcW w:w="1501" w:type="dxa"/>
            <w:tcBorders>
              <w:top w:val="single" w:sz="4" w:space="0" w:color="7D7D7D"/>
            </w:tcBorders>
          </w:tcPr>
          <w:p w14:paraId="0BA4893E" w14:textId="0F413DC1" w:rsidR="00DD572D" w:rsidRPr="002A1356" w:rsidRDefault="00F70F7D">
            <w:pPr>
              <w:pStyle w:val="TableParagraph"/>
            </w:pPr>
            <w:r w:rsidRPr="002A1356">
              <w:t xml:space="preserve">Oportunidades turísticas </w:t>
            </w:r>
          </w:p>
        </w:tc>
        <w:tc>
          <w:tcPr>
            <w:tcW w:w="2003" w:type="dxa"/>
            <w:tcBorders>
              <w:top w:val="single" w:sz="4" w:space="0" w:color="7D7D7D"/>
            </w:tcBorders>
          </w:tcPr>
          <w:p w14:paraId="4231BBCE" w14:textId="5013A693" w:rsidR="00DD572D" w:rsidRDefault="00F70F7D" w:rsidP="00F70F7D">
            <w:pPr>
              <w:pStyle w:val="TableParagraph"/>
              <w:spacing w:line="237" w:lineRule="exact"/>
            </w:pPr>
            <w:r>
              <w:t xml:space="preserve">Impacto económico </w:t>
            </w:r>
          </w:p>
        </w:tc>
        <w:tc>
          <w:tcPr>
            <w:tcW w:w="1686" w:type="dxa"/>
            <w:tcBorders>
              <w:top w:val="single" w:sz="4" w:space="0" w:color="7D7D7D"/>
            </w:tcBorders>
          </w:tcPr>
          <w:p w14:paraId="0D15A3E2" w14:textId="41913FCF" w:rsidR="00DD572D" w:rsidRDefault="00F70F7D" w:rsidP="00F70F7D">
            <w:pPr>
              <w:pStyle w:val="TableParagraph"/>
              <w:numPr>
                <w:ilvl w:val="0"/>
                <w:numId w:val="8"/>
              </w:numPr>
              <w:spacing w:line="237" w:lineRule="exact"/>
            </w:pPr>
            <w:r>
              <w:t>Transporte</w:t>
            </w:r>
          </w:p>
          <w:p w14:paraId="2D1406EF" w14:textId="16D11E68" w:rsidR="00F70F7D" w:rsidRDefault="00F70F7D" w:rsidP="00F70F7D">
            <w:pPr>
              <w:pStyle w:val="TableParagraph"/>
              <w:numPr>
                <w:ilvl w:val="0"/>
                <w:numId w:val="8"/>
              </w:numPr>
              <w:spacing w:line="237" w:lineRule="exact"/>
            </w:pPr>
            <w:r>
              <w:t>Gastronomía</w:t>
            </w:r>
          </w:p>
          <w:p w14:paraId="65AF3E71" w14:textId="5B4D6425" w:rsidR="00F70F7D" w:rsidRDefault="00F70F7D" w:rsidP="00F70F7D">
            <w:pPr>
              <w:pStyle w:val="TableParagraph"/>
              <w:numPr>
                <w:ilvl w:val="0"/>
                <w:numId w:val="8"/>
              </w:numPr>
              <w:spacing w:line="237" w:lineRule="exact"/>
            </w:pPr>
            <w:r>
              <w:t>Hospedaje</w:t>
            </w:r>
          </w:p>
          <w:p w14:paraId="4994B776" w14:textId="1503A2D0" w:rsidR="00F70F7D" w:rsidRDefault="005E2AC6" w:rsidP="00F70F7D">
            <w:pPr>
              <w:pStyle w:val="TableParagraph"/>
              <w:numPr>
                <w:ilvl w:val="0"/>
                <w:numId w:val="8"/>
              </w:numPr>
              <w:spacing w:line="237" w:lineRule="exact"/>
            </w:pPr>
            <w:r>
              <w:t xml:space="preserve">Comercio </w:t>
            </w:r>
          </w:p>
          <w:p w14:paraId="08FEB517" w14:textId="1F445545" w:rsidR="005E2AC6" w:rsidRDefault="005E2AC6" w:rsidP="005E2AC6">
            <w:pPr>
              <w:pStyle w:val="TableParagraph"/>
              <w:spacing w:line="237" w:lineRule="exact"/>
              <w:ind w:left="130"/>
            </w:pPr>
          </w:p>
        </w:tc>
        <w:tc>
          <w:tcPr>
            <w:tcW w:w="1613" w:type="dxa"/>
            <w:tcBorders>
              <w:top w:val="single" w:sz="4" w:space="0" w:color="7D7D7D"/>
            </w:tcBorders>
          </w:tcPr>
          <w:p w14:paraId="311B8014" w14:textId="77777777" w:rsidR="00F70F7D" w:rsidRPr="00903031" w:rsidRDefault="00F70F7D" w:rsidP="00F70F7D">
            <w:pPr>
              <w:rPr>
                <w:color w:val="000000" w:themeColor="text1"/>
              </w:rPr>
            </w:pPr>
            <w:r w:rsidRPr="00903031">
              <w:rPr>
                <w:color w:val="000000" w:themeColor="text1"/>
              </w:rPr>
              <w:t>Ley General de Turismo</w:t>
            </w:r>
            <w:r>
              <w:rPr>
                <w:color w:val="000000" w:themeColor="text1"/>
              </w:rPr>
              <w:t>, 3</w:t>
            </w:r>
            <w:r w:rsidRPr="00A33A36">
              <w:rPr>
                <w:color w:val="000000" w:themeColor="text1"/>
              </w:rPr>
              <w:t>00 de 1996</w:t>
            </w:r>
            <w:r>
              <w:rPr>
                <w:color w:val="000000" w:themeColor="text1"/>
              </w:rPr>
              <w:t xml:space="preserve">; </w:t>
            </w:r>
            <w:r w:rsidRPr="00903031">
              <w:rPr>
                <w:color w:val="000000" w:themeColor="text1"/>
              </w:rPr>
              <w:t>fue modificada y actualizada por la Ley 2068 de 2020</w:t>
            </w:r>
          </w:p>
          <w:p w14:paraId="2E75F25F" w14:textId="4E731C8F" w:rsidR="00DD572D" w:rsidRDefault="00DD572D" w:rsidP="00F70F7D">
            <w:pPr>
              <w:pStyle w:val="TableParagraph"/>
              <w:spacing w:line="237" w:lineRule="exact"/>
            </w:pPr>
          </w:p>
        </w:tc>
      </w:tr>
      <w:tr w:rsidR="00DD572D" w14:paraId="4166B568" w14:textId="77777777">
        <w:trPr>
          <w:trHeight w:val="272"/>
        </w:trPr>
        <w:tc>
          <w:tcPr>
            <w:tcW w:w="2057" w:type="dxa"/>
          </w:tcPr>
          <w:p w14:paraId="1418BE47" w14:textId="503445AE" w:rsidR="00DD572D" w:rsidRDefault="00DD572D" w:rsidP="00F70F7D">
            <w:pPr>
              <w:pStyle w:val="TableParagraph"/>
              <w:spacing w:before="5" w:line="247" w:lineRule="exact"/>
              <w:rPr>
                <w:b/>
              </w:rPr>
            </w:pPr>
          </w:p>
        </w:tc>
        <w:tc>
          <w:tcPr>
            <w:tcW w:w="1501" w:type="dxa"/>
          </w:tcPr>
          <w:p w14:paraId="14486510" w14:textId="77777777" w:rsidR="00DD572D" w:rsidRDefault="00DD572D">
            <w:pPr>
              <w:pStyle w:val="TableParagraph"/>
              <w:rPr>
                <w:sz w:val="20"/>
              </w:rPr>
            </w:pPr>
          </w:p>
        </w:tc>
        <w:tc>
          <w:tcPr>
            <w:tcW w:w="2003" w:type="dxa"/>
          </w:tcPr>
          <w:p w14:paraId="3859E44A" w14:textId="62336A4E" w:rsidR="00DD572D" w:rsidRDefault="00DD572D" w:rsidP="00F70F7D">
            <w:pPr>
              <w:pStyle w:val="TableParagraph"/>
              <w:spacing w:before="5" w:line="247" w:lineRule="exact"/>
            </w:pPr>
          </w:p>
        </w:tc>
        <w:tc>
          <w:tcPr>
            <w:tcW w:w="1686" w:type="dxa"/>
          </w:tcPr>
          <w:p w14:paraId="6B97BDAD" w14:textId="1A25506B" w:rsidR="00DD572D" w:rsidRDefault="00DD572D" w:rsidP="00F70F7D">
            <w:pPr>
              <w:pStyle w:val="TableParagraph"/>
              <w:spacing w:before="5" w:line="247" w:lineRule="exact"/>
            </w:pPr>
          </w:p>
        </w:tc>
        <w:tc>
          <w:tcPr>
            <w:tcW w:w="1613" w:type="dxa"/>
          </w:tcPr>
          <w:p w14:paraId="37548B09" w14:textId="332C9EE6" w:rsidR="00DD572D" w:rsidRDefault="00DD572D" w:rsidP="00F70F7D">
            <w:pPr>
              <w:pStyle w:val="TableParagraph"/>
              <w:spacing w:before="5" w:line="247" w:lineRule="exact"/>
            </w:pPr>
          </w:p>
        </w:tc>
      </w:tr>
      <w:tr w:rsidR="00DD572D" w14:paraId="7FAE33EC" w14:textId="77777777">
        <w:trPr>
          <w:trHeight w:val="271"/>
        </w:trPr>
        <w:tc>
          <w:tcPr>
            <w:tcW w:w="2057" w:type="dxa"/>
          </w:tcPr>
          <w:p w14:paraId="1C4A2828" w14:textId="1DCED580" w:rsidR="00DD572D" w:rsidRDefault="00DD572D" w:rsidP="00F70F7D">
            <w:pPr>
              <w:pStyle w:val="TableParagraph"/>
              <w:spacing w:before="5" w:line="247" w:lineRule="exact"/>
              <w:rPr>
                <w:b/>
              </w:rPr>
            </w:pPr>
          </w:p>
        </w:tc>
        <w:tc>
          <w:tcPr>
            <w:tcW w:w="1501" w:type="dxa"/>
          </w:tcPr>
          <w:p w14:paraId="63F3440C" w14:textId="77777777" w:rsidR="00DD572D" w:rsidRDefault="00DD572D">
            <w:pPr>
              <w:pStyle w:val="TableParagraph"/>
              <w:rPr>
                <w:sz w:val="20"/>
              </w:rPr>
            </w:pPr>
          </w:p>
        </w:tc>
        <w:tc>
          <w:tcPr>
            <w:tcW w:w="2003" w:type="dxa"/>
          </w:tcPr>
          <w:p w14:paraId="06865F13" w14:textId="77777777" w:rsidR="00DD572D" w:rsidRDefault="00DD572D">
            <w:pPr>
              <w:pStyle w:val="TableParagraph"/>
              <w:rPr>
                <w:sz w:val="20"/>
              </w:rPr>
            </w:pPr>
          </w:p>
        </w:tc>
        <w:tc>
          <w:tcPr>
            <w:tcW w:w="1686" w:type="dxa"/>
          </w:tcPr>
          <w:p w14:paraId="6BF9FFCA" w14:textId="4EFDAC92" w:rsidR="00DD572D" w:rsidRDefault="00DD572D" w:rsidP="00F70F7D">
            <w:pPr>
              <w:pStyle w:val="TableParagraph"/>
              <w:spacing w:before="5" w:line="247" w:lineRule="exact"/>
            </w:pPr>
          </w:p>
        </w:tc>
        <w:tc>
          <w:tcPr>
            <w:tcW w:w="1613" w:type="dxa"/>
          </w:tcPr>
          <w:p w14:paraId="70D6E8CF" w14:textId="6DE52161" w:rsidR="00DD572D" w:rsidRDefault="00DD572D" w:rsidP="00F70F7D">
            <w:pPr>
              <w:pStyle w:val="TableParagraph"/>
              <w:spacing w:before="5" w:line="247" w:lineRule="exact"/>
            </w:pPr>
          </w:p>
        </w:tc>
      </w:tr>
      <w:tr w:rsidR="00DD572D" w14:paraId="64B72D10" w14:textId="77777777">
        <w:trPr>
          <w:trHeight w:val="271"/>
        </w:trPr>
        <w:tc>
          <w:tcPr>
            <w:tcW w:w="2057" w:type="dxa"/>
          </w:tcPr>
          <w:p w14:paraId="590AE622" w14:textId="22280649" w:rsidR="00DD572D" w:rsidRDefault="00DD572D" w:rsidP="00F70F7D">
            <w:pPr>
              <w:pStyle w:val="TableParagraph"/>
              <w:spacing w:before="5" w:line="247" w:lineRule="exact"/>
              <w:rPr>
                <w:b/>
              </w:rPr>
            </w:pPr>
          </w:p>
        </w:tc>
        <w:tc>
          <w:tcPr>
            <w:tcW w:w="1501" w:type="dxa"/>
          </w:tcPr>
          <w:p w14:paraId="122B9ADE" w14:textId="77777777" w:rsidR="00DD572D" w:rsidRDefault="00DD572D">
            <w:pPr>
              <w:pStyle w:val="TableParagraph"/>
              <w:rPr>
                <w:sz w:val="20"/>
              </w:rPr>
            </w:pPr>
          </w:p>
        </w:tc>
        <w:tc>
          <w:tcPr>
            <w:tcW w:w="2003" w:type="dxa"/>
          </w:tcPr>
          <w:p w14:paraId="2DE0FB6F" w14:textId="77777777" w:rsidR="00DD572D" w:rsidRDefault="00DD572D">
            <w:pPr>
              <w:pStyle w:val="TableParagraph"/>
              <w:rPr>
                <w:sz w:val="20"/>
              </w:rPr>
            </w:pPr>
          </w:p>
        </w:tc>
        <w:tc>
          <w:tcPr>
            <w:tcW w:w="1686" w:type="dxa"/>
          </w:tcPr>
          <w:p w14:paraId="2B1AA16D" w14:textId="3E33E361" w:rsidR="00DD572D" w:rsidRDefault="00DD572D" w:rsidP="00F70F7D">
            <w:pPr>
              <w:pStyle w:val="TableParagraph"/>
              <w:spacing w:before="5" w:line="247" w:lineRule="exact"/>
            </w:pPr>
          </w:p>
        </w:tc>
        <w:tc>
          <w:tcPr>
            <w:tcW w:w="1613" w:type="dxa"/>
          </w:tcPr>
          <w:p w14:paraId="37AF8CBE" w14:textId="7CF6EB0B" w:rsidR="00DD572D" w:rsidRDefault="00DD572D" w:rsidP="00F70F7D">
            <w:pPr>
              <w:pStyle w:val="TableParagraph"/>
              <w:spacing w:before="5" w:line="247" w:lineRule="exact"/>
            </w:pPr>
          </w:p>
        </w:tc>
      </w:tr>
      <w:tr w:rsidR="00DD572D" w14:paraId="42A92845" w14:textId="77777777">
        <w:trPr>
          <w:trHeight w:val="272"/>
        </w:trPr>
        <w:tc>
          <w:tcPr>
            <w:tcW w:w="2057" w:type="dxa"/>
          </w:tcPr>
          <w:p w14:paraId="6248A90F" w14:textId="4B77E62D" w:rsidR="00DD572D" w:rsidRDefault="00DD572D" w:rsidP="00F70F7D">
            <w:pPr>
              <w:pStyle w:val="TableParagraph"/>
              <w:spacing w:before="5" w:line="247" w:lineRule="exact"/>
              <w:rPr>
                <w:b/>
              </w:rPr>
            </w:pPr>
          </w:p>
        </w:tc>
        <w:tc>
          <w:tcPr>
            <w:tcW w:w="1501" w:type="dxa"/>
          </w:tcPr>
          <w:p w14:paraId="188A9405" w14:textId="77777777" w:rsidR="00DD572D" w:rsidRDefault="00DD572D">
            <w:pPr>
              <w:pStyle w:val="TableParagraph"/>
              <w:rPr>
                <w:sz w:val="20"/>
              </w:rPr>
            </w:pPr>
          </w:p>
        </w:tc>
        <w:tc>
          <w:tcPr>
            <w:tcW w:w="2003" w:type="dxa"/>
          </w:tcPr>
          <w:p w14:paraId="175D490E" w14:textId="77777777" w:rsidR="00DD572D" w:rsidRDefault="00DD572D">
            <w:pPr>
              <w:pStyle w:val="TableParagraph"/>
              <w:rPr>
                <w:sz w:val="20"/>
              </w:rPr>
            </w:pPr>
          </w:p>
        </w:tc>
        <w:tc>
          <w:tcPr>
            <w:tcW w:w="1686" w:type="dxa"/>
          </w:tcPr>
          <w:p w14:paraId="70C84B44" w14:textId="7465D724" w:rsidR="00DD572D" w:rsidRDefault="00DD572D" w:rsidP="00F70F7D">
            <w:pPr>
              <w:pStyle w:val="TableParagraph"/>
              <w:spacing w:before="5" w:line="247" w:lineRule="exact"/>
            </w:pPr>
          </w:p>
        </w:tc>
        <w:tc>
          <w:tcPr>
            <w:tcW w:w="1613" w:type="dxa"/>
          </w:tcPr>
          <w:p w14:paraId="4EFC5DD9" w14:textId="77777777" w:rsidR="00DD572D" w:rsidRDefault="00DD572D">
            <w:pPr>
              <w:pStyle w:val="TableParagraph"/>
              <w:rPr>
                <w:sz w:val="20"/>
              </w:rPr>
            </w:pPr>
          </w:p>
        </w:tc>
      </w:tr>
      <w:tr w:rsidR="00DD572D" w14:paraId="15286360" w14:textId="77777777">
        <w:trPr>
          <w:trHeight w:val="274"/>
        </w:trPr>
        <w:tc>
          <w:tcPr>
            <w:tcW w:w="2057" w:type="dxa"/>
          </w:tcPr>
          <w:p w14:paraId="6E7AC21E" w14:textId="6A5AA1E5" w:rsidR="00DD572D" w:rsidRDefault="00DD572D" w:rsidP="00F70F7D">
            <w:pPr>
              <w:pStyle w:val="TableParagraph"/>
              <w:spacing w:before="5" w:line="249" w:lineRule="exact"/>
              <w:rPr>
                <w:b/>
              </w:rPr>
            </w:pPr>
          </w:p>
        </w:tc>
        <w:tc>
          <w:tcPr>
            <w:tcW w:w="1501" w:type="dxa"/>
          </w:tcPr>
          <w:p w14:paraId="7675FE0B" w14:textId="77777777" w:rsidR="00DD572D" w:rsidRDefault="00DD572D">
            <w:pPr>
              <w:pStyle w:val="TableParagraph"/>
              <w:rPr>
                <w:sz w:val="20"/>
              </w:rPr>
            </w:pPr>
          </w:p>
        </w:tc>
        <w:tc>
          <w:tcPr>
            <w:tcW w:w="2003" w:type="dxa"/>
          </w:tcPr>
          <w:p w14:paraId="279FE3A9" w14:textId="77777777" w:rsidR="00DD572D" w:rsidRDefault="00DD572D">
            <w:pPr>
              <w:pStyle w:val="TableParagraph"/>
              <w:rPr>
                <w:sz w:val="20"/>
              </w:rPr>
            </w:pPr>
          </w:p>
        </w:tc>
        <w:tc>
          <w:tcPr>
            <w:tcW w:w="1686" w:type="dxa"/>
          </w:tcPr>
          <w:p w14:paraId="3BED8105" w14:textId="1B2EE446" w:rsidR="00DD572D" w:rsidRDefault="00DD572D" w:rsidP="00F70F7D">
            <w:pPr>
              <w:pStyle w:val="TableParagraph"/>
              <w:spacing w:before="5" w:line="249" w:lineRule="exact"/>
            </w:pPr>
          </w:p>
        </w:tc>
        <w:tc>
          <w:tcPr>
            <w:tcW w:w="1613" w:type="dxa"/>
          </w:tcPr>
          <w:p w14:paraId="217B6041" w14:textId="77777777" w:rsidR="00DD572D" w:rsidRDefault="00DD572D">
            <w:pPr>
              <w:pStyle w:val="TableParagraph"/>
              <w:rPr>
                <w:sz w:val="20"/>
              </w:rPr>
            </w:pPr>
          </w:p>
        </w:tc>
      </w:tr>
      <w:tr w:rsidR="00DD572D" w14:paraId="435FC92E" w14:textId="77777777">
        <w:trPr>
          <w:trHeight w:val="274"/>
        </w:trPr>
        <w:tc>
          <w:tcPr>
            <w:tcW w:w="2057" w:type="dxa"/>
          </w:tcPr>
          <w:p w14:paraId="49791179" w14:textId="06B36216" w:rsidR="00DD572D" w:rsidRDefault="00DD572D" w:rsidP="00F70F7D">
            <w:pPr>
              <w:pStyle w:val="TableParagraph"/>
              <w:spacing w:before="7" w:line="247" w:lineRule="exact"/>
              <w:rPr>
                <w:b/>
              </w:rPr>
            </w:pPr>
          </w:p>
        </w:tc>
        <w:tc>
          <w:tcPr>
            <w:tcW w:w="1501" w:type="dxa"/>
          </w:tcPr>
          <w:p w14:paraId="44A02041" w14:textId="77777777" w:rsidR="00DD572D" w:rsidRDefault="00DD572D">
            <w:pPr>
              <w:pStyle w:val="TableParagraph"/>
              <w:rPr>
                <w:sz w:val="20"/>
              </w:rPr>
            </w:pPr>
          </w:p>
        </w:tc>
        <w:tc>
          <w:tcPr>
            <w:tcW w:w="2003" w:type="dxa"/>
          </w:tcPr>
          <w:p w14:paraId="4E023A86" w14:textId="77777777" w:rsidR="00DD572D" w:rsidRDefault="00DD572D">
            <w:pPr>
              <w:pStyle w:val="TableParagraph"/>
              <w:rPr>
                <w:sz w:val="20"/>
              </w:rPr>
            </w:pPr>
          </w:p>
        </w:tc>
        <w:tc>
          <w:tcPr>
            <w:tcW w:w="1686" w:type="dxa"/>
          </w:tcPr>
          <w:p w14:paraId="468C0983" w14:textId="71497959" w:rsidR="00DD572D" w:rsidRDefault="00DD572D" w:rsidP="00F70F7D">
            <w:pPr>
              <w:pStyle w:val="TableParagraph"/>
              <w:spacing w:before="7" w:line="247" w:lineRule="exact"/>
            </w:pPr>
          </w:p>
        </w:tc>
        <w:tc>
          <w:tcPr>
            <w:tcW w:w="1613" w:type="dxa"/>
          </w:tcPr>
          <w:p w14:paraId="0555B079" w14:textId="77777777" w:rsidR="00DD572D" w:rsidRDefault="00DD572D">
            <w:pPr>
              <w:pStyle w:val="TableParagraph"/>
              <w:rPr>
                <w:sz w:val="20"/>
              </w:rPr>
            </w:pPr>
          </w:p>
        </w:tc>
      </w:tr>
      <w:tr w:rsidR="00DD572D" w14:paraId="7DDCDB96" w14:textId="77777777">
        <w:trPr>
          <w:trHeight w:val="269"/>
        </w:trPr>
        <w:tc>
          <w:tcPr>
            <w:tcW w:w="2057" w:type="dxa"/>
          </w:tcPr>
          <w:p w14:paraId="4CB5BE88" w14:textId="2B819748" w:rsidR="00DD572D" w:rsidRDefault="00DD572D" w:rsidP="00F70F7D">
            <w:pPr>
              <w:pStyle w:val="TableParagraph"/>
              <w:spacing w:before="5" w:line="245" w:lineRule="exact"/>
              <w:rPr>
                <w:b/>
              </w:rPr>
            </w:pPr>
          </w:p>
        </w:tc>
        <w:tc>
          <w:tcPr>
            <w:tcW w:w="1501" w:type="dxa"/>
          </w:tcPr>
          <w:p w14:paraId="735B328E" w14:textId="77777777" w:rsidR="00DD572D" w:rsidRDefault="00DD572D">
            <w:pPr>
              <w:pStyle w:val="TableParagraph"/>
              <w:rPr>
                <w:sz w:val="20"/>
              </w:rPr>
            </w:pPr>
          </w:p>
        </w:tc>
        <w:tc>
          <w:tcPr>
            <w:tcW w:w="2003" w:type="dxa"/>
          </w:tcPr>
          <w:p w14:paraId="0CAF78E9" w14:textId="77777777" w:rsidR="00DD572D" w:rsidRDefault="00DD572D">
            <w:pPr>
              <w:pStyle w:val="TableParagraph"/>
              <w:rPr>
                <w:sz w:val="20"/>
              </w:rPr>
            </w:pPr>
          </w:p>
        </w:tc>
        <w:tc>
          <w:tcPr>
            <w:tcW w:w="1686" w:type="dxa"/>
          </w:tcPr>
          <w:p w14:paraId="42BE37EB" w14:textId="7B851F53" w:rsidR="00DD572D" w:rsidRDefault="00DD572D" w:rsidP="00F70F7D">
            <w:pPr>
              <w:pStyle w:val="TableParagraph"/>
              <w:spacing w:before="5" w:line="245" w:lineRule="exact"/>
            </w:pPr>
          </w:p>
        </w:tc>
        <w:tc>
          <w:tcPr>
            <w:tcW w:w="1613" w:type="dxa"/>
          </w:tcPr>
          <w:p w14:paraId="167411D5" w14:textId="77777777" w:rsidR="00DD572D" w:rsidRDefault="00DD572D">
            <w:pPr>
              <w:pStyle w:val="TableParagraph"/>
              <w:rPr>
                <w:sz w:val="20"/>
              </w:rPr>
            </w:pPr>
          </w:p>
        </w:tc>
      </w:tr>
      <w:tr w:rsidR="00DD572D" w14:paraId="1C5E54DA" w14:textId="77777777">
        <w:trPr>
          <w:trHeight w:val="270"/>
        </w:trPr>
        <w:tc>
          <w:tcPr>
            <w:tcW w:w="2057" w:type="dxa"/>
          </w:tcPr>
          <w:p w14:paraId="1CE10713" w14:textId="77777777" w:rsidR="00DD572D" w:rsidRDefault="00DD572D">
            <w:pPr>
              <w:pStyle w:val="TableParagraph"/>
              <w:rPr>
                <w:sz w:val="20"/>
              </w:rPr>
            </w:pPr>
          </w:p>
        </w:tc>
        <w:tc>
          <w:tcPr>
            <w:tcW w:w="1501" w:type="dxa"/>
          </w:tcPr>
          <w:p w14:paraId="7FD927DC" w14:textId="77777777" w:rsidR="00DD572D" w:rsidRDefault="00DD572D">
            <w:pPr>
              <w:pStyle w:val="TableParagraph"/>
              <w:rPr>
                <w:sz w:val="20"/>
              </w:rPr>
            </w:pPr>
          </w:p>
        </w:tc>
        <w:tc>
          <w:tcPr>
            <w:tcW w:w="2003" w:type="dxa"/>
          </w:tcPr>
          <w:p w14:paraId="48DB1975" w14:textId="77777777" w:rsidR="00DD572D" w:rsidRDefault="00DD572D">
            <w:pPr>
              <w:pStyle w:val="TableParagraph"/>
              <w:rPr>
                <w:sz w:val="20"/>
              </w:rPr>
            </w:pPr>
          </w:p>
        </w:tc>
        <w:tc>
          <w:tcPr>
            <w:tcW w:w="1686" w:type="dxa"/>
          </w:tcPr>
          <w:p w14:paraId="186C8522" w14:textId="56EA7DFE" w:rsidR="00DD572D" w:rsidRDefault="00DD572D" w:rsidP="00F70F7D">
            <w:pPr>
              <w:pStyle w:val="TableParagraph"/>
              <w:spacing w:before="3" w:line="247" w:lineRule="exact"/>
            </w:pPr>
          </w:p>
        </w:tc>
        <w:tc>
          <w:tcPr>
            <w:tcW w:w="1613" w:type="dxa"/>
          </w:tcPr>
          <w:p w14:paraId="163C24D9" w14:textId="77777777" w:rsidR="00DD572D" w:rsidRDefault="00DD572D">
            <w:pPr>
              <w:pStyle w:val="TableParagraph"/>
              <w:rPr>
                <w:sz w:val="20"/>
              </w:rPr>
            </w:pPr>
          </w:p>
        </w:tc>
      </w:tr>
      <w:tr w:rsidR="00DD572D" w14:paraId="77513D91" w14:textId="77777777">
        <w:trPr>
          <w:trHeight w:val="274"/>
        </w:trPr>
        <w:tc>
          <w:tcPr>
            <w:tcW w:w="2057" w:type="dxa"/>
          </w:tcPr>
          <w:p w14:paraId="69E9F5A0" w14:textId="77777777" w:rsidR="00DD572D" w:rsidRDefault="00DD572D">
            <w:pPr>
              <w:pStyle w:val="TableParagraph"/>
              <w:rPr>
                <w:sz w:val="20"/>
              </w:rPr>
            </w:pPr>
          </w:p>
        </w:tc>
        <w:tc>
          <w:tcPr>
            <w:tcW w:w="1501" w:type="dxa"/>
          </w:tcPr>
          <w:p w14:paraId="4F80F170" w14:textId="77777777" w:rsidR="00DD572D" w:rsidRDefault="00DD572D">
            <w:pPr>
              <w:pStyle w:val="TableParagraph"/>
              <w:rPr>
                <w:sz w:val="20"/>
              </w:rPr>
            </w:pPr>
          </w:p>
        </w:tc>
        <w:tc>
          <w:tcPr>
            <w:tcW w:w="2003" w:type="dxa"/>
          </w:tcPr>
          <w:p w14:paraId="20BB2843" w14:textId="77777777" w:rsidR="00DD572D" w:rsidRDefault="00DD572D">
            <w:pPr>
              <w:pStyle w:val="TableParagraph"/>
              <w:rPr>
                <w:sz w:val="20"/>
              </w:rPr>
            </w:pPr>
          </w:p>
        </w:tc>
        <w:tc>
          <w:tcPr>
            <w:tcW w:w="1686" w:type="dxa"/>
          </w:tcPr>
          <w:p w14:paraId="47044C42" w14:textId="24C0E561" w:rsidR="00DD572D" w:rsidRDefault="00DD572D" w:rsidP="00F70F7D">
            <w:pPr>
              <w:pStyle w:val="TableParagraph"/>
              <w:spacing w:before="5" w:line="249" w:lineRule="exact"/>
            </w:pPr>
          </w:p>
        </w:tc>
        <w:tc>
          <w:tcPr>
            <w:tcW w:w="1613" w:type="dxa"/>
          </w:tcPr>
          <w:p w14:paraId="0AEE697B" w14:textId="77777777" w:rsidR="00DD572D" w:rsidRDefault="00DD572D">
            <w:pPr>
              <w:pStyle w:val="TableParagraph"/>
              <w:rPr>
                <w:sz w:val="20"/>
              </w:rPr>
            </w:pPr>
          </w:p>
        </w:tc>
      </w:tr>
      <w:tr w:rsidR="00DD572D" w14:paraId="4233E2A7" w14:textId="77777777">
        <w:trPr>
          <w:trHeight w:val="274"/>
        </w:trPr>
        <w:tc>
          <w:tcPr>
            <w:tcW w:w="2057" w:type="dxa"/>
          </w:tcPr>
          <w:p w14:paraId="02B3D220" w14:textId="77777777" w:rsidR="00DD572D" w:rsidRDefault="00DD572D">
            <w:pPr>
              <w:pStyle w:val="TableParagraph"/>
              <w:rPr>
                <w:sz w:val="20"/>
              </w:rPr>
            </w:pPr>
          </w:p>
        </w:tc>
        <w:tc>
          <w:tcPr>
            <w:tcW w:w="1501" w:type="dxa"/>
          </w:tcPr>
          <w:p w14:paraId="4790BF36" w14:textId="77777777" w:rsidR="00DD572D" w:rsidRDefault="00DD572D">
            <w:pPr>
              <w:pStyle w:val="TableParagraph"/>
              <w:rPr>
                <w:sz w:val="20"/>
              </w:rPr>
            </w:pPr>
          </w:p>
        </w:tc>
        <w:tc>
          <w:tcPr>
            <w:tcW w:w="2003" w:type="dxa"/>
          </w:tcPr>
          <w:p w14:paraId="17044D31" w14:textId="77777777" w:rsidR="00DD572D" w:rsidRDefault="00DD572D">
            <w:pPr>
              <w:pStyle w:val="TableParagraph"/>
              <w:rPr>
                <w:sz w:val="20"/>
              </w:rPr>
            </w:pPr>
          </w:p>
        </w:tc>
        <w:tc>
          <w:tcPr>
            <w:tcW w:w="1686" w:type="dxa"/>
          </w:tcPr>
          <w:p w14:paraId="1B1221BA" w14:textId="427B5366" w:rsidR="00DD572D" w:rsidRDefault="00DD572D" w:rsidP="00F70F7D">
            <w:pPr>
              <w:pStyle w:val="TableParagraph"/>
              <w:spacing w:before="7" w:line="247" w:lineRule="exact"/>
            </w:pPr>
          </w:p>
        </w:tc>
        <w:tc>
          <w:tcPr>
            <w:tcW w:w="1613" w:type="dxa"/>
          </w:tcPr>
          <w:p w14:paraId="21A496A4" w14:textId="77777777" w:rsidR="00DD572D" w:rsidRDefault="00DD572D">
            <w:pPr>
              <w:pStyle w:val="TableParagraph"/>
              <w:rPr>
                <w:sz w:val="20"/>
              </w:rPr>
            </w:pPr>
          </w:p>
        </w:tc>
      </w:tr>
      <w:tr w:rsidR="00DD572D" w14:paraId="128D8D84" w14:textId="77777777">
        <w:trPr>
          <w:trHeight w:val="273"/>
        </w:trPr>
        <w:tc>
          <w:tcPr>
            <w:tcW w:w="2057" w:type="dxa"/>
          </w:tcPr>
          <w:p w14:paraId="5B8AE8AC" w14:textId="77777777" w:rsidR="00DD572D" w:rsidRDefault="00DD572D">
            <w:pPr>
              <w:pStyle w:val="TableParagraph"/>
              <w:rPr>
                <w:sz w:val="20"/>
              </w:rPr>
            </w:pPr>
          </w:p>
        </w:tc>
        <w:tc>
          <w:tcPr>
            <w:tcW w:w="1501" w:type="dxa"/>
          </w:tcPr>
          <w:p w14:paraId="7B0CFDAD" w14:textId="77777777" w:rsidR="00DD572D" w:rsidRDefault="00DD572D">
            <w:pPr>
              <w:pStyle w:val="TableParagraph"/>
              <w:rPr>
                <w:sz w:val="20"/>
              </w:rPr>
            </w:pPr>
          </w:p>
        </w:tc>
        <w:tc>
          <w:tcPr>
            <w:tcW w:w="2003" w:type="dxa"/>
          </w:tcPr>
          <w:p w14:paraId="3C6CC4F8" w14:textId="77777777" w:rsidR="00DD572D" w:rsidRDefault="00DD572D">
            <w:pPr>
              <w:pStyle w:val="TableParagraph"/>
              <w:rPr>
                <w:sz w:val="20"/>
              </w:rPr>
            </w:pPr>
          </w:p>
        </w:tc>
        <w:tc>
          <w:tcPr>
            <w:tcW w:w="1686" w:type="dxa"/>
          </w:tcPr>
          <w:p w14:paraId="33CD1FF5" w14:textId="1D7AA7E5" w:rsidR="00DD572D" w:rsidRDefault="00DD572D" w:rsidP="00F70F7D">
            <w:pPr>
              <w:pStyle w:val="TableParagraph"/>
              <w:spacing w:before="5" w:line="249" w:lineRule="exact"/>
            </w:pPr>
          </w:p>
        </w:tc>
        <w:tc>
          <w:tcPr>
            <w:tcW w:w="1613" w:type="dxa"/>
          </w:tcPr>
          <w:p w14:paraId="5F4FC6E1" w14:textId="77777777" w:rsidR="00DD572D" w:rsidRDefault="00DD572D">
            <w:pPr>
              <w:pStyle w:val="TableParagraph"/>
              <w:rPr>
                <w:sz w:val="20"/>
              </w:rPr>
            </w:pPr>
          </w:p>
        </w:tc>
      </w:tr>
      <w:tr w:rsidR="00DD572D" w14:paraId="18445A6E" w14:textId="77777777" w:rsidTr="00FC0FE9">
        <w:trPr>
          <w:trHeight w:val="80"/>
        </w:trPr>
        <w:tc>
          <w:tcPr>
            <w:tcW w:w="2057" w:type="dxa"/>
            <w:tcBorders>
              <w:bottom w:val="single" w:sz="4" w:space="0" w:color="7D7D7D"/>
            </w:tcBorders>
          </w:tcPr>
          <w:p w14:paraId="5B7ACA62" w14:textId="77777777" w:rsidR="00DD572D" w:rsidRDefault="00DD572D">
            <w:pPr>
              <w:pStyle w:val="TableParagraph"/>
            </w:pPr>
          </w:p>
        </w:tc>
        <w:tc>
          <w:tcPr>
            <w:tcW w:w="1501" w:type="dxa"/>
            <w:tcBorders>
              <w:bottom w:val="single" w:sz="4" w:space="0" w:color="7D7D7D"/>
            </w:tcBorders>
          </w:tcPr>
          <w:p w14:paraId="10B2EBBE" w14:textId="77777777" w:rsidR="00DD572D" w:rsidRDefault="00DD572D">
            <w:pPr>
              <w:pStyle w:val="TableParagraph"/>
            </w:pPr>
          </w:p>
        </w:tc>
        <w:tc>
          <w:tcPr>
            <w:tcW w:w="2003" w:type="dxa"/>
            <w:tcBorders>
              <w:bottom w:val="single" w:sz="4" w:space="0" w:color="7D7D7D"/>
            </w:tcBorders>
          </w:tcPr>
          <w:p w14:paraId="3B0A9F35" w14:textId="77777777" w:rsidR="00DD572D" w:rsidRDefault="00DD572D">
            <w:pPr>
              <w:pStyle w:val="TableParagraph"/>
            </w:pPr>
          </w:p>
        </w:tc>
        <w:tc>
          <w:tcPr>
            <w:tcW w:w="1686" w:type="dxa"/>
            <w:tcBorders>
              <w:bottom w:val="single" w:sz="4" w:space="0" w:color="7D7D7D"/>
            </w:tcBorders>
          </w:tcPr>
          <w:p w14:paraId="218A7D29" w14:textId="1BBE978A" w:rsidR="00DD572D" w:rsidRDefault="00DD572D" w:rsidP="00F70F7D">
            <w:pPr>
              <w:pStyle w:val="TableParagraph"/>
              <w:spacing w:before="6"/>
            </w:pPr>
          </w:p>
        </w:tc>
        <w:tc>
          <w:tcPr>
            <w:tcW w:w="1613" w:type="dxa"/>
            <w:tcBorders>
              <w:bottom w:val="single" w:sz="4" w:space="0" w:color="7D7D7D"/>
            </w:tcBorders>
          </w:tcPr>
          <w:p w14:paraId="58F05D9E" w14:textId="77777777" w:rsidR="00DD572D" w:rsidRDefault="00DD572D">
            <w:pPr>
              <w:pStyle w:val="TableParagraph"/>
            </w:pPr>
          </w:p>
        </w:tc>
      </w:tr>
    </w:tbl>
    <w:p w14:paraId="114DF43F" w14:textId="77777777" w:rsidR="00DD572D" w:rsidRDefault="0026684B">
      <w:pPr>
        <w:pStyle w:val="Textoindependiente"/>
        <w:spacing w:before="232"/>
      </w:pPr>
      <w:r>
        <w:rPr>
          <w:b/>
          <w:i/>
        </w:rPr>
        <w:t>Nota</w:t>
      </w:r>
      <w:r>
        <w:rPr>
          <w:b/>
        </w:rPr>
        <w:t>.</w:t>
      </w:r>
      <w:r>
        <w:rPr>
          <w:b/>
          <w:spacing w:val="-2"/>
        </w:rPr>
        <w:t xml:space="preserve"> </w:t>
      </w:r>
      <w:r>
        <w:t>Realizado por</w:t>
      </w:r>
      <w:r>
        <w:rPr>
          <w:spacing w:val="-2"/>
        </w:rPr>
        <w:t xml:space="preserve"> </w:t>
      </w:r>
      <w:r>
        <w:t>los</w:t>
      </w:r>
      <w:r>
        <w:rPr>
          <w:spacing w:val="-6"/>
        </w:rPr>
        <w:t xml:space="preserve"> </w:t>
      </w:r>
      <w:r>
        <w:t>autores</w:t>
      </w:r>
      <w:r>
        <w:rPr>
          <w:spacing w:val="-6"/>
        </w:rPr>
        <w:t xml:space="preserve"> </w:t>
      </w:r>
      <w:r>
        <w:rPr>
          <w:spacing w:val="-2"/>
        </w:rPr>
        <w:t>(2025)</w:t>
      </w:r>
    </w:p>
    <w:p w14:paraId="16BBD9B1" w14:textId="77777777" w:rsidR="00FC0FE9" w:rsidRDefault="00FC0FE9">
      <w:pPr>
        <w:pStyle w:val="Ttulo1"/>
        <w:spacing w:before="171"/>
        <w:ind w:left="582" w:right="576"/>
        <w:jc w:val="center"/>
      </w:pPr>
      <w:bookmarkStart w:id="16" w:name="_bookmark13"/>
      <w:bookmarkEnd w:id="16"/>
    </w:p>
    <w:p w14:paraId="6D04105E" w14:textId="324B8862" w:rsidR="00DD572D" w:rsidRDefault="0026684B">
      <w:pPr>
        <w:pStyle w:val="Ttulo1"/>
        <w:spacing w:before="171"/>
        <w:ind w:left="582" w:right="576"/>
        <w:jc w:val="center"/>
      </w:pPr>
      <w:r>
        <w:t>Capítulo</w:t>
      </w:r>
      <w:r>
        <w:rPr>
          <w:spacing w:val="-11"/>
        </w:rPr>
        <w:t xml:space="preserve"> </w:t>
      </w:r>
      <w:r>
        <w:t>II.</w:t>
      </w:r>
      <w:r>
        <w:rPr>
          <w:spacing w:val="-6"/>
        </w:rPr>
        <w:t xml:space="preserve"> </w:t>
      </w:r>
      <w:r>
        <w:t>Marco</w:t>
      </w:r>
      <w:r>
        <w:rPr>
          <w:spacing w:val="-7"/>
        </w:rPr>
        <w:t xml:space="preserve"> </w:t>
      </w:r>
      <w:r>
        <w:t>de</w:t>
      </w:r>
      <w:r>
        <w:rPr>
          <w:spacing w:val="-1"/>
        </w:rPr>
        <w:t xml:space="preserve"> </w:t>
      </w:r>
      <w:r>
        <w:rPr>
          <w:spacing w:val="-2"/>
        </w:rPr>
        <w:t>Referencia</w:t>
      </w:r>
    </w:p>
    <w:p w14:paraId="4FF4C5AE" w14:textId="77777777" w:rsidR="00DD572D" w:rsidRDefault="00DD572D">
      <w:pPr>
        <w:pStyle w:val="Textoindependiente"/>
        <w:spacing w:before="204"/>
        <w:ind w:left="0"/>
        <w:rPr>
          <w:b/>
        </w:rPr>
      </w:pPr>
    </w:p>
    <w:p w14:paraId="7C5094D3" w14:textId="77777777" w:rsidR="00DD572D" w:rsidRDefault="0026684B">
      <w:pPr>
        <w:pStyle w:val="Ttulo1"/>
        <w:spacing w:before="0"/>
        <w:ind w:left="620"/>
      </w:pPr>
      <w:bookmarkStart w:id="17" w:name="_bookmark14"/>
      <w:bookmarkEnd w:id="17"/>
      <w:r>
        <w:t>Estado</w:t>
      </w:r>
      <w:r>
        <w:rPr>
          <w:spacing w:val="-9"/>
        </w:rPr>
        <w:t xml:space="preserve"> </w:t>
      </w:r>
      <w:r>
        <w:t>del</w:t>
      </w:r>
      <w:r>
        <w:rPr>
          <w:spacing w:val="-6"/>
        </w:rPr>
        <w:t xml:space="preserve"> </w:t>
      </w:r>
      <w:r>
        <w:rPr>
          <w:spacing w:val="-4"/>
        </w:rPr>
        <w:t>Arte</w:t>
      </w:r>
    </w:p>
    <w:p w14:paraId="51046573" w14:textId="77777777" w:rsidR="00DD572D" w:rsidRDefault="0026684B">
      <w:pPr>
        <w:pStyle w:val="Ttulo1"/>
        <w:spacing w:before="250"/>
        <w:rPr>
          <w:spacing w:val="-2"/>
        </w:rPr>
      </w:pPr>
      <w:r>
        <w:t>Antecedentes</w:t>
      </w:r>
      <w:r>
        <w:rPr>
          <w:spacing w:val="-7"/>
        </w:rPr>
        <w:t xml:space="preserve"> </w:t>
      </w:r>
      <w:r>
        <w:t>de</w:t>
      </w:r>
      <w:r>
        <w:rPr>
          <w:spacing w:val="-8"/>
        </w:rPr>
        <w:t xml:space="preserve"> </w:t>
      </w:r>
      <w:r>
        <w:rPr>
          <w:spacing w:val="-2"/>
        </w:rPr>
        <w:t>investigación</w:t>
      </w:r>
    </w:p>
    <w:p w14:paraId="0030F832" w14:textId="77777777" w:rsidR="009524BA" w:rsidRDefault="009524BA">
      <w:pPr>
        <w:pStyle w:val="Ttulo1"/>
        <w:spacing w:before="250"/>
        <w:rPr>
          <w:spacing w:val="-2"/>
        </w:rPr>
      </w:pPr>
    </w:p>
    <w:p w14:paraId="45F150AC" w14:textId="477385B4" w:rsidR="00526BD9" w:rsidRDefault="009524BA" w:rsidP="00787A39">
      <w:pPr>
        <w:pStyle w:val="Ttulo1"/>
        <w:spacing w:before="250" w:line="480" w:lineRule="auto"/>
        <w:rPr>
          <w:spacing w:val="-2"/>
        </w:rPr>
      </w:pPr>
      <w:r>
        <w:rPr>
          <w:spacing w:val="-2"/>
        </w:rPr>
        <w:t xml:space="preserve">Internacional </w:t>
      </w:r>
    </w:p>
    <w:p w14:paraId="511B8BE4" w14:textId="64DC65E5" w:rsidR="00526BD9" w:rsidRPr="004456C4" w:rsidRDefault="00526BD9" w:rsidP="00787A39">
      <w:pPr>
        <w:pStyle w:val="Textoindependiente"/>
        <w:spacing w:before="80" w:line="480" w:lineRule="auto"/>
        <w:ind w:left="720" w:right="673" w:firstLine="720"/>
      </w:pPr>
      <w:r w:rsidRPr="004456C4">
        <w:t xml:space="preserve">Como antecedente inicial, Guerrero, </w:t>
      </w:r>
      <w:r w:rsidR="00FA4530">
        <w:t xml:space="preserve">et, al. </w:t>
      </w:r>
      <w:r w:rsidRPr="004456C4">
        <w:t xml:space="preserve">(2024) presentaron la investigación titulada Análisis de recursos turísticos de los países de la Región Andina para su puesta en valor y transformación, en el Banco Interamericano de Desarrollo; Departamento de Países del Grupo Andino, su objetivo final es la identificación y priorización de algunos </w:t>
      </w:r>
      <w:r w:rsidRPr="004456C4">
        <w:lastRenderedPageBreak/>
        <w:t>recursos turísticos susceptibles de transformarse en productos innovadores, administrados a través de un modelo práctico y eficiente que permita una verdadera transición hacia el desarrollo sostenible de los países andinos, modelo que podría ser aplicable a todos aquellos recursos disponibles no priorizados, pero que gozan de cualidades significativas.</w:t>
      </w:r>
    </w:p>
    <w:p w14:paraId="28D29A4C" w14:textId="77777777" w:rsidR="00526BD9" w:rsidRPr="004456C4" w:rsidRDefault="00526BD9" w:rsidP="00526BD9">
      <w:pPr>
        <w:pStyle w:val="Textoindependiente"/>
        <w:spacing w:before="80" w:line="480" w:lineRule="auto"/>
        <w:ind w:left="720" w:right="673"/>
      </w:pPr>
      <w:r w:rsidRPr="004456C4">
        <w:t xml:space="preserve">La investigación se desarrolló como un </w:t>
      </w:r>
      <w:r w:rsidRPr="004456C4">
        <w:rPr>
          <w:bCs/>
        </w:rPr>
        <w:t>análisis descriptivo y estratégico de política pública</w:t>
      </w:r>
      <w:r w:rsidRPr="004456C4">
        <w:t>, basado en la revisión y análisis de información secundaria y documentación oficial relacionada con el sector turístico en los países de la Región Andina. Se empleó un enfoque analítico para examinar el estado actual del turismo, el marco institucional y las políticas públicas pertinentes, con el fin de identificar recursos turísticos con potencial de puesta en valor y transformación productiva. Esta metodología permitió construir un marco conceptual que sustenta las reflexiones estratégicas del documento, más que una investigación empírica con datos primarios y mostró un sector altamente concentrado en los cinco países, que ha cambiado poco en años recientes y que enfrenta desafíos en su competitividad. Sin embargo, la región tiene un gran potencial turístico dado su riqueza natural y cultural y el historial del sector en algunos países como Colombia y Perú.</w:t>
      </w:r>
    </w:p>
    <w:p w14:paraId="327621BD" w14:textId="7E93F078" w:rsidR="00526BD9" w:rsidRPr="004456C4" w:rsidRDefault="00526BD9" w:rsidP="00526BD9">
      <w:pPr>
        <w:pStyle w:val="Textoindependiente"/>
        <w:spacing w:before="80" w:line="480" w:lineRule="auto"/>
        <w:ind w:left="720" w:right="673"/>
      </w:pPr>
      <w:r w:rsidRPr="004456C4">
        <w:t>Esta</w:t>
      </w:r>
      <w:r w:rsidR="00FA4530">
        <w:t xml:space="preserve"> investigación </w:t>
      </w:r>
      <w:r w:rsidR="00FA4530" w:rsidRPr="004456C4">
        <w:t>aporta</w:t>
      </w:r>
      <w:r w:rsidRPr="004456C4">
        <w:t xml:space="preserve"> un marco analítico para la identificación, clasificación y puesta en valor de los recursos turísticos, fundamentado en el análisis de políticas públicas, institucionalidad y capacidades productivas del sector turístico. Contribuyendo al desarrollo conceptual del turismo como eje de diversificación económica, al establecer criterios técnicos para la priorización de activos turísticos, la transformación productiva y la formulación de estrategias orientadas a la sostenibilidad y competitividad del sector.</w:t>
      </w:r>
    </w:p>
    <w:p w14:paraId="78F9181D" w14:textId="77777777" w:rsidR="00526BD9" w:rsidRPr="004456C4" w:rsidRDefault="00526BD9" w:rsidP="00526BD9">
      <w:pPr>
        <w:pStyle w:val="Textoindependiente"/>
        <w:spacing w:before="80" w:line="480" w:lineRule="auto"/>
        <w:ind w:left="720" w:right="673"/>
      </w:pPr>
      <w:r w:rsidRPr="004456C4">
        <w:t xml:space="preserve">Cáceres y Aguirre (2025) realizaron el trabajo de investigación titulado Análisis del desarrollo turístico del Ecuador: Oportunidades y desafíos, en la Universidad Politécnica Salesiana para la obtención del título Licenciado en Administración de empresas, con el objetivo de Analizar la evolución del turismo en Ecuador, resaltando sus </w:t>
      </w:r>
      <w:r w:rsidRPr="004456C4">
        <w:rPr>
          <w:bCs/>
        </w:rPr>
        <w:t xml:space="preserve">oportunidades y </w:t>
      </w:r>
      <w:r w:rsidRPr="004456C4">
        <w:rPr>
          <w:bCs/>
        </w:rPr>
        <w:lastRenderedPageBreak/>
        <w:t>desafíos</w:t>
      </w:r>
      <w:r w:rsidRPr="004456C4">
        <w:t>.</w:t>
      </w:r>
    </w:p>
    <w:p w14:paraId="071F032E" w14:textId="77777777" w:rsidR="00526BD9" w:rsidRPr="004456C4" w:rsidRDefault="00526BD9" w:rsidP="00526BD9">
      <w:pPr>
        <w:pStyle w:val="Textoindependiente"/>
        <w:spacing w:before="80" w:line="480" w:lineRule="auto"/>
        <w:ind w:left="720" w:right="673"/>
      </w:pPr>
      <w:r w:rsidRPr="004456C4">
        <w:t>El estudio fue Descriptivo, no experimental, con enfoque mixto que incluyó encuestas y entrevistas a 390 participantes para evaluar percepción de turistas, satisfacción con servicios y barreras en el sector. Indicando que, aunque el Ecuador cuenta con amplias oportunidades para consolidarse como un destino turístico competitivo, es indispensable implementar estrategias integrales orientadas al mejoramiento de los servicios, la promoción turística y la gestión sostenible del sector.</w:t>
      </w:r>
    </w:p>
    <w:p w14:paraId="4BC9ABE4" w14:textId="3C5D181C" w:rsidR="00526BD9" w:rsidRPr="004456C4" w:rsidRDefault="00526BD9" w:rsidP="00526BD9">
      <w:pPr>
        <w:pStyle w:val="Textoindependiente"/>
        <w:spacing w:before="80" w:line="480" w:lineRule="auto"/>
        <w:ind w:left="720" w:right="673"/>
      </w:pPr>
      <w:r w:rsidRPr="004456C4">
        <w:t xml:space="preserve">Es importante acotar que, al proporcionar un marco </w:t>
      </w:r>
      <w:r w:rsidR="00FA4530">
        <w:t>teórico</w:t>
      </w:r>
      <w:r w:rsidRPr="004456C4">
        <w:t xml:space="preserve"> amplio sobre las oportunidades y desafíos del desarrollo turístico, permite comprender cómo factores como la planificación, la infraestructura, la calidad del servicio, la seguridad y la promoción influyen en el aprovechamiento del potencial turístico. Ofreciendo referentes estratégicos al evidenciar la importancia de una gestión turística integral y sostenible como elemento clave para fortalecer el turismo como motor de desarrollo económico local.</w:t>
      </w:r>
    </w:p>
    <w:p w14:paraId="1DC562D5" w14:textId="77777777" w:rsidR="00FA4530" w:rsidRDefault="00526BD9" w:rsidP="00FA4530">
      <w:pPr>
        <w:pStyle w:val="Textoindependiente"/>
        <w:spacing w:before="80" w:line="480" w:lineRule="auto"/>
        <w:ind w:left="720" w:right="673"/>
      </w:pPr>
      <w:r w:rsidRPr="004456C4">
        <w:t>Ramírez, Sandoval y Hernández (2024) presentaron la investigación Comportamiento de indicadores del sector turístico en México en la Universidad Autónoma del estado de México, con el propósito de demostrar el comportamiento de los indicadores estratégicos de las actividades económicas del sector turístico en México durante el periodo de 2015 a 2020.</w:t>
      </w:r>
      <w:r w:rsidR="00FA4530">
        <w:t xml:space="preserve"> </w:t>
      </w:r>
      <w:r w:rsidRPr="004456C4">
        <w:t xml:space="preserve">Bajo un enfoque cuantitativo con alcance descriptivo explicativo a partir de fuentes secundarias, bases de datos obtenidos del Sistema de Cuentas Nacionales de INEGI y de la Secretaría de Turismo; con un diseño no experimental longitudinal. </w:t>
      </w:r>
    </w:p>
    <w:p w14:paraId="017D1E30" w14:textId="77777777" w:rsidR="00FA4530" w:rsidRDefault="00FA4530" w:rsidP="00FA4530">
      <w:pPr>
        <w:pStyle w:val="Textoindependiente"/>
        <w:spacing w:before="80" w:line="480" w:lineRule="auto"/>
        <w:ind w:left="720" w:right="673"/>
      </w:pPr>
      <w:r>
        <w:t>Los autores d</w:t>
      </w:r>
      <w:r w:rsidR="00526BD9" w:rsidRPr="004456C4">
        <w:t>estaca</w:t>
      </w:r>
      <w:r>
        <w:t>n</w:t>
      </w:r>
      <w:r w:rsidR="00526BD9" w:rsidRPr="004456C4">
        <w:t xml:space="preserve"> un crecimiento sostenido de las actividades del 2015 a 2019, sin embargo, es evidente una disminución de afluencia del turismo nacional y receptivo que generó pérdida de puestos de trabajo remunerados; los sectores de servicios deportivos, recreativos y de transporte por carretera, así como, las agencias de viajes fueron los más </w:t>
      </w:r>
      <w:r w:rsidR="00526BD9" w:rsidRPr="004456C4">
        <w:lastRenderedPageBreak/>
        <w:t xml:space="preserve">afectados por las diferentes estrategias implementadas para hacer frente a la crisis sanitaria por COVID-19. </w:t>
      </w:r>
    </w:p>
    <w:p w14:paraId="6E3B565F" w14:textId="7B86E7F2" w:rsidR="00526BD9" w:rsidRPr="004456C4" w:rsidRDefault="00526BD9" w:rsidP="00FA4530">
      <w:pPr>
        <w:pStyle w:val="Textoindependiente"/>
        <w:spacing w:before="80" w:line="480" w:lineRule="auto"/>
        <w:ind w:left="720" w:right="673"/>
      </w:pPr>
      <w:r w:rsidRPr="004456C4">
        <w:t>Como conclusión destaca que la actividad turística adecuadamente planeada representa para México una de sus principales fuentes de ingreso, generación de empleos y detona el crecimiento y desarrollo de sus regiones, no obstante, resulta necesario evaluar los efectos derivados por las estrategias implementadas a raíz de la pandemia, a fin de proponer alternativas que permitan reorientar en caso de ser necesario las acciones para reactivar este sector económico.</w:t>
      </w:r>
    </w:p>
    <w:p w14:paraId="74DF0D10" w14:textId="479FBFA8" w:rsidR="00787A39" w:rsidRDefault="00526BD9" w:rsidP="00FA4530">
      <w:pPr>
        <w:pStyle w:val="Textoindependiente"/>
        <w:spacing w:before="80" w:line="480" w:lineRule="auto"/>
        <w:ind w:left="720" w:right="673"/>
      </w:pPr>
      <w:r w:rsidRPr="004456C4">
        <w:t>La investigación realizada por Ramírez, Sandoval y Hernández (2024) aporta al análisis de las oportunidades turísticas al evidenciar que el estudio del comportamiento de los indicadores del sector turístico constituye una herramienta fundamental para identificar tendencias, evaluar el desempeño del turismo y sustentar la toma de decisiones en la planificación turística, permitiendo reconocer oportunidades de crecimiento y fortalecimiento del sector.</w:t>
      </w:r>
    </w:p>
    <w:p w14:paraId="59102A24" w14:textId="3E47128F" w:rsidR="00787A39" w:rsidRPr="00787A39" w:rsidRDefault="00FA4530" w:rsidP="00787A39">
      <w:pPr>
        <w:pStyle w:val="Textoindependiente"/>
        <w:spacing w:before="80" w:line="480" w:lineRule="auto"/>
        <w:ind w:left="720" w:right="673" w:firstLine="720"/>
        <w:rPr>
          <w:b/>
          <w:bCs/>
        </w:rPr>
      </w:pPr>
      <w:r>
        <w:rPr>
          <w:b/>
          <w:bCs/>
        </w:rPr>
        <w:t xml:space="preserve">Antecedentes </w:t>
      </w:r>
      <w:r w:rsidR="00787A39" w:rsidRPr="00787A39">
        <w:rPr>
          <w:b/>
          <w:bCs/>
        </w:rPr>
        <w:t>Nacional</w:t>
      </w:r>
      <w:r w:rsidR="00787A39">
        <w:rPr>
          <w:b/>
          <w:bCs/>
        </w:rPr>
        <w:t xml:space="preserve">es </w:t>
      </w:r>
    </w:p>
    <w:p w14:paraId="60710904" w14:textId="7D3C287D" w:rsidR="005E43D9" w:rsidRDefault="00526BD9" w:rsidP="00FA4530">
      <w:pPr>
        <w:pStyle w:val="Textoindependiente"/>
        <w:spacing w:before="80" w:line="480" w:lineRule="auto"/>
        <w:ind w:left="720" w:right="673" w:firstLine="720"/>
      </w:pPr>
      <w:r w:rsidRPr="004456C4">
        <w:t>Morales y Jiménez (2020) realizaron el trabajo de grado Análisis sobre la evolución del sector turismo en Colombia durante la última década, en Medellín, teniendo como objetivo analizar la evolución del sector turístico en Colombia durante el 2010 y 2020.</w:t>
      </w:r>
      <w:r w:rsidR="00FA4530">
        <w:t xml:space="preserve"> </w:t>
      </w:r>
      <w:r w:rsidR="005E43D9">
        <w:t xml:space="preserve">Esta investigación </w:t>
      </w:r>
      <w:r w:rsidR="005E43D9" w:rsidRPr="004456C4">
        <w:t>utilizó</w:t>
      </w:r>
      <w:r w:rsidRPr="004456C4">
        <w:t xml:space="preserve"> el método de investigación analítico, </w:t>
      </w:r>
      <w:r w:rsidR="005E43D9">
        <w:t xml:space="preserve">con </w:t>
      </w:r>
      <w:r w:rsidRPr="004456C4">
        <w:t xml:space="preserve">el fin </w:t>
      </w:r>
      <w:r w:rsidR="005E43D9">
        <w:t xml:space="preserve">de </w:t>
      </w:r>
      <w:r w:rsidRPr="004456C4">
        <w:t>analizar la evolución que ha tenido el sector turismo en la última década, los factores que han impulsado su desarrollo y los obstáculos que se han presentado a lo largo del tiempo, en donde se da a conocer como se ha desarrollado el sector turismo durante la última década en Colombia</w:t>
      </w:r>
      <w:r w:rsidR="005E43D9">
        <w:t>.</w:t>
      </w:r>
    </w:p>
    <w:p w14:paraId="6390B46F" w14:textId="77777777" w:rsidR="005E43D9" w:rsidRDefault="005E43D9" w:rsidP="00FA4530">
      <w:pPr>
        <w:pStyle w:val="Textoindependiente"/>
        <w:spacing w:before="80" w:line="480" w:lineRule="auto"/>
        <w:ind w:left="720" w:right="673" w:firstLine="720"/>
      </w:pPr>
    </w:p>
    <w:p w14:paraId="260B1664" w14:textId="77777777" w:rsidR="005E43D9" w:rsidRDefault="00526BD9" w:rsidP="005E43D9">
      <w:pPr>
        <w:pStyle w:val="Textoindependiente"/>
        <w:spacing w:before="80" w:line="480" w:lineRule="auto"/>
        <w:ind w:left="720" w:right="673" w:firstLine="720"/>
      </w:pPr>
      <w:r w:rsidRPr="004456C4">
        <w:lastRenderedPageBreak/>
        <w:t xml:space="preserve"> </w:t>
      </w:r>
      <w:r w:rsidR="005E43D9">
        <w:t>Los</w:t>
      </w:r>
      <w:r w:rsidRPr="004456C4">
        <w:t xml:space="preserve"> resultado</w:t>
      </w:r>
      <w:r w:rsidR="005E43D9">
        <w:t>s destacaron</w:t>
      </w:r>
      <w:r w:rsidRPr="004456C4">
        <w:t xml:space="preserve"> que la categoría con más peso en el sector y con más aporte a la economía del país son alojamientos, restaurantes y transporte aéreo, dado su participación en ingresos y aporte al Producto Interno Bruto y el aporte a la generación de empleos, el cual sobrepasa el 26% de ocupación en la rama de comercio, hoteles y restaurantes del total nacional.</w:t>
      </w:r>
    </w:p>
    <w:p w14:paraId="0D3DFD16" w14:textId="07C1301F" w:rsidR="00526BD9" w:rsidRPr="004456C4" w:rsidRDefault="00526BD9" w:rsidP="00683B4B">
      <w:pPr>
        <w:pStyle w:val="Textoindependiente"/>
        <w:spacing w:before="80" w:line="480" w:lineRule="auto"/>
        <w:ind w:left="720" w:right="673"/>
      </w:pPr>
      <w:r w:rsidRPr="004456C4">
        <w:t>En este sentido, al ofrecer un análisis histórico y descriptivo sobre la evolución del sector turístico en Colombia, permitiendo comprender las principales tendencias, transformaciones y dinámicas del turismo a lo largo de la última década. Proporciona un marco de referencia sectorial que fortalece el análisis teórico del turismo como actividad económica, facilitando la identificación de factores estructurales, oportunidades y desafíos que inciden en el desarrollo turístico.</w:t>
      </w:r>
    </w:p>
    <w:p w14:paraId="1E22ED91" w14:textId="28DF5CD0" w:rsidR="00526BD9" w:rsidRPr="004456C4" w:rsidRDefault="00526BD9" w:rsidP="00AA602F">
      <w:pPr>
        <w:pStyle w:val="Textoindependiente"/>
        <w:spacing w:before="80" w:line="480" w:lineRule="auto"/>
        <w:ind w:left="720" w:right="673"/>
      </w:pPr>
      <w:r w:rsidRPr="004456C4">
        <w:t>Cardona y García (2020) presentaron</w:t>
      </w:r>
      <w:r w:rsidR="00C50296">
        <w:t xml:space="preserve"> un</w:t>
      </w:r>
      <w:r w:rsidRPr="004456C4">
        <w:t xml:space="preserve"> </w:t>
      </w:r>
      <w:r w:rsidR="00C50296">
        <w:t>e</w:t>
      </w:r>
      <w:r w:rsidRPr="004456C4">
        <w:t>studio de la viabilidad del diseño de una ruta turística en el corregim</w:t>
      </w:r>
      <w:r>
        <w:t>iento panorama de la ciudad de M</w:t>
      </w:r>
      <w:r w:rsidRPr="004456C4">
        <w:t>anizales, caldas en la universidad católica de Manizales para obtener el título de Administración turística y Determinar la viabilidad del diseño de una ruta turística en las veredas el Arenillo, San Peregrino y La Aurora ubicados en el municipio de Manizales, Caldas.</w:t>
      </w:r>
    </w:p>
    <w:p w14:paraId="5919CBA8" w14:textId="3F98E7F1" w:rsidR="00526BD9" w:rsidRDefault="00526BD9" w:rsidP="005E43D9">
      <w:pPr>
        <w:pStyle w:val="Textoindependiente"/>
        <w:spacing w:before="80" w:line="480" w:lineRule="auto"/>
        <w:ind w:left="720" w:right="673"/>
      </w:pPr>
      <w:r w:rsidRPr="004456C4">
        <w:t xml:space="preserve">Este estudio se desarrolló bajo una </w:t>
      </w:r>
      <w:r w:rsidRPr="004456C4">
        <w:rPr>
          <w:bCs/>
        </w:rPr>
        <w:t>metodología descriptiva, no experimental, de enfoque mixto</w:t>
      </w:r>
      <w:r w:rsidRPr="004456C4">
        <w:t>, apoyada en trabajo de campo y análisis documental, con el fin de determinar la viabilidad del diseño de una ruta turística rural.</w:t>
      </w:r>
      <w:r w:rsidR="005E43D9">
        <w:t xml:space="preserve"> </w:t>
      </w:r>
      <w:r w:rsidRPr="004456C4">
        <w:t>El estudio aporta un referente metodológico y conceptual para el análisis de oportunidades turísticas, al demostrar cómo el diagnóstico territorial y el inventario de recursos permiten identificar el potencial turístico de un territorio rural y su viabilidad como alternativa de desarrollo económico y social.</w:t>
      </w:r>
    </w:p>
    <w:p w14:paraId="6C0AFDC8" w14:textId="77777777" w:rsidR="005E43D9" w:rsidRPr="004456C4" w:rsidRDefault="005E43D9" w:rsidP="005E43D9">
      <w:pPr>
        <w:pStyle w:val="Textoindependiente"/>
        <w:spacing w:before="80" w:line="480" w:lineRule="auto"/>
        <w:ind w:left="720" w:right="673"/>
      </w:pPr>
    </w:p>
    <w:p w14:paraId="4DA6D3BB" w14:textId="77777777" w:rsidR="00526BD9" w:rsidRPr="004456C4" w:rsidRDefault="00526BD9" w:rsidP="00AA602F">
      <w:pPr>
        <w:pStyle w:val="Textoindependiente"/>
        <w:spacing w:before="80" w:line="480" w:lineRule="auto"/>
        <w:ind w:left="720" w:right="673"/>
      </w:pPr>
      <w:r w:rsidRPr="004456C4">
        <w:lastRenderedPageBreak/>
        <w:t>Siguiendo la línea de los antecedentes anteriores López y Molina (2023) que presentaron la investigación titulada explorando el potencial turístico de Barrancabermeja: una revisión bibliográfica sobre su rol como alternativa económica, En la universidad Cooperativa de Colombia para optar el título de Administrador de empresas, con el objetivo de analizar el potencial turístico de Barrancabermeja para identificar y comprender su papel como una alternativa económica viable y sostenible para la región.</w:t>
      </w:r>
    </w:p>
    <w:p w14:paraId="0C268793" w14:textId="77777777" w:rsidR="005E43D9" w:rsidRDefault="00526BD9" w:rsidP="00AA602F">
      <w:pPr>
        <w:pStyle w:val="Textoindependiente"/>
        <w:spacing w:before="80" w:line="480" w:lineRule="auto"/>
        <w:ind w:left="720" w:right="673"/>
      </w:pPr>
      <w:r w:rsidRPr="004456C4">
        <w:t xml:space="preserve">Por otra parte, la investigación se caracterizó por ser un estudio descriptivo cualitativo basado en fuentes secundarias, principalmente repositorios en línea de diversas universidades del país, incluidas aquellas geográfica y administrativamente vinculadas a Barrancabermeja. </w:t>
      </w:r>
    </w:p>
    <w:p w14:paraId="07CD4BDA" w14:textId="77777777" w:rsidR="005E43D9" w:rsidRDefault="005E43D9" w:rsidP="005E43D9">
      <w:pPr>
        <w:pStyle w:val="Textoindependiente"/>
        <w:spacing w:before="80" w:line="480" w:lineRule="auto"/>
        <w:ind w:left="720" w:right="673"/>
      </w:pPr>
      <w:r>
        <w:t>Esta investigación concluye argumentando que el</w:t>
      </w:r>
      <w:r w:rsidR="00526BD9" w:rsidRPr="004456C4">
        <w:t xml:space="preserve"> </w:t>
      </w:r>
      <w:r w:rsidRPr="004456C4">
        <w:t>turismo publicado después</w:t>
      </w:r>
      <w:r w:rsidR="00526BD9" w:rsidRPr="004456C4">
        <w:t xml:space="preserve"> de 2018 y esto dio como conclusión que el que el turismo representa una oportunidad formidable para Barrancabermeja, tanto como una fuente de ingresos económicos, como un medio para promover la conservación del patrimonio cultural y natural y mejorar la calidad de vida de las comunidades locales. En tanto permite comprender el turismo como una alternativa económica viable para el desarrollo local en municipios con características territoriales y socioeconómicas similares a Aguachica. </w:t>
      </w:r>
    </w:p>
    <w:p w14:paraId="1B1F11BD" w14:textId="2B29CBE4" w:rsidR="00526BD9" w:rsidRDefault="005E43D9" w:rsidP="005E43D9">
      <w:pPr>
        <w:pStyle w:val="Textoindependiente"/>
        <w:spacing w:before="80" w:line="480" w:lineRule="auto"/>
        <w:ind w:left="720" w:right="673"/>
      </w:pPr>
      <w:r>
        <w:t xml:space="preserve"> En este sentido, esta tesis p</w:t>
      </w:r>
      <w:r w:rsidR="00526BD9" w:rsidRPr="004456C4">
        <w:t>roporciona un referente conceptual y metodológico para el análisis de las oportunidades turísticas, al evidenciar la importancia de la identificación y aprovechamiento de los recursos turísticos, así como de la planificación, promoción y articulación entre los actores públicos y privados, elementos fundamentales para el fortalecimiento del sector turístico.</w:t>
      </w:r>
    </w:p>
    <w:p w14:paraId="6F1449FF" w14:textId="77777777" w:rsidR="005E43D9" w:rsidRDefault="005E43D9" w:rsidP="005E43D9">
      <w:pPr>
        <w:pStyle w:val="Textoindependiente"/>
        <w:spacing w:before="80" w:line="480" w:lineRule="auto"/>
        <w:ind w:left="720" w:right="673"/>
      </w:pPr>
    </w:p>
    <w:p w14:paraId="3F786F06" w14:textId="77777777" w:rsidR="005E43D9" w:rsidRDefault="005E43D9" w:rsidP="005E43D9">
      <w:pPr>
        <w:pStyle w:val="Textoindependiente"/>
        <w:spacing w:before="80" w:line="480" w:lineRule="auto"/>
        <w:ind w:left="720" w:right="673"/>
      </w:pPr>
    </w:p>
    <w:p w14:paraId="415982C0" w14:textId="5A61B933" w:rsidR="00787A39" w:rsidRDefault="005E43D9" w:rsidP="00787A39">
      <w:pPr>
        <w:pStyle w:val="Textoindependiente"/>
        <w:spacing w:before="80" w:line="480" w:lineRule="auto"/>
        <w:ind w:left="720" w:right="673" w:firstLine="720"/>
        <w:rPr>
          <w:b/>
          <w:bCs/>
        </w:rPr>
      </w:pPr>
      <w:r>
        <w:rPr>
          <w:b/>
          <w:bCs/>
        </w:rPr>
        <w:lastRenderedPageBreak/>
        <w:t xml:space="preserve">Antecedentes </w:t>
      </w:r>
      <w:r w:rsidR="00787A39" w:rsidRPr="00787A39">
        <w:rPr>
          <w:b/>
          <w:bCs/>
        </w:rPr>
        <w:t xml:space="preserve">Locales </w:t>
      </w:r>
    </w:p>
    <w:p w14:paraId="0A19F7F9" w14:textId="77777777" w:rsidR="005E43D9" w:rsidRDefault="00430710" w:rsidP="00C50296">
      <w:pPr>
        <w:pStyle w:val="Textoindependiente"/>
        <w:spacing w:before="80" w:line="480" w:lineRule="auto"/>
        <w:ind w:left="720" w:right="673" w:firstLine="720"/>
      </w:pPr>
      <w:r w:rsidRPr="00430710">
        <w:t>Sánchez, A. M., &amp; Vargas, J. D. (2024)</w:t>
      </w:r>
      <w:r w:rsidR="00C50296" w:rsidRPr="00C50296">
        <w:t>. llev</w:t>
      </w:r>
      <w:r w:rsidR="005E43D9">
        <w:t>aron</w:t>
      </w:r>
      <w:r w:rsidR="00C50296" w:rsidRPr="00C50296">
        <w:t xml:space="preserve"> a cabo una investigación acerca de los propósitos y tácticas operativas de marketing para fomentar el ecoturismo en Valledupar. Esta investigación se centró en desarrollar objetivos y estrategias de marketing operacional para impulsar el ecoturismo en Valledupar, Cesar. Se aplicó un método cuantitativo, de carácter documental y descriptivo, que contó con un diseño bibliográfico. Se utilizó la revisión de documentos como método y se implementó una matriz de registro como herramienta. </w:t>
      </w:r>
    </w:p>
    <w:p w14:paraId="136DB894" w14:textId="0A481352" w:rsidR="00787A39" w:rsidRDefault="00C50296" w:rsidP="00683B4B">
      <w:pPr>
        <w:pStyle w:val="Textoindependiente"/>
        <w:spacing w:before="80" w:line="480" w:lineRule="auto"/>
        <w:ind w:left="720" w:right="673"/>
      </w:pPr>
      <w:r w:rsidRPr="00C50296">
        <w:t>Los hallazgos indican que las empresas dedicadas al ecoturismo necesitan establecer estrategias para aumentar su rentabilidad, competitividad y lealtad de los visitantes.</w:t>
      </w:r>
      <w:r w:rsidR="00627371" w:rsidRPr="00627371">
        <w:t xml:space="preserve"> Esto implica crear servicios, entrar en mercados y ubicarse de manera apropiada. Al aprovechar oportunidades y atender las demandas del mercado, afianzarán su lugar en el campo del ecoturismo.</w:t>
      </w:r>
      <w:r w:rsidRPr="00C50296">
        <w:t> </w:t>
      </w:r>
    </w:p>
    <w:p w14:paraId="6BBE8441" w14:textId="74032C89" w:rsidR="00627371" w:rsidRDefault="00627371" w:rsidP="00627371">
      <w:pPr>
        <w:pStyle w:val="Textoindependiente"/>
        <w:spacing w:before="80" w:line="480" w:lineRule="auto"/>
        <w:ind w:left="720" w:right="673"/>
      </w:pPr>
      <w:r w:rsidRPr="00627371">
        <w:t>El estudio llevado a cabo por Méndez Sánchez y Guerra Vargas (2024) contribuye a esta investigación al mostrar la relevancia del marketing operativo como un recurso estratégico para el desarrollo del ecoturismo. Sus descubrimientos facilitan la comprensión de que el uso eficaz del potencial ecoturístico necesita la creación de servicios apropiados, estrategias para establecer una buena imagen y para mantener a los visitantes, aspectos que son esenciales para la elaboración de propuestas dirigidas al desarrollo turístico sustentable en áreas que presentan características semejantes al municipio analizado.</w:t>
      </w:r>
    </w:p>
    <w:p w14:paraId="3B002782" w14:textId="0FF88BE2" w:rsidR="000309B1" w:rsidRDefault="00430710" w:rsidP="000309B1">
      <w:pPr>
        <w:pStyle w:val="Textoindependiente"/>
        <w:spacing w:before="80" w:line="480" w:lineRule="auto"/>
        <w:ind w:left="720" w:right="673"/>
      </w:pPr>
      <w:r w:rsidRPr="00430710">
        <w:t>Toro Lemus, W. A. (2025).</w:t>
      </w:r>
      <w:r>
        <w:t xml:space="preserve"> Creó</w:t>
      </w:r>
      <w:r w:rsidR="000309B1">
        <w:t xml:space="preserve"> una herramienta de comunicación diseñada para dar visibilidad a la identidad cultural del municipio de Aguachica, Cesar, destacando elementos significativos de su historia, folclor, reservas naturales, sitios emblemáticos, </w:t>
      </w:r>
      <w:r w:rsidR="000309B1">
        <w:lastRenderedPageBreak/>
        <w:t>grupos artísticos, gastronomía y patrimonio tanto material como inmaterial. El objetivo fundamental del proyecto fue establecer al municipio como un destino turístico en el ámbito regional, nacional e internacional, apoyando el crecimiento social, económico, educativo y ambiental de la zona.</w:t>
      </w:r>
    </w:p>
    <w:p w14:paraId="2FEB55A8" w14:textId="237417D2" w:rsidR="00627371" w:rsidRDefault="000309B1" w:rsidP="000309B1">
      <w:pPr>
        <w:pStyle w:val="Textoindependiente"/>
        <w:spacing w:before="80" w:line="480" w:lineRule="auto"/>
        <w:ind w:left="720" w:right="673"/>
      </w:pPr>
      <w:r>
        <w:t>Este estudio contribuye al análisis destacando la relevancia de la comunicación y la identidad cultural como factores clave en la promoción turística, lo que ayuda a potenciar el reconocimiento del territorio y a valorar sus recursos culturales y naturales. De igual manera, se trata de un punto de referencia local importante para entender cómo la conexión entre cultura, turismo y desarrollo territorial puede mejorar el posicionamiento turístico de Aguachica.</w:t>
      </w:r>
    </w:p>
    <w:p w14:paraId="0F1A650B" w14:textId="11AFF1AD" w:rsidR="000309B1" w:rsidRDefault="00FE282D" w:rsidP="000309B1">
      <w:pPr>
        <w:pStyle w:val="Textoindependiente"/>
        <w:spacing w:before="80" w:line="480" w:lineRule="auto"/>
        <w:ind w:left="720" w:right="673"/>
      </w:pPr>
      <w:r>
        <w:t>Por último</w:t>
      </w:r>
      <w:r w:rsidR="000309B1">
        <w:t>, Arias Moscote (2024) llevó a cabo un estudio titulado Gestión cultural como estrategia de posicionamiento del sector turístico, cuyo propósito fue examinar la gestión cultural como una táctica para mejorar la posición del sector turístico en el departamento del Cesar, centrándose en el municipio de Valledupar. La investigación se basó en un enfoque positivista, utilizando un método cuantitativo de carácter descriptivo, aplicable y de campo, con un diseño no experimental de tipo transeccional.</w:t>
      </w:r>
    </w:p>
    <w:p w14:paraId="3F456185" w14:textId="02A2FEDD" w:rsidR="000309B1" w:rsidRDefault="000309B1" w:rsidP="000309B1">
      <w:pPr>
        <w:pStyle w:val="Textoindependiente"/>
        <w:spacing w:before="80" w:line="480" w:lineRule="auto"/>
        <w:ind w:left="720" w:right="673"/>
      </w:pPr>
      <w:r>
        <w:t>Se empleó un instrumento validado estadísticamente para la recopilación de la información, utilizando el coeficiente Alfa de Cronbach (0,820), lo que aseguró la fiabilidad de los resultados. Entre los hallazgos más relevantes, se mostró que los aspectos de la gestión cultural necesitan un mayor refuerzo para alcanzar un posicionamiento turístico eficaz. Este antecedente contribuye a la presente investigación al evidenciar la importancia de la gestión cultural como una herramienta clave para el fortalecimiento y la promoción del turismo en localidades como el Cesar.</w:t>
      </w:r>
    </w:p>
    <w:p w14:paraId="5B1F177A" w14:textId="77777777" w:rsidR="005E43D9" w:rsidRDefault="005E43D9" w:rsidP="000309B1">
      <w:pPr>
        <w:pStyle w:val="Textoindependiente"/>
        <w:spacing w:before="80" w:line="480" w:lineRule="auto"/>
        <w:ind w:left="720" w:right="673"/>
      </w:pPr>
    </w:p>
    <w:p w14:paraId="6248D7DB" w14:textId="77777777" w:rsidR="00DD572D" w:rsidRDefault="0026684B" w:rsidP="00C50296">
      <w:pPr>
        <w:pStyle w:val="Ttulo1"/>
        <w:spacing w:before="173"/>
        <w:ind w:left="620"/>
      </w:pPr>
      <w:bookmarkStart w:id="18" w:name="_bookmark15"/>
      <w:bookmarkEnd w:id="18"/>
      <w:r>
        <w:lastRenderedPageBreak/>
        <w:t>Marco</w:t>
      </w:r>
      <w:r>
        <w:rPr>
          <w:spacing w:val="-4"/>
        </w:rPr>
        <w:t xml:space="preserve"> </w:t>
      </w:r>
      <w:r>
        <w:rPr>
          <w:spacing w:val="-2"/>
        </w:rPr>
        <w:t>Teórico</w:t>
      </w:r>
    </w:p>
    <w:p w14:paraId="1596796F" w14:textId="05BD3DEF" w:rsidR="00A91EFC" w:rsidRDefault="00A91EFC" w:rsidP="00A91EFC">
      <w:pPr>
        <w:pStyle w:val="Textoindependiente"/>
        <w:spacing w:before="253" w:line="480" w:lineRule="auto"/>
        <w:ind w:right="673" w:firstLine="459"/>
      </w:pPr>
      <w:r>
        <w:t>El turismo puede definirse como el conjunto de relaciones sociales que se generan a partir del desplazamiento temporal de personas fuera de su lugar de residencia habitual, siempre que estas movilidades no estén vinculadas a actividades remuneradas (Hunziker &amp; Krapf, 1942). Esta definición surge en un contexto histórico en el que el turismo comenzaba a consolidarse como una actividad organizada, lo que permitió sentar las bases para su estudio científico. Hunziker y Krapf (1942) conciben el turismo como un fenómeno social que trasciende el simple acto de viajar, involucrando interacciones culturales, humanas y sociales entre los visitantes y las comunidades receptoras.</w:t>
      </w:r>
    </w:p>
    <w:p w14:paraId="204D5342" w14:textId="257B4971" w:rsidR="00A91EFC" w:rsidRDefault="00A91EFC" w:rsidP="00683B4B">
      <w:pPr>
        <w:pStyle w:val="Textoindependiente"/>
        <w:spacing w:before="253" w:line="480" w:lineRule="auto"/>
        <w:ind w:right="673"/>
      </w:pPr>
      <w:r>
        <w:t>Entre los elementos esenciales de esta definición se encuentran el cambio temporal de lugar, la estancia fuera del entorno habitual, la ausencia de actividades remuneradas en el destino y la generación de relaciones sociales derivadas del viaje. Los autores ofrecieron una visión integral del turismo, diferenciándolo claramente de la migración y del trabajo remunerado, y subrayaron su impacto en la sociedad y la cultura de los destinos visitados. Esta perspectiva influyó notablemente en el desarrollo posterior del pensamiento turístico y sirvió de base para definiciones adoptadas por organismos internacionales como la Organización Mundial del Turismo (OMT, 2020). Aunque fue formulada en un contexto histórico distinto al del turismo contemporáneo, y no contempla modalidades actuales como el turismo digital o los viajes prolongados, sigue siendo un referente esencial para el análisis de las dimensiones sociales y culturales del turismo (Hunziker &amp; Krapf, 1942; OMT, 2020).</w:t>
      </w:r>
    </w:p>
    <w:p w14:paraId="31E19E74" w14:textId="0D58DF4D" w:rsidR="00A91EFC" w:rsidRDefault="00A91EFC" w:rsidP="00683B4B">
      <w:pPr>
        <w:pStyle w:val="Textoindependiente"/>
        <w:spacing w:before="253" w:line="480" w:lineRule="auto"/>
        <w:ind w:right="673"/>
      </w:pPr>
      <w:r>
        <w:t xml:space="preserve">En las últimas décadas, el turismo ha evolucionado hacia modelos más sostenibles, destacando el papel activo de las comunidades locales en la planificación, gestión y distribución de los beneficios que genera (Fernández Rodríguez, Ferie Jiménez, Gómez </w:t>
      </w:r>
      <w:r>
        <w:lastRenderedPageBreak/>
        <w:t xml:space="preserve">Zurita, &amp; Chamba </w:t>
      </w:r>
      <w:proofErr w:type="spellStart"/>
      <w:r>
        <w:t>Tivan</w:t>
      </w:r>
      <w:proofErr w:type="spellEnd"/>
      <w:r>
        <w:t>, 2024). Esta forma de turismo, conocida como turismo comunitario o turismo de base comunitaria, surge como una respuesta a los impactos negativos del turismo convencional, promoviendo el empoderamiento socioeconómico y cultural de comunidades rurales e indígenas (Fernández Rodríguez et al., 2024; Wikipedia, 2026).</w:t>
      </w:r>
    </w:p>
    <w:p w14:paraId="0DE660F0" w14:textId="221E1C62" w:rsidR="00A91EFC" w:rsidRDefault="00A91EFC" w:rsidP="00683B4B">
      <w:pPr>
        <w:pStyle w:val="Textoindependiente"/>
        <w:spacing w:before="253" w:line="480" w:lineRule="auto"/>
        <w:ind w:right="673"/>
      </w:pPr>
      <w:r>
        <w:t xml:space="preserve">Teóricamente, el turismo comunitario se concibe como un modelo en el que las comunidades locales, generalmente situadas en zonas rurales o históricamente desfavorecidas, asumen el control de los recursos turísticos y participan activamente en la toma de decisiones y en la distribución de los beneficios (Fernández Rodríguez et al., 2024; Wikipedia, 2026). A diferencia de otras modalidades, la comunidad no es un receptor pasivo de impactos, sino que actúa como el principal agente de creación y gestión de las experiencias turísticas, incorporando sus tradiciones, conocimientos ancestrales y entorno natural (Fernández Rodríguez et al., 2024; Wikipedia, 2026). Esta participación activa resulta fundamental para garantizar que el turismo contribuya al desarrollo local, a la preservación cultural y a la sostenibilidad ambiental Jamal </w:t>
      </w:r>
      <w:r w:rsidR="006248F2">
        <w:t>et, al</w:t>
      </w:r>
      <w:r>
        <w:t xml:space="preserve"> </w:t>
      </w:r>
      <w:r w:rsidR="006248F2">
        <w:t>(</w:t>
      </w:r>
      <w:r>
        <w:t>1995</w:t>
      </w:r>
      <w:r w:rsidR="006248F2">
        <w:t>)</w:t>
      </w:r>
      <w:r>
        <w:t xml:space="preserve">, citado en Revista ESPACIOS, 2019; Wikipedia, </w:t>
      </w:r>
      <w:r w:rsidR="006248F2">
        <w:t>(</w:t>
      </w:r>
      <w:r>
        <w:t>2026).</w:t>
      </w:r>
    </w:p>
    <w:p w14:paraId="5A219DC5" w14:textId="0FA6ECD6" w:rsidR="00A91EFC" w:rsidRDefault="00A91EFC" w:rsidP="00683B4B">
      <w:pPr>
        <w:pStyle w:val="Textoindependiente"/>
        <w:spacing w:before="253" w:line="480" w:lineRule="auto"/>
        <w:ind w:right="673"/>
      </w:pPr>
      <w:r>
        <w:t xml:space="preserve">Históricamente, el turismo comunitario se consolidó en América Latina durante las décadas de 1980 y 1990 como una alternativa frente al turismo masivo, que excluía a las comunidades rurales del acceso a los beneficios económicos y del control sobre sus territorios Fernández </w:t>
      </w:r>
      <w:r w:rsidR="006248F2">
        <w:t>Rodríguez, (2</w:t>
      </w:r>
      <w:r>
        <w:t xml:space="preserve">024). Desde entonces, ha crecido como una estrategia de desarrollo sostenible, integrando la conservación de los recursos naturales con el fortalecimiento de las economías locales y la preservación de la identidad cultural Fernández Rodríguez, </w:t>
      </w:r>
      <w:r w:rsidR="006248F2">
        <w:t>(</w:t>
      </w:r>
      <w:r>
        <w:t xml:space="preserve">2024). Investigaciones recientes señalan que esta modalidad también representa una práctica alternativa frente al turismo neoliberal, promoviendo </w:t>
      </w:r>
      <w:r>
        <w:lastRenderedPageBreak/>
        <w:t>mayor equidad socioeconómica y justicia en la gestión de los territorios (Kiyotani, Costa, &amp; da Fonseca, 2024).</w:t>
      </w:r>
    </w:p>
    <w:p w14:paraId="7C836877" w14:textId="36247540" w:rsidR="00A91EFC" w:rsidRDefault="00A91EFC" w:rsidP="00683B4B">
      <w:pPr>
        <w:pStyle w:val="Textoindependiente"/>
        <w:spacing w:before="253" w:line="480" w:lineRule="auto"/>
        <w:ind w:right="673"/>
      </w:pPr>
      <w:r>
        <w:t>Entre los principales beneficios del turismo comunitario se incluyen el empoderamiento de las comunidades, la mejora de la cohesión social, la revitalización de tradiciones culturales y la generación de ingresos directos para las familias participantes (Fernández Rodríguez, 2024). Además, contribuye a la conservación ambiental mediante prácticas sostenibles que protegen los recursos naturales y la biodiversidad local (Coles Chimbo, 2025). No obstante, esta modalidad enfrenta desafíos importantes, como la falta de apoyo institucional, infraestructura limitada, escasa capacitación en gestión turística y debilidades en la organización comunitaria, factores que pueden limitar su desarrollo y efectividad (Fernández Rodríguez, 2024; Revista ESPACIOS, 2019).</w:t>
      </w:r>
    </w:p>
    <w:p w14:paraId="4359832A" w14:textId="2E5C22CB" w:rsidR="009524BA" w:rsidRDefault="00A91EFC" w:rsidP="00683B4B">
      <w:pPr>
        <w:pStyle w:val="Textoindependiente"/>
        <w:spacing w:before="253" w:line="480" w:lineRule="auto"/>
        <w:ind w:right="673"/>
      </w:pPr>
      <w:r>
        <w:t>En resumen, el turismo comunitario constituye un modelo de turismo sostenible y participativo, que sitúa a las comunidades locales en el centro del proceso turístico. Su propósito va más allá de la generación de ingresos económicos, buscando también promover la protección del patrimonio cultural, la preservación del medio ambiente y el desarrollo justo de territorios históricamente marginados (Rodríguez, 2024; Chimbo, 2025).</w:t>
      </w:r>
      <w:r w:rsidR="00430710" w:rsidRPr="00430710">
        <w:t xml:space="preserve"> </w:t>
      </w:r>
    </w:p>
    <w:p w14:paraId="677686F8" w14:textId="77777777" w:rsidR="00973252" w:rsidRPr="00AA371C" w:rsidRDefault="00973252" w:rsidP="00683B4B">
      <w:pPr>
        <w:pStyle w:val="Textoindependiente"/>
        <w:spacing w:before="253" w:line="480" w:lineRule="auto"/>
        <w:ind w:right="673"/>
      </w:pPr>
      <w:r w:rsidRPr="00AA371C">
        <w:t xml:space="preserve">La teoría del desarrollo local sienta sus bases en el progreso económico y social de una población o territorio, resaltando que este no depende únicamente de factores macroeconómicos nacionales, sino que, además, depende de la capacidad interna de cada comunidad para aprovechar sus recursos, de la capacidad de fortalecer su capital humano y llevar a cabo articulaciones con actores públicos y privados para generar estrategias comunes. De igual forma, el desarrollo loco implica que un territorio deje de ser un simple espacio geográfico elemental y se convierta en un sujeto activo con una capacidad </w:t>
      </w:r>
      <w:r w:rsidRPr="00AA371C">
        <w:lastRenderedPageBreak/>
        <w:t>organizativa que exalte su identidad. Boisier (2004). Seguidamente, otros autores resaltan que este desarrollo local debe estar fundamentado en factores claves como son el emprendimiento, la innovación y la cooperación entre gobierno, empresas y la comunidad. Vázquez (2005).</w:t>
      </w:r>
    </w:p>
    <w:p w14:paraId="6ED47417" w14:textId="34E50C89" w:rsidR="00973252" w:rsidRDefault="00973252" w:rsidP="00683B4B">
      <w:pPr>
        <w:pStyle w:val="Textoindependiente"/>
        <w:spacing w:before="253" w:line="480" w:lineRule="auto"/>
        <w:ind w:right="673"/>
      </w:pPr>
      <w:r w:rsidRPr="00AA371C">
        <w:t>Finalmente, esta teoría resalta lo importante que es la gobernanza, el capital social, planificación estratégica para activar las economías locales, específicamente, en sector tan importantes como el turismo donde los recursos de cada territorio se pude convertir en motor clave para lograr el crecimiento. En consecuencia, el desarrollo local busca fortalecer la identidad cultural y promover sostenibilidad ambiental, mejorar la calidad de vida y no puede ser visto como un generador de ingresos.</w:t>
      </w:r>
    </w:p>
    <w:p w14:paraId="34B53A13" w14:textId="77777777" w:rsidR="00DD572D" w:rsidRDefault="0026684B" w:rsidP="00235390">
      <w:pPr>
        <w:pStyle w:val="Ttulo1"/>
        <w:tabs>
          <w:tab w:val="left" w:pos="1569"/>
        </w:tabs>
        <w:spacing w:before="249"/>
        <w:ind w:left="1569"/>
      </w:pPr>
      <w:r>
        <w:rPr>
          <w:spacing w:val="-2"/>
        </w:rPr>
        <w:t>Oportunidades</w:t>
      </w:r>
      <w:r>
        <w:rPr>
          <w:spacing w:val="9"/>
        </w:rPr>
        <w:t xml:space="preserve"> </w:t>
      </w:r>
      <w:r>
        <w:rPr>
          <w:spacing w:val="-2"/>
        </w:rPr>
        <w:t>turísticas</w:t>
      </w:r>
    </w:p>
    <w:p w14:paraId="37010EBC" w14:textId="77777777" w:rsidR="00DD572D" w:rsidRDefault="00DD572D">
      <w:pPr>
        <w:pStyle w:val="Textoindependiente"/>
        <w:spacing w:before="160"/>
        <w:ind w:left="0"/>
        <w:rPr>
          <w:b/>
        </w:rPr>
      </w:pPr>
    </w:p>
    <w:p w14:paraId="3E9F019D" w14:textId="5E7768F3" w:rsidR="00DD572D" w:rsidRDefault="00235390" w:rsidP="00683B4B">
      <w:pPr>
        <w:pStyle w:val="Textoindependiente"/>
        <w:spacing w:line="477" w:lineRule="auto"/>
        <w:ind w:right="673" w:firstLine="459"/>
      </w:pPr>
      <w:r>
        <w:t>Las oportunidades turísticas" se refiere al total de recursos naturales, culturales,</w:t>
      </w:r>
      <w:r>
        <w:rPr>
          <w:spacing w:val="-3"/>
        </w:rPr>
        <w:t xml:space="preserve"> </w:t>
      </w:r>
      <w:r>
        <w:t>históricos</w:t>
      </w:r>
      <w:r>
        <w:rPr>
          <w:spacing w:val="-1"/>
        </w:rPr>
        <w:t xml:space="preserve"> </w:t>
      </w:r>
      <w:r>
        <w:t>y</w:t>
      </w:r>
      <w:r>
        <w:rPr>
          <w:spacing w:val="-11"/>
        </w:rPr>
        <w:t xml:space="preserve"> </w:t>
      </w:r>
      <w:r>
        <w:t>sociales</w:t>
      </w:r>
      <w:r>
        <w:rPr>
          <w:spacing w:val="-5"/>
        </w:rPr>
        <w:t xml:space="preserve"> </w:t>
      </w:r>
      <w:r>
        <w:t>que</w:t>
      </w:r>
      <w:r>
        <w:rPr>
          <w:spacing w:val="-2"/>
        </w:rPr>
        <w:t xml:space="preserve"> </w:t>
      </w:r>
      <w:r>
        <w:t>tienen</w:t>
      </w:r>
      <w:r>
        <w:rPr>
          <w:spacing w:val="-8"/>
        </w:rPr>
        <w:t xml:space="preserve"> </w:t>
      </w:r>
      <w:r>
        <w:t>el</w:t>
      </w:r>
      <w:r>
        <w:rPr>
          <w:spacing w:val="-3"/>
        </w:rPr>
        <w:t xml:space="preserve"> </w:t>
      </w:r>
      <w:r>
        <w:t>potencial</w:t>
      </w:r>
      <w:r>
        <w:rPr>
          <w:spacing w:val="-3"/>
        </w:rPr>
        <w:t xml:space="preserve"> </w:t>
      </w:r>
      <w:r>
        <w:t>de</w:t>
      </w:r>
      <w:r>
        <w:rPr>
          <w:spacing w:val="-2"/>
        </w:rPr>
        <w:t xml:space="preserve"> </w:t>
      </w:r>
      <w:r>
        <w:t>ser</w:t>
      </w:r>
      <w:r>
        <w:rPr>
          <w:spacing w:val="-3"/>
        </w:rPr>
        <w:t xml:space="preserve"> </w:t>
      </w:r>
      <w:r>
        <w:t>utilizados</w:t>
      </w:r>
      <w:r>
        <w:rPr>
          <w:spacing w:val="-5"/>
        </w:rPr>
        <w:t xml:space="preserve"> </w:t>
      </w:r>
      <w:r>
        <w:t>para</w:t>
      </w:r>
      <w:r>
        <w:rPr>
          <w:spacing w:val="-2"/>
        </w:rPr>
        <w:t xml:space="preserve"> </w:t>
      </w:r>
      <w:r>
        <w:t>crear</w:t>
      </w:r>
      <w:r>
        <w:rPr>
          <w:spacing w:val="-3"/>
        </w:rPr>
        <w:t xml:space="preserve"> </w:t>
      </w:r>
      <w:r>
        <w:t>productos turísticos.</w:t>
      </w:r>
      <w:r>
        <w:rPr>
          <w:spacing w:val="-4"/>
        </w:rPr>
        <w:t xml:space="preserve"> </w:t>
      </w:r>
      <w:proofErr w:type="spellStart"/>
      <w:r>
        <w:t>Boullón</w:t>
      </w:r>
      <w:proofErr w:type="spellEnd"/>
      <w:r>
        <w:rPr>
          <w:spacing w:val="-6"/>
        </w:rPr>
        <w:t xml:space="preserve"> </w:t>
      </w:r>
      <w:r>
        <w:t>(2014)</w:t>
      </w:r>
      <w:r>
        <w:rPr>
          <w:spacing w:val="-6"/>
        </w:rPr>
        <w:t xml:space="preserve"> </w:t>
      </w:r>
      <w:r>
        <w:t>define</w:t>
      </w:r>
      <w:r>
        <w:rPr>
          <w:spacing w:val="-5"/>
        </w:rPr>
        <w:t xml:space="preserve"> </w:t>
      </w:r>
      <w:r>
        <w:t>el</w:t>
      </w:r>
      <w:r>
        <w:rPr>
          <w:spacing w:val="-5"/>
        </w:rPr>
        <w:t xml:space="preserve"> </w:t>
      </w:r>
      <w:r>
        <w:t>potencial</w:t>
      </w:r>
      <w:r>
        <w:rPr>
          <w:spacing w:val="-4"/>
        </w:rPr>
        <w:t xml:space="preserve"> </w:t>
      </w:r>
      <w:r>
        <w:t>turístico</w:t>
      </w:r>
      <w:r>
        <w:rPr>
          <w:spacing w:val="-5"/>
        </w:rPr>
        <w:t xml:space="preserve"> </w:t>
      </w:r>
      <w:r>
        <w:t>como</w:t>
      </w:r>
      <w:r>
        <w:rPr>
          <w:spacing w:val="-6"/>
        </w:rPr>
        <w:t xml:space="preserve"> </w:t>
      </w:r>
      <w:r>
        <w:t>"la</w:t>
      </w:r>
      <w:r>
        <w:rPr>
          <w:spacing w:val="-4"/>
        </w:rPr>
        <w:t xml:space="preserve"> </w:t>
      </w:r>
      <w:r>
        <w:t>habilidad</w:t>
      </w:r>
      <w:r>
        <w:rPr>
          <w:spacing w:val="-9"/>
        </w:rPr>
        <w:t xml:space="preserve"> </w:t>
      </w:r>
      <w:r>
        <w:t>de</w:t>
      </w:r>
      <w:r>
        <w:rPr>
          <w:spacing w:val="-4"/>
        </w:rPr>
        <w:t xml:space="preserve"> </w:t>
      </w:r>
      <w:r>
        <w:t>una</w:t>
      </w:r>
      <w:r>
        <w:rPr>
          <w:spacing w:val="-1"/>
        </w:rPr>
        <w:t xml:space="preserve"> </w:t>
      </w:r>
      <w:r>
        <w:t>región</w:t>
      </w:r>
      <w:r>
        <w:rPr>
          <w:spacing w:val="-2"/>
        </w:rPr>
        <w:t xml:space="preserve"> </w:t>
      </w:r>
      <w:r>
        <w:rPr>
          <w:spacing w:val="-4"/>
        </w:rPr>
        <w:t>para</w:t>
      </w:r>
    </w:p>
    <w:p w14:paraId="4F1C0BEA" w14:textId="77777777" w:rsidR="004170B3" w:rsidRDefault="0026684B" w:rsidP="00683B4B">
      <w:pPr>
        <w:pStyle w:val="Textoindependiente"/>
        <w:spacing w:line="480" w:lineRule="auto"/>
        <w:ind w:right="673"/>
      </w:pPr>
      <w:r>
        <w:t>captar turistas a través de la utilización organizada de sus recursos y</w:t>
      </w:r>
      <w:r>
        <w:rPr>
          <w:spacing w:val="-8"/>
        </w:rPr>
        <w:t xml:space="preserve"> </w:t>
      </w:r>
      <w:r>
        <w:t>encantos" (p. 22). Por otra parte, Vera et al. (2011) afirman que el progreso del turismo está condicionado por la valoración,</w:t>
      </w:r>
      <w:r>
        <w:rPr>
          <w:spacing w:val="-2"/>
        </w:rPr>
        <w:t xml:space="preserve"> </w:t>
      </w:r>
      <w:r>
        <w:t>identificación</w:t>
      </w:r>
      <w:r>
        <w:rPr>
          <w:spacing w:val="-2"/>
        </w:rPr>
        <w:t xml:space="preserve"> </w:t>
      </w:r>
      <w:r>
        <w:t>y</w:t>
      </w:r>
      <w:r>
        <w:rPr>
          <w:spacing w:val="-10"/>
        </w:rPr>
        <w:t xml:space="preserve"> </w:t>
      </w:r>
      <w:r>
        <w:t>evaluación</w:t>
      </w:r>
      <w:r>
        <w:rPr>
          <w:spacing w:val="-2"/>
        </w:rPr>
        <w:t xml:space="preserve"> </w:t>
      </w:r>
      <w:r>
        <w:t>de</w:t>
      </w:r>
      <w:r>
        <w:rPr>
          <w:spacing w:val="-5"/>
        </w:rPr>
        <w:t xml:space="preserve"> </w:t>
      </w:r>
      <w:r>
        <w:t>los</w:t>
      </w:r>
      <w:r>
        <w:rPr>
          <w:spacing w:val="-4"/>
        </w:rPr>
        <w:t xml:space="preserve"> </w:t>
      </w:r>
      <w:r>
        <w:t>recursos</w:t>
      </w:r>
      <w:r>
        <w:rPr>
          <w:spacing w:val="-4"/>
        </w:rPr>
        <w:t xml:space="preserve"> </w:t>
      </w:r>
      <w:r>
        <w:t>existentes,</w:t>
      </w:r>
      <w:r>
        <w:rPr>
          <w:spacing w:val="-2"/>
        </w:rPr>
        <w:t xml:space="preserve"> </w:t>
      </w:r>
      <w:r>
        <w:t>además</w:t>
      </w:r>
      <w:r>
        <w:rPr>
          <w:spacing w:val="-4"/>
        </w:rPr>
        <w:t xml:space="preserve"> </w:t>
      </w:r>
      <w:r>
        <w:t>de</w:t>
      </w:r>
      <w:r>
        <w:rPr>
          <w:spacing w:val="-1"/>
        </w:rPr>
        <w:t xml:space="preserve"> </w:t>
      </w:r>
      <w:r>
        <w:t>la</w:t>
      </w:r>
      <w:r>
        <w:rPr>
          <w:spacing w:val="-1"/>
        </w:rPr>
        <w:t xml:space="preserve"> </w:t>
      </w:r>
      <w:r>
        <w:t>coordinación entre los actores comunitarios e institucionales.</w:t>
      </w:r>
      <w:r w:rsidR="004170B3">
        <w:t xml:space="preserve"> </w:t>
      </w:r>
    </w:p>
    <w:p w14:paraId="7E17B20B" w14:textId="201C8E0C" w:rsidR="004170B3" w:rsidRDefault="004170B3" w:rsidP="00683B4B">
      <w:pPr>
        <w:pStyle w:val="Textoindependiente"/>
        <w:spacing w:line="480" w:lineRule="auto"/>
        <w:ind w:right="673"/>
      </w:pPr>
      <w:r>
        <w:t xml:space="preserve">Por otro lado, Las </w:t>
      </w:r>
      <w:r w:rsidR="0086768F">
        <w:t>oportunidades</w:t>
      </w:r>
      <w:r>
        <w:t xml:space="preserve"> turísticas se refieren a los recursos disponibles en un área que pueden ser utilizados para crear productos turísticos de manera sustentable. Estas oportunidades</w:t>
      </w:r>
      <w:r>
        <w:rPr>
          <w:spacing w:val="-3"/>
        </w:rPr>
        <w:t xml:space="preserve"> </w:t>
      </w:r>
      <w:r>
        <w:t>pueden</w:t>
      </w:r>
      <w:r>
        <w:rPr>
          <w:spacing w:val="-3"/>
        </w:rPr>
        <w:t xml:space="preserve"> </w:t>
      </w:r>
      <w:r>
        <w:t>surgir</w:t>
      </w:r>
      <w:r>
        <w:rPr>
          <w:spacing w:val="-3"/>
        </w:rPr>
        <w:t xml:space="preserve"> </w:t>
      </w:r>
      <w:r>
        <w:t>de</w:t>
      </w:r>
      <w:r>
        <w:rPr>
          <w:spacing w:val="-2"/>
        </w:rPr>
        <w:t xml:space="preserve"> </w:t>
      </w:r>
      <w:r>
        <w:t>bellezas</w:t>
      </w:r>
      <w:r>
        <w:rPr>
          <w:spacing w:val="-2"/>
        </w:rPr>
        <w:t xml:space="preserve"> </w:t>
      </w:r>
      <w:r>
        <w:t>naturales,</w:t>
      </w:r>
      <w:r>
        <w:rPr>
          <w:spacing w:val="-3"/>
        </w:rPr>
        <w:t xml:space="preserve"> </w:t>
      </w:r>
      <w:r>
        <w:t>herencia</w:t>
      </w:r>
      <w:r>
        <w:rPr>
          <w:spacing w:val="-3"/>
        </w:rPr>
        <w:t xml:space="preserve"> </w:t>
      </w:r>
      <w:r>
        <w:t>cultural</w:t>
      </w:r>
      <w:r>
        <w:rPr>
          <w:spacing w:val="-3"/>
        </w:rPr>
        <w:t xml:space="preserve"> </w:t>
      </w:r>
      <w:r>
        <w:t>rica,</w:t>
      </w:r>
      <w:r>
        <w:rPr>
          <w:spacing w:val="-3"/>
        </w:rPr>
        <w:t xml:space="preserve"> </w:t>
      </w:r>
      <w:r>
        <w:t>infraestructura</w:t>
      </w:r>
      <w:r>
        <w:rPr>
          <w:spacing w:val="-2"/>
        </w:rPr>
        <w:t xml:space="preserve"> </w:t>
      </w:r>
      <w:r>
        <w:t>ya existente,</w:t>
      </w:r>
      <w:r>
        <w:rPr>
          <w:spacing w:val="-10"/>
        </w:rPr>
        <w:t xml:space="preserve"> </w:t>
      </w:r>
      <w:r>
        <w:t>ubicación</w:t>
      </w:r>
      <w:r>
        <w:rPr>
          <w:spacing w:val="-7"/>
        </w:rPr>
        <w:t xml:space="preserve"> </w:t>
      </w:r>
      <w:r>
        <w:t>geográfica</w:t>
      </w:r>
      <w:r>
        <w:rPr>
          <w:spacing w:val="-5"/>
        </w:rPr>
        <w:t xml:space="preserve"> </w:t>
      </w:r>
      <w:r>
        <w:t>estratégica</w:t>
      </w:r>
      <w:r>
        <w:rPr>
          <w:spacing w:val="-5"/>
        </w:rPr>
        <w:t xml:space="preserve"> </w:t>
      </w:r>
      <w:r>
        <w:t>y</w:t>
      </w:r>
      <w:r>
        <w:rPr>
          <w:spacing w:val="-16"/>
        </w:rPr>
        <w:t xml:space="preserve"> </w:t>
      </w:r>
      <w:r>
        <w:t>aspectos</w:t>
      </w:r>
      <w:r>
        <w:rPr>
          <w:spacing w:val="-8"/>
        </w:rPr>
        <w:t xml:space="preserve"> </w:t>
      </w:r>
      <w:r>
        <w:t>sociales</w:t>
      </w:r>
      <w:r>
        <w:rPr>
          <w:spacing w:val="-7"/>
        </w:rPr>
        <w:t xml:space="preserve"> </w:t>
      </w:r>
      <w:r>
        <w:t>y</w:t>
      </w:r>
      <w:r>
        <w:rPr>
          <w:spacing w:val="-16"/>
        </w:rPr>
        <w:t xml:space="preserve"> </w:t>
      </w:r>
      <w:r>
        <w:t>económicos</w:t>
      </w:r>
      <w:r>
        <w:rPr>
          <w:spacing w:val="-7"/>
        </w:rPr>
        <w:t xml:space="preserve"> </w:t>
      </w:r>
      <w:r>
        <w:t>favorables</w:t>
      </w:r>
      <w:r>
        <w:rPr>
          <w:spacing w:val="-8"/>
        </w:rPr>
        <w:t xml:space="preserve"> </w:t>
      </w:r>
      <w:r>
        <w:t>que facilitan</w:t>
      </w:r>
      <w:r>
        <w:rPr>
          <w:spacing w:val="-11"/>
        </w:rPr>
        <w:t xml:space="preserve"> </w:t>
      </w:r>
      <w:r>
        <w:t>la</w:t>
      </w:r>
      <w:r>
        <w:rPr>
          <w:spacing w:val="-6"/>
        </w:rPr>
        <w:t xml:space="preserve"> </w:t>
      </w:r>
      <w:r>
        <w:t>creación</w:t>
      </w:r>
      <w:r>
        <w:rPr>
          <w:spacing w:val="-6"/>
        </w:rPr>
        <w:t xml:space="preserve"> </w:t>
      </w:r>
      <w:r>
        <w:t>de</w:t>
      </w:r>
      <w:r>
        <w:rPr>
          <w:spacing w:val="-6"/>
        </w:rPr>
        <w:t xml:space="preserve"> </w:t>
      </w:r>
      <w:r>
        <w:t>experiencias</w:t>
      </w:r>
      <w:r>
        <w:rPr>
          <w:spacing w:val="-7"/>
        </w:rPr>
        <w:t xml:space="preserve"> </w:t>
      </w:r>
      <w:r>
        <w:t>turísticas.</w:t>
      </w:r>
      <w:r>
        <w:rPr>
          <w:spacing w:val="-2"/>
        </w:rPr>
        <w:t xml:space="preserve"> </w:t>
      </w:r>
      <w:r>
        <w:t>Según</w:t>
      </w:r>
      <w:r>
        <w:rPr>
          <w:spacing w:val="-1"/>
        </w:rPr>
        <w:t xml:space="preserve"> </w:t>
      </w:r>
      <w:r>
        <w:t>Avendaño</w:t>
      </w:r>
      <w:r>
        <w:rPr>
          <w:spacing w:val="-1"/>
        </w:rPr>
        <w:t xml:space="preserve"> </w:t>
      </w:r>
      <w:r>
        <w:t>y</w:t>
      </w:r>
      <w:r>
        <w:rPr>
          <w:spacing w:val="-15"/>
        </w:rPr>
        <w:t xml:space="preserve"> </w:t>
      </w:r>
      <w:r>
        <w:t>Cruz</w:t>
      </w:r>
      <w:r>
        <w:rPr>
          <w:spacing w:val="-10"/>
        </w:rPr>
        <w:t xml:space="preserve"> </w:t>
      </w:r>
      <w:r>
        <w:t>(2019),</w:t>
      </w:r>
      <w:r>
        <w:rPr>
          <w:spacing w:val="-3"/>
        </w:rPr>
        <w:t xml:space="preserve"> </w:t>
      </w:r>
      <w:r>
        <w:t>el</w:t>
      </w:r>
      <w:r>
        <w:rPr>
          <w:spacing w:val="-2"/>
        </w:rPr>
        <w:t xml:space="preserve"> </w:t>
      </w:r>
      <w:r>
        <w:t xml:space="preserve">potencial turístico debe evaluarse considerando su viabilidad, cuidado del entorno y los beneficios </w:t>
      </w:r>
      <w:r>
        <w:lastRenderedPageBreak/>
        <w:t>esperados para la comunidad.</w:t>
      </w:r>
    </w:p>
    <w:p w14:paraId="43477622" w14:textId="6E723BDE" w:rsidR="004170B3" w:rsidRDefault="004170B3" w:rsidP="004170B3">
      <w:pPr>
        <w:pStyle w:val="Textoindependiente"/>
        <w:spacing w:before="80" w:line="480" w:lineRule="auto"/>
        <w:ind w:left="360" w:right="729"/>
        <w:rPr>
          <w:b/>
          <w:bCs/>
        </w:rPr>
      </w:pPr>
      <w:r w:rsidRPr="004170B3">
        <w:rPr>
          <w:b/>
          <w:bCs/>
        </w:rPr>
        <w:t>Recursos culturales</w:t>
      </w:r>
      <w:r w:rsidR="00285A8C">
        <w:rPr>
          <w:b/>
          <w:bCs/>
        </w:rPr>
        <w:t>.</w:t>
      </w:r>
    </w:p>
    <w:p w14:paraId="6CF718DE" w14:textId="677B128D" w:rsidR="0086768F" w:rsidRDefault="0086768F" w:rsidP="0086768F">
      <w:pPr>
        <w:pStyle w:val="Textoindependiente"/>
        <w:spacing w:line="480" w:lineRule="auto"/>
        <w:ind w:right="673" w:firstLine="708"/>
      </w:pPr>
      <w:r w:rsidRPr="0086768F">
        <w:t xml:space="preserve">Estos recursos son definidos como aquellas manifestaciones tanto materiales como inmateriales creadas por la sociedad, como festividades, gastronomía, expresiones artísticas, monumentos, arquitectura y tradiciones, que constituyen la motivación principal para el desplazamiento turístico Organización Mundial del Turismo, </w:t>
      </w:r>
      <w:r w:rsidR="006248F2">
        <w:t>(</w:t>
      </w:r>
      <w:r w:rsidRPr="0086768F">
        <w:t xml:space="preserve">OMT 2020). Mientras tanto, otros autores indican que estos recursos turísticos son los que expresan la identidad histórica y social de una población y que son producidos por el hombre para ser utilizados como base para el desarrollo turístico. </w:t>
      </w:r>
      <w:proofErr w:type="spellStart"/>
      <w:r w:rsidRPr="0086768F">
        <w:t>Boullón</w:t>
      </w:r>
      <w:proofErr w:type="spellEnd"/>
      <w:r w:rsidRPr="0086768F">
        <w:t xml:space="preserve"> (2006).</w:t>
      </w:r>
    </w:p>
    <w:p w14:paraId="6397E5D1" w14:textId="13EDC26C" w:rsidR="003F3A60" w:rsidRDefault="003F3A60" w:rsidP="00683B4B">
      <w:pPr>
        <w:pStyle w:val="Textoindependiente"/>
        <w:spacing w:line="480" w:lineRule="auto"/>
        <w:ind w:right="673"/>
      </w:pPr>
      <w:r w:rsidRPr="003F3A60">
        <w:t>Asimismo, la Ley 1558 de 2012 promueve la protección del patrimonio cultural como base del turismo cultural y las define como esas manifestaciones que reflejan la identidad, historia y tradiciones de una comunidad, que son creadas por el ser humano, y las clasifica en tangibles, como monumentos, arquitectura histórica, iglesias, como plazas, y las intangibles, donde se encuentran carnavales, gastronomía, fiestas patronales, danzas y tradiciones</w:t>
      </w:r>
      <w:r>
        <w:t>.</w:t>
      </w:r>
    </w:p>
    <w:p w14:paraId="5804796F" w14:textId="3EB38E03" w:rsidR="00EE6A31" w:rsidRPr="00285A8C" w:rsidRDefault="00285A8C" w:rsidP="00EE6A31">
      <w:pPr>
        <w:pStyle w:val="Textoindependiente"/>
        <w:spacing w:before="80" w:line="480" w:lineRule="auto"/>
        <w:ind w:left="360" w:right="729"/>
        <w:rPr>
          <w:b/>
          <w:bCs/>
        </w:rPr>
      </w:pPr>
      <w:r w:rsidRPr="004170B3">
        <w:rPr>
          <w:b/>
          <w:bCs/>
        </w:rPr>
        <w:t xml:space="preserve">Recursos </w:t>
      </w:r>
      <w:r>
        <w:rPr>
          <w:b/>
          <w:bCs/>
        </w:rPr>
        <w:t>patrimoniales.</w:t>
      </w:r>
    </w:p>
    <w:p w14:paraId="119B63C4" w14:textId="508D3AB3" w:rsidR="00285A8C" w:rsidRDefault="00285A8C" w:rsidP="0086768F">
      <w:pPr>
        <w:pStyle w:val="Textoindependiente"/>
        <w:spacing w:line="480" w:lineRule="auto"/>
        <w:ind w:right="673" w:firstLine="708"/>
      </w:pPr>
      <w:r w:rsidRPr="00285A8C">
        <w:t xml:space="preserve">Este tipo de turismo se convierte en una de las motivaciones más importantes del turismo cultural, razón por la cual debe gestionar bajo principios de autenticidad, conservación, sostenibilidad y participación comunitaria. Organización Mundial del Turismo (OMT 2020). En la misma línea, autores como </w:t>
      </w:r>
      <w:proofErr w:type="spellStart"/>
      <w:r w:rsidRPr="00285A8C">
        <w:t>Boullón</w:t>
      </w:r>
      <w:proofErr w:type="spellEnd"/>
      <w:r w:rsidRPr="00285A8C">
        <w:t xml:space="preserve"> (2006) los definen como aquellos bienes culturales o naturales que, por su valor representativo simbólico, pueden integrarse como atractivos permanentes del sistema turístico.</w:t>
      </w:r>
    </w:p>
    <w:p w14:paraId="237FA8C2" w14:textId="345E4BB6" w:rsidR="00EE6A31" w:rsidRPr="00973252" w:rsidRDefault="001357FF" w:rsidP="00683B4B">
      <w:pPr>
        <w:pStyle w:val="Textoindependiente"/>
        <w:spacing w:line="480" w:lineRule="auto"/>
        <w:ind w:right="673"/>
        <w:rPr>
          <w:lang w:val="es-CO"/>
        </w:rPr>
      </w:pPr>
      <w:r w:rsidRPr="001357FF">
        <w:rPr>
          <w:lang w:val="es-CO"/>
        </w:rPr>
        <w:t xml:space="preserve">Además, los recursos patrimoniales forman parte del patrimonio de la Nación y se definen como aquellos bienes culturales o naturales que cuentan con un valor especial histórico, simbólico, ambiental y artístico. Su protección está articulada con normas culturales y </w:t>
      </w:r>
      <w:r w:rsidRPr="001357FF">
        <w:rPr>
          <w:lang w:val="es-CO"/>
        </w:rPr>
        <w:lastRenderedPageBreak/>
        <w:t xml:space="preserve">ambientales, clasificadas por el Sistema Nacional de Turismo en patrimonio material, patrimonio inmaterial y patrimonio natural. </w:t>
      </w:r>
    </w:p>
    <w:p w14:paraId="257F7D0D" w14:textId="6866215C" w:rsidR="00EE6A31" w:rsidRPr="00EE6A31" w:rsidRDefault="00EE6A31" w:rsidP="0086768F">
      <w:pPr>
        <w:pStyle w:val="Textoindependiente"/>
        <w:spacing w:line="480" w:lineRule="auto"/>
        <w:ind w:right="673" w:firstLine="708"/>
        <w:rPr>
          <w:b/>
          <w:bCs/>
        </w:rPr>
      </w:pPr>
      <w:r w:rsidRPr="00EE6A31">
        <w:rPr>
          <w:b/>
          <w:bCs/>
        </w:rPr>
        <w:t>Recursos naturales</w:t>
      </w:r>
    </w:p>
    <w:p w14:paraId="65D09885" w14:textId="1F239D82" w:rsidR="00EE6A31" w:rsidRDefault="00EE6A31" w:rsidP="0086768F">
      <w:pPr>
        <w:pStyle w:val="Textoindependiente"/>
        <w:spacing w:line="480" w:lineRule="auto"/>
        <w:ind w:right="673" w:firstLine="708"/>
      </w:pPr>
      <w:r w:rsidRPr="00E067A6">
        <w:t xml:space="preserve">Los </w:t>
      </w:r>
      <w:r w:rsidRPr="00E067A6">
        <w:rPr>
          <w:b/>
          <w:bCs/>
        </w:rPr>
        <w:t>recursos naturales</w:t>
      </w:r>
      <w:r w:rsidRPr="00E067A6">
        <w:t xml:space="preserve"> son </w:t>
      </w:r>
      <w:r>
        <w:t xml:space="preserve">aquellos que </w:t>
      </w:r>
      <w:r w:rsidRPr="00E067A6">
        <w:t xml:space="preserve">existentes en la naturaleza </w:t>
      </w:r>
      <w:r>
        <w:t xml:space="preserve">y que pueden ser </w:t>
      </w:r>
      <w:r w:rsidRPr="00E067A6">
        <w:t>elementos físicos y biológicos que poseen valor ambiental, paisajístico, ecológico o recreativo</w:t>
      </w:r>
      <w:r>
        <w:t xml:space="preserve"> y </w:t>
      </w:r>
      <w:r w:rsidRPr="00E067A6">
        <w:t>que no han sido creados por el ser humano pudiendo convertirse en motivadores del desplazamiento turístico.</w:t>
      </w:r>
      <w:r>
        <w:t xml:space="preserve"> Asimismo, Organización Mundial de </w:t>
      </w:r>
      <w:r w:rsidR="00973252">
        <w:t>Turismo, (</w:t>
      </w:r>
      <w:r w:rsidR="00D9549A">
        <w:t>2015),</w:t>
      </w:r>
      <w:r w:rsidRPr="00E067A6">
        <w:t xml:space="preserve"> </w:t>
      </w:r>
      <w:r>
        <w:t>indica que estos recursos son</w:t>
      </w:r>
      <w:r w:rsidRPr="00E067A6">
        <w:t xml:space="preserve"> aquellos componentes del medio físico y ecológico</w:t>
      </w:r>
      <w:r>
        <w:t xml:space="preserve"> </w:t>
      </w:r>
      <w:r w:rsidRPr="00E067A6">
        <w:t>que generan atractivo turístico y deben gestionarse bajo principios de sostenibilidad</w:t>
      </w:r>
      <w:r>
        <w:t xml:space="preserve">, como </w:t>
      </w:r>
      <w:r w:rsidRPr="00E067A6">
        <w:t>paisajes, montañas, ríos, playas, clima, biodiversidad</w:t>
      </w:r>
      <w:r>
        <w:t>.</w:t>
      </w:r>
    </w:p>
    <w:p w14:paraId="13050725" w14:textId="0490183F" w:rsidR="001357FF" w:rsidRDefault="001357FF" w:rsidP="00683B4B">
      <w:pPr>
        <w:pStyle w:val="Textoindependiente"/>
        <w:spacing w:line="480" w:lineRule="auto"/>
        <w:ind w:right="673"/>
      </w:pPr>
      <w:r w:rsidRPr="001357FF">
        <w:t xml:space="preserve">Según la ley general del turismo, estos recursos deben ser aprovechados bajo principios de </w:t>
      </w:r>
      <w:r w:rsidRPr="00683B4B">
        <w:rPr>
          <w:bCs/>
        </w:rPr>
        <w:t>desarrollo sostenible</w:t>
      </w:r>
      <w:r w:rsidRPr="001357FF">
        <w:t>, garantizando su conservación ambiental; por ello, los define como aquellos elementos físicos y biológicos del territorio que existen sin intervención humana directa y que pueden generar atractivo turístico, como ríos, quebradas, montañas, cerros, paisajes, ecosistemas y biodiversidad Ley 300 (1996).</w:t>
      </w:r>
    </w:p>
    <w:p w14:paraId="467AA8AF" w14:textId="77777777" w:rsidR="00CA4803" w:rsidRDefault="00CA4803" w:rsidP="0086768F">
      <w:pPr>
        <w:pStyle w:val="Textoindependiente"/>
        <w:spacing w:line="480" w:lineRule="auto"/>
        <w:ind w:right="673" w:firstLine="708"/>
      </w:pPr>
    </w:p>
    <w:p w14:paraId="0295F640" w14:textId="04F2CFBD" w:rsidR="00CA4803" w:rsidRPr="00CA4803" w:rsidRDefault="00CA4803" w:rsidP="0086768F">
      <w:pPr>
        <w:pStyle w:val="Textoindependiente"/>
        <w:spacing w:line="480" w:lineRule="auto"/>
        <w:ind w:right="673" w:firstLine="708"/>
        <w:rPr>
          <w:b/>
          <w:bCs/>
        </w:rPr>
      </w:pPr>
      <w:r w:rsidRPr="00CA4803">
        <w:rPr>
          <w:b/>
          <w:bCs/>
        </w:rPr>
        <w:t>Condiciones de recursos turísticos</w:t>
      </w:r>
      <w:r>
        <w:rPr>
          <w:b/>
          <w:bCs/>
        </w:rPr>
        <w:t xml:space="preserve">. </w:t>
      </w:r>
    </w:p>
    <w:p w14:paraId="40FE5052" w14:textId="532EB3C2" w:rsidR="00CA4803" w:rsidRDefault="00CA4803" w:rsidP="00CA4803">
      <w:pPr>
        <w:pStyle w:val="Textoindependiente"/>
        <w:spacing w:line="480" w:lineRule="auto"/>
        <w:ind w:right="673" w:firstLine="708"/>
        <w:rPr>
          <w:lang w:val="es-CO"/>
        </w:rPr>
      </w:pPr>
      <w:r w:rsidRPr="00CA4803">
        <w:rPr>
          <w:lang w:val="es-CO"/>
        </w:rPr>
        <w:t>Las condiciones turísticas son el conjunto de factores como estructura, organización y funcionamiento que permiten que un recurso turístico pueda ser aprovechado de manera sostenible, competitiva y segura. En consecuencia, un recurso turístico necesita unas condiciones mínimas para ser aprovechado, como servicios, infraestructura básica, accesibilidad, seguridad, gestión institucional y sostenibilidad. Organización Mundial del Turismo (</w:t>
      </w:r>
      <w:r w:rsidR="00D9549A">
        <w:rPr>
          <w:lang w:val="es-CO"/>
        </w:rPr>
        <w:t>2015</w:t>
      </w:r>
      <w:r w:rsidRPr="00CA4803">
        <w:rPr>
          <w:lang w:val="es-CO"/>
        </w:rPr>
        <w:t>). De igual forma, un recurso solo puede ser considerado un atractivo si este se articula con el sistema turístico. Boullón (2006). Para concluir, se puede acotar que un recurso turístico funciona si solo cuenta con estas condiciones.</w:t>
      </w:r>
    </w:p>
    <w:p w14:paraId="6F1C075D" w14:textId="156614C2" w:rsidR="00CA4803" w:rsidRPr="00B76952" w:rsidRDefault="00CA4803" w:rsidP="00CA4803">
      <w:pPr>
        <w:pStyle w:val="Textoindependiente"/>
        <w:spacing w:line="480" w:lineRule="auto"/>
        <w:ind w:right="673" w:firstLine="708"/>
        <w:rPr>
          <w:b/>
          <w:bCs/>
          <w:lang w:val="es-CO"/>
        </w:rPr>
      </w:pPr>
      <w:r w:rsidRPr="00B76952">
        <w:rPr>
          <w:b/>
          <w:bCs/>
          <w:lang w:val="es-CO"/>
        </w:rPr>
        <w:lastRenderedPageBreak/>
        <w:t xml:space="preserve">Infraestructura </w:t>
      </w:r>
    </w:p>
    <w:p w14:paraId="26F5E7DB" w14:textId="229DB363" w:rsidR="00B76952" w:rsidRDefault="00B76952" w:rsidP="00B76952">
      <w:pPr>
        <w:pStyle w:val="Textoindependiente"/>
        <w:spacing w:line="480" w:lineRule="auto"/>
        <w:ind w:right="673" w:firstLine="708"/>
        <w:rPr>
          <w:lang w:val="es-CO"/>
        </w:rPr>
      </w:pPr>
      <w:r w:rsidRPr="00B76952">
        <w:rPr>
          <w:lang w:val="es-CO"/>
        </w:rPr>
        <w:t xml:space="preserve">La infraestructura son aquellos elementos básicos como servicios e instalaciones que permiten una estadía cómoda, movilidad y además pueden dar la experiencia por parte del turista en el destino, incluyendo transporte, servicios públicos, comunicaciones y equipamientos urbanos. Mientras que la ley </w:t>
      </w:r>
      <w:r w:rsidRPr="00683B4B">
        <w:rPr>
          <w:bCs/>
          <w:lang w:val="es-CO"/>
        </w:rPr>
        <w:t>1558 de 2012</w:t>
      </w:r>
      <w:r w:rsidRPr="00683B4B">
        <w:rPr>
          <w:lang w:val="es-CO"/>
        </w:rPr>
        <w:t>,</w:t>
      </w:r>
      <w:r w:rsidRPr="00B76952">
        <w:rPr>
          <w:lang w:val="es-CO"/>
        </w:rPr>
        <w:t xml:space="preserve"> la reconoce como un componente esencial para el desarrollo turístico, estableciendo además que el Estado debe promover el mejoramiento de la infraestructura como condición para el desarrollo sostenible del turismo y competitividad.</w:t>
      </w:r>
      <w:r w:rsidR="00733517">
        <w:rPr>
          <w:lang w:val="es-CO"/>
        </w:rPr>
        <w:t xml:space="preserve"> </w:t>
      </w:r>
    </w:p>
    <w:p w14:paraId="165260B8" w14:textId="652DA9F5" w:rsidR="00733517" w:rsidRDefault="00733517" w:rsidP="00B76952">
      <w:pPr>
        <w:pStyle w:val="Textoindependiente"/>
        <w:spacing w:line="480" w:lineRule="auto"/>
        <w:ind w:right="673" w:firstLine="708"/>
        <w:rPr>
          <w:b/>
          <w:bCs/>
          <w:lang w:val="es-CO"/>
        </w:rPr>
      </w:pPr>
      <w:r w:rsidRPr="00733517">
        <w:rPr>
          <w:b/>
          <w:bCs/>
          <w:lang w:val="es-CO"/>
        </w:rPr>
        <w:t xml:space="preserve">Servicios </w:t>
      </w:r>
    </w:p>
    <w:p w14:paraId="7CB0E7C0" w14:textId="77777777" w:rsidR="00733517" w:rsidRPr="00733517" w:rsidRDefault="00733517" w:rsidP="00733517">
      <w:pPr>
        <w:pStyle w:val="Textoindependiente"/>
        <w:spacing w:line="480" w:lineRule="auto"/>
        <w:ind w:right="673" w:firstLine="708"/>
        <w:rPr>
          <w:lang w:val="es-CO"/>
        </w:rPr>
      </w:pPr>
      <w:r w:rsidRPr="00733517">
        <w:rPr>
          <w:lang w:val="es-CO"/>
        </w:rPr>
        <w:t>Los servicios turísticos son las actividades económicas utilizadas para satisfacer las necesidades de los turistas durante su movilidad y permanencia en el destino. Estos servicios están definidos como agencias de viajes, restaurantes y bares, guías de turismo, establecimientos de alojamiento, transporte turístico y operadores turísticos. Asimismo, esta ley indica que es de obligatoriedad que los prestadores de estos servicios cumplan condiciones de calidad y formalidad, como además estar inscritos en el Registro Nacional de Turismo (RNT). La Ley 300 (1996).</w:t>
      </w:r>
    </w:p>
    <w:p w14:paraId="29B7B73F" w14:textId="04B793D4" w:rsidR="00733517" w:rsidRDefault="00733517" w:rsidP="00683B4B">
      <w:pPr>
        <w:pStyle w:val="Textoindependiente"/>
        <w:spacing w:line="480" w:lineRule="auto"/>
        <w:ind w:right="673"/>
        <w:rPr>
          <w:lang w:val="es-CO"/>
        </w:rPr>
      </w:pPr>
      <w:r w:rsidRPr="00733517">
        <w:rPr>
          <w:lang w:val="es-CO"/>
        </w:rPr>
        <w:t>En otro contexto, los servicios turísticos son parte fundamental en la oferta turística de cada destino, teniendo en cuenta que estos son el conjunto de prestaciones ofrecidas a los turistas para satisfacer las necesidades del visitante durante su viaje. Organización Mundial del Turismo (</w:t>
      </w:r>
      <w:r w:rsidR="00D9549A">
        <w:rPr>
          <w:lang w:val="es-CO"/>
        </w:rPr>
        <w:t>2001</w:t>
      </w:r>
      <w:r w:rsidRPr="00733517">
        <w:rPr>
          <w:lang w:val="es-CO"/>
        </w:rPr>
        <w:t>). Además, los servicios turísticos son los responsables de cambiar el recurso en experiencia consumible, teniendo en cuenta que estos son los elementos operativos del sistema turístico. Molina (</w:t>
      </w:r>
      <w:r w:rsidR="00D9549A">
        <w:rPr>
          <w:lang w:val="es-CO"/>
        </w:rPr>
        <w:t>2000)</w:t>
      </w:r>
    </w:p>
    <w:p w14:paraId="167AA14E" w14:textId="16C3C516" w:rsidR="00ED751D" w:rsidRPr="00ED751D" w:rsidRDefault="00ED751D" w:rsidP="00733517">
      <w:pPr>
        <w:pStyle w:val="Textoindependiente"/>
        <w:spacing w:line="480" w:lineRule="auto"/>
        <w:ind w:right="673" w:firstLine="708"/>
        <w:rPr>
          <w:b/>
          <w:bCs/>
          <w:lang w:val="es-CO"/>
        </w:rPr>
      </w:pPr>
      <w:r w:rsidRPr="00ED751D">
        <w:rPr>
          <w:b/>
          <w:bCs/>
          <w:lang w:val="es-CO"/>
        </w:rPr>
        <w:t>Accesibilidad</w:t>
      </w:r>
    </w:p>
    <w:p w14:paraId="1DD0E7D7" w14:textId="257DADEC" w:rsidR="00CA4803" w:rsidRPr="00D9549A" w:rsidRDefault="00ED751D" w:rsidP="00D9549A">
      <w:pPr>
        <w:pStyle w:val="Textoindependiente"/>
        <w:spacing w:line="480" w:lineRule="auto"/>
        <w:ind w:right="673" w:firstLine="708"/>
        <w:rPr>
          <w:lang w:val="es-CO"/>
        </w:rPr>
      </w:pPr>
      <w:r w:rsidRPr="00ED751D">
        <w:t xml:space="preserve">La accesibilidad es definida como la facilidad con la que los turistas pueden acceder a un destino y movilizarse dentro de él, considerando aspectos físicos, económicos </w:t>
      </w:r>
      <w:r w:rsidRPr="00ED751D">
        <w:lastRenderedPageBreak/>
        <w:t>y sociales, y puede clasificarse como accesibilidad física (como infraestructura y transporte), accesibilidad comunicacional (contar con información clara) y accesibilidad universal (sin barreras) Organización Mundial del Turismo (</w:t>
      </w:r>
      <w:r w:rsidR="00D9549A">
        <w:t>2015</w:t>
      </w:r>
      <w:r w:rsidRPr="00ED751D">
        <w:t xml:space="preserve">). Por otro lado, la accesibilidad es la parte fundamental de la infraestructura turística; teniendo en cuenta que, sin la facilidad de acceso al recurso, no puede integrarse al sistema turístico. </w:t>
      </w:r>
      <w:proofErr w:type="spellStart"/>
      <w:r w:rsidRPr="00ED751D">
        <w:t>Boullón</w:t>
      </w:r>
      <w:proofErr w:type="spellEnd"/>
      <w:r w:rsidRPr="00ED751D">
        <w:t xml:space="preserve"> (2006).</w:t>
      </w:r>
    </w:p>
    <w:p w14:paraId="55519359" w14:textId="77777777" w:rsidR="00DD572D" w:rsidRDefault="0026684B">
      <w:pPr>
        <w:pStyle w:val="Ttulo1"/>
        <w:spacing w:before="173"/>
        <w:ind w:left="620"/>
        <w:rPr>
          <w:spacing w:val="-2"/>
        </w:rPr>
      </w:pPr>
      <w:bookmarkStart w:id="19" w:name="_bookmark16"/>
      <w:bookmarkEnd w:id="19"/>
      <w:r>
        <w:t>Marco</w:t>
      </w:r>
      <w:r>
        <w:rPr>
          <w:spacing w:val="-4"/>
        </w:rPr>
        <w:t xml:space="preserve"> </w:t>
      </w:r>
      <w:r>
        <w:rPr>
          <w:spacing w:val="-2"/>
        </w:rPr>
        <w:t>Conceptual</w:t>
      </w:r>
    </w:p>
    <w:p w14:paraId="73F7BEDB" w14:textId="77777777" w:rsidR="002D03F1" w:rsidRDefault="002D03F1">
      <w:pPr>
        <w:pStyle w:val="Ttulo1"/>
        <w:spacing w:before="173"/>
        <w:ind w:left="620"/>
      </w:pPr>
    </w:p>
    <w:p w14:paraId="16476BA7" w14:textId="77777777" w:rsidR="002D03F1" w:rsidRPr="002D03F1" w:rsidRDefault="002D03F1" w:rsidP="002D03F1">
      <w:pPr>
        <w:pStyle w:val="Textoindependiente"/>
        <w:spacing w:line="480" w:lineRule="auto"/>
        <w:ind w:right="729" w:firstLine="708"/>
        <w:rPr>
          <w:b/>
          <w:bCs/>
        </w:rPr>
      </w:pPr>
      <w:bookmarkStart w:id="20" w:name="_bookmark17"/>
      <w:bookmarkStart w:id="21" w:name="_bookmark18"/>
      <w:bookmarkEnd w:id="20"/>
      <w:bookmarkEnd w:id="21"/>
      <w:r w:rsidRPr="002D03F1">
        <w:rPr>
          <w:b/>
          <w:bCs/>
        </w:rPr>
        <w:t xml:space="preserve">Festividades </w:t>
      </w:r>
    </w:p>
    <w:p w14:paraId="5BC6762B" w14:textId="39CDC14E" w:rsidR="00DD572D" w:rsidRPr="00D9549A" w:rsidRDefault="002D03F1" w:rsidP="00D9549A">
      <w:pPr>
        <w:pStyle w:val="Textoindependiente"/>
        <w:spacing w:line="480" w:lineRule="auto"/>
        <w:ind w:right="729" w:firstLine="708"/>
      </w:pPr>
      <w:r w:rsidRPr="002D03F1">
        <w:t>Las festividades son celebraciones en grupo que se llevan a cabo en días concretos y que pueden tener un origen cultural, social, económico, histórico o religioso. Estas fiestas suelen incluir rituales, ceremonias y actividades de tipo recreativo, artístico y gastronómico. Estas celebraciones desempeñan diversas funciones en la sociedad: consolidan la unidad y la identidad social, posibilitan que los valores, tradiciones y saberes se transmitan de una generación a otra, y sirven como espacios para que individuos y grupos interactúen entre sí, lo cual robustece la memoria cultural e histórica de la comunidad.</w:t>
      </w:r>
    </w:p>
    <w:p w14:paraId="6C3085AA" w14:textId="77777777" w:rsidR="00DD572D" w:rsidRDefault="0026684B">
      <w:pPr>
        <w:pStyle w:val="Ttulo1"/>
        <w:spacing w:before="89"/>
        <w:ind w:left="1080"/>
      </w:pPr>
      <w:bookmarkStart w:id="22" w:name="_bookmark19"/>
      <w:bookmarkEnd w:id="22"/>
      <w:r>
        <w:t>Bienestar</w:t>
      </w:r>
      <w:r>
        <w:rPr>
          <w:spacing w:val="-4"/>
        </w:rPr>
        <w:t xml:space="preserve"> </w:t>
      </w:r>
      <w:r>
        <w:t>social</w:t>
      </w:r>
      <w:r>
        <w:rPr>
          <w:spacing w:val="-5"/>
        </w:rPr>
        <w:t xml:space="preserve"> </w:t>
      </w:r>
      <w:r>
        <w:t>y</w:t>
      </w:r>
      <w:r>
        <w:rPr>
          <w:spacing w:val="-2"/>
        </w:rPr>
        <w:t xml:space="preserve"> económico</w:t>
      </w:r>
    </w:p>
    <w:p w14:paraId="1C84CEA2" w14:textId="77777777" w:rsidR="00DD572D" w:rsidRDefault="00DD572D">
      <w:pPr>
        <w:pStyle w:val="Textoindependiente"/>
        <w:spacing w:before="232"/>
        <w:ind w:left="0"/>
        <w:rPr>
          <w:b/>
        </w:rPr>
      </w:pPr>
    </w:p>
    <w:p w14:paraId="2DF7EAB4" w14:textId="77777777" w:rsidR="00DD572D" w:rsidRDefault="0026684B">
      <w:pPr>
        <w:pStyle w:val="Textoindependiente"/>
        <w:spacing w:line="480" w:lineRule="auto"/>
        <w:ind w:right="729" w:firstLine="708"/>
      </w:pPr>
      <w:r>
        <w:t>El bienestar social se refiere a las condiciones que brindan a las personas y comunidades</w:t>
      </w:r>
      <w:r>
        <w:rPr>
          <w:spacing w:val="-9"/>
        </w:rPr>
        <w:t xml:space="preserve"> </w:t>
      </w:r>
      <w:r>
        <w:t>la</w:t>
      </w:r>
      <w:r>
        <w:rPr>
          <w:spacing w:val="-6"/>
        </w:rPr>
        <w:t xml:space="preserve"> </w:t>
      </w:r>
      <w:r>
        <w:t>capacidad</w:t>
      </w:r>
      <w:r>
        <w:rPr>
          <w:spacing w:val="-5"/>
        </w:rPr>
        <w:t xml:space="preserve"> </w:t>
      </w:r>
      <w:r>
        <w:t>de</w:t>
      </w:r>
      <w:r>
        <w:rPr>
          <w:spacing w:val="-6"/>
        </w:rPr>
        <w:t xml:space="preserve"> </w:t>
      </w:r>
      <w:r>
        <w:t>satisfacer</w:t>
      </w:r>
      <w:r>
        <w:rPr>
          <w:spacing w:val="-6"/>
        </w:rPr>
        <w:t xml:space="preserve"> </w:t>
      </w:r>
      <w:r>
        <w:t>sus</w:t>
      </w:r>
      <w:r>
        <w:rPr>
          <w:spacing w:val="-8"/>
        </w:rPr>
        <w:t xml:space="preserve"> </w:t>
      </w:r>
      <w:r>
        <w:t>necesidades</w:t>
      </w:r>
      <w:r>
        <w:rPr>
          <w:spacing w:val="-7"/>
        </w:rPr>
        <w:t xml:space="preserve"> </w:t>
      </w:r>
      <w:r>
        <w:t>básicas</w:t>
      </w:r>
      <w:r>
        <w:rPr>
          <w:spacing w:val="-7"/>
        </w:rPr>
        <w:t xml:space="preserve"> </w:t>
      </w:r>
      <w:r>
        <w:t>y</w:t>
      </w:r>
      <w:r>
        <w:rPr>
          <w:spacing w:val="-16"/>
        </w:rPr>
        <w:t xml:space="preserve"> </w:t>
      </w:r>
      <w:r>
        <w:t>participar</w:t>
      </w:r>
      <w:r>
        <w:rPr>
          <w:spacing w:val="-5"/>
        </w:rPr>
        <w:t xml:space="preserve"> </w:t>
      </w:r>
      <w:r>
        <w:t>plenamente</w:t>
      </w:r>
      <w:r>
        <w:rPr>
          <w:spacing w:val="-5"/>
        </w:rPr>
        <w:t xml:space="preserve"> </w:t>
      </w:r>
      <w:r>
        <w:t>en la vida social</w:t>
      </w:r>
      <w:r>
        <w:rPr>
          <w:spacing w:val="-1"/>
        </w:rPr>
        <w:t xml:space="preserve"> </w:t>
      </w:r>
      <w:r>
        <w:t>y</w:t>
      </w:r>
      <w:r>
        <w:rPr>
          <w:spacing w:val="-14"/>
        </w:rPr>
        <w:t xml:space="preserve"> </w:t>
      </w:r>
      <w:r>
        <w:t>cultural.</w:t>
      </w:r>
      <w:r>
        <w:rPr>
          <w:spacing w:val="-3"/>
        </w:rPr>
        <w:t xml:space="preserve"> </w:t>
      </w:r>
      <w:r>
        <w:t>En</w:t>
      </w:r>
      <w:r>
        <w:rPr>
          <w:spacing w:val="-6"/>
        </w:rPr>
        <w:t xml:space="preserve"> </w:t>
      </w:r>
      <w:r>
        <w:t>cuanto</w:t>
      </w:r>
      <w:r>
        <w:rPr>
          <w:spacing w:val="-6"/>
        </w:rPr>
        <w:t xml:space="preserve"> </w:t>
      </w:r>
      <w:r>
        <w:t>al</w:t>
      </w:r>
      <w:r>
        <w:rPr>
          <w:spacing w:val="-1"/>
        </w:rPr>
        <w:t xml:space="preserve"> </w:t>
      </w:r>
      <w:r>
        <w:t>bienestar</w:t>
      </w:r>
      <w:r>
        <w:rPr>
          <w:spacing w:val="-1"/>
        </w:rPr>
        <w:t xml:space="preserve"> </w:t>
      </w:r>
      <w:r>
        <w:t>económico</w:t>
      </w:r>
      <w:r>
        <w:rPr>
          <w:spacing w:val="-1"/>
        </w:rPr>
        <w:t xml:space="preserve"> </w:t>
      </w:r>
      <w:r>
        <w:t>está vinculado</w:t>
      </w:r>
      <w:r>
        <w:rPr>
          <w:spacing w:val="-1"/>
        </w:rPr>
        <w:t xml:space="preserve"> </w:t>
      </w:r>
      <w:r>
        <w:t>a aspectos</w:t>
      </w:r>
      <w:r>
        <w:rPr>
          <w:spacing w:val="-2"/>
        </w:rPr>
        <w:t xml:space="preserve"> </w:t>
      </w:r>
      <w:r>
        <w:t>como los niveles de ingresos disponibles empleabilidad y</w:t>
      </w:r>
      <w:r>
        <w:rPr>
          <w:spacing w:val="-1"/>
        </w:rPr>
        <w:t xml:space="preserve"> </w:t>
      </w:r>
      <w:r>
        <w:t>acceso a servicios que contribuyen al mejoramiento de la calidad de vida. Siguiendo el enfoque de Sen (2010), es fundamental concebir el bienestar más allá de lo meramente económico incluyendo desarrollos capacidades</w:t>
      </w:r>
      <w:r>
        <w:rPr>
          <w:spacing w:val="-3"/>
        </w:rPr>
        <w:t xml:space="preserve"> </w:t>
      </w:r>
      <w:r>
        <w:t>oportunidades</w:t>
      </w:r>
      <w:r>
        <w:rPr>
          <w:spacing w:val="-3"/>
        </w:rPr>
        <w:t xml:space="preserve"> </w:t>
      </w:r>
      <w:r>
        <w:t>efectivas y</w:t>
      </w:r>
      <w:r>
        <w:rPr>
          <w:spacing w:val="-7"/>
        </w:rPr>
        <w:t xml:space="preserve"> </w:t>
      </w:r>
      <w:r>
        <w:t>libertades</w:t>
      </w:r>
      <w:r>
        <w:rPr>
          <w:spacing w:val="-3"/>
        </w:rPr>
        <w:t xml:space="preserve"> </w:t>
      </w:r>
      <w:r>
        <w:t>individuales.</w:t>
      </w:r>
      <w:r>
        <w:rPr>
          <w:spacing w:val="-1"/>
        </w:rPr>
        <w:t xml:space="preserve"> </w:t>
      </w:r>
      <w:r>
        <w:t>En</w:t>
      </w:r>
      <w:r>
        <w:rPr>
          <w:spacing w:val="-1"/>
        </w:rPr>
        <w:t xml:space="preserve"> </w:t>
      </w:r>
      <w:r>
        <w:t>el ámbito</w:t>
      </w:r>
      <w:r>
        <w:rPr>
          <w:spacing w:val="-1"/>
        </w:rPr>
        <w:t xml:space="preserve"> </w:t>
      </w:r>
      <w:r>
        <w:t>del</w:t>
      </w:r>
      <w:r>
        <w:rPr>
          <w:spacing w:val="-1"/>
        </w:rPr>
        <w:t xml:space="preserve"> </w:t>
      </w:r>
      <w:r>
        <w:t>turismo</w:t>
      </w:r>
      <w:r>
        <w:rPr>
          <w:spacing w:val="-1"/>
        </w:rPr>
        <w:t xml:space="preserve"> </w:t>
      </w:r>
      <w:r>
        <w:t xml:space="preserve">se </w:t>
      </w:r>
      <w:r>
        <w:lastRenderedPageBreak/>
        <w:t>consideran</w:t>
      </w:r>
      <w:r>
        <w:rPr>
          <w:spacing w:val="-5"/>
        </w:rPr>
        <w:t xml:space="preserve"> </w:t>
      </w:r>
      <w:r>
        <w:t>los</w:t>
      </w:r>
      <w:r>
        <w:rPr>
          <w:spacing w:val="-7"/>
        </w:rPr>
        <w:t xml:space="preserve"> </w:t>
      </w:r>
      <w:r>
        <w:t>efectos</w:t>
      </w:r>
      <w:r>
        <w:rPr>
          <w:spacing w:val="-6"/>
        </w:rPr>
        <w:t xml:space="preserve"> </w:t>
      </w:r>
      <w:r>
        <w:t>sociales</w:t>
      </w:r>
      <w:r>
        <w:rPr>
          <w:spacing w:val="-4"/>
        </w:rPr>
        <w:t xml:space="preserve"> </w:t>
      </w:r>
      <w:r>
        <w:t>y</w:t>
      </w:r>
      <w:r>
        <w:rPr>
          <w:spacing w:val="-16"/>
        </w:rPr>
        <w:t xml:space="preserve"> </w:t>
      </w:r>
      <w:r>
        <w:t>económicos</w:t>
      </w:r>
      <w:r>
        <w:rPr>
          <w:spacing w:val="-5"/>
        </w:rPr>
        <w:t xml:space="preserve"> </w:t>
      </w:r>
      <w:r>
        <w:t>que</w:t>
      </w:r>
      <w:r>
        <w:rPr>
          <w:spacing w:val="-1"/>
        </w:rPr>
        <w:t xml:space="preserve"> </w:t>
      </w:r>
      <w:r>
        <w:t>produce</w:t>
      </w:r>
      <w:r>
        <w:rPr>
          <w:spacing w:val="-4"/>
        </w:rPr>
        <w:t xml:space="preserve"> </w:t>
      </w:r>
      <w:r>
        <w:t>en</w:t>
      </w:r>
      <w:r>
        <w:rPr>
          <w:spacing w:val="-6"/>
        </w:rPr>
        <w:t xml:space="preserve"> </w:t>
      </w:r>
      <w:r>
        <w:t>las</w:t>
      </w:r>
      <w:r>
        <w:rPr>
          <w:spacing w:val="-6"/>
        </w:rPr>
        <w:t xml:space="preserve"> </w:t>
      </w:r>
      <w:r>
        <w:t>comunidades</w:t>
      </w:r>
      <w:r>
        <w:rPr>
          <w:spacing w:val="-5"/>
        </w:rPr>
        <w:t xml:space="preserve"> </w:t>
      </w:r>
      <w:r>
        <w:t>locales</w:t>
      </w:r>
      <w:r>
        <w:rPr>
          <w:spacing w:val="-6"/>
        </w:rPr>
        <w:t xml:space="preserve"> </w:t>
      </w:r>
      <w:r>
        <w:t>para evaluar su impacto y bienestar.</w:t>
      </w:r>
    </w:p>
    <w:p w14:paraId="3CF5020B" w14:textId="01130114" w:rsidR="002D03F1" w:rsidRPr="002D03F1" w:rsidRDefault="002D03F1">
      <w:pPr>
        <w:pStyle w:val="Textoindependiente"/>
        <w:spacing w:line="480" w:lineRule="auto"/>
        <w:ind w:right="729" w:firstLine="708"/>
        <w:rPr>
          <w:b/>
          <w:bCs/>
        </w:rPr>
      </w:pPr>
      <w:r w:rsidRPr="002D03F1">
        <w:rPr>
          <w:b/>
          <w:bCs/>
        </w:rPr>
        <w:t xml:space="preserve">Patrimonio </w:t>
      </w:r>
      <w:r>
        <w:rPr>
          <w:b/>
          <w:bCs/>
        </w:rPr>
        <w:t>cultural</w:t>
      </w:r>
    </w:p>
    <w:p w14:paraId="6965A5A7" w14:textId="436ED81E" w:rsidR="002D03F1" w:rsidRDefault="002D03F1">
      <w:pPr>
        <w:pStyle w:val="Textoindependiente"/>
        <w:spacing w:line="480" w:lineRule="auto"/>
        <w:ind w:right="729" w:firstLine="708"/>
      </w:pPr>
      <w:r w:rsidRPr="002D03F1">
        <w:t>El patrimonio es un recurso esencial para el desarrollo del turismo cultural, ya que su correcta administración, preservación y valorización posibilitan la consolidación de la identidad territorial, fomentar el reconocimiento del destino y producir beneficios en términos sociales, económicos y culturales para las comunidades locales.</w:t>
      </w:r>
    </w:p>
    <w:p w14:paraId="15B2BC58" w14:textId="2A72FB62" w:rsidR="00DD572D" w:rsidRPr="002D03F1" w:rsidRDefault="0026684B" w:rsidP="002D03F1">
      <w:pPr>
        <w:pStyle w:val="Ttulo1"/>
        <w:spacing w:before="250" w:line="480" w:lineRule="auto"/>
      </w:pPr>
      <w:bookmarkStart w:id="23" w:name="_bookmark20"/>
      <w:bookmarkEnd w:id="23"/>
      <w:r>
        <w:rPr>
          <w:spacing w:val="-2"/>
        </w:rPr>
        <w:t>Desarrollo</w:t>
      </w:r>
      <w:r>
        <w:rPr>
          <w:spacing w:val="3"/>
        </w:rPr>
        <w:t xml:space="preserve"> </w:t>
      </w:r>
      <w:r>
        <w:rPr>
          <w:spacing w:val="-2"/>
        </w:rPr>
        <w:t>sostenible</w:t>
      </w:r>
    </w:p>
    <w:p w14:paraId="04F0349E" w14:textId="77777777" w:rsidR="00DD572D" w:rsidRDefault="0026684B" w:rsidP="002D03F1">
      <w:pPr>
        <w:pStyle w:val="Textoindependiente"/>
        <w:spacing w:line="480" w:lineRule="auto"/>
        <w:ind w:left="1329"/>
      </w:pPr>
      <w:r>
        <w:t>El</w:t>
      </w:r>
      <w:r>
        <w:rPr>
          <w:spacing w:val="-2"/>
        </w:rPr>
        <w:t xml:space="preserve"> </w:t>
      </w:r>
      <w:r>
        <w:t>desarrollo</w:t>
      </w:r>
      <w:r>
        <w:rPr>
          <w:spacing w:val="-2"/>
        </w:rPr>
        <w:t xml:space="preserve"> </w:t>
      </w:r>
      <w:r>
        <w:t>sostenible</w:t>
      </w:r>
      <w:r>
        <w:rPr>
          <w:spacing w:val="-1"/>
        </w:rPr>
        <w:t xml:space="preserve"> </w:t>
      </w:r>
      <w:r>
        <w:t>se</w:t>
      </w:r>
      <w:r>
        <w:rPr>
          <w:spacing w:val="-1"/>
        </w:rPr>
        <w:t xml:space="preserve"> </w:t>
      </w:r>
      <w:r>
        <w:t>caracteriza</w:t>
      </w:r>
      <w:r>
        <w:rPr>
          <w:spacing w:val="-1"/>
        </w:rPr>
        <w:t xml:space="preserve"> </w:t>
      </w:r>
      <w:r>
        <w:t>como</w:t>
      </w:r>
      <w:r>
        <w:rPr>
          <w:spacing w:val="-2"/>
        </w:rPr>
        <w:t xml:space="preserve"> </w:t>
      </w:r>
      <w:r>
        <w:t>aquel</w:t>
      </w:r>
      <w:r>
        <w:rPr>
          <w:spacing w:val="-1"/>
        </w:rPr>
        <w:t xml:space="preserve"> </w:t>
      </w:r>
      <w:r>
        <w:t>que</w:t>
      </w:r>
      <w:r>
        <w:rPr>
          <w:spacing w:val="-5"/>
        </w:rPr>
        <w:t xml:space="preserve"> </w:t>
      </w:r>
      <w:r>
        <w:t>cumple</w:t>
      </w:r>
      <w:r>
        <w:rPr>
          <w:spacing w:val="-1"/>
        </w:rPr>
        <w:t xml:space="preserve"> </w:t>
      </w:r>
      <w:r>
        <w:t>con</w:t>
      </w:r>
      <w:r>
        <w:rPr>
          <w:spacing w:val="-7"/>
        </w:rPr>
        <w:t xml:space="preserve"> </w:t>
      </w:r>
      <w:r>
        <w:t>las</w:t>
      </w:r>
      <w:r>
        <w:rPr>
          <w:spacing w:val="-3"/>
        </w:rPr>
        <w:t xml:space="preserve"> </w:t>
      </w:r>
      <w:r>
        <w:rPr>
          <w:spacing w:val="-2"/>
        </w:rPr>
        <w:t>demandas</w:t>
      </w:r>
    </w:p>
    <w:p w14:paraId="627981D6" w14:textId="77777777" w:rsidR="00DD572D" w:rsidRDefault="0026684B" w:rsidP="002D03F1">
      <w:pPr>
        <w:pStyle w:val="Textoindependiente"/>
        <w:spacing w:before="80" w:line="480" w:lineRule="auto"/>
        <w:ind w:right="673"/>
      </w:pPr>
      <w:r>
        <w:t>actuales sin comprometer la capacidad de las generaciones venideras para satisfacer sus propias necesidades (ONU, 2015). Dentro del sector turístico, esto conlleva una administración equilibrada de los recursos naturales y culturales, la inclusión de la comunidad</w:t>
      </w:r>
      <w:r>
        <w:rPr>
          <w:spacing w:val="-14"/>
        </w:rPr>
        <w:t xml:space="preserve"> </w:t>
      </w:r>
      <w:r>
        <w:t>en</w:t>
      </w:r>
      <w:r>
        <w:rPr>
          <w:spacing w:val="-6"/>
        </w:rPr>
        <w:t xml:space="preserve"> </w:t>
      </w:r>
      <w:r>
        <w:t>el</w:t>
      </w:r>
      <w:r>
        <w:rPr>
          <w:spacing w:val="-5"/>
        </w:rPr>
        <w:t xml:space="preserve"> </w:t>
      </w:r>
      <w:r>
        <w:t>proceso</w:t>
      </w:r>
      <w:r>
        <w:rPr>
          <w:spacing w:val="-6"/>
        </w:rPr>
        <w:t xml:space="preserve"> </w:t>
      </w:r>
      <w:r>
        <w:t>de</w:t>
      </w:r>
      <w:r>
        <w:rPr>
          <w:spacing w:val="-9"/>
        </w:rPr>
        <w:t xml:space="preserve"> </w:t>
      </w:r>
      <w:r>
        <w:t>toma</w:t>
      </w:r>
      <w:r>
        <w:rPr>
          <w:spacing w:val="-4"/>
        </w:rPr>
        <w:t xml:space="preserve"> </w:t>
      </w:r>
      <w:r>
        <w:t>de</w:t>
      </w:r>
      <w:r>
        <w:rPr>
          <w:spacing w:val="-5"/>
        </w:rPr>
        <w:t xml:space="preserve"> </w:t>
      </w:r>
      <w:r>
        <w:t>decisiones, y</w:t>
      </w:r>
      <w:r>
        <w:rPr>
          <w:spacing w:val="-18"/>
        </w:rPr>
        <w:t xml:space="preserve"> </w:t>
      </w:r>
      <w:r>
        <w:t>la</w:t>
      </w:r>
      <w:r>
        <w:rPr>
          <w:spacing w:val="-1"/>
        </w:rPr>
        <w:t xml:space="preserve"> </w:t>
      </w:r>
      <w:r>
        <w:t>generación</w:t>
      </w:r>
      <w:r>
        <w:rPr>
          <w:spacing w:val="-4"/>
        </w:rPr>
        <w:t xml:space="preserve"> </w:t>
      </w:r>
      <w:r>
        <w:t>de</w:t>
      </w:r>
      <w:r>
        <w:rPr>
          <w:spacing w:val="-5"/>
        </w:rPr>
        <w:t xml:space="preserve"> </w:t>
      </w:r>
      <w:r>
        <w:t>beneficios</w:t>
      </w:r>
      <w:r>
        <w:rPr>
          <w:spacing w:val="-4"/>
        </w:rPr>
        <w:t xml:space="preserve"> </w:t>
      </w:r>
      <w:r>
        <w:t>económicos sostenibles. Vélez et al. (2021) postulan que la sostenibilidad en el sector turístico es factible si se integran políticas</w:t>
      </w:r>
      <w:r>
        <w:rPr>
          <w:spacing w:val="-2"/>
        </w:rPr>
        <w:t xml:space="preserve"> </w:t>
      </w:r>
      <w:r>
        <w:t>públicas, iniciativas</w:t>
      </w:r>
      <w:r>
        <w:rPr>
          <w:spacing w:val="-2"/>
        </w:rPr>
        <w:t xml:space="preserve"> </w:t>
      </w:r>
      <w:r>
        <w:t>privadas y entidades</w:t>
      </w:r>
      <w:r>
        <w:rPr>
          <w:spacing w:val="-2"/>
        </w:rPr>
        <w:t xml:space="preserve"> </w:t>
      </w:r>
      <w:r>
        <w:t>comunitarias</w:t>
      </w:r>
      <w:r>
        <w:rPr>
          <w:spacing w:val="-2"/>
        </w:rPr>
        <w:t xml:space="preserve"> </w:t>
      </w:r>
      <w:r>
        <w:t>con una perspectiva conjunta de largo alcance.</w:t>
      </w:r>
    </w:p>
    <w:p w14:paraId="6A76D6D1" w14:textId="77777777" w:rsidR="00DD572D" w:rsidRDefault="0026684B">
      <w:pPr>
        <w:pStyle w:val="Ttulo1"/>
        <w:spacing w:before="89"/>
        <w:ind w:left="1080"/>
      </w:pPr>
      <w:bookmarkStart w:id="24" w:name="_bookmark21"/>
      <w:bookmarkEnd w:id="24"/>
      <w:r>
        <w:t>Planificación</w:t>
      </w:r>
      <w:r>
        <w:rPr>
          <w:spacing w:val="-7"/>
        </w:rPr>
        <w:t xml:space="preserve"> </w:t>
      </w:r>
      <w:r>
        <w:t>territorial</w:t>
      </w:r>
      <w:r>
        <w:rPr>
          <w:spacing w:val="-4"/>
        </w:rPr>
        <w:t xml:space="preserve"> </w:t>
      </w:r>
      <w:r>
        <w:rPr>
          <w:spacing w:val="-2"/>
        </w:rPr>
        <w:t>turística</w:t>
      </w:r>
    </w:p>
    <w:p w14:paraId="6C1BF53A" w14:textId="77777777" w:rsidR="00DD572D" w:rsidRDefault="00DD572D">
      <w:pPr>
        <w:pStyle w:val="Textoindependiente"/>
        <w:spacing w:before="231"/>
        <w:ind w:left="0"/>
        <w:rPr>
          <w:b/>
        </w:rPr>
      </w:pPr>
    </w:p>
    <w:p w14:paraId="079BA218" w14:textId="77777777" w:rsidR="00DD572D" w:rsidRDefault="0026684B">
      <w:pPr>
        <w:pStyle w:val="Textoindependiente"/>
        <w:spacing w:before="1" w:line="480" w:lineRule="auto"/>
        <w:ind w:right="707" w:firstLine="708"/>
        <w:rPr>
          <w:spacing w:val="-2"/>
        </w:rPr>
      </w:pPr>
      <w:r>
        <w:t>Se refiere</w:t>
      </w:r>
      <w:r>
        <w:rPr>
          <w:spacing w:val="-3"/>
        </w:rPr>
        <w:t xml:space="preserve"> </w:t>
      </w:r>
      <w:r>
        <w:t>al procedimiento a través</w:t>
      </w:r>
      <w:r>
        <w:rPr>
          <w:spacing w:val="-2"/>
        </w:rPr>
        <w:t xml:space="preserve"> </w:t>
      </w:r>
      <w:r>
        <w:t>del cual se planifica la utilización del territorio y sus recursos para la realización de actividades turísticas, de manera sistemática, estratégica</w:t>
      </w:r>
      <w:r>
        <w:rPr>
          <w:spacing w:val="-1"/>
        </w:rPr>
        <w:t xml:space="preserve"> </w:t>
      </w:r>
      <w:r>
        <w:t>y</w:t>
      </w:r>
      <w:r>
        <w:rPr>
          <w:spacing w:val="-11"/>
        </w:rPr>
        <w:t xml:space="preserve"> </w:t>
      </w:r>
      <w:r>
        <w:t>con</w:t>
      </w:r>
      <w:r>
        <w:rPr>
          <w:spacing w:val="-2"/>
        </w:rPr>
        <w:t xml:space="preserve"> </w:t>
      </w:r>
      <w:r>
        <w:t>un</w:t>
      </w:r>
      <w:r>
        <w:rPr>
          <w:spacing w:val="-2"/>
        </w:rPr>
        <w:t xml:space="preserve"> </w:t>
      </w:r>
      <w:r>
        <w:t>enfoque</w:t>
      </w:r>
      <w:r>
        <w:rPr>
          <w:spacing w:val="-1"/>
        </w:rPr>
        <w:t xml:space="preserve"> </w:t>
      </w:r>
      <w:r>
        <w:t>en</w:t>
      </w:r>
      <w:r>
        <w:rPr>
          <w:spacing w:val="-2"/>
        </w:rPr>
        <w:t xml:space="preserve"> </w:t>
      </w:r>
      <w:r>
        <w:t>la</w:t>
      </w:r>
      <w:r>
        <w:rPr>
          <w:spacing w:val="-1"/>
        </w:rPr>
        <w:t xml:space="preserve"> </w:t>
      </w:r>
      <w:r>
        <w:t>sostenibilidad.</w:t>
      </w:r>
      <w:r>
        <w:rPr>
          <w:spacing w:val="-2"/>
        </w:rPr>
        <w:t xml:space="preserve"> </w:t>
      </w:r>
      <w:r>
        <w:t>Incorpora</w:t>
      </w:r>
      <w:r>
        <w:rPr>
          <w:spacing w:val="-4"/>
        </w:rPr>
        <w:t xml:space="preserve"> </w:t>
      </w:r>
      <w:r>
        <w:t>el</w:t>
      </w:r>
      <w:r>
        <w:rPr>
          <w:spacing w:val="-2"/>
        </w:rPr>
        <w:t xml:space="preserve"> </w:t>
      </w:r>
      <w:r>
        <w:t>diagnóstico</w:t>
      </w:r>
      <w:r>
        <w:rPr>
          <w:spacing w:val="-2"/>
        </w:rPr>
        <w:t xml:space="preserve"> </w:t>
      </w:r>
      <w:r>
        <w:t>del</w:t>
      </w:r>
      <w:r>
        <w:rPr>
          <w:spacing w:val="-2"/>
        </w:rPr>
        <w:t xml:space="preserve"> </w:t>
      </w:r>
      <w:r>
        <w:t>potencial,</w:t>
      </w:r>
      <w:r>
        <w:rPr>
          <w:spacing w:val="-5"/>
        </w:rPr>
        <w:t xml:space="preserve"> </w:t>
      </w:r>
      <w:r>
        <w:t>el diseño</w:t>
      </w:r>
      <w:r>
        <w:rPr>
          <w:spacing w:val="-7"/>
        </w:rPr>
        <w:t xml:space="preserve"> </w:t>
      </w:r>
      <w:r>
        <w:t>de</w:t>
      </w:r>
      <w:r>
        <w:rPr>
          <w:spacing w:val="-6"/>
        </w:rPr>
        <w:t xml:space="preserve"> </w:t>
      </w:r>
      <w:r>
        <w:t>estrategias,</w:t>
      </w:r>
      <w:r>
        <w:rPr>
          <w:spacing w:val="-5"/>
        </w:rPr>
        <w:t xml:space="preserve"> </w:t>
      </w:r>
      <w:r>
        <w:t>la</w:t>
      </w:r>
      <w:r>
        <w:rPr>
          <w:spacing w:val="-10"/>
        </w:rPr>
        <w:t xml:space="preserve"> </w:t>
      </w:r>
      <w:r>
        <w:t>implicación</w:t>
      </w:r>
      <w:r>
        <w:rPr>
          <w:spacing w:val="-5"/>
        </w:rPr>
        <w:t xml:space="preserve"> </w:t>
      </w:r>
      <w:r>
        <w:t>de</w:t>
      </w:r>
      <w:r>
        <w:rPr>
          <w:spacing w:val="-10"/>
        </w:rPr>
        <w:t xml:space="preserve"> </w:t>
      </w:r>
      <w:r>
        <w:t>actores</w:t>
      </w:r>
      <w:r>
        <w:rPr>
          <w:spacing w:val="-8"/>
        </w:rPr>
        <w:t xml:space="preserve"> </w:t>
      </w:r>
      <w:r>
        <w:t>locales</w:t>
      </w:r>
      <w:r>
        <w:rPr>
          <w:spacing w:val="-7"/>
        </w:rPr>
        <w:t xml:space="preserve"> </w:t>
      </w:r>
      <w:r>
        <w:t>y</w:t>
      </w:r>
      <w:r>
        <w:rPr>
          <w:spacing w:val="-20"/>
        </w:rPr>
        <w:t xml:space="preserve"> </w:t>
      </w:r>
      <w:r>
        <w:t>la</w:t>
      </w:r>
      <w:r>
        <w:rPr>
          <w:spacing w:val="-5"/>
        </w:rPr>
        <w:t xml:space="preserve"> </w:t>
      </w:r>
      <w:r>
        <w:t>evaluación</w:t>
      </w:r>
      <w:r>
        <w:rPr>
          <w:spacing w:val="-6"/>
        </w:rPr>
        <w:t xml:space="preserve"> </w:t>
      </w:r>
      <w:r>
        <w:t>del</w:t>
      </w:r>
      <w:r>
        <w:rPr>
          <w:spacing w:val="-12"/>
        </w:rPr>
        <w:t xml:space="preserve"> </w:t>
      </w:r>
      <w:r>
        <w:t>impacto.</w:t>
      </w:r>
      <w:r>
        <w:rPr>
          <w:spacing w:val="-6"/>
        </w:rPr>
        <w:t xml:space="preserve"> </w:t>
      </w:r>
      <w:r>
        <w:t xml:space="preserve">Lozano y Ramírez (2020) destacan que una planificación apropiada facilita la consolidación de destinos turísticos competitivos, sostenibles y alineados con las expectativas de la </w:t>
      </w:r>
      <w:r>
        <w:rPr>
          <w:spacing w:val="-2"/>
        </w:rPr>
        <w:t>población.</w:t>
      </w:r>
    </w:p>
    <w:p w14:paraId="59B9BA6E" w14:textId="77777777" w:rsidR="00D9549A" w:rsidRDefault="00D9549A" w:rsidP="00D9549A">
      <w:pPr>
        <w:pStyle w:val="Ttulo1"/>
        <w:tabs>
          <w:tab w:val="left" w:pos="1569"/>
        </w:tabs>
        <w:spacing w:before="249"/>
        <w:ind w:left="1569"/>
      </w:pPr>
      <w:r>
        <w:rPr>
          <w:spacing w:val="-2"/>
        </w:rPr>
        <w:lastRenderedPageBreak/>
        <w:t>Desarrollo</w:t>
      </w:r>
      <w:r>
        <w:rPr>
          <w:spacing w:val="-1"/>
        </w:rPr>
        <w:t xml:space="preserve"> </w:t>
      </w:r>
      <w:r>
        <w:rPr>
          <w:spacing w:val="-2"/>
        </w:rPr>
        <w:t>económico</w:t>
      </w:r>
    </w:p>
    <w:p w14:paraId="4531F7E9" w14:textId="77777777" w:rsidR="00D9549A" w:rsidRDefault="00D9549A" w:rsidP="00D9549A">
      <w:pPr>
        <w:pStyle w:val="Textoindependiente"/>
        <w:spacing w:before="232"/>
        <w:ind w:left="0"/>
        <w:rPr>
          <w:b/>
        </w:rPr>
      </w:pPr>
    </w:p>
    <w:p w14:paraId="29919226" w14:textId="3A83622D" w:rsidR="00D9549A" w:rsidRDefault="00D9549A" w:rsidP="00D9549A">
      <w:pPr>
        <w:pStyle w:val="Textoindependiente"/>
        <w:spacing w:line="480" w:lineRule="auto"/>
        <w:ind w:right="729" w:firstLine="708"/>
      </w:pPr>
      <w:r>
        <w:t>Se</w:t>
      </w:r>
      <w:r>
        <w:rPr>
          <w:spacing w:val="-6"/>
        </w:rPr>
        <w:t xml:space="preserve"> </w:t>
      </w:r>
      <w:r>
        <w:t>entiende</w:t>
      </w:r>
      <w:r>
        <w:rPr>
          <w:spacing w:val="-5"/>
        </w:rPr>
        <w:t xml:space="preserve"> </w:t>
      </w:r>
      <w:r>
        <w:t>el</w:t>
      </w:r>
      <w:r>
        <w:rPr>
          <w:spacing w:val="-6"/>
        </w:rPr>
        <w:t xml:space="preserve"> </w:t>
      </w:r>
      <w:r>
        <w:t>desarrollo</w:t>
      </w:r>
      <w:r>
        <w:rPr>
          <w:spacing w:val="-6"/>
        </w:rPr>
        <w:t xml:space="preserve"> </w:t>
      </w:r>
      <w:r>
        <w:t>económico</w:t>
      </w:r>
      <w:r>
        <w:rPr>
          <w:spacing w:val="-10"/>
        </w:rPr>
        <w:t xml:space="preserve"> </w:t>
      </w:r>
      <w:r>
        <w:t>como</w:t>
      </w:r>
      <w:r>
        <w:rPr>
          <w:spacing w:val="-14"/>
        </w:rPr>
        <w:t xml:space="preserve"> </w:t>
      </w:r>
      <w:r>
        <w:t>el</w:t>
      </w:r>
      <w:r>
        <w:rPr>
          <w:spacing w:val="-6"/>
        </w:rPr>
        <w:t xml:space="preserve"> </w:t>
      </w:r>
      <w:r>
        <w:t>proceso</w:t>
      </w:r>
      <w:r>
        <w:rPr>
          <w:spacing w:val="-6"/>
        </w:rPr>
        <w:t xml:space="preserve"> </w:t>
      </w:r>
      <w:r>
        <w:t>a</w:t>
      </w:r>
      <w:r>
        <w:rPr>
          <w:spacing w:val="-10"/>
        </w:rPr>
        <w:t xml:space="preserve"> </w:t>
      </w:r>
      <w:r>
        <w:t>través</w:t>
      </w:r>
      <w:r>
        <w:rPr>
          <w:spacing w:val="-8"/>
        </w:rPr>
        <w:t xml:space="preserve"> </w:t>
      </w:r>
      <w:r>
        <w:t>del</w:t>
      </w:r>
      <w:r>
        <w:rPr>
          <w:spacing w:val="-6"/>
        </w:rPr>
        <w:t xml:space="preserve"> </w:t>
      </w:r>
      <w:r>
        <w:t>cual</w:t>
      </w:r>
      <w:r>
        <w:rPr>
          <w:spacing w:val="-5"/>
        </w:rPr>
        <w:t xml:space="preserve"> </w:t>
      </w:r>
      <w:r>
        <w:t>se</w:t>
      </w:r>
      <w:r>
        <w:rPr>
          <w:spacing w:val="-6"/>
        </w:rPr>
        <w:t xml:space="preserve"> </w:t>
      </w:r>
      <w:r>
        <w:t>mejora</w:t>
      </w:r>
      <w:r>
        <w:rPr>
          <w:spacing w:val="-5"/>
        </w:rPr>
        <w:t xml:space="preserve"> </w:t>
      </w:r>
      <w:r>
        <w:t>de forma sostenible la calidad de vida material de una comunidad. Según Todaro y Smith (2015), el desarrollo es "la mejora de las condiciones de vida y la ampliación de las habilidades</w:t>
      </w:r>
      <w:r>
        <w:rPr>
          <w:spacing w:val="-2"/>
        </w:rPr>
        <w:t xml:space="preserve"> </w:t>
      </w:r>
      <w:r>
        <w:t>humanas"</w:t>
      </w:r>
      <w:r>
        <w:rPr>
          <w:spacing w:val="-7"/>
        </w:rPr>
        <w:t xml:space="preserve"> </w:t>
      </w:r>
      <w:r>
        <w:t>(p. 17). Buitrago &amp; Gómez</w:t>
      </w:r>
      <w:r>
        <w:rPr>
          <w:spacing w:val="-3"/>
        </w:rPr>
        <w:t xml:space="preserve"> </w:t>
      </w:r>
      <w:r>
        <w:t>(2020) subrayan que, en el contexto del turismo, este favorece el desarrollo si crea puestos de trabajo, fomenta la iniciativa empresarial y activa las áreas productivas de la región.</w:t>
      </w:r>
    </w:p>
    <w:p w14:paraId="123BD454" w14:textId="77777777" w:rsidR="00D9549A" w:rsidRDefault="00D9549A" w:rsidP="00D9549A">
      <w:pPr>
        <w:pStyle w:val="Textoindependiente"/>
        <w:spacing w:before="241" w:line="482" w:lineRule="auto"/>
      </w:pPr>
      <w:r>
        <w:t>Las</w:t>
      </w:r>
      <w:r>
        <w:rPr>
          <w:spacing w:val="-13"/>
        </w:rPr>
        <w:t xml:space="preserve"> </w:t>
      </w:r>
      <w:r>
        <w:t>dimensiones</w:t>
      </w:r>
      <w:r>
        <w:rPr>
          <w:spacing w:val="-8"/>
        </w:rPr>
        <w:t xml:space="preserve"> </w:t>
      </w:r>
      <w:r>
        <w:t>asociadas</w:t>
      </w:r>
      <w:r>
        <w:rPr>
          <w:spacing w:val="-12"/>
        </w:rPr>
        <w:t xml:space="preserve"> </w:t>
      </w:r>
      <w:r>
        <w:t>son</w:t>
      </w:r>
      <w:r>
        <w:rPr>
          <w:spacing w:val="-8"/>
        </w:rPr>
        <w:t xml:space="preserve"> </w:t>
      </w:r>
      <w:r>
        <w:t>generación</w:t>
      </w:r>
      <w:r>
        <w:rPr>
          <w:spacing w:val="-10"/>
        </w:rPr>
        <w:t xml:space="preserve"> </w:t>
      </w:r>
      <w:r>
        <w:t>de</w:t>
      </w:r>
      <w:r>
        <w:rPr>
          <w:spacing w:val="-7"/>
        </w:rPr>
        <w:t xml:space="preserve"> </w:t>
      </w:r>
      <w:r>
        <w:t>empleo,</w:t>
      </w:r>
      <w:r>
        <w:rPr>
          <w:spacing w:val="-11"/>
        </w:rPr>
        <w:t xml:space="preserve"> </w:t>
      </w:r>
      <w:r>
        <w:t>emprendimiento</w:t>
      </w:r>
      <w:r>
        <w:rPr>
          <w:spacing w:val="-10"/>
        </w:rPr>
        <w:t xml:space="preserve"> </w:t>
      </w:r>
      <w:r>
        <w:t>local,</w:t>
      </w:r>
      <w:r>
        <w:rPr>
          <w:spacing w:val="-4"/>
        </w:rPr>
        <w:t xml:space="preserve"> </w:t>
      </w:r>
      <w:r>
        <w:t>diversificación productiva e inversión y competitividad.</w:t>
      </w:r>
    </w:p>
    <w:p w14:paraId="1C4D4634" w14:textId="77777777" w:rsidR="00D9549A" w:rsidRDefault="00D9549A" w:rsidP="00D9549A">
      <w:pPr>
        <w:pStyle w:val="Ttulo1"/>
        <w:tabs>
          <w:tab w:val="left" w:pos="1569"/>
        </w:tabs>
        <w:spacing w:before="246"/>
      </w:pPr>
      <w:r>
        <w:t xml:space="preserve">Bienestar </w:t>
      </w:r>
      <w:r>
        <w:rPr>
          <w:spacing w:val="-2"/>
        </w:rPr>
        <w:t>social</w:t>
      </w:r>
    </w:p>
    <w:p w14:paraId="5B8AE865" w14:textId="77777777" w:rsidR="00D9549A" w:rsidRDefault="00D9549A" w:rsidP="00D9549A">
      <w:pPr>
        <w:pStyle w:val="Textoindependiente"/>
        <w:ind w:left="0"/>
        <w:rPr>
          <w:b/>
        </w:rPr>
      </w:pPr>
    </w:p>
    <w:p w14:paraId="7B024AAC" w14:textId="77777777" w:rsidR="00D9549A" w:rsidRDefault="00D9549A" w:rsidP="00D9549A">
      <w:pPr>
        <w:pStyle w:val="Textoindependiente"/>
        <w:spacing w:before="117"/>
        <w:ind w:left="0"/>
        <w:rPr>
          <w:b/>
        </w:rPr>
      </w:pPr>
    </w:p>
    <w:p w14:paraId="21F79C7A" w14:textId="77777777" w:rsidR="00D9549A" w:rsidRDefault="00D9549A" w:rsidP="00683B4B">
      <w:pPr>
        <w:pStyle w:val="Textoindependiente"/>
        <w:spacing w:line="480" w:lineRule="auto"/>
        <w:ind w:left="720" w:right="673" w:firstLine="359"/>
      </w:pPr>
      <w:r>
        <w:t>Las condiciones que posibilitan que las personas tengan una vida digna, segura y satisfactoria son</w:t>
      </w:r>
      <w:r>
        <w:rPr>
          <w:spacing w:val="-7"/>
        </w:rPr>
        <w:t xml:space="preserve"> </w:t>
      </w:r>
      <w:r>
        <w:t>parte</w:t>
      </w:r>
      <w:r>
        <w:rPr>
          <w:spacing w:val="-2"/>
        </w:rPr>
        <w:t xml:space="preserve"> </w:t>
      </w:r>
      <w:r>
        <w:t>del</w:t>
      </w:r>
      <w:r>
        <w:rPr>
          <w:spacing w:val="-6"/>
        </w:rPr>
        <w:t xml:space="preserve"> </w:t>
      </w:r>
      <w:r>
        <w:t>bienestar</w:t>
      </w:r>
      <w:r>
        <w:rPr>
          <w:spacing w:val="-6"/>
        </w:rPr>
        <w:t xml:space="preserve"> </w:t>
      </w:r>
      <w:r>
        <w:t>social.</w:t>
      </w:r>
      <w:r>
        <w:rPr>
          <w:spacing w:val="-13"/>
        </w:rPr>
        <w:t xml:space="preserve"> </w:t>
      </w:r>
      <w:r>
        <w:t>Según</w:t>
      </w:r>
      <w:r>
        <w:rPr>
          <w:spacing w:val="-3"/>
        </w:rPr>
        <w:t xml:space="preserve"> </w:t>
      </w:r>
      <w:r>
        <w:t>Sen</w:t>
      </w:r>
      <w:r>
        <w:rPr>
          <w:spacing w:val="-7"/>
        </w:rPr>
        <w:t xml:space="preserve"> </w:t>
      </w:r>
      <w:r>
        <w:t>(1999),</w:t>
      </w:r>
      <w:r>
        <w:rPr>
          <w:spacing w:val="-3"/>
        </w:rPr>
        <w:t xml:space="preserve"> </w:t>
      </w:r>
      <w:r>
        <w:t>el</w:t>
      </w:r>
      <w:r>
        <w:rPr>
          <w:spacing w:val="-6"/>
        </w:rPr>
        <w:t xml:space="preserve"> </w:t>
      </w:r>
      <w:r>
        <w:t>bienestar</w:t>
      </w:r>
      <w:r>
        <w:rPr>
          <w:spacing w:val="-9"/>
        </w:rPr>
        <w:t xml:space="preserve"> </w:t>
      </w:r>
      <w:r>
        <w:t>tiene</w:t>
      </w:r>
      <w:r>
        <w:rPr>
          <w:spacing w:val="-1"/>
        </w:rPr>
        <w:t xml:space="preserve"> </w:t>
      </w:r>
      <w:r>
        <w:t>que</w:t>
      </w:r>
      <w:r>
        <w:rPr>
          <w:spacing w:val="-9"/>
        </w:rPr>
        <w:t xml:space="preserve"> </w:t>
      </w:r>
      <w:r>
        <w:t>ver</w:t>
      </w:r>
      <w:r>
        <w:rPr>
          <w:spacing w:val="-7"/>
        </w:rPr>
        <w:t xml:space="preserve"> </w:t>
      </w:r>
      <w:r>
        <w:t>con</w:t>
      </w:r>
      <w:r>
        <w:rPr>
          <w:spacing w:val="-3"/>
        </w:rPr>
        <w:t xml:space="preserve"> </w:t>
      </w:r>
      <w:r>
        <w:t>la ampliación de las capacidades y</w:t>
      </w:r>
      <w:r>
        <w:rPr>
          <w:spacing w:val="-12"/>
        </w:rPr>
        <w:t xml:space="preserve"> </w:t>
      </w:r>
      <w:r>
        <w:t>libertades de los seres humanos. Por su parte, la CEPAL (2020) lo vincula a la participación, la</w:t>
      </w:r>
      <w:r>
        <w:rPr>
          <w:spacing w:val="-2"/>
        </w:rPr>
        <w:t xml:space="preserve"> </w:t>
      </w:r>
      <w:r>
        <w:t>cohesión social,</w:t>
      </w:r>
      <w:r>
        <w:rPr>
          <w:spacing w:val="-3"/>
        </w:rPr>
        <w:t xml:space="preserve"> </w:t>
      </w:r>
      <w:r>
        <w:t>el acceso a servicios y el bienestar de vida. El turismo tiene la capacidad de mejorar el bienestar al consolidar la identidad de las comunidades, generar oportunidades y promover un desarrollo sostenible.</w:t>
      </w:r>
    </w:p>
    <w:p w14:paraId="142139F9" w14:textId="08465322" w:rsidR="00D9549A" w:rsidRDefault="00D9549A" w:rsidP="00683B4B">
      <w:pPr>
        <w:pStyle w:val="Textoindependiente"/>
        <w:spacing w:before="80" w:line="480" w:lineRule="auto"/>
        <w:ind w:left="720" w:right="673"/>
      </w:pPr>
      <w:r>
        <w:t>Las</w:t>
      </w:r>
      <w:r>
        <w:rPr>
          <w:spacing w:val="-13"/>
        </w:rPr>
        <w:t xml:space="preserve"> </w:t>
      </w:r>
      <w:r>
        <w:t>dimensiones</w:t>
      </w:r>
      <w:r>
        <w:rPr>
          <w:spacing w:val="-7"/>
        </w:rPr>
        <w:t xml:space="preserve"> </w:t>
      </w:r>
      <w:r>
        <w:t>asociadas</w:t>
      </w:r>
      <w:r>
        <w:rPr>
          <w:spacing w:val="-11"/>
        </w:rPr>
        <w:t xml:space="preserve"> </w:t>
      </w:r>
      <w:r>
        <w:t>son</w:t>
      </w:r>
      <w:r>
        <w:rPr>
          <w:spacing w:val="-7"/>
        </w:rPr>
        <w:t xml:space="preserve"> </w:t>
      </w:r>
      <w:r>
        <w:t>calidad</w:t>
      </w:r>
      <w:r>
        <w:rPr>
          <w:spacing w:val="-6"/>
        </w:rPr>
        <w:t xml:space="preserve"> </w:t>
      </w:r>
      <w:r>
        <w:t>de</w:t>
      </w:r>
      <w:r>
        <w:rPr>
          <w:spacing w:val="-14"/>
        </w:rPr>
        <w:t xml:space="preserve"> </w:t>
      </w:r>
      <w:r>
        <w:t>vida,</w:t>
      </w:r>
      <w:r>
        <w:rPr>
          <w:spacing w:val="-7"/>
        </w:rPr>
        <w:t xml:space="preserve"> </w:t>
      </w:r>
      <w:r>
        <w:t>cohesión</w:t>
      </w:r>
      <w:r>
        <w:rPr>
          <w:spacing w:val="-6"/>
        </w:rPr>
        <w:t xml:space="preserve"> </w:t>
      </w:r>
      <w:r>
        <w:t>social,</w:t>
      </w:r>
      <w:r>
        <w:rPr>
          <w:spacing w:val="-6"/>
        </w:rPr>
        <w:t xml:space="preserve"> </w:t>
      </w:r>
      <w:r>
        <w:t>participación ciudadana e identidad y apropiación cultural.</w:t>
      </w:r>
    </w:p>
    <w:p w14:paraId="78A6151C" w14:textId="77777777" w:rsidR="00DD572D" w:rsidRDefault="0026684B" w:rsidP="00683B4B">
      <w:pPr>
        <w:pStyle w:val="Textoindependiente"/>
        <w:spacing w:before="241" w:line="480" w:lineRule="auto"/>
        <w:ind w:left="720" w:right="673"/>
      </w:pPr>
      <w:r>
        <w:t>Estos principios facilitan la formulación de un enfoque holístico que vincula las posibilidades</w:t>
      </w:r>
      <w:r>
        <w:rPr>
          <w:spacing w:val="-6"/>
        </w:rPr>
        <w:t xml:space="preserve"> </w:t>
      </w:r>
      <w:r>
        <w:t>turísticas</w:t>
      </w:r>
      <w:r>
        <w:rPr>
          <w:spacing w:val="-7"/>
        </w:rPr>
        <w:t xml:space="preserve"> </w:t>
      </w:r>
      <w:r>
        <w:t>de</w:t>
      </w:r>
      <w:r>
        <w:rPr>
          <w:spacing w:val="-5"/>
        </w:rPr>
        <w:t xml:space="preserve"> </w:t>
      </w:r>
      <w:r>
        <w:t>Aguachica</w:t>
      </w:r>
      <w:r>
        <w:rPr>
          <w:spacing w:val="-5"/>
        </w:rPr>
        <w:t xml:space="preserve"> </w:t>
      </w:r>
      <w:r>
        <w:t>con</w:t>
      </w:r>
      <w:r>
        <w:rPr>
          <w:spacing w:val="-15"/>
        </w:rPr>
        <w:t xml:space="preserve"> </w:t>
      </w:r>
      <w:r>
        <w:t>el</w:t>
      </w:r>
      <w:r>
        <w:rPr>
          <w:spacing w:val="-6"/>
        </w:rPr>
        <w:t xml:space="preserve"> </w:t>
      </w:r>
      <w:r>
        <w:t>bienestar</w:t>
      </w:r>
      <w:r>
        <w:rPr>
          <w:spacing w:val="-6"/>
        </w:rPr>
        <w:t xml:space="preserve"> </w:t>
      </w:r>
      <w:r>
        <w:t>de</w:t>
      </w:r>
      <w:r>
        <w:rPr>
          <w:spacing w:val="-6"/>
        </w:rPr>
        <w:t xml:space="preserve"> </w:t>
      </w:r>
      <w:r>
        <w:t>su</w:t>
      </w:r>
      <w:r>
        <w:rPr>
          <w:spacing w:val="-7"/>
        </w:rPr>
        <w:t xml:space="preserve"> </w:t>
      </w:r>
      <w:r>
        <w:t>población,</w:t>
      </w:r>
      <w:r>
        <w:rPr>
          <w:spacing w:val="-6"/>
        </w:rPr>
        <w:t xml:space="preserve"> </w:t>
      </w:r>
      <w:r>
        <w:t>dirigiendo</w:t>
      </w:r>
      <w:r>
        <w:rPr>
          <w:spacing w:val="-6"/>
        </w:rPr>
        <w:t xml:space="preserve"> </w:t>
      </w:r>
      <w:r>
        <w:t>el</w:t>
      </w:r>
      <w:r>
        <w:rPr>
          <w:spacing w:val="-14"/>
        </w:rPr>
        <w:t xml:space="preserve"> </w:t>
      </w:r>
      <w:r>
        <w:t>análisis hacia</w:t>
      </w:r>
      <w:r>
        <w:rPr>
          <w:spacing w:val="-4"/>
        </w:rPr>
        <w:t xml:space="preserve"> </w:t>
      </w:r>
      <w:r>
        <w:t>la</w:t>
      </w:r>
      <w:r>
        <w:rPr>
          <w:spacing w:val="-1"/>
        </w:rPr>
        <w:t xml:space="preserve"> </w:t>
      </w:r>
      <w:r>
        <w:t>formulación</w:t>
      </w:r>
      <w:r>
        <w:rPr>
          <w:spacing w:val="-2"/>
        </w:rPr>
        <w:t xml:space="preserve"> </w:t>
      </w:r>
      <w:r>
        <w:t>de estrategias</w:t>
      </w:r>
      <w:r>
        <w:rPr>
          <w:spacing w:val="-4"/>
        </w:rPr>
        <w:t xml:space="preserve"> </w:t>
      </w:r>
      <w:r>
        <w:t>que</w:t>
      </w:r>
      <w:r>
        <w:rPr>
          <w:spacing w:val="-1"/>
        </w:rPr>
        <w:t xml:space="preserve"> </w:t>
      </w:r>
      <w:r>
        <w:t>favorezcan</w:t>
      </w:r>
      <w:r>
        <w:rPr>
          <w:spacing w:val="-2"/>
        </w:rPr>
        <w:t xml:space="preserve"> </w:t>
      </w:r>
      <w:r>
        <w:t>el</w:t>
      </w:r>
      <w:r>
        <w:rPr>
          <w:spacing w:val="-2"/>
        </w:rPr>
        <w:t xml:space="preserve"> </w:t>
      </w:r>
      <w:r>
        <w:t>desarrollo</w:t>
      </w:r>
      <w:r>
        <w:rPr>
          <w:spacing w:val="-4"/>
        </w:rPr>
        <w:t xml:space="preserve"> </w:t>
      </w:r>
      <w:r>
        <w:t>económico</w:t>
      </w:r>
      <w:r>
        <w:rPr>
          <w:spacing w:val="-2"/>
        </w:rPr>
        <w:t xml:space="preserve"> </w:t>
      </w:r>
      <w:r>
        <w:t>local</w:t>
      </w:r>
      <w:r>
        <w:rPr>
          <w:spacing w:val="-2"/>
        </w:rPr>
        <w:t xml:space="preserve"> </w:t>
      </w:r>
      <w:r>
        <w:t>desde</w:t>
      </w:r>
      <w:r>
        <w:rPr>
          <w:spacing w:val="-1"/>
        </w:rPr>
        <w:t xml:space="preserve"> </w:t>
      </w:r>
      <w:r>
        <w:t>una perspectiva sostenible y participativa.</w:t>
      </w:r>
    </w:p>
    <w:p w14:paraId="1684BB53" w14:textId="77777777" w:rsidR="00DD572D" w:rsidRDefault="0026684B">
      <w:pPr>
        <w:pStyle w:val="Ttulo1"/>
        <w:spacing w:before="173"/>
        <w:ind w:left="620"/>
      </w:pPr>
      <w:bookmarkStart w:id="25" w:name="_bookmark22"/>
      <w:bookmarkEnd w:id="25"/>
      <w:r>
        <w:lastRenderedPageBreak/>
        <w:t>Marco</w:t>
      </w:r>
      <w:r>
        <w:rPr>
          <w:spacing w:val="-4"/>
        </w:rPr>
        <w:t xml:space="preserve"> </w:t>
      </w:r>
      <w:r>
        <w:rPr>
          <w:spacing w:val="-2"/>
        </w:rPr>
        <w:t>Legal</w:t>
      </w:r>
    </w:p>
    <w:p w14:paraId="7D132535" w14:textId="77777777" w:rsidR="00DD572D" w:rsidRDefault="0026684B">
      <w:pPr>
        <w:pStyle w:val="Textoindependiente"/>
        <w:spacing w:before="252"/>
      </w:pPr>
      <w:bookmarkStart w:id="26" w:name="_bookmark23"/>
      <w:bookmarkEnd w:id="26"/>
      <w:r>
        <w:t>Tabla</w:t>
      </w:r>
      <w:r>
        <w:rPr>
          <w:spacing w:val="-2"/>
        </w:rPr>
        <w:t xml:space="preserve"> </w:t>
      </w:r>
      <w:r>
        <w:t>2.</w:t>
      </w:r>
      <w:r>
        <w:rPr>
          <w:spacing w:val="1"/>
        </w:rPr>
        <w:t xml:space="preserve"> </w:t>
      </w:r>
      <w:r>
        <w:t>Marco</w:t>
      </w:r>
      <w:r>
        <w:rPr>
          <w:spacing w:val="-3"/>
        </w:rPr>
        <w:t xml:space="preserve"> </w:t>
      </w:r>
      <w:r>
        <w:rPr>
          <w:spacing w:val="-4"/>
        </w:rPr>
        <w:t>legal</w:t>
      </w:r>
    </w:p>
    <w:p w14:paraId="62875C16" w14:textId="77777777" w:rsidR="00DD572D" w:rsidRDefault="00DD572D">
      <w:pPr>
        <w:pStyle w:val="Textoindependiente"/>
        <w:spacing w:before="58"/>
        <w:ind w:left="0"/>
        <w:rPr>
          <w:sz w:val="20"/>
        </w:rPr>
      </w:pPr>
    </w:p>
    <w:tbl>
      <w:tblPr>
        <w:tblStyle w:val="TableNormal"/>
        <w:tblW w:w="0" w:type="auto"/>
        <w:tblInd w:w="625" w:type="dxa"/>
        <w:tblLayout w:type="fixed"/>
        <w:tblLook w:val="01E0" w:firstRow="1" w:lastRow="1" w:firstColumn="1" w:lastColumn="1" w:noHBand="0" w:noVBand="0"/>
      </w:tblPr>
      <w:tblGrid>
        <w:gridCol w:w="1792"/>
        <w:gridCol w:w="3525"/>
        <w:gridCol w:w="3540"/>
      </w:tblGrid>
      <w:tr w:rsidR="00DD572D" w14:paraId="5DCFA100" w14:textId="77777777">
        <w:trPr>
          <w:trHeight w:val="1074"/>
        </w:trPr>
        <w:tc>
          <w:tcPr>
            <w:tcW w:w="1792" w:type="dxa"/>
            <w:tcBorders>
              <w:top w:val="single" w:sz="4" w:space="0" w:color="7D7D7D"/>
              <w:bottom w:val="single" w:sz="4" w:space="0" w:color="7D7D7D"/>
            </w:tcBorders>
          </w:tcPr>
          <w:p w14:paraId="7DE49F51" w14:textId="77777777" w:rsidR="00DD572D" w:rsidRDefault="0026684B">
            <w:pPr>
              <w:pStyle w:val="TableParagraph"/>
              <w:spacing w:before="3" w:line="276" w:lineRule="auto"/>
              <w:ind w:left="118" w:right="412"/>
              <w:rPr>
                <w:b/>
                <w:sz w:val="24"/>
              </w:rPr>
            </w:pPr>
            <w:r>
              <w:rPr>
                <w:b/>
                <w:sz w:val="24"/>
              </w:rPr>
              <w:t xml:space="preserve">Norma / </w:t>
            </w:r>
            <w:r>
              <w:rPr>
                <w:b/>
                <w:spacing w:val="-4"/>
                <w:sz w:val="24"/>
              </w:rPr>
              <w:t>Instrumento</w:t>
            </w:r>
          </w:p>
        </w:tc>
        <w:tc>
          <w:tcPr>
            <w:tcW w:w="3525" w:type="dxa"/>
            <w:tcBorders>
              <w:top w:val="single" w:sz="4" w:space="0" w:color="7D7D7D"/>
              <w:bottom w:val="single" w:sz="4" w:space="0" w:color="7D7D7D"/>
            </w:tcBorders>
          </w:tcPr>
          <w:p w14:paraId="46C0D2C6" w14:textId="77777777" w:rsidR="00DD572D" w:rsidRDefault="0026684B">
            <w:pPr>
              <w:pStyle w:val="TableParagraph"/>
              <w:spacing w:before="3" w:line="276" w:lineRule="auto"/>
              <w:ind w:left="414" w:right="488"/>
              <w:rPr>
                <w:b/>
                <w:sz w:val="24"/>
              </w:rPr>
            </w:pPr>
            <w:r>
              <w:rPr>
                <w:b/>
                <w:spacing w:val="-2"/>
                <w:sz w:val="24"/>
              </w:rPr>
              <w:t>¿De</w:t>
            </w:r>
            <w:r>
              <w:rPr>
                <w:b/>
                <w:spacing w:val="-10"/>
                <w:sz w:val="24"/>
              </w:rPr>
              <w:t xml:space="preserve"> </w:t>
            </w:r>
            <w:r>
              <w:rPr>
                <w:b/>
                <w:spacing w:val="-2"/>
                <w:sz w:val="24"/>
              </w:rPr>
              <w:t>qué</w:t>
            </w:r>
            <w:r>
              <w:rPr>
                <w:b/>
                <w:spacing w:val="-10"/>
                <w:sz w:val="24"/>
              </w:rPr>
              <w:t xml:space="preserve"> </w:t>
            </w:r>
            <w:r>
              <w:rPr>
                <w:b/>
                <w:spacing w:val="-2"/>
                <w:sz w:val="24"/>
              </w:rPr>
              <w:t>trata?</w:t>
            </w:r>
            <w:r>
              <w:rPr>
                <w:b/>
                <w:spacing w:val="-15"/>
                <w:sz w:val="24"/>
              </w:rPr>
              <w:t xml:space="preserve"> </w:t>
            </w:r>
            <w:r>
              <w:rPr>
                <w:b/>
                <w:spacing w:val="-2"/>
                <w:sz w:val="24"/>
              </w:rPr>
              <w:t>(contenido esencial)</w:t>
            </w:r>
          </w:p>
        </w:tc>
        <w:tc>
          <w:tcPr>
            <w:tcW w:w="3540" w:type="dxa"/>
            <w:tcBorders>
              <w:top w:val="single" w:sz="4" w:space="0" w:color="7D7D7D"/>
              <w:bottom w:val="single" w:sz="4" w:space="0" w:color="7D7D7D"/>
            </w:tcBorders>
          </w:tcPr>
          <w:p w14:paraId="6E62C294" w14:textId="77777777" w:rsidR="00DD572D" w:rsidRDefault="0026684B">
            <w:pPr>
              <w:pStyle w:val="TableParagraph"/>
              <w:spacing w:before="3" w:line="276" w:lineRule="auto"/>
              <w:ind w:left="491" w:right="762"/>
              <w:rPr>
                <w:b/>
                <w:sz w:val="24"/>
              </w:rPr>
            </w:pPr>
            <w:r>
              <w:rPr>
                <w:b/>
                <w:sz w:val="24"/>
              </w:rPr>
              <w:t>Relación</w:t>
            </w:r>
            <w:r>
              <w:rPr>
                <w:b/>
                <w:spacing w:val="-17"/>
                <w:sz w:val="24"/>
              </w:rPr>
              <w:t xml:space="preserve"> </w:t>
            </w:r>
            <w:r>
              <w:rPr>
                <w:b/>
                <w:sz w:val="24"/>
              </w:rPr>
              <w:t>directa</w:t>
            </w:r>
            <w:r>
              <w:rPr>
                <w:b/>
                <w:spacing w:val="-15"/>
                <w:sz w:val="24"/>
              </w:rPr>
              <w:t xml:space="preserve"> </w:t>
            </w:r>
            <w:r>
              <w:rPr>
                <w:b/>
                <w:sz w:val="24"/>
              </w:rPr>
              <w:t>con</w:t>
            </w:r>
            <w:r>
              <w:rPr>
                <w:b/>
                <w:spacing w:val="-18"/>
                <w:sz w:val="24"/>
              </w:rPr>
              <w:t xml:space="preserve"> </w:t>
            </w:r>
            <w:r>
              <w:rPr>
                <w:b/>
                <w:sz w:val="24"/>
              </w:rPr>
              <w:t xml:space="preserve">el proyecto turístico en </w:t>
            </w:r>
            <w:r>
              <w:rPr>
                <w:b/>
                <w:spacing w:val="-2"/>
                <w:sz w:val="24"/>
              </w:rPr>
              <w:t>Aguachica</w:t>
            </w:r>
          </w:p>
        </w:tc>
      </w:tr>
    </w:tbl>
    <w:p w14:paraId="675ACE80" w14:textId="77777777" w:rsidR="00DD572D" w:rsidRDefault="00DD572D">
      <w:pPr>
        <w:pStyle w:val="Textoindependiente"/>
        <w:spacing w:before="3"/>
        <w:ind w:left="0"/>
        <w:rPr>
          <w:sz w:val="7"/>
        </w:rPr>
      </w:pPr>
    </w:p>
    <w:tbl>
      <w:tblPr>
        <w:tblStyle w:val="TableNormal"/>
        <w:tblW w:w="0" w:type="auto"/>
        <w:tblInd w:w="625" w:type="dxa"/>
        <w:tblLayout w:type="fixed"/>
        <w:tblLook w:val="01E0" w:firstRow="1" w:lastRow="1" w:firstColumn="1" w:lastColumn="1" w:noHBand="0" w:noVBand="0"/>
      </w:tblPr>
      <w:tblGrid>
        <w:gridCol w:w="2039"/>
        <w:gridCol w:w="3601"/>
        <w:gridCol w:w="3218"/>
      </w:tblGrid>
      <w:tr w:rsidR="00DD572D" w14:paraId="7EE21A3B" w14:textId="77777777">
        <w:trPr>
          <w:trHeight w:val="2346"/>
        </w:trPr>
        <w:tc>
          <w:tcPr>
            <w:tcW w:w="2039" w:type="dxa"/>
            <w:tcBorders>
              <w:top w:val="single" w:sz="4" w:space="0" w:color="7D7D7D"/>
              <w:bottom w:val="single" w:sz="4" w:space="0" w:color="7D7D7D"/>
            </w:tcBorders>
          </w:tcPr>
          <w:p w14:paraId="21B0F45F" w14:textId="77777777" w:rsidR="00DD572D" w:rsidRDefault="0026684B">
            <w:pPr>
              <w:pStyle w:val="TableParagraph"/>
              <w:spacing w:before="7" w:line="273" w:lineRule="auto"/>
              <w:ind w:left="118"/>
              <w:rPr>
                <w:b/>
                <w:sz w:val="24"/>
              </w:rPr>
            </w:pPr>
            <w:r>
              <w:rPr>
                <w:b/>
                <w:spacing w:val="-2"/>
                <w:sz w:val="24"/>
              </w:rPr>
              <w:t xml:space="preserve">Constitución </w:t>
            </w:r>
            <w:r>
              <w:rPr>
                <w:b/>
                <w:sz w:val="24"/>
              </w:rPr>
              <w:t xml:space="preserve">Política de </w:t>
            </w:r>
            <w:r>
              <w:rPr>
                <w:b/>
                <w:spacing w:val="-2"/>
                <w:sz w:val="24"/>
              </w:rPr>
              <w:t>Colombia,</w:t>
            </w:r>
            <w:r>
              <w:rPr>
                <w:b/>
                <w:spacing w:val="-16"/>
                <w:sz w:val="24"/>
              </w:rPr>
              <w:t xml:space="preserve"> </w:t>
            </w:r>
            <w:r>
              <w:rPr>
                <w:b/>
                <w:spacing w:val="-2"/>
                <w:sz w:val="24"/>
              </w:rPr>
              <w:t>art.</w:t>
            </w:r>
            <w:r>
              <w:rPr>
                <w:b/>
                <w:spacing w:val="-16"/>
                <w:sz w:val="24"/>
              </w:rPr>
              <w:t xml:space="preserve"> </w:t>
            </w:r>
            <w:r>
              <w:rPr>
                <w:b/>
                <w:spacing w:val="-2"/>
                <w:sz w:val="24"/>
              </w:rPr>
              <w:t>52</w:t>
            </w:r>
          </w:p>
          <w:p w14:paraId="1C9BA6B9" w14:textId="77777777" w:rsidR="00DD572D" w:rsidRDefault="0026684B">
            <w:pPr>
              <w:pStyle w:val="TableParagraph"/>
              <w:spacing w:before="4"/>
              <w:ind w:left="118"/>
              <w:rPr>
                <w:b/>
                <w:sz w:val="24"/>
              </w:rPr>
            </w:pPr>
            <w:r>
              <w:rPr>
                <w:b/>
                <w:spacing w:val="-2"/>
                <w:sz w:val="24"/>
              </w:rPr>
              <w:t>(1991)</w:t>
            </w:r>
          </w:p>
        </w:tc>
        <w:tc>
          <w:tcPr>
            <w:tcW w:w="3601" w:type="dxa"/>
            <w:tcBorders>
              <w:top w:val="single" w:sz="4" w:space="0" w:color="7D7D7D"/>
              <w:bottom w:val="single" w:sz="4" w:space="0" w:color="7D7D7D"/>
            </w:tcBorders>
          </w:tcPr>
          <w:p w14:paraId="1A57C241" w14:textId="77777777" w:rsidR="00DD572D" w:rsidRDefault="0026684B">
            <w:pPr>
              <w:pStyle w:val="TableParagraph"/>
              <w:spacing w:line="276" w:lineRule="auto"/>
              <w:ind w:left="167" w:right="167"/>
              <w:rPr>
                <w:sz w:val="24"/>
              </w:rPr>
            </w:pPr>
            <w:r>
              <w:rPr>
                <w:sz w:val="24"/>
              </w:rPr>
              <w:t>Admite el derecho de todos los ciudadanos a la tranquilidad y al ocio,</w:t>
            </w:r>
            <w:r>
              <w:rPr>
                <w:spacing w:val="-15"/>
                <w:sz w:val="24"/>
              </w:rPr>
              <w:t xml:space="preserve"> </w:t>
            </w:r>
            <w:r>
              <w:rPr>
                <w:sz w:val="24"/>
              </w:rPr>
              <w:t>fomentando</w:t>
            </w:r>
            <w:r>
              <w:rPr>
                <w:spacing w:val="-15"/>
                <w:sz w:val="24"/>
              </w:rPr>
              <w:t xml:space="preserve"> </w:t>
            </w:r>
            <w:r>
              <w:rPr>
                <w:sz w:val="24"/>
              </w:rPr>
              <w:t>el</w:t>
            </w:r>
            <w:r>
              <w:rPr>
                <w:spacing w:val="-15"/>
                <w:sz w:val="24"/>
              </w:rPr>
              <w:t xml:space="preserve"> </w:t>
            </w:r>
            <w:r>
              <w:rPr>
                <w:sz w:val="24"/>
              </w:rPr>
              <w:t>turismo</w:t>
            </w:r>
            <w:r>
              <w:rPr>
                <w:spacing w:val="-16"/>
                <w:sz w:val="24"/>
              </w:rPr>
              <w:t xml:space="preserve"> </w:t>
            </w:r>
            <w:r>
              <w:rPr>
                <w:sz w:val="24"/>
              </w:rPr>
              <w:t>como medio legítimo de ocio y uso del tiempo de ocio.</w:t>
            </w:r>
          </w:p>
        </w:tc>
        <w:tc>
          <w:tcPr>
            <w:tcW w:w="3218" w:type="dxa"/>
            <w:tcBorders>
              <w:top w:val="single" w:sz="4" w:space="0" w:color="7D7D7D"/>
              <w:bottom w:val="single" w:sz="4" w:space="0" w:color="7D7D7D"/>
            </w:tcBorders>
          </w:tcPr>
          <w:p w14:paraId="33C3F02F" w14:textId="77777777" w:rsidR="00DD572D" w:rsidRDefault="0026684B">
            <w:pPr>
              <w:pStyle w:val="TableParagraph"/>
              <w:spacing w:line="276" w:lineRule="auto"/>
              <w:ind w:left="168" w:right="237"/>
              <w:rPr>
                <w:sz w:val="24"/>
              </w:rPr>
            </w:pPr>
            <w:r>
              <w:rPr>
                <w:sz w:val="24"/>
              </w:rPr>
              <w:t>Ofrece una base constitucional</w:t>
            </w:r>
            <w:r>
              <w:rPr>
                <w:spacing w:val="-15"/>
                <w:sz w:val="24"/>
              </w:rPr>
              <w:t xml:space="preserve"> </w:t>
            </w:r>
            <w:r>
              <w:rPr>
                <w:sz w:val="24"/>
              </w:rPr>
              <w:t>para</w:t>
            </w:r>
            <w:r>
              <w:rPr>
                <w:spacing w:val="-15"/>
                <w:sz w:val="24"/>
              </w:rPr>
              <w:t xml:space="preserve"> </w:t>
            </w:r>
            <w:r>
              <w:rPr>
                <w:sz w:val="24"/>
              </w:rPr>
              <w:t>promover el turismo</w:t>
            </w:r>
            <w:r>
              <w:rPr>
                <w:spacing w:val="-3"/>
                <w:sz w:val="24"/>
              </w:rPr>
              <w:t xml:space="preserve"> </w:t>
            </w:r>
            <w:r>
              <w:rPr>
                <w:sz w:val="24"/>
              </w:rPr>
              <w:t>local como</w:t>
            </w:r>
            <w:r>
              <w:rPr>
                <w:spacing w:val="-3"/>
                <w:sz w:val="24"/>
              </w:rPr>
              <w:t xml:space="preserve"> </w:t>
            </w:r>
            <w:r>
              <w:rPr>
                <w:sz w:val="24"/>
              </w:rPr>
              <w:t xml:space="preserve">táctica de bienestar social y </w:t>
            </w:r>
            <w:r>
              <w:rPr>
                <w:spacing w:val="-2"/>
                <w:sz w:val="24"/>
              </w:rPr>
              <w:t>aprovechamiento</w:t>
            </w:r>
            <w:r>
              <w:rPr>
                <w:spacing w:val="-7"/>
                <w:sz w:val="24"/>
              </w:rPr>
              <w:t xml:space="preserve"> </w:t>
            </w:r>
            <w:r>
              <w:rPr>
                <w:spacing w:val="-2"/>
                <w:sz w:val="24"/>
              </w:rPr>
              <w:t>positivo</w:t>
            </w:r>
            <w:r>
              <w:rPr>
                <w:spacing w:val="-8"/>
                <w:sz w:val="24"/>
              </w:rPr>
              <w:t xml:space="preserve"> </w:t>
            </w:r>
            <w:r>
              <w:rPr>
                <w:spacing w:val="-2"/>
                <w:sz w:val="24"/>
              </w:rPr>
              <w:t xml:space="preserve">del </w:t>
            </w:r>
            <w:r>
              <w:rPr>
                <w:sz w:val="24"/>
              </w:rPr>
              <w:t>tiempo de ocio de los habitantes y turistas.</w:t>
            </w:r>
          </w:p>
        </w:tc>
      </w:tr>
    </w:tbl>
    <w:p w14:paraId="20E518EA" w14:textId="77777777" w:rsidR="00DD572D" w:rsidRDefault="00DD572D">
      <w:pPr>
        <w:pStyle w:val="Textoindependiente"/>
        <w:spacing w:before="10" w:after="1"/>
        <w:ind w:left="0"/>
        <w:rPr>
          <w:sz w:val="14"/>
        </w:rPr>
      </w:pPr>
    </w:p>
    <w:tbl>
      <w:tblPr>
        <w:tblStyle w:val="TableNormal"/>
        <w:tblW w:w="0" w:type="auto"/>
        <w:tblInd w:w="612" w:type="dxa"/>
        <w:tblLayout w:type="fixed"/>
        <w:tblLook w:val="01E0" w:firstRow="1" w:lastRow="1" w:firstColumn="1" w:lastColumn="1" w:noHBand="0" w:noVBand="0"/>
      </w:tblPr>
      <w:tblGrid>
        <w:gridCol w:w="2071"/>
        <w:gridCol w:w="3602"/>
        <w:gridCol w:w="3200"/>
      </w:tblGrid>
      <w:tr w:rsidR="00DD572D" w14:paraId="3FD95595" w14:textId="77777777">
        <w:trPr>
          <w:trHeight w:val="1073"/>
        </w:trPr>
        <w:tc>
          <w:tcPr>
            <w:tcW w:w="2071" w:type="dxa"/>
            <w:tcBorders>
              <w:top w:val="single" w:sz="4" w:space="0" w:color="7D7D7D"/>
              <w:bottom w:val="single" w:sz="4" w:space="0" w:color="7D7D7D"/>
            </w:tcBorders>
          </w:tcPr>
          <w:p w14:paraId="0FF99271" w14:textId="77777777" w:rsidR="00DD572D" w:rsidRDefault="0026684B">
            <w:pPr>
              <w:pStyle w:val="TableParagraph"/>
              <w:spacing w:before="2" w:line="276" w:lineRule="auto"/>
              <w:ind w:left="132" w:right="677"/>
              <w:rPr>
                <w:b/>
                <w:sz w:val="24"/>
              </w:rPr>
            </w:pPr>
            <w:r>
              <w:rPr>
                <w:b/>
                <w:sz w:val="24"/>
              </w:rPr>
              <w:t xml:space="preserve">Norma / </w:t>
            </w:r>
            <w:r>
              <w:rPr>
                <w:b/>
                <w:spacing w:val="-4"/>
                <w:sz w:val="24"/>
              </w:rPr>
              <w:t>Instrumento</w:t>
            </w:r>
          </w:p>
        </w:tc>
        <w:tc>
          <w:tcPr>
            <w:tcW w:w="3602" w:type="dxa"/>
            <w:tcBorders>
              <w:top w:val="single" w:sz="4" w:space="0" w:color="7D7D7D"/>
              <w:bottom w:val="single" w:sz="4" w:space="0" w:color="7D7D7D"/>
            </w:tcBorders>
          </w:tcPr>
          <w:p w14:paraId="7473ACD3" w14:textId="77777777" w:rsidR="00DD572D" w:rsidRDefault="0026684B">
            <w:pPr>
              <w:pStyle w:val="TableParagraph"/>
              <w:spacing w:before="2" w:line="276" w:lineRule="auto"/>
              <w:ind w:left="153" w:right="137"/>
              <w:rPr>
                <w:b/>
                <w:sz w:val="24"/>
              </w:rPr>
            </w:pPr>
            <w:r>
              <w:rPr>
                <w:b/>
                <w:spacing w:val="-2"/>
                <w:sz w:val="24"/>
              </w:rPr>
              <w:t>¿De</w:t>
            </w:r>
            <w:r>
              <w:rPr>
                <w:b/>
                <w:spacing w:val="-10"/>
                <w:sz w:val="24"/>
              </w:rPr>
              <w:t xml:space="preserve"> </w:t>
            </w:r>
            <w:r>
              <w:rPr>
                <w:b/>
                <w:spacing w:val="-2"/>
                <w:sz w:val="24"/>
              </w:rPr>
              <w:t>qué</w:t>
            </w:r>
            <w:r>
              <w:rPr>
                <w:b/>
                <w:spacing w:val="-10"/>
                <w:sz w:val="24"/>
              </w:rPr>
              <w:t xml:space="preserve"> </w:t>
            </w:r>
            <w:r>
              <w:rPr>
                <w:b/>
                <w:spacing w:val="-2"/>
                <w:sz w:val="24"/>
              </w:rPr>
              <w:t>trata?</w:t>
            </w:r>
            <w:r>
              <w:rPr>
                <w:b/>
                <w:spacing w:val="-15"/>
                <w:sz w:val="24"/>
              </w:rPr>
              <w:t xml:space="preserve"> </w:t>
            </w:r>
            <w:r>
              <w:rPr>
                <w:b/>
                <w:spacing w:val="-2"/>
                <w:sz w:val="24"/>
              </w:rPr>
              <w:t>(contenido esencial)</w:t>
            </w:r>
          </w:p>
        </w:tc>
        <w:tc>
          <w:tcPr>
            <w:tcW w:w="3200" w:type="dxa"/>
            <w:tcBorders>
              <w:top w:val="single" w:sz="4" w:space="0" w:color="7D7D7D"/>
              <w:bottom w:val="single" w:sz="4" w:space="0" w:color="7D7D7D"/>
            </w:tcBorders>
          </w:tcPr>
          <w:p w14:paraId="14BA0833" w14:textId="77777777" w:rsidR="00DD572D" w:rsidRDefault="0026684B">
            <w:pPr>
              <w:pStyle w:val="TableParagraph"/>
              <w:spacing w:before="2" w:line="273" w:lineRule="auto"/>
              <w:ind w:left="145" w:right="758"/>
              <w:rPr>
                <w:b/>
                <w:sz w:val="24"/>
              </w:rPr>
            </w:pPr>
            <w:r>
              <w:rPr>
                <w:b/>
                <w:sz w:val="24"/>
              </w:rPr>
              <w:t>Relación</w:t>
            </w:r>
            <w:r>
              <w:rPr>
                <w:b/>
                <w:spacing w:val="-17"/>
                <w:sz w:val="24"/>
              </w:rPr>
              <w:t xml:space="preserve"> </w:t>
            </w:r>
            <w:r>
              <w:rPr>
                <w:b/>
                <w:sz w:val="24"/>
              </w:rPr>
              <w:t>directa</w:t>
            </w:r>
            <w:r>
              <w:rPr>
                <w:b/>
                <w:spacing w:val="-15"/>
                <w:sz w:val="24"/>
              </w:rPr>
              <w:t xml:space="preserve"> </w:t>
            </w:r>
            <w:r>
              <w:rPr>
                <w:b/>
                <w:sz w:val="24"/>
              </w:rPr>
              <w:t>con</w:t>
            </w:r>
            <w:r>
              <w:rPr>
                <w:b/>
                <w:spacing w:val="-18"/>
                <w:sz w:val="24"/>
              </w:rPr>
              <w:t xml:space="preserve"> </w:t>
            </w:r>
            <w:r>
              <w:rPr>
                <w:b/>
                <w:sz w:val="24"/>
              </w:rPr>
              <w:t xml:space="preserve">el proyecto turístico en </w:t>
            </w:r>
            <w:r>
              <w:rPr>
                <w:b/>
                <w:spacing w:val="-2"/>
                <w:sz w:val="24"/>
              </w:rPr>
              <w:t>Aguachica</w:t>
            </w:r>
          </w:p>
        </w:tc>
      </w:tr>
      <w:tr w:rsidR="00DD572D" w14:paraId="370440C9" w14:textId="77777777">
        <w:trPr>
          <w:trHeight w:val="2342"/>
        </w:trPr>
        <w:tc>
          <w:tcPr>
            <w:tcW w:w="2071" w:type="dxa"/>
            <w:tcBorders>
              <w:top w:val="single" w:sz="4" w:space="0" w:color="7D7D7D"/>
              <w:bottom w:val="single" w:sz="4" w:space="0" w:color="7D7D7D"/>
            </w:tcBorders>
          </w:tcPr>
          <w:p w14:paraId="0FB512CB" w14:textId="77777777" w:rsidR="00DD572D" w:rsidRDefault="0026684B">
            <w:pPr>
              <w:pStyle w:val="TableParagraph"/>
              <w:spacing w:line="276" w:lineRule="auto"/>
              <w:ind w:left="132" w:right="154"/>
              <w:rPr>
                <w:b/>
                <w:sz w:val="24"/>
              </w:rPr>
            </w:pPr>
            <w:r>
              <w:rPr>
                <w:b/>
                <w:spacing w:val="-2"/>
                <w:sz w:val="24"/>
              </w:rPr>
              <w:t xml:space="preserve">Constitución </w:t>
            </w:r>
            <w:r>
              <w:rPr>
                <w:b/>
                <w:sz w:val="24"/>
              </w:rPr>
              <w:t xml:space="preserve">Política de </w:t>
            </w:r>
            <w:r>
              <w:rPr>
                <w:b/>
                <w:spacing w:val="-2"/>
                <w:sz w:val="24"/>
              </w:rPr>
              <w:t>Colombia,</w:t>
            </w:r>
            <w:r>
              <w:rPr>
                <w:b/>
                <w:spacing w:val="-16"/>
                <w:sz w:val="24"/>
              </w:rPr>
              <w:t xml:space="preserve"> </w:t>
            </w:r>
            <w:r>
              <w:rPr>
                <w:b/>
                <w:spacing w:val="-2"/>
                <w:sz w:val="24"/>
              </w:rPr>
              <w:t xml:space="preserve">art. </w:t>
            </w:r>
            <w:r>
              <w:rPr>
                <w:b/>
                <w:sz w:val="24"/>
              </w:rPr>
              <w:t>334 (1991)</w:t>
            </w:r>
          </w:p>
        </w:tc>
        <w:tc>
          <w:tcPr>
            <w:tcW w:w="3602" w:type="dxa"/>
            <w:tcBorders>
              <w:top w:val="single" w:sz="4" w:space="0" w:color="7D7D7D"/>
              <w:bottom w:val="single" w:sz="4" w:space="0" w:color="7D7D7D"/>
            </w:tcBorders>
          </w:tcPr>
          <w:p w14:paraId="309EAB2C" w14:textId="77777777" w:rsidR="00DD572D" w:rsidRDefault="0026684B">
            <w:pPr>
              <w:pStyle w:val="TableParagraph"/>
              <w:spacing w:line="276" w:lineRule="auto"/>
              <w:ind w:left="153" w:right="137"/>
              <w:rPr>
                <w:sz w:val="24"/>
              </w:rPr>
            </w:pPr>
            <w:r>
              <w:rPr>
                <w:sz w:val="24"/>
              </w:rPr>
              <w:t>Regula</w:t>
            </w:r>
            <w:r>
              <w:rPr>
                <w:spacing w:val="-15"/>
                <w:sz w:val="24"/>
              </w:rPr>
              <w:t xml:space="preserve"> </w:t>
            </w:r>
            <w:r>
              <w:rPr>
                <w:sz w:val="24"/>
              </w:rPr>
              <w:t>la</w:t>
            </w:r>
            <w:r>
              <w:rPr>
                <w:spacing w:val="-15"/>
                <w:sz w:val="24"/>
              </w:rPr>
              <w:t xml:space="preserve"> </w:t>
            </w:r>
            <w:r>
              <w:rPr>
                <w:sz w:val="24"/>
              </w:rPr>
              <w:t>participación</w:t>
            </w:r>
            <w:r>
              <w:rPr>
                <w:spacing w:val="-15"/>
                <w:sz w:val="24"/>
              </w:rPr>
              <w:t xml:space="preserve"> </w:t>
            </w:r>
            <w:r>
              <w:rPr>
                <w:sz w:val="24"/>
              </w:rPr>
              <w:t>del</w:t>
            </w:r>
            <w:r>
              <w:rPr>
                <w:spacing w:val="-15"/>
                <w:sz w:val="24"/>
              </w:rPr>
              <w:t xml:space="preserve"> </w:t>
            </w:r>
            <w:r>
              <w:rPr>
                <w:sz w:val="24"/>
              </w:rPr>
              <w:t>estado en la economía con el fin de alcanzar un desarrollo regional balanceado y</w:t>
            </w:r>
            <w:r>
              <w:rPr>
                <w:spacing w:val="-6"/>
                <w:sz w:val="24"/>
              </w:rPr>
              <w:t xml:space="preserve"> </w:t>
            </w:r>
            <w:r>
              <w:rPr>
                <w:sz w:val="24"/>
              </w:rPr>
              <w:t xml:space="preserve">elevar la calidad de </w:t>
            </w:r>
            <w:r>
              <w:rPr>
                <w:spacing w:val="-2"/>
                <w:sz w:val="24"/>
              </w:rPr>
              <w:t>vida.</w:t>
            </w:r>
          </w:p>
        </w:tc>
        <w:tc>
          <w:tcPr>
            <w:tcW w:w="3200" w:type="dxa"/>
            <w:tcBorders>
              <w:top w:val="single" w:sz="4" w:space="0" w:color="7D7D7D"/>
              <w:bottom w:val="single" w:sz="4" w:space="0" w:color="7D7D7D"/>
            </w:tcBorders>
          </w:tcPr>
          <w:p w14:paraId="52197E04" w14:textId="77777777" w:rsidR="00DD572D" w:rsidRDefault="0026684B">
            <w:pPr>
              <w:pStyle w:val="TableParagraph"/>
              <w:spacing w:line="276" w:lineRule="auto"/>
              <w:ind w:left="145" w:right="461"/>
              <w:rPr>
                <w:sz w:val="24"/>
              </w:rPr>
            </w:pPr>
            <w:r>
              <w:rPr>
                <w:sz w:val="24"/>
              </w:rPr>
              <w:t>Valida la implicación del Estado y las entidades territoriales</w:t>
            </w:r>
            <w:r>
              <w:rPr>
                <w:spacing w:val="-16"/>
                <w:sz w:val="24"/>
              </w:rPr>
              <w:t xml:space="preserve"> </w:t>
            </w:r>
            <w:r>
              <w:rPr>
                <w:sz w:val="24"/>
              </w:rPr>
              <w:t>en</w:t>
            </w:r>
            <w:r>
              <w:rPr>
                <w:spacing w:val="-15"/>
                <w:sz w:val="24"/>
              </w:rPr>
              <w:t xml:space="preserve"> </w:t>
            </w:r>
            <w:r>
              <w:rPr>
                <w:sz w:val="24"/>
              </w:rPr>
              <w:t>iniciativas</w:t>
            </w:r>
            <w:r>
              <w:rPr>
                <w:spacing w:val="-15"/>
                <w:sz w:val="24"/>
              </w:rPr>
              <w:t xml:space="preserve"> </w:t>
            </w:r>
            <w:r>
              <w:rPr>
                <w:sz w:val="24"/>
              </w:rPr>
              <w:t xml:space="preserve">y políticas de turismo que impulsen la economía de Aguachica y su área </w:t>
            </w:r>
            <w:r>
              <w:rPr>
                <w:spacing w:val="-2"/>
                <w:sz w:val="24"/>
              </w:rPr>
              <w:t>circundante.</w:t>
            </w:r>
          </w:p>
        </w:tc>
      </w:tr>
      <w:tr w:rsidR="00DD572D" w14:paraId="2B8862D4" w14:textId="77777777">
        <w:trPr>
          <w:trHeight w:val="1706"/>
        </w:trPr>
        <w:tc>
          <w:tcPr>
            <w:tcW w:w="2071" w:type="dxa"/>
            <w:tcBorders>
              <w:top w:val="single" w:sz="4" w:space="0" w:color="7D7D7D"/>
              <w:bottom w:val="single" w:sz="4" w:space="0" w:color="7D7D7D"/>
            </w:tcBorders>
          </w:tcPr>
          <w:p w14:paraId="393636FC" w14:textId="77777777" w:rsidR="00DD572D" w:rsidRDefault="0026684B">
            <w:pPr>
              <w:pStyle w:val="TableParagraph"/>
              <w:spacing w:line="276" w:lineRule="auto"/>
              <w:ind w:left="132"/>
              <w:rPr>
                <w:b/>
                <w:sz w:val="24"/>
              </w:rPr>
            </w:pPr>
            <w:r>
              <w:rPr>
                <w:b/>
                <w:sz w:val="24"/>
              </w:rPr>
              <w:t>Ley</w:t>
            </w:r>
            <w:r>
              <w:rPr>
                <w:b/>
                <w:spacing w:val="-15"/>
                <w:sz w:val="24"/>
              </w:rPr>
              <w:t xml:space="preserve"> </w:t>
            </w:r>
            <w:r>
              <w:rPr>
                <w:b/>
                <w:sz w:val="24"/>
              </w:rPr>
              <w:t>300</w:t>
            </w:r>
            <w:r>
              <w:rPr>
                <w:b/>
                <w:spacing w:val="-15"/>
                <w:sz w:val="24"/>
              </w:rPr>
              <w:t xml:space="preserve"> </w:t>
            </w:r>
            <w:r>
              <w:rPr>
                <w:b/>
                <w:sz w:val="24"/>
              </w:rPr>
              <w:t>de</w:t>
            </w:r>
            <w:r>
              <w:rPr>
                <w:b/>
                <w:spacing w:val="-15"/>
                <w:sz w:val="24"/>
              </w:rPr>
              <w:t xml:space="preserve"> </w:t>
            </w:r>
            <w:r>
              <w:rPr>
                <w:b/>
                <w:sz w:val="24"/>
              </w:rPr>
              <w:t>1996</w:t>
            </w:r>
            <w:r>
              <w:rPr>
                <w:b/>
                <w:spacing w:val="-15"/>
                <w:sz w:val="24"/>
              </w:rPr>
              <w:t xml:space="preserve"> </w:t>
            </w:r>
            <w:r>
              <w:rPr>
                <w:b/>
                <w:sz w:val="24"/>
              </w:rPr>
              <w:t xml:space="preserve">– Ley General de </w:t>
            </w:r>
            <w:r>
              <w:rPr>
                <w:b/>
                <w:spacing w:val="-2"/>
                <w:sz w:val="24"/>
              </w:rPr>
              <w:t>Turismo</w:t>
            </w:r>
          </w:p>
        </w:tc>
        <w:tc>
          <w:tcPr>
            <w:tcW w:w="3602" w:type="dxa"/>
            <w:tcBorders>
              <w:top w:val="single" w:sz="4" w:space="0" w:color="7D7D7D"/>
              <w:bottom w:val="single" w:sz="4" w:space="0" w:color="7D7D7D"/>
            </w:tcBorders>
          </w:tcPr>
          <w:p w14:paraId="6FE844D3" w14:textId="77777777" w:rsidR="00DD572D" w:rsidRDefault="0026684B">
            <w:pPr>
              <w:pStyle w:val="TableParagraph"/>
              <w:spacing w:line="276" w:lineRule="auto"/>
              <w:ind w:left="153" w:right="137"/>
              <w:rPr>
                <w:sz w:val="24"/>
              </w:rPr>
            </w:pPr>
            <w:r>
              <w:rPr>
                <w:sz w:val="24"/>
              </w:rPr>
              <w:t xml:space="preserve">Define el marco regulatorio fundamental del sector: </w:t>
            </w:r>
            <w:r>
              <w:rPr>
                <w:spacing w:val="-2"/>
                <w:sz w:val="24"/>
              </w:rPr>
              <w:t>sostenibilidad,</w:t>
            </w:r>
            <w:r>
              <w:rPr>
                <w:spacing w:val="-7"/>
                <w:sz w:val="24"/>
              </w:rPr>
              <w:t xml:space="preserve"> </w:t>
            </w:r>
            <w:r>
              <w:rPr>
                <w:spacing w:val="-2"/>
                <w:sz w:val="24"/>
              </w:rPr>
              <w:t xml:space="preserve">competitividad, </w:t>
            </w:r>
            <w:r>
              <w:rPr>
                <w:sz w:val="24"/>
              </w:rPr>
              <w:t>responsabilidad compartida e inclusión social.</w:t>
            </w:r>
          </w:p>
        </w:tc>
        <w:tc>
          <w:tcPr>
            <w:tcW w:w="3200" w:type="dxa"/>
            <w:tcBorders>
              <w:top w:val="single" w:sz="4" w:space="0" w:color="7D7D7D"/>
              <w:bottom w:val="single" w:sz="4" w:space="0" w:color="7D7D7D"/>
            </w:tcBorders>
          </w:tcPr>
          <w:p w14:paraId="3CA54658" w14:textId="77777777" w:rsidR="00DD572D" w:rsidRDefault="0026684B">
            <w:pPr>
              <w:pStyle w:val="TableParagraph"/>
              <w:spacing w:line="276" w:lineRule="auto"/>
              <w:ind w:left="145" w:right="447"/>
              <w:rPr>
                <w:sz w:val="24"/>
              </w:rPr>
            </w:pPr>
            <w:r>
              <w:rPr>
                <w:sz w:val="24"/>
              </w:rPr>
              <w:t>Establece principios de responsabilidad que el proyecto</w:t>
            </w:r>
            <w:r>
              <w:rPr>
                <w:spacing w:val="-15"/>
                <w:sz w:val="24"/>
              </w:rPr>
              <w:t xml:space="preserve"> </w:t>
            </w:r>
            <w:r>
              <w:rPr>
                <w:sz w:val="24"/>
              </w:rPr>
              <w:t>debe</w:t>
            </w:r>
            <w:r>
              <w:rPr>
                <w:spacing w:val="-15"/>
                <w:sz w:val="24"/>
              </w:rPr>
              <w:t xml:space="preserve"> </w:t>
            </w:r>
            <w:r>
              <w:rPr>
                <w:sz w:val="24"/>
              </w:rPr>
              <w:t>respetar</w:t>
            </w:r>
            <w:r>
              <w:rPr>
                <w:spacing w:val="-15"/>
                <w:sz w:val="24"/>
              </w:rPr>
              <w:t xml:space="preserve"> </w:t>
            </w:r>
            <w:r>
              <w:rPr>
                <w:sz w:val="24"/>
              </w:rPr>
              <w:t>(por ejemplo, sostenibilidad ecológica y social).</w:t>
            </w:r>
          </w:p>
        </w:tc>
      </w:tr>
      <w:tr w:rsidR="00DD572D" w14:paraId="1C66D861" w14:textId="77777777">
        <w:trPr>
          <w:trHeight w:val="2342"/>
        </w:trPr>
        <w:tc>
          <w:tcPr>
            <w:tcW w:w="2071" w:type="dxa"/>
            <w:tcBorders>
              <w:top w:val="single" w:sz="4" w:space="0" w:color="7D7D7D"/>
              <w:bottom w:val="single" w:sz="4" w:space="0" w:color="7D7D7D"/>
            </w:tcBorders>
          </w:tcPr>
          <w:p w14:paraId="2A443615" w14:textId="77777777" w:rsidR="00DD572D" w:rsidRDefault="0026684B">
            <w:pPr>
              <w:pStyle w:val="TableParagraph"/>
              <w:spacing w:line="275" w:lineRule="exact"/>
              <w:ind w:right="32"/>
              <w:jc w:val="center"/>
              <w:rPr>
                <w:b/>
                <w:sz w:val="24"/>
              </w:rPr>
            </w:pPr>
            <w:r>
              <w:rPr>
                <w:b/>
                <w:sz w:val="24"/>
              </w:rPr>
              <w:t>Ley 2068</w:t>
            </w:r>
            <w:r>
              <w:rPr>
                <w:b/>
                <w:spacing w:val="-6"/>
                <w:sz w:val="24"/>
              </w:rPr>
              <w:t xml:space="preserve"> </w:t>
            </w:r>
            <w:r>
              <w:rPr>
                <w:b/>
                <w:sz w:val="24"/>
              </w:rPr>
              <w:t xml:space="preserve">de </w:t>
            </w:r>
            <w:r>
              <w:rPr>
                <w:b/>
                <w:spacing w:val="-4"/>
                <w:sz w:val="24"/>
              </w:rPr>
              <w:t>2020</w:t>
            </w:r>
          </w:p>
        </w:tc>
        <w:tc>
          <w:tcPr>
            <w:tcW w:w="3602" w:type="dxa"/>
            <w:tcBorders>
              <w:top w:val="single" w:sz="4" w:space="0" w:color="7D7D7D"/>
              <w:bottom w:val="single" w:sz="4" w:space="0" w:color="7D7D7D"/>
            </w:tcBorders>
          </w:tcPr>
          <w:p w14:paraId="15DBA005" w14:textId="77777777" w:rsidR="00DD572D" w:rsidRDefault="0026684B">
            <w:pPr>
              <w:pStyle w:val="TableParagraph"/>
              <w:spacing w:line="276" w:lineRule="auto"/>
              <w:ind w:left="153" w:right="137"/>
              <w:rPr>
                <w:sz w:val="24"/>
              </w:rPr>
            </w:pPr>
            <w:r>
              <w:rPr>
                <w:sz w:val="24"/>
              </w:rPr>
              <w:t>La</w:t>
            </w:r>
            <w:r>
              <w:rPr>
                <w:spacing w:val="-10"/>
                <w:sz w:val="24"/>
              </w:rPr>
              <w:t xml:space="preserve"> </w:t>
            </w:r>
            <w:r>
              <w:rPr>
                <w:sz w:val="24"/>
              </w:rPr>
              <w:t>Ley</w:t>
            </w:r>
            <w:r>
              <w:rPr>
                <w:spacing w:val="-15"/>
                <w:sz w:val="24"/>
              </w:rPr>
              <w:t xml:space="preserve"> </w:t>
            </w:r>
            <w:r>
              <w:rPr>
                <w:sz w:val="24"/>
              </w:rPr>
              <w:t>300</w:t>
            </w:r>
            <w:r>
              <w:rPr>
                <w:spacing w:val="-14"/>
                <w:sz w:val="24"/>
              </w:rPr>
              <w:t xml:space="preserve"> </w:t>
            </w:r>
            <w:r>
              <w:rPr>
                <w:sz w:val="24"/>
              </w:rPr>
              <w:t>se</w:t>
            </w:r>
            <w:r>
              <w:rPr>
                <w:spacing w:val="-10"/>
                <w:sz w:val="24"/>
              </w:rPr>
              <w:t xml:space="preserve"> </w:t>
            </w:r>
            <w:r>
              <w:rPr>
                <w:sz w:val="24"/>
              </w:rPr>
              <w:t>reforma</w:t>
            </w:r>
            <w:r>
              <w:rPr>
                <w:spacing w:val="-9"/>
                <w:sz w:val="24"/>
              </w:rPr>
              <w:t xml:space="preserve"> </w:t>
            </w:r>
            <w:r>
              <w:rPr>
                <w:sz w:val="24"/>
              </w:rPr>
              <w:t>y</w:t>
            </w:r>
            <w:r>
              <w:rPr>
                <w:spacing w:val="-24"/>
                <w:sz w:val="24"/>
              </w:rPr>
              <w:t xml:space="preserve"> </w:t>
            </w:r>
            <w:r>
              <w:rPr>
                <w:sz w:val="24"/>
              </w:rPr>
              <w:t>actualiza; proporciona más instrumentos a las entidades territoriales para la planificación, promoción y administración</w:t>
            </w:r>
            <w:r>
              <w:rPr>
                <w:spacing w:val="-6"/>
                <w:sz w:val="24"/>
              </w:rPr>
              <w:t xml:space="preserve"> </w:t>
            </w:r>
            <w:r>
              <w:rPr>
                <w:sz w:val="24"/>
              </w:rPr>
              <w:t>del</w:t>
            </w:r>
            <w:r>
              <w:rPr>
                <w:spacing w:val="-6"/>
                <w:sz w:val="24"/>
              </w:rPr>
              <w:t xml:space="preserve"> </w:t>
            </w:r>
            <w:r>
              <w:rPr>
                <w:sz w:val="24"/>
              </w:rPr>
              <w:t>turismo,</w:t>
            </w:r>
            <w:r>
              <w:rPr>
                <w:spacing w:val="-6"/>
                <w:sz w:val="24"/>
              </w:rPr>
              <w:t xml:space="preserve"> </w:t>
            </w:r>
            <w:r>
              <w:rPr>
                <w:sz w:val="24"/>
              </w:rPr>
              <w:t>dando prioridad al bienestar de las comunidades receptoras.</w:t>
            </w:r>
          </w:p>
        </w:tc>
        <w:tc>
          <w:tcPr>
            <w:tcW w:w="3200" w:type="dxa"/>
            <w:tcBorders>
              <w:top w:val="single" w:sz="4" w:space="0" w:color="7D7D7D"/>
              <w:bottom w:val="single" w:sz="4" w:space="0" w:color="7D7D7D"/>
            </w:tcBorders>
          </w:tcPr>
          <w:p w14:paraId="259691DF" w14:textId="77777777" w:rsidR="00DD572D" w:rsidRDefault="0026684B">
            <w:pPr>
              <w:pStyle w:val="TableParagraph"/>
              <w:spacing w:line="276" w:lineRule="auto"/>
              <w:ind w:left="145" w:right="96"/>
              <w:rPr>
                <w:sz w:val="24"/>
              </w:rPr>
            </w:pPr>
            <w:r>
              <w:rPr>
                <w:sz w:val="24"/>
              </w:rPr>
              <w:t>Ofrece herramientas de administración</w:t>
            </w:r>
            <w:r>
              <w:rPr>
                <w:spacing w:val="-15"/>
                <w:sz w:val="24"/>
              </w:rPr>
              <w:t xml:space="preserve"> </w:t>
            </w:r>
            <w:r>
              <w:rPr>
                <w:sz w:val="24"/>
              </w:rPr>
              <w:t xml:space="preserve">(planificación, </w:t>
            </w:r>
            <w:r>
              <w:rPr>
                <w:spacing w:val="-2"/>
                <w:sz w:val="24"/>
              </w:rPr>
              <w:t>incentivos, gobernanza)</w:t>
            </w:r>
            <w:r>
              <w:rPr>
                <w:spacing w:val="-11"/>
                <w:sz w:val="24"/>
              </w:rPr>
              <w:t xml:space="preserve"> </w:t>
            </w:r>
            <w:r>
              <w:rPr>
                <w:spacing w:val="-2"/>
                <w:sz w:val="24"/>
              </w:rPr>
              <w:t>que</w:t>
            </w:r>
            <w:r>
              <w:rPr>
                <w:spacing w:val="-11"/>
                <w:sz w:val="24"/>
              </w:rPr>
              <w:t xml:space="preserve"> </w:t>
            </w:r>
            <w:r>
              <w:rPr>
                <w:spacing w:val="-2"/>
                <w:sz w:val="24"/>
              </w:rPr>
              <w:t xml:space="preserve">la </w:t>
            </w:r>
            <w:r>
              <w:rPr>
                <w:sz w:val="24"/>
              </w:rPr>
              <w:t xml:space="preserve">Municipalidad y los participantes locales pueden emplear para llevar a cabo el </w:t>
            </w:r>
            <w:r>
              <w:rPr>
                <w:spacing w:val="-2"/>
                <w:sz w:val="24"/>
              </w:rPr>
              <w:t>proyecto.</w:t>
            </w:r>
          </w:p>
        </w:tc>
      </w:tr>
      <w:tr w:rsidR="00DD572D" w14:paraId="06506E38" w14:textId="77777777">
        <w:trPr>
          <w:trHeight w:val="1706"/>
        </w:trPr>
        <w:tc>
          <w:tcPr>
            <w:tcW w:w="2071" w:type="dxa"/>
            <w:tcBorders>
              <w:top w:val="single" w:sz="4" w:space="0" w:color="7D7D7D"/>
              <w:bottom w:val="single" w:sz="4" w:space="0" w:color="7D7D7D"/>
            </w:tcBorders>
          </w:tcPr>
          <w:p w14:paraId="3087B5D7" w14:textId="77777777" w:rsidR="00DD572D" w:rsidRDefault="0026684B">
            <w:pPr>
              <w:pStyle w:val="TableParagraph"/>
              <w:spacing w:line="276" w:lineRule="exact"/>
              <w:ind w:right="32"/>
              <w:jc w:val="center"/>
              <w:rPr>
                <w:b/>
                <w:sz w:val="24"/>
              </w:rPr>
            </w:pPr>
            <w:r>
              <w:rPr>
                <w:b/>
                <w:sz w:val="24"/>
              </w:rPr>
              <w:lastRenderedPageBreak/>
              <w:t>Ley 1558</w:t>
            </w:r>
            <w:r>
              <w:rPr>
                <w:b/>
                <w:spacing w:val="-6"/>
                <w:sz w:val="24"/>
              </w:rPr>
              <w:t xml:space="preserve"> </w:t>
            </w:r>
            <w:r>
              <w:rPr>
                <w:b/>
                <w:sz w:val="24"/>
              </w:rPr>
              <w:t xml:space="preserve">de </w:t>
            </w:r>
            <w:r>
              <w:rPr>
                <w:b/>
                <w:spacing w:val="-4"/>
                <w:sz w:val="24"/>
              </w:rPr>
              <w:t>2012</w:t>
            </w:r>
          </w:p>
        </w:tc>
        <w:tc>
          <w:tcPr>
            <w:tcW w:w="3602" w:type="dxa"/>
            <w:tcBorders>
              <w:top w:val="single" w:sz="4" w:space="0" w:color="7D7D7D"/>
              <w:bottom w:val="single" w:sz="4" w:space="0" w:color="7D7D7D"/>
            </w:tcBorders>
          </w:tcPr>
          <w:p w14:paraId="6157C036" w14:textId="77777777" w:rsidR="00DD572D" w:rsidRDefault="0026684B">
            <w:pPr>
              <w:pStyle w:val="TableParagraph"/>
              <w:spacing w:line="276" w:lineRule="auto"/>
              <w:ind w:left="153" w:right="235"/>
              <w:rPr>
                <w:sz w:val="24"/>
              </w:rPr>
            </w:pPr>
            <w:r>
              <w:rPr>
                <w:sz w:val="24"/>
              </w:rPr>
              <w:t>Fortalece la institucionalidad turística: itinerarios, legado cultural,</w:t>
            </w:r>
            <w:r>
              <w:rPr>
                <w:spacing w:val="-15"/>
                <w:sz w:val="24"/>
              </w:rPr>
              <w:t xml:space="preserve"> </w:t>
            </w:r>
            <w:r>
              <w:rPr>
                <w:sz w:val="24"/>
              </w:rPr>
              <w:t>oficialización</w:t>
            </w:r>
            <w:r>
              <w:rPr>
                <w:spacing w:val="-15"/>
                <w:sz w:val="24"/>
              </w:rPr>
              <w:t xml:space="preserve"> </w:t>
            </w:r>
            <w:r>
              <w:rPr>
                <w:sz w:val="24"/>
              </w:rPr>
              <w:t>del</w:t>
            </w:r>
            <w:r>
              <w:rPr>
                <w:spacing w:val="-15"/>
                <w:sz w:val="24"/>
              </w:rPr>
              <w:t xml:space="preserve"> </w:t>
            </w:r>
            <w:r>
              <w:rPr>
                <w:sz w:val="24"/>
              </w:rPr>
              <w:t>trabajo y comunicación entre el sector público, privado y comunitario.</w:t>
            </w:r>
          </w:p>
        </w:tc>
        <w:tc>
          <w:tcPr>
            <w:tcW w:w="3200" w:type="dxa"/>
            <w:tcBorders>
              <w:top w:val="single" w:sz="4" w:space="0" w:color="7D7D7D"/>
              <w:bottom w:val="single" w:sz="4" w:space="0" w:color="7D7D7D"/>
            </w:tcBorders>
          </w:tcPr>
          <w:p w14:paraId="7E75BFEA" w14:textId="77777777" w:rsidR="00DD572D" w:rsidRDefault="0026684B">
            <w:pPr>
              <w:pStyle w:val="TableParagraph"/>
              <w:spacing w:line="276" w:lineRule="auto"/>
              <w:ind w:left="145" w:right="347"/>
              <w:rPr>
                <w:sz w:val="24"/>
              </w:rPr>
            </w:pPr>
            <w:r>
              <w:rPr>
                <w:sz w:val="24"/>
              </w:rPr>
              <w:t>Apoyará iniciativas de establecimiento</w:t>
            </w:r>
            <w:r>
              <w:rPr>
                <w:spacing w:val="-8"/>
                <w:sz w:val="24"/>
              </w:rPr>
              <w:t xml:space="preserve"> </w:t>
            </w:r>
            <w:r>
              <w:rPr>
                <w:sz w:val="24"/>
              </w:rPr>
              <w:t>de</w:t>
            </w:r>
            <w:r>
              <w:rPr>
                <w:spacing w:val="-7"/>
                <w:sz w:val="24"/>
              </w:rPr>
              <w:t xml:space="preserve"> </w:t>
            </w:r>
            <w:r>
              <w:rPr>
                <w:sz w:val="24"/>
              </w:rPr>
              <w:t>circuitos turísticos</w:t>
            </w:r>
            <w:r>
              <w:rPr>
                <w:spacing w:val="-16"/>
                <w:sz w:val="24"/>
              </w:rPr>
              <w:t xml:space="preserve"> </w:t>
            </w:r>
            <w:r>
              <w:rPr>
                <w:sz w:val="24"/>
              </w:rPr>
              <w:t>y</w:t>
            </w:r>
            <w:r>
              <w:rPr>
                <w:spacing w:val="-21"/>
                <w:sz w:val="24"/>
              </w:rPr>
              <w:t xml:space="preserve"> </w:t>
            </w:r>
            <w:r>
              <w:rPr>
                <w:sz w:val="24"/>
              </w:rPr>
              <w:t>formalización</w:t>
            </w:r>
            <w:r>
              <w:rPr>
                <w:spacing w:val="-15"/>
                <w:sz w:val="24"/>
              </w:rPr>
              <w:t xml:space="preserve"> </w:t>
            </w:r>
            <w:r>
              <w:rPr>
                <w:sz w:val="24"/>
              </w:rPr>
              <w:t xml:space="preserve">de proyectos empresariales en </w:t>
            </w:r>
            <w:r>
              <w:rPr>
                <w:spacing w:val="-2"/>
                <w:sz w:val="24"/>
              </w:rPr>
              <w:t>Aguachica.</w:t>
            </w:r>
          </w:p>
        </w:tc>
      </w:tr>
      <w:tr w:rsidR="00DD572D" w14:paraId="498DEB8B" w14:textId="77777777">
        <w:trPr>
          <w:trHeight w:val="2026"/>
        </w:trPr>
        <w:tc>
          <w:tcPr>
            <w:tcW w:w="2071" w:type="dxa"/>
            <w:tcBorders>
              <w:top w:val="single" w:sz="4" w:space="0" w:color="7D7D7D"/>
              <w:bottom w:val="single" w:sz="4" w:space="0" w:color="7D7D7D"/>
            </w:tcBorders>
          </w:tcPr>
          <w:p w14:paraId="56A117B5" w14:textId="77777777" w:rsidR="00DD572D" w:rsidRDefault="0026684B">
            <w:pPr>
              <w:pStyle w:val="TableParagraph"/>
              <w:spacing w:before="3" w:line="276" w:lineRule="auto"/>
              <w:ind w:left="132" w:right="328"/>
              <w:jc w:val="both"/>
              <w:rPr>
                <w:b/>
                <w:sz w:val="24"/>
              </w:rPr>
            </w:pPr>
            <w:r>
              <w:rPr>
                <w:b/>
                <w:spacing w:val="-2"/>
                <w:sz w:val="24"/>
              </w:rPr>
              <w:t>Ley</w:t>
            </w:r>
            <w:r>
              <w:rPr>
                <w:b/>
                <w:spacing w:val="-13"/>
                <w:sz w:val="24"/>
              </w:rPr>
              <w:t xml:space="preserve"> </w:t>
            </w:r>
            <w:r>
              <w:rPr>
                <w:b/>
                <w:spacing w:val="-2"/>
                <w:sz w:val="24"/>
              </w:rPr>
              <w:t>388</w:t>
            </w:r>
            <w:r>
              <w:rPr>
                <w:b/>
                <w:spacing w:val="-13"/>
                <w:sz w:val="24"/>
              </w:rPr>
              <w:t xml:space="preserve"> </w:t>
            </w:r>
            <w:r>
              <w:rPr>
                <w:b/>
                <w:spacing w:val="-2"/>
                <w:sz w:val="24"/>
              </w:rPr>
              <w:t>de</w:t>
            </w:r>
            <w:r>
              <w:rPr>
                <w:b/>
                <w:spacing w:val="-13"/>
                <w:sz w:val="24"/>
              </w:rPr>
              <w:t xml:space="preserve"> </w:t>
            </w:r>
            <w:r>
              <w:rPr>
                <w:b/>
                <w:spacing w:val="-2"/>
                <w:sz w:val="24"/>
              </w:rPr>
              <w:t>1997 (Ordenamiento territorial)</w:t>
            </w:r>
          </w:p>
        </w:tc>
        <w:tc>
          <w:tcPr>
            <w:tcW w:w="3602" w:type="dxa"/>
            <w:tcBorders>
              <w:top w:val="single" w:sz="4" w:space="0" w:color="7D7D7D"/>
              <w:bottom w:val="single" w:sz="4" w:space="0" w:color="7D7D7D"/>
            </w:tcBorders>
          </w:tcPr>
          <w:p w14:paraId="7D1771E3" w14:textId="77777777" w:rsidR="00DD572D" w:rsidRDefault="0026684B">
            <w:pPr>
              <w:pStyle w:val="TableParagraph"/>
              <w:spacing w:line="276" w:lineRule="auto"/>
              <w:ind w:left="153" w:right="137"/>
              <w:rPr>
                <w:sz w:val="24"/>
              </w:rPr>
            </w:pPr>
            <w:r>
              <w:rPr>
                <w:sz w:val="24"/>
              </w:rPr>
              <w:t>Establece pautas para un uso eficaz del suelo y la salvaguarda de</w:t>
            </w:r>
            <w:r>
              <w:rPr>
                <w:spacing w:val="-15"/>
                <w:sz w:val="24"/>
              </w:rPr>
              <w:t xml:space="preserve"> </w:t>
            </w:r>
            <w:r>
              <w:rPr>
                <w:sz w:val="24"/>
              </w:rPr>
              <w:t>recursos</w:t>
            </w:r>
            <w:r>
              <w:rPr>
                <w:spacing w:val="-15"/>
                <w:sz w:val="24"/>
              </w:rPr>
              <w:t xml:space="preserve"> </w:t>
            </w:r>
            <w:r>
              <w:rPr>
                <w:sz w:val="24"/>
              </w:rPr>
              <w:t>naturales</w:t>
            </w:r>
            <w:r>
              <w:rPr>
                <w:spacing w:val="-15"/>
                <w:sz w:val="24"/>
              </w:rPr>
              <w:t xml:space="preserve"> </w:t>
            </w:r>
            <w:r>
              <w:rPr>
                <w:sz w:val="24"/>
              </w:rPr>
              <w:t>e</w:t>
            </w:r>
            <w:r>
              <w:rPr>
                <w:spacing w:val="-15"/>
                <w:sz w:val="24"/>
              </w:rPr>
              <w:t xml:space="preserve"> </w:t>
            </w:r>
            <w:r>
              <w:rPr>
                <w:sz w:val="24"/>
              </w:rPr>
              <w:t>históricos; POT debe incluir aprovechamientos turísticos.</w:t>
            </w:r>
          </w:p>
        </w:tc>
        <w:tc>
          <w:tcPr>
            <w:tcW w:w="3200" w:type="dxa"/>
            <w:tcBorders>
              <w:top w:val="single" w:sz="4" w:space="0" w:color="7D7D7D"/>
              <w:bottom w:val="single" w:sz="4" w:space="0" w:color="7D7D7D"/>
            </w:tcBorders>
          </w:tcPr>
          <w:p w14:paraId="07790A54" w14:textId="77777777" w:rsidR="00DD572D" w:rsidRDefault="0026684B">
            <w:pPr>
              <w:pStyle w:val="TableParagraph"/>
              <w:spacing w:line="276" w:lineRule="auto"/>
              <w:ind w:left="145" w:right="162"/>
              <w:rPr>
                <w:sz w:val="24"/>
              </w:rPr>
            </w:pPr>
            <w:r>
              <w:rPr>
                <w:sz w:val="24"/>
              </w:rPr>
              <w:t>Es necesario sincronizar el proyecto con el POT local, garantizando la compatibilidad entre el turismo,</w:t>
            </w:r>
            <w:r>
              <w:rPr>
                <w:spacing w:val="-15"/>
                <w:sz w:val="24"/>
              </w:rPr>
              <w:t xml:space="preserve"> </w:t>
            </w:r>
            <w:r>
              <w:rPr>
                <w:sz w:val="24"/>
              </w:rPr>
              <w:t>la</w:t>
            </w:r>
            <w:r>
              <w:rPr>
                <w:spacing w:val="-15"/>
                <w:sz w:val="24"/>
              </w:rPr>
              <w:t xml:space="preserve"> </w:t>
            </w:r>
            <w:r>
              <w:rPr>
                <w:sz w:val="24"/>
              </w:rPr>
              <w:t>conservación</w:t>
            </w:r>
            <w:r>
              <w:rPr>
                <w:spacing w:val="-15"/>
                <w:sz w:val="24"/>
              </w:rPr>
              <w:t xml:space="preserve"> </w:t>
            </w:r>
            <w:r>
              <w:rPr>
                <w:sz w:val="24"/>
              </w:rPr>
              <w:t>y</w:t>
            </w:r>
            <w:r>
              <w:rPr>
                <w:spacing w:val="-20"/>
                <w:sz w:val="24"/>
              </w:rPr>
              <w:t xml:space="preserve"> </w:t>
            </w:r>
            <w:r>
              <w:rPr>
                <w:sz w:val="24"/>
              </w:rPr>
              <w:t>la planificación urbana-rural.</w:t>
            </w:r>
          </w:p>
        </w:tc>
      </w:tr>
      <w:tr w:rsidR="00DD572D" w14:paraId="614C65CA" w14:textId="77777777">
        <w:trPr>
          <w:trHeight w:val="1074"/>
        </w:trPr>
        <w:tc>
          <w:tcPr>
            <w:tcW w:w="2071" w:type="dxa"/>
            <w:tcBorders>
              <w:top w:val="single" w:sz="4" w:space="0" w:color="7D7D7D"/>
              <w:bottom w:val="single" w:sz="4" w:space="0" w:color="7D7D7D"/>
            </w:tcBorders>
          </w:tcPr>
          <w:p w14:paraId="649201B8" w14:textId="77777777" w:rsidR="00DD572D" w:rsidRDefault="0026684B">
            <w:pPr>
              <w:pStyle w:val="TableParagraph"/>
              <w:spacing w:line="276" w:lineRule="auto"/>
              <w:ind w:left="132" w:right="154"/>
              <w:rPr>
                <w:b/>
                <w:sz w:val="24"/>
              </w:rPr>
            </w:pPr>
            <w:r>
              <w:rPr>
                <w:b/>
                <w:spacing w:val="-2"/>
                <w:sz w:val="24"/>
              </w:rPr>
              <w:t>Plan</w:t>
            </w:r>
            <w:r>
              <w:rPr>
                <w:b/>
                <w:spacing w:val="-17"/>
                <w:sz w:val="24"/>
              </w:rPr>
              <w:t xml:space="preserve"> </w:t>
            </w:r>
            <w:r>
              <w:rPr>
                <w:b/>
                <w:spacing w:val="-2"/>
                <w:sz w:val="24"/>
              </w:rPr>
              <w:t>Sectorial</w:t>
            </w:r>
            <w:r>
              <w:rPr>
                <w:b/>
                <w:spacing w:val="-14"/>
                <w:sz w:val="24"/>
              </w:rPr>
              <w:t xml:space="preserve"> </w:t>
            </w:r>
            <w:r>
              <w:rPr>
                <w:b/>
                <w:spacing w:val="-2"/>
                <w:sz w:val="24"/>
              </w:rPr>
              <w:t xml:space="preserve">de </w:t>
            </w:r>
            <w:r>
              <w:rPr>
                <w:b/>
                <w:sz w:val="24"/>
              </w:rPr>
              <w:t>Turismo 2022-</w:t>
            </w:r>
          </w:p>
          <w:p w14:paraId="5058E1F5" w14:textId="77777777" w:rsidR="00DD572D" w:rsidRDefault="0026684B">
            <w:pPr>
              <w:pStyle w:val="TableParagraph"/>
              <w:ind w:left="132"/>
              <w:rPr>
                <w:b/>
                <w:sz w:val="24"/>
              </w:rPr>
            </w:pPr>
            <w:r>
              <w:rPr>
                <w:b/>
                <w:sz w:val="24"/>
              </w:rPr>
              <w:t xml:space="preserve">2026 </w:t>
            </w:r>
            <w:r>
              <w:rPr>
                <w:b/>
                <w:spacing w:val="-2"/>
                <w:sz w:val="24"/>
              </w:rPr>
              <w:t>(MinCIT)</w:t>
            </w:r>
          </w:p>
        </w:tc>
        <w:tc>
          <w:tcPr>
            <w:tcW w:w="3602" w:type="dxa"/>
            <w:tcBorders>
              <w:top w:val="single" w:sz="4" w:space="0" w:color="7D7D7D"/>
              <w:bottom w:val="single" w:sz="4" w:space="0" w:color="7D7D7D"/>
            </w:tcBorders>
          </w:tcPr>
          <w:p w14:paraId="7CE16657" w14:textId="77777777" w:rsidR="00DD572D" w:rsidRDefault="0026684B">
            <w:pPr>
              <w:pStyle w:val="TableParagraph"/>
              <w:spacing w:line="276" w:lineRule="auto"/>
              <w:ind w:left="153" w:right="202"/>
              <w:rPr>
                <w:sz w:val="24"/>
              </w:rPr>
            </w:pPr>
            <w:r>
              <w:rPr>
                <w:sz w:val="24"/>
              </w:rPr>
              <w:t>Ejes: sostenibilidad, inclusión y productividad</w:t>
            </w:r>
            <w:r>
              <w:rPr>
                <w:spacing w:val="-15"/>
                <w:sz w:val="24"/>
              </w:rPr>
              <w:t xml:space="preserve"> </w:t>
            </w:r>
            <w:r>
              <w:rPr>
                <w:sz w:val="24"/>
              </w:rPr>
              <w:t>para</w:t>
            </w:r>
            <w:r>
              <w:rPr>
                <w:spacing w:val="-15"/>
                <w:sz w:val="24"/>
              </w:rPr>
              <w:t xml:space="preserve"> </w:t>
            </w:r>
            <w:r>
              <w:rPr>
                <w:sz w:val="24"/>
              </w:rPr>
              <w:t>la</w:t>
            </w:r>
            <w:r>
              <w:rPr>
                <w:spacing w:val="-15"/>
                <w:sz w:val="24"/>
              </w:rPr>
              <w:t xml:space="preserve"> </w:t>
            </w:r>
            <w:r>
              <w:rPr>
                <w:sz w:val="24"/>
              </w:rPr>
              <w:t>reactivación</w:t>
            </w:r>
          </w:p>
        </w:tc>
        <w:tc>
          <w:tcPr>
            <w:tcW w:w="3200" w:type="dxa"/>
            <w:tcBorders>
              <w:top w:val="single" w:sz="4" w:space="0" w:color="7D7D7D"/>
              <w:bottom w:val="single" w:sz="4" w:space="0" w:color="7D7D7D"/>
            </w:tcBorders>
          </w:tcPr>
          <w:p w14:paraId="6E201ED9" w14:textId="77777777" w:rsidR="00DD572D" w:rsidRDefault="0026684B">
            <w:pPr>
              <w:pStyle w:val="TableParagraph"/>
              <w:spacing w:line="276" w:lineRule="auto"/>
              <w:ind w:left="145" w:right="96"/>
              <w:rPr>
                <w:sz w:val="24"/>
              </w:rPr>
            </w:pPr>
            <w:r>
              <w:rPr>
                <w:spacing w:val="-2"/>
                <w:sz w:val="24"/>
              </w:rPr>
              <w:t>Proporciona</w:t>
            </w:r>
            <w:r>
              <w:rPr>
                <w:spacing w:val="-7"/>
                <w:sz w:val="24"/>
              </w:rPr>
              <w:t xml:space="preserve"> </w:t>
            </w:r>
            <w:r>
              <w:rPr>
                <w:spacing w:val="-2"/>
                <w:sz w:val="24"/>
              </w:rPr>
              <w:t>el</w:t>
            </w:r>
            <w:r>
              <w:rPr>
                <w:spacing w:val="-12"/>
                <w:sz w:val="24"/>
              </w:rPr>
              <w:t xml:space="preserve"> </w:t>
            </w:r>
            <w:r>
              <w:rPr>
                <w:spacing w:val="-2"/>
                <w:sz w:val="24"/>
              </w:rPr>
              <w:t>mapa</w:t>
            </w:r>
            <w:r>
              <w:rPr>
                <w:spacing w:val="-7"/>
                <w:sz w:val="24"/>
              </w:rPr>
              <w:t xml:space="preserve"> </w:t>
            </w:r>
            <w:r>
              <w:rPr>
                <w:spacing w:val="-2"/>
                <w:sz w:val="24"/>
              </w:rPr>
              <w:t xml:space="preserve">nacional; </w:t>
            </w:r>
            <w:r>
              <w:rPr>
                <w:sz w:val="24"/>
              </w:rPr>
              <w:t>el proyecto ayudará a fortalecer nuevos destinos en</w:t>
            </w:r>
          </w:p>
        </w:tc>
      </w:tr>
    </w:tbl>
    <w:p w14:paraId="07532778" w14:textId="77777777" w:rsidR="00DD572D" w:rsidRDefault="00DD572D">
      <w:pPr>
        <w:pStyle w:val="Textoindependiente"/>
        <w:spacing w:before="10" w:after="1"/>
        <w:ind w:left="0"/>
        <w:rPr>
          <w:sz w:val="14"/>
        </w:rPr>
      </w:pPr>
    </w:p>
    <w:tbl>
      <w:tblPr>
        <w:tblStyle w:val="TableNormal"/>
        <w:tblW w:w="0" w:type="auto"/>
        <w:tblInd w:w="612" w:type="dxa"/>
        <w:tblLayout w:type="fixed"/>
        <w:tblLook w:val="01E0" w:firstRow="1" w:lastRow="1" w:firstColumn="1" w:lastColumn="1" w:noHBand="0" w:noVBand="0"/>
      </w:tblPr>
      <w:tblGrid>
        <w:gridCol w:w="1931"/>
        <w:gridCol w:w="3773"/>
        <w:gridCol w:w="3168"/>
      </w:tblGrid>
      <w:tr w:rsidR="00DD572D" w14:paraId="2BA78438" w14:textId="77777777">
        <w:trPr>
          <w:trHeight w:val="1073"/>
        </w:trPr>
        <w:tc>
          <w:tcPr>
            <w:tcW w:w="1931" w:type="dxa"/>
            <w:tcBorders>
              <w:top w:val="single" w:sz="4" w:space="0" w:color="7D7D7D"/>
              <w:bottom w:val="single" w:sz="4" w:space="0" w:color="7D7D7D"/>
            </w:tcBorders>
          </w:tcPr>
          <w:p w14:paraId="1C1DD67A" w14:textId="77777777" w:rsidR="00DD572D" w:rsidRDefault="0026684B">
            <w:pPr>
              <w:pStyle w:val="TableParagraph"/>
              <w:spacing w:before="2" w:line="276" w:lineRule="auto"/>
              <w:ind w:left="132" w:right="537"/>
              <w:rPr>
                <w:b/>
                <w:sz w:val="24"/>
              </w:rPr>
            </w:pPr>
            <w:r>
              <w:rPr>
                <w:b/>
                <w:sz w:val="24"/>
              </w:rPr>
              <w:t xml:space="preserve">Norma / </w:t>
            </w:r>
            <w:r>
              <w:rPr>
                <w:b/>
                <w:spacing w:val="-4"/>
                <w:sz w:val="24"/>
              </w:rPr>
              <w:t>Instrumento</w:t>
            </w:r>
          </w:p>
        </w:tc>
        <w:tc>
          <w:tcPr>
            <w:tcW w:w="3773" w:type="dxa"/>
            <w:tcBorders>
              <w:top w:val="single" w:sz="4" w:space="0" w:color="7D7D7D"/>
              <w:bottom w:val="single" w:sz="4" w:space="0" w:color="7D7D7D"/>
            </w:tcBorders>
          </w:tcPr>
          <w:p w14:paraId="3FB9BC6B" w14:textId="77777777" w:rsidR="00DD572D" w:rsidRDefault="0026684B">
            <w:pPr>
              <w:pStyle w:val="TableParagraph"/>
              <w:spacing w:before="2" w:line="276" w:lineRule="auto"/>
              <w:ind w:left="293" w:right="117"/>
              <w:rPr>
                <w:b/>
                <w:sz w:val="24"/>
              </w:rPr>
            </w:pPr>
            <w:r>
              <w:rPr>
                <w:b/>
                <w:spacing w:val="-2"/>
                <w:sz w:val="24"/>
              </w:rPr>
              <w:t>¿De</w:t>
            </w:r>
            <w:r>
              <w:rPr>
                <w:b/>
                <w:spacing w:val="-10"/>
                <w:sz w:val="24"/>
              </w:rPr>
              <w:t xml:space="preserve"> </w:t>
            </w:r>
            <w:r>
              <w:rPr>
                <w:b/>
                <w:spacing w:val="-2"/>
                <w:sz w:val="24"/>
              </w:rPr>
              <w:t>qué</w:t>
            </w:r>
            <w:r>
              <w:rPr>
                <w:b/>
                <w:spacing w:val="-10"/>
                <w:sz w:val="24"/>
              </w:rPr>
              <w:t xml:space="preserve"> </w:t>
            </w:r>
            <w:r>
              <w:rPr>
                <w:b/>
                <w:spacing w:val="-2"/>
                <w:sz w:val="24"/>
              </w:rPr>
              <w:t>trata?</w:t>
            </w:r>
            <w:r>
              <w:rPr>
                <w:b/>
                <w:spacing w:val="-15"/>
                <w:sz w:val="24"/>
              </w:rPr>
              <w:t xml:space="preserve"> </w:t>
            </w:r>
            <w:r>
              <w:rPr>
                <w:b/>
                <w:spacing w:val="-2"/>
                <w:sz w:val="24"/>
              </w:rPr>
              <w:t>(contenido esencial)</w:t>
            </w:r>
          </w:p>
        </w:tc>
        <w:tc>
          <w:tcPr>
            <w:tcW w:w="3168" w:type="dxa"/>
            <w:tcBorders>
              <w:top w:val="single" w:sz="4" w:space="0" w:color="7D7D7D"/>
              <w:bottom w:val="single" w:sz="4" w:space="0" w:color="7D7D7D"/>
            </w:tcBorders>
          </w:tcPr>
          <w:p w14:paraId="537E3441" w14:textId="77777777" w:rsidR="00DD572D" w:rsidRDefault="0026684B">
            <w:pPr>
              <w:pStyle w:val="TableParagraph"/>
              <w:spacing w:before="2" w:line="273" w:lineRule="auto"/>
              <w:ind w:left="118" w:right="753"/>
              <w:rPr>
                <w:b/>
                <w:sz w:val="24"/>
              </w:rPr>
            </w:pPr>
            <w:r>
              <w:rPr>
                <w:b/>
                <w:sz w:val="24"/>
              </w:rPr>
              <w:t>Relación</w:t>
            </w:r>
            <w:r>
              <w:rPr>
                <w:b/>
                <w:spacing w:val="-17"/>
                <w:sz w:val="24"/>
              </w:rPr>
              <w:t xml:space="preserve"> </w:t>
            </w:r>
            <w:r>
              <w:rPr>
                <w:b/>
                <w:sz w:val="24"/>
              </w:rPr>
              <w:t>directa</w:t>
            </w:r>
            <w:r>
              <w:rPr>
                <w:b/>
                <w:spacing w:val="-15"/>
                <w:sz w:val="24"/>
              </w:rPr>
              <w:t xml:space="preserve"> </w:t>
            </w:r>
            <w:r>
              <w:rPr>
                <w:b/>
                <w:sz w:val="24"/>
              </w:rPr>
              <w:t>con</w:t>
            </w:r>
            <w:r>
              <w:rPr>
                <w:b/>
                <w:spacing w:val="-18"/>
                <w:sz w:val="24"/>
              </w:rPr>
              <w:t xml:space="preserve"> </w:t>
            </w:r>
            <w:r>
              <w:rPr>
                <w:b/>
                <w:sz w:val="24"/>
              </w:rPr>
              <w:t xml:space="preserve">el proyecto turístico en </w:t>
            </w:r>
            <w:r>
              <w:rPr>
                <w:b/>
                <w:spacing w:val="-2"/>
                <w:sz w:val="24"/>
              </w:rPr>
              <w:t>Aguachica</w:t>
            </w:r>
          </w:p>
        </w:tc>
      </w:tr>
      <w:tr w:rsidR="00DD572D" w14:paraId="36BE3293" w14:textId="77777777">
        <w:trPr>
          <w:trHeight w:val="754"/>
        </w:trPr>
        <w:tc>
          <w:tcPr>
            <w:tcW w:w="1931" w:type="dxa"/>
            <w:tcBorders>
              <w:top w:val="single" w:sz="4" w:space="0" w:color="7D7D7D"/>
              <w:bottom w:val="single" w:sz="4" w:space="0" w:color="7D7D7D"/>
            </w:tcBorders>
          </w:tcPr>
          <w:p w14:paraId="548833AE" w14:textId="77777777" w:rsidR="00DD572D" w:rsidRDefault="00DD572D">
            <w:pPr>
              <w:pStyle w:val="TableParagraph"/>
            </w:pPr>
          </w:p>
        </w:tc>
        <w:tc>
          <w:tcPr>
            <w:tcW w:w="3773" w:type="dxa"/>
            <w:tcBorders>
              <w:top w:val="single" w:sz="4" w:space="0" w:color="7D7D7D"/>
              <w:bottom w:val="single" w:sz="4" w:space="0" w:color="7D7D7D"/>
            </w:tcBorders>
          </w:tcPr>
          <w:p w14:paraId="0833842A" w14:textId="77BF6BF9" w:rsidR="00DD572D" w:rsidRDefault="00436154">
            <w:pPr>
              <w:pStyle w:val="TableParagraph"/>
              <w:spacing w:line="278" w:lineRule="auto"/>
              <w:ind w:left="293" w:right="117"/>
              <w:rPr>
                <w:sz w:val="24"/>
              </w:rPr>
            </w:pPr>
            <w:r>
              <w:rPr>
                <w:sz w:val="24"/>
              </w:rPr>
              <w:t>postpandemia</w:t>
            </w:r>
            <w:r>
              <w:rPr>
                <w:spacing w:val="-15"/>
                <w:sz w:val="24"/>
              </w:rPr>
              <w:t xml:space="preserve"> </w:t>
            </w:r>
            <w:r>
              <w:rPr>
                <w:sz w:val="24"/>
              </w:rPr>
              <w:t>y</w:t>
            </w:r>
            <w:r>
              <w:rPr>
                <w:spacing w:val="-25"/>
                <w:sz w:val="24"/>
              </w:rPr>
              <w:t xml:space="preserve"> </w:t>
            </w:r>
            <w:r>
              <w:rPr>
                <w:sz w:val="24"/>
              </w:rPr>
              <w:t>reducción</w:t>
            </w:r>
            <w:r>
              <w:rPr>
                <w:spacing w:val="-15"/>
                <w:sz w:val="24"/>
              </w:rPr>
              <w:t xml:space="preserve"> </w:t>
            </w:r>
            <w:r>
              <w:rPr>
                <w:sz w:val="24"/>
              </w:rPr>
              <w:t xml:space="preserve">de </w:t>
            </w:r>
            <w:r>
              <w:rPr>
                <w:spacing w:val="-2"/>
                <w:sz w:val="24"/>
              </w:rPr>
              <w:t>brechas.</w:t>
            </w:r>
          </w:p>
        </w:tc>
        <w:tc>
          <w:tcPr>
            <w:tcW w:w="3168" w:type="dxa"/>
            <w:tcBorders>
              <w:top w:val="single" w:sz="4" w:space="0" w:color="7D7D7D"/>
              <w:bottom w:val="single" w:sz="4" w:space="0" w:color="7D7D7D"/>
            </w:tcBorders>
          </w:tcPr>
          <w:p w14:paraId="3B61EC97" w14:textId="77777777" w:rsidR="00DD572D" w:rsidRDefault="0026684B">
            <w:pPr>
              <w:pStyle w:val="TableParagraph"/>
              <w:spacing w:line="278" w:lineRule="auto"/>
              <w:ind w:left="118" w:right="158"/>
              <w:rPr>
                <w:sz w:val="24"/>
              </w:rPr>
            </w:pPr>
            <w:r>
              <w:rPr>
                <w:sz w:val="24"/>
              </w:rPr>
              <w:t>desarrollo</w:t>
            </w:r>
            <w:r>
              <w:rPr>
                <w:spacing w:val="-15"/>
                <w:sz w:val="24"/>
              </w:rPr>
              <w:t xml:space="preserve"> </w:t>
            </w:r>
            <w:r>
              <w:rPr>
                <w:sz w:val="24"/>
              </w:rPr>
              <w:t>e</w:t>
            </w:r>
            <w:r>
              <w:rPr>
                <w:spacing w:val="-15"/>
                <w:sz w:val="24"/>
              </w:rPr>
              <w:t xml:space="preserve"> </w:t>
            </w:r>
            <w:r>
              <w:rPr>
                <w:sz w:val="24"/>
              </w:rPr>
              <w:t>involucrar</w:t>
            </w:r>
            <w:r>
              <w:rPr>
                <w:spacing w:val="-15"/>
                <w:sz w:val="24"/>
              </w:rPr>
              <w:t xml:space="preserve"> </w:t>
            </w:r>
            <w:r>
              <w:rPr>
                <w:sz w:val="24"/>
              </w:rPr>
              <w:t>a</w:t>
            </w:r>
            <w:r>
              <w:rPr>
                <w:spacing w:val="-15"/>
                <w:sz w:val="24"/>
              </w:rPr>
              <w:t xml:space="preserve"> </w:t>
            </w:r>
            <w:r>
              <w:rPr>
                <w:sz w:val="24"/>
              </w:rPr>
              <w:t xml:space="preserve">la </w:t>
            </w:r>
            <w:r>
              <w:rPr>
                <w:spacing w:val="-2"/>
                <w:sz w:val="24"/>
              </w:rPr>
              <w:t>comunidad.</w:t>
            </w:r>
          </w:p>
        </w:tc>
      </w:tr>
      <w:tr w:rsidR="00DD572D" w14:paraId="0CA2EFF1" w14:textId="77777777">
        <w:trPr>
          <w:trHeight w:val="2026"/>
        </w:trPr>
        <w:tc>
          <w:tcPr>
            <w:tcW w:w="1931" w:type="dxa"/>
            <w:tcBorders>
              <w:top w:val="single" w:sz="4" w:space="0" w:color="7D7D7D"/>
              <w:bottom w:val="single" w:sz="4" w:space="0" w:color="7D7D7D"/>
            </w:tcBorders>
          </w:tcPr>
          <w:p w14:paraId="39A70373" w14:textId="77777777" w:rsidR="00DD572D" w:rsidRDefault="0026684B">
            <w:pPr>
              <w:pStyle w:val="TableParagraph"/>
              <w:spacing w:line="275" w:lineRule="exact"/>
              <w:ind w:left="132"/>
              <w:rPr>
                <w:b/>
                <w:sz w:val="24"/>
              </w:rPr>
            </w:pPr>
            <w:r>
              <w:rPr>
                <w:b/>
                <w:sz w:val="24"/>
              </w:rPr>
              <w:t>Agenda</w:t>
            </w:r>
            <w:r>
              <w:rPr>
                <w:b/>
                <w:spacing w:val="-9"/>
                <w:sz w:val="24"/>
              </w:rPr>
              <w:t xml:space="preserve"> </w:t>
            </w:r>
            <w:r>
              <w:rPr>
                <w:b/>
                <w:sz w:val="24"/>
              </w:rPr>
              <w:t>2030</w:t>
            </w:r>
            <w:r>
              <w:rPr>
                <w:b/>
                <w:spacing w:val="-2"/>
                <w:sz w:val="24"/>
              </w:rPr>
              <w:t xml:space="preserve"> </w:t>
            </w:r>
            <w:r>
              <w:rPr>
                <w:b/>
                <w:spacing w:val="-10"/>
                <w:sz w:val="24"/>
              </w:rPr>
              <w:t>–</w:t>
            </w:r>
          </w:p>
          <w:p w14:paraId="573C28A5" w14:textId="77777777" w:rsidR="00DD572D" w:rsidRDefault="0026684B">
            <w:pPr>
              <w:pStyle w:val="TableParagraph"/>
              <w:spacing w:before="44"/>
              <w:ind w:left="132"/>
              <w:rPr>
                <w:b/>
                <w:sz w:val="24"/>
              </w:rPr>
            </w:pPr>
            <w:r>
              <w:rPr>
                <w:b/>
                <w:sz w:val="24"/>
              </w:rPr>
              <w:t>ODS</w:t>
            </w:r>
            <w:r>
              <w:rPr>
                <w:b/>
                <w:spacing w:val="-8"/>
                <w:sz w:val="24"/>
              </w:rPr>
              <w:t xml:space="preserve"> </w:t>
            </w:r>
            <w:r>
              <w:rPr>
                <w:b/>
                <w:sz w:val="24"/>
              </w:rPr>
              <w:t>8, 11</w:t>
            </w:r>
            <w:r>
              <w:rPr>
                <w:b/>
                <w:spacing w:val="-1"/>
                <w:sz w:val="24"/>
              </w:rPr>
              <w:t xml:space="preserve"> </w:t>
            </w:r>
            <w:r>
              <w:rPr>
                <w:b/>
                <w:sz w:val="24"/>
              </w:rPr>
              <w:t>y</w:t>
            </w:r>
            <w:r>
              <w:rPr>
                <w:b/>
                <w:spacing w:val="4"/>
                <w:sz w:val="24"/>
              </w:rPr>
              <w:t xml:space="preserve"> </w:t>
            </w:r>
            <w:r>
              <w:rPr>
                <w:b/>
                <w:spacing w:val="-5"/>
                <w:sz w:val="24"/>
              </w:rPr>
              <w:t>12</w:t>
            </w:r>
          </w:p>
        </w:tc>
        <w:tc>
          <w:tcPr>
            <w:tcW w:w="3773" w:type="dxa"/>
            <w:tcBorders>
              <w:top w:val="single" w:sz="4" w:space="0" w:color="7D7D7D"/>
              <w:bottom w:val="single" w:sz="4" w:space="0" w:color="7D7D7D"/>
            </w:tcBorders>
          </w:tcPr>
          <w:p w14:paraId="39F021ED" w14:textId="77777777" w:rsidR="00DD572D" w:rsidRDefault="0026684B">
            <w:pPr>
              <w:pStyle w:val="TableParagraph"/>
              <w:spacing w:line="276" w:lineRule="auto"/>
              <w:ind w:left="293" w:right="117"/>
              <w:rPr>
                <w:sz w:val="24"/>
              </w:rPr>
            </w:pPr>
            <w:r>
              <w:rPr>
                <w:sz w:val="24"/>
              </w:rPr>
              <w:t xml:space="preserve">Objetivos globales de empleo digno, ciudades sostenibles y </w:t>
            </w:r>
            <w:r>
              <w:rPr>
                <w:spacing w:val="-2"/>
                <w:sz w:val="24"/>
              </w:rPr>
              <w:t>producción-consumo</w:t>
            </w:r>
            <w:r>
              <w:rPr>
                <w:spacing w:val="-11"/>
                <w:sz w:val="24"/>
              </w:rPr>
              <w:t xml:space="preserve"> </w:t>
            </w:r>
            <w:r>
              <w:rPr>
                <w:spacing w:val="-2"/>
                <w:sz w:val="24"/>
              </w:rPr>
              <w:t>responsables.</w:t>
            </w:r>
          </w:p>
        </w:tc>
        <w:tc>
          <w:tcPr>
            <w:tcW w:w="3168" w:type="dxa"/>
            <w:tcBorders>
              <w:top w:val="single" w:sz="4" w:space="0" w:color="7D7D7D"/>
              <w:bottom w:val="single" w:sz="4" w:space="0" w:color="7D7D7D"/>
            </w:tcBorders>
          </w:tcPr>
          <w:p w14:paraId="4C524EB9" w14:textId="77777777" w:rsidR="00DD572D" w:rsidRDefault="0026684B">
            <w:pPr>
              <w:pStyle w:val="TableParagraph"/>
              <w:spacing w:line="276" w:lineRule="auto"/>
              <w:ind w:left="118" w:right="158"/>
              <w:rPr>
                <w:sz w:val="24"/>
              </w:rPr>
            </w:pPr>
            <w:r>
              <w:rPr>
                <w:sz w:val="24"/>
              </w:rPr>
              <w:t>Marco internacional de referencia que guía el proyecto hacia un turismo inclusivo, respetuoso con el medio</w:t>
            </w:r>
            <w:r>
              <w:rPr>
                <w:spacing w:val="-15"/>
                <w:sz w:val="24"/>
              </w:rPr>
              <w:t xml:space="preserve"> </w:t>
            </w:r>
            <w:r>
              <w:rPr>
                <w:sz w:val="24"/>
              </w:rPr>
              <w:t>ambiente</w:t>
            </w:r>
            <w:r>
              <w:rPr>
                <w:spacing w:val="-15"/>
                <w:sz w:val="24"/>
              </w:rPr>
              <w:t xml:space="preserve"> </w:t>
            </w:r>
            <w:r>
              <w:rPr>
                <w:sz w:val="24"/>
              </w:rPr>
              <w:t>y</w:t>
            </w:r>
            <w:r>
              <w:rPr>
                <w:spacing w:val="-20"/>
                <w:sz w:val="24"/>
              </w:rPr>
              <w:t xml:space="preserve"> </w:t>
            </w:r>
            <w:r>
              <w:rPr>
                <w:sz w:val="24"/>
              </w:rPr>
              <w:t>creador</w:t>
            </w:r>
            <w:r>
              <w:rPr>
                <w:spacing w:val="-15"/>
                <w:sz w:val="24"/>
              </w:rPr>
              <w:t xml:space="preserve"> </w:t>
            </w:r>
            <w:r>
              <w:rPr>
                <w:sz w:val="24"/>
              </w:rPr>
              <w:t>de trabajo digno.</w:t>
            </w:r>
          </w:p>
        </w:tc>
      </w:tr>
    </w:tbl>
    <w:p w14:paraId="61DBB722" w14:textId="77777777" w:rsidR="00DD572D" w:rsidRDefault="0026684B">
      <w:pPr>
        <w:pStyle w:val="Textoindependiente"/>
        <w:spacing w:before="227"/>
        <w:rPr>
          <w:spacing w:val="-2"/>
        </w:rPr>
      </w:pPr>
      <w:r>
        <w:rPr>
          <w:b/>
          <w:i/>
        </w:rPr>
        <w:t>Nota</w:t>
      </w:r>
      <w:r>
        <w:rPr>
          <w:b/>
        </w:rPr>
        <w:t>.</w:t>
      </w:r>
      <w:r>
        <w:rPr>
          <w:b/>
          <w:spacing w:val="-2"/>
        </w:rPr>
        <w:t xml:space="preserve"> </w:t>
      </w:r>
      <w:r>
        <w:t>Realizado por</w:t>
      </w:r>
      <w:r>
        <w:rPr>
          <w:spacing w:val="-2"/>
        </w:rPr>
        <w:t xml:space="preserve"> </w:t>
      </w:r>
      <w:r>
        <w:t>los</w:t>
      </w:r>
      <w:r>
        <w:rPr>
          <w:spacing w:val="-6"/>
        </w:rPr>
        <w:t xml:space="preserve"> </w:t>
      </w:r>
      <w:r>
        <w:t>autores</w:t>
      </w:r>
      <w:r>
        <w:rPr>
          <w:spacing w:val="-6"/>
        </w:rPr>
        <w:t xml:space="preserve"> </w:t>
      </w:r>
      <w:r>
        <w:rPr>
          <w:spacing w:val="-2"/>
        </w:rPr>
        <w:t>(2025)</w:t>
      </w:r>
    </w:p>
    <w:p w14:paraId="7D041800" w14:textId="77777777" w:rsidR="002D03F1" w:rsidRDefault="002D03F1">
      <w:pPr>
        <w:pStyle w:val="Textoindependiente"/>
        <w:spacing w:before="227"/>
      </w:pPr>
    </w:p>
    <w:p w14:paraId="19AA9E03" w14:textId="77777777" w:rsidR="00973252" w:rsidRDefault="00973252">
      <w:pPr>
        <w:pStyle w:val="Textoindependiente"/>
        <w:spacing w:before="227"/>
      </w:pPr>
    </w:p>
    <w:p w14:paraId="2FBDFB7E" w14:textId="77777777" w:rsidR="00DD572D" w:rsidRDefault="0026684B">
      <w:pPr>
        <w:pStyle w:val="Ttulo1"/>
        <w:spacing w:before="171"/>
        <w:ind w:left="570" w:right="576"/>
        <w:jc w:val="center"/>
      </w:pPr>
      <w:bookmarkStart w:id="27" w:name="_bookmark24"/>
      <w:bookmarkEnd w:id="27"/>
      <w:r>
        <w:t>Capítulo</w:t>
      </w:r>
      <w:r>
        <w:rPr>
          <w:spacing w:val="-11"/>
        </w:rPr>
        <w:t xml:space="preserve"> </w:t>
      </w:r>
      <w:r>
        <w:t>III.</w:t>
      </w:r>
      <w:r>
        <w:rPr>
          <w:spacing w:val="-8"/>
        </w:rPr>
        <w:t xml:space="preserve"> </w:t>
      </w:r>
      <w:r>
        <w:t>Metodología</w:t>
      </w:r>
      <w:r>
        <w:rPr>
          <w:spacing w:val="1"/>
        </w:rPr>
        <w:t xml:space="preserve"> </w:t>
      </w:r>
      <w:r>
        <w:t>de</w:t>
      </w:r>
      <w:r>
        <w:rPr>
          <w:spacing w:val="-7"/>
        </w:rPr>
        <w:t xml:space="preserve"> </w:t>
      </w:r>
      <w:r>
        <w:t>la</w:t>
      </w:r>
      <w:r>
        <w:rPr>
          <w:spacing w:val="-7"/>
        </w:rPr>
        <w:t xml:space="preserve"> </w:t>
      </w:r>
      <w:r>
        <w:rPr>
          <w:spacing w:val="-2"/>
        </w:rPr>
        <w:t>Investigación</w:t>
      </w:r>
    </w:p>
    <w:p w14:paraId="2665CB72" w14:textId="77777777" w:rsidR="00DD572D" w:rsidRDefault="00DD572D">
      <w:pPr>
        <w:pStyle w:val="Textoindependiente"/>
        <w:ind w:left="0"/>
        <w:rPr>
          <w:b/>
        </w:rPr>
      </w:pPr>
    </w:p>
    <w:p w14:paraId="2A3A9082" w14:textId="77777777" w:rsidR="00DD572D" w:rsidRDefault="00DD572D">
      <w:pPr>
        <w:pStyle w:val="Textoindependiente"/>
        <w:spacing w:before="100"/>
        <w:ind w:left="0"/>
        <w:rPr>
          <w:b/>
        </w:rPr>
      </w:pPr>
    </w:p>
    <w:p w14:paraId="23C698A1" w14:textId="77777777" w:rsidR="00DD572D" w:rsidRDefault="0026684B">
      <w:pPr>
        <w:pStyle w:val="Ttulo1"/>
        <w:spacing w:before="1"/>
        <w:ind w:left="620"/>
      </w:pPr>
      <w:bookmarkStart w:id="28" w:name="_bookmark25"/>
      <w:bookmarkEnd w:id="28"/>
      <w:r>
        <w:t>Enfoque</w:t>
      </w:r>
      <w:r>
        <w:rPr>
          <w:spacing w:val="-7"/>
        </w:rPr>
        <w:t xml:space="preserve"> </w:t>
      </w:r>
      <w:r>
        <w:t>y Tipo</w:t>
      </w:r>
      <w:r>
        <w:rPr>
          <w:spacing w:val="-7"/>
        </w:rPr>
        <w:t xml:space="preserve"> </w:t>
      </w:r>
      <w:r>
        <w:t>de</w:t>
      </w:r>
      <w:r>
        <w:rPr>
          <w:spacing w:val="-2"/>
        </w:rPr>
        <w:t xml:space="preserve"> Estudio</w:t>
      </w:r>
    </w:p>
    <w:p w14:paraId="14DA2452" w14:textId="77777777" w:rsidR="00DD572D" w:rsidRDefault="00DD572D">
      <w:pPr>
        <w:pStyle w:val="Textoindependiente"/>
        <w:spacing w:before="232"/>
        <w:ind w:left="0"/>
        <w:rPr>
          <w:b/>
        </w:rPr>
      </w:pPr>
    </w:p>
    <w:p w14:paraId="0FB00A60" w14:textId="77777777" w:rsidR="00DD572D" w:rsidRDefault="0026684B">
      <w:pPr>
        <w:pStyle w:val="Textoindependiente"/>
        <w:spacing w:line="480" w:lineRule="auto"/>
        <w:ind w:right="673" w:firstLine="708"/>
      </w:pPr>
      <w:r>
        <w:t>La</w:t>
      </w:r>
      <w:r>
        <w:rPr>
          <w:spacing w:val="-7"/>
        </w:rPr>
        <w:t xml:space="preserve"> </w:t>
      </w:r>
      <w:r>
        <w:t>investigación</w:t>
      </w:r>
      <w:r>
        <w:rPr>
          <w:spacing w:val="-6"/>
        </w:rPr>
        <w:t xml:space="preserve"> </w:t>
      </w:r>
      <w:r>
        <w:t>utilizó</w:t>
      </w:r>
      <w:r>
        <w:rPr>
          <w:spacing w:val="-8"/>
        </w:rPr>
        <w:t xml:space="preserve"> </w:t>
      </w:r>
      <w:r>
        <w:t>un</w:t>
      </w:r>
      <w:r>
        <w:rPr>
          <w:spacing w:val="-5"/>
        </w:rPr>
        <w:t xml:space="preserve"> </w:t>
      </w:r>
      <w:r>
        <w:t>enfoque</w:t>
      </w:r>
      <w:r>
        <w:rPr>
          <w:spacing w:val="-10"/>
        </w:rPr>
        <w:t xml:space="preserve"> </w:t>
      </w:r>
      <w:r>
        <w:t>cuantitativo,</w:t>
      </w:r>
      <w:r>
        <w:rPr>
          <w:spacing w:val="-3"/>
        </w:rPr>
        <w:t xml:space="preserve"> </w:t>
      </w:r>
      <w:r>
        <w:t>ya</w:t>
      </w:r>
      <w:r>
        <w:rPr>
          <w:spacing w:val="-7"/>
        </w:rPr>
        <w:t xml:space="preserve"> </w:t>
      </w:r>
      <w:r>
        <w:t>que</w:t>
      </w:r>
      <w:r>
        <w:rPr>
          <w:spacing w:val="-4"/>
        </w:rPr>
        <w:t xml:space="preserve"> </w:t>
      </w:r>
      <w:r>
        <w:t>se</w:t>
      </w:r>
      <w:r>
        <w:rPr>
          <w:spacing w:val="-8"/>
        </w:rPr>
        <w:t xml:space="preserve"> </w:t>
      </w:r>
      <w:r>
        <w:t>recolectaron</w:t>
      </w:r>
      <w:r>
        <w:rPr>
          <w:spacing w:val="-7"/>
        </w:rPr>
        <w:t xml:space="preserve"> </w:t>
      </w:r>
      <w:r>
        <w:t>y</w:t>
      </w:r>
      <w:r>
        <w:rPr>
          <w:spacing w:val="-20"/>
        </w:rPr>
        <w:t xml:space="preserve"> </w:t>
      </w:r>
      <w:r>
        <w:t>analizaron datos numéricos obtenidos de una encuesta estructurada realizada a personas que viven en la localidad</w:t>
      </w:r>
      <w:r>
        <w:rPr>
          <w:spacing w:val="-1"/>
        </w:rPr>
        <w:t xml:space="preserve"> </w:t>
      </w:r>
      <w:r>
        <w:t>de Aguachica.</w:t>
      </w:r>
      <w:r>
        <w:rPr>
          <w:spacing w:val="-1"/>
        </w:rPr>
        <w:t xml:space="preserve"> </w:t>
      </w:r>
      <w:r>
        <w:t>Esta perspectiva posibilitó</w:t>
      </w:r>
      <w:r>
        <w:rPr>
          <w:spacing w:val="-1"/>
        </w:rPr>
        <w:t xml:space="preserve"> </w:t>
      </w:r>
      <w:r>
        <w:t>la medición</w:t>
      </w:r>
      <w:r>
        <w:rPr>
          <w:spacing w:val="-1"/>
        </w:rPr>
        <w:t xml:space="preserve"> </w:t>
      </w:r>
      <w:r>
        <w:t>de percepciones,</w:t>
      </w:r>
      <w:r>
        <w:rPr>
          <w:spacing w:val="-6"/>
        </w:rPr>
        <w:t xml:space="preserve"> </w:t>
      </w:r>
      <w:r>
        <w:t xml:space="preserve">niveles </w:t>
      </w:r>
      <w:r>
        <w:lastRenderedPageBreak/>
        <w:t>de conocimiento y grado de aprovechamiento del potencial turístico, además de su repercusión en el bienestar económico y</w:t>
      </w:r>
      <w:r>
        <w:rPr>
          <w:spacing w:val="-2"/>
        </w:rPr>
        <w:t xml:space="preserve"> </w:t>
      </w:r>
      <w:r>
        <w:t>social. Esto se realizó conforme a la metodología propuesta por Hernández, Fernández y Baptista (2021), que sostienen que los análisis cuantitativos hacen posible describir fenómenos y examinar relaciones entre variables de manera objetiva.</w:t>
      </w:r>
    </w:p>
    <w:p w14:paraId="6F8ABB45" w14:textId="77777777" w:rsidR="00DD572D" w:rsidRDefault="0026684B">
      <w:pPr>
        <w:pStyle w:val="Textoindependiente"/>
        <w:spacing w:before="241" w:line="480" w:lineRule="auto"/>
        <w:ind w:right="673"/>
      </w:pPr>
      <w:r>
        <w:t>En</w:t>
      </w:r>
      <w:r>
        <w:rPr>
          <w:spacing w:val="-4"/>
        </w:rPr>
        <w:t xml:space="preserve"> </w:t>
      </w:r>
      <w:r>
        <w:t>esta</w:t>
      </w:r>
      <w:r>
        <w:rPr>
          <w:spacing w:val="-3"/>
        </w:rPr>
        <w:t xml:space="preserve"> </w:t>
      </w:r>
      <w:r>
        <w:t>perspectiva</w:t>
      </w:r>
      <w:r>
        <w:rPr>
          <w:spacing w:val="-3"/>
        </w:rPr>
        <w:t xml:space="preserve"> </w:t>
      </w:r>
      <w:r>
        <w:t>específica</w:t>
      </w:r>
      <w:r>
        <w:rPr>
          <w:spacing w:val="-3"/>
        </w:rPr>
        <w:t xml:space="preserve"> </w:t>
      </w:r>
      <w:r>
        <w:t>se</w:t>
      </w:r>
      <w:r>
        <w:rPr>
          <w:spacing w:val="-3"/>
        </w:rPr>
        <w:t xml:space="preserve"> </w:t>
      </w:r>
      <w:r>
        <w:t>decidió</w:t>
      </w:r>
      <w:r>
        <w:rPr>
          <w:spacing w:val="-9"/>
        </w:rPr>
        <w:t xml:space="preserve"> </w:t>
      </w:r>
      <w:r>
        <w:t>llevar</w:t>
      </w:r>
      <w:r>
        <w:rPr>
          <w:spacing w:val="-4"/>
        </w:rPr>
        <w:t xml:space="preserve"> </w:t>
      </w:r>
      <w:r>
        <w:t>a</w:t>
      </w:r>
      <w:r>
        <w:rPr>
          <w:spacing w:val="-3"/>
        </w:rPr>
        <w:t xml:space="preserve"> </w:t>
      </w:r>
      <w:r>
        <w:t>cabo</w:t>
      </w:r>
      <w:r>
        <w:rPr>
          <w:spacing w:val="-4"/>
        </w:rPr>
        <w:t xml:space="preserve"> </w:t>
      </w:r>
      <w:r>
        <w:t>un</w:t>
      </w:r>
      <w:r>
        <w:rPr>
          <w:spacing w:val="-4"/>
        </w:rPr>
        <w:t xml:space="preserve"> </w:t>
      </w:r>
      <w:r>
        <w:t>estudio</w:t>
      </w:r>
      <w:r>
        <w:rPr>
          <w:spacing w:val="-4"/>
        </w:rPr>
        <w:t xml:space="preserve"> </w:t>
      </w:r>
      <w:r>
        <w:t>descriptivo</w:t>
      </w:r>
      <w:r>
        <w:rPr>
          <w:spacing w:val="-4"/>
        </w:rPr>
        <w:t xml:space="preserve"> </w:t>
      </w:r>
      <w:r>
        <w:t>de</w:t>
      </w:r>
      <w:r>
        <w:rPr>
          <w:spacing w:val="-3"/>
        </w:rPr>
        <w:t xml:space="preserve"> </w:t>
      </w:r>
      <w:r>
        <w:t>naturaleza aplicada para identificar y describir los atractivos turísticos disponibles actualmente; evaluar su grado actual de utilización y analizar su impacto a en aspectos como la empleabilidad, emprendimiento y la cohesión social. Los análisis descriptivos según Sampieri et al., (2021) ayudan a identificar aspectos relevantes de individuos, grupos o comunidades que están siendo investigados y resultaron esenciales para comprender la situación del turismo en Aguachica de forma cuantificable.</w:t>
      </w:r>
    </w:p>
    <w:p w14:paraId="383F4153" w14:textId="77777777" w:rsidR="00DD572D" w:rsidRDefault="0026684B">
      <w:pPr>
        <w:pStyle w:val="Textoindependiente"/>
        <w:spacing w:before="242" w:line="482" w:lineRule="auto"/>
        <w:ind w:right="673"/>
      </w:pPr>
      <w:r>
        <w:t>Además,</w:t>
      </w:r>
      <w:r>
        <w:rPr>
          <w:spacing w:val="-5"/>
        </w:rPr>
        <w:t xml:space="preserve"> </w:t>
      </w:r>
      <w:r>
        <w:t>la</w:t>
      </w:r>
      <w:r>
        <w:rPr>
          <w:spacing w:val="-4"/>
        </w:rPr>
        <w:t xml:space="preserve"> </w:t>
      </w:r>
      <w:r>
        <w:t>investigación</w:t>
      </w:r>
      <w:r>
        <w:rPr>
          <w:spacing w:val="-5"/>
        </w:rPr>
        <w:t xml:space="preserve"> </w:t>
      </w:r>
      <w:r>
        <w:t>adoptó</w:t>
      </w:r>
      <w:r>
        <w:rPr>
          <w:spacing w:val="-5"/>
        </w:rPr>
        <w:t xml:space="preserve"> </w:t>
      </w:r>
      <w:r>
        <w:t>una</w:t>
      </w:r>
      <w:r>
        <w:rPr>
          <w:spacing w:val="-4"/>
        </w:rPr>
        <w:t xml:space="preserve"> </w:t>
      </w:r>
      <w:r>
        <w:t>naturaleza</w:t>
      </w:r>
      <w:r>
        <w:rPr>
          <w:spacing w:val="-4"/>
        </w:rPr>
        <w:t xml:space="preserve"> </w:t>
      </w:r>
      <w:r>
        <w:t>aplicada,</w:t>
      </w:r>
      <w:r>
        <w:rPr>
          <w:spacing w:val="-5"/>
        </w:rPr>
        <w:t xml:space="preserve"> </w:t>
      </w:r>
      <w:r>
        <w:t>dado</w:t>
      </w:r>
      <w:r>
        <w:rPr>
          <w:spacing w:val="-5"/>
        </w:rPr>
        <w:t xml:space="preserve"> </w:t>
      </w:r>
      <w:r>
        <w:t>que</w:t>
      </w:r>
      <w:r>
        <w:rPr>
          <w:spacing w:val="-4"/>
        </w:rPr>
        <w:t xml:space="preserve"> </w:t>
      </w:r>
      <w:r>
        <w:t>los</w:t>
      </w:r>
      <w:r>
        <w:rPr>
          <w:spacing w:val="-7"/>
        </w:rPr>
        <w:t xml:space="preserve"> </w:t>
      </w:r>
      <w:r>
        <w:t>hallazgos</w:t>
      </w:r>
      <w:r>
        <w:rPr>
          <w:spacing w:val="-7"/>
        </w:rPr>
        <w:t xml:space="preserve"> </w:t>
      </w:r>
      <w:r>
        <w:t>derivados se dirigieron hacia la formulación de estrategias prácticas que pudieran contribuir al fortalecimiento del sector turístico local. Según Pita y Pujol (2019), la investigación aplicada "tiene como objetivo abordar problemas específicos del entorno empleando el</w:t>
      </w:r>
    </w:p>
    <w:p w14:paraId="0EBA3D24" w14:textId="77777777" w:rsidR="00DD572D" w:rsidRDefault="0026684B">
      <w:pPr>
        <w:pStyle w:val="Textoindependiente"/>
        <w:spacing w:before="160" w:line="480" w:lineRule="auto"/>
        <w:ind w:right="827"/>
      </w:pPr>
      <w:r>
        <w:t>conocimiento científico como herramienta para transformar realidades" (p. 92). En consecuencia,</w:t>
      </w:r>
      <w:r>
        <w:rPr>
          <w:spacing w:val="-14"/>
        </w:rPr>
        <w:t xml:space="preserve"> </w:t>
      </w:r>
      <w:r>
        <w:t>esta</w:t>
      </w:r>
      <w:r>
        <w:rPr>
          <w:spacing w:val="-5"/>
        </w:rPr>
        <w:t xml:space="preserve"> </w:t>
      </w:r>
      <w:r>
        <w:t>investigación</w:t>
      </w:r>
      <w:r>
        <w:rPr>
          <w:spacing w:val="-4"/>
        </w:rPr>
        <w:t xml:space="preserve"> </w:t>
      </w:r>
      <w:r>
        <w:t>no</w:t>
      </w:r>
      <w:r>
        <w:rPr>
          <w:spacing w:val="-7"/>
        </w:rPr>
        <w:t xml:space="preserve"> </w:t>
      </w:r>
      <w:r>
        <w:t>se</w:t>
      </w:r>
      <w:r>
        <w:rPr>
          <w:spacing w:val="-6"/>
        </w:rPr>
        <w:t xml:space="preserve"> </w:t>
      </w:r>
      <w:r>
        <w:t>limitó</w:t>
      </w:r>
      <w:r>
        <w:rPr>
          <w:spacing w:val="-6"/>
        </w:rPr>
        <w:t xml:space="preserve"> </w:t>
      </w:r>
      <w:r>
        <w:t>a</w:t>
      </w:r>
      <w:r>
        <w:rPr>
          <w:spacing w:val="-6"/>
        </w:rPr>
        <w:t xml:space="preserve"> </w:t>
      </w:r>
      <w:r>
        <w:t>describir</w:t>
      </w:r>
      <w:r>
        <w:rPr>
          <w:spacing w:val="-6"/>
        </w:rPr>
        <w:t xml:space="preserve"> </w:t>
      </w:r>
      <w:r>
        <w:t>una</w:t>
      </w:r>
      <w:r>
        <w:rPr>
          <w:spacing w:val="-5"/>
        </w:rPr>
        <w:t xml:space="preserve"> </w:t>
      </w:r>
      <w:r>
        <w:t>situación</w:t>
      </w:r>
      <w:r>
        <w:rPr>
          <w:spacing w:val="-6"/>
        </w:rPr>
        <w:t xml:space="preserve"> </w:t>
      </w:r>
      <w:r>
        <w:t>específica,</w:t>
      </w:r>
      <w:r>
        <w:rPr>
          <w:spacing w:val="-5"/>
        </w:rPr>
        <w:t xml:space="preserve"> </w:t>
      </w:r>
      <w:r>
        <w:t>sino</w:t>
      </w:r>
      <w:r>
        <w:rPr>
          <w:spacing w:val="-7"/>
        </w:rPr>
        <w:t xml:space="preserve"> </w:t>
      </w:r>
      <w:r>
        <w:t>que se</w:t>
      </w:r>
      <w:r>
        <w:rPr>
          <w:spacing w:val="-6"/>
        </w:rPr>
        <w:t xml:space="preserve"> </w:t>
      </w:r>
      <w:r>
        <w:t>esforzó</w:t>
      </w:r>
      <w:r>
        <w:rPr>
          <w:spacing w:val="-7"/>
        </w:rPr>
        <w:t xml:space="preserve"> </w:t>
      </w:r>
      <w:r>
        <w:t>por</w:t>
      </w:r>
      <w:r>
        <w:rPr>
          <w:spacing w:val="-7"/>
        </w:rPr>
        <w:t xml:space="preserve"> </w:t>
      </w:r>
      <w:r>
        <w:t>proporcionar</w:t>
      </w:r>
      <w:r>
        <w:rPr>
          <w:spacing w:val="-6"/>
        </w:rPr>
        <w:t xml:space="preserve"> </w:t>
      </w:r>
      <w:r>
        <w:t>herramientas</w:t>
      </w:r>
      <w:r>
        <w:rPr>
          <w:spacing w:val="-15"/>
        </w:rPr>
        <w:t xml:space="preserve"> </w:t>
      </w:r>
      <w:r>
        <w:t>para</w:t>
      </w:r>
      <w:r>
        <w:rPr>
          <w:spacing w:val="-6"/>
        </w:rPr>
        <w:t xml:space="preserve"> </w:t>
      </w:r>
      <w:r>
        <w:t>la</w:t>
      </w:r>
      <w:r>
        <w:rPr>
          <w:spacing w:val="-10"/>
        </w:rPr>
        <w:t xml:space="preserve"> </w:t>
      </w:r>
      <w:r>
        <w:t>toma</w:t>
      </w:r>
      <w:r>
        <w:rPr>
          <w:spacing w:val="-5"/>
        </w:rPr>
        <w:t xml:space="preserve"> </w:t>
      </w:r>
      <w:r>
        <w:t>de</w:t>
      </w:r>
      <w:r>
        <w:rPr>
          <w:spacing w:val="-5"/>
        </w:rPr>
        <w:t xml:space="preserve"> </w:t>
      </w:r>
      <w:r>
        <w:t>decisiones</w:t>
      </w:r>
      <w:r>
        <w:rPr>
          <w:spacing w:val="-11"/>
        </w:rPr>
        <w:t xml:space="preserve"> </w:t>
      </w:r>
      <w:r>
        <w:t>a</w:t>
      </w:r>
      <w:r>
        <w:rPr>
          <w:spacing w:val="-6"/>
        </w:rPr>
        <w:t xml:space="preserve"> </w:t>
      </w:r>
      <w:r>
        <w:t>nivel</w:t>
      </w:r>
      <w:r>
        <w:rPr>
          <w:spacing w:val="-5"/>
        </w:rPr>
        <w:t xml:space="preserve"> </w:t>
      </w:r>
      <w:r>
        <w:t>institucional</w:t>
      </w:r>
      <w:r>
        <w:rPr>
          <w:spacing w:val="-5"/>
        </w:rPr>
        <w:t xml:space="preserve"> </w:t>
      </w:r>
      <w:r>
        <w:t xml:space="preserve">y </w:t>
      </w:r>
      <w:r>
        <w:rPr>
          <w:spacing w:val="-2"/>
        </w:rPr>
        <w:t>comunitario.</w:t>
      </w:r>
    </w:p>
    <w:p w14:paraId="19C83F75" w14:textId="77777777" w:rsidR="00DD572D" w:rsidRDefault="0026684B">
      <w:pPr>
        <w:pStyle w:val="Ttulo1"/>
        <w:spacing w:before="168"/>
        <w:ind w:left="620"/>
      </w:pPr>
      <w:bookmarkStart w:id="29" w:name="_bookmark26"/>
      <w:bookmarkEnd w:id="29"/>
      <w:r>
        <w:t>Diseño</w:t>
      </w:r>
      <w:r>
        <w:rPr>
          <w:spacing w:val="-7"/>
        </w:rPr>
        <w:t xml:space="preserve"> </w:t>
      </w:r>
      <w:r>
        <w:t>de</w:t>
      </w:r>
      <w:r>
        <w:rPr>
          <w:spacing w:val="-6"/>
        </w:rPr>
        <w:t xml:space="preserve"> </w:t>
      </w:r>
      <w:r>
        <w:t>la</w:t>
      </w:r>
      <w:r>
        <w:rPr>
          <w:spacing w:val="-3"/>
        </w:rPr>
        <w:t xml:space="preserve"> </w:t>
      </w:r>
      <w:r>
        <w:rPr>
          <w:spacing w:val="-2"/>
        </w:rPr>
        <w:t>Investigación</w:t>
      </w:r>
    </w:p>
    <w:p w14:paraId="323739E1" w14:textId="77777777" w:rsidR="00DD572D" w:rsidRDefault="00DD572D">
      <w:pPr>
        <w:pStyle w:val="Textoindependiente"/>
        <w:spacing w:before="232"/>
        <w:ind w:left="0"/>
        <w:rPr>
          <w:b/>
        </w:rPr>
      </w:pPr>
    </w:p>
    <w:p w14:paraId="0BB4466E" w14:textId="77777777" w:rsidR="00DD572D" w:rsidRDefault="0026684B">
      <w:pPr>
        <w:pStyle w:val="Textoindependiente"/>
        <w:spacing w:line="480" w:lineRule="auto"/>
        <w:ind w:right="707" w:firstLine="708"/>
      </w:pPr>
      <w:r>
        <w:t xml:space="preserve">El estudio es descriptivo, no experimental y transversal. No experimental, pues no se alteraron variables, sino que se examinaron en su estado natural. Es transversal porque </w:t>
      </w:r>
      <w:r>
        <w:lastRenderedPageBreak/>
        <w:t>los datos fueron recopilados en un solo momento en el tiempo, y</w:t>
      </w:r>
      <w:r>
        <w:rPr>
          <w:spacing w:val="-2"/>
        </w:rPr>
        <w:t xml:space="preserve"> </w:t>
      </w:r>
      <w:r>
        <w:t>es descriptivo porque se intentó</w:t>
      </w:r>
      <w:r>
        <w:rPr>
          <w:spacing w:val="-5"/>
        </w:rPr>
        <w:t xml:space="preserve"> </w:t>
      </w:r>
      <w:r>
        <w:t>describir</w:t>
      </w:r>
      <w:r>
        <w:rPr>
          <w:spacing w:val="-13"/>
        </w:rPr>
        <w:t xml:space="preserve"> </w:t>
      </w:r>
      <w:r>
        <w:t>la</w:t>
      </w:r>
      <w:r>
        <w:rPr>
          <w:spacing w:val="-5"/>
        </w:rPr>
        <w:t xml:space="preserve"> </w:t>
      </w:r>
      <w:r>
        <w:t>naturaleza</w:t>
      </w:r>
      <w:r>
        <w:rPr>
          <w:spacing w:val="-5"/>
        </w:rPr>
        <w:t xml:space="preserve"> </w:t>
      </w:r>
      <w:r>
        <w:t>de</w:t>
      </w:r>
      <w:r>
        <w:rPr>
          <w:spacing w:val="-5"/>
        </w:rPr>
        <w:t xml:space="preserve"> </w:t>
      </w:r>
      <w:r>
        <w:t>los</w:t>
      </w:r>
      <w:r>
        <w:rPr>
          <w:spacing w:val="-12"/>
        </w:rPr>
        <w:t xml:space="preserve"> </w:t>
      </w:r>
      <w:r>
        <w:t>recursos</w:t>
      </w:r>
      <w:r>
        <w:rPr>
          <w:spacing w:val="-11"/>
        </w:rPr>
        <w:t xml:space="preserve"> </w:t>
      </w:r>
      <w:r>
        <w:t>turísticos</w:t>
      </w:r>
      <w:r>
        <w:rPr>
          <w:spacing w:val="-10"/>
        </w:rPr>
        <w:t xml:space="preserve"> </w:t>
      </w:r>
      <w:r>
        <w:t>existentes,</w:t>
      </w:r>
      <w:r>
        <w:rPr>
          <w:spacing w:val="-4"/>
        </w:rPr>
        <w:t xml:space="preserve"> </w:t>
      </w:r>
      <w:r>
        <w:t>su</w:t>
      </w:r>
      <w:r>
        <w:rPr>
          <w:spacing w:val="-7"/>
        </w:rPr>
        <w:t xml:space="preserve"> </w:t>
      </w:r>
      <w:r>
        <w:t>grado</w:t>
      </w:r>
      <w:r>
        <w:rPr>
          <w:spacing w:val="-5"/>
        </w:rPr>
        <w:t xml:space="preserve"> </w:t>
      </w:r>
      <w:r>
        <w:t>de</w:t>
      </w:r>
      <w:r>
        <w:rPr>
          <w:spacing w:val="-5"/>
        </w:rPr>
        <w:t xml:space="preserve"> </w:t>
      </w:r>
      <w:r>
        <w:t>utilización</w:t>
      </w:r>
      <w:r>
        <w:rPr>
          <w:spacing w:val="-4"/>
        </w:rPr>
        <w:t xml:space="preserve"> </w:t>
      </w:r>
      <w:r>
        <w:t>y cómo afectan a la comunidad.</w:t>
      </w:r>
    </w:p>
    <w:p w14:paraId="1DFEADB3" w14:textId="77777777" w:rsidR="00DD572D" w:rsidRDefault="0026684B">
      <w:pPr>
        <w:pStyle w:val="Ttulo1"/>
        <w:spacing w:before="169" w:line="688" w:lineRule="auto"/>
        <w:ind w:right="4448" w:hanging="709"/>
      </w:pPr>
      <w:bookmarkStart w:id="30" w:name="_bookmark27"/>
      <w:bookmarkEnd w:id="30"/>
      <w:r>
        <w:t>Población,</w:t>
      </w:r>
      <w:r>
        <w:rPr>
          <w:spacing w:val="-15"/>
        </w:rPr>
        <w:t xml:space="preserve"> </w:t>
      </w:r>
      <w:r>
        <w:t>Tipo</w:t>
      </w:r>
      <w:r>
        <w:rPr>
          <w:spacing w:val="-15"/>
        </w:rPr>
        <w:t xml:space="preserve"> </w:t>
      </w:r>
      <w:r>
        <w:t>de</w:t>
      </w:r>
      <w:r>
        <w:rPr>
          <w:spacing w:val="-15"/>
        </w:rPr>
        <w:t xml:space="preserve"> </w:t>
      </w:r>
      <w:r>
        <w:t>Muestreo</w:t>
      </w:r>
      <w:r>
        <w:rPr>
          <w:spacing w:val="-15"/>
        </w:rPr>
        <w:t xml:space="preserve"> </w:t>
      </w:r>
      <w:r>
        <w:t>y</w:t>
      </w:r>
      <w:r>
        <w:rPr>
          <w:spacing w:val="-15"/>
        </w:rPr>
        <w:t xml:space="preserve"> </w:t>
      </w:r>
      <w:r>
        <w:t xml:space="preserve">Muestra </w:t>
      </w:r>
      <w:bookmarkStart w:id="31" w:name="_bookmark28"/>
      <w:bookmarkEnd w:id="31"/>
      <w:r>
        <w:rPr>
          <w:spacing w:val="-2"/>
        </w:rPr>
        <w:t>Población.</w:t>
      </w:r>
    </w:p>
    <w:p w14:paraId="4E5A674C" w14:textId="51687CF2" w:rsidR="00DD572D" w:rsidRDefault="0026684B">
      <w:pPr>
        <w:pStyle w:val="Textoindependiente"/>
        <w:spacing w:line="480" w:lineRule="auto"/>
        <w:ind w:right="652" w:firstLine="708"/>
        <w:jc w:val="both"/>
      </w:pPr>
      <w:r>
        <w:t>La población</w:t>
      </w:r>
      <w:r>
        <w:rPr>
          <w:spacing w:val="-3"/>
        </w:rPr>
        <w:t xml:space="preserve"> </w:t>
      </w:r>
      <w:r>
        <w:t>estudiada</w:t>
      </w:r>
      <w:r>
        <w:rPr>
          <w:spacing w:val="-1"/>
        </w:rPr>
        <w:t xml:space="preserve"> </w:t>
      </w:r>
      <w:r>
        <w:t>consistió</w:t>
      </w:r>
      <w:r>
        <w:rPr>
          <w:spacing w:val="-6"/>
        </w:rPr>
        <w:t xml:space="preserve"> </w:t>
      </w:r>
      <w:r>
        <w:t>en</w:t>
      </w:r>
      <w:r>
        <w:rPr>
          <w:spacing w:val="-4"/>
        </w:rPr>
        <w:t xml:space="preserve"> </w:t>
      </w:r>
      <w:r>
        <w:t>residentes</w:t>
      </w:r>
      <w:r>
        <w:rPr>
          <w:spacing w:val="-4"/>
        </w:rPr>
        <w:t xml:space="preserve"> </w:t>
      </w:r>
      <w:r>
        <w:t>del</w:t>
      </w:r>
      <w:r>
        <w:rPr>
          <w:spacing w:val="-2"/>
        </w:rPr>
        <w:t xml:space="preserve"> </w:t>
      </w:r>
      <w:r>
        <w:t>municipio</w:t>
      </w:r>
      <w:r>
        <w:rPr>
          <w:spacing w:val="-3"/>
        </w:rPr>
        <w:t xml:space="preserve"> </w:t>
      </w:r>
      <w:r>
        <w:t>de</w:t>
      </w:r>
      <w:r>
        <w:rPr>
          <w:spacing w:val="-3"/>
        </w:rPr>
        <w:t xml:space="preserve"> </w:t>
      </w:r>
      <w:r>
        <w:t>Aguachica mayores de 18</w:t>
      </w:r>
      <w:r>
        <w:rPr>
          <w:spacing w:val="-3"/>
        </w:rPr>
        <w:t xml:space="preserve"> </w:t>
      </w:r>
      <w:r>
        <w:t>años</w:t>
      </w:r>
      <w:r>
        <w:rPr>
          <w:spacing w:val="-3"/>
        </w:rPr>
        <w:t xml:space="preserve"> </w:t>
      </w:r>
      <w:r>
        <w:t>en</w:t>
      </w:r>
      <w:r>
        <w:rPr>
          <w:spacing w:val="-6"/>
        </w:rPr>
        <w:t xml:space="preserve"> </w:t>
      </w:r>
      <w:r>
        <w:t>el</w:t>
      </w:r>
      <w:r>
        <w:rPr>
          <w:spacing w:val="-1"/>
        </w:rPr>
        <w:t xml:space="preserve"> </w:t>
      </w:r>
      <w:r>
        <w:t>departamento</w:t>
      </w:r>
      <w:r>
        <w:rPr>
          <w:spacing w:val="-2"/>
        </w:rPr>
        <w:t xml:space="preserve"> </w:t>
      </w:r>
      <w:r>
        <w:t>de</w:t>
      </w:r>
      <w:r>
        <w:rPr>
          <w:spacing w:val="-1"/>
        </w:rPr>
        <w:t xml:space="preserve"> </w:t>
      </w:r>
      <w:r>
        <w:t>Cesar,</w:t>
      </w:r>
      <w:r>
        <w:rPr>
          <w:spacing w:val="-5"/>
        </w:rPr>
        <w:t xml:space="preserve"> </w:t>
      </w:r>
      <w:r>
        <w:t>los</w:t>
      </w:r>
      <w:r>
        <w:rPr>
          <w:spacing w:val="-4"/>
        </w:rPr>
        <w:t xml:space="preserve"> </w:t>
      </w:r>
      <w:r>
        <w:t>cuales</w:t>
      </w:r>
      <w:r>
        <w:rPr>
          <w:spacing w:val="-3"/>
        </w:rPr>
        <w:t xml:space="preserve"> </w:t>
      </w:r>
      <w:r>
        <w:t>son</w:t>
      </w:r>
      <w:r>
        <w:rPr>
          <w:spacing w:val="-2"/>
        </w:rPr>
        <w:t xml:space="preserve"> </w:t>
      </w:r>
      <w:r>
        <w:t>un</w:t>
      </w:r>
      <w:r>
        <w:rPr>
          <w:spacing w:val="-2"/>
        </w:rPr>
        <w:t xml:space="preserve"> </w:t>
      </w:r>
      <w:r>
        <w:t>total</w:t>
      </w:r>
      <w:r>
        <w:rPr>
          <w:spacing w:val="-1"/>
        </w:rPr>
        <w:t xml:space="preserve"> </w:t>
      </w:r>
      <w:r>
        <w:t>de</w:t>
      </w:r>
      <w:r>
        <w:rPr>
          <w:spacing w:val="-1"/>
        </w:rPr>
        <w:t xml:space="preserve"> </w:t>
      </w:r>
      <w:r>
        <w:t>92.049</w:t>
      </w:r>
      <w:r>
        <w:rPr>
          <w:spacing w:val="-2"/>
        </w:rPr>
        <w:t xml:space="preserve"> </w:t>
      </w:r>
      <w:r>
        <w:t>de</w:t>
      </w:r>
      <w:r>
        <w:rPr>
          <w:spacing w:val="-5"/>
        </w:rPr>
        <w:t xml:space="preserve"> </w:t>
      </w:r>
      <w:r>
        <w:t>acuerdo</w:t>
      </w:r>
      <w:r>
        <w:rPr>
          <w:spacing w:val="-2"/>
        </w:rPr>
        <w:t xml:space="preserve"> </w:t>
      </w:r>
      <w:r>
        <w:t>con la información del Terridata (2025).</w:t>
      </w:r>
    </w:p>
    <w:p w14:paraId="7D399C15" w14:textId="77777777" w:rsidR="00DD572D" w:rsidRDefault="0026684B">
      <w:pPr>
        <w:pStyle w:val="Ttulo1"/>
        <w:spacing w:before="161"/>
        <w:jc w:val="both"/>
      </w:pPr>
      <w:bookmarkStart w:id="32" w:name="_bookmark29"/>
      <w:bookmarkEnd w:id="32"/>
      <w:r>
        <w:t>Método</w:t>
      </w:r>
      <w:r>
        <w:rPr>
          <w:spacing w:val="-7"/>
        </w:rPr>
        <w:t xml:space="preserve"> </w:t>
      </w:r>
      <w:r>
        <w:t>de</w:t>
      </w:r>
      <w:r>
        <w:rPr>
          <w:spacing w:val="6"/>
        </w:rPr>
        <w:t xml:space="preserve"> </w:t>
      </w:r>
      <w:r>
        <w:rPr>
          <w:spacing w:val="-2"/>
        </w:rPr>
        <w:t>muestreo.</w:t>
      </w:r>
    </w:p>
    <w:p w14:paraId="2625CACA" w14:textId="77777777" w:rsidR="00DD572D" w:rsidRDefault="00DD572D">
      <w:pPr>
        <w:pStyle w:val="Textoindependiente"/>
        <w:spacing w:before="232"/>
        <w:ind w:left="0"/>
        <w:rPr>
          <w:b/>
        </w:rPr>
      </w:pPr>
    </w:p>
    <w:p w14:paraId="12E17649" w14:textId="77777777" w:rsidR="00DD572D" w:rsidRDefault="0026684B">
      <w:pPr>
        <w:pStyle w:val="Textoindependiente"/>
        <w:spacing w:line="480" w:lineRule="auto"/>
        <w:ind w:right="708" w:firstLine="708"/>
        <w:jc w:val="both"/>
      </w:pPr>
      <w:r>
        <w:t>El</w:t>
      </w:r>
      <w:r>
        <w:rPr>
          <w:spacing w:val="-2"/>
        </w:rPr>
        <w:t xml:space="preserve"> </w:t>
      </w:r>
      <w:r>
        <w:t>tipo</w:t>
      </w:r>
      <w:r>
        <w:rPr>
          <w:spacing w:val="-3"/>
        </w:rPr>
        <w:t xml:space="preserve"> </w:t>
      </w:r>
      <w:r>
        <w:t>de</w:t>
      </w:r>
      <w:r>
        <w:rPr>
          <w:spacing w:val="-2"/>
        </w:rPr>
        <w:t xml:space="preserve"> </w:t>
      </w:r>
      <w:r>
        <w:t>muestreo</w:t>
      </w:r>
      <w:r>
        <w:rPr>
          <w:spacing w:val="-2"/>
        </w:rPr>
        <w:t xml:space="preserve"> </w:t>
      </w:r>
      <w:r>
        <w:t>fue</w:t>
      </w:r>
      <w:r>
        <w:rPr>
          <w:spacing w:val="-2"/>
        </w:rPr>
        <w:t xml:space="preserve"> </w:t>
      </w:r>
      <w:r>
        <w:t>de</w:t>
      </w:r>
      <w:r>
        <w:rPr>
          <w:spacing w:val="-6"/>
        </w:rPr>
        <w:t xml:space="preserve"> </w:t>
      </w:r>
      <w:r>
        <w:t>tipo</w:t>
      </w:r>
      <w:r>
        <w:rPr>
          <w:spacing w:val="-3"/>
        </w:rPr>
        <w:t xml:space="preserve"> </w:t>
      </w:r>
      <w:r>
        <w:t>probabilístico</w:t>
      </w:r>
      <w:r>
        <w:rPr>
          <w:spacing w:val="-2"/>
        </w:rPr>
        <w:t xml:space="preserve"> </w:t>
      </w:r>
      <w:r>
        <w:t>con</w:t>
      </w:r>
      <w:r>
        <w:rPr>
          <w:spacing w:val="-7"/>
        </w:rPr>
        <w:t xml:space="preserve"> </w:t>
      </w:r>
      <w:r>
        <w:t>el</w:t>
      </w:r>
      <w:r>
        <w:rPr>
          <w:spacing w:val="-2"/>
        </w:rPr>
        <w:t xml:space="preserve"> </w:t>
      </w:r>
      <w:r>
        <w:t>fin</w:t>
      </w:r>
      <w:r>
        <w:rPr>
          <w:spacing w:val="-3"/>
        </w:rPr>
        <w:t xml:space="preserve"> </w:t>
      </w:r>
      <w:r>
        <w:t>de</w:t>
      </w:r>
      <w:r>
        <w:rPr>
          <w:spacing w:val="-2"/>
        </w:rPr>
        <w:t xml:space="preserve"> </w:t>
      </w:r>
      <w:r>
        <w:t>usar</w:t>
      </w:r>
      <w:r>
        <w:rPr>
          <w:spacing w:val="-7"/>
        </w:rPr>
        <w:t xml:space="preserve"> </w:t>
      </w:r>
      <w:r>
        <w:t>a</w:t>
      </w:r>
      <w:r>
        <w:rPr>
          <w:spacing w:val="-2"/>
        </w:rPr>
        <w:t xml:space="preserve"> </w:t>
      </w:r>
      <w:r>
        <w:t>personal</w:t>
      </w:r>
      <w:r>
        <w:rPr>
          <w:spacing w:val="-2"/>
        </w:rPr>
        <w:t xml:space="preserve"> </w:t>
      </w:r>
      <w:r>
        <w:t>mayor</w:t>
      </w:r>
      <w:r>
        <w:rPr>
          <w:spacing w:val="-3"/>
        </w:rPr>
        <w:t xml:space="preserve"> </w:t>
      </w:r>
      <w:r>
        <w:t>de 18 años de acuerdo con la muestra seleccionada. Para ello, se aplicó la siguiente fórmula:</w:t>
      </w:r>
    </w:p>
    <w:p w14:paraId="6E838C42" w14:textId="77777777" w:rsidR="00DD572D" w:rsidRDefault="00DD572D">
      <w:pPr>
        <w:pStyle w:val="Textoindependiente"/>
        <w:spacing w:line="480" w:lineRule="auto"/>
        <w:jc w:val="both"/>
        <w:sectPr w:rsidR="00DD572D">
          <w:pgSz w:w="12240" w:h="15840"/>
          <w:pgMar w:top="1500" w:right="1080" w:bottom="500" w:left="1080" w:header="767" w:footer="261" w:gutter="0"/>
          <w:cols w:space="720"/>
        </w:sectPr>
      </w:pPr>
    </w:p>
    <w:p w14:paraId="47A8B397" w14:textId="77777777" w:rsidR="00DD572D" w:rsidRDefault="00DD572D">
      <w:pPr>
        <w:pStyle w:val="Textoindependiente"/>
        <w:spacing w:before="67"/>
        <w:ind w:left="0"/>
        <w:rPr>
          <w:sz w:val="22"/>
        </w:rPr>
      </w:pPr>
    </w:p>
    <w:p w14:paraId="2DFE8C30" w14:textId="77777777" w:rsidR="00DD572D" w:rsidRDefault="0026684B">
      <w:pPr>
        <w:jc w:val="right"/>
        <w:rPr>
          <w:rFonts w:ascii="Cambria Math" w:eastAsia="Cambria Math"/>
        </w:rPr>
      </w:pPr>
      <w:r>
        <w:rPr>
          <w:rFonts w:ascii="Cambria Math" w:eastAsia="Cambria Math"/>
        </w:rPr>
        <w:t>𝑛</w:t>
      </w:r>
      <w:r>
        <w:rPr>
          <w:rFonts w:ascii="Cambria Math" w:eastAsia="Cambria Math"/>
          <w:spacing w:val="17"/>
        </w:rPr>
        <w:t xml:space="preserve"> </w:t>
      </w:r>
      <w:r>
        <w:rPr>
          <w:rFonts w:ascii="Cambria Math" w:eastAsia="Cambria Math"/>
          <w:spacing w:val="-10"/>
        </w:rPr>
        <w:t>=</w:t>
      </w:r>
    </w:p>
    <w:p w14:paraId="1954C93C" w14:textId="77777777" w:rsidR="00DD572D" w:rsidRDefault="0026684B">
      <w:pPr>
        <w:spacing w:before="144"/>
        <w:ind w:right="3728"/>
        <w:jc w:val="center"/>
        <w:rPr>
          <w:rFonts w:ascii="Cambria Math" w:eastAsia="Cambria Math" w:hAnsi="Cambria Math"/>
          <w:position w:val="5"/>
          <w:sz w:val="14"/>
        </w:rPr>
      </w:pPr>
      <w:r>
        <w:br w:type="column"/>
      </w:r>
      <w:r>
        <w:rPr>
          <w:rFonts w:ascii="Cambria Math" w:eastAsia="Cambria Math" w:hAnsi="Cambria Math"/>
        </w:rPr>
        <w:t>𝐍</w:t>
      </w:r>
      <w:r>
        <w:rPr>
          <w:rFonts w:ascii="Cambria Math" w:eastAsia="Cambria Math" w:hAnsi="Cambria Math"/>
          <w:spacing w:val="-3"/>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𝝈</w:t>
      </w:r>
      <w:r>
        <w:rPr>
          <w:rFonts w:ascii="Cambria Math" w:eastAsia="Cambria Math" w:hAnsi="Cambria Math"/>
          <w:position w:val="5"/>
          <w:sz w:val="14"/>
        </w:rPr>
        <w:t>𝟐</w:t>
      </w:r>
      <w:r>
        <w:rPr>
          <w:rFonts w:ascii="Cambria Math" w:eastAsia="Cambria Math" w:hAnsi="Cambria Math"/>
          <w:spacing w:val="24"/>
          <w:position w:val="5"/>
          <w:sz w:val="14"/>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spacing w:val="-5"/>
        </w:rPr>
        <w:t>𝐙</w:t>
      </w:r>
      <w:r>
        <w:rPr>
          <w:rFonts w:ascii="Cambria Math" w:eastAsia="Cambria Math" w:hAnsi="Cambria Math"/>
          <w:spacing w:val="-5"/>
          <w:position w:val="5"/>
          <w:sz w:val="14"/>
        </w:rPr>
        <w:t>𝟐</w:t>
      </w:r>
    </w:p>
    <w:p w14:paraId="64B8B453" w14:textId="77777777" w:rsidR="00DD572D" w:rsidRDefault="00DD572D">
      <w:pPr>
        <w:pStyle w:val="Textoindependiente"/>
        <w:spacing w:before="9"/>
        <w:ind w:left="0"/>
        <w:rPr>
          <w:rFonts w:ascii="Cambria Math"/>
          <w:sz w:val="6"/>
        </w:rPr>
      </w:pPr>
    </w:p>
    <w:p w14:paraId="1CEAB077" w14:textId="77777777" w:rsidR="00DD572D" w:rsidRDefault="0026684B">
      <w:pPr>
        <w:pStyle w:val="Textoindependiente"/>
        <w:spacing w:line="20" w:lineRule="exact"/>
        <w:ind w:left="-5"/>
        <w:rPr>
          <w:rFonts w:ascii="Cambria Math"/>
          <w:sz w:val="2"/>
        </w:rPr>
      </w:pPr>
      <w:r>
        <w:rPr>
          <w:rFonts w:ascii="Cambria Math"/>
          <w:noProof/>
          <w:sz w:val="2"/>
          <w:lang w:eastAsia="es-ES"/>
        </w:rPr>
        <mc:AlternateContent>
          <mc:Choice Requires="wpg">
            <w:drawing>
              <wp:inline distT="0" distB="0" distL="0" distR="0" wp14:anchorId="7A1A564E" wp14:editId="5F6DD6A2">
                <wp:extent cx="1412875" cy="1016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2875" cy="10160"/>
                          <a:chOff x="0" y="0"/>
                          <a:chExt cx="1412875" cy="10160"/>
                        </a:xfrm>
                      </wpg:grpSpPr>
                      <wps:wsp>
                        <wps:cNvPr id="6" name="Graphic 6"/>
                        <wps:cNvSpPr/>
                        <wps:spPr>
                          <a:xfrm>
                            <a:off x="0" y="0"/>
                            <a:ext cx="1412875" cy="10160"/>
                          </a:xfrm>
                          <a:custGeom>
                            <a:avLst/>
                            <a:gdLst/>
                            <a:ahLst/>
                            <a:cxnLst/>
                            <a:rect l="l" t="t" r="r" b="b"/>
                            <a:pathLst>
                              <a:path w="1412875" h="10160">
                                <a:moveTo>
                                  <a:pt x="1412875" y="0"/>
                                </a:moveTo>
                                <a:lnTo>
                                  <a:pt x="0" y="0"/>
                                </a:lnTo>
                                <a:lnTo>
                                  <a:pt x="0" y="10159"/>
                                </a:lnTo>
                                <a:lnTo>
                                  <a:pt x="1412875" y="10159"/>
                                </a:lnTo>
                                <a:lnTo>
                                  <a:pt x="141287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3FE9868C" id="Group 5" o:spid="_x0000_s1026" style="width:111.25pt;height:.8pt;mso-position-horizontal-relative:char;mso-position-vertical-relative:line" coordsize="1412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RAabwIAAPUFAAAOAAAAZHJzL2Uyb0RvYy54bWykVE1v2zAMvQ/YfxB0X50Ua9YZdYqhXYMB&#10;RVegGXZWZPkDk0WNUuL034+SLcdogQHrfLAp84kiH594dX3sNDsodC2Ygi/PFpwpI6FsTV3wH9u7&#10;D5ecOS9MKTQYVfBn5fj1+v27q97m6hwa0KVCRkGMy3tb8MZ7m2eZk43qhDsDqww5K8BOeFpinZUo&#10;eore6ex8sVhlPWBpEaRyjv7eDk6+jvGrSkn/vaqc8kwXnHLz8Y3xvQvvbH0l8hqFbVo5piHekEUn&#10;WkOHTqFuhRdsj+2rUF0rERxU/kxCl0FVtVLFGqia5eJFNRuEvY211Hlf24kmovYFT28OKx8OG7RP&#10;9hGH7Mm8B/nLES9Zb+t87g/r+gQ+VtiFTVQEO0ZGnydG1dEzST+XH5fnl58uOJPkWy6Wq5Fx2VBb&#10;Xu2Szde/7stEPhwaU5tS6S1px53ocf9Hz1MjrIqsu1D+I7K2LPiKMyM6UvBmFMsqaCccTZjA37hy&#10;I5VvZ2eqUuRy7/xGQaRZHO6dH+RaJks0yZJHk0wk0Qe56yh3zxnJHTkjue8GuVvhw77Qu2Cyftan&#10;JrUpeDs4qC1EnA/NmrqZGk2pnjDazLF02Wao5EtfG+MNGJLFxeeQGUVL/vQdcPNz/w0d5TaLKzU4&#10;NRwVSo9nTnQQbk64A92Wd63WgQCH9e5GIzuIMEjiM6Y8g5EsXT4IIFg7KJ9JPT0JpuDu916g4kx/&#10;M6TPMIqSgcnYJQO9voE4sCL36Pz2+FOgZZbMgnu6XQ+QZCrypAzKPwAGbNhp4MveQ9UG2cTchozG&#10;BV2ZaMXZEpkY52AYXvN1RJ2m9foPAAAA//8DAFBLAwQUAAYACAAAACEAlA2Ck9oAAAADAQAADwAA&#10;AGRycy9kb3ducmV2LnhtbEyPQUvDQBCF74L/YZmCN7tJpEXSbEop6qkItoJ4mybTJDQ7G7LbJP33&#10;jl7s5cHwHu99k60n26qBet84NhDPI1DEhSsbrgx8Hl4fn0H5gFxi65gMXMnDOr+/yzAt3cgfNOxD&#10;paSEfYoG6hC6VGtf1GTRz11HLN7J9RaDnH2lyx5HKbetTqJoqS02LAs1drStqTjvL9bA24jj5il+&#10;GXbn0/b6fVi8f+1iMuZhNm1WoAJN4T8Mv/iCDrkwHd2FS69aA/JI+FPxkiRZgDpKaAk6z/Qte/4D&#10;AAD//wMAUEsBAi0AFAAGAAgAAAAhALaDOJL+AAAA4QEAABMAAAAAAAAAAAAAAAAAAAAAAFtDb250&#10;ZW50X1R5cGVzXS54bWxQSwECLQAUAAYACAAAACEAOP0h/9YAAACUAQAACwAAAAAAAAAAAAAAAAAv&#10;AQAAX3JlbHMvLnJlbHNQSwECLQAUAAYACAAAACEAfW0QGm8CAAD1BQAADgAAAAAAAAAAAAAAAAAu&#10;AgAAZHJzL2Uyb0RvYy54bWxQSwECLQAUAAYACAAAACEAlA2Ck9oAAAADAQAADwAAAAAAAAAAAAAA&#10;AADJBAAAZHJzL2Rvd25yZXYueG1sUEsFBgAAAAAEAAQA8wAAANAFAAAAAA==&#10;">
                <v:shape id="Graphic 6" o:spid="_x0000_s1027" style="position:absolute;width:14128;height:101;visibility:visible;mso-wrap-style:square;v-text-anchor:top" coordsize="141287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hnPwwAAANoAAAAPAAAAZHJzL2Rvd25yZXYueG1sRI9PawIx&#10;FMTvgt8hvIIXqdn1oLI1ilgED17qP/D22LzuBjcvYZO622/fFASPw8z8hlmue9uIB7XBOFaQTzIQ&#10;xKXThisF59PufQEiRGSNjWNS8EsB1qvhYImFdh1/0eMYK5EgHApUUMfoCylDWZPFMHGeOHnfrrUY&#10;k2wrqVvsEtw2cpplM2nRcFqo0dO2pvJ+/LEKFt3txnezO+Tj+cXk3l8Pm8+pUqO3fvMBIlIfX+Fn&#10;e68VzOD/SroBcvUHAAD//wMAUEsBAi0AFAAGAAgAAAAhANvh9svuAAAAhQEAABMAAAAAAAAAAAAA&#10;AAAAAAAAAFtDb250ZW50X1R5cGVzXS54bWxQSwECLQAUAAYACAAAACEAWvQsW78AAAAVAQAACwAA&#10;AAAAAAAAAAAAAAAfAQAAX3JlbHMvLnJlbHNQSwECLQAUAAYACAAAACEAgZYZz8MAAADaAAAADwAA&#10;AAAAAAAAAAAAAAAHAgAAZHJzL2Rvd25yZXYueG1sUEsFBgAAAAADAAMAtwAAAPcCAAAAAA==&#10;" path="m1412875,l,,,10159r1412875,l1412875,xe" fillcolor="black" stroked="f">
                  <v:path arrowok="t"/>
                </v:shape>
                <w10:anchorlock/>
              </v:group>
            </w:pict>
          </mc:Fallback>
        </mc:AlternateContent>
      </w:r>
    </w:p>
    <w:p w14:paraId="728096AD" w14:textId="77777777" w:rsidR="00DD572D" w:rsidRDefault="0026684B">
      <w:pPr>
        <w:ind w:right="3704"/>
        <w:jc w:val="center"/>
        <w:rPr>
          <w:rFonts w:ascii="Cambria Math" w:eastAsia="Cambria Math" w:hAnsi="Cambria Math"/>
          <w:position w:val="5"/>
          <w:sz w:val="14"/>
        </w:rPr>
      </w:pPr>
      <w:r>
        <w:rPr>
          <w:rFonts w:ascii="Cambria Math" w:eastAsia="Cambria Math" w:hAnsi="Cambria Math"/>
        </w:rPr>
        <w:t>(𝐍</w:t>
      </w:r>
      <w:r>
        <w:rPr>
          <w:rFonts w:ascii="Cambria Math" w:eastAsia="Cambria Math" w:hAnsi="Cambria Math"/>
          <w:spacing w:val="-1"/>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rPr>
        <w:t>𝟏)</w:t>
      </w:r>
      <w:r>
        <w:rPr>
          <w:rFonts w:ascii="Cambria Math" w:eastAsia="Cambria Math" w:hAnsi="Cambria Math"/>
          <w:spacing w:val="4"/>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𝐄</w:t>
      </w:r>
      <w:r>
        <w:rPr>
          <w:rFonts w:ascii="Cambria Math" w:eastAsia="Cambria Math" w:hAnsi="Cambria Math"/>
          <w:position w:val="5"/>
          <w:sz w:val="14"/>
        </w:rPr>
        <w:t>𝟐</w:t>
      </w:r>
      <w:r>
        <w:rPr>
          <w:rFonts w:ascii="Cambria Math" w:eastAsia="Cambria Math" w:hAnsi="Cambria Math"/>
          <w:spacing w:val="28"/>
          <w:position w:val="5"/>
          <w:sz w:val="14"/>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rPr>
        <w:t>𝛔</w:t>
      </w:r>
      <w:r>
        <w:rPr>
          <w:rFonts w:ascii="Cambria Math" w:eastAsia="Cambria Math" w:hAnsi="Cambria Math"/>
          <w:position w:val="5"/>
          <w:sz w:val="14"/>
        </w:rPr>
        <w:t>𝟐</w:t>
      </w:r>
      <w:r>
        <w:rPr>
          <w:rFonts w:ascii="Cambria Math" w:eastAsia="Cambria Math" w:hAnsi="Cambria Math"/>
          <w:spacing w:val="24"/>
          <w:position w:val="5"/>
          <w:sz w:val="14"/>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spacing w:val="-5"/>
        </w:rPr>
        <w:t>𝐙</w:t>
      </w:r>
      <w:r>
        <w:rPr>
          <w:rFonts w:ascii="Cambria Math" w:eastAsia="Cambria Math" w:hAnsi="Cambria Math"/>
          <w:spacing w:val="-5"/>
          <w:position w:val="5"/>
          <w:sz w:val="14"/>
        </w:rPr>
        <w:t>𝟐</w:t>
      </w:r>
    </w:p>
    <w:p w14:paraId="4A2155B2" w14:textId="77777777" w:rsidR="00DD572D" w:rsidRDefault="00DD572D">
      <w:pPr>
        <w:jc w:val="center"/>
        <w:rPr>
          <w:rFonts w:ascii="Cambria Math" w:eastAsia="Cambria Math" w:hAnsi="Cambria Math"/>
          <w:position w:val="5"/>
          <w:sz w:val="14"/>
        </w:rPr>
        <w:sectPr w:rsidR="00DD572D">
          <w:type w:val="continuous"/>
          <w:pgSz w:w="12240" w:h="15840"/>
          <w:pgMar w:top="1500" w:right="1080" w:bottom="460" w:left="1080" w:header="767" w:footer="261" w:gutter="0"/>
          <w:cols w:num="2" w:space="720" w:equalWidth="0">
            <w:col w:w="4102" w:space="40"/>
            <w:col w:w="5938"/>
          </w:cols>
        </w:sectPr>
      </w:pPr>
    </w:p>
    <w:p w14:paraId="7BE16866" w14:textId="77777777" w:rsidR="00DD572D" w:rsidRDefault="0026684B">
      <w:pPr>
        <w:pStyle w:val="Ttulo1"/>
      </w:pPr>
      <w:bookmarkStart w:id="33" w:name="_bookmark30"/>
      <w:bookmarkEnd w:id="33"/>
      <w:r>
        <w:lastRenderedPageBreak/>
        <w:t>Determinación</w:t>
      </w:r>
      <w:r>
        <w:rPr>
          <w:spacing w:val="-5"/>
        </w:rPr>
        <w:t xml:space="preserve"> </w:t>
      </w:r>
      <w:r>
        <w:t>de</w:t>
      </w:r>
      <w:r>
        <w:rPr>
          <w:spacing w:val="-7"/>
        </w:rPr>
        <w:t xml:space="preserve"> </w:t>
      </w:r>
      <w:r>
        <w:t xml:space="preserve">la </w:t>
      </w:r>
      <w:r>
        <w:rPr>
          <w:spacing w:val="-2"/>
        </w:rPr>
        <w:t>muestra.</w:t>
      </w:r>
    </w:p>
    <w:p w14:paraId="116F0FFD" w14:textId="77777777" w:rsidR="00DD572D" w:rsidRDefault="00DD572D">
      <w:pPr>
        <w:pStyle w:val="Textoindependiente"/>
        <w:spacing w:before="57"/>
        <w:ind w:left="0"/>
        <w:rPr>
          <w:b/>
          <w:sz w:val="20"/>
        </w:rPr>
      </w:pPr>
    </w:p>
    <w:tbl>
      <w:tblPr>
        <w:tblStyle w:val="TableNormal"/>
        <w:tblW w:w="0" w:type="auto"/>
        <w:tblInd w:w="694" w:type="dxa"/>
        <w:tblLayout w:type="fixed"/>
        <w:tblLook w:val="01E0" w:firstRow="1" w:lastRow="1" w:firstColumn="1" w:lastColumn="1" w:noHBand="0" w:noVBand="0"/>
      </w:tblPr>
      <w:tblGrid>
        <w:gridCol w:w="577"/>
        <w:gridCol w:w="2640"/>
        <w:gridCol w:w="4220"/>
      </w:tblGrid>
      <w:tr w:rsidR="00DD572D" w14:paraId="1B230675" w14:textId="77777777">
        <w:trPr>
          <w:trHeight w:val="352"/>
        </w:trPr>
        <w:tc>
          <w:tcPr>
            <w:tcW w:w="577" w:type="dxa"/>
          </w:tcPr>
          <w:p w14:paraId="6CC504FF" w14:textId="77777777" w:rsidR="00DD572D" w:rsidRDefault="0026684B">
            <w:pPr>
              <w:pStyle w:val="TableParagraph"/>
              <w:spacing w:line="270" w:lineRule="exact"/>
              <w:ind w:left="57"/>
              <w:rPr>
                <w:b/>
                <w:sz w:val="24"/>
              </w:rPr>
            </w:pPr>
            <w:r>
              <w:rPr>
                <w:b/>
                <w:sz w:val="24"/>
              </w:rPr>
              <w:t>n</w:t>
            </w:r>
            <w:r>
              <w:rPr>
                <w:b/>
                <w:spacing w:val="-6"/>
                <w:sz w:val="24"/>
              </w:rPr>
              <w:t xml:space="preserve"> </w:t>
            </w:r>
            <w:r>
              <w:rPr>
                <w:b/>
                <w:spacing w:val="-12"/>
                <w:sz w:val="24"/>
              </w:rPr>
              <w:t>=</w:t>
            </w:r>
          </w:p>
        </w:tc>
        <w:tc>
          <w:tcPr>
            <w:tcW w:w="2640" w:type="dxa"/>
          </w:tcPr>
          <w:p w14:paraId="5D5D8B4B" w14:textId="77777777" w:rsidR="00DD572D" w:rsidRDefault="0026684B">
            <w:pPr>
              <w:pStyle w:val="TableParagraph"/>
              <w:spacing w:line="266" w:lineRule="exact"/>
              <w:ind w:left="149"/>
              <w:rPr>
                <w:sz w:val="24"/>
              </w:rPr>
            </w:pPr>
            <w:r>
              <w:rPr>
                <w:sz w:val="24"/>
              </w:rPr>
              <w:t>Tamaño</w:t>
            </w:r>
            <w:r>
              <w:rPr>
                <w:spacing w:val="-3"/>
                <w:sz w:val="24"/>
              </w:rPr>
              <w:t xml:space="preserve"> </w:t>
            </w:r>
            <w:r>
              <w:rPr>
                <w:sz w:val="24"/>
              </w:rPr>
              <w:t>de</w:t>
            </w:r>
            <w:r>
              <w:rPr>
                <w:spacing w:val="1"/>
                <w:sz w:val="24"/>
              </w:rPr>
              <w:t xml:space="preserve"> </w:t>
            </w:r>
            <w:r>
              <w:rPr>
                <w:sz w:val="24"/>
              </w:rPr>
              <w:t>la</w:t>
            </w:r>
            <w:r>
              <w:rPr>
                <w:spacing w:val="1"/>
                <w:sz w:val="24"/>
              </w:rPr>
              <w:t xml:space="preserve"> </w:t>
            </w:r>
            <w:r>
              <w:rPr>
                <w:spacing w:val="-2"/>
                <w:sz w:val="24"/>
              </w:rPr>
              <w:t>Muestra</w:t>
            </w:r>
          </w:p>
        </w:tc>
        <w:tc>
          <w:tcPr>
            <w:tcW w:w="4220" w:type="dxa"/>
          </w:tcPr>
          <w:p w14:paraId="68B5A25F" w14:textId="77777777" w:rsidR="00DD572D" w:rsidRDefault="0026684B">
            <w:pPr>
              <w:pStyle w:val="TableParagraph"/>
              <w:spacing w:line="270" w:lineRule="exact"/>
              <w:ind w:left="350"/>
              <w:rPr>
                <w:b/>
                <w:sz w:val="24"/>
              </w:rPr>
            </w:pPr>
            <w:r>
              <w:rPr>
                <w:b/>
                <w:spacing w:val="-10"/>
                <w:sz w:val="24"/>
              </w:rPr>
              <w:t>?</w:t>
            </w:r>
          </w:p>
        </w:tc>
      </w:tr>
      <w:tr w:rsidR="00DD572D" w14:paraId="2226EC08" w14:textId="77777777">
        <w:trPr>
          <w:trHeight w:val="438"/>
        </w:trPr>
        <w:tc>
          <w:tcPr>
            <w:tcW w:w="577" w:type="dxa"/>
          </w:tcPr>
          <w:p w14:paraId="29BB7838" w14:textId="77777777" w:rsidR="00DD572D" w:rsidRDefault="0026684B">
            <w:pPr>
              <w:pStyle w:val="TableParagraph"/>
              <w:spacing w:before="81"/>
              <w:ind w:left="57"/>
              <w:rPr>
                <w:b/>
                <w:sz w:val="24"/>
              </w:rPr>
            </w:pPr>
            <w:r>
              <w:rPr>
                <w:b/>
                <w:sz w:val="24"/>
              </w:rPr>
              <w:t>N</w:t>
            </w:r>
            <w:r>
              <w:rPr>
                <w:b/>
                <w:spacing w:val="-2"/>
                <w:sz w:val="24"/>
              </w:rPr>
              <w:t xml:space="preserve"> </w:t>
            </w:r>
            <w:r>
              <w:rPr>
                <w:b/>
                <w:spacing w:val="-10"/>
                <w:sz w:val="24"/>
              </w:rPr>
              <w:t>=</w:t>
            </w:r>
          </w:p>
        </w:tc>
        <w:tc>
          <w:tcPr>
            <w:tcW w:w="2640" w:type="dxa"/>
          </w:tcPr>
          <w:p w14:paraId="17FFBB49" w14:textId="77777777" w:rsidR="00DD572D" w:rsidRDefault="0026684B">
            <w:pPr>
              <w:pStyle w:val="TableParagraph"/>
              <w:spacing w:before="73"/>
              <w:ind w:left="149"/>
              <w:rPr>
                <w:sz w:val="24"/>
              </w:rPr>
            </w:pPr>
            <w:r>
              <w:rPr>
                <w:sz w:val="24"/>
              </w:rPr>
              <w:t>Población</w:t>
            </w:r>
            <w:r>
              <w:rPr>
                <w:spacing w:val="1"/>
                <w:sz w:val="24"/>
              </w:rPr>
              <w:t xml:space="preserve"> </w:t>
            </w:r>
            <w:r>
              <w:rPr>
                <w:spacing w:val="-2"/>
                <w:sz w:val="24"/>
              </w:rPr>
              <w:t>Universal</w:t>
            </w:r>
          </w:p>
        </w:tc>
        <w:tc>
          <w:tcPr>
            <w:tcW w:w="4220" w:type="dxa"/>
          </w:tcPr>
          <w:p w14:paraId="48C0A92D" w14:textId="77777777" w:rsidR="00DD572D" w:rsidRDefault="0026684B">
            <w:pPr>
              <w:pStyle w:val="TableParagraph"/>
              <w:spacing w:before="81"/>
              <w:ind w:left="350"/>
              <w:rPr>
                <w:b/>
                <w:sz w:val="24"/>
              </w:rPr>
            </w:pPr>
            <w:r>
              <w:rPr>
                <w:b/>
                <w:sz w:val="24"/>
              </w:rPr>
              <w:t>92.049</w:t>
            </w:r>
            <w:r>
              <w:rPr>
                <w:b/>
                <w:spacing w:val="-8"/>
                <w:sz w:val="24"/>
              </w:rPr>
              <w:t xml:space="preserve"> </w:t>
            </w:r>
            <w:r>
              <w:rPr>
                <w:b/>
                <w:sz w:val="24"/>
              </w:rPr>
              <w:t>habitantes</w:t>
            </w:r>
            <w:r>
              <w:rPr>
                <w:b/>
                <w:spacing w:val="-1"/>
                <w:sz w:val="24"/>
              </w:rPr>
              <w:t xml:space="preserve"> </w:t>
            </w:r>
            <w:r>
              <w:rPr>
                <w:b/>
                <w:sz w:val="24"/>
              </w:rPr>
              <w:t>mayores</w:t>
            </w:r>
            <w:r>
              <w:rPr>
                <w:b/>
                <w:spacing w:val="-2"/>
                <w:sz w:val="24"/>
              </w:rPr>
              <w:t xml:space="preserve"> </w:t>
            </w:r>
            <w:r>
              <w:rPr>
                <w:b/>
                <w:sz w:val="24"/>
              </w:rPr>
              <w:t>de</w:t>
            </w:r>
            <w:r>
              <w:rPr>
                <w:b/>
                <w:spacing w:val="-2"/>
                <w:sz w:val="24"/>
              </w:rPr>
              <w:t xml:space="preserve"> </w:t>
            </w:r>
            <w:r>
              <w:rPr>
                <w:b/>
                <w:sz w:val="24"/>
              </w:rPr>
              <w:t>18</w:t>
            </w:r>
            <w:r>
              <w:rPr>
                <w:b/>
                <w:spacing w:val="-7"/>
                <w:sz w:val="24"/>
              </w:rPr>
              <w:t xml:space="preserve"> </w:t>
            </w:r>
            <w:r>
              <w:rPr>
                <w:b/>
                <w:spacing w:val="-4"/>
                <w:sz w:val="24"/>
              </w:rPr>
              <w:t>años</w:t>
            </w:r>
          </w:p>
        </w:tc>
      </w:tr>
      <w:tr w:rsidR="00DD572D" w14:paraId="0226AB64" w14:textId="77777777">
        <w:trPr>
          <w:trHeight w:val="748"/>
        </w:trPr>
        <w:tc>
          <w:tcPr>
            <w:tcW w:w="577" w:type="dxa"/>
          </w:tcPr>
          <w:p w14:paraId="4A39A9BA" w14:textId="77777777" w:rsidR="00DD572D" w:rsidRDefault="0026684B">
            <w:pPr>
              <w:pStyle w:val="TableParagraph"/>
              <w:spacing w:before="75"/>
              <w:ind w:left="57"/>
              <w:rPr>
                <w:b/>
                <w:sz w:val="24"/>
              </w:rPr>
            </w:pPr>
            <w:r>
              <w:rPr>
                <w:b/>
                <w:spacing w:val="-5"/>
                <w:sz w:val="24"/>
              </w:rPr>
              <w:t>σ=</w:t>
            </w:r>
          </w:p>
        </w:tc>
        <w:tc>
          <w:tcPr>
            <w:tcW w:w="2640" w:type="dxa"/>
          </w:tcPr>
          <w:p w14:paraId="21310E9A" w14:textId="77777777" w:rsidR="00DD572D" w:rsidRDefault="0026684B">
            <w:pPr>
              <w:pStyle w:val="TableParagraph"/>
              <w:spacing w:before="71" w:line="276" w:lineRule="auto"/>
              <w:ind w:left="149"/>
              <w:rPr>
                <w:sz w:val="24"/>
              </w:rPr>
            </w:pPr>
            <w:r>
              <w:rPr>
                <w:spacing w:val="-2"/>
                <w:sz w:val="24"/>
              </w:rPr>
              <w:t>Probabilidad</w:t>
            </w:r>
            <w:r>
              <w:rPr>
                <w:spacing w:val="-15"/>
                <w:sz w:val="24"/>
              </w:rPr>
              <w:t xml:space="preserve"> </w:t>
            </w:r>
            <w:r>
              <w:rPr>
                <w:spacing w:val="-2"/>
                <w:sz w:val="24"/>
              </w:rPr>
              <w:t>de Ocurrencia</w:t>
            </w:r>
          </w:p>
        </w:tc>
        <w:tc>
          <w:tcPr>
            <w:tcW w:w="4220" w:type="dxa"/>
          </w:tcPr>
          <w:p w14:paraId="7209EF1A" w14:textId="77777777" w:rsidR="00DD572D" w:rsidRDefault="0026684B">
            <w:pPr>
              <w:pStyle w:val="TableParagraph"/>
              <w:spacing w:before="75"/>
              <w:ind w:left="350"/>
              <w:rPr>
                <w:b/>
                <w:sz w:val="24"/>
              </w:rPr>
            </w:pPr>
            <w:r>
              <w:rPr>
                <w:b/>
                <w:spacing w:val="-5"/>
                <w:sz w:val="24"/>
              </w:rPr>
              <w:t>50%</w:t>
            </w:r>
          </w:p>
        </w:tc>
      </w:tr>
      <w:tr w:rsidR="00DD572D" w14:paraId="62D2089C" w14:textId="77777777">
        <w:trPr>
          <w:trHeight w:val="433"/>
        </w:trPr>
        <w:tc>
          <w:tcPr>
            <w:tcW w:w="577" w:type="dxa"/>
          </w:tcPr>
          <w:p w14:paraId="2089C105" w14:textId="77777777" w:rsidR="00DD572D" w:rsidRDefault="0026684B">
            <w:pPr>
              <w:pStyle w:val="TableParagraph"/>
              <w:spacing w:before="83"/>
              <w:ind w:left="50"/>
              <w:rPr>
                <w:b/>
                <w:sz w:val="24"/>
              </w:rPr>
            </w:pPr>
            <w:r>
              <w:rPr>
                <w:b/>
                <w:spacing w:val="-5"/>
                <w:sz w:val="24"/>
              </w:rPr>
              <w:t>Z=</w:t>
            </w:r>
          </w:p>
        </w:tc>
        <w:tc>
          <w:tcPr>
            <w:tcW w:w="2640" w:type="dxa"/>
          </w:tcPr>
          <w:p w14:paraId="5FBE9E4E" w14:textId="77777777" w:rsidR="00DD572D" w:rsidRDefault="0026684B">
            <w:pPr>
              <w:pStyle w:val="TableParagraph"/>
              <w:spacing w:before="75"/>
              <w:ind w:left="149"/>
              <w:rPr>
                <w:sz w:val="24"/>
              </w:rPr>
            </w:pPr>
            <w:r>
              <w:rPr>
                <w:sz w:val="24"/>
              </w:rPr>
              <w:t>Nivel</w:t>
            </w:r>
            <w:r>
              <w:rPr>
                <w:spacing w:val="-6"/>
                <w:sz w:val="24"/>
              </w:rPr>
              <w:t xml:space="preserve"> </w:t>
            </w:r>
            <w:r>
              <w:rPr>
                <w:sz w:val="24"/>
              </w:rPr>
              <w:t>de</w:t>
            </w:r>
            <w:r>
              <w:rPr>
                <w:spacing w:val="-5"/>
                <w:sz w:val="24"/>
              </w:rPr>
              <w:t xml:space="preserve"> </w:t>
            </w:r>
            <w:r>
              <w:rPr>
                <w:spacing w:val="-2"/>
                <w:sz w:val="24"/>
              </w:rPr>
              <w:t>Confianza</w:t>
            </w:r>
          </w:p>
        </w:tc>
        <w:tc>
          <w:tcPr>
            <w:tcW w:w="4220" w:type="dxa"/>
          </w:tcPr>
          <w:p w14:paraId="2ECBFDBD" w14:textId="77777777" w:rsidR="00DD572D" w:rsidRDefault="0026684B">
            <w:pPr>
              <w:pStyle w:val="TableParagraph"/>
              <w:spacing w:before="83"/>
              <w:ind w:left="350"/>
              <w:rPr>
                <w:b/>
                <w:sz w:val="24"/>
              </w:rPr>
            </w:pPr>
            <w:r>
              <w:rPr>
                <w:b/>
                <w:sz w:val="24"/>
              </w:rPr>
              <w:t>95%</w:t>
            </w:r>
            <w:r>
              <w:rPr>
                <w:b/>
                <w:spacing w:val="-17"/>
                <w:sz w:val="24"/>
              </w:rPr>
              <w:t xml:space="preserve"> </w:t>
            </w:r>
            <w:r>
              <w:rPr>
                <w:b/>
                <w:sz w:val="24"/>
              </w:rPr>
              <w:t>=</w:t>
            </w:r>
            <w:r>
              <w:rPr>
                <w:b/>
                <w:spacing w:val="5"/>
                <w:sz w:val="24"/>
              </w:rPr>
              <w:t xml:space="preserve"> </w:t>
            </w:r>
            <w:r>
              <w:rPr>
                <w:b/>
                <w:spacing w:val="-4"/>
                <w:sz w:val="24"/>
              </w:rPr>
              <w:t>1,96</w:t>
            </w:r>
          </w:p>
        </w:tc>
      </w:tr>
      <w:tr w:rsidR="00DD572D" w14:paraId="506DA8BB" w14:textId="77777777">
        <w:trPr>
          <w:trHeight w:val="344"/>
        </w:trPr>
        <w:tc>
          <w:tcPr>
            <w:tcW w:w="577" w:type="dxa"/>
          </w:tcPr>
          <w:p w14:paraId="2EA1376B" w14:textId="77777777" w:rsidR="00DD572D" w:rsidRDefault="0026684B">
            <w:pPr>
              <w:pStyle w:val="TableParagraph"/>
              <w:spacing w:before="69" w:line="256" w:lineRule="exact"/>
              <w:ind w:left="57"/>
              <w:rPr>
                <w:b/>
                <w:sz w:val="24"/>
              </w:rPr>
            </w:pPr>
            <w:r>
              <w:rPr>
                <w:b/>
                <w:spacing w:val="-5"/>
                <w:sz w:val="24"/>
              </w:rPr>
              <w:t>E=</w:t>
            </w:r>
          </w:p>
        </w:tc>
        <w:tc>
          <w:tcPr>
            <w:tcW w:w="2640" w:type="dxa"/>
          </w:tcPr>
          <w:p w14:paraId="79D7C92D" w14:textId="77777777" w:rsidR="00DD572D" w:rsidRDefault="0026684B">
            <w:pPr>
              <w:pStyle w:val="TableParagraph"/>
              <w:spacing w:before="65" w:line="260" w:lineRule="exact"/>
              <w:ind w:left="149"/>
              <w:rPr>
                <w:sz w:val="24"/>
              </w:rPr>
            </w:pPr>
            <w:r>
              <w:rPr>
                <w:sz w:val="24"/>
              </w:rPr>
              <w:t>Probabilidad</w:t>
            </w:r>
            <w:r>
              <w:rPr>
                <w:spacing w:val="-8"/>
                <w:sz w:val="24"/>
              </w:rPr>
              <w:t xml:space="preserve"> </w:t>
            </w:r>
            <w:r>
              <w:rPr>
                <w:sz w:val="24"/>
              </w:rPr>
              <w:t>de</w:t>
            </w:r>
            <w:r>
              <w:rPr>
                <w:spacing w:val="-1"/>
                <w:sz w:val="24"/>
              </w:rPr>
              <w:t xml:space="preserve"> </w:t>
            </w:r>
            <w:r>
              <w:rPr>
                <w:spacing w:val="-4"/>
                <w:sz w:val="24"/>
              </w:rPr>
              <w:t>Error</w:t>
            </w:r>
          </w:p>
        </w:tc>
        <w:tc>
          <w:tcPr>
            <w:tcW w:w="4220" w:type="dxa"/>
          </w:tcPr>
          <w:p w14:paraId="664DC439" w14:textId="77777777" w:rsidR="00DD572D" w:rsidRDefault="0026684B">
            <w:pPr>
              <w:pStyle w:val="TableParagraph"/>
              <w:spacing w:before="69" w:line="256" w:lineRule="exact"/>
              <w:ind w:left="350"/>
              <w:rPr>
                <w:b/>
                <w:sz w:val="24"/>
              </w:rPr>
            </w:pPr>
            <w:r>
              <w:rPr>
                <w:b/>
                <w:spacing w:val="-5"/>
                <w:sz w:val="24"/>
              </w:rPr>
              <w:t>5%</w:t>
            </w:r>
          </w:p>
        </w:tc>
      </w:tr>
    </w:tbl>
    <w:p w14:paraId="19EEE899" w14:textId="77777777" w:rsidR="00DD572D" w:rsidRDefault="00DD572D">
      <w:pPr>
        <w:pStyle w:val="Textoindependiente"/>
        <w:spacing w:before="133"/>
        <w:ind w:left="0"/>
        <w:rPr>
          <w:b/>
        </w:rPr>
      </w:pPr>
    </w:p>
    <w:p w14:paraId="7D5E072D" w14:textId="77777777" w:rsidR="00DD572D" w:rsidRDefault="0026684B">
      <w:pPr>
        <w:spacing w:before="1"/>
        <w:ind w:left="620"/>
      </w:pPr>
      <w:r>
        <w:rPr>
          <w:spacing w:val="-2"/>
        </w:rPr>
        <w:t>Entonces:</w:t>
      </w:r>
    </w:p>
    <w:p w14:paraId="1B464222" w14:textId="77777777" w:rsidR="00DD572D" w:rsidRDefault="00DD572D">
      <w:pPr>
        <w:pStyle w:val="Textoindependiente"/>
        <w:spacing w:before="10"/>
        <w:ind w:left="0"/>
        <w:rPr>
          <w:sz w:val="22"/>
        </w:rPr>
      </w:pPr>
    </w:p>
    <w:p w14:paraId="7163E4B2" w14:textId="77777777" w:rsidR="00DD572D" w:rsidRDefault="0026684B">
      <w:pPr>
        <w:spacing w:line="218" w:lineRule="exact"/>
        <w:ind w:left="4213"/>
        <w:rPr>
          <w:rFonts w:ascii="Cambria Math" w:hAnsi="Cambria Math"/>
          <w:position w:val="5"/>
          <w:sz w:val="14"/>
        </w:rPr>
      </w:pPr>
      <w:r>
        <w:rPr>
          <w:rFonts w:ascii="Cambria Math" w:hAnsi="Cambria Math"/>
        </w:rPr>
        <w:t>92.049 ×</w:t>
      </w:r>
      <w:r>
        <w:rPr>
          <w:rFonts w:ascii="Cambria Math" w:hAnsi="Cambria Math"/>
          <w:spacing w:val="1"/>
        </w:rPr>
        <w:t xml:space="preserve"> </w:t>
      </w:r>
      <w:r>
        <w:rPr>
          <w:rFonts w:ascii="Cambria Math" w:hAnsi="Cambria Math"/>
        </w:rPr>
        <w:t>0.5</w:t>
      </w:r>
      <w:r>
        <w:rPr>
          <w:rFonts w:ascii="Cambria Math" w:hAnsi="Cambria Math"/>
          <w:position w:val="5"/>
          <w:sz w:val="14"/>
        </w:rPr>
        <w:t>2</w:t>
      </w:r>
      <w:r>
        <w:rPr>
          <w:rFonts w:ascii="Cambria Math" w:hAnsi="Cambria Math"/>
          <w:spacing w:val="32"/>
          <w:position w:val="5"/>
          <w:sz w:val="14"/>
        </w:rPr>
        <w:t xml:space="preserve"> </w:t>
      </w:r>
      <w:r>
        <w:rPr>
          <w:rFonts w:ascii="Cambria Math" w:hAnsi="Cambria Math"/>
        </w:rPr>
        <w:t>×</w:t>
      </w:r>
      <w:r>
        <w:rPr>
          <w:rFonts w:ascii="Cambria Math" w:hAnsi="Cambria Math"/>
          <w:spacing w:val="-2"/>
        </w:rPr>
        <w:t xml:space="preserve"> </w:t>
      </w:r>
      <w:r>
        <w:rPr>
          <w:rFonts w:ascii="Cambria Math" w:hAnsi="Cambria Math"/>
          <w:spacing w:val="-4"/>
        </w:rPr>
        <w:t>1.96</w:t>
      </w:r>
      <w:r>
        <w:rPr>
          <w:rFonts w:ascii="Cambria Math" w:hAnsi="Cambria Math"/>
          <w:spacing w:val="-4"/>
          <w:position w:val="5"/>
          <w:sz w:val="14"/>
        </w:rPr>
        <w:t>2</w:t>
      </w:r>
    </w:p>
    <w:p w14:paraId="20497268" w14:textId="77777777" w:rsidR="00DD572D" w:rsidRDefault="0026684B">
      <w:pPr>
        <w:spacing w:line="368" w:lineRule="exact"/>
        <w:ind w:left="5" w:right="9"/>
        <w:jc w:val="center"/>
        <w:rPr>
          <w:rFonts w:ascii="Cambria Math" w:eastAsia="Cambria Math" w:hAnsi="Cambria Math"/>
          <w:position w:val="5"/>
          <w:sz w:val="14"/>
        </w:rPr>
      </w:pPr>
      <w:r>
        <w:rPr>
          <w:rFonts w:ascii="Cambria Math" w:eastAsia="Cambria Math" w:hAnsi="Cambria Math"/>
          <w:noProof/>
          <w:position w:val="5"/>
          <w:sz w:val="14"/>
          <w:lang w:eastAsia="es-ES"/>
        </w:rPr>
        <mc:AlternateContent>
          <mc:Choice Requires="wps">
            <w:drawing>
              <wp:anchor distT="0" distB="0" distL="0" distR="0" simplePos="0" relativeHeight="486284800" behindDoc="1" locked="0" layoutInCell="1" allowOverlap="1" wp14:anchorId="13CFFF10" wp14:editId="2D78C61B">
                <wp:simplePos x="0" y="0"/>
                <wp:positionH relativeFrom="page">
                  <wp:posOffset>2936875</wp:posOffset>
                </wp:positionH>
                <wp:positionV relativeFrom="paragraph">
                  <wp:posOffset>77581</wp:posOffset>
                </wp:positionV>
                <wp:extent cx="2164715" cy="1016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4715" cy="10160"/>
                        </a:xfrm>
                        <a:custGeom>
                          <a:avLst/>
                          <a:gdLst/>
                          <a:ahLst/>
                          <a:cxnLst/>
                          <a:rect l="l" t="t" r="r" b="b"/>
                          <a:pathLst>
                            <a:path w="2164715" h="10160">
                              <a:moveTo>
                                <a:pt x="2164715" y="0"/>
                              </a:moveTo>
                              <a:lnTo>
                                <a:pt x="0" y="0"/>
                              </a:lnTo>
                              <a:lnTo>
                                <a:pt x="0" y="10159"/>
                              </a:lnTo>
                              <a:lnTo>
                                <a:pt x="2164715" y="10159"/>
                              </a:lnTo>
                              <a:lnTo>
                                <a:pt x="21647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FA33146" id="Graphic 7" o:spid="_x0000_s1026" style="position:absolute;margin-left:231.25pt;margin-top:6.1pt;width:170.45pt;height:.8pt;z-index:-17031680;visibility:visible;mso-wrap-style:square;mso-wrap-distance-left:0;mso-wrap-distance-top:0;mso-wrap-distance-right:0;mso-wrap-distance-bottom:0;mso-position-horizontal:absolute;mso-position-horizontal-relative:page;mso-position-vertical:absolute;mso-position-vertical-relative:text;v-text-anchor:top" coordsize="216471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bMgHwIAAMEEAAAOAAAAZHJzL2Uyb0RvYy54bWysVMFu2zAMvQ/YPwi6L46DNVuNOMXQosOA&#10;oivQDD0rshwbk0WNUmLn70fJkWuspw3zQabMJ+rxkfTmZug0Oyl0LZiS54slZ8pIqFpzKPmP3f2H&#10;z5w5L0wlNBhV8rNy/Gb7/t2mt4VaQQO6UsgoiHFFb0veeG+LLHOyUZ1wC7DKkLMG7ISnLR6yCkVP&#10;0TudrZbLddYDVhZBKufo693o5NsYv66V9N/r2inPdMmJm48rxnUf1my7EcUBhW1aeaEh/oFFJ1pD&#10;l06h7oQX7Ijtm1BdKxEc1H4hocugrlupYg6UTb78I5vnRlgVcyFxnJ1kcv8vrHw8PdsnDNSdfQD5&#10;05EiWW9dMXnCxl0wQ41dwBJxNkQVz5OKavBM0sdVvv74Kb/iTJIvX+brqHIminRYHp3/qiAGEqcH&#10;58ciVMkSTbLkYJKJVMpQRB2L6DmjIiJnVMT9WEQrfDgX2AWT9TMmTSISvB2c1A4izockJr4pFaL6&#10;itFmjqUWmqGSL71tjDdiKPGr68CMoiV/eo+4+b1/h06CpnhSg1PjVSH1eOckB90/F9yBbqv7Vusg&#10;gMPD/lYjO4kwHvG5UJ7BYjeMDRBaYQ/V+QlZTzNTcvfrKFBxpr8ZasowYMnAZOyTgV7fQhzDqD06&#10;vxteBFpmySy5p/55hNTyokidQfwDYMSGkwa+HD3UbWibyG1kdNnQnMT8LzMdBnG+j6jXP8/2NwAA&#10;AP//AwBQSwMEFAAGAAgAAAAhAHYYDn/dAAAACQEAAA8AAABkcnMvZG93bnJldi54bWxMj8FOhDAQ&#10;hu8mvkMzJt7cIrsSRMrGbEI8eNBFH6BLRyBLp6QtC76940mPM/+Xf74p96sdxQV9GBwpuN8kIJBa&#10;ZwbqFHx+1Hc5iBA1GT06QgXfGGBfXV+VujBuoSNemtgJLqFQaAV9jFMhZWh7tDps3ITE2ZfzVkce&#10;fSeN1wuX21GmSZJJqwfiC72e8NBje25mq+DQPM6vNb3VZ73U2fsa/PLivVK3N+vzE4iIa/yD4Vef&#10;1aFip5ObyQQxKthl6QOjHKQpCAbyZLsDceLFNgdZlfL/B9UPAAAA//8DAFBLAQItABQABgAIAAAA&#10;IQC2gziS/gAAAOEBAAATAAAAAAAAAAAAAAAAAAAAAABbQ29udGVudF9UeXBlc10ueG1sUEsBAi0A&#10;FAAGAAgAAAAhADj9If/WAAAAlAEAAAsAAAAAAAAAAAAAAAAALwEAAF9yZWxzLy5yZWxzUEsBAi0A&#10;FAAGAAgAAAAhAI6xsyAfAgAAwQQAAA4AAAAAAAAAAAAAAAAALgIAAGRycy9lMm9Eb2MueG1sUEsB&#10;Ai0AFAAGAAgAAAAhAHYYDn/dAAAACQEAAA8AAAAAAAAAAAAAAAAAeQQAAGRycy9kb3ducmV2Lnht&#10;bFBLBQYAAAAABAAEAPMAAACDBQAAAAA=&#10;" path="m2164715,l,,,10159r2164715,l2164715,xe" fillcolor="black" stroked="f">
                <v:path arrowok="t"/>
                <w10:wrap anchorx="page"/>
              </v:shape>
            </w:pict>
          </mc:Fallback>
        </mc:AlternateContent>
      </w:r>
      <w:r>
        <w:rPr>
          <w:rFonts w:ascii="Cambria Math" w:eastAsia="Cambria Math" w:hAnsi="Cambria Math"/>
          <w:position w:val="15"/>
        </w:rPr>
        <w:t>𝑛</w:t>
      </w:r>
      <w:r>
        <w:rPr>
          <w:rFonts w:ascii="Cambria Math" w:eastAsia="Cambria Math" w:hAnsi="Cambria Math"/>
          <w:spacing w:val="15"/>
          <w:position w:val="15"/>
        </w:rPr>
        <w:t xml:space="preserve"> </w:t>
      </w:r>
      <w:r>
        <w:rPr>
          <w:rFonts w:ascii="Cambria Math" w:eastAsia="Cambria Math" w:hAnsi="Cambria Math"/>
          <w:position w:val="15"/>
        </w:rPr>
        <w:t>=</w:t>
      </w:r>
      <w:r>
        <w:rPr>
          <w:rFonts w:ascii="Cambria Math" w:eastAsia="Cambria Math" w:hAnsi="Cambria Math"/>
          <w:spacing w:val="13"/>
          <w:position w:val="15"/>
        </w:rPr>
        <w:t xml:space="preserve"> </w:t>
      </w:r>
      <w:r>
        <w:rPr>
          <w:rFonts w:ascii="Cambria Math" w:eastAsia="Cambria Math" w:hAnsi="Cambria Math"/>
          <w:position w:val="1"/>
        </w:rPr>
        <w:t>(</w:t>
      </w:r>
      <w:r>
        <w:rPr>
          <w:rFonts w:ascii="Cambria Math" w:eastAsia="Cambria Math" w:hAnsi="Cambria Math"/>
        </w:rPr>
        <w:t>92.049</w:t>
      </w:r>
      <w:r>
        <w:rPr>
          <w:rFonts w:ascii="Cambria Math" w:eastAsia="Cambria Math" w:hAnsi="Cambria Math"/>
          <w:spacing w:val="1"/>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1</w:t>
      </w:r>
      <w:r>
        <w:rPr>
          <w:rFonts w:ascii="Cambria Math" w:eastAsia="Cambria Math" w:hAnsi="Cambria Math"/>
          <w:position w:val="1"/>
        </w:rPr>
        <w:t>)</w:t>
      </w:r>
      <w:r>
        <w:rPr>
          <w:rFonts w:ascii="Cambria Math" w:eastAsia="Cambria Math" w:hAnsi="Cambria Math"/>
          <w:spacing w:val="-2"/>
          <w:position w:val="1"/>
        </w:rPr>
        <w:t xml:space="preserve"> </w:t>
      </w:r>
      <w:r>
        <w:rPr>
          <w:rFonts w:ascii="Cambria Math" w:eastAsia="Cambria Math" w:hAnsi="Cambria Math"/>
        </w:rPr>
        <w:t>×</w:t>
      </w:r>
      <w:r>
        <w:rPr>
          <w:rFonts w:ascii="Cambria Math" w:eastAsia="Cambria Math" w:hAnsi="Cambria Math"/>
          <w:spacing w:val="5"/>
        </w:rPr>
        <w:t xml:space="preserve"> </w:t>
      </w:r>
      <w:r>
        <w:rPr>
          <w:rFonts w:ascii="Cambria Math" w:eastAsia="Cambria Math" w:hAnsi="Cambria Math"/>
        </w:rPr>
        <w:t>0.05</w:t>
      </w:r>
      <w:r>
        <w:rPr>
          <w:rFonts w:ascii="Cambria Math" w:eastAsia="Cambria Math" w:hAnsi="Cambria Math"/>
          <w:position w:val="5"/>
          <w:sz w:val="14"/>
        </w:rPr>
        <w:t>2</w:t>
      </w:r>
      <w:r>
        <w:rPr>
          <w:rFonts w:ascii="Cambria Math" w:eastAsia="Cambria Math" w:hAnsi="Cambria Math"/>
          <w:spacing w:val="25"/>
          <w:position w:val="5"/>
          <w:sz w:val="14"/>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0.5</w:t>
      </w:r>
      <w:r>
        <w:rPr>
          <w:rFonts w:ascii="Cambria Math" w:eastAsia="Cambria Math" w:hAnsi="Cambria Math"/>
          <w:position w:val="5"/>
          <w:sz w:val="14"/>
        </w:rPr>
        <w:t>2</w:t>
      </w:r>
      <w:r>
        <w:rPr>
          <w:rFonts w:ascii="Cambria Math" w:eastAsia="Cambria Math" w:hAnsi="Cambria Math"/>
          <w:spacing w:val="30"/>
          <w:position w:val="5"/>
          <w:sz w:val="14"/>
        </w:rPr>
        <w:t xml:space="preserve"> </w:t>
      </w:r>
      <w:r>
        <w:rPr>
          <w:rFonts w:ascii="Cambria Math" w:eastAsia="Cambria Math" w:hAnsi="Cambria Math"/>
        </w:rPr>
        <w:t xml:space="preserve">× </w:t>
      </w:r>
      <w:r>
        <w:rPr>
          <w:rFonts w:ascii="Cambria Math" w:eastAsia="Cambria Math" w:hAnsi="Cambria Math"/>
          <w:spacing w:val="-2"/>
        </w:rPr>
        <w:t>1.96</w:t>
      </w:r>
      <w:r>
        <w:rPr>
          <w:rFonts w:ascii="Cambria Math" w:eastAsia="Cambria Math" w:hAnsi="Cambria Math"/>
          <w:spacing w:val="-2"/>
          <w:position w:val="5"/>
          <w:sz w:val="14"/>
        </w:rPr>
        <w:t>2</w:t>
      </w:r>
    </w:p>
    <w:p w14:paraId="3CB6CF6E" w14:textId="77777777" w:rsidR="00DD572D" w:rsidRDefault="00DD572D">
      <w:pPr>
        <w:pStyle w:val="Textoindependiente"/>
        <w:spacing w:before="49"/>
        <w:ind w:left="0"/>
        <w:rPr>
          <w:rFonts w:ascii="Cambria Math"/>
          <w:sz w:val="22"/>
        </w:rPr>
      </w:pPr>
    </w:p>
    <w:p w14:paraId="4C408C05" w14:textId="77777777" w:rsidR="00DD572D" w:rsidRDefault="0026684B">
      <w:pPr>
        <w:ind w:left="583" w:right="576"/>
        <w:jc w:val="center"/>
        <w:rPr>
          <w:rFonts w:ascii="Cambria Math" w:eastAsia="Cambria Math" w:hAnsi="Cambria Math"/>
        </w:rPr>
      </w:pPr>
      <w:r>
        <w:rPr>
          <w:rFonts w:ascii="Cambria Math" w:eastAsia="Cambria Math" w:hAnsi="Cambria Math"/>
        </w:rPr>
        <w:t>𝒏</w:t>
      </w:r>
      <w:r>
        <w:rPr>
          <w:rFonts w:ascii="Cambria Math" w:eastAsia="Cambria Math" w:hAnsi="Cambria Math"/>
          <w:spacing w:val="11"/>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𝟑𝟖𝟑</w:t>
      </w:r>
      <w:r>
        <w:rPr>
          <w:rFonts w:ascii="Cambria Math" w:eastAsia="Cambria Math" w:hAnsi="Cambria Math"/>
          <w:spacing w:val="-6"/>
        </w:rPr>
        <w:t xml:space="preserve"> </w:t>
      </w:r>
      <w:r>
        <w:rPr>
          <w:rFonts w:ascii="Cambria Math" w:eastAsia="Cambria Math" w:hAnsi="Cambria Math"/>
        </w:rPr>
        <w:t>𝐄𝐧𝐜𝐮𝐞𝐬𝐭𝐚𝐬</w:t>
      </w:r>
      <w:r>
        <w:rPr>
          <w:rFonts w:ascii="Cambria Math" w:eastAsia="Cambria Math" w:hAnsi="Cambria Math"/>
          <w:spacing w:val="-2"/>
        </w:rPr>
        <w:t xml:space="preserve"> </w:t>
      </w:r>
      <w:r>
        <w:rPr>
          <w:rFonts w:ascii="Cambria Math" w:eastAsia="Cambria Math" w:hAnsi="Cambria Math"/>
        </w:rPr>
        <w:t>𝐚</w:t>
      </w:r>
      <w:r>
        <w:rPr>
          <w:rFonts w:ascii="Cambria Math" w:eastAsia="Cambria Math" w:hAnsi="Cambria Math"/>
          <w:spacing w:val="-6"/>
        </w:rPr>
        <w:t xml:space="preserve"> </w:t>
      </w:r>
      <w:r>
        <w:rPr>
          <w:rFonts w:ascii="Cambria Math" w:eastAsia="Cambria Math" w:hAnsi="Cambria Math"/>
        </w:rPr>
        <w:t>𝐩𝐞𝐫𝐬𝐨𝐧𝐚𝐬</w:t>
      </w:r>
      <w:r>
        <w:rPr>
          <w:rFonts w:ascii="Cambria Math" w:eastAsia="Cambria Math" w:hAnsi="Cambria Math"/>
          <w:spacing w:val="-6"/>
        </w:rPr>
        <w:t xml:space="preserve"> </w:t>
      </w:r>
      <w:r>
        <w:rPr>
          <w:rFonts w:ascii="Cambria Math" w:eastAsia="Cambria Math" w:hAnsi="Cambria Math"/>
        </w:rPr>
        <w:t>𝐦𝐚𝐲𝐨𝐫𝐞𝐬</w:t>
      </w:r>
      <w:r>
        <w:rPr>
          <w:rFonts w:ascii="Cambria Math" w:eastAsia="Cambria Math" w:hAnsi="Cambria Math"/>
          <w:spacing w:val="7"/>
        </w:rPr>
        <w:t xml:space="preserve"> </w:t>
      </w:r>
      <w:r>
        <w:rPr>
          <w:rFonts w:ascii="Cambria Math" w:eastAsia="Cambria Math" w:hAnsi="Cambria Math"/>
        </w:rPr>
        <w:t>𝐝𝐞</w:t>
      </w:r>
      <w:r>
        <w:rPr>
          <w:rFonts w:ascii="Cambria Math" w:eastAsia="Cambria Math" w:hAnsi="Cambria Math"/>
          <w:spacing w:val="-6"/>
        </w:rPr>
        <w:t xml:space="preserve"> </w:t>
      </w:r>
      <w:r>
        <w:rPr>
          <w:rFonts w:ascii="Cambria Math" w:eastAsia="Cambria Math" w:hAnsi="Cambria Math"/>
        </w:rPr>
        <w:t>𝟏𝟖</w:t>
      </w:r>
      <w:r>
        <w:rPr>
          <w:rFonts w:ascii="Cambria Math" w:eastAsia="Cambria Math" w:hAnsi="Cambria Math"/>
          <w:spacing w:val="-2"/>
        </w:rPr>
        <w:t xml:space="preserve"> </w:t>
      </w:r>
      <w:r>
        <w:rPr>
          <w:rFonts w:ascii="Cambria Math" w:eastAsia="Cambria Math" w:hAnsi="Cambria Math"/>
          <w:spacing w:val="-4"/>
        </w:rPr>
        <w:t>𝐚ñ𝐨𝐬</w:t>
      </w:r>
    </w:p>
    <w:p w14:paraId="63488C95" w14:textId="77777777" w:rsidR="00DD572D" w:rsidRDefault="00DD572D">
      <w:pPr>
        <w:pStyle w:val="Textoindependiente"/>
        <w:ind w:left="0"/>
        <w:rPr>
          <w:rFonts w:ascii="Cambria Math"/>
          <w:sz w:val="22"/>
        </w:rPr>
      </w:pPr>
    </w:p>
    <w:p w14:paraId="71461820" w14:textId="77777777" w:rsidR="00DD572D" w:rsidRDefault="00DD572D">
      <w:pPr>
        <w:pStyle w:val="Textoindependiente"/>
        <w:spacing w:before="47"/>
        <w:ind w:left="0"/>
        <w:rPr>
          <w:rFonts w:ascii="Cambria Math"/>
          <w:sz w:val="22"/>
        </w:rPr>
      </w:pPr>
    </w:p>
    <w:p w14:paraId="29188853" w14:textId="77777777" w:rsidR="00DD572D" w:rsidRDefault="0026684B">
      <w:pPr>
        <w:pStyle w:val="Ttulo1"/>
        <w:spacing w:before="0"/>
        <w:ind w:left="620"/>
      </w:pPr>
      <w:r>
        <w:rPr>
          <w:spacing w:val="-2"/>
        </w:rPr>
        <w:t>Hipótesis</w:t>
      </w:r>
    </w:p>
    <w:p w14:paraId="2D32A601" w14:textId="77777777" w:rsidR="00DD572D" w:rsidRDefault="00DD572D">
      <w:pPr>
        <w:pStyle w:val="Textoindependiente"/>
        <w:spacing w:before="232"/>
        <w:ind w:left="0"/>
        <w:rPr>
          <w:b/>
        </w:rPr>
      </w:pPr>
    </w:p>
    <w:p w14:paraId="0B1743A4" w14:textId="77777777" w:rsidR="00DD572D" w:rsidRDefault="0026684B">
      <w:pPr>
        <w:pStyle w:val="Textoindependiente"/>
        <w:spacing w:line="480" w:lineRule="auto"/>
        <w:ind w:right="827" w:firstLine="708"/>
      </w:pPr>
      <w:r>
        <w:rPr>
          <w:b/>
        </w:rPr>
        <w:t xml:space="preserve">H₁ (Hipótesis de investigación): </w:t>
      </w:r>
      <w:r>
        <w:t>El aprovechamiento de las oportunidades turísticas</w:t>
      </w:r>
      <w:r>
        <w:rPr>
          <w:spacing w:val="-12"/>
        </w:rPr>
        <w:t xml:space="preserve"> </w:t>
      </w:r>
      <w:r>
        <w:t>existentes</w:t>
      </w:r>
      <w:r>
        <w:rPr>
          <w:spacing w:val="-12"/>
        </w:rPr>
        <w:t xml:space="preserve"> </w:t>
      </w:r>
      <w:r>
        <w:t>en</w:t>
      </w:r>
      <w:r>
        <w:rPr>
          <w:spacing w:val="-12"/>
        </w:rPr>
        <w:t xml:space="preserve"> </w:t>
      </w:r>
      <w:r>
        <w:t>el</w:t>
      </w:r>
      <w:r>
        <w:rPr>
          <w:spacing w:val="-7"/>
        </w:rPr>
        <w:t xml:space="preserve"> </w:t>
      </w:r>
      <w:r>
        <w:t>municipio</w:t>
      </w:r>
      <w:r>
        <w:rPr>
          <w:spacing w:val="-7"/>
        </w:rPr>
        <w:t xml:space="preserve"> </w:t>
      </w:r>
      <w:r>
        <w:t>de</w:t>
      </w:r>
      <w:r>
        <w:rPr>
          <w:spacing w:val="-7"/>
        </w:rPr>
        <w:t xml:space="preserve"> </w:t>
      </w:r>
      <w:r>
        <w:t>Aguachica</w:t>
      </w:r>
      <w:r>
        <w:rPr>
          <w:spacing w:val="-5"/>
        </w:rPr>
        <w:t xml:space="preserve"> </w:t>
      </w:r>
      <w:r>
        <w:t>influye</w:t>
      </w:r>
      <w:r>
        <w:rPr>
          <w:spacing w:val="-6"/>
        </w:rPr>
        <w:t xml:space="preserve"> </w:t>
      </w:r>
      <w:r>
        <w:t>positivamente</w:t>
      </w:r>
      <w:r>
        <w:rPr>
          <w:spacing w:val="-9"/>
        </w:rPr>
        <w:t xml:space="preserve"> </w:t>
      </w:r>
      <w:r>
        <w:t>en</w:t>
      </w:r>
      <w:r>
        <w:rPr>
          <w:spacing w:val="-8"/>
        </w:rPr>
        <w:t xml:space="preserve"> </w:t>
      </w:r>
      <w:r>
        <w:t>el</w:t>
      </w:r>
      <w:r>
        <w:rPr>
          <w:spacing w:val="-7"/>
        </w:rPr>
        <w:t xml:space="preserve"> </w:t>
      </w:r>
      <w:r>
        <w:t>bienestar social y económico de la comunidad.</w:t>
      </w:r>
    </w:p>
    <w:p w14:paraId="168AA4CD" w14:textId="77777777" w:rsidR="00DD572D" w:rsidRDefault="0026684B">
      <w:pPr>
        <w:pStyle w:val="Textoindependiente"/>
        <w:spacing w:before="241" w:line="480" w:lineRule="auto"/>
        <w:ind w:right="673" w:firstLine="708"/>
      </w:pPr>
      <w:r>
        <w:rPr>
          <w:b/>
        </w:rPr>
        <w:t>H₀</w:t>
      </w:r>
      <w:r>
        <w:rPr>
          <w:b/>
          <w:spacing w:val="-7"/>
        </w:rPr>
        <w:t xml:space="preserve"> </w:t>
      </w:r>
      <w:r>
        <w:rPr>
          <w:b/>
        </w:rPr>
        <w:t>(Hipótesis</w:t>
      </w:r>
      <w:r>
        <w:rPr>
          <w:b/>
          <w:spacing w:val="-11"/>
        </w:rPr>
        <w:t xml:space="preserve"> </w:t>
      </w:r>
      <w:r>
        <w:rPr>
          <w:b/>
        </w:rPr>
        <w:t>nula):</w:t>
      </w:r>
      <w:r>
        <w:rPr>
          <w:b/>
          <w:spacing w:val="-6"/>
        </w:rPr>
        <w:t xml:space="preserve"> </w:t>
      </w:r>
      <w:r>
        <w:t>El</w:t>
      </w:r>
      <w:r>
        <w:rPr>
          <w:spacing w:val="-6"/>
        </w:rPr>
        <w:t xml:space="preserve"> </w:t>
      </w:r>
      <w:r>
        <w:t>aprovechamiento</w:t>
      </w:r>
      <w:r>
        <w:rPr>
          <w:spacing w:val="-12"/>
        </w:rPr>
        <w:t xml:space="preserve"> </w:t>
      </w:r>
      <w:r>
        <w:t>de</w:t>
      </w:r>
      <w:r>
        <w:rPr>
          <w:spacing w:val="-6"/>
        </w:rPr>
        <w:t xml:space="preserve"> </w:t>
      </w:r>
      <w:r>
        <w:t>las</w:t>
      </w:r>
      <w:r>
        <w:rPr>
          <w:spacing w:val="-12"/>
        </w:rPr>
        <w:t xml:space="preserve"> </w:t>
      </w:r>
      <w:r>
        <w:t>oportunidades</w:t>
      </w:r>
      <w:r>
        <w:rPr>
          <w:spacing w:val="-10"/>
        </w:rPr>
        <w:t xml:space="preserve"> </w:t>
      </w:r>
      <w:r>
        <w:t>turísticas</w:t>
      </w:r>
      <w:r>
        <w:rPr>
          <w:spacing w:val="-10"/>
        </w:rPr>
        <w:t xml:space="preserve"> </w:t>
      </w:r>
      <w:r>
        <w:t xml:space="preserve">existentes en el municipio de Aguachica no influye en el bienestar social y económico de la </w:t>
      </w:r>
      <w:r>
        <w:rPr>
          <w:spacing w:val="-2"/>
        </w:rPr>
        <w:t>comunidad.</w:t>
      </w:r>
    </w:p>
    <w:p w14:paraId="5FE1051E" w14:textId="77777777" w:rsidR="00DD572D" w:rsidRDefault="0026684B">
      <w:pPr>
        <w:pStyle w:val="Ttulo1"/>
        <w:spacing w:before="169"/>
        <w:ind w:left="620"/>
      </w:pPr>
      <w:bookmarkStart w:id="34" w:name="_bookmark31"/>
      <w:bookmarkEnd w:id="34"/>
      <w:r>
        <w:t>Fuentes</w:t>
      </w:r>
      <w:r>
        <w:rPr>
          <w:spacing w:val="-9"/>
        </w:rPr>
        <w:t xml:space="preserve"> </w:t>
      </w:r>
      <w:r>
        <w:t>y</w:t>
      </w:r>
      <w:r>
        <w:rPr>
          <w:spacing w:val="3"/>
        </w:rPr>
        <w:t xml:space="preserve"> </w:t>
      </w:r>
      <w:r>
        <w:t>Técnicas</w:t>
      </w:r>
      <w:r>
        <w:rPr>
          <w:spacing w:val="-7"/>
        </w:rPr>
        <w:t xml:space="preserve"> </w:t>
      </w:r>
      <w:r>
        <w:t>para</w:t>
      </w:r>
      <w:r>
        <w:rPr>
          <w:spacing w:val="-5"/>
        </w:rPr>
        <w:t xml:space="preserve"> </w:t>
      </w:r>
      <w:r>
        <w:t>la</w:t>
      </w:r>
      <w:r>
        <w:rPr>
          <w:spacing w:val="-6"/>
        </w:rPr>
        <w:t xml:space="preserve"> </w:t>
      </w:r>
      <w:r>
        <w:t>Recolección</w:t>
      </w:r>
      <w:r>
        <w:rPr>
          <w:spacing w:val="-13"/>
        </w:rPr>
        <w:t xml:space="preserve"> </w:t>
      </w:r>
      <w:r>
        <w:t>de la</w:t>
      </w:r>
      <w:r>
        <w:rPr>
          <w:spacing w:val="-1"/>
        </w:rPr>
        <w:t xml:space="preserve"> </w:t>
      </w:r>
      <w:r>
        <w:rPr>
          <w:spacing w:val="-2"/>
        </w:rPr>
        <w:t>Información</w:t>
      </w:r>
    </w:p>
    <w:p w14:paraId="6D5F0711" w14:textId="77777777" w:rsidR="00FC0FE9" w:rsidRDefault="00FC0FE9" w:rsidP="007B363E">
      <w:pPr>
        <w:rPr>
          <w:b/>
          <w:spacing w:val="-2"/>
        </w:rPr>
      </w:pPr>
    </w:p>
    <w:p w14:paraId="15234461" w14:textId="77777777" w:rsidR="00FC0FE9" w:rsidRDefault="00FC0FE9">
      <w:pPr>
        <w:ind w:left="620"/>
        <w:rPr>
          <w:b/>
          <w:spacing w:val="-2"/>
        </w:rPr>
      </w:pPr>
    </w:p>
    <w:p w14:paraId="72A03D9C" w14:textId="77777777" w:rsidR="00FC0FE9" w:rsidRDefault="00FC0FE9" w:rsidP="00FC0FE9">
      <w:pPr>
        <w:pStyle w:val="Textoindependiente"/>
        <w:spacing w:line="482" w:lineRule="auto"/>
        <w:ind w:right="673" w:firstLine="708"/>
      </w:pPr>
      <w:r>
        <w:t>Para</w:t>
      </w:r>
      <w:r>
        <w:rPr>
          <w:spacing w:val="-6"/>
        </w:rPr>
        <w:t xml:space="preserve"> </w:t>
      </w:r>
      <w:r>
        <w:t>llevar</w:t>
      </w:r>
      <w:r>
        <w:rPr>
          <w:spacing w:val="-6"/>
        </w:rPr>
        <w:t xml:space="preserve"> </w:t>
      </w:r>
      <w:r>
        <w:t>a</w:t>
      </w:r>
      <w:r>
        <w:rPr>
          <w:spacing w:val="-10"/>
        </w:rPr>
        <w:t xml:space="preserve"> </w:t>
      </w:r>
      <w:r>
        <w:t>cabo</w:t>
      </w:r>
      <w:r>
        <w:rPr>
          <w:spacing w:val="-11"/>
        </w:rPr>
        <w:t xml:space="preserve"> </w:t>
      </w:r>
      <w:r>
        <w:t>este</w:t>
      </w:r>
      <w:r>
        <w:rPr>
          <w:spacing w:val="-5"/>
        </w:rPr>
        <w:t xml:space="preserve"> </w:t>
      </w:r>
      <w:r>
        <w:t>estudio</w:t>
      </w:r>
      <w:r>
        <w:rPr>
          <w:spacing w:val="-7"/>
        </w:rPr>
        <w:t xml:space="preserve"> </w:t>
      </w:r>
      <w:r>
        <w:t>se</w:t>
      </w:r>
      <w:r>
        <w:rPr>
          <w:spacing w:val="-5"/>
        </w:rPr>
        <w:t xml:space="preserve"> </w:t>
      </w:r>
      <w:r>
        <w:t>utilizaron</w:t>
      </w:r>
      <w:r>
        <w:rPr>
          <w:spacing w:val="-6"/>
        </w:rPr>
        <w:t xml:space="preserve"> </w:t>
      </w:r>
      <w:r>
        <w:t>tanto</w:t>
      </w:r>
      <w:r>
        <w:rPr>
          <w:spacing w:val="-6"/>
        </w:rPr>
        <w:t xml:space="preserve"> </w:t>
      </w:r>
      <w:r>
        <w:t>fuentes</w:t>
      </w:r>
      <w:r>
        <w:rPr>
          <w:spacing w:val="-11"/>
        </w:rPr>
        <w:t xml:space="preserve"> </w:t>
      </w:r>
      <w:r>
        <w:t>de</w:t>
      </w:r>
      <w:r>
        <w:rPr>
          <w:spacing w:val="-6"/>
        </w:rPr>
        <w:t xml:space="preserve"> </w:t>
      </w:r>
      <w:r>
        <w:t>información</w:t>
      </w:r>
      <w:r>
        <w:rPr>
          <w:spacing w:val="-6"/>
        </w:rPr>
        <w:t xml:space="preserve"> </w:t>
      </w:r>
      <w:r>
        <w:t>primarias como secundarias para asegurar la recopilación de datos completa y confiable.</w:t>
      </w:r>
    </w:p>
    <w:p w14:paraId="2C8CB2FD" w14:textId="77777777" w:rsidR="00FC0FE9" w:rsidRDefault="00FC0FE9" w:rsidP="00FC0FE9">
      <w:pPr>
        <w:pStyle w:val="Ttulo1"/>
      </w:pPr>
      <w:bookmarkStart w:id="35" w:name="_bookmark32"/>
      <w:bookmarkEnd w:id="35"/>
      <w:r>
        <w:t>Fuentes</w:t>
      </w:r>
      <w:r>
        <w:rPr>
          <w:spacing w:val="-8"/>
        </w:rPr>
        <w:t xml:space="preserve"> </w:t>
      </w:r>
      <w:r>
        <w:t>de</w:t>
      </w:r>
      <w:r>
        <w:rPr>
          <w:spacing w:val="-6"/>
        </w:rPr>
        <w:t xml:space="preserve"> </w:t>
      </w:r>
      <w:r>
        <w:t>información</w:t>
      </w:r>
      <w:r>
        <w:rPr>
          <w:spacing w:val="1"/>
        </w:rPr>
        <w:t xml:space="preserve"> </w:t>
      </w:r>
      <w:r>
        <w:rPr>
          <w:spacing w:val="-2"/>
        </w:rPr>
        <w:t>primarias.</w:t>
      </w:r>
    </w:p>
    <w:p w14:paraId="2CBB4ECE" w14:textId="77777777" w:rsidR="00FC0FE9" w:rsidRDefault="00FC0FE9" w:rsidP="00FC0FE9">
      <w:pPr>
        <w:pStyle w:val="Textoindependiente"/>
        <w:spacing w:before="232"/>
        <w:ind w:left="0"/>
        <w:rPr>
          <w:b/>
        </w:rPr>
      </w:pPr>
    </w:p>
    <w:p w14:paraId="28CB05D6" w14:textId="77777777" w:rsidR="00FC0FE9" w:rsidRDefault="00FC0FE9" w:rsidP="00FC0FE9">
      <w:pPr>
        <w:pStyle w:val="Textoindependiente"/>
        <w:spacing w:line="480" w:lineRule="auto"/>
        <w:ind w:right="673" w:firstLine="708"/>
      </w:pPr>
      <w:r>
        <w:t>Las</w:t>
      </w:r>
      <w:r>
        <w:rPr>
          <w:spacing w:val="-14"/>
        </w:rPr>
        <w:t xml:space="preserve"> </w:t>
      </w:r>
      <w:r>
        <w:t>fuentes</w:t>
      </w:r>
      <w:r>
        <w:rPr>
          <w:spacing w:val="-13"/>
        </w:rPr>
        <w:t xml:space="preserve"> </w:t>
      </w:r>
      <w:r>
        <w:t>primarias</w:t>
      </w:r>
      <w:r>
        <w:rPr>
          <w:spacing w:val="-12"/>
        </w:rPr>
        <w:t xml:space="preserve"> </w:t>
      </w:r>
      <w:r>
        <w:t>estuvieron</w:t>
      </w:r>
      <w:r>
        <w:rPr>
          <w:spacing w:val="-7"/>
        </w:rPr>
        <w:t xml:space="preserve"> </w:t>
      </w:r>
      <w:r>
        <w:t>constituidas</w:t>
      </w:r>
      <w:r>
        <w:rPr>
          <w:spacing w:val="-13"/>
        </w:rPr>
        <w:t xml:space="preserve"> </w:t>
      </w:r>
      <w:r>
        <w:t>por</w:t>
      </w:r>
      <w:r>
        <w:rPr>
          <w:spacing w:val="-8"/>
        </w:rPr>
        <w:t xml:space="preserve"> </w:t>
      </w:r>
      <w:r>
        <w:t>la</w:t>
      </w:r>
      <w:r>
        <w:rPr>
          <w:spacing w:val="-7"/>
        </w:rPr>
        <w:t xml:space="preserve"> </w:t>
      </w:r>
      <w:r>
        <w:t>información</w:t>
      </w:r>
      <w:r>
        <w:rPr>
          <w:spacing w:val="-7"/>
        </w:rPr>
        <w:t xml:space="preserve"> </w:t>
      </w:r>
      <w:r>
        <w:t xml:space="preserve">obtenida </w:t>
      </w:r>
      <w:r>
        <w:lastRenderedPageBreak/>
        <w:t>directamente de los sujetos de estudio, a través de las siguientes técnicas:</w:t>
      </w:r>
    </w:p>
    <w:p w14:paraId="0FABA3C9" w14:textId="77777777" w:rsidR="00FC0FE9" w:rsidRDefault="00FC0FE9" w:rsidP="0075504E">
      <w:pPr>
        <w:pStyle w:val="Prrafodelista"/>
        <w:tabs>
          <w:tab w:val="left" w:pos="644"/>
        </w:tabs>
        <w:spacing w:before="161" w:line="480" w:lineRule="auto"/>
        <w:ind w:left="644" w:right="825" w:firstLine="0"/>
        <w:rPr>
          <w:sz w:val="24"/>
        </w:rPr>
      </w:pPr>
      <w:r>
        <w:rPr>
          <w:b/>
          <w:sz w:val="24"/>
        </w:rPr>
        <w:t xml:space="preserve">Encuesta estructurada: </w:t>
      </w:r>
      <w:r>
        <w:rPr>
          <w:sz w:val="24"/>
        </w:rPr>
        <w:t>Se empleó la principal metodología para recopilar datos cuantitativos</w:t>
      </w:r>
      <w:r>
        <w:rPr>
          <w:spacing w:val="-11"/>
          <w:sz w:val="24"/>
        </w:rPr>
        <w:t xml:space="preserve"> </w:t>
      </w:r>
      <w:r>
        <w:rPr>
          <w:sz w:val="24"/>
        </w:rPr>
        <w:t>acerca</w:t>
      </w:r>
      <w:r>
        <w:rPr>
          <w:spacing w:val="-5"/>
          <w:sz w:val="24"/>
        </w:rPr>
        <w:t xml:space="preserve"> </w:t>
      </w:r>
      <w:r>
        <w:rPr>
          <w:sz w:val="24"/>
        </w:rPr>
        <w:t>del</w:t>
      </w:r>
      <w:r>
        <w:rPr>
          <w:spacing w:val="-9"/>
          <w:sz w:val="24"/>
        </w:rPr>
        <w:t xml:space="preserve"> </w:t>
      </w:r>
      <w:r>
        <w:rPr>
          <w:sz w:val="24"/>
        </w:rPr>
        <w:t>conocimiento,</w:t>
      </w:r>
      <w:r>
        <w:rPr>
          <w:spacing w:val="-10"/>
          <w:sz w:val="24"/>
        </w:rPr>
        <w:t xml:space="preserve"> </w:t>
      </w:r>
      <w:r>
        <w:rPr>
          <w:sz w:val="24"/>
        </w:rPr>
        <w:t>la</w:t>
      </w:r>
      <w:r>
        <w:rPr>
          <w:spacing w:val="-5"/>
          <w:sz w:val="24"/>
        </w:rPr>
        <w:t xml:space="preserve"> </w:t>
      </w:r>
      <w:r>
        <w:rPr>
          <w:sz w:val="24"/>
        </w:rPr>
        <w:t>percepción</w:t>
      </w:r>
      <w:r>
        <w:rPr>
          <w:spacing w:val="-6"/>
          <w:sz w:val="24"/>
        </w:rPr>
        <w:t xml:space="preserve"> </w:t>
      </w:r>
      <w:r>
        <w:rPr>
          <w:sz w:val="24"/>
        </w:rPr>
        <w:t>y</w:t>
      </w:r>
      <w:r>
        <w:rPr>
          <w:spacing w:val="-20"/>
          <w:sz w:val="24"/>
        </w:rPr>
        <w:t xml:space="preserve"> </w:t>
      </w:r>
      <w:r>
        <w:rPr>
          <w:sz w:val="24"/>
        </w:rPr>
        <w:t>el</w:t>
      </w:r>
      <w:r>
        <w:rPr>
          <w:spacing w:val="-2"/>
          <w:sz w:val="24"/>
        </w:rPr>
        <w:t xml:space="preserve"> </w:t>
      </w:r>
      <w:r>
        <w:rPr>
          <w:sz w:val="24"/>
        </w:rPr>
        <w:t>grado</w:t>
      </w:r>
      <w:r>
        <w:rPr>
          <w:spacing w:val="-7"/>
          <w:sz w:val="24"/>
        </w:rPr>
        <w:t xml:space="preserve"> </w:t>
      </w:r>
      <w:r>
        <w:rPr>
          <w:sz w:val="24"/>
        </w:rPr>
        <w:t>de</w:t>
      </w:r>
      <w:r>
        <w:rPr>
          <w:spacing w:val="-6"/>
          <w:sz w:val="24"/>
        </w:rPr>
        <w:t xml:space="preserve"> </w:t>
      </w:r>
      <w:r>
        <w:rPr>
          <w:sz w:val="24"/>
        </w:rPr>
        <w:t>aprovechamiento</w:t>
      </w:r>
      <w:r>
        <w:rPr>
          <w:spacing w:val="-8"/>
          <w:sz w:val="24"/>
        </w:rPr>
        <w:t xml:space="preserve"> </w:t>
      </w:r>
      <w:r>
        <w:rPr>
          <w:sz w:val="24"/>
        </w:rPr>
        <w:t>de</w:t>
      </w:r>
      <w:r>
        <w:rPr>
          <w:spacing w:val="-2"/>
          <w:sz w:val="24"/>
        </w:rPr>
        <w:t xml:space="preserve"> </w:t>
      </w:r>
      <w:r>
        <w:rPr>
          <w:sz w:val="24"/>
        </w:rPr>
        <w:t>las oportunidades turísticas en Aguachica, además de su repercusión en el empleo, el emprendimiento</w:t>
      </w:r>
      <w:r>
        <w:rPr>
          <w:spacing w:val="-3"/>
          <w:sz w:val="24"/>
        </w:rPr>
        <w:t xml:space="preserve"> </w:t>
      </w:r>
      <w:r>
        <w:rPr>
          <w:sz w:val="24"/>
        </w:rPr>
        <w:t>y</w:t>
      </w:r>
      <w:r>
        <w:rPr>
          <w:spacing w:val="-9"/>
          <w:sz w:val="24"/>
        </w:rPr>
        <w:t xml:space="preserve"> </w:t>
      </w:r>
      <w:r>
        <w:rPr>
          <w:sz w:val="24"/>
        </w:rPr>
        <w:t>el</w:t>
      </w:r>
      <w:r>
        <w:rPr>
          <w:spacing w:val="-3"/>
          <w:sz w:val="24"/>
        </w:rPr>
        <w:t xml:space="preserve"> </w:t>
      </w:r>
      <w:r>
        <w:rPr>
          <w:sz w:val="24"/>
        </w:rPr>
        <w:t>bienestar</w:t>
      </w:r>
      <w:r>
        <w:rPr>
          <w:spacing w:val="-3"/>
          <w:sz w:val="24"/>
        </w:rPr>
        <w:t xml:space="preserve"> </w:t>
      </w:r>
      <w:r>
        <w:rPr>
          <w:sz w:val="24"/>
        </w:rPr>
        <w:t>social.</w:t>
      </w:r>
      <w:r>
        <w:rPr>
          <w:spacing w:val="-3"/>
          <w:sz w:val="24"/>
        </w:rPr>
        <w:t xml:space="preserve"> </w:t>
      </w:r>
      <w:r>
        <w:rPr>
          <w:sz w:val="24"/>
        </w:rPr>
        <w:t>El</w:t>
      </w:r>
      <w:r>
        <w:rPr>
          <w:spacing w:val="-3"/>
          <w:sz w:val="24"/>
        </w:rPr>
        <w:t xml:space="preserve"> </w:t>
      </w:r>
      <w:r>
        <w:rPr>
          <w:sz w:val="24"/>
        </w:rPr>
        <w:t>instrumento</w:t>
      </w:r>
      <w:r>
        <w:rPr>
          <w:spacing w:val="-3"/>
          <w:sz w:val="24"/>
        </w:rPr>
        <w:t xml:space="preserve"> </w:t>
      </w:r>
      <w:r>
        <w:rPr>
          <w:sz w:val="24"/>
        </w:rPr>
        <w:t>fue</w:t>
      </w:r>
      <w:r>
        <w:rPr>
          <w:spacing w:val="-6"/>
          <w:sz w:val="24"/>
        </w:rPr>
        <w:t xml:space="preserve"> </w:t>
      </w:r>
      <w:r>
        <w:rPr>
          <w:sz w:val="24"/>
        </w:rPr>
        <w:t>concebido</w:t>
      </w:r>
      <w:r>
        <w:rPr>
          <w:spacing w:val="-3"/>
          <w:sz w:val="24"/>
        </w:rPr>
        <w:t xml:space="preserve"> </w:t>
      </w:r>
      <w:r>
        <w:rPr>
          <w:sz w:val="24"/>
        </w:rPr>
        <w:t>como</w:t>
      </w:r>
      <w:r>
        <w:rPr>
          <w:spacing w:val="-3"/>
          <w:sz w:val="24"/>
        </w:rPr>
        <w:t xml:space="preserve"> </w:t>
      </w:r>
      <w:r>
        <w:rPr>
          <w:sz w:val="24"/>
        </w:rPr>
        <w:t>un</w:t>
      </w:r>
      <w:r>
        <w:rPr>
          <w:spacing w:val="-3"/>
          <w:sz w:val="24"/>
        </w:rPr>
        <w:t xml:space="preserve"> </w:t>
      </w:r>
      <w:r>
        <w:rPr>
          <w:sz w:val="24"/>
        </w:rPr>
        <w:t>cuestionario cerrado, incorporando preguntas de opción múltiple y una escala de Likert.</w:t>
      </w:r>
    </w:p>
    <w:p w14:paraId="5F4EF1D4" w14:textId="77777777" w:rsidR="00FC0FE9" w:rsidRDefault="00FC0FE9">
      <w:pPr>
        <w:ind w:left="620"/>
        <w:rPr>
          <w:b/>
        </w:rPr>
      </w:pPr>
    </w:p>
    <w:p w14:paraId="2C88A4CB" w14:textId="77777777" w:rsidR="00DD572D" w:rsidRDefault="00DD572D">
      <w:pPr>
        <w:pStyle w:val="Textoindependiente"/>
        <w:ind w:left="0"/>
        <w:rPr>
          <w:b/>
          <w:sz w:val="22"/>
        </w:rPr>
      </w:pPr>
    </w:p>
    <w:p w14:paraId="1126BA7E" w14:textId="77777777" w:rsidR="00DD572D" w:rsidRDefault="00DD572D">
      <w:pPr>
        <w:pStyle w:val="Textoindependiente"/>
        <w:spacing w:before="107"/>
        <w:ind w:left="0"/>
        <w:rPr>
          <w:b/>
          <w:sz w:val="22"/>
        </w:rPr>
      </w:pPr>
    </w:p>
    <w:p w14:paraId="15CD36D6" w14:textId="77777777" w:rsidR="00DD572D" w:rsidRDefault="0026684B">
      <w:pPr>
        <w:pStyle w:val="Ttulo1"/>
        <w:spacing w:before="0"/>
        <w:ind w:left="620"/>
      </w:pPr>
      <w:bookmarkStart w:id="36" w:name="_bookmark33"/>
      <w:bookmarkEnd w:id="36"/>
      <w:r>
        <w:t>Fuentes</w:t>
      </w:r>
      <w:r>
        <w:rPr>
          <w:spacing w:val="-8"/>
        </w:rPr>
        <w:t xml:space="preserve"> </w:t>
      </w:r>
      <w:r>
        <w:t>de</w:t>
      </w:r>
      <w:r>
        <w:rPr>
          <w:spacing w:val="-7"/>
        </w:rPr>
        <w:t xml:space="preserve"> </w:t>
      </w:r>
      <w:r>
        <w:t>información</w:t>
      </w:r>
      <w:r>
        <w:rPr>
          <w:spacing w:val="-7"/>
        </w:rPr>
        <w:t xml:space="preserve"> </w:t>
      </w:r>
      <w:r>
        <w:rPr>
          <w:spacing w:val="-2"/>
        </w:rPr>
        <w:t>secundaria.</w:t>
      </w:r>
    </w:p>
    <w:p w14:paraId="7CBD7905" w14:textId="1CD28EA4" w:rsidR="00DD572D" w:rsidRDefault="0026684B" w:rsidP="0075504E">
      <w:pPr>
        <w:pStyle w:val="Textoindependiente"/>
        <w:spacing w:before="252" w:line="480" w:lineRule="auto"/>
        <w:ind w:right="673" w:firstLine="708"/>
      </w:pPr>
      <w:r>
        <w:t>Para el estudio, se emplearon fuentes secundarias que incluían una variedad de documentos y</w:t>
      </w:r>
      <w:r>
        <w:rPr>
          <w:spacing w:val="-8"/>
        </w:rPr>
        <w:t xml:space="preserve"> </w:t>
      </w:r>
      <w:r>
        <w:t>registros</w:t>
      </w:r>
      <w:r>
        <w:rPr>
          <w:spacing w:val="-2"/>
        </w:rPr>
        <w:t xml:space="preserve"> </w:t>
      </w:r>
      <w:r>
        <w:t>existentes, los</w:t>
      </w:r>
      <w:r>
        <w:rPr>
          <w:spacing w:val="-2"/>
        </w:rPr>
        <w:t xml:space="preserve"> </w:t>
      </w:r>
      <w:r>
        <w:t>cuales</w:t>
      </w:r>
      <w:r>
        <w:rPr>
          <w:spacing w:val="-2"/>
        </w:rPr>
        <w:t xml:space="preserve"> </w:t>
      </w:r>
      <w:r>
        <w:t>ayudaron a contextualizar y fundamentar</w:t>
      </w:r>
      <w:r>
        <w:rPr>
          <w:spacing w:val="-7"/>
        </w:rPr>
        <w:t xml:space="preserve"> </w:t>
      </w:r>
      <w:r>
        <w:t>teóricamente</w:t>
      </w:r>
      <w:r>
        <w:rPr>
          <w:spacing w:val="-9"/>
        </w:rPr>
        <w:t xml:space="preserve"> </w:t>
      </w:r>
      <w:r>
        <w:t>la</w:t>
      </w:r>
      <w:r>
        <w:rPr>
          <w:spacing w:val="-7"/>
        </w:rPr>
        <w:t xml:space="preserve"> </w:t>
      </w:r>
      <w:r>
        <w:t>investigación.</w:t>
      </w:r>
      <w:r>
        <w:rPr>
          <w:spacing w:val="-6"/>
        </w:rPr>
        <w:t xml:space="preserve"> </w:t>
      </w:r>
      <w:r>
        <w:t>Estas</w:t>
      </w:r>
      <w:r>
        <w:rPr>
          <w:spacing w:val="-12"/>
        </w:rPr>
        <w:t xml:space="preserve"> </w:t>
      </w:r>
      <w:r>
        <w:t>fuentes</w:t>
      </w:r>
      <w:r>
        <w:rPr>
          <w:spacing w:val="-12"/>
        </w:rPr>
        <w:t xml:space="preserve"> </w:t>
      </w:r>
      <w:r>
        <w:t>facilitaron</w:t>
      </w:r>
      <w:r>
        <w:rPr>
          <w:spacing w:val="-11"/>
        </w:rPr>
        <w:t xml:space="preserve"> </w:t>
      </w:r>
      <w:r>
        <w:t>el</w:t>
      </w:r>
      <w:r>
        <w:rPr>
          <w:spacing w:val="-14"/>
        </w:rPr>
        <w:t xml:space="preserve"> </w:t>
      </w:r>
      <w:r>
        <w:t>entendimiento</w:t>
      </w:r>
      <w:r>
        <w:rPr>
          <w:spacing w:val="-13"/>
        </w:rPr>
        <w:t xml:space="preserve"> </w:t>
      </w:r>
      <w:r>
        <w:t xml:space="preserve">del fenómeno analizado con un enfoque extenso y fundamentado en pruebas técnicas y </w:t>
      </w:r>
      <w:r>
        <w:rPr>
          <w:spacing w:val="-2"/>
        </w:rPr>
        <w:t>académicas.</w:t>
      </w:r>
    </w:p>
    <w:p w14:paraId="0BD8A763" w14:textId="77777777" w:rsidR="00DD572D" w:rsidRDefault="0026684B" w:rsidP="0075504E">
      <w:pPr>
        <w:pStyle w:val="Textoindependiente"/>
        <w:spacing w:before="161" w:line="480" w:lineRule="auto"/>
        <w:ind w:right="673"/>
      </w:pPr>
      <w:r>
        <w:t>Entre las fuentes principales que se han consultado están los libros especializados en desarrollo</w:t>
      </w:r>
      <w:r>
        <w:rPr>
          <w:spacing w:val="-3"/>
        </w:rPr>
        <w:t xml:space="preserve"> </w:t>
      </w:r>
      <w:r>
        <w:t>territorial,</w:t>
      </w:r>
      <w:r>
        <w:rPr>
          <w:spacing w:val="-3"/>
        </w:rPr>
        <w:t xml:space="preserve"> </w:t>
      </w:r>
      <w:r>
        <w:t>bienestar</w:t>
      </w:r>
      <w:r>
        <w:rPr>
          <w:spacing w:val="-3"/>
        </w:rPr>
        <w:t xml:space="preserve"> </w:t>
      </w:r>
      <w:r>
        <w:t>social</w:t>
      </w:r>
      <w:r>
        <w:rPr>
          <w:spacing w:val="-3"/>
        </w:rPr>
        <w:t xml:space="preserve"> </w:t>
      </w:r>
      <w:r>
        <w:t>y</w:t>
      </w:r>
      <w:r>
        <w:rPr>
          <w:spacing w:val="-10"/>
        </w:rPr>
        <w:t xml:space="preserve"> </w:t>
      </w:r>
      <w:r>
        <w:t>turismo</w:t>
      </w:r>
      <w:r>
        <w:rPr>
          <w:spacing w:val="-3"/>
        </w:rPr>
        <w:t xml:space="preserve"> </w:t>
      </w:r>
      <w:r>
        <w:t>sostenible.</w:t>
      </w:r>
      <w:r>
        <w:rPr>
          <w:spacing w:val="-7"/>
        </w:rPr>
        <w:t xml:space="preserve"> </w:t>
      </w:r>
      <w:r>
        <w:t>Estos</w:t>
      </w:r>
      <w:r>
        <w:rPr>
          <w:spacing w:val="-4"/>
        </w:rPr>
        <w:t xml:space="preserve"> </w:t>
      </w:r>
      <w:r>
        <w:t>libros</w:t>
      </w:r>
      <w:r>
        <w:rPr>
          <w:spacing w:val="-4"/>
        </w:rPr>
        <w:t xml:space="preserve"> </w:t>
      </w:r>
      <w:r>
        <w:t>proporcionaron</w:t>
      </w:r>
      <w:r>
        <w:rPr>
          <w:spacing w:val="-3"/>
        </w:rPr>
        <w:t xml:space="preserve"> </w:t>
      </w:r>
      <w:r>
        <w:t>los</w:t>
      </w:r>
    </w:p>
    <w:p w14:paraId="624DF691" w14:textId="77777777" w:rsidR="00DD572D" w:rsidRDefault="0026684B" w:rsidP="0075504E">
      <w:pPr>
        <w:pStyle w:val="Textoindependiente"/>
        <w:spacing w:before="160" w:line="480" w:lineRule="auto"/>
        <w:ind w:right="827"/>
      </w:pPr>
      <w:r>
        <w:t>fundamentos</w:t>
      </w:r>
      <w:r>
        <w:rPr>
          <w:spacing w:val="-2"/>
        </w:rPr>
        <w:t xml:space="preserve"> </w:t>
      </w:r>
      <w:r>
        <w:t>conceptuales</w:t>
      </w:r>
      <w:r>
        <w:rPr>
          <w:spacing w:val="-2"/>
        </w:rPr>
        <w:t xml:space="preserve"> </w:t>
      </w:r>
      <w:r>
        <w:t>necesarios</w:t>
      </w:r>
      <w:r>
        <w:rPr>
          <w:spacing w:val="-2"/>
        </w:rPr>
        <w:t xml:space="preserve"> </w:t>
      </w:r>
      <w:r>
        <w:t>para</w:t>
      </w:r>
      <w:r>
        <w:rPr>
          <w:spacing w:val="-3"/>
        </w:rPr>
        <w:t xml:space="preserve"> </w:t>
      </w:r>
      <w:r>
        <w:t>entender</w:t>
      </w:r>
      <w:r>
        <w:rPr>
          <w:spacing w:val="-4"/>
        </w:rPr>
        <w:t xml:space="preserve"> </w:t>
      </w:r>
      <w:r>
        <w:t>las</w:t>
      </w:r>
      <w:r>
        <w:rPr>
          <w:spacing w:val="-2"/>
        </w:rPr>
        <w:t xml:space="preserve"> </w:t>
      </w:r>
      <w:r>
        <w:t>interacciones</w:t>
      </w:r>
      <w:r>
        <w:rPr>
          <w:spacing w:val="-2"/>
        </w:rPr>
        <w:t xml:space="preserve"> </w:t>
      </w:r>
      <w:r>
        <w:t>entre</w:t>
      </w:r>
      <w:r>
        <w:rPr>
          <w:spacing w:val="-3"/>
        </w:rPr>
        <w:t xml:space="preserve"> </w:t>
      </w:r>
      <w:r>
        <w:t>el desarrollo local y el turismo. Además, se examinaron publicaciones académicas tanto en formato impreso</w:t>
      </w:r>
      <w:r>
        <w:rPr>
          <w:spacing w:val="-6"/>
        </w:rPr>
        <w:t xml:space="preserve"> </w:t>
      </w:r>
      <w:r>
        <w:t>como</w:t>
      </w:r>
      <w:r>
        <w:rPr>
          <w:spacing w:val="-14"/>
        </w:rPr>
        <w:t xml:space="preserve"> </w:t>
      </w:r>
      <w:r>
        <w:t>electrónico,</w:t>
      </w:r>
      <w:r>
        <w:rPr>
          <w:spacing w:val="-4"/>
        </w:rPr>
        <w:t xml:space="preserve"> </w:t>
      </w:r>
      <w:r>
        <w:t>sobre</w:t>
      </w:r>
      <w:r>
        <w:rPr>
          <w:spacing w:val="-5"/>
        </w:rPr>
        <w:t xml:space="preserve"> </w:t>
      </w:r>
      <w:r>
        <w:t>todo</w:t>
      </w:r>
      <w:r>
        <w:rPr>
          <w:spacing w:val="-6"/>
        </w:rPr>
        <w:t xml:space="preserve"> </w:t>
      </w:r>
      <w:r>
        <w:t>de</w:t>
      </w:r>
      <w:r>
        <w:rPr>
          <w:spacing w:val="-5"/>
        </w:rPr>
        <w:t xml:space="preserve"> </w:t>
      </w:r>
      <w:r>
        <w:t>la</w:t>
      </w:r>
      <w:r>
        <w:rPr>
          <w:spacing w:val="-5"/>
        </w:rPr>
        <w:t xml:space="preserve"> </w:t>
      </w:r>
      <w:r>
        <w:t>esfera</w:t>
      </w:r>
      <w:r>
        <w:rPr>
          <w:spacing w:val="-5"/>
        </w:rPr>
        <w:t xml:space="preserve"> </w:t>
      </w:r>
      <w:r>
        <w:t>de</w:t>
      </w:r>
      <w:r>
        <w:rPr>
          <w:spacing w:val="-5"/>
        </w:rPr>
        <w:t xml:space="preserve"> </w:t>
      </w:r>
      <w:r>
        <w:t>las</w:t>
      </w:r>
      <w:r>
        <w:rPr>
          <w:spacing w:val="-8"/>
        </w:rPr>
        <w:t xml:space="preserve"> </w:t>
      </w:r>
      <w:r>
        <w:t>ciencias</w:t>
      </w:r>
      <w:r>
        <w:rPr>
          <w:spacing w:val="-6"/>
        </w:rPr>
        <w:t xml:space="preserve"> </w:t>
      </w:r>
      <w:r>
        <w:t>económicas</w:t>
      </w:r>
      <w:r>
        <w:rPr>
          <w:spacing w:val="-2"/>
        </w:rPr>
        <w:t xml:space="preserve"> </w:t>
      </w:r>
      <w:r>
        <w:t>y</w:t>
      </w:r>
      <w:r>
        <w:rPr>
          <w:spacing w:val="-16"/>
        </w:rPr>
        <w:t xml:space="preserve"> </w:t>
      </w:r>
      <w:r>
        <w:t>sociales, que brindaron estudios recientes y análisis críticos acerca de los temas tratados.</w:t>
      </w:r>
    </w:p>
    <w:p w14:paraId="63F911AF" w14:textId="3A0FE364" w:rsidR="00DD572D" w:rsidRDefault="0026684B">
      <w:pPr>
        <w:pStyle w:val="Textoindependiente"/>
        <w:spacing w:before="160" w:line="480" w:lineRule="auto"/>
        <w:ind w:right="634"/>
      </w:pPr>
      <w:r>
        <w:t>Además, se incluyeron artículos científicos que fueron publicados en bases de datos reconocidas</w:t>
      </w:r>
      <w:r>
        <w:rPr>
          <w:spacing w:val="-12"/>
        </w:rPr>
        <w:t xml:space="preserve"> </w:t>
      </w:r>
      <w:r>
        <w:t>como</w:t>
      </w:r>
      <w:r>
        <w:rPr>
          <w:spacing w:val="-6"/>
        </w:rPr>
        <w:t xml:space="preserve"> </w:t>
      </w:r>
      <w:r>
        <w:t>Scielo,</w:t>
      </w:r>
      <w:r>
        <w:rPr>
          <w:spacing w:val="-5"/>
        </w:rPr>
        <w:t xml:space="preserve"> </w:t>
      </w:r>
      <w:r>
        <w:t>Redalyc, Google</w:t>
      </w:r>
      <w:r>
        <w:rPr>
          <w:spacing w:val="-4"/>
        </w:rPr>
        <w:t xml:space="preserve"> </w:t>
      </w:r>
      <w:r>
        <w:t>Scholar</w:t>
      </w:r>
      <w:r>
        <w:rPr>
          <w:spacing w:val="-6"/>
        </w:rPr>
        <w:t xml:space="preserve"> </w:t>
      </w:r>
      <w:r>
        <w:t>y</w:t>
      </w:r>
      <w:r>
        <w:rPr>
          <w:spacing w:val="-16"/>
        </w:rPr>
        <w:t xml:space="preserve"> </w:t>
      </w:r>
      <w:r>
        <w:t>Dialnet,</w:t>
      </w:r>
      <w:r>
        <w:rPr>
          <w:spacing w:val="-4"/>
        </w:rPr>
        <w:t xml:space="preserve"> </w:t>
      </w:r>
      <w:r>
        <w:t>lo</w:t>
      </w:r>
      <w:r>
        <w:rPr>
          <w:spacing w:val="-10"/>
        </w:rPr>
        <w:t xml:space="preserve"> </w:t>
      </w:r>
      <w:r>
        <w:t>cual</w:t>
      </w:r>
      <w:r>
        <w:rPr>
          <w:spacing w:val="-9"/>
        </w:rPr>
        <w:t xml:space="preserve"> </w:t>
      </w:r>
      <w:r>
        <w:t>aseguró</w:t>
      </w:r>
      <w:r>
        <w:rPr>
          <w:spacing w:val="-5"/>
        </w:rPr>
        <w:t xml:space="preserve"> </w:t>
      </w:r>
      <w:r>
        <w:t>la</w:t>
      </w:r>
      <w:r>
        <w:rPr>
          <w:spacing w:val="-5"/>
        </w:rPr>
        <w:t xml:space="preserve"> </w:t>
      </w:r>
      <w:r>
        <w:t>fiabilidad</w:t>
      </w:r>
      <w:r>
        <w:rPr>
          <w:spacing w:val="-4"/>
        </w:rPr>
        <w:t xml:space="preserve"> </w:t>
      </w:r>
      <w:r>
        <w:t xml:space="preserve">y </w:t>
      </w:r>
      <w:r w:rsidR="00C2281D">
        <w:t>maestralices</w:t>
      </w:r>
      <w:r>
        <w:rPr>
          <w:spacing w:val="-7"/>
        </w:rPr>
        <w:t xml:space="preserve"> </w:t>
      </w:r>
      <w:r>
        <w:t>de</w:t>
      </w:r>
      <w:r>
        <w:rPr>
          <w:spacing w:val="-1"/>
        </w:rPr>
        <w:t xml:space="preserve"> </w:t>
      </w:r>
      <w:r>
        <w:t>los</w:t>
      </w:r>
      <w:r>
        <w:rPr>
          <w:spacing w:val="-8"/>
        </w:rPr>
        <w:t xml:space="preserve"> </w:t>
      </w:r>
      <w:r>
        <w:t>datos</w:t>
      </w:r>
      <w:r>
        <w:rPr>
          <w:spacing w:val="-7"/>
        </w:rPr>
        <w:t xml:space="preserve"> </w:t>
      </w:r>
      <w:r>
        <w:t>empleados.</w:t>
      </w:r>
      <w:r>
        <w:rPr>
          <w:spacing w:val="-5"/>
        </w:rPr>
        <w:t xml:space="preserve"> </w:t>
      </w:r>
      <w:r>
        <w:t>También</w:t>
      </w:r>
      <w:r>
        <w:rPr>
          <w:spacing w:val="-9"/>
        </w:rPr>
        <w:t xml:space="preserve"> </w:t>
      </w:r>
      <w:r>
        <w:t>se</w:t>
      </w:r>
      <w:r>
        <w:rPr>
          <w:spacing w:val="-1"/>
        </w:rPr>
        <w:t xml:space="preserve"> </w:t>
      </w:r>
      <w:r>
        <w:t>revisaron</w:t>
      </w:r>
      <w:r>
        <w:rPr>
          <w:spacing w:val="-5"/>
        </w:rPr>
        <w:t xml:space="preserve"> </w:t>
      </w:r>
      <w:r>
        <w:t>bases</w:t>
      </w:r>
      <w:r>
        <w:rPr>
          <w:spacing w:val="-7"/>
        </w:rPr>
        <w:t xml:space="preserve"> </w:t>
      </w:r>
      <w:r>
        <w:t>de</w:t>
      </w:r>
      <w:r>
        <w:rPr>
          <w:spacing w:val="-1"/>
        </w:rPr>
        <w:t xml:space="preserve"> </w:t>
      </w:r>
      <w:r>
        <w:t>datos</w:t>
      </w:r>
      <w:r>
        <w:rPr>
          <w:spacing w:val="-7"/>
        </w:rPr>
        <w:t xml:space="preserve"> </w:t>
      </w:r>
      <w:r>
        <w:t>e</w:t>
      </w:r>
      <w:r>
        <w:rPr>
          <w:spacing w:val="-5"/>
        </w:rPr>
        <w:t xml:space="preserve"> </w:t>
      </w:r>
      <w:r>
        <w:t>informes</w:t>
      </w:r>
      <w:r>
        <w:rPr>
          <w:spacing w:val="-7"/>
        </w:rPr>
        <w:t xml:space="preserve"> </w:t>
      </w:r>
      <w:r>
        <w:t>oficiales</w:t>
      </w:r>
      <w:r>
        <w:rPr>
          <w:spacing w:val="-7"/>
        </w:rPr>
        <w:t xml:space="preserve"> </w:t>
      </w:r>
      <w:r>
        <w:t xml:space="preserve">de entidades como el DANE (Departamento Administrativo Nacional de Estadística), la Alcaldía Municipal de Aguachica y el Ministerio de Comercio, Industria y </w:t>
      </w:r>
      <w:r>
        <w:lastRenderedPageBreak/>
        <w:t>Turismo para conseguir información precisa y contextualizada acerca de las circunstancias locales.</w:t>
      </w:r>
    </w:p>
    <w:p w14:paraId="65284DD3" w14:textId="77777777" w:rsidR="00DD572D" w:rsidRDefault="0026684B">
      <w:pPr>
        <w:pStyle w:val="Textoindependiente"/>
        <w:spacing w:before="161" w:line="480" w:lineRule="auto"/>
        <w:ind w:right="673"/>
      </w:pPr>
      <w:r>
        <w:t>Por último, se consultaron sitios web institucionales, como los del Ministerio de Cultura, FONTUR y la Organización Mundial del Turismo (OMT). Estos suministraron guías, políticas</w:t>
      </w:r>
      <w:r>
        <w:rPr>
          <w:spacing w:val="-10"/>
        </w:rPr>
        <w:t xml:space="preserve"> </w:t>
      </w:r>
      <w:r>
        <w:t>y</w:t>
      </w:r>
      <w:r>
        <w:rPr>
          <w:spacing w:val="-20"/>
        </w:rPr>
        <w:t xml:space="preserve"> </w:t>
      </w:r>
      <w:r>
        <w:t>programas</w:t>
      </w:r>
      <w:r>
        <w:rPr>
          <w:spacing w:val="-8"/>
        </w:rPr>
        <w:t xml:space="preserve"> </w:t>
      </w:r>
      <w:r>
        <w:t>vigentes</w:t>
      </w:r>
      <w:r>
        <w:rPr>
          <w:spacing w:val="-11"/>
        </w:rPr>
        <w:t xml:space="preserve"> </w:t>
      </w:r>
      <w:r>
        <w:t>que</w:t>
      </w:r>
      <w:r>
        <w:rPr>
          <w:spacing w:val="-6"/>
        </w:rPr>
        <w:t xml:space="preserve"> </w:t>
      </w:r>
      <w:r>
        <w:t>dirigen</w:t>
      </w:r>
      <w:r>
        <w:rPr>
          <w:spacing w:val="-3"/>
        </w:rPr>
        <w:t xml:space="preserve"> </w:t>
      </w:r>
      <w:r>
        <w:t>la</w:t>
      </w:r>
      <w:r>
        <w:rPr>
          <w:spacing w:val="-6"/>
        </w:rPr>
        <w:t xml:space="preserve"> </w:t>
      </w:r>
      <w:r>
        <w:t>administración</w:t>
      </w:r>
      <w:r>
        <w:rPr>
          <w:spacing w:val="-5"/>
        </w:rPr>
        <w:t xml:space="preserve"> </w:t>
      </w:r>
      <w:r>
        <w:t>del</w:t>
      </w:r>
      <w:r>
        <w:rPr>
          <w:spacing w:val="-6"/>
        </w:rPr>
        <w:t xml:space="preserve"> </w:t>
      </w:r>
      <w:r>
        <w:t>turismo</w:t>
      </w:r>
      <w:r>
        <w:rPr>
          <w:spacing w:val="-7"/>
        </w:rPr>
        <w:t xml:space="preserve"> </w:t>
      </w:r>
      <w:r>
        <w:t>sostenible</w:t>
      </w:r>
      <w:r>
        <w:rPr>
          <w:spacing w:val="-6"/>
        </w:rPr>
        <w:t xml:space="preserve"> </w:t>
      </w:r>
      <w:r>
        <w:t>tanto</w:t>
      </w:r>
      <w:r>
        <w:rPr>
          <w:spacing w:val="-4"/>
        </w:rPr>
        <w:t xml:space="preserve"> </w:t>
      </w:r>
      <w:r>
        <w:t>a nivel nacional como internacional.</w:t>
      </w:r>
    </w:p>
    <w:p w14:paraId="563E7D07" w14:textId="77777777" w:rsidR="00DD572D" w:rsidRDefault="0026684B">
      <w:pPr>
        <w:pStyle w:val="Ttulo1"/>
        <w:spacing w:before="173"/>
        <w:ind w:left="620"/>
      </w:pPr>
      <w:bookmarkStart w:id="37" w:name="_bookmark34"/>
      <w:bookmarkEnd w:id="37"/>
      <w:r>
        <w:rPr>
          <w:spacing w:val="-2"/>
        </w:rPr>
        <w:t>Procedimiento</w:t>
      </w:r>
    </w:p>
    <w:p w14:paraId="364F6C88" w14:textId="77777777" w:rsidR="00DD572D" w:rsidRDefault="0026684B" w:rsidP="0075504E">
      <w:pPr>
        <w:pStyle w:val="Textoindependiente"/>
        <w:spacing w:before="252" w:line="480" w:lineRule="auto"/>
        <w:ind w:right="673" w:firstLine="708"/>
      </w:pPr>
      <w:r>
        <w:t>El desarrollo del presente trabajo de grado se llevó a cabo de forma ordenada y coherente</w:t>
      </w:r>
      <w:r>
        <w:rPr>
          <w:spacing w:val="-6"/>
        </w:rPr>
        <w:t xml:space="preserve"> </w:t>
      </w:r>
      <w:r>
        <w:t>en</w:t>
      </w:r>
      <w:r>
        <w:rPr>
          <w:spacing w:val="-15"/>
        </w:rPr>
        <w:t xml:space="preserve"> </w:t>
      </w:r>
      <w:r>
        <w:t>concordancia</w:t>
      </w:r>
      <w:r>
        <w:rPr>
          <w:spacing w:val="-12"/>
        </w:rPr>
        <w:t xml:space="preserve"> </w:t>
      </w:r>
      <w:r>
        <w:t>a</w:t>
      </w:r>
      <w:r>
        <w:rPr>
          <w:spacing w:val="-7"/>
        </w:rPr>
        <w:t xml:space="preserve"> </w:t>
      </w:r>
      <w:r>
        <w:t>los</w:t>
      </w:r>
      <w:r>
        <w:rPr>
          <w:spacing w:val="-6"/>
        </w:rPr>
        <w:t xml:space="preserve"> </w:t>
      </w:r>
      <w:r>
        <w:t>objetivos</w:t>
      </w:r>
      <w:r>
        <w:rPr>
          <w:spacing w:val="-8"/>
        </w:rPr>
        <w:t xml:space="preserve"> </w:t>
      </w:r>
      <w:r>
        <w:t>específicos</w:t>
      </w:r>
      <w:r>
        <w:rPr>
          <w:spacing w:val="-11"/>
        </w:rPr>
        <w:t xml:space="preserve"> </w:t>
      </w:r>
      <w:r>
        <w:t>establecidos</w:t>
      </w:r>
      <w:r>
        <w:rPr>
          <w:spacing w:val="-10"/>
        </w:rPr>
        <w:t xml:space="preserve"> </w:t>
      </w:r>
      <w:r>
        <w:t>previa</w:t>
      </w:r>
      <w:r>
        <w:rPr>
          <w:spacing w:val="-6"/>
        </w:rPr>
        <w:t xml:space="preserve"> </w:t>
      </w:r>
      <w:r>
        <w:t>planificación</w:t>
      </w:r>
      <w:r>
        <w:rPr>
          <w:spacing w:val="-6"/>
        </w:rPr>
        <w:t xml:space="preserve"> </w:t>
      </w:r>
      <w:r>
        <w:t>del proyecto que involucró la definición del problema a abordar y los objetivos planteados junto a su justificación y viabilidad como primer paso inicial de este proceso académico investigativo. Un cuestionario se desarrolló y se comprobó para su validez como herramientas principales y se administró a residentes de Aguachica mayores de 18 años.</w:t>
      </w:r>
    </w:p>
    <w:p w14:paraId="3CD2224A" w14:textId="77777777" w:rsidR="00DD572D" w:rsidRDefault="0026684B" w:rsidP="0075504E">
      <w:pPr>
        <w:pStyle w:val="Textoindependiente"/>
        <w:spacing w:before="160" w:line="480" w:lineRule="auto"/>
        <w:ind w:right="673"/>
      </w:pPr>
      <w:r>
        <w:t>Se llevaron a cabo observaciones en el terreno de forma simultánea para ampliar la información recopilada. Una vez recopilados los datos se procedió a organizarlos y analizarlos estadísticamente. Finalmente, y basándose en los resultados obtenidos se desarrollaron</w:t>
      </w:r>
      <w:r>
        <w:rPr>
          <w:spacing w:val="-3"/>
        </w:rPr>
        <w:t xml:space="preserve"> </w:t>
      </w:r>
      <w:r>
        <w:t>planes</w:t>
      </w:r>
      <w:r>
        <w:rPr>
          <w:spacing w:val="-5"/>
        </w:rPr>
        <w:t xml:space="preserve"> </w:t>
      </w:r>
      <w:r>
        <w:t>para</w:t>
      </w:r>
      <w:r>
        <w:rPr>
          <w:spacing w:val="-2"/>
        </w:rPr>
        <w:t xml:space="preserve"> </w:t>
      </w:r>
      <w:r>
        <w:t>potenciar</w:t>
      </w:r>
      <w:r>
        <w:rPr>
          <w:spacing w:val="-3"/>
        </w:rPr>
        <w:t xml:space="preserve"> </w:t>
      </w:r>
      <w:r>
        <w:t>el</w:t>
      </w:r>
      <w:r>
        <w:rPr>
          <w:spacing w:val="-7"/>
        </w:rPr>
        <w:t xml:space="preserve"> </w:t>
      </w:r>
      <w:r>
        <w:t>turismo</w:t>
      </w:r>
      <w:r>
        <w:rPr>
          <w:spacing w:val="-3"/>
        </w:rPr>
        <w:t xml:space="preserve"> </w:t>
      </w:r>
      <w:r>
        <w:t>local</w:t>
      </w:r>
      <w:r>
        <w:rPr>
          <w:spacing w:val="-3"/>
        </w:rPr>
        <w:t xml:space="preserve"> </w:t>
      </w:r>
      <w:r>
        <w:t>y</w:t>
      </w:r>
      <w:r>
        <w:rPr>
          <w:spacing w:val="-8"/>
        </w:rPr>
        <w:t xml:space="preserve"> </w:t>
      </w:r>
      <w:r>
        <w:t>se</w:t>
      </w:r>
      <w:r>
        <w:rPr>
          <w:spacing w:val="-2"/>
        </w:rPr>
        <w:t xml:space="preserve"> </w:t>
      </w:r>
      <w:r>
        <w:t>redactó</w:t>
      </w:r>
      <w:r>
        <w:rPr>
          <w:spacing w:val="-8"/>
        </w:rPr>
        <w:t xml:space="preserve"> </w:t>
      </w:r>
      <w:r>
        <w:t>el informé</w:t>
      </w:r>
      <w:r>
        <w:rPr>
          <w:spacing w:val="-2"/>
        </w:rPr>
        <w:t xml:space="preserve"> </w:t>
      </w:r>
      <w:r>
        <w:t>final</w:t>
      </w:r>
      <w:r>
        <w:rPr>
          <w:spacing w:val="-3"/>
        </w:rPr>
        <w:t xml:space="preserve"> </w:t>
      </w:r>
      <w:r>
        <w:t>que</w:t>
      </w:r>
      <w:r>
        <w:rPr>
          <w:spacing w:val="-6"/>
        </w:rPr>
        <w:t xml:space="preserve"> </w:t>
      </w:r>
      <w:r>
        <w:t>fue revisado y presentado como resultado definitivo de la investigación.</w:t>
      </w:r>
    </w:p>
    <w:p w14:paraId="647A3763" w14:textId="77777777" w:rsidR="00DD572D" w:rsidRDefault="0026684B">
      <w:pPr>
        <w:pStyle w:val="Ttulo1"/>
        <w:spacing w:before="172"/>
        <w:ind w:left="620"/>
      </w:pPr>
      <w:bookmarkStart w:id="38" w:name="_bookmark35"/>
      <w:bookmarkEnd w:id="38"/>
      <w:r>
        <w:rPr>
          <w:spacing w:val="-2"/>
        </w:rPr>
        <w:t>Consideraciones</w:t>
      </w:r>
      <w:r>
        <w:rPr>
          <w:spacing w:val="12"/>
        </w:rPr>
        <w:t xml:space="preserve"> </w:t>
      </w:r>
      <w:r>
        <w:rPr>
          <w:spacing w:val="-2"/>
        </w:rPr>
        <w:t>Éticas</w:t>
      </w:r>
    </w:p>
    <w:p w14:paraId="3FABCE3F" w14:textId="77777777" w:rsidR="00DD572D" w:rsidRDefault="0026684B" w:rsidP="0075504E">
      <w:pPr>
        <w:pStyle w:val="Textoindependiente"/>
        <w:spacing w:before="253" w:line="480" w:lineRule="auto"/>
        <w:ind w:left="720" w:right="720" w:firstLine="720"/>
      </w:pPr>
      <w:r>
        <w:t>En lo que respecta a las</w:t>
      </w:r>
      <w:r>
        <w:rPr>
          <w:spacing w:val="-2"/>
        </w:rPr>
        <w:t xml:space="preserve"> </w:t>
      </w:r>
      <w:r>
        <w:t>consideraciones</w:t>
      </w:r>
      <w:r>
        <w:rPr>
          <w:spacing w:val="-2"/>
        </w:rPr>
        <w:t xml:space="preserve"> </w:t>
      </w:r>
      <w:r>
        <w:t>éticas</w:t>
      </w:r>
      <w:r>
        <w:rPr>
          <w:spacing w:val="-2"/>
        </w:rPr>
        <w:t xml:space="preserve"> </w:t>
      </w:r>
      <w:r>
        <w:t>el respetos</w:t>
      </w:r>
      <w:r>
        <w:rPr>
          <w:spacing w:val="-2"/>
        </w:rPr>
        <w:t xml:space="preserve"> </w:t>
      </w:r>
      <w:r>
        <w:t>los</w:t>
      </w:r>
      <w:r>
        <w:rPr>
          <w:spacing w:val="-2"/>
        </w:rPr>
        <w:t xml:space="preserve"> </w:t>
      </w:r>
      <w:r>
        <w:t>derechos</w:t>
      </w:r>
      <w:r>
        <w:rPr>
          <w:spacing w:val="-2"/>
        </w:rPr>
        <w:t xml:space="preserve"> </w:t>
      </w:r>
      <w:r>
        <w:t>de los</w:t>
      </w:r>
      <w:r>
        <w:rPr>
          <w:spacing w:val="-2"/>
        </w:rPr>
        <w:t xml:space="preserve"> </w:t>
      </w:r>
      <w:r>
        <w:t>participantes fue garantizado mediante la obtención de su consentimiento informado el manejo confidencial</w:t>
      </w:r>
      <w:r>
        <w:rPr>
          <w:spacing w:val="-3"/>
        </w:rPr>
        <w:t xml:space="preserve"> </w:t>
      </w:r>
      <w:r>
        <w:t>de</w:t>
      </w:r>
      <w:r>
        <w:rPr>
          <w:spacing w:val="-2"/>
        </w:rPr>
        <w:t xml:space="preserve"> </w:t>
      </w:r>
      <w:r>
        <w:t>los</w:t>
      </w:r>
      <w:r>
        <w:rPr>
          <w:spacing w:val="-5"/>
        </w:rPr>
        <w:t xml:space="preserve"> </w:t>
      </w:r>
      <w:r>
        <w:t>datos</w:t>
      </w:r>
      <w:r>
        <w:rPr>
          <w:spacing w:val="-1"/>
        </w:rPr>
        <w:t xml:space="preserve"> </w:t>
      </w:r>
      <w:r>
        <w:t>y</w:t>
      </w:r>
      <w:r>
        <w:rPr>
          <w:spacing w:val="-10"/>
        </w:rPr>
        <w:t xml:space="preserve"> </w:t>
      </w:r>
      <w:r>
        <w:t>el</w:t>
      </w:r>
      <w:r>
        <w:rPr>
          <w:spacing w:val="-3"/>
        </w:rPr>
        <w:t xml:space="preserve"> </w:t>
      </w:r>
      <w:r>
        <w:t>uso</w:t>
      </w:r>
      <w:r>
        <w:rPr>
          <w:spacing w:val="-3"/>
        </w:rPr>
        <w:t xml:space="preserve"> </w:t>
      </w:r>
      <w:r>
        <w:t>ético</w:t>
      </w:r>
      <w:r>
        <w:rPr>
          <w:spacing w:val="-3"/>
        </w:rPr>
        <w:t xml:space="preserve"> </w:t>
      </w:r>
      <w:r>
        <w:t>de</w:t>
      </w:r>
      <w:r>
        <w:rPr>
          <w:spacing w:val="-5"/>
        </w:rPr>
        <w:t xml:space="preserve"> </w:t>
      </w:r>
      <w:r>
        <w:t>la</w:t>
      </w:r>
      <w:r>
        <w:rPr>
          <w:spacing w:val="-2"/>
        </w:rPr>
        <w:t xml:space="preserve"> </w:t>
      </w:r>
      <w:r>
        <w:t>información</w:t>
      </w:r>
      <w:r>
        <w:rPr>
          <w:spacing w:val="-3"/>
        </w:rPr>
        <w:t xml:space="preserve"> </w:t>
      </w:r>
      <w:r>
        <w:t>se</w:t>
      </w:r>
      <w:r>
        <w:rPr>
          <w:spacing w:val="-5"/>
        </w:rPr>
        <w:t xml:space="preserve"> </w:t>
      </w:r>
      <w:r>
        <w:t>cumplieron</w:t>
      </w:r>
      <w:r>
        <w:rPr>
          <w:spacing w:val="-6"/>
        </w:rPr>
        <w:t xml:space="preserve"> </w:t>
      </w:r>
      <w:r>
        <w:t>adecuadamente</w:t>
      </w:r>
      <w:r>
        <w:rPr>
          <w:spacing w:val="-2"/>
        </w:rPr>
        <w:t xml:space="preserve"> </w:t>
      </w:r>
      <w:r>
        <w:t xml:space="preserve">las normas y principios éticos Se respetaron los derechos de autor incluyendo las correspondientes citas a todas las fuentes consultadas adicionalmente se </w:t>
      </w:r>
      <w:r>
        <w:lastRenderedPageBreak/>
        <w:t>procuró presentar los resultados de manera imparcial transparentes</w:t>
      </w:r>
      <w:r>
        <w:rPr>
          <w:spacing w:val="40"/>
        </w:rPr>
        <w:t xml:space="preserve"> </w:t>
      </w:r>
      <w:r>
        <w:t>y</w:t>
      </w:r>
      <w:r>
        <w:rPr>
          <w:spacing w:val="-5"/>
        </w:rPr>
        <w:t xml:space="preserve"> </w:t>
      </w:r>
      <w:r>
        <w:t xml:space="preserve">responsable desde un enfoque </w:t>
      </w:r>
      <w:r>
        <w:rPr>
          <w:spacing w:val="-2"/>
        </w:rPr>
        <w:t>científico.</w:t>
      </w:r>
    </w:p>
    <w:p w14:paraId="3D141556" w14:textId="77777777" w:rsidR="00DD572D" w:rsidRDefault="0026684B">
      <w:pPr>
        <w:pStyle w:val="Textoindependiente"/>
        <w:spacing w:before="241"/>
      </w:pPr>
      <w:r>
        <w:t>La</w:t>
      </w:r>
      <w:r>
        <w:rPr>
          <w:spacing w:val="-3"/>
        </w:rPr>
        <w:t xml:space="preserve"> </w:t>
      </w:r>
      <w:r>
        <w:t>participación será opcional,</w:t>
      </w:r>
      <w:r>
        <w:rPr>
          <w:spacing w:val="-9"/>
        </w:rPr>
        <w:t xml:space="preserve"> </w:t>
      </w:r>
      <w:r>
        <w:t>anónima y</w:t>
      </w:r>
      <w:r>
        <w:rPr>
          <w:spacing w:val="-13"/>
        </w:rPr>
        <w:t xml:space="preserve"> </w:t>
      </w:r>
      <w:r>
        <w:t>podrá ser</w:t>
      </w:r>
      <w:r>
        <w:rPr>
          <w:spacing w:val="-2"/>
        </w:rPr>
        <w:t xml:space="preserve"> </w:t>
      </w:r>
      <w:r>
        <w:t>revocada</w:t>
      </w:r>
      <w:r>
        <w:rPr>
          <w:spacing w:val="-2"/>
        </w:rPr>
        <w:t xml:space="preserve"> </w:t>
      </w:r>
      <w:r>
        <w:t>en</w:t>
      </w:r>
      <w:r>
        <w:rPr>
          <w:spacing w:val="-11"/>
        </w:rPr>
        <w:t xml:space="preserve"> </w:t>
      </w:r>
      <w:r>
        <w:t>cualquier</w:t>
      </w:r>
      <w:r>
        <w:rPr>
          <w:spacing w:val="1"/>
        </w:rPr>
        <w:t xml:space="preserve"> </w:t>
      </w:r>
      <w:r>
        <w:rPr>
          <w:spacing w:val="-2"/>
        </w:rPr>
        <w:t>instante.</w:t>
      </w:r>
    </w:p>
    <w:p w14:paraId="468364E6" w14:textId="77777777" w:rsidR="00DD572D" w:rsidRDefault="00DD572D">
      <w:pPr>
        <w:pStyle w:val="Textoindependiente"/>
        <w:ind w:left="0"/>
      </w:pPr>
    </w:p>
    <w:p w14:paraId="39C2B188" w14:textId="77777777" w:rsidR="00DD572D" w:rsidRDefault="0026684B">
      <w:pPr>
        <w:pStyle w:val="Textoindependiente"/>
        <w:spacing w:line="480" w:lineRule="auto"/>
        <w:ind w:right="673"/>
      </w:pPr>
      <w:r>
        <w:t>No</w:t>
      </w:r>
      <w:r>
        <w:rPr>
          <w:spacing w:val="-8"/>
        </w:rPr>
        <w:t xml:space="preserve"> </w:t>
      </w:r>
      <w:r>
        <w:t>se</w:t>
      </w:r>
      <w:r>
        <w:rPr>
          <w:spacing w:val="-6"/>
        </w:rPr>
        <w:t xml:space="preserve"> </w:t>
      </w:r>
      <w:r>
        <w:t>recopilarán</w:t>
      </w:r>
      <w:r>
        <w:rPr>
          <w:spacing w:val="-5"/>
        </w:rPr>
        <w:t xml:space="preserve"> </w:t>
      </w:r>
      <w:r>
        <w:t>datos</w:t>
      </w:r>
      <w:r>
        <w:rPr>
          <w:spacing w:val="-12"/>
        </w:rPr>
        <w:t xml:space="preserve"> </w:t>
      </w:r>
      <w:r>
        <w:t>de</w:t>
      </w:r>
      <w:r>
        <w:rPr>
          <w:spacing w:val="-6"/>
        </w:rPr>
        <w:t xml:space="preserve"> </w:t>
      </w:r>
      <w:r>
        <w:t>menores</w:t>
      </w:r>
      <w:r>
        <w:rPr>
          <w:spacing w:val="-12"/>
        </w:rPr>
        <w:t xml:space="preserve"> </w:t>
      </w:r>
      <w:r>
        <w:t>de</w:t>
      </w:r>
      <w:r>
        <w:rPr>
          <w:spacing w:val="-6"/>
        </w:rPr>
        <w:t xml:space="preserve"> </w:t>
      </w:r>
      <w:r>
        <w:t>edad</w:t>
      </w:r>
      <w:r>
        <w:rPr>
          <w:spacing w:val="-7"/>
        </w:rPr>
        <w:t xml:space="preserve"> </w:t>
      </w:r>
      <w:r>
        <w:t>ni</w:t>
      </w:r>
      <w:r>
        <w:rPr>
          <w:spacing w:val="-6"/>
        </w:rPr>
        <w:t xml:space="preserve"> </w:t>
      </w:r>
      <w:r>
        <w:t>información</w:t>
      </w:r>
      <w:r>
        <w:rPr>
          <w:spacing w:val="-5"/>
        </w:rPr>
        <w:t xml:space="preserve"> </w:t>
      </w:r>
      <w:r>
        <w:t>sensible</w:t>
      </w:r>
      <w:r>
        <w:rPr>
          <w:spacing w:val="-5"/>
        </w:rPr>
        <w:t xml:space="preserve"> </w:t>
      </w:r>
      <w:r>
        <w:t>(por</w:t>
      </w:r>
      <w:r>
        <w:rPr>
          <w:spacing w:val="-12"/>
        </w:rPr>
        <w:t xml:space="preserve"> </w:t>
      </w:r>
      <w:r>
        <w:t>ejemplo,</w:t>
      </w:r>
      <w:r>
        <w:rPr>
          <w:spacing w:val="-6"/>
        </w:rPr>
        <w:t xml:space="preserve"> </w:t>
      </w:r>
      <w:r>
        <w:t>salud, consumo de alcohol o sustancias psicoactivas, creencias u orientación sexual). Las entrevistas y encuestas se llevarán a cabo en lugares seguros y no se proporcionarán incentivos monetarios o en especie que fomenten conductas ilegales o poco éticas.</w:t>
      </w:r>
    </w:p>
    <w:p w14:paraId="7D219069" w14:textId="77777777" w:rsidR="00DD572D" w:rsidRDefault="0026684B">
      <w:pPr>
        <w:pStyle w:val="Textoindependiente"/>
        <w:spacing w:before="241" w:line="477" w:lineRule="auto"/>
        <w:ind w:right="827"/>
      </w:pPr>
      <w:r>
        <w:t>En</w:t>
      </w:r>
      <w:r>
        <w:rPr>
          <w:spacing w:val="-5"/>
        </w:rPr>
        <w:t xml:space="preserve"> </w:t>
      </w:r>
      <w:r>
        <w:t>el</w:t>
      </w:r>
      <w:r>
        <w:rPr>
          <w:spacing w:val="-5"/>
        </w:rPr>
        <w:t xml:space="preserve"> </w:t>
      </w:r>
      <w:r>
        <w:t>contexto</w:t>
      </w:r>
      <w:r>
        <w:rPr>
          <w:spacing w:val="-5"/>
        </w:rPr>
        <w:t xml:space="preserve"> </w:t>
      </w:r>
      <w:r>
        <w:t>de</w:t>
      </w:r>
      <w:r>
        <w:rPr>
          <w:spacing w:val="-4"/>
        </w:rPr>
        <w:t xml:space="preserve"> </w:t>
      </w:r>
      <w:r>
        <w:t>la</w:t>
      </w:r>
      <w:r>
        <w:rPr>
          <w:spacing w:val="-4"/>
        </w:rPr>
        <w:t xml:space="preserve"> </w:t>
      </w:r>
      <w:r>
        <w:t>investigación,</w:t>
      </w:r>
      <w:r>
        <w:rPr>
          <w:spacing w:val="-5"/>
        </w:rPr>
        <w:t xml:space="preserve"> </w:t>
      </w:r>
      <w:r>
        <w:t>se</w:t>
      </w:r>
      <w:r>
        <w:rPr>
          <w:spacing w:val="-4"/>
        </w:rPr>
        <w:t xml:space="preserve"> </w:t>
      </w:r>
      <w:r>
        <w:t>prohíbe</w:t>
      </w:r>
      <w:r>
        <w:rPr>
          <w:spacing w:val="-4"/>
        </w:rPr>
        <w:t xml:space="preserve"> </w:t>
      </w:r>
      <w:r>
        <w:t>la</w:t>
      </w:r>
      <w:r>
        <w:rPr>
          <w:spacing w:val="-4"/>
        </w:rPr>
        <w:t xml:space="preserve"> </w:t>
      </w:r>
      <w:r>
        <w:t>promoción,</w:t>
      </w:r>
      <w:r>
        <w:rPr>
          <w:spacing w:val="-9"/>
        </w:rPr>
        <w:t xml:space="preserve"> </w:t>
      </w:r>
      <w:r>
        <w:t>adquisición,</w:t>
      </w:r>
      <w:r>
        <w:rPr>
          <w:spacing w:val="-5"/>
        </w:rPr>
        <w:t xml:space="preserve"> </w:t>
      </w:r>
      <w:r>
        <w:t>almacenamiento o consumo de drogas. Se acatarán las directrices del comité de ética institucional y</w:t>
      </w:r>
      <w:r>
        <w:rPr>
          <w:spacing w:val="-13"/>
        </w:rPr>
        <w:t xml:space="preserve"> </w:t>
      </w:r>
      <w:r>
        <w:t>la normativa colombiana en vigor sobre protección de datos personales. Los</w:t>
      </w:r>
    </w:p>
    <w:p w14:paraId="2CBB1F7F" w14:textId="77777777" w:rsidR="00DD572D" w:rsidRDefault="0026684B">
      <w:pPr>
        <w:pStyle w:val="Textoindependiente"/>
        <w:spacing w:before="160" w:line="480" w:lineRule="auto"/>
        <w:ind w:right="673"/>
      </w:pPr>
      <w:r>
        <w:t>investigadores</w:t>
      </w:r>
      <w:r>
        <w:rPr>
          <w:spacing w:val="-10"/>
        </w:rPr>
        <w:t xml:space="preserve"> </w:t>
      </w:r>
      <w:r>
        <w:t>informarán</w:t>
      </w:r>
      <w:r>
        <w:rPr>
          <w:spacing w:val="-6"/>
        </w:rPr>
        <w:t xml:space="preserve"> </w:t>
      </w:r>
      <w:r>
        <w:t>sobre</w:t>
      </w:r>
      <w:r>
        <w:rPr>
          <w:spacing w:val="-6"/>
        </w:rPr>
        <w:t xml:space="preserve"> </w:t>
      </w:r>
      <w:r>
        <w:t>conflictos</w:t>
      </w:r>
      <w:r>
        <w:rPr>
          <w:spacing w:val="-15"/>
        </w:rPr>
        <w:t xml:space="preserve"> </w:t>
      </w:r>
      <w:r>
        <w:t>de</w:t>
      </w:r>
      <w:r>
        <w:rPr>
          <w:spacing w:val="-2"/>
        </w:rPr>
        <w:t xml:space="preserve"> </w:t>
      </w:r>
      <w:r>
        <w:t>interés,</w:t>
      </w:r>
      <w:r>
        <w:rPr>
          <w:spacing w:val="-6"/>
        </w:rPr>
        <w:t xml:space="preserve"> </w:t>
      </w:r>
      <w:r>
        <w:t>guardarán</w:t>
      </w:r>
      <w:r>
        <w:rPr>
          <w:spacing w:val="-14"/>
        </w:rPr>
        <w:t xml:space="preserve"> </w:t>
      </w:r>
      <w:r>
        <w:t>los</w:t>
      </w:r>
      <w:r>
        <w:rPr>
          <w:spacing w:val="-13"/>
        </w:rPr>
        <w:t xml:space="preserve"> </w:t>
      </w:r>
      <w:r>
        <w:t>datos</w:t>
      </w:r>
      <w:r>
        <w:rPr>
          <w:spacing w:val="-12"/>
        </w:rPr>
        <w:t xml:space="preserve"> </w:t>
      </w:r>
      <w:r>
        <w:t>en</w:t>
      </w:r>
      <w:r>
        <w:rPr>
          <w:spacing w:val="-7"/>
        </w:rPr>
        <w:t xml:space="preserve"> </w:t>
      </w:r>
      <w:r>
        <w:t>repositorios cifrados y los borrarán después de que el estudio haya cumplido su objetivo.</w:t>
      </w:r>
    </w:p>
    <w:p w14:paraId="1FB22A78" w14:textId="77777777" w:rsidR="007B363E" w:rsidRDefault="007B363E">
      <w:pPr>
        <w:pStyle w:val="Ttulo1"/>
        <w:ind w:left="0" w:right="9"/>
        <w:jc w:val="center"/>
      </w:pPr>
      <w:bookmarkStart w:id="39" w:name="_bookmark36"/>
      <w:bookmarkEnd w:id="39"/>
    </w:p>
    <w:p w14:paraId="16A8003F" w14:textId="18F5906B" w:rsidR="00DD572D" w:rsidRDefault="0026684B">
      <w:pPr>
        <w:pStyle w:val="Ttulo1"/>
        <w:ind w:left="0" w:right="9"/>
        <w:jc w:val="center"/>
      </w:pPr>
      <w:r>
        <w:t>Capítulo</w:t>
      </w:r>
      <w:r>
        <w:rPr>
          <w:spacing w:val="-10"/>
        </w:rPr>
        <w:t xml:space="preserve"> </w:t>
      </w:r>
      <w:r>
        <w:t>IV.</w:t>
      </w:r>
      <w:r>
        <w:rPr>
          <w:spacing w:val="-7"/>
        </w:rPr>
        <w:t xml:space="preserve"> </w:t>
      </w:r>
      <w:r>
        <w:t>Desarrollo</w:t>
      </w:r>
      <w:r>
        <w:rPr>
          <w:spacing w:val="-5"/>
        </w:rPr>
        <w:t xml:space="preserve"> </w:t>
      </w:r>
      <w:r>
        <w:t>de</w:t>
      </w:r>
      <w:r>
        <w:rPr>
          <w:spacing w:val="-6"/>
        </w:rPr>
        <w:t xml:space="preserve"> </w:t>
      </w:r>
      <w:r>
        <w:t>Objetivos</w:t>
      </w:r>
      <w:r>
        <w:rPr>
          <w:spacing w:val="-7"/>
        </w:rPr>
        <w:t xml:space="preserve"> </w:t>
      </w:r>
      <w:r>
        <w:rPr>
          <w:spacing w:val="-2"/>
        </w:rPr>
        <w:t>Propuestos</w:t>
      </w:r>
    </w:p>
    <w:p w14:paraId="461E2855" w14:textId="77777777" w:rsidR="00DD572D" w:rsidRDefault="00DD572D">
      <w:pPr>
        <w:pStyle w:val="Textoindependiente"/>
        <w:spacing w:before="240"/>
        <w:ind w:left="0"/>
        <w:rPr>
          <w:b/>
        </w:rPr>
      </w:pPr>
    </w:p>
    <w:p w14:paraId="0DFE2E9B" w14:textId="3FE1027C" w:rsidR="00DD572D" w:rsidRDefault="0026684B" w:rsidP="00BE255A">
      <w:pPr>
        <w:spacing w:before="1" w:line="480" w:lineRule="auto"/>
        <w:ind w:left="720" w:right="673" w:firstLine="608"/>
        <w:rPr>
          <w:b/>
          <w:sz w:val="24"/>
        </w:rPr>
      </w:pPr>
      <w:bookmarkStart w:id="40" w:name="_bookmark37"/>
      <w:bookmarkEnd w:id="40"/>
      <w:r>
        <w:rPr>
          <w:b/>
          <w:sz w:val="24"/>
        </w:rPr>
        <w:t>Identificar</w:t>
      </w:r>
      <w:r>
        <w:rPr>
          <w:b/>
          <w:spacing w:val="-4"/>
          <w:sz w:val="24"/>
        </w:rPr>
        <w:t xml:space="preserve"> </w:t>
      </w:r>
      <w:r w:rsidR="00F231F8" w:rsidRPr="00F231F8">
        <w:rPr>
          <w:b/>
          <w:spacing w:val="-4"/>
          <w:sz w:val="24"/>
        </w:rPr>
        <w:t>los recursos turísticos con potencial de desarrollo en el municipio de Aguachica.</w:t>
      </w:r>
    </w:p>
    <w:p w14:paraId="6B4EAF19" w14:textId="77777777" w:rsidR="00DD572D" w:rsidRDefault="00DD572D">
      <w:pPr>
        <w:pStyle w:val="Textoindependiente"/>
        <w:spacing w:before="76"/>
        <w:ind w:left="0"/>
        <w:rPr>
          <w:b/>
        </w:rPr>
      </w:pPr>
    </w:p>
    <w:p w14:paraId="3B5CA504" w14:textId="42F8F66E" w:rsidR="00DD572D" w:rsidRDefault="0026684B" w:rsidP="007646D3">
      <w:pPr>
        <w:pStyle w:val="Textoindependiente"/>
        <w:spacing w:line="480" w:lineRule="auto"/>
        <w:ind w:right="827" w:firstLine="708"/>
      </w:pPr>
      <w:r>
        <w:t>Para</w:t>
      </w:r>
      <w:r>
        <w:rPr>
          <w:spacing w:val="-3"/>
        </w:rPr>
        <w:t xml:space="preserve"> </w:t>
      </w:r>
      <w:r>
        <w:t>cumplir</w:t>
      </w:r>
      <w:r>
        <w:rPr>
          <w:spacing w:val="-4"/>
        </w:rPr>
        <w:t xml:space="preserve"> </w:t>
      </w:r>
      <w:r>
        <w:t>el</w:t>
      </w:r>
      <w:r>
        <w:rPr>
          <w:spacing w:val="-4"/>
        </w:rPr>
        <w:t xml:space="preserve"> </w:t>
      </w:r>
      <w:r>
        <w:t>primer</w:t>
      </w:r>
      <w:r>
        <w:rPr>
          <w:spacing w:val="-4"/>
        </w:rPr>
        <w:t xml:space="preserve"> </w:t>
      </w:r>
      <w:r>
        <w:t>objetivo</w:t>
      </w:r>
      <w:r>
        <w:rPr>
          <w:spacing w:val="-4"/>
        </w:rPr>
        <w:t xml:space="preserve"> </w:t>
      </w:r>
      <w:r>
        <w:t>específico,</w:t>
      </w:r>
      <w:r>
        <w:rPr>
          <w:spacing w:val="-4"/>
        </w:rPr>
        <w:t xml:space="preserve"> </w:t>
      </w:r>
      <w:r>
        <w:t>se</w:t>
      </w:r>
      <w:r>
        <w:rPr>
          <w:spacing w:val="-3"/>
        </w:rPr>
        <w:t xml:space="preserve"> </w:t>
      </w:r>
      <w:r>
        <w:t>realizó</w:t>
      </w:r>
      <w:r>
        <w:rPr>
          <w:spacing w:val="-4"/>
        </w:rPr>
        <w:t xml:space="preserve"> </w:t>
      </w:r>
      <w:r>
        <w:t>un</w:t>
      </w:r>
      <w:r>
        <w:rPr>
          <w:spacing w:val="-4"/>
        </w:rPr>
        <w:t xml:space="preserve"> </w:t>
      </w:r>
      <w:r>
        <w:t>análisis</w:t>
      </w:r>
      <w:r>
        <w:rPr>
          <w:spacing w:val="-6"/>
        </w:rPr>
        <w:t xml:space="preserve"> </w:t>
      </w:r>
      <w:r>
        <w:t>de</w:t>
      </w:r>
      <w:r>
        <w:rPr>
          <w:spacing w:val="-7"/>
        </w:rPr>
        <w:t xml:space="preserve"> </w:t>
      </w:r>
      <w:r>
        <w:t>los</w:t>
      </w:r>
      <w:r>
        <w:rPr>
          <w:spacing w:val="-6"/>
        </w:rPr>
        <w:t xml:space="preserve"> </w:t>
      </w:r>
      <w:r>
        <w:t xml:space="preserve">atractivos turísticos con potencial de desarrollo en Aguachica, considerando sus dimensiones culturales, naturales e históricas. </w:t>
      </w:r>
    </w:p>
    <w:p w14:paraId="6C335767" w14:textId="77777777" w:rsidR="00DD572D" w:rsidRDefault="00DD572D">
      <w:pPr>
        <w:pStyle w:val="Textoindependiente"/>
        <w:spacing w:before="6"/>
        <w:ind w:left="0"/>
      </w:pPr>
    </w:p>
    <w:p w14:paraId="08ACF92A" w14:textId="3AE66214" w:rsidR="00DD572D" w:rsidRDefault="00713E1E">
      <w:pPr>
        <w:pStyle w:val="Ttulo1"/>
        <w:spacing w:before="0"/>
      </w:pPr>
      <w:bookmarkStart w:id="41" w:name="_TOC_250001"/>
      <w:r>
        <w:t>Recursos</w:t>
      </w:r>
      <w:r>
        <w:rPr>
          <w:spacing w:val="-6"/>
        </w:rPr>
        <w:t xml:space="preserve"> </w:t>
      </w:r>
      <w:bookmarkEnd w:id="41"/>
      <w:r>
        <w:rPr>
          <w:spacing w:val="-2"/>
        </w:rPr>
        <w:t>culturales</w:t>
      </w:r>
    </w:p>
    <w:p w14:paraId="6EDF85B7" w14:textId="77777777" w:rsidR="00DD572D" w:rsidRDefault="0026684B" w:rsidP="00FE0B2F">
      <w:pPr>
        <w:pStyle w:val="Textoindependiente"/>
        <w:spacing w:before="272" w:line="480" w:lineRule="auto"/>
        <w:ind w:right="729" w:firstLine="708"/>
      </w:pPr>
      <w:r>
        <w:t>El</w:t>
      </w:r>
      <w:r>
        <w:rPr>
          <w:spacing w:val="-4"/>
        </w:rPr>
        <w:t xml:space="preserve"> </w:t>
      </w:r>
      <w:r>
        <w:t>análisis</w:t>
      </w:r>
      <w:r>
        <w:rPr>
          <w:spacing w:val="-6"/>
        </w:rPr>
        <w:t xml:space="preserve"> </w:t>
      </w:r>
      <w:r>
        <w:t>evidenció</w:t>
      </w:r>
      <w:r>
        <w:rPr>
          <w:spacing w:val="-4"/>
        </w:rPr>
        <w:t xml:space="preserve"> </w:t>
      </w:r>
      <w:r>
        <w:t>que</w:t>
      </w:r>
      <w:r>
        <w:rPr>
          <w:spacing w:val="-3"/>
        </w:rPr>
        <w:t xml:space="preserve"> </w:t>
      </w:r>
      <w:r>
        <w:t>los</w:t>
      </w:r>
      <w:r>
        <w:rPr>
          <w:spacing w:val="-6"/>
        </w:rPr>
        <w:t xml:space="preserve"> </w:t>
      </w:r>
      <w:r>
        <w:t>recursos</w:t>
      </w:r>
      <w:r>
        <w:rPr>
          <w:spacing w:val="-6"/>
        </w:rPr>
        <w:t xml:space="preserve"> </w:t>
      </w:r>
      <w:r>
        <w:t>culturales</w:t>
      </w:r>
      <w:r>
        <w:rPr>
          <w:spacing w:val="-6"/>
        </w:rPr>
        <w:t xml:space="preserve"> </w:t>
      </w:r>
      <w:r>
        <w:t>de</w:t>
      </w:r>
      <w:r>
        <w:rPr>
          <w:spacing w:val="-3"/>
        </w:rPr>
        <w:t xml:space="preserve"> </w:t>
      </w:r>
      <w:r>
        <w:t>Aguachica</w:t>
      </w:r>
      <w:r>
        <w:rPr>
          <w:spacing w:val="-3"/>
        </w:rPr>
        <w:t xml:space="preserve"> </w:t>
      </w:r>
      <w:r>
        <w:t>poseen</w:t>
      </w:r>
      <w:r>
        <w:rPr>
          <w:spacing w:val="-4"/>
        </w:rPr>
        <w:t xml:space="preserve"> </w:t>
      </w:r>
      <w:r>
        <w:t>un</w:t>
      </w:r>
      <w:r>
        <w:rPr>
          <w:spacing w:val="-4"/>
        </w:rPr>
        <w:t xml:space="preserve"> </w:t>
      </w:r>
      <w:r>
        <w:t>alto</w:t>
      </w:r>
      <w:r>
        <w:rPr>
          <w:spacing w:val="-4"/>
        </w:rPr>
        <w:t xml:space="preserve"> </w:t>
      </w:r>
      <w:r>
        <w:t xml:space="preserve">valor turístico debido a su significado simbólico e histórico para la comunidad. Estos recursos </w:t>
      </w:r>
      <w:r>
        <w:lastRenderedPageBreak/>
        <w:t>incluyen expresiones tangibles, como festividades religiosas y artesanías tradicionales, y manifestaciones intangibles, como la transmisión oral de saberes, las prácticas comunitarias y la música autóctona.</w:t>
      </w:r>
    </w:p>
    <w:p w14:paraId="1019A5EF" w14:textId="77777777" w:rsidR="00DD572D" w:rsidRDefault="0026684B" w:rsidP="00FE0B2F">
      <w:pPr>
        <w:pStyle w:val="Textoindependiente"/>
        <w:spacing w:line="480" w:lineRule="auto"/>
      </w:pPr>
      <w:r>
        <w:t>La</w:t>
      </w:r>
      <w:r>
        <w:rPr>
          <w:spacing w:val="-2"/>
        </w:rPr>
        <w:t xml:space="preserve"> </w:t>
      </w:r>
      <w:r>
        <w:t>identificación</w:t>
      </w:r>
      <w:r>
        <w:rPr>
          <w:spacing w:val="-2"/>
        </w:rPr>
        <w:t xml:space="preserve"> </w:t>
      </w:r>
      <w:r>
        <w:t>y</w:t>
      </w:r>
      <w:r>
        <w:rPr>
          <w:spacing w:val="-7"/>
        </w:rPr>
        <w:t xml:space="preserve"> </w:t>
      </w:r>
      <w:r>
        <w:t>valoración</w:t>
      </w:r>
      <w:r>
        <w:rPr>
          <w:spacing w:val="-2"/>
        </w:rPr>
        <w:t xml:space="preserve"> </w:t>
      </w:r>
      <w:r>
        <w:t>de</w:t>
      </w:r>
      <w:r>
        <w:rPr>
          <w:spacing w:val="-2"/>
        </w:rPr>
        <w:t xml:space="preserve"> </w:t>
      </w:r>
      <w:r>
        <w:t>estos</w:t>
      </w:r>
      <w:r>
        <w:rPr>
          <w:spacing w:val="-4"/>
        </w:rPr>
        <w:t xml:space="preserve"> </w:t>
      </w:r>
      <w:r>
        <w:t>elementos</w:t>
      </w:r>
      <w:r>
        <w:rPr>
          <w:spacing w:val="-4"/>
        </w:rPr>
        <w:t xml:space="preserve"> </w:t>
      </w:r>
      <w:r>
        <w:t>contribuye</w:t>
      </w:r>
      <w:r>
        <w:rPr>
          <w:spacing w:val="-1"/>
        </w:rPr>
        <w:t xml:space="preserve"> </w:t>
      </w:r>
      <w:r>
        <w:t>a</w:t>
      </w:r>
      <w:r>
        <w:rPr>
          <w:spacing w:val="-2"/>
        </w:rPr>
        <w:t xml:space="preserve"> </w:t>
      </w:r>
      <w:r>
        <w:t>la</w:t>
      </w:r>
      <w:r>
        <w:rPr>
          <w:spacing w:val="-1"/>
        </w:rPr>
        <w:t xml:space="preserve"> </w:t>
      </w:r>
      <w:r>
        <w:t>preservación</w:t>
      </w:r>
      <w:r>
        <w:rPr>
          <w:spacing w:val="-2"/>
        </w:rPr>
        <w:t xml:space="preserve"> </w:t>
      </w:r>
      <w:r>
        <w:t>de</w:t>
      </w:r>
      <w:r>
        <w:rPr>
          <w:spacing w:val="-1"/>
        </w:rPr>
        <w:t xml:space="preserve"> </w:t>
      </w:r>
      <w:r>
        <w:rPr>
          <w:spacing w:val="-5"/>
        </w:rPr>
        <w:t>la</w:t>
      </w:r>
    </w:p>
    <w:p w14:paraId="5E7A4EAD" w14:textId="77777777" w:rsidR="00DD572D" w:rsidRDefault="0026684B" w:rsidP="00FE0B2F">
      <w:pPr>
        <w:pStyle w:val="Textoindependiente"/>
        <w:spacing w:before="80" w:line="480" w:lineRule="auto"/>
        <w:ind w:right="827"/>
      </w:pPr>
      <w:r>
        <w:t>herencia</w:t>
      </w:r>
      <w:r>
        <w:rPr>
          <w:spacing w:val="-3"/>
        </w:rPr>
        <w:t xml:space="preserve"> </w:t>
      </w:r>
      <w:r>
        <w:t>cultural</w:t>
      </w:r>
      <w:r>
        <w:rPr>
          <w:spacing w:val="-3"/>
        </w:rPr>
        <w:t xml:space="preserve"> </w:t>
      </w:r>
      <w:r>
        <w:t>y</w:t>
      </w:r>
      <w:r>
        <w:rPr>
          <w:spacing w:val="-11"/>
        </w:rPr>
        <w:t xml:space="preserve"> </w:t>
      </w:r>
      <w:r>
        <w:t>facilita</w:t>
      </w:r>
      <w:r>
        <w:rPr>
          <w:spacing w:val="-3"/>
        </w:rPr>
        <w:t xml:space="preserve"> </w:t>
      </w:r>
      <w:r>
        <w:t>el</w:t>
      </w:r>
      <w:r>
        <w:rPr>
          <w:spacing w:val="-3"/>
        </w:rPr>
        <w:t xml:space="preserve"> </w:t>
      </w:r>
      <w:r>
        <w:t>desarrollo</w:t>
      </w:r>
      <w:r>
        <w:rPr>
          <w:spacing w:val="-3"/>
        </w:rPr>
        <w:t xml:space="preserve"> </w:t>
      </w:r>
      <w:r>
        <w:t>de</w:t>
      </w:r>
      <w:r>
        <w:rPr>
          <w:spacing w:val="-6"/>
        </w:rPr>
        <w:t xml:space="preserve"> </w:t>
      </w:r>
      <w:r>
        <w:t>modalidades</w:t>
      </w:r>
      <w:r>
        <w:rPr>
          <w:spacing w:val="-5"/>
        </w:rPr>
        <w:t xml:space="preserve"> </w:t>
      </w:r>
      <w:r>
        <w:t>de</w:t>
      </w:r>
      <w:r>
        <w:rPr>
          <w:spacing w:val="-3"/>
        </w:rPr>
        <w:t xml:space="preserve"> </w:t>
      </w:r>
      <w:r>
        <w:t>turismo</w:t>
      </w:r>
      <w:r>
        <w:rPr>
          <w:spacing w:val="-3"/>
        </w:rPr>
        <w:t xml:space="preserve"> </w:t>
      </w:r>
      <w:r>
        <w:t>cultural</w:t>
      </w:r>
      <w:r>
        <w:rPr>
          <w:spacing w:val="-3"/>
        </w:rPr>
        <w:t xml:space="preserve"> </w:t>
      </w:r>
      <w:r>
        <w:t>que</w:t>
      </w:r>
      <w:r>
        <w:rPr>
          <w:spacing w:val="-3"/>
        </w:rPr>
        <w:t xml:space="preserve"> </w:t>
      </w:r>
      <w:r>
        <w:t>fortalecen el sentido de identidad,</w:t>
      </w:r>
      <w:r>
        <w:rPr>
          <w:spacing w:val="-5"/>
        </w:rPr>
        <w:t xml:space="preserve"> </w:t>
      </w:r>
      <w:r>
        <w:t>cohesionan a la comunidad y</w:t>
      </w:r>
      <w:r>
        <w:rPr>
          <w:spacing w:val="-5"/>
        </w:rPr>
        <w:t xml:space="preserve"> </w:t>
      </w:r>
      <w:r>
        <w:t>generan oportunidades económicas. En este sentido, la cultura se convierte en un eje fundamental para diseñar experiencias turísticas auténticas que conecten al visitante con la esencia del territorio y beneficien directamente a la población local.</w:t>
      </w:r>
    </w:p>
    <w:p w14:paraId="15292B87" w14:textId="77777777" w:rsidR="00DD572D" w:rsidRDefault="0026684B">
      <w:pPr>
        <w:pStyle w:val="Textoindependiente"/>
        <w:spacing w:before="240"/>
      </w:pPr>
      <w:bookmarkStart w:id="42" w:name="_bookmark38"/>
      <w:bookmarkEnd w:id="42"/>
      <w:r>
        <w:t>Tabla 3.</w:t>
      </w:r>
      <w:r>
        <w:rPr>
          <w:spacing w:val="-3"/>
        </w:rPr>
        <w:t xml:space="preserve"> </w:t>
      </w:r>
      <w:r>
        <w:t>Recursos</w:t>
      </w:r>
      <w:r>
        <w:rPr>
          <w:spacing w:val="-6"/>
        </w:rPr>
        <w:t xml:space="preserve"> </w:t>
      </w:r>
      <w:r>
        <w:t>Turísticos</w:t>
      </w:r>
      <w:r>
        <w:rPr>
          <w:spacing w:val="-5"/>
        </w:rPr>
        <w:t xml:space="preserve"> </w:t>
      </w:r>
      <w:r>
        <w:t>Culturales</w:t>
      </w:r>
      <w:r>
        <w:rPr>
          <w:spacing w:val="-5"/>
        </w:rPr>
        <w:t xml:space="preserve"> </w:t>
      </w:r>
      <w:r>
        <w:t>de</w:t>
      </w:r>
      <w:r>
        <w:rPr>
          <w:spacing w:val="-2"/>
        </w:rPr>
        <w:t xml:space="preserve"> Aguachica</w:t>
      </w:r>
    </w:p>
    <w:p w14:paraId="67778400" w14:textId="77777777" w:rsidR="00DD572D" w:rsidRDefault="00DD572D">
      <w:pPr>
        <w:pStyle w:val="Textoindependiente"/>
        <w:spacing w:before="58"/>
        <w:ind w:left="0"/>
        <w:rPr>
          <w:sz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2111"/>
        <w:gridCol w:w="1903"/>
        <w:gridCol w:w="1953"/>
        <w:gridCol w:w="1838"/>
        <w:gridCol w:w="2265"/>
      </w:tblGrid>
      <w:tr w:rsidR="007646D3" w:rsidRPr="007646D3" w14:paraId="57F8574F" w14:textId="77777777" w:rsidTr="007646D3">
        <w:trPr>
          <w:tblHeader/>
          <w:tblCellSpacing w:w="15" w:type="dxa"/>
        </w:trPr>
        <w:tc>
          <w:tcPr>
            <w:tcW w:w="0" w:type="auto"/>
            <w:vAlign w:val="center"/>
            <w:hideMark/>
          </w:tcPr>
          <w:p w14:paraId="7DE34F7C" w14:textId="77777777" w:rsidR="007646D3" w:rsidRPr="007646D3" w:rsidRDefault="007646D3" w:rsidP="007646D3">
            <w:pPr>
              <w:pStyle w:val="Textoindependiente"/>
              <w:rPr>
                <w:b/>
                <w:bCs/>
                <w:sz w:val="22"/>
                <w:szCs w:val="22"/>
                <w:lang w:val="es-419"/>
              </w:rPr>
            </w:pPr>
            <w:r w:rsidRPr="007646D3">
              <w:rPr>
                <w:b/>
                <w:bCs/>
                <w:sz w:val="22"/>
                <w:szCs w:val="22"/>
                <w:lang w:val="es-419"/>
              </w:rPr>
              <w:t>Manifestación</w:t>
            </w:r>
          </w:p>
        </w:tc>
        <w:tc>
          <w:tcPr>
            <w:tcW w:w="0" w:type="auto"/>
            <w:vAlign w:val="center"/>
            <w:hideMark/>
          </w:tcPr>
          <w:p w14:paraId="146D36A5" w14:textId="77777777" w:rsidR="007646D3" w:rsidRPr="007646D3" w:rsidRDefault="007646D3" w:rsidP="007646D3">
            <w:pPr>
              <w:pStyle w:val="Textoindependiente"/>
              <w:rPr>
                <w:b/>
                <w:bCs/>
                <w:sz w:val="22"/>
                <w:szCs w:val="22"/>
                <w:lang w:val="es-419"/>
              </w:rPr>
            </w:pPr>
            <w:r w:rsidRPr="007646D3">
              <w:rPr>
                <w:b/>
                <w:bCs/>
                <w:sz w:val="22"/>
                <w:szCs w:val="22"/>
                <w:lang w:val="es-419"/>
              </w:rPr>
              <w:t>Tipo</w:t>
            </w:r>
          </w:p>
        </w:tc>
        <w:tc>
          <w:tcPr>
            <w:tcW w:w="0" w:type="auto"/>
            <w:vAlign w:val="center"/>
            <w:hideMark/>
          </w:tcPr>
          <w:p w14:paraId="3CD60F50" w14:textId="77777777" w:rsidR="007646D3" w:rsidRPr="007646D3" w:rsidRDefault="007646D3" w:rsidP="007646D3">
            <w:pPr>
              <w:pStyle w:val="Textoindependiente"/>
              <w:rPr>
                <w:b/>
                <w:bCs/>
                <w:sz w:val="22"/>
                <w:szCs w:val="22"/>
                <w:lang w:val="es-419"/>
              </w:rPr>
            </w:pPr>
            <w:r w:rsidRPr="007646D3">
              <w:rPr>
                <w:b/>
                <w:bCs/>
                <w:sz w:val="22"/>
                <w:szCs w:val="22"/>
                <w:lang w:val="es-419"/>
              </w:rPr>
              <w:t>Carácter</w:t>
            </w:r>
          </w:p>
        </w:tc>
        <w:tc>
          <w:tcPr>
            <w:tcW w:w="0" w:type="auto"/>
            <w:vAlign w:val="center"/>
            <w:hideMark/>
          </w:tcPr>
          <w:p w14:paraId="7B1652D1" w14:textId="77777777" w:rsidR="007646D3" w:rsidRPr="007646D3" w:rsidRDefault="007646D3" w:rsidP="007646D3">
            <w:pPr>
              <w:pStyle w:val="Textoindependiente"/>
              <w:rPr>
                <w:b/>
                <w:bCs/>
                <w:sz w:val="22"/>
                <w:szCs w:val="22"/>
                <w:lang w:val="es-419"/>
              </w:rPr>
            </w:pPr>
            <w:r w:rsidRPr="007646D3">
              <w:rPr>
                <w:b/>
                <w:bCs/>
                <w:sz w:val="22"/>
                <w:szCs w:val="22"/>
                <w:lang w:val="es-419"/>
              </w:rPr>
              <w:t>Época aproximada</w:t>
            </w:r>
          </w:p>
        </w:tc>
        <w:tc>
          <w:tcPr>
            <w:tcW w:w="0" w:type="auto"/>
            <w:vAlign w:val="center"/>
            <w:hideMark/>
          </w:tcPr>
          <w:p w14:paraId="22740534" w14:textId="77777777" w:rsidR="007646D3" w:rsidRPr="007646D3" w:rsidRDefault="007646D3" w:rsidP="007646D3">
            <w:pPr>
              <w:pStyle w:val="Textoindependiente"/>
              <w:rPr>
                <w:b/>
                <w:bCs/>
                <w:sz w:val="22"/>
                <w:szCs w:val="22"/>
                <w:lang w:val="es-419"/>
              </w:rPr>
            </w:pPr>
            <w:r w:rsidRPr="007646D3">
              <w:rPr>
                <w:b/>
                <w:bCs/>
                <w:sz w:val="22"/>
                <w:szCs w:val="22"/>
                <w:lang w:val="es-419"/>
              </w:rPr>
              <w:t>Importancia</w:t>
            </w:r>
          </w:p>
        </w:tc>
      </w:tr>
      <w:tr w:rsidR="007646D3" w:rsidRPr="007646D3" w14:paraId="0F8F72E5" w14:textId="77777777" w:rsidTr="007646D3">
        <w:trPr>
          <w:tblCellSpacing w:w="15" w:type="dxa"/>
        </w:trPr>
        <w:tc>
          <w:tcPr>
            <w:tcW w:w="0" w:type="auto"/>
            <w:vAlign w:val="center"/>
            <w:hideMark/>
          </w:tcPr>
          <w:p w14:paraId="6D3A4D1C" w14:textId="77777777" w:rsidR="007646D3" w:rsidRPr="007646D3" w:rsidRDefault="007646D3" w:rsidP="007646D3">
            <w:pPr>
              <w:pStyle w:val="Textoindependiente"/>
              <w:rPr>
                <w:sz w:val="22"/>
                <w:szCs w:val="22"/>
                <w:lang w:val="es-419"/>
              </w:rPr>
            </w:pPr>
            <w:r w:rsidRPr="007646D3">
              <w:rPr>
                <w:sz w:val="22"/>
                <w:szCs w:val="22"/>
                <w:lang w:val="es-419"/>
              </w:rPr>
              <w:t>Carnaval de Aguachica</w:t>
            </w:r>
          </w:p>
        </w:tc>
        <w:tc>
          <w:tcPr>
            <w:tcW w:w="0" w:type="auto"/>
            <w:vAlign w:val="center"/>
            <w:hideMark/>
          </w:tcPr>
          <w:p w14:paraId="70AD1C16" w14:textId="77777777" w:rsidR="007646D3" w:rsidRPr="007646D3" w:rsidRDefault="007646D3" w:rsidP="007646D3">
            <w:pPr>
              <w:pStyle w:val="Textoindependiente"/>
              <w:rPr>
                <w:sz w:val="22"/>
                <w:szCs w:val="22"/>
                <w:lang w:val="es-419"/>
              </w:rPr>
            </w:pPr>
            <w:r w:rsidRPr="007646D3">
              <w:rPr>
                <w:sz w:val="22"/>
                <w:szCs w:val="22"/>
                <w:lang w:val="es-419"/>
              </w:rPr>
              <w:t>Fiesta popular</w:t>
            </w:r>
          </w:p>
        </w:tc>
        <w:tc>
          <w:tcPr>
            <w:tcW w:w="0" w:type="auto"/>
            <w:vAlign w:val="center"/>
            <w:hideMark/>
          </w:tcPr>
          <w:p w14:paraId="3C1B6E01" w14:textId="77777777" w:rsidR="007646D3" w:rsidRPr="007646D3" w:rsidRDefault="007646D3" w:rsidP="007646D3">
            <w:pPr>
              <w:pStyle w:val="Textoindependiente"/>
              <w:rPr>
                <w:sz w:val="22"/>
                <w:szCs w:val="22"/>
                <w:lang w:val="es-419"/>
              </w:rPr>
            </w:pPr>
            <w:r w:rsidRPr="007646D3">
              <w:rPr>
                <w:sz w:val="22"/>
                <w:szCs w:val="22"/>
                <w:lang w:val="es-419"/>
              </w:rPr>
              <w:t>Cultural–recreativo</w:t>
            </w:r>
          </w:p>
        </w:tc>
        <w:tc>
          <w:tcPr>
            <w:tcW w:w="0" w:type="auto"/>
            <w:vAlign w:val="center"/>
            <w:hideMark/>
          </w:tcPr>
          <w:p w14:paraId="0357F981" w14:textId="77777777" w:rsidR="007646D3" w:rsidRPr="007646D3" w:rsidRDefault="007646D3" w:rsidP="007646D3">
            <w:pPr>
              <w:pStyle w:val="Textoindependiente"/>
              <w:rPr>
                <w:sz w:val="22"/>
                <w:szCs w:val="22"/>
                <w:lang w:val="es-419"/>
              </w:rPr>
            </w:pPr>
            <w:r w:rsidRPr="007646D3">
              <w:rPr>
                <w:sz w:val="22"/>
                <w:szCs w:val="22"/>
                <w:lang w:val="es-419"/>
              </w:rPr>
              <w:t>Febrero – marzo</w:t>
            </w:r>
          </w:p>
        </w:tc>
        <w:tc>
          <w:tcPr>
            <w:tcW w:w="0" w:type="auto"/>
            <w:vAlign w:val="center"/>
            <w:hideMark/>
          </w:tcPr>
          <w:p w14:paraId="610B74DF" w14:textId="77777777" w:rsidR="007646D3" w:rsidRPr="007646D3" w:rsidRDefault="007646D3" w:rsidP="007646D3">
            <w:pPr>
              <w:pStyle w:val="Textoindependiente"/>
              <w:rPr>
                <w:sz w:val="22"/>
                <w:szCs w:val="22"/>
                <w:lang w:val="es-419"/>
              </w:rPr>
            </w:pPr>
            <w:r w:rsidRPr="007646D3">
              <w:rPr>
                <w:sz w:val="22"/>
                <w:szCs w:val="22"/>
                <w:lang w:val="es-419"/>
              </w:rPr>
              <w:t>Tradición festiva y participación comunitaria</w:t>
            </w:r>
          </w:p>
        </w:tc>
      </w:tr>
      <w:tr w:rsidR="007646D3" w:rsidRPr="007646D3" w14:paraId="5423FA3B" w14:textId="77777777" w:rsidTr="007646D3">
        <w:trPr>
          <w:tblCellSpacing w:w="15" w:type="dxa"/>
        </w:trPr>
        <w:tc>
          <w:tcPr>
            <w:tcW w:w="0" w:type="auto"/>
            <w:vAlign w:val="center"/>
            <w:hideMark/>
          </w:tcPr>
          <w:p w14:paraId="0D37738A" w14:textId="77777777" w:rsidR="007646D3" w:rsidRPr="007646D3" w:rsidRDefault="007646D3" w:rsidP="007646D3">
            <w:pPr>
              <w:pStyle w:val="Textoindependiente"/>
              <w:rPr>
                <w:sz w:val="22"/>
                <w:szCs w:val="22"/>
                <w:lang w:val="es-419"/>
              </w:rPr>
            </w:pPr>
            <w:r w:rsidRPr="007646D3">
              <w:rPr>
                <w:sz w:val="22"/>
                <w:szCs w:val="22"/>
                <w:lang w:val="es-419"/>
              </w:rPr>
              <w:t>Fiestas patronales en honor a San Roque</w:t>
            </w:r>
          </w:p>
        </w:tc>
        <w:tc>
          <w:tcPr>
            <w:tcW w:w="0" w:type="auto"/>
            <w:vAlign w:val="center"/>
            <w:hideMark/>
          </w:tcPr>
          <w:p w14:paraId="23583F64" w14:textId="77777777" w:rsidR="007646D3" w:rsidRPr="007646D3" w:rsidRDefault="007646D3" w:rsidP="007646D3">
            <w:pPr>
              <w:pStyle w:val="Textoindependiente"/>
              <w:rPr>
                <w:sz w:val="22"/>
                <w:szCs w:val="22"/>
                <w:lang w:val="es-419"/>
              </w:rPr>
            </w:pPr>
            <w:r w:rsidRPr="007646D3">
              <w:rPr>
                <w:sz w:val="22"/>
                <w:szCs w:val="22"/>
                <w:lang w:val="es-419"/>
              </w:rPr>
              <w:t>Fiesta religiosa</w:t>
            </w:r>
          </w:p>
        </w:tc>
        <w:tc>
          <w:tcPr>
            <w:tcW w:w="0" w:type="auto"/>
            <w:vAlign w:val="center"/>
            <w:hideMark/>
          </w:tcPr>
          <w:p w14:paraId="0B849308" w14:textId="77777777" w:rsidR="007646D3" w:rsidRPr="007646D3" w:rsidRDefault="007646D3" w:rsidP="007646D3">
            <w:pPr>
              <w:pStyle w:val="Textoindependiente"/>
              <w:rPr>
                <w:sz w:val="22"/>
                <w:szCs w:val="22"/>
                <w:lang w:val="es-419"/>
              </w:rPr>
            </w:pPr>
            <w:r w:rsidRPr="007646D3">
              <w:rPr>
                <w:sz w:val="22"/>
                <w:szCs w:val="22"/>
                <w:lang w:val="es-419"/>
              </w:rPr>
              <w:t>Religioso–cultural</w:t>
            </w:r>
          </w:p>
        </w:tc>
        <w:tc>
          <w:tcPr>
            <w:tcW w:w="0" w:type="auto"/>
            <w:vAlign w:val="center"/>
            <w:hideMark/>
          </w:tcPr>
          <w:p w14:paraId="78095A1E" w14:textId="77777777" w:rsidR="007646D3" w:rsidRPr="007646D3" w:rsidRDefault="007646D3" w:rsidP="007646D3">
            <w:pPr>
              <w:pStyle w:val="Textoindependiente"/>
              <w:rPr>
                <w:sz w:val="22"/>
                <w:szCs w:val="22"/>
                <w:lang w:val="es-419"/>
              </w:rPr>
            </w:pPr>
            <w:r w:rsidRPr="007646D3">
              <w:rPr>
                <w:sz w:val="22"/>
                <w:szCs w:val="22"/>
                <w:lang w:val="es-419"/>
              </w:rPr>
              <w:t>Agosto</w:t>
            </w:r>
          </w:p>
        </w:tc>
        <w:tc>
          <w:tcPr>
            <w:tcW w:w="0" w:type="auto"/>
            <w:vAlign w:val="center"/>
            <w:hideMark/>
          </w:tcPr>
          <w:p w14:paraId="19D3244A" w14:textId="77777777" w:rsidR="007646D3" w:rsidRPr="007646D3" w:rsidRDefault="007646D3" w:rsidP="007646D3">
            <w:pPr>
              <w:pStyle w:val="Textoindependiente"/>
              <w:rPr>
                <w:sz w:val="22"/>
                <w:szCs w:val="22"/>
                <w:lang w:val="es-419"/>
              </w:rPr>
            </w:pPr>
            <w:r w:rsidRPr="007646D3">
              <w:rPr>
                <w:sz w:val="22"/>
                <w:szCs w:val="22"/>
                <w:lang w:val="es-419"/>
              </w:rPr>
              <w:t>Identidad religiosa y tradición histórica</w:t>
            </w:r>
          </w:p>
        </w:tc>
      </w:tr>
      <w:tr w:rsidR="007646D3" w:rsidRPr="007646D3" w14:paraId="7662B532" w14:textId="77777777" w:rsidTr="007646D3">
        <w:trPr>
          <w:tblCellSpacing w:w="15" w:type="dxa"/>
        </w:trPr>
        <w:tc>
          <w:tcPr>
            <w:tcW w:w="0" w:type="auto"/>
            <w:vAlign w:val="center"/>
            <w:hideMark/>
          </w:tcPr>
          <w:p w14:paraId="034390FD" w14:textId="77777777" w:rsidR="007646D3" w:rsidRPr="007646D3" w:rsidRDefault="007646D3" w:rsidP="007646D3">
            <w:pPr>
              <w:pStyle w:val="Textoindependiente"/>
              <w:rPr>
                <w:sz w:val="22"/>
                <w:szCs w:val="22"/>
                <w:lang w:val="es-419"/>
              </w:rPr>
            </w:pPr>
            <w:r w:rsidRPr="007646D3">
              <w:rPr>
                <w:sz w:val="22"/>
                <w:szCs w:val="22"/>
                <w:lang w:val="es-419"/>
              </w:rPr>
              <w:t>Semana Santa</w:t>
            </w:r>
          </w:p>
        </w:tc>
        <w:tc>
          <w:tcPr>
            <w:tcW w:w="0" w:type="auto"/>
            <w:vAlign w:val="center"/>
            <w:hideMark/>
          </w:tcPr>
          <w:p w14:paraId="521DEE6F" w14:textId="77777777" w:rsidR="007646D3" w:rsidRPr="007646D3" w:rsidRDefault="007646D3" w:rsidP="007646D3">
            <w:pPr>
              <w:pStyle w:val="Textoindependiente"/>
              <w:rPr>
                <w:sz w:val="22"/>
                <w:szCs w:val="22"/>
                <w:lang w:val="es-419"/>
              </w:rPr>
            </w:pPr>
            <w:r w:rsidRPr="007646D3">
              <w:rPr>
                <w:sz w:val="22"/>
                <w:szCs w:val="22"/>
                <w:lang w:val="es-419"/>
              </w:rPr>
              <w:t>Celebración religiosa</w:t>
            </w:r>
          </w:p>
        </w:tc>
        <w:tc>
          <w:tcPr>
            <w:tcW w:w="0" w:type="auto"/>
            <w:vAlign w:val="center"/>
            <w:hideMark/>
          </w:tcPr>
          <w:p w14:paraId="6150FED4" w14:textId="77777777" w:rsidR="007646D3" w:rsidRPr="007646D3" w:rsidRDefault="007646D3" w:rsidP="007646D3">
            <w:pPr>
              <w:pStyle w:val="Textoindependiente"/>
              <w:rPr>
                <w:sz w:val="22"/>
                <w:szCs w:val="22"/>
                <w:lang w:val="es-419"/>
              </w:rPr>
            </w:pPr>
            <w:r w:rsidRPr="007646D3">
              <w:rPr>
                <w:sz w:val="22"/>
                <w:szCs w:val="22"/>
                <w:lang w:val="es-419"/>
              </w:rPr>
              <w:t>Religioso</w:t>
            </w:r>
          </w:p>
        </w:tc>
        <w:tc>
          <w:tcPr>
            <w:tcW w:w="0" w:type="auto"/>
            <w:vAlign w:val="center"/>
            <w:hideMark/>
          </w:tcPr>
          <w:p w14:paraId="7B4CE813" w14:textId="77777777" w:rsidR="007646D3" w:rsidRPr="007646D3" w:rsidRDefault="007646D3" w:rsidP="007646D3">
            <w:pPr>
              <w:pStyle w:val="Textoindependiente"/>
              <w:rPr>
                <w:sz w:val="22"/>
                <w:szCs w:val="22"/>
                <w:lang w:val="es-419"/>
              </w:rPr>
            </w:pPr>
            <w:r w:rsidRPr="007646D3">
              <w:rPr>
                <w:sz w:val="22"/>
                <w:szCs w:val="22"/>
                <w:lang w:val="es-419"/>
              </w:rPr>
              <w:t>Marzo – abril</w:t>
            </w:r>
          </w:p>
        </w:tc>
        <w:tc>
          <w:tcPr>
            <w:tcW w:w="0" w:type="auto"/>
            <w:vAlign w:val="center"/>
            <w:hideMark/>
          </w:tcPr>
          <w:p w14:paraId="507011AB" w14:textId="77777777" w:rsidR="007646D3" w:rsidRPr="007646D3" w:rsidRDefault="007646D3" w:rsidP="007646D3">
            <w:pPr>
              <w:pStyle w:val="Textoindependiente"/>
              <w:rPr>
                <w:sz w:val="22"/>
                <w:szCs w:val="22"/>
                <w:lang w:val="es-419"/>
              </w:rPr>
            </w:pPr>
            <w:r w:rsidRPr="007646D3">
              <w:rPr>
                <w:sz w:val="22"/>
                <w:szCs w:val="22"/>
                <w:lang w:val="es-419"/>
              </w:rPr>
              <w:t>Expresión de fe y tradición</w:t>
            </w:r>
          </w:p>
        </w:tc>
      </w:tr>
      <w:tr w:rsidR="007646D3" w:rsidRPr="007646D3" w14:paraId="0251D39F" w14:textId="77777777" w:rsidTr="007646D3">
        <w:trPr>
          <w:tblCellSpacing w:w="15" w:type="dxa"/>
        </w:trPr>
        <w:tc>
          <w:tcPr>
            <w:tcW w:w="0" w:type="auto"/>
            <w:vAlign w:val="center"/>
            <w:hideMark/>
          </w:tcPr>
          <w:p w14:paraId="43CE2478" w14:textId="77777777" w:rsidR="007646D3" w:rsidRPr="007646D3" w:rsidRDefault="007646D3" w:rsidP="007646D3">
            <w:pPr>
              <w:pStyle w:val="Textoindependiente"/>
              <w:rPr>
                <w:sz w:val="22"/>
                <w:szCs w:val="22"/>
                <w:lang w:val="es-419"/>
              </w:rPr>
            </w:pPr>
            <w:r w:rsidRPr="007646D3">
              <w:rPr>
                <w:sz w:val="22"/>
                <w:szCs w:val="22"/>
                <w:lang w:val="es-419"/>
              </w:rPr>
              <w:t>Fiestas de la Virgen del Carmen</w:t>
            </w:r>
          </w:p>
        </w:tc>
        <w:tc>
          <w:tcPr>
            <w:tcW w:w="0" w:type="auto"/>
            <w:vAlign w:val="center"/>
            <w:hideMark/>
          </w:tcPr>
          <w:p w14:paraId="5659D93F" w14:textId="77777777" w:rsidR="007646D3" w:rsidRPr="007646D3" w:rsidRDefault="007646D3" w:rsidP="007646D3">
            <w:pPr>
              <w:pStyle w:val="Textoindependiente"/>
              <w:rPr>
                <w:sz w:val="22"/>
                <w:szCs w:val="22"/>
                <w:lang w:val="es-419"/>
              </w:rPr>
            </w:pPr>
            <w:r w:rsidRPr="007646D3">
              <w:rPr>
                <w:sz w:val="22"/>
                <w:szCs w:val="22"/>
                <w:lang w:val="es-419"/>
              </w:rPr>
              <w:t>Fiesta religiosa</w:t>
            </w:r>
          </w:p>
        </w:tc>
        <w:tc>
          <w:tcPr>
            <w:tcW w:w="0" w:type="auto"/>
            <w:vAlign w:val="center"/>
            <w:hideMark/>
          </w:tcPr>
          <w:p w14:paraId="4FF034EE" w14:textId="77777777" w:rsidR="007646D3" w:rsidRPr="007646D3" w:rsidRDefault="007646D3" w:rsidP="007646D3">
            <w:pPr>
              <w:pStyle w:val="Textoindependiente"/>
              <w:rPr>
                <w:sz w:val="22"/>
                <w:szCs w:val="22"/>
                <w:lang w:val="es-419"/>
              </w:rPr>
            </w:pPr>
            <w:r w:rsidRPr="007646D3">
              <w:rPr>
                <w:sz w:val="22"/>
                <w:szCs w:val="22"/>
                <w:lang w:val="es-419"/>
              </w:rPr>
              <w:t>Religioso–comunitario</w:t>
            </w:r>
          </w:p>
        </w:tc>
        <w:tc>
          <w:tcPr>
            <w:tcW w:w="0" w:type="auto"/>
            <w:vAlign w:val="center"/>
            <w:hideMark/>
          </w:tcPr>
          <w:p w14:paraId="4D2B6FA4" w14:textId="77777777" w:rsidR="007646D3" w:rsidRPr="007646D3" w:rsidRDefault="007646D3" w:rsidP="007646D3">
            <w:pPr>
              <w:pStyle w:val="Textoindependiente"/>
              <w:rPr>
                <w:sz w:val="22"/>
                <w:szCs w:val="22"/>
                <w:lang w:val="es-419"/>
              </w:rPr>
            </w:pPr>
            <w:r w:rsidRPr="007646D3">
              <w:rPr>
                <w:sz w:val="22"/>
                <w:szCs w:val="22"/>
                <w:lang w:val="es-419"/>
              </w:rPr>
              <w:t>Julio</w:t>
            </w:r>
          </w:p>
        </w:tc>
        <w:tc>
          <w:tcPr>
            <w:tcW w:w="0" w:type="auto"/>
            <w:vAlign w:val="center"/>
            <w:hideMark/>
          </w:tcPr>
          <w:p w14:paraId="1666D6F9" w14:textId="77777777" w:rsidR="007646D3" w:rsidRPr="007646D3" w:rsidRDefault="007646D3" w:rsidP="007646D3">
            <w:pPr>
              <w:pStyle w:val="Textoindependiente"/>
              <w:rPr>
                <w:sz w:val="22"/>
                <w:szCs w:val="22"/>
                <w:lang w:val="es-419"/>
              </w:rPr>
            </w:pPr>
            <w:r w:rsidRPr="007646D3">
              <w:rPr>
                <w:sz w:val="22"/>
                <w:szCs w:val="22"/>
                <w:lang w:val="es-419"/>
              </w:rPr>
              <w:t>Devoción popular</w:t>
            </w:r>
          </w:p>
        </w:tc>
      </w:tr>
      <w:tr w:rsidR="007646D3" w:rsidRPr="007646D3" w14:paraId="74317B49" w14:textId="77777777" w:rsidTr="007646D3">
        <w:trPr>
          <w:tblCellSpacing w:w="15" w:type="dxa"/>
        </w:trPr>
        <w:tc>
          <w:tcPr>
            <w:tcW w:w="0" w:type="auto"/>
            <w:vAlign w:val="center"/>
            <w:hideMark/>
          </w:tcPr>
          <w:p w14:paraId="183020FA" w14:textId="77777777" w:rsidR="007646D3" w:rsidRPr="007646D3" w:rsidRDefault="007646D3" w:rsidP="007646D3">
            <w:pPr>
              <w:pStyle w:val="Textoindependiente"/>
              <w:rPr>
                <w:sz w:val="22"/>
                <w:szCs w:val="22"/>
                <w:lang w:val="es-419"/>
              </w:rPr>
            </w:pPr>
            <w:r w:rsidRPr="007646D3">
              <w:rPr>
                <w:sz w:val="22"/>
                <w:szCs w:val="22"/>
                <w:lang w:val="es-419"/>
              </w:rPr>
              <w:t>Celebraciones agrícolas / ferias</w:t>
            </w:r>
          </w:p>
        </w:tc>
        <w:tc>
          <w:tcPr>
            <w:tcW w:w="0" w:type="auto"/>
            <w:vAlign w:val="center"/>
            <w:hideMark/>
          </w:tcPr>
          <w:p w14:paraId="096DE2BB" w14:textId="77777777" w:rsidR="007646D3" w:rsidRPr="007646D3" w:rsidRDefault="007646D3" w:rsidP="007646D3">
            <w:pPr>
              <w:pStyle w:val="Textoindependiente"/>
              <w:rPr>
                <w:sz w:val="22"/>
                <w:szCs w:val="22"/>
                <w:lang w:val="es-419"/>
              </w:rPr>
            </w:pPr>
            <w:r w:rsidRPr="007646D3">
              <w:rPr>
                <w:sz w:val="22"/>
                <w:szCs w:val="22"/>
                <w:lang w:val="es-419"/>
              </w:rPr>
              <w:t>Feria tradicional</w:t>
            </w:r>
          </w:p>
        </w:tc>
        <w:tc>
          <w:tcPr>
            <w:tcW w:w="0" w:type="auto"/>
            <w:vAlign w:val="center"/>
            <w:hideMark/>
          </w:tcPr>
          <w:p w14:paraId="579FC41F" w14:textId="77777777" w:rsidR="007646D3" w:rsidRPr="007646D3" w:rsidRDefault="007646D3" w:rsidP="007646D3">
            <w:pPr>
              <w:pStyle w:val="Textoindependiente"/>
              <w:rPr>
                <w:sz w:val="22"/>
                <w:szCs w:val="22"/>
                <w:lang w:val="es-419"/>
              </w:rPr>
            </w:pPr>
            <w:r w:rsidRPr="007646D3">
              <w:rPr>
                <w:sz w:val="22"/>
                <w:szCs w:val="22"/>
                <w:lang w:val="es-419"/>
              </w:rPr>
              <w:t>Cultural–económico</w:t>
            </w:r>
          </w:p>
        </w:tc>
        <w:tc>
          <w:tcPr>
            <w:tcW w:w="0" w:type="auto"/>
            <w:vAlign w:val="center"/>
            <w:hideMark/>
          </w:tcPr>
          <w:p w14:paraId="2733CF33" w14:textId="77777777" w:rsidR="007646D3" w:rsidRPr="007646D3" w:rsidRDefault="007646D3" w:rsidP="007646D3">
            <w:pPr>
              <w:pStyle w:val="Textoindependiente"/>
              <w:rPr>
                <w:sz w:val="22"/>
                <w:szCs w:val="22"/>
                <w:lang w:val="es-419"/>
              </w:rPr>
            </w:pPr>
            <w:r w:rsidRPr="007646D3">
              <w:rPr>
                <w:sz w:val="22"/>
                <w:szCs w:val="22"/>
                <w:lang w:val="es-419"/>
              </w:rPr>
              <w:t>Variable</w:t>
            </w:r>
          </w:p>
        </w:tc>
        <w:tc>
          <w:tcPr>
            <w:tcW w:w="0" w:type="auto"/>
            <w:vAlign w:val="center"/>
            <w:hideMark/>
          </w:tcPr>
          <w:p w14:paraId="09A0ADA0" w14:textId="77777777" w:rsidR="007646D3" w:rsidRPr="007646D3" w:rsidRDefault="007646D3" w:rsidP="007646D3">
            <w:pPr>
              <w:pStyle w:val="Textoindependiente"/>
              <w:rPr>
                <w:sz w:val="22"/>
                <w:szCs w:val="22"/>
                <w:lang w:val="es-419"/>
              </w:rPr>
            </w:pPr>
            <w:r w:rsidRPr="007646D3">
              <w:rPr>
                <w:sz w:val="22"/>
                <w:szCs w:val="22"/>
                <w:lang w:val="es-419"/>
              </w:rPr>
              <w:t>Resalta la vocación agrícola</w:t>
            </w:r>
          </w:p>
        </w:tc>
      </w:tr>
      <w:tr w:rsidR="007646D3" w:rsidRPr="007646D3" w14:paraId="556BE468" w14:textId="77777777" w:rsidTr="007646D3">
        <w:trPr>
          <w:tblCellSpacing w:w="15" w:type="dxa"/>
        </w:trPr>
        <w:tc>
          <w:tcPr>
            <w:tcW w:w="0" w:type="auto"/>
            <w:vAlign w:val="center"/>
            <w:hideMark/>
          </w:tcPr>
          <w:p w14:paraId="29538726" w14:textId="77777777" w:rsidR="007646D3" w:rsidRPr="007646D3" w:rsidRDefault="007646D3" w:rsidP="007646D3">
            <w:pPr>
              <w:pStyle w:val="Textoindependiente"/>
              <w:rPr>
                <w:sz w:val="22"/>
                <w:szCs w:val="22"/>
                <w:lang w:val="es-419"/>
              </w:rPr>
            </w:pPr>
            <w:r w:rsidRPr="007646D3">
              <w:rPr>
                <w:sz w:val="22"/>
                <w:szCs w:val="22"/>
                <w:lang w:val="es-419"/>
              </w:rPr>
              <w:t>Fiestas del Cerro de la Cruz</w:t>
            </w:r>
          </w:p>
        </w:tc>
        <w:tc>
          <w:tcPr>
            <w:tcW w:w="0" w:type="auto"/>
            <w:vAlign w:val="center"/>
            <w:hideMark/>
          </w:tcPr>
          <w:p w14:paraId="04747860" w14:textId="77777777" w:rsidR="007646D3" w:rsidRPr="007646D3" w:rsidRDefault="007646D3" w:rsidP="007646D3">
            <w:pPr>
              <w:pStyle w:val="Textoindependiente"/>
              <w:rPr>
                <w:sz w:val="22"/>
                <w:szCs w:val="22"/>
                <w:lang w:val="es-419"/>
              </w:rPr>
            </w:pPr>
            <w:r w:rsidRPr="007646D3">
              <w:rPr>
                <w:sz w:val="22"/>
                <w:szCs w:val="22"/>
                <w:lang w:val="es-419"/>
              </w:rPr>
              <w:t>Celebración religiosa</w:t>
            </w:r>
          </w:p>
        </w:tc>
        <w:tc>
          <w:tcPr>
            <w:tcW w:w="0" w:type="auto"/>
            <w:vAlign w:val="center"/>
            <w:hideMark/>
          </w:tcPr>
          <w:p w14:paraId="033ABDDD" w14:textId="77777777" w:rsidR="007646D3" w:rsidRPr="007646D3" w:rsidRDefault="007646D3" w:rsidP="007646D3">
            <w:pPr>
              <w:pStyle w:val="Textoindependiente"/>
              <w:rPr>
                <w:sz w:val="22"/>
                <w:szCs w:val="22"/>
                <w:lang w:val="es-419"/>
              </w:rPr>
            </w:pPr>
            <w:r w:rsidRPr="007646D3">
              <w:rPr>
                <w:sz w:val="22"/>
                <w:szCs w:val="22"/>
                <w:lang w:val="es-419"/>
              </w:rPr>
              <w:t>Religioso–tradicional</w:t>
            </w:r>
          </w:p>
        </w:tc>
        <w:tc>
          <w:tcPr>
            <w:tcW w:w="0" w:type="auto"/>
            <w:vAlign w:val="center"/>
            <w:hideMark/>
          </w:tcPr>
          <w:p w14:paraId="7F928998" w14:textId="77777777" w:rsidR="007646D3" w:rsidRPr="007646D3" w:rsidRDefault="007646D3" w:rsidP="007646D3">
            <w:pPr>
              <w:pStyle w:val="Textoindependiente"/>
              <w:rPr>
                <w:sz w:val="22"/>
                <w:szCs w:val="22"/>
                <w:lang w:val="es-419"/>
              </w:rPr>
            </w:pPr>
            <w:r w:rsidRPr="007646D3">
              <w:rPr>
                <w:sz w:val="22"/>
                <w:szCs w:val="22"/>
                <w:lang w:val="es-419"/>
              </w:rPr>
              <w:t>Semana Santa</w:t>
            </w:r>
          </w:p>
        </w:tc>
        <w:tc>
          <w:tcPr>
            <w:tcW w:w="0" w:type="auto"/>
            <w:vAlign w:val="center"/>
            <w:hideMark/>
          </w:tcPr>
          <w:p w14:paraId="33B582E9" w14:textId="77777777" w:rsidR="007646D3" w:rsidRPr="007646D3" w:rsidRDefault="007646D3" w:rsidP="007646D3">
            <w:pPr>
              <w:pStyle w:val="Textoindependiente"/>
              <w:rPr>
                <w:sz w:val="22"/>
                <w:szCs w:val="22"/>
                <w:lang w:val="es-419"/>
              </w:rPr>
            </w:pPr>
            <w:r w:rsidRPr="007646D3">
              <w:rPr>
                <w:sz w:val="22"/>
                <w:szCs w:val="22"/>
                <w:lang w:val="es-419"/>
              </w:rPr>
              <w:t>Símbolo espiritual del municipio</w:t>
            </w:r>
          </w:p>
        </w:tc>
      </w:tr>
      <w:tr w:rsidR="007646D3" w:rsidRPr="007646D3" w14:paraId="785D4C8C" w14:textId="77777777" w:rsidTr="007646D3">
        <w:trPr>
          <w:tblCellSpacing w:w="15" w:type="dxa"/>
        </w:trPr>
        <w:tc>
          <w:tcPr>
            <w:tcW w:w="0" w:type="auto"/>
            <w:vAlign w:val="center"/>
            <w:hideMark/>
          </w:tcPr>
          <w:p w14:paraId="272659BA" w14:textId="24564B1B" w:rsidR="007646D3" w:rsidRPr="007646D3" w:rsidRDefault="007646D3" w:rsidP="007646D3">
            <w:pPr>
              <w:pStyle w:val="Textoindependiente"/>
              <w:rPr>
                <w:sz w:val="22"/>
                <w:szCs w:val="22"/>
                <w:lang w:val="es-419"/>
              </w:rPr>
            </w:pPr>
            <w:r w:rsidRPr="007646D3">
              <w:rPr>
                <w:sz w:val="22"/>
                <w:szCs w:val="22"/>
                <w:lang w:val="es-419"/>
              </w:rPr>
              <w:t>Festival de la Hamburguesa</w:t>
            </w:r>
          </w:p>
        </w:tc>
        <w:tc>
          <w:tcPr>
            <w:tcW w:w="0" w:type="auto"/>
            <w:vAlign w:val="center"/>
            <w:hideMark/>
          </w:tcPr>
          <w:p w14:paraId="054CF649" w14:textId="77777777" w:rsidR="007646D3" w:rsidRPr="007646D3" w:rsidRDefault="007646D3" w:rsidP="007646D3">
            <w:pPr>
              <w:pStyle w:val="Textoindependiente"/>
              <w:rPr>
                <w:sz w:val="22"/>
                <w:szCs w:val="22"/>
                <w:lang w:val="es-419"/>
              </w:rPr>
            </w:pPr>
            <w:r w:rsidRPr="007646D3">
              <w:rPr>
                <w:sz w:val="22"/>
                <w:szCs w:val="22"/>
                <w:lang w:val="es-419"/>
              </w:rPr>
              <w:t>Festival urbano</w:t>
            </w:r>
          </w:p>
        </w:tc>
        <w:tc>
          <w:tcPr>
            <w:tcW w:w="0" w:type="auto"/>
            <w:vAlign w:val="center"/>
            <w:hideMark/>
          </w:tcPr>
          <w:p w14:paraId="74910D75" w14:textId="77777777" w:rsidR="007646D3" w:rsidRPr="007646D3" w:rsidRDefault="007646D3" w:rsidP="007646D3">
            <w:pPr>
              <w:pStyle w:val="Textoindependiente"/>
              <w:rPr>
                <w:sz w:val="22"/>
                <w:szCs w:val="22"/>
                <w:lang w:val="es-419"/>
              </w:rPr>
            </w:pPr>
            <w:r w:rsidRPr="007646D3">
              <w:rPr>
                <w:sz w:val="22"/>
                <w:szCs w:val="22"/>
                <w:lang w:val="es-419"/>
              </w:rPr>
              <w:t>Gastronómico</w:t>
            </w:r>
          </w:p>
        </w:tc>
        <w:tc>
          <w:tcPr>
            <w:tcW w:w="0" w:type="auto"/>
            <w:vAlign w:val="center"/>
            <w:hideMark/>
          </w:tcPr>
          <w:p w14:paraId="7BBE3185" w14:textId="77777777" w:rsidR="007646D3" w:rsidRPr="007646D3" w:rsidRDefault="007646D3" w:rsidP="007646D3">
            <w:pPr>
              <w:pStyle w:val="Textoindependiente"/>
              <w:rPr>
                <w:sz w:val="22"/>
                <w:szCs w:val="22"/>
                <w:lang w:val="es-419"/>
              </w:rPr>
            </w:pPr>
            <w:r w:rsidRPr="007646D3">
              <w:rPr>
                <w:sz w:val="22"/>
                <w:szCs w:val="22"/>
                <w:lang w:val="es-419"/>
              </w:rPr>
              <w:t>Noviembre</w:t>
            </w:r>
          </w:p>
        </w:tc>
        <w:tc>
          <w:tcPr>
            <w:tcW w:w="0" w:type="auto"/>
            <w:vAlign w:val="center"/>
            <w:hideMark/>
          </w:tcPr>
          <w:p w14:paraId="4A7EAA6F" w14:textId="77777777" w:rsidR="007646D3" w:rsidRPr="007646D3" w:rsidRDefault="007646D3" w:rsidP="007646D3">
            <w:pPr>
              <w:pStyle w:val="Textoindependiente"/>
              <w:rPr>
                <w:sz w:val="22"/>
                <w:szCs w:val="22"/>
                <w:lang w:val="es-419"/>
              </w:rPr>
            </w:pPr>
            <w:r w:rsidRPr="007646D3">
              <w:rPr>
                <w:sz w:val="22"/>
                <w:szCs w:val="22"/>
                <w:lang w:val="es-419"/>
              </w:rPr>
              <w:t>Emprendimiento y turismo</w:t>
            </w:r>
          </w:p>
        </w:tc>
      </w:tr>
      <w:tr w:rsidR="007646D3" w:rsidRPr="007646D3" w14:paraId="501406BD" w14:textId="77777777" w:rsidTr="007646D3">
        <w:trPr>
          <w:tblCellSpacing w:w="15" w:type="dxa"/>
        </w:trPr>
        <w:tc>
          <w:tcPr>
            <w:tcW w:w="0" w:type="auto"/>
            <w:vAlign w:val="center"/>
            <w:hideMark/>
          </w:tcPr>
          <w:p w14:paraId="2E4E8A1A" w14:textId="77777777" w:rsidR="007646D3" w:rsidRPr="007646D3" w:rsidRDefault="007646D3" w:rsidP="007646D3">
            <w:pPr>
              <w:pStyle w:val="Textoindependiente"/>
              <w:rPr>
                <w:sz w:val="22"/>
                <w:szCs w:val="22"/>
                <w:lang w:val="es-419"/>
              </w:rPr>
            </w:pPr>
            <w:r w:rsidRPr="007646D3">
              <w:rPr>
                <w:sz w:val="22"/>
                <w:szCs w:val="22"/>
                <w:lang w:val="es-419"/>
              </w:rPr>
              <w:t>Feria gastronómica y artesanal</w:t>
            </w:r>
          </w:p>
        </w:tc>
        <w:tc>
          <w:tcPr>
            <w:tcW w:w="0" w:type="auto"/>
            <w:vAlign w:val="center"/>
            <w:hideMark/>
          </w:tcPr>
          <w:p w14:paraId="1614C903" w14:textId="77777777" w:rsidR="007646D3" w:rsidRPr="007646D3" w:rsidRDefault="007646D3" w:rsidP="007646D3">
            <w:pPr>
              <w:pStyle w:val="Textoindependiente"/>
              <w:rPr>
                <w:sz w:val="22"/>
                <w:szCs w:val="22"/>
                <w:lang w:val="es-419"/>
              </w:rPr>
            </w:pPr>
            <w:r w:rsidRPr="007646D3">
              <w:rPr>
                <w:sz w:val="22"/>
                <w:szCs w:val="22"/>
                <w:lang w:val="es-419"/>
              </w:rPr>
              <w:t>Feria cultural</w:t>
            </w:r>
          </w:p>
        </w:tc>
        <w:tc>
          <w:tcPr>
            <w:tcW w:w="0" w:type="auto"/>
            <w:vAlign w:val="center"/>
            <w:hideMark/>
          </w:tcPr>
          <w:p w14:paraId="36702918" w14:textId="77777777" w:rsidR="007646D3" w:rsidRPr="007646D3" w:rsidRDefault="007646D3" w:rsidP="007646D3">
            <w:pPr>
              <w:pStyle w:val="Textoindependiente"/>
              <w:rPr>
                <w:sz w:val="22"/>
                <w:szCs w:val="22"/>
                <w:lang w:val="es-419"/>
              </w:rPr>
            </w:pPr>
            <w:r w:rsidRPr="007646D3">
              <w:rPr>
                <w:sz w:val="22"/>
                <w:szCs w:val="22"/>
                <w:lang w:val="es-419"/>
              </w:rPr>
              <w:t>Cultural–gastronómico</w:t>
            </w:r>
          </w:p>
        </w:tc>
        <w:tc>
          <w:tcPr>
            <w:tcW w:w="0" w:type="auto"/>
            <w:vAlign w:val="center"/>
            <w:hideMark/>
          </w:tcPr>
          <w:p w14:paraId="07E54F9E" w14:textId="77777777" w:rsidR="007646D3" w:rsidRPr="007646D3" w:rsidRDefault="007646D3" w:rsidP="007646D3">
            <w:pPr>
              <w:pStyle w:val="Textoindependiente"/>
              <w:rPr>
                <w:sz w:val="22"/>
                <w:szCs w:val="22"/>
                <w:lang w:val="es-419"/>
              </w:rPr>
            </w:pPr>
            <w:r w:rsidRPr="007646D3">
              <w:rPr>
                <w:sz w:val="22"/>
                <w:szCs w:val="22"/>
                <w:lang w:val="es-419"/>
              </w:rPr>
              <w:t>Fiestas locales</w:t>
            </w:r>
          </w:p>
        </w:tc>
        <w:tc>
          <w:tcPr>
            <w:tcW w:w="0" w:type="auto"/>
            <w:vAlign w:val="center"/>
            <w:hideMark/>
          </w:tcPr>
          <w:p w14:paraId="032C2855" w14:textId="77777777" w:rsidR="007646D3" w:rsidRPr="007646D3" w:rsidRDefault="007646D3" w:rsidP="007646D3">
            <w:pPr>
              <w:pStyle w:val="Textoindependiente"/>
              <w:rPr>
                <w:sz w:val="22"/>
                <w:szCs w:val="22"/>
                <w:lang w:val="es-419"/>
              </w:rPr>
            </w:pPr>
            <w:r w:rsidRPr="007646D3">
              <w:rPr>
                <w:sz w:val="22"/>
                <w:szCs w:val="22"/>
                <w:lang w:val="es-419"/>
              </w:rPr>
              <w:t>Tradición culinaria y artesanal</w:t>
            </w:r>
          </w:p>
        </w:tc>
      </w:tr>
      <w:tr w:rsidR="007646D3" w:rsidRPr="007646D3" w14:paraId="054F5CD1" w14:textId="77777777" w:rsidTr="007646D3">
        <w:trPr>
          <w:tblCellSpacing w:w="15" w:type="dxa"/>
        </w:trPr>
        <w:tc>
          <w:tcPr>
            <w:tcW w:w="0" w:type="auto"/>
            <w:vAlign w:val="center"/>
            <w:hideMark/>
          </w:tcPr>
          <w:p w14:paraId="2B5373E7" w14:textId="77777777" w:rsidR="007646D3" w:rsidRPr="007646D3" w:rsidRDefault="007646D3" w:rsidP="007646D3">
            <w:pPr>
              <w:pStyle w:val="Textoindependiente"/>
              <w:rPr>
                <w:sz w:val="22"/>
                <w:szCs w:val="22"/>
                <w:lang w:val="es-419"/>
              </w:rPr>
            </w:pPr>
            <w:r w:rsidRPr="007646D3">
              <w:rPr>
                <w:sz w:val="22"/>
                <w:szCs w:val="22"/>
                <w:lang w:val="es-419"/>
              </w:rPr>
              <w:t>Festival de la Salchipapa</w:t>
            </w:r>
          </w:p>
        </w:tc>
        <w:tc>
          <w:tcPr>
            <w:tcW w:w="0" w:type="auto"/>
            <w:vAlign w:val="center"/>
            <w:hideMark/>
          </w:tcPr>
          <w:p w14:paraId="3B923D55" w14:textId="77777777" w:rsidR="007646D3" w:rsidRPr="007646D3" w:rsidRDefault="007646D3" w:rsidP="007646D3">
            <w:pPr>
              <w:pStyle w:val="Textoindependiente"/>
              <w:rPr>
                <w:sz w:val="22"/>
                <w:szCs w:val="22"/>
                <w:lang w:val="es-419"/>
              </w:rPr>
            </w:pPr>
            <w:r w:rsidRPr="007646D3">
              <w:rPr>
                <w:sz w:val="22"/>
                <w:szCs w:val="22"/>
                <w:lang w:val="es-419"/>
              </w:rPr>
              <w:t>Festival gastronómico</w:t>
            </w:r>
          </w:p>
        </w:tc>
        <w:tc>
          <w:tcPr>
            <w:tcW w:w="0" w:type="auto"/>
            <w:vAlign w:val="center"/>
            <w:hideMark/>
          </w:tcPr>
          <w:p w14:paraId="7447CC9A" w14:textId="77777777" w:rsidR="007646D3" w:rsidRPr="007646D3" w:rsidRDefault="007646D3" w:rsidP="007646D3">
            <w:pPr>
              <w:pStyle w:val="Textoindependiente"/>
              <w:rPr>
                <w:sz w:val="22"/>
                <w:szCs w:val="22"/>
                <w:lang w:val="es-419"/>
              </w:rPr>
            </w:pPr>
            <w:r w:rsidRPr="007646D3">
              <w:rPr>
                <w:sz w:val="22"/>
                <w:szCs w:val="22"/>
                <w:lang w:val="es-419"/>
              </w:rPr>
              <w:t>Recreativo–urbano</w:t>
            </w:r>
          </w:p>
        </w:tc>
        <w:tc>
          <w:tcPr>
            <w:tcW w:w="0" w:type="auto"/>
            <w:vAlign w:val="center"/>
            <w:hideMark/>
          </w:tcPr>
          <w:p w14:paraId="01813147" w14:textId="77777777" w:rsidR="007646D3" w:rsidRPr="007646D3" w:rsidRDefault="007646D3" w:rsidP="007646D3">
            <w:pPr>
              <w:pStyle w:val="Textoindependiente"/>
              <w:rPr>
                <w:sz w:val="22"/>
                <w:szCs w:val="22"/>
                <w:lang w:val="es-419"/>
              </w:rPr>
            </w:pPr>
            <w:r w:rsidRPr="007646D3">
              <w:rPr>
                <w:sz w:val="22"/>
                <w:szCs w:val="22"/>
                <w:lang w:val="es-419"/>
              </w:rPr>
              <w:t>Variable</w:t>
            </w:r>
          </w:p>
        </w:tc>
        <w:tc>
          <w:tcPr>
            <w:tcW w:w="0" w:type="auto"/>
            <w:vAlign w:val="center"/>
            <w:hideMark/>
          </w:tcPr>
          <w:p w14:paraId="544C11B0" w14:textId="77777777" w:rsidR="007646D3" w:rsidRPr="007646D3" w:rsidRDefault="007646D3" w:rsidP="007646D3">
            <w:pPr>
              <w:pStyle w:val="Textoindependiente"/>
              <w:rPr>
                <w:sz w:val="22"/>
                <w:szCs w:val="22"/>
                <w:lang w:val="es-419"/>
              </w:rPr>
            </w:pPr>
            <w:r w:rsidRPr="007646D3">
              <w:rPr>
                <w:sz w:val="22"/>
                <w:szCs w:val="22"/>
                <w:lang w:val="es-419"/>
              </w:rPr>
              <w:t>Cultura juvenil y urbana</w:t>
            </w:r>
          </w:p>
        </w:tc>
      </w:tr>
      <w:tr w:rsidR="007646D3" w:rsidRPr="007646D3" w14:paraId="00CEE9D3" w14:textId="77777777" w:rsidTr="007646D3">
        <w:trPr>
          <w:tblCellSpacing w:w="15" w:type="dxa"/>
        </w:trPr>
        <w:tc>
          <w:tcPr>
            <w:tcW w:w="0" w:type="auto"/>
            <w:vAlign w:val="center"/>
            <w:hideMark/>
          </w:tcPr>
          <w:p w14:paraId="50A86EA1" w14:textId="77777777" w:rsidR="007646D3" w:rsidRPr="007646D3" w:rsidRDefault="007646D3" w:rsidP="007646D3">
            <w:pPr>
              <w:pStyle w:val="Textoindependiente"/>
              <w:rPr>
                <w:sz w:val="22"/>
                <w:szCs w:val="22"/>
                <w:lang w:val="es-419"/>
              </w:rPr>
            </w:pPr>
            <w:r w:rsidRPr="007646D3">
              <w:rPr>
                <w:sz w:val="22"/>
                <w:szCs w:val="22"/>
                <w:lang w:val="es-419"/>
              </w:rPr>
              <w:lastRenderedPageBreak/>
              <w:t>Festival gastronómico del SENA</w:t>
            </w:r>
          </w:p>
        </w:tc>
        <w:tc>
          <w:tcPr>
            <w:tcW w:w="0" w:type="auto"/>
            <w:vAlign w:val="center"/>
            <w:hideMark/>
          </w:tcPr>
          <w:p w14:paraId="68A8F2DF" w14:textId="77777777" w:rsidR="007646D3" w:rsidRPr="007646D3" w:rsidRDefault="007646D3" w:rsidP="007646D3">
            <w:pPr>
              <w:pStyle w:val="Textoindependiente"/>
              <w:rPr>
                <w:sz w:val="22"/>
                <w:szCs w:val="22"/>
                <w:lang w:val="es-419"/>
              </w:rPr>
            </w:pPr>
            <w:r w:rsidRPr="007646D3">
              <w:rPr>
                <w:sz w:val="22"/>
                <w:szCs w:val="22"/>
                <w:lang w:val="es-419"/>
              </w:rPr>
              <w:t>Evento formativo</w:t>
            </w:r>
          </w:p>
        </w:tc>
        <w:tc>
          <w:tcPr>
            <w:tcW w:w="0" w:type="auto"/>
            <w:vAlign w:val="center"/>
            <w:hideMark/>
          </w:tcPr>
          <w:p w14:paraId="347A53CB" w14:textId="77777777" w:rsidR="007646D3" w:rsidRPr="007646D3" w:rsidRDefault="007646D3" w:rsidP="007646D3">
            <w:pPr>
              <w:pStyle w:val="Textoindependiente"/>
              <w:rPr>
                <w:sz w:val="22"/>
                <w:szCs w:val="22"/>
                <w:lang w:val="es-419"/>
              </w:rPr>
            </w:pPr>
            <w:r w:rsidRPr="007646D3">
              <w:rPr>
                <w:sz w:val="22"/>
                <w:szCs w:val="22"/>
                <w:lang w:val="es-419"/>
              </w:rPr>
              <w:t>Educativo–cultural</w:t>
            </w:r>
          </w:p>
        </w:tc>
        <w:tc>
          <w:tcPr>
            <w:tcW w:w="0" w:type="auto"/>
            <w:vAlign w:val="center"/>
            <w:hideMark/>
          </w:tcPr>
          <w:p w14:paraId="53ED531C" w14:textId="77777777" w:rsidR="007646D3" w:rsidRPr="007646D3" w:rsidRDefault="007646D3" w:rsidP="007646D3">
            <w:pPr>
              <w:pStyle w:val="Textoindependiente"/>
              <w:rPr>
                <w:sz w:val="22"/>
                <w:szCs w:val="22"/>
                <w:lang w:val="es-419"/>
              </w:rPr>
            </w:pPr>
            <w:r w:rsidRPr="007646D3">
              <w:rPr>
                <w:sz w:val="22"/>
                <w:szCs w:val="22"/>
                <w:lang w:val="es-419"/>
              </w:rPr>
              <w:t>Variable</w:t>
            </w:r>
          </w:p>
        </w:tc>
        <w:tc>
          <w:tcPr>
            <w:tcW w:w="0" w:type="auto"/>
            <w:vAlign w:val="center"/>
            <w:hideMark/>
          </w:tcPr>
          <w:p w14:paraId="529A3422" w14:textId="77777777" w:rsidR="007646D3" w:rsidRPr="007646D3" w:rsidRDefault="007646D3" w:rsidP="007646D3">
            <w:pPr>
              <w:pStyle w:val="Textoindependiente"/>
              <w:rPr>
                <w:sz w:val="22"/>
                <w:szCs w:val="22"/>
                <w:lang w:val="es-419"/>
              </w:rPr>
            </w:pPr>
            <w:r w:rsidRPr="007646D3">
              <w:rPr>
                <w:sz w:val="22"/>
                <w:szCs w:val="22"/>
                <w:lang w:val="es-419"/>
              </w:rPr>
              <w:t>Formación y cocina tradicional</w:t>
            </w:r>
          </w:p>
        </w:tc>
      </w:tr>
      <w:tr w:rsidR="007646D3" w:rsidRPr="007646D3" w14:paraId="1BDE4DAE" w14:textId="77777777" w:rsidTr="007646D3">
        <w:trPr>
          <w:tblCellSpacing w:w="15" w:type="dxa"/>
        </w:trPr>
        <w:tc>
          <w:tcPr>
            <w:tcW w:w="0" w:type="auto"/>
            <w:vAlign w:val="center"/>
            <w:hideMark/>
          </w:tcPr>
          <w:p w14:paraId="1CED0597" w14:textId="77777777" w:rsidR="007646D3" w:rsidRPr="007646D3" w:rsidRDefault="007646D3" w:rsidP="007646D3">
            <w:pPr>
              <w:pStyle w:val="Textoindependiente"/>
              <w:rPr>
                <w:sz w:val="22"/>
                <w:szCs w:val="22"/>
                <w:lang w:val="es-419"/>
              </w:rPr>
            </w:pPr>
            <w:r w:rsidRPr="007646D3">
              <w:rPr>
                <w:sz w:val="22"/>
                <w:szCs w:val="22"/>
                <w:lang w:val="es-419"/>
              </w:rPr>
              <w:t>Feria empresarial</w:t>
            </w:r>
          </w:p>
        </w:tc>
        <w:tc>
          <w:tcPr>
            <w:tcW w:w="0" w:type="auto"/>
            <w:vAlign w:val="center"/>
            <w:hideMark/>
          </w:tcPr>
          <w:p w14:paraId="4BFC45B3" w14:textId="77777777" w:rsidR="007646D3" w:rsidRPr="007646D3" w:rsidRDefault="007646D3" w:rsidP="007646D3">
            <w:pPr>
              <w:pStyle w:val="Textoindependiente"/>
              <w:rPr>
                <w:sz w:val="22"/>
                <w:szCs w:val="22"/>
                <w:lang w:val="es-419"/>
              </w:rPr>
            </w:pPr>
            <w:r w:rsidRPr="007646D3">
              <w:rPr>
                <w:sz w:val="22"/>
                <w:szCs w:val="22"/>
                <w:lang w:val="es-419"/>
              </w:rPr>
              <w:t>Evento económico</w:t>
            </w:r>
          </w:p>
        </w:tc>
        <w:tc>
          <w:tcPr>
            <w:tcW w:w="0" w:type="auto"/>
            <w:vAlign w:val="center"/>
            <w:hideMark/>
          </w:tcPr>
          <w:p w14:paraId="280AD32F" w14:textId="77777777" w:rsidR="007646D3" w:rsidRPr="007646D3" w:rsidRDefault="007646D3" w:rsidP="007646D3">
            <w:pPr>
              <w:pStyle w:val="Textoindependiente"/>
              <w:rPr>
                <w:sz w:val="22"/>
                <w:szCs w:val="22"/>
                <w:lang w:val="es-419"/>
              </w:rPr>
            </w:pPr>
            <w:r w:rsidRPr="007646D3">
              <w:rPr>
                <w:sz w:val="22"/>
                <w:szCs w:val="22"/>
                <w:lang w:val="es-419"/>
              </w:rPr>
              <w:t>Comercial–empresarial</w:t>
            </w:r>
          </w:p>
        </w:tc>
        <w:tc>
          <w:tcPr>
            <w:tcW w:w="0" w:type="auto"/>
            <w:vAlign w:val="center"/>
            <w:hideMark/>
          </w:tcPr>
          <w:p w14:paraId="42548A7D" w14:textId="77777777" w:rsidR="007646D3" w:rsidRPr="007646D3" w:rsidRDefault="007646D3" w:rsidP="007646D3">
            <w:pPr>
              <w:pStyle w:val="Textoindependiente"/>
              <w:rPr>
                <w:sz w:val="22"/>
                <w:szCs w:val="22"/>
                <w:lang w:val="es-419"/>
              </w:rPr>
            </w:pPr>
            <w:r w:rsidRPr="007646D3">
              <w:rPr>
                <w:sz w:val="22"/>
                <w:szCs w:val="22"/>
                <w:lang w:val="es-419"/>
              </w:rPr>
              <w:t>Variable</w:t>
            </w:r>
          </w:p>
        </w:tc>
        <w:tc>
          <w:tcPr>
            <w:tcW w:w="0" w:type="auto"/>
            <w:vAlign w:val="center"/>
            <w:hideMark/>
          </w:tcPr>
          <w:p w14:paraId="4051C423" w14:textId="77777777" w:rsidR="007646D3" w:rsidRPr="007646D3" w:rsidRDefault="007646D3" w:rsidP="007646D3">
            <w:pPr>
              <w:pStyle w:val="Textoindependiente"/>
              <w:rPr>
                <w:sz w:val="22"/>
                <w:szCs w:val="22"/>
                <w:lang w:val="es-419"/>
              </w:rPr>
            </w:pPr>
            <w:r w:rsidRPr="007646D3">
              <w:rPr>
                <w:sz w:val="22"/>
                <w:szCs w:val="22"/>
                <w:lang w:val="es-419"/>
              </w:rPr>
              <w:t>Desarrollo económico local</w:t>
            </w:r>
          </w:p>
        </w:tc>
      </w:tr>
    </w:tbl>
    <w:p w14:paraId="22B055A4" w14:textId="0D1B17B4" w:rsidR="00DD572D" w:rsidRPr="007646D3" w:rsidRDefault="0026684B" w:rsidP="007646D3">
      <w:pPr>
        <w:pStyle w:val="Textoindependiente"/>
        <w:spacing w:before="86"/>
        <w:ind w:left="0" w:firstLine="620"/>
        <w:rPr>
          <w:sz w:val="20"/>
        </w:rPr>
      </w:pPr>
      <w:r>
        <w:rPr>
          <w:noProof/>
          <w:sz w:val="20"/>
          <w:lang w:eastAsia="es-ES"/>
        </w:rPr>
        <mc:AlternateContent>
          <mc:Choice Requires="wps">
            <w:drawing>
              <wp:anchor distT="0" distB="0" distL="0" distR="0" simplePos="0" relativeHeight="487590400" behindDoc="1" locked="0" layoutInCell="1" allowOverlap="1" wp14:anchorId="65ADC39B" wp14:editId="6369016C">
                <wp:simplePos x="0" y="0"/>
                <wp:positionH relativeFrom="page">
                  <wp:posOffset>1069657</wp:posOffset>
                </wp:positionH>
                <wp:positionV relativeFrom="paragraph">
                  <wp:posOffset>193699</wp:posOffset>
                </wp:positionV>
                <wp:extent cx="5633085" cy="508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3085" cy="5080"/>
                        </a:xfrm>
                        <a:custGeom>
                          <a:avLst/>
                          <a:gdLst/>
                          <a:ahLst/>
                          <a:cxnLst/>
                          <a:rect l="l" t="t" r="r" b="b"/>
                          <a:pathLst>
                            <a:path w="5633085" h="5080">
                              <a:moveTo>
                                <a:pt x="5633085" y="0"/>
                              </a:moveTo>
                              <a:lnTo>
                                <a:pt x="5633085" y="0"/>
                              </a:lnTo>
                              <a:lnTo>
                                <a:pt x="0" y="0"/>
                              </a:lnTo>
                              <a:lnTo>
                                <a:pt x="0" y="5067"/>
                              </a:lnTo>
                              <a:lnTo>
                                <a:pt x="5633085" y="5067"/>
                              </a:lnTo>
                              <a:lnTo>
                                <a:pt x="5633085" y="0"/>
                              </a:lnTo>
                              <a:close/>
                            </a:path>
                          </a:pathLst>
                        </a:custGeom>
                        <a:solidFill>
                          <a:srgbClr val="7D7D7D"/>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807333F" id="Graphic 9" o:spid="_x0000_s1026" style="position:absolute;margin-left:84.2pt;margin-top:15.25pt;width:443.55pt;height:.4pt;z-index:-15726080;visibility:visible;mso-wrap-style:square;mso-wrap-distance-left:0;mso-wrap-distance-top:0;mso-wrap-distance-right:0;mso-wrap-distance-bottom:0;mso-position-horizontal:absolute;mso-position-horizontal-relative:page;mso-position-vertical:absolute;mso-position-vertical-relative:text;v-text-anchor:top" coordsize="56330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vQSJAIAAOcEAAAOAAAAZHJzL2Uyb0RvYy54bWysVFFr2zAQfh/sPwi9L3ZbkhYTp4yGjkHp&#10;Cs3YsyLLsZms03RKnPz7nWTLNdvD2BgB6eT7dPruvrus78+dZiflsAVT8qtFzpkyEqrWHEr+dff4&#10;4Y4z9MJUQoNRJb8o5Peb9+/WvS3UNTSgK+UYBTFY9Lbkjfe2yDKUjeoELsAqQ84aXCc8Hd0hq5zo&#10;KXqns+s8X2U9uMo6kAqRvm4HJ9/E+HWtpP9S16g80yUnbj6uLq77sGabtSgOTtimlSMN8Q8sOtEa&#10;enQKtRVesKNrfwvVtdIBQu0XEroM6rqVKuZA2Vzlv2Tz2girYi5UHLRTmfD/hZXPp1f74gJ1tE8g&#10;vyNVJOstFpMnHHDEnGvXBSwRZ+dYxctURXX2TNLH5ermJr9bcibJt8zvYpEzUaS78oj+k4IYR5ye&#10;0A8aVMkSTbLk2STTkZJBQx019JyRho4z0nA/aGiFD/cCuWCyfkakGXkEZwcntYMI8yGFiW1KhJi+&#10;YbT5EzYh0m5jVGq1WbzkS/scs8xXtyEDeja50z7A5gT/CpzqnsJJDaiGl0KF4pNT1ej5uS4Iuq0e&#10;W61DodAd9g/asZMgAW634TcynsFizwxtEhpmD9XlxbGeJqvk+OMonOJMfzbUumEMk+GSsU+G8/oB&#10;4rBGjRz63fmbcJZZMkvuqcueIQ2GKFIDEf8AGLDhpoGPRw91G7orchsYjQeappj/OPlhXOfniHr7&#10;f9r8BAAA//8DAFBLAwQUAAYACAAAACEA5qVtkOAAAAAKAQAADwAAAGRycy9kb3ducmV2LnhtbEyP&#10;wU7DMBBE70j8g7VIXBC1S5sqCnGqqogLIAEt4uzGbhyw11Hspunfd3uC287uaPZNuRy9Y4PpYxtQ&#10;wnQigBmsg26xkfC1fb7PgcWkUCsX0Eg4mQjL6vqqVIUOR/w0wyY1jEIwFkqCTakrOI+1NV7FSegM&#10;0m0feq8Syb7huldHCveOPwix4F61SB+s6szamvp3c/AStm4l8CP/sXO1fqufvl+Hu/eXvZS3N+Pq&#10;EVgyY/ozwwWf0KEipl04oI7MkV7kc7JKmIkM2MUgsoymHW2mM+BVyf9XqM4AAAD//wMAUEsBAi0A&#10;FAAGAAgAAAAhALaDOJL+AAAA4QEAABMAAAAAAAAAAAAAAAAAAAAAAFtDb250ZW50X1R5cGVzXS54&#10;bWxQSwECLQAUAAYACAAAACEAOP0h/9YAAACUAQAACwAAAAAAAAAAAAAAAAAvAQAAX3JlbHMvLnJl&#10;bHNQSwECLQAUAAYACAAAACEAsUr0EiQCAADnBAAADgAAAAAAAAAAAAAAAAAuAgAAZHJzL2Uyb0Rv&#10;Yy54bWxQSwECLQAUAAYACAAAACEA5qVtkOAAAAAKAQAADwAAAAAAAAAAAAAAAAB+BAAAZHJzL2Rv&#10;d25yZXYueG1sUEsFBgAAAAAEAAQA8wAAAIsFAAAAAA==&#10;" path="m5633085,r,l,,,5067r5633085,l5633085,xe" fillcolor="#7d7d7d" stroked="f">
                <v:path arrowok="t"/>
                <w10:wrap type="topAndBottom" anchorx="page"/>
              </v:shape>
            </w:pict>
          </mc:Fallback>
        </mc:AlternateContent>
      </w:r>
      <w:r>
        <w:rPr>
          <w:b/>
          <w:i/>
        </w:rPr>
        <w:t>Nota</w:t>
      </w:r>
      <w:r>
        <w:rPr>
          <w:b/>
        </w:rPr>
        <w:t>.</w:t>
      </w:r>
      <w:r>
        <w:rPr>
          <w:b/>
          <w:spacing w:val="-6"/>
        </w:rPr>
        <w:t xml:space="preserve"> </w:t>
      </w:r>
      <w:r>
        <w:t>Obtenido</w:t>
      </w:r>
      <w:r>
        <w:rPr>
          <w:spacing w:val="-5"/>
        </w:rPr>
        <w:t xml:space="preserve"> </w:t>
      </w:r>
      <w:r>
        <w:t>de</w:t>
      </w:r>
      <w:r>
        <w:rPr>
          <w:spacing w:val="-2"/>
        </w:rPr>
        <w:t xml:space="preserve"> </w:t>
      </w:r>
      <w:r>
        <w:t>Espinoza</w:t>
      </w:r>
      <w:r>
        <w:rPr>
          <w:spacing w:val="1"/>
        </w:rPr>
        <w:t xml:space="preserve"> </w:t>
      </w:r>
      <w:r>
        <w:t>y</w:t>
      </w:r>
      <w:r>
        <w:rPr>
          <w:spacing w:val="-10"/>
        </w:rPr>
        <w:t xml:space="preserve"> </w:t>
      </w:r>
      <w:r>
        <w:t>Galviz</w:t>
      </w:r>
      <w:r>
        <w:rPr>
          <w:spacing w:val="-4"/>
        </w:rPr>
        <w:t xml:space="preserve"> </w:t>
      </w:r>
      <w:r>
        <w:rPr>
          <w:spacing w:val="-2"/>
        </w:rPr>
        <w:t>(2021).</w:t>
      </w:r>
    </w:p>
    <w:p w14:paraId="61D234A4" w14:textId="77777777" w:rsidR="00DD572D" w:rsidRDefault="00DD572D">
      <w:pPr>
        <w:pStyle w:val="Textoindependiente"/>
        <w:spacing w:before="239"/>
        <w:ind w:left="0"/>
      </w:pPr>
    </w:p>
    <w:p w14:paraId="583A5D08" w14:textId="77777777" w:rsidR="00DD572D" w:rsidRDefault="0026684B">
      <w:pPr>
        <w:pStyle w:val="Textoindependiente"/>
        <w:spacing w:line="480" w:lineRule="auto"/>
        <w:ind w:right="707" w:firstLine="708"/>
      </w:pPr>
      <w:r>
        <w:t>La</w:t>
      </w:r>
      <w:r>
        <w:rPr>
          <w:spacing w:val="-3"/>
        </w:rPr>
        <w:t xml:space="preserve"> </w:t>
      </w:r>
      <w:r>
        <w:t>identificación</w:t>
      </w:r>
      <w:r>
        <w:rPr>
          <w:spacing w:val="-4"/>
        </w:rPr>
        <w:t xml:space="preserve"> </w:t>
      </w:r>
      <w:r>
        <w:t>de</w:t>
      </w:r>
      <w:r>
        <w:rPr>
          <w:spacing w:val="-7"/>
        </w:rPr>
        <w:t xml:space="preserve"> </w:t>
      </w:r>
      <w:r>
        <w:t>los</w:t>
      </w:r>
      <w:r>
        <w:rPr>
          <w:spacing w:val="-6"/>
        </w:rPr>
        <w:t xml:space="preserve"> </w:t>
      </w:r>
      <w:r>
        <w:t>recursos</w:t>
      </w:r>
      <w:r>
        <w:rPr>
          <w:spacing w:val="-6"/>
        </w:rPr>
        <w:t xml:space="preserve"> </w:t>
      </w:r>
      <w:r>
        <w:t>culturales</w:t>
      </w:r>
      <w:r>
        <w:rPr>
          <w:spacing w:val="-6"/>
        </w:rPr>
        <w:t xml:space="preserve"> </w:t>
      </w:r>
      <w:r>
        <w:t>permitió</w:t>
      </w:r>
      <w:r>
        <w:rPr>
          <w:spacing w:val="-4"/>
        </w:rPr>
        <w:t xml:space="preserve"> </w:t>
      </w:r>
      <w:r>
        <w:t>reconocer</w:t>
      </w:r>
      <w:r>
        <w:rPr>
          <w:spacing w:val="-4"/>
        </w:rPr>
        <w:t xml:space="preserve"> </w:t>
      </w:r>
      <w:r>
        <w:t>diversas</w:t>
      </w:r>
      <w:r>
        <w:rPr>
          <w:spacing w:val="-6"/>
        </w:rPr>
        <w:t xml:space="preserve"> </w:t>
      </w:r>
      <w:r>
        <w:t>expresiones con un alto valor simbólico y turístico para el municipio. Las celebraciones religiosas, como la festividad de la Virgen del Carmen y</w:t>
      </w:r>
      <w:r>
        <w:rPr>
          <w:spacing w:val="-1"/>
        </w:rPr>
        <w:t xml:space="preserve"> </w:t>
      </w:r>
      <w:r>
        <w:t>la Semana Santa, reúnen una amplia participación comunitaria y</w:t>
      </w:r>
      <w:r>
        <w:rPr>
          <w:spacing w:val="-3"/>
        </w:rPr>
        <w:t xml:space="preserve"> </w:t>
      </w:r>
      <w:r>
        <w:t>atraen visitantes de municipios vecinos, consolidándose como eventos clave para el turismo religioso. Estas festividades no solo fortalecen la identidad colectiva, sino que también dinamizan temporalmente la economía local mediante el comercio y la prestación de servicios.</w:t>
      </w:r>
    </w:p>
    <w:p w14:paraId="443195F0" w14:textId="77777777" w:rsidR="00DD572D" w:rsidRDefault="0026684B">
      <w:pPr>
        <w:pStyle w:val="Textoindependiente"/>
        <w:spacing w:before="80" w:line="480" w:lineRule="auto"/>
      </w:pPr>
      <w:r>
        <w:t>De igual forma, las</w:t>
      </w:r>
      <w:r>
        <w:rPr>
          <w:spacing w:val="-1"/>
        </w:rPr>
        <w:t xml:space="preserve"> </w:t>
      </w:r>
      <w:r>
        <w:t>danzas</w:t>
      </w:r>
      <w:r>
        <w:rPr>
          <w:spacing w:val="-1"/>
        </w:rPr>
        <w:t xml:space="preserve"> </w:t>
      </w:r>
      <w:r>
        <w:t>folclóricas</w:t>
      </w:r>
      <w:r>
        <w:rPr>
          <w:spacing w:val="-1"/>
        </w:rPr>
        <w:t xml:space="preserve"> </w:t>
      </w:r>
      <w:r>
        <w:t>y</w:t>
      </w:r>
      <w:r>
        <w:rPr>
          <w:spacing w:val="-7"/>
        </w:rPr>
        <w:t xml:space="preserve"> </w:t>
      </w:r>
      <w:r>
        <w:t>la tradición oral representan un valioso patrimonio inmaterial</w:t>
      </w:r>
      <w:r>
        <w:rPr>
          <w:spacing w:val="-4"/>
        </w:rPr>
        <w:t xml:space="preserve"> </w:t>
      </w:r>
      <w:r>
        <w:t>con</w:t>
      </w:r>
      <w:r>
        <w:rPr>
          <w:spacing w:val="-4"/>
        </w:rPr>
        <w:t xml:space="preserve"> </w:t>
      </w:r>
      <w:r>
        <w:t>potencial</w:t>
      </w:r>
      <w:r>
        <w:rPr>
          <w:spacing w:val="-4"/>
        </w:rPr>
        <w:t xml:space="preserve"> </w:t>
      </w:r>
      <w:r>
        <w:t>para</w:t>
      </w:r>
      <w:r>
        <w:rPr>
          <w:spacing w:val="-3"/>
        </w:rPr>
        <w:t xml:space="preserve"> </w:t>
      </w:r>
      <w:r>
        <w:t>convertirse</w:t>
      </w:r>
      <w:r>
        <w:rPr>
          <w:spacing w:val="-7"/>
        </w:rPr>
        <w:t xml:space="preserve"> </w:t>
      </w:r>
      <w:r>
        <w:t>en</w:t>
      </w:r>
      <w:r>
        <w:rPr>
          <w:spacing w:val="-4"/>
        </w:rPr>
        <w:t xml:space="preserve"> </w:t>
      </w:r>
      <w:r>
        <w:t>experiencias</w:t>
      </w:r>
      <w:r>
        <w:rPr>
          <w:spacing w:val="-6"/>
        </w:rPr>
        <w:t xml:space="preserve"> </w:t>
      </w:r>
      <w:r>
        <w:t>turísticas</w:t>
      </w:r>
      <w:r>
        <w:rPr>
          <w:spacing w:val="-6"/>
        </w:rPr>
        <w:t xml:space="preserve"> </w:t>
      </w:r>
      <w:r>
        <w:t>de</w:t>
      </w:r>
      <w:r>
        <w:rPr>
          <w:spacing w:val="-3"/>
        </w:rPr>
        <w:t xml:space="preserve"> </w:t>
      </w:r>
      <w:r>
        <w:t>alto</w:t>
      </w:r>
      <w:r>
        <w:rPr>
          <w:spacing w:val="-4"/>
        </w:rPr>
        <w:t xml:space="preserve"> </w:t>
      </w:r>
      <w:r>
        <w:t>valor</w:t>
      </w:r>
      <w:r>
        <w:rPr>
          <w:spacing w:val="-4"/>
        </w:rPr>
        <w:t xml:space="preserve"> </w:t>
      </w:r>
      <w:r>
        <w:t>cultural.</w:t>
      </w:r>
      <w:r>
        <w:rPr>
          <w:spacing w:val="-4"/>
        </w:rPr>
        <w:t xml:space="preserve"> </w:t>
      </w:r>
      <w:r>
        <w:t>El Festival de Danzas, por ejemplo, es una oportunidad para posicionarlo como un evento emblemático que impulse la actividad turística cada año.</w:t>
      </w:r>
    </w:p>
    <w:p w14:paraId="3D51FA1F" w14:textId="77777777" w:rsidR="00DD572D" w:rsidRDefault="0026684B">
      <w:pPr>
        <w:pStyle w:val="Textoindependiente"/>
        <w:spacing w:line="480" w:lineRule="auto"/>
        <w:ind w:right="640"/>
      </w:pPr>
      <w:r>
        <w:t>Aunque forman parte de la vida cotidiana, la gastronomía tradicional y las prácticas artesanales aún no se encuentran suficientemente estructuradas como productos turísticos. Sin embargo, su inclusión en rutas gastronómicas o ferias de emprendimiento cultural podría</w:t>
      </w:r>
      <w:r>
        <w:rPr>
          <w:spacing w:val="-2"/>
        </w:rPr>
        <w:t xml:space="preserve"> </w:t>
      </w:r>
      <w:r>
        <w:t>aumentar</w:t>
      </w:r>
      <w:r>
        <w:rPr>
          <w:spacing w:val="-3"/>
        </w:rPr>
        <w:t xml:space="preserve"> </w:t>
      </w:r>
      <w:r>
        <w:t>su</w:t>
      </w:r>
      <w:r>
        <w:rPr>
          <w:spacing w:val="-3"/>
        </w:rPr>
        <w:t xml:space="preserve"> </w:t>
      </w:r>
      <w:r>
        <w:t>visibilidad</w:t>
      </w:r>
      <w:r>
        <w:rPr>
          <w:spacing w:val="-3"/>
        </w:rPr>
        <w:t xml:space="preserve"> </w:t>
      </w:r>
      <w:r>
        <w:t>y</w:t>
      </w:r>
      <w:r>
        <w:rPr>
          <w:spacing w:val="-7"/>
        </w:rPr>
        <w:t xml:space="preserve"> </w:t>
      </w:r>
      <w:r>
        <w:t>abrir</w:t>
      </w:r>
      <w:r>
        <w:rPr>
          <w:spacing w:val="-3"/>
        </w:rPr>
        <w:t xml:space="preserve"> </w:t>
      </w:r>
      <w:r>
        <w:t>nuevas</w:t>
      </w:r>
      <w:r>
        <w:rPr>
          <w:spacing w:val="-5"/>
        </w:rPr>
        <w:t xml:space="preserve"> </w:t>
      </w:r>
      <w:r>
        <w:t>oportunidades</w:t>
      </w:r>
      <w:r>
        <w:rPr>
          <w:spacing w:val="-5"/>
        </w:rPr>
        <w:t xml:space="preserve"> </w:t>
      </w:r>
      <w:r>
        <w:t>de</w:t>
      </w:r>
      <w:r>
        <w:rPr>
          <w:spacing w:val="-2"/>
        </w:rPr>
        <w:t xml:space="preserve"> </w:t>
      </w:r>
      <w:r>
        <w:t>ingreso</w:t>
      </w:r>
      <w:r>
        <w:rPr>
          <w:spacing w:val="-3"/>
        </w:rPr>
        <w:t xml:space="preserve"> </w:t>
      </w:r>
      <w:r>
        <w:t>para</w:t>
      </w:r>
      <w:r>
        <w:rPr>
          <w:spacing w:val="-2"/>
        </w:rPr>
        <w:t xml:space="preserve"> </w:t>
      </w:r>
      <w:r>
        <w:t>los</w:t>
      </w:r>
      <w:r>
        <w:rPr>
          <w:spacing w:val="-5"/>
        </w:rPr>
        <w:t xml:space="preserve"> </w:t>
      </w:r>
      <w:r>
        <w:t xml:space="preserve">productores </w:t>
      </w:r>
      <w:r>
        <w:rPr>
          <w:spacing w:val="-2"/>
        </w:rPr>
        <w:t>locales.</w:t>
      </w:r>
    </w:p>
    <w:p w14:paraId="0CF53A40" w14:textId="77777777" w:rsidR="00DD572D" w:rsidRDefault="0026684B">
      <w:pPr>
        <w:pStyle w:val="Textoindependiente"/>
        <w:spacing w:before="1" w:line="480" w:lineRule="auto"/>
        <w:ind w:right="729"/>
      </w:pPr>
      <w:r>
        <w:t>Por</w:t>
      </w:r>
      <w:r>
        <w:rPr>
          <w:spacing w:val="-3"/>
        </w:rPr>
        <w:t xml:space="preserve"> </w:t>
      </w:r>
      <w:r>
        <w:t>su</w:t>
      </w:r>
      <w:r>
        <w:rPr>
          <w:spacing w:val="-3"/>
        </w:rPr>
        <w:t xml:space="preserve"> </w:t>
      </w:r>
      <w:r>
        <w:t>parte,</w:t>
      </w:r>
      <w:r>
        <w:rPr>
          <w:spacing w:val="-3"/>
        </w:rPr>
        <w:t xml:space="preserve"> </w:t>
      </w:r>
      <w:r>
        <w:t>la</w:t>
      </w:r>
      <w:r>
        <w:rPr>
          <w:spacing w:val="-2"/>
        </w:rPr>
        <w:t xml:space="preserve"> </w:t>
      </w:r>
      <w:r>
        <w:t>Iglesia</w:t>
      </w:r>
      <w:r>
        <w:rPr>
          <w:spacing w:val="-2"/>
        </w:rPr>
        <w:t xml:space="preserve"> </w:t>
      </w:r>
      <w:r>
        <w:t>San</w:t>
      </w:r>
      <w:r>
        <w:rPr>
          <w:spacing w:val="-3"/>
        </w:rPr>
        <w:t xml:space="preserve"> </w:t>
      </w:r>
      <w:r>
        <w:t>Roque,</w:t>
      </w:r>
      <w:r>
        <w:rPr>
          <w:spacing w:val="-3"/>
        </w:rPr>
        <w:t xml:space="preserve"> </w:t>
      </w:r>
      <w:r>
        <w:t>como</w:t>
      </w:r>
      <w:r>
        <w:rPr>
          <w:spacing w:val="-8"/>
        </w:rPr>
        <w:t xml:space="preserve"> </w:t>
      </w:r>
      <w:r>
        <w:t>construcción</w:t>
      </w:r>
      <w:r>
        <w:rPr>
          <w:spacing w:val="-3"/>
        </w:rPr>
        <w:t xml:space="preserve"> </w:t>
      </w:r>
      <w:r>
        <w:t>patrimonial</w:t>
      </w:r>
      <w:r>
        <w:rPr>
          <w:spacing w:val="-3"/>
        </w:rPr>
        <w:t xml:space="preserve"> </w:t>
      </w:r>
      <w:r>
        <w:t>y</w:t>
      </w:r>
      <w:r>
        <w:rPr>
          <w:spacing w:val="-11"/>
        </w:rPr>
        <w:t xml:space="preserve"> </w:t>
      </w:r>
      <w:r>
        <w:t>centro</w:t>
      </w:r>
      <w:r>
        <w:rPr>
          <w:spacing w:val="-3"/>
        </w:rPr>
        <w:t xml:space="preserve"> </w:t>
      </w:r>
      <w:r>
        <w:t>de</w:t>
      </w:r>
      <w:r>
        <w:rPr>
          <w:spacing w:val="-2"/>
        </w:rPr>
        <w:t xml:space="preserve"> </w:t>
      </w:r>
      <w:r>
        <w:t>devoción,</w:t>
      </w:r>
      <w:r>
        <w:rPr>
          <w:spacing w:val="-3"/>
        </w:rPr>
        <w:t xml:space="preserve"> </w:t>
      </w:r>
      <w:r>
        <w:t>es un atractivo relevante para el turismo arquitectónico y religioso, y puede incorporarse en recorridos turísticos urbanos.</w:t>
      </w:r>
    </w:p>
    <w:p w14:paraId="36C86B90" w14:textId="77777777" w:rsidR="00DD572D" w:rsidRDefault="0026684B">
      <w:pPr>
        <w:pStyle w:val="Textoindependiente"/>
        <w:spacing w:line="482" w:lineRule="auto"/>
        <w:ind w:right="673"/>
      </w:pPr>
      <w:r>
        <w:lastRenderedPageBreak/>
        <w:t>En síntesis, Aguachica cuenta con un conjunto significativo de recursos culturales con potencial</w:t>
      </w:r>
      <w:r>
        <w:rPr>
          <w:spacing w:val="-6"/>
        </w:rPr>
        <w:t xml:space="preserve"> </w:t>
      </w:r>
      <w:r>
        <w:t>turístico.</w:t>
      </w:r>
      <w:r>
        <w:rPr>
          <w:spacing w:val="-6"/>
        </w:rPr>
        <w:t xml:space="preserve"> </w:t>
      </w:r>
      <w:r>
        <w:t>Su</w:t>
      </w:r>
      <w:r>
        <w:rPr>
          <w:spacing w:val="-6"/>
        </w:rPr>
        <w:t xml:space="preserve"> </w:t>
      </w:r>
      <w:r>
        <w:t>aprovechamiento</w:t>
      </w:r>
      <w:r>
        <w:rPr>
          <w:spacing w:val="-6"/>
        </w:rPr>
        <w:t xml:space="preserve"> </w:t>
      </w:r>
      <w:r>
        <w:t>requiere</w:t>
      </w:r>
      <w:r>
        <w:rPr>
          <w:spacing w:val="-5"/>
        </w:rPr>
        <w:t xml:space="preserve"> </w:t>
      </w:r>
      <w:r>
        <w:t>estrategias</w:t>
      </w:r>
      <w:r>
        <w:rPr>
          <w:spacing w:val="-7"/>
        </w:rPr>
        <w:t xml:space="preserve"> </w:t>
      </w:r>
      <w:r>
        <w:t>de</w:t>
      </w:r>
      <w:r>
        <w:rPr>
          <w:spacing w:val="-5"/>
        </w:rPr>
        <w:t xml:space="preserve"> </w:t>
      </w:r>
      <w:r>
        <w:t>promoción,</w:t>
      </w:r>
      <w:r>
        <w:rPr>
          <w:spacing w:val="-6"/>
        </w:rPr>
        <w:t xml:space="preserve"> </w:t>
      </w:r>
      <w:r>
        <w:t>fortalecimiento organizativo y trabajo articulado entre instituciones y comunidad, con el fin de convertir estas expresiones en oportunidades económicas sin perder su autenticidad.</w:t>
      </w:r>
    </w:p>
    <w:p w14:paraId="60D69343" w14:textId="25F728F9" w:rsidR="00DD572D" w:rsidRDefault="00713E1E">
      <w:pPr>
        <w:pStyle w:val="Ttulo1"/>
        <w:spacing w:before="171"/>
      </w:pPr>
      <w:bookmarkStart w:id="43" w:name="_bookmark39"/>
      <w:bookmarkEnd w:id="43"/>
      <w:r>
        <w:t>Recursos</w:t>
      </w:r>
      <w:r>
        <w:rPr>
          <w:spacing w:val="-9"/>
        </w:rPr>
        <w:t xml:space="preserve"> </w:t>
      </w:r>
      <w:r>
        <w:rPr>
          <w:spacing w:val="-2"/>
        </w:rPr>
        <w:t>naturales</w:t>
      </w:r>
    </w:p>
    <w:p w14:paraId="22DC6362" w14:textId="77777777" w:rsidR="00DD572D" w:rsidRDefault="0026684B">
      <w:pPr>
        <w:pStyle w:val="Textoindependiente"/>
        <w:spacing w:before="253"/>
        <w:rPr>
          <w:spacing w:val="-2"/>
        </w:rPr>
      </w:pPr>
      <w:bookmarkStart w:id="44" w:name="_bookmark40"/>
      <w:bookmarkEnd w:id="44"/>
      <w:r>
        <w:t>Tabla 4.</w:t>
      </w:r>
      <w:r>
        <w:rPr>
          <w:spacing w:val="-4"/>
        </w:rPr>
        <w:t xml:space="preserve"> </w:t>
      </w:r>
      <w:r>
        <w:t>Recursos</w:t>
      </w:r>
      <w:r>
        <w:rPr>
          <w:spacing w:val="-6"/>
        </w:rPr>
        <w:t xml:space="preserve"> </w:t>
      </w:r>
      <w:r>
        <w:t>Turísticos</w:t>
      </w:r>
      <w:r>
        <w:rPr>
          <w:spacing w:val="-1"/>
        </w:rPr>
        <w:t xml:space="preserve"> </w:t>
      </w:r>
      <w:r>
        <w:t>Naturales</w:t>
      </w:r>
      <w:r>
        <w:rPr>
          <w:spacing w:val="-4"/>
        </w:rPr>
        <w:t xml:space="preserve"> </w:t>
      </w:r>
      <w:r>
        <w:t>de</w:t>
      </w:r>
      <w:r>
        <w:rPr>
          <w:spacing w:val="-7"/>
        </w:rPr>
        <w:t xml:space="preserve"> </w:t>
      </w:r>
      <w:r>
        <w:rPr>
          <w:spacing w:val="-2"/>
        </w:rPr>
        <w:t>Aguachica</w:t>
      </w:r>
    </w:p>
    <w:p w14:paraId="73D91053" w14:textId="77777777" w:rsidR="007646D3" w:rsidRDefault="007646D3">
      <w:pPr>
        <w:pStyle w:val="Textoindependiente"/>
        <w:spacing w:before="253"/>
        <w:rPr>
          <w:spacing w:val="-2"/>
        </w:rPr>
      </w:pP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2317"/>
        <w:gridCol w:w="1697"/>
        <w:gridCol w:w="1148"/>
        <w:gridCol w:w="2992"/>
        <w:gridCol w:w="1926"/>
      </w:tblGrid>
      <w:tr w:rsidR="007646D3" w:rsidRPr="007646D3" w14:paraId="5DBE0DD8" w14:textId="77777777" w:rsidTr="007646D3">
        <w:trPr>
          <w:tblHeader/>
          <w:tblCellSpacing w:w="15" w:type="dxa"/>
        </w:trPr>
        <w:tc>
          <w:tcPr>
            <w:tcW w:w="0" w:type="auto"/>
            <w:vAlign w:val="center"/>
            <w:hideMark/>
          </w:tcPr>
          <w:p w14:paraId="23AF3944" w14:textId="77777777" w:rsidR="007646D3" w:rsidRPr="007646D3" w:rsidRDefault="007646D3" w:rsidP="007646D3">
            <w:pPr>
              <w:widowControl/>
              <w:autoSpaceDE/>
              <w:autoSpaceDN/>
              <w:jc w:val="center"/>
              <w:rPr>
                <w:b/>
                <w:bCs/>
                <w:lang w:val="es-419" w:eastAsia="es-419"/>
              </w:rPr>
            </w:pPr>
            <w:r w:rsidRPr="007646D3">
              <w:rPr>
                <w:b/>
                <w:bCs/>
                <w:lang w:val="es-419" w:eastAsia="es-419"/>
              </w:rPr>
              <w:t>Lugar natural</w:t>
            </w:r>
          </w:p>
        </w:tc>
        <w:tc>
          <w:tcPr>
            <w:tcW w:w="0" w:type="auto"/>
            <w:vAlign w:val="center"/>
            <w:hideMark/>
          </w:tcPr>
          <w:p w14:paraId="1434BD72" w14:textId="77777777" w:rsidR="007646D3" w:rsidRPr="007646D3" w:rsidRDefault="007646D3" w:rsidP="007646D3">
            <w:pPr>
              <w:widowControl/>
              <w:autoSpaceDE/>
              <w:autoSpaceDN/>
              <w:jc w:val="center"/>
              <w:rPr>
                <w:b/>
                <w:bCs/>
                <w:lang w:val="es-419" w:eastAsia="es-419"/>
              </w:rPr>
            </w:pPr>
            <w:r w:rsidRPr="007646D3">
              <w:rPr>
                <w:b/>
                <w:bCs/>
                <w:lang w:val="es-419" w:eastAsia="es-419"/>
              </w:rPr>
              <w:t>Tipo</w:t>
            </w:r>
          </w:p>
        </w:tc>
        <w:tc>
          <w:tcPr>
            <w:tcW w:w="0" w:type="auto"/>
            <w:vAlign w:val="center"/>
            <w:hideMark/>
          </w:tcPr>
          <w:p w14:paraId="46548CCA" w14:textId="77777777" w:rsidR="007646D3" w:rsidRPr="007646D3" w:rsidRDefault="007646D3" w:rsidP="007646D3">
            <w:pPr>
              <w:widowControl/>
              <w:autoSpaceDE/>
              <w:autoSpaceDN/>
              <w:jc w:val="center"/>
              <w:rPr>
                <w:b/>
                <w:bCs/>
                <w:lang w:val="es-419" w:eastAsia="es-419"/>
              </w:rPr>
            </w:pPr>
            <w:r w:rsidRPr="007646D3">
              <w:rPr>
                <w:b/>
                <w:bCs/>
                <w:lang w:val="es-419" w:eastAsia="es-419"/>
              </w:rPr>
              <w:t>Ubicación</w:t>
            </w:r>
          </w:p>
        </w:tc>
        <w:tc>
          <w:tcPr>
            <w:tcW w:w="0" w:type="auto"/>
            <w:vAlign w:val="center"/>
            <w:hideMark/>
          </w:tcPr>
          <w:p w14:paraId="34A9FB13" w14:textId="77777777" w:rsidR="007646D3" w:rsidRPr="007646D3" w:rsidRDefault="007646D3" w:rsidP="007646D3">
            <w:pPr>
              <w:widowControl/>
              <w:autoSpaceDE/>
              <w:autoSpaceDN/>
              <w:jc w:val="center"/>
              <w:rPr>
                <w:b/>
                <w:bCs/>
                <w:lang w:val="es-419" w:eastAsia="es-419"/>
              </w:rPr>
            </w:pPr>
            <w:r w:rsidRPr="007646D3">
              <w:rPr>
                <w:b/>
                <w:bCs/>
                <w:lang w:val="es-419" w:eastAsia="es-419"/>
              </w:rPr>
              <w:t>Uso principal</w:t>
            </w:r>
          </w:p>
        </w:tc>
        <w:tc>
          <w:tcPr>
            <w:tcW w:w="0" w:type="auto"/>
            <w:vAlign w:val="center"/>
            <w:hideMark/>
          </w:tcPr>
          <w:p w14:paraId="7811CBA2" w14:textId="77777777" w:rsidR="007646D3" w:rsidRPr="007646D3" w:rsidRDefault="007646D3" w:rsidP="007646D3">
            <w:pPr>
              <w:widowControl/>
              <w:autoSpaceDE/>
              <w:autoSpaceDN/>
              <w:jc w:val="center"/>
              <w:rPr>
                <w:b/>
                <w:bCs/>
                <w:lang w:val="es-419" w:eastAsia="es-419"/>
              </w:rPr>
            </w:pPr>
            <w:r w:rsidRPr="007646D3">
              <w:rPr>
                <w:b/>
                <w:bCs/>
                <w:lang w:val="es-419" w:eastAsia="es-419"/>
              </w:rPr>
              <w:t>Valor</w:t>
            </w:r>
          </w:p>
        </w:tc>
      </w:tr>
      <w:tr w:rsidR="007646D3" w:rsidRPr="007646D3" w14:paraId="4E675295" w14:textId="77777777" w:rsidTr="007646D3">
        <w:trPr>
          <w:tblCellSpacing w:w="15" w:type="dxa"/>
        </w:trPr>
        <w:tc>
          <w:tcPr>
            <w:tcW w:w="0" w:type="auto"/>
            <w:vAlign w:val="center"/>
            <w:hideMark/>
          </w:tcPr>
          <w:p w14:paraId="5F260B62" w14:textId="77777777" w:rsidR="007646D3" w:rsidRPr="007646D3" w:rsidRDefault="007646D3" w:rsidP="007646D3">
            <w:pPr>
              <w:widowControl/>
              <w:autoSpaceDE/>
              <w:autoSpaceDN/>
              <w:rPr>
                <w:lang w:val="es-419" w:eastAsia="es-419"/>
              </w:rPr>
            </w:pPr>
            <w:r w:rsidRPr="007646D3">
              <w:rPr>
                <w:lang w:val="es-419" w:eastAsia="es-419"/>
              </w:rPr>
              <w:t>Serranía del Perijá</w:t>
            </w:r>
          </w:p>
        </w:tc>
        <w:tc>
          <w:tcPr>
            <w:tcW w:w="0" w:type="auto"/>
            <w:vAlign w:val="center"/>
            <w:hideMark/>
          </w:tcPr>
          <w:p w14:paraId="518F885D" w14:textId="77777777" w:rsidR="007646D3" w:rsidRPr="007646D3" w:rsidRDefault="007646D3" w:rsidP="007646D3">
            <w:pPr>
              <w:widowControl/>
              <w:autoSpaceDE/>
              <w:autoSpaceDN/>
              <w:rPr>
                <w:lang w:val="es-419" w:eastAsia="es-419"/>
              </w:rPr>
            </w:pPr>
            <w:r w:rsidRPr="007646D3">
              <w:rPr>
                <w:lang w:val="es-419" w:eastAsia="es-419"/>
              </w:rPr>
              <w:t>Sistema montañoso</w:t>
            </w:r>
          </w:p>
        </w:tc>
        <w:tc>
          <w:tcPr>
            <w:tcW w:w="0" w:type="auto"/>
            <w:vAlign w:val="center"/>
            <w:hideMark/>
          </w:tcPr>
          <w:p w14:paraId="0A6F48DB" w14:textId="77777777" w:rsidR="007646D3" w:rsidRPr="007646D3" w:rsidRDefault="007646D3" w:rsidP="007646D3">
            <w:pPr>
              <w:widowControl/>
              <w:autoSpaceDE/>
              <w:autoSpaceDN/>
              <w:rPr>
                <w:lang w:val="es-419" w:eastAsia="es-419"/>
              </w:rPr>
            </w:pPr>
            <w:r w:rsidRPr="007646D3">
              <w:rPr>
                <w:lang w:val="es-419" w:eastAsia="es-419"/>
              </w:rPr>
              <w:t>Zona rural</w:t>
            </w:r>
          </w:p>
        </w:tc>
        <w:tc>
          <w:tcPr>
            <w:tcW w:w="0" w:type="auto"/>
            <w:vAlign w:val="center"/>
            <w:hideMark/>
          </w:tcPr>
          <w:p w14:paraId="6A4AB0B4" w14:textId="77777777" w:rsidR="007646D3" w:rsidRPr="007646D3" w:rsidRDefault="007646D3" w:rsidP="007646D3">
            <w:pPr>
              <w:widowControl/>
              <w:autoSpaceDE/>
              <w:autoSpaceDN/>
              <w:rPr>
                <w:lang w:val="es-419" w:eastAsia="es-419"/>
              </w:rPr>
            </w:pPr>
            <w:r w:rsidRPr="007646D3">
              <w:rPr>
                <w:lang w:val="es-419" w:eastAsia="es-419"/>
              </w:rPr>
              <w:t>Ecoturismo, biodiversidad</w:t>
            </w:r>
          </w:p>
        </w:tc>
        <w:tc>
          <w:tcPr>
            <w:tcW w:w="0" w:type="auto"/>
            <w:vAlign w:val="center"/>
            <w:hideMark/>
          </w:tcPr>
          <w:p w14:paraId="4E69DD9B" w14:textId="77777777" w:rsidR="007646D3" w:rsidRPr="007646D3" w:rsidRDefault="007646D3" w:rsidP="007646D3">
            <w:pPr>
              <w:widowControl/>
              <w:autoSpaceDE/>
              <w:autoSpaceDN/>
              <w:rPr>
                <w:lang w:val="es-419" w:eastAsia="es-419"/>
              </w:rPr>
            </w:pPr>
            <w:r w:rsidRPr="007646D3">
              <w:rPr>
                <w:lang w:val="es-419" w:eastAsia="es-419"/>
              </w:rPr>
              <w:t>Alto valor ambiental</w:t>
            </w:r>
          </w:p>
        </w:tc>
      </w:tr>
      <w:tr w:rsidR="007646D3" w:rsidRPr="007646D3" w14:paraId="31EA2B2E" w14:textId="77777777" w:rsidTr="007646D3">
        <w:trPr>
          <w:tblCellSpacing w:w="15" w:type="dxa"/>
        </w:trPr>
        <w:tc>
          <w:tcPr>
            <w:tcW w:w="0" w:type="auto"/>
            <w:vAlign w:val="center"/>
            <w:hideMark/>
          </w:tcPr>
          <w:p w14:paraId="6CD7FEB6" w14:textId="77777777" w:rsidR="007646D3" w:rsidRPr="007646D3" w:rsidRDefault="007646D3" w:rsidP="007646D3">
            <w:pPr>
              <w:widowControl/>
              <w:autoSpaceDE/>
              <w:autoSpaceDN/>
              <w:rPr>
                <w:lang w:val="es-419" w:eastAsia="es-419"/>
              </w:rPr>
            </w:pPr>
            <w:r w:rsidRPr="007646D3">
              <w:rPr>
                <w:lang w:val="es-419" w:eastAsia="es-419"/>
              </w:rPr>
              <w:t>Quebrada Buturama</w:t>
            </w:r>
          </w:p>
        </w:tc>
        <w:tc>
          <w:tcPr>
            <w:tcW w:w="0" w:type="auto"/>
            <w:vAlign w:val="center"/>
            <w:hideMark/>
          </w:tcPr>
          <w:p w14:paraId="35536B21" w14:textId="77777777" w:rsidR="007646D3" w:rsidRPr="007646D3" w:rsidRDefault="007646D3" w:rsidP="007646D3">
            <w:pPr>
              <w:widowControl/>
              <w:autoSpaceDE/>
              <w:autoSpaceDN/>
              <w:rPr>
                <w:lang w:val="es-419" w:eastAsia="es-419"/>
              </w:rPr>
            </w:pPr>
            <w:r w:rsidRPr="007646D3">
              <w:rPr>
                <w:lang w:val="es-419" w:eastAsia="es-419"/>
              </w:rPr>
              <w:t>Fuente hídrica</w:t>
            </w:r>
          </w:p>
        </w:tc>
        <w:tc>
          <w:tcPr>
            <w:tcW w:w="0" w:type="auto"/>
            <w:vAlign w:val="center"/>
            <w:hideMark/>
          </w:tcPr>
          <w:p w14:paraId="5C4190C0" w14:textId="77777777" w:rsidR="007646D3" w:rsidRPr="007646D3" w:rsidRDefault="007646D3" w:rsidP="007646D3">
            <w:pPr>
              <w:widowControl/>
              <w:autoSpaceDE/>
              <w:autoSpaceDN/>
              <w:rPr>
                <w:lang w:val="es-419" w:eastAsia="es-419"/>
              </w:rPr>
            </w:pPr>
            <w:r w:rsidRPr="007646D3">
              <w:rPr>
                <w:lang w:val="es-419" w:eastAsia="es-419"/>
              </w:rPr>
              <w:t>Rural</w:t>
            </w:r>
          </w:p>
        </w:tc>
        <w:tc>
          <w:tcPr>
            <w:tcW w:w="0" w:type="auto"/>
            <w:vAlign w:val="center"/>
            <w:hideMark/>
          </w:tcPr>
          <w:p w14:paraId="5A5B05B1" w14:textId="77777777" w:rsidR="007646D3" w:rsidRPr="007646D3" w:rsidRDefault="007646D3" w:rsidP="007646D3">
            <w:pPr>
              <w:widowControl/>
              <w:autoSpaceDE/>
              <w:autoSpaceDN/>
              <w:rPr>
                <w:lang w:val="es-419" w:eastAsia="es-419"/>
              </w:rPr>
            </w:pPr>
            <w:r w:rsidRPr="007646D3">
              <w:rPr>
                <w:lang w:val="es-419" w:eastAsia="es-419"/>
              </w:rPr>
              <w:t>Recreación, balneario natural</w:t>
            </w:r>
          </w:p>
        </w:tc>
        <w:tc>
          <w:tcPr>
            <w:tcW w:w="0" w:type="auto"/>
            <w:vAlign w:val="center"/>
            <w:hideMark/>
          </w:tcPr>
          <w:p w14:paraId="70F63F60" w14:textId="77777777" w:rsidR="007646D3" w:rsidRPr="007646D3" w:rsidRDefault="007646D3" w:rsidP="007646D3">
            <w:pPr>
              <w:widowControl/>
              <w:autoSpaceDE/>
              <w:autoSpaceDN/>
              <w:rPr>
                <w:lang w:val="es-419" w:eastAsia="es-419"/>
              </w:rPr>
            </w:pPr>
            <w:r w:rsidRPr="007646D3">
              <w:rPr>
                <w:lang w:val="es-419" w:eastAsia="es-419"/>
              </w:rPr>
              <w:t>Recurso hídrico local</w:t>
            </w:r>
          </w:p>
        </w:tc>
      </w:tr>
      <w:tr w:rsidR="007646D3" w:rsidRPr="007646D3" w14:paraId="29874928" w14:textId="77777777" w:rsidTr="007646D3">
        <w:trPr>
          <w:tblCellSpacing w:w="15" w:type="dxa"/>
        </w:trPr>
        <w:tc>
          <w:tcPr>
            <w:tcW w:w="0" w:type="auto"/>
            <w:vAlign w:val="center"/>
            <w:hideMark/>
          </w:tcPr>
          <w:p w14:paraId="7F874D5D" w14:textId="77777777" w:rsidR="007646D3" w:rsidRPr="007646D3" w:rsidRDefault="007646D3" w:rsidP="007646D3">
            <w:pPr>
              <w:widowControl/>
              <w:autoSpaceDE/>
              <w:autoSpaceDN/>
              <w:rPr>
                <w:lang w:val="es-419" w:eastAsia="es-419"/>
              </w:rPr>
            </w:pPr>
            <w:r w:rsidRPr="007646D3">
              <w:rPr>
                <w:lang w:val="es-419" w:eastAsia="es-419"/>
              </w:rPr>
              <w:t>Vereda Cerro Redondo</w:t>
            </w:r>
          </w:p>
        </w:tc>
        <w:tc>
          <w:tcPr>
            <w:tcW w:w="0" w:type="auto"/>
            <w:vAlign w:val="center"/>
            <w:hideMark/>
          </w:tcPr>
          <w:p w14:paraId="04AFD7D5" w14:textId="77777777" w:rsidR="007646D3" w:rsidRPr="007646D3" w:rsidRDefault="007646D3" w:rsidP="007646D3">
            <w:pPr>
              <w:widowControl/>
              <w:autoSpaceDE/>
              <w:autoSpaceDN/>
              <w:rPr>
                <w:lang w:val="es-419" w:eastAsia="es-419"/>
              </w:rPr>
            </w:pPr>
            <w:r w:rsidRPr="007646D3">
              <w:rPr>
                <w:lang w:val="es-419" w:eastAsia="es-419"/>
              </w:rPr>
              <w:t>Zona rural</w:t>
            </w:r>
          </w:p>
        </w:tc>
        <w:tc>
          <w:tcPr>
            <w:tcW w:w="0" w:type="auto"/>
            <w:vAlign w:val="center"/>
            <w:hideMark/>
          </w:tcPr>
          <w:p w14:paraId="68F7C158" w14:textId="77777777" w:rsidR="007646D3" w:rsidRPr="007646D3" w:rsidRDefault="007646D3" w:rsidP="007646D3">
            <w:pPr>
              <w:widowControl/>
              <w:autoSpaceDE/>
              <w:autoSpaceDN/>
              <w:rPr>
                <w:lang w:val="es-419" w:eastAsia="es-419"/>
              </w:rPr>
            </w:pPr>
            <w:r w:rsidRPr="007646D3">
              <w:rPr>
                <w:lang w:val="es-419" w:eastAsia="es-419"/>
              </w:rPr>
              <w:t>Rural</w:t>
            </w:r>
          </w:p>
        </w:tc>
        <w:tc>
          <w:tcPr>
            <w:tcW w:w="0" w:type="auto"/>
            <w:vAlign w:val="center"/>
            <w:hideMark/>
          </w:tcPr>
          <w:p w14:paraId="03C14B4D" w14:textId="77777777" w:rsidR="007646D3" w:rsidRPr="007646D3" w:rsidRDefault="007646D3" w:rsidP="007646D3">
            <w:pPr>
              <w:widowControl/>
              <w:autoSpaceDE/>
              <w:autoSpaceDN/>
              <w:rPr>
                <w:lang w:val="es-419" w:eastAsia="es-419"/>
              </w:rPr>
            </w:pPr>
            <w:r w:rsidRPr="007646D3">
              <w:rPr>
                <w:lang w:val="es-419" w:eastAsia="es-419"/>
              </w:rPr>
              <w:t>Caminatas, paisaje</w:t>
            </w:r>
          </w:p>
        </w:tc>
        <w:tc>
          <w:tcPr>
            <w:tcW w:w="0" w:type="auto"/>
            <w:vAlign w:val="center"/>
            <w:hideMark/>
          </w:tcPr>
          <w:p w14:paraId="297285E4" w14:textId="77777777" w:rsidR="007646D3" w:rsidRPr="007646D3" w:rsidRDefault="007646D3" w:rsidP="007646D3">
            <w:pPr>
              <w:widowControl/>
              <w:autoSpaceDE/>
              <w:autoSpaceDN/>
              <w:rPr>
                <w:lang w:val="es-419" w:eastAsia="es-419"/>
              </w:rPr>
            </w:pPr>
            <w:r w:rsidRPr="007646D3">
              <w:rPr>
                <w:lang w:val="es-419" w:eastAsia="es-419"/>
              </w:rPr>
              <w:t>Valor paisajístico</w:t>
            </w:r>
          </w:p>
        </w:tc>
      </w:tr>
      <w:tr w:rsidR="007646D3" w:rsidRPr="007646D3" w14:paraId="2AF2FC27" w14:textId="77777777" w:rsidTr="007646D3">
        <w:trPr>
          <w:tblCellSpacing w:w="15" w:type="dxa"/>
        </w:trPr>
        <w:tc>
          <w:tcPr>
            <w:tcW w:w="0" w:type="auto"/>
            <w:vAlign w:val="center"/>
            <w:hideMark/>
          </w:tcPr>
          <w:p w14:paraId="460E4864" w14:textId="77777777" w:rsidR="007646D3" w:rsidRPr="007646D3" w:rsidRDefault="007646D3" w:rsidP="007646D3">
            <w:pPr>
              <w:widowControl/>
              <w:autoSpaceDE/>
              <w:autoSpaceDN/>
              <w:rPr>
                <w:lang w:val="es-419" w:eastAsia="es-419"/>
              </w:rPr>
            </w:pPr>
            <w:r w:rsidRPr="007646D3">
              <w:rPr>
                <w:lang w:val="es-419" w:eastAsia="es-419"/>
              </w:rPr>
              <w:t>Vereda El Juncal</w:t>
            </w:r>
          </w:p>
        </w:tc>
        <w:tc>
          <w:tcPr>
            <w:tcW w:w="0" w:type="auto"/>
            <w:vAlign w:val="center"/>
            <w:hideMark/>
          </w:tcPr>
          <w:p w14:paraId="2CFBFB65" w14:textId="77777777" w:rsidR="007646D3" w:rsidRPr="007646D3" w:rsidRDefault="007646D3" w:rsidP="007646D3">
            <w:pPr>
              <w:widowControl/>
              <w:autoSpaceDE/>
              <w:autoSpaceDN/>
              <w:rPr>
                <w:lang w:val="es-419" w:eastAsia="es-419"/>
              </w:rPr>
            </w:pPr>
            <w:r w:rsidRPr="007646D3">
              <w:rPr>
                <w:lang w:val="es-419" w:eastAsia="es-419"/>
              </w:rPr>
              <w:t>Zona rural</w:t>
            </w:r>
          </w:p>
        </w:tc>
        <w:tc>
          <w:tcPr>
            <w:tcW w:w="0" w:type="auto"/>
            <w:vAlign w:val="center"/>
            <w:hideMark/>
          </w:tcPr>
          <w:p w14:paraId="59E82E14" w14:textId="77777777" w:rsidR="007646D3" w:rsidRPr="007646D3" w:rsidRDefault="007646D3" w:rsidP="007646D3">
            <w:pPr>
              <w:widowControl/>
              <w:autoSpaceDE/>
              <w:autoSpaceDN/>
              <w:rPr>
                <w:lang w:val="es-419" w:eastAsia="es-419"/>
              </w:rPr>
            </w:pPr>
            <w:r w:rsidRPr="007646D3">
              <w:rPr>
                <w:lang w:val="es-419" w:eastAsia="es-419"/>
              </w:rPr>
              <w:t>Rural</w:t>
            </w:r>
          </w:p>
        </w:tc>
        <w:tc>
          <w:tcPr>
            <w:tcW w:w="0" w:type="auto"/>
            <w:vAlign w:val="center"/>
            <w:hideMark/>
          </w:tcPr>
          <w:p w14:paraId="3B3C8DAE" w14:textId="77777777" w:rsidR="007646D3" w:rsidRPr="007646D3" w:rsidRDefault="007646D3" w:rsidP="007646D3">
            <w:pPr>
              <w:widowControl/>
              <w:autoSpaceDE/>
              <w:autoSpaceDN/>
              <w:rPr>
                <w:lang w:val="es-419" w:eastAsia="es-419"/>
              </w:rPr>
            </w:pPr>
            <w:r w:rsidRPr="007646D3">
              <w:rPr>
                <w:lang w:val="es-419" w:eastAsia="es-419"/>
              </w:rPr>
              <w:t>Contacto natural y agrícola</w:t>
            </w:r>
          </w:p>
        </w:tc>
        <w:tc>
          <w:tcPr>
            <w:tcW w:w="0" w:type="auto"/>
            <w:vAlign w:val="center"/>
            <w:hideMark/>
          </w:tcPr>
          <w:p w14:paraId="1D1432F1" w14:textId="77777777" w:rsidR="007646D3" w:rsidRPr="007646D3" w:rsidRDefault="007646D3" w:rsidP="007646D3">
            <w:pPr>
              <w:widowControl/>
              <w:autoSpaceDE/>
              <w:autoSpaceDN/>
              <w:rPr>
                <w:lang w:val="es-419" w:eastAsia="es-419"/>
              </w:rPr>
            </w:pPr>
            <w:r w:rsidRPr="007646D3">
              <w:rPr>
                <w:lang w:val="es-419" w:eastAsia="es-419"/>
              </w:rPr>
              <w:t>Vida campesina</w:t>
            </w:r>
          </w:p>
        </w:tc>
      </w:tr>
      <w:tr w:rsidR="007646D3" w:rsidRPr="007646D3" w14:paraId="7E633DFC" w14:textId="77777777" w:rsidTr="007646D3">
        <w:trPr>
          <w:tblCellSpacing w:w="15" w:type="dxa"/>
        </w:trPr>
        <w:tc>
          <w:tcPr>
            <w:tcW w:w="0" w:type="auto"/>
            <w:vAlign w:val="center"/>
            <w:hideMark/>
          </w:tcPr>
          <w:p w14:paraId="46C02B46" w14:textId="77777777" w:rsidR="007646D3" w:rsidRPr="007646D3" w:rsidRDefault="007646D3" w:rsidP="007646D3">
            <w:pPr>
              <w:widowControl/>
              <w:autoSpaceDE/>
              <w:autoSpaceDN/>
              <w:rPr>
                <w:lang w:val="es-419" w:eastAsia="es-419"/>
              </w:rPr>
            </w:pPr>
            <w:r w:rsidRPr="007646D3">
              <w:rPr>
                <w:lang w:val="es-419" w:eastAsia="es-419"/>
              </w:rPr>
              <w:t>Bosque de La Guil</w:t>
            </w:r>
          </w:p>
        </w:tc>
        <w:tc>
          <w:tcPr>
            <w:tcW w:w="0" w:type="auto"/>
            <w:vAlign w:val="center"/>
            <w:hideMark/>
          </w:tcPr>
          <w:p w14:paraId="554904BB" w14:textId="77777777" w:rsidR="007646D3" w:rsidRPr="007646D3" w:rsidRDefault="007646D3" w:rsidP="007646D3">
            <w:pPr>
              <w:widowControl/>
              <w:autoSpaceDE/>
              <w:autoSpaceDN/>
              <w:rPr>
                <w:lang w:val="es-419" w:eastAsia="es-419"/>
              </w:rPr>
            </w:pPr>
            <w:r w:rsidRPr="007646D3">
              <w:rPr>
                <w:lang w:val="es-419" w:eastAsia="es-419"/>
              </w:rPr>
              <w:t>Bosque natural</w:t>
            </w:r>
          </w:p>
        </w:tc>
        <w:tc>
          <w:tcPr>
            <w:tcW w:w="0" w:type="auto"/>
            <w:vAlign w:val="center"/>
            <w:hideMark/>
          </w:tcPr>
          <w:p w14:paraId="6D474DC7" w14:textId="77777777" w:rsidR="007646D3" w:rsidRPr="007646D3" w:rsidRDefault="007646D3" w:rsidP="007646D3">
            <w:pPr>
              <w:widowControl/>
              <w:autoSpaceDE/>
              <w:autoSpaceDN/>
              <w:rPr>
                <w:lang w:val="es-419" w:eastAsia="es-419"/>
              </w:rPr>
            </w:pPr>
            <w:r w:rsidRPr="007646D3">
              <w:rPr>
                <w:lang w:val="es-419" w:eastAsia="es-419"/>
              </w:rPr>
              <w:t>Rural</w:t>
            </w:r>
          </w:p>
        </w:tc>
        <w:tc>
          <w:tcPr>
            <w:tcW w:w="0" w:type="auto"/>
            <w:vAlign w:val="center"/>
            <w:hideMark/>
          </w:tcPr>
          <w:p w14:paraId="637FAEF2" w14:textId="77777777" w:rsidR="007646D3" w:rsidRPr="007646D3" w:rsidRDefault="007646D3" w:rsidP="007646D3">
            <w:pPr>
              <w:widowControl/>
              <w:autoSpaceDE/>
              <w:autoSpaceDN/>
              <w:rPr>
                <w:lang w:val="es-419" w:eastAsia="es-419"/>
              </w:rPr>
            </w:pPr>
            <w:r w:rsidRPr="007646D3">
              <w:rPr>
                <w:lang w:val="es-419" w:eastAsia="es-419"/>
              </w:rPr>
              <w:t>Conservación, educación ambiental</w:t>
            </w:r>
          </w:p>
        </w:tc>
        <w:tc>
          <w:tcPr>
            <w:tcW w:w="0" w:type="auto"/>
            <w:vAlign w:val="center"/>
            <w:hideMark/>
          </w:tcPr>
          <w:p w14:paraId="34676A3C" w14:textId="77777777" w:rsidR="007646D3" w:rsidRPr="007646D3" w:rsidRDefault="007646D3" w:rsidP="007646D3">
            <w:pPr>
              <w:widowControl/>
              <w:autoSpaceDE/>
              <w:autoSpaceDN/>
              <w:rPr>
                <w:lang w:val="es-419" w:eastAsia="es-419"/>
              </w:rPr>
            </w:pPr>
            <w:r w:rsidRPr="007646D3">
              <w:rPr>
                <w:lang w:val="es-419" w:eastAsia="es-419"/>
              </w:rPr>
              <w:t>Pulmón ambiental</w:t>
            </w:r>
          </w:p>
        </w:tc>
      </w:tr>
      <w:tr w:rsidR="007646D3" w:rsidRPr="007646D3" w14:paraId="4FC217B0" w14:textId="77777777" w:rsidTr="007646D3">
        <w:trPr>
          <w:tblCellSpacing w:w="15" w:type="dxa"/>
        </w:trPr>
        <w:tc>
          <w:tcPr>
            <w:tcW w:w="0" w:type="auto"/>
            <w:vAlign w:val="center"/>
            <w:hideMark/>
          </w:tcPr>
          <w:p w14:paraId="404DE39C" w14:textId="77777777" w:rsidR="007646D3" w:rsidRPr="007646D3" w:rsidRDefault="007646D3" w:rsidP="007646D3">
            <w:pPr>
              <w:widowControl/>
              <w:autoSpaceDE/>
              <w:autoSpaceDN/>
              <w:rPr>
                <w:lang w:val="es-419" w:eastAsia="es-419"/>
              </w:rPr>
            </w:pPr>
            <w:r w:rsidRPr="007646D3">
              <w:rPr>
                <w:lang w:val="es-419" w:eastAsia="es-419"/>
              </w:rPr>
              <w:t>Parque Ciudadela de la Paz</w:t>
            </w:r>
          </w:p>
        </w:tc>
        <w:tc>
          <w:tcPr>
            <w:tcW w:w="0" w:type="auto"/>
            <w:vAlign w:val="center"/>
            <w:hideMark/>
          </w:tcPr>
          <w:p w14:paraId="0721A347" w14:textId="77777777" w:rsidR="007646D3" w:rsidRPr="007646D3" w:rsidRDefault="007646D3" w:rsidP="007646D3">
            <w:pPr>
              <w:widowControl/>
              <w:autoSpaceDE/>
              <w:autoSpaceDN/>
              <w:rPr>
                <w:lang w:val="es-419" w:eastAsia="es-419"/>
              </w:rPr>
            </w:pPr>
            <w:r w:rsidRPr="007646D3">
              <w:rPr>
                <w:lang w:val="es-419" w:eastAsia="es-419"/>
              </w:rPr>
              <w:t>Parque urbano</w:t>
            </w:r>
          </w:p>
        </w:tc>
        <w:tc>
          <w:tcPr>
            <w:tcW w:w="0" w:type="auto"/>
            <w:vAlign w:val="center"/>
            <w:hideMark/>
          </w:tcPr>
          <w:p w14:paraId="308198D6" w14:textId="77777777" w:rsidR="007646D3" w:rsidRPr="007646D3" w:rsidRDefault="007646D3" w:rsidP="007646D3">
            <w:pPr>
              <w:widowControl/>
              <w:autoSpaceDE/>
              <w:autoSpaceDN/>
              <w:rPr>
                <w:lang w:val="es-419" w:eastAsia="es-419"/>
              </w:rPr>
            </w:pPr>
            <w:r w:rsidRPr="007646D3">
              <w:rPr>
                <w:lang w:val="es-419" w:eastAsia="es-419"/>
              </w:rPr>
              <w:t>Zona urbana</w:t>
            </w:r>
          </w:p>
        </w:tc>
        <w:tc>
          <w:tcPr>
            <w:tcW w:w="0" w:type="auto"/>
            <w:vAlign w:val="center"/>
            <w:hideMark/>
          </w:tcPr>
          <w:p w14:paraId="76D10C80" w14:textId="77777777" w:rsidR="007646D3" w:rsidRPr="007646D3" w:rsidRDefault="007646D3" w:rsidP="007646D3">
            <w:pPr>
              <w:widowControl/>
              <w:autoSpaceDE/>
              <w:autoSpaceDN/>
              <w:rPr>
                <w:lang w:val="es-419" w:eastAsia="es-419"/>
              </w:rPr>
            </w:pPr>
            <w:r w:rsidRPr="007646D3">
              <w:rPr>
                <w:lang w:val="es-419" w:eastAsia="es-419"/>
              </w:rPr>
              <w:t>Recreación comunitaria</w:t>
            </w:r>
          </w:p>
        </w:tc>
        <w:tc>
          <w:tcPr>
            <w:tcW w:w="0" w:type="auto"/>
            <w:vAlign w:val="center"/>
            <w:hideMark/>
          </w:tcPr>
          <w:p w14:paraId="4CD984A2" w14:textId="77777777" w:rsidR="007646D3" w:rsidRPr="007646D3" w:rsidRDefault="007646D3" w:rsidP="007646D3">
            <w:pPr>
              <w:widowControl/>
              <w:autoSpaceDE/>
              <w:autoSpaceDN/>
              <w:rPr>
                <w:lang w:val="es-419" w:eastAsia="es-419"/>
              </w:rPr>
            </w:pPr>
            <w:r w:rsidRPr="007646D3">
              <w:rPr>
                <w:lang w:val="es-419" w:eastAsia="es-419"/>
              </w:rPr>
              <w:t>Espacio público verde</w:t>
            </w:r>
          </w:p>
        </w:tc>
      </w:tr>
      <w:tr w:rsidR="007646D3" w:rsidRPr="007646D3" w14:paraId="2DC9E3B6" w14:textId="77777777" w:rsidTr="007646D3">
        <w:trPr>
          <w:tblCellSpacing w:w="15" w:type="dxa"/>
        </w:trPr>
        <w:tc>
          <w:tcPr>
            <w:tcW w:w="0" w:type="auto"/>
            <w:vAlign w:val="center"/>
            <w:hideMark/>
          </w:tcPr>
          <w:p w14:paraId="641396CC" w14:textId="796732AF" w:rsidR="007646D3" w:rsidRPr="007646D3" w:rsidRDefault="007646D3" w:rsidP="007646D3">
            <w:pPr>
              <w:widowControl/>
              <w:autoSpaceDE/>
              <w:autoSpaceDN/>
              <w:rPr>
                <w:lang w:val="es-419" w:eastAsia="es-419"/>
              </w:rPr>
            </w:pPr>
            <w:r>
              <w:rPr>
                <w:lang w:val="es-419" w:eastAsia="es-419"/>
              </w:rPr>
              <w:t>Bosque</w:t>
            </w:r>
            <w:r w:rsidRPr="007646D3">
              <w:rPr>
                <w:lang w:val="es-419" w:eastAsia="es-419"/>
              </w:rPr>
              <w:t xml:space="preserve"> Potosí</w:t>
            </w:r>
          </w:p>
        </w:tc>
        <w:tc>
          <w:tcPr>
            <w:tcW w:w="0" w:type="auto"/>
            <w:vAlign w:val="center"/>
            <w:hideMark/>
          </w:tcPr>
          <w:p w14:paraId="5E8D0479" w14:textId="77777777" w:rsidR="007646D3" w:rsidRPr="007646D3" w:rsidRDefault="007646D3" w:rsidP="007646D3">
            <w:pPr>
              <w:widowControl/>
              <w:autoSpaceDE/>
              <w:autoSpaceDN/>
              <w:rPr>
                <w:lang w:val="es-419" w:eastAsia="es-419"/>
              </w:rPr>
            </w:pPr>
            <w:r w:rsidRPr="007646D3">
              <w:rPr>
                <w:lang w:val="es-419" w:eastAsia="es-419"/>
              </w:rPr>
              <w:t>Parque urbano</w:t>
            </w:r>
          </w:p>
        </w:tc>
        <w:tc>
          <w:tcPr>
            <w:tcW w:w="0" w:type="auto"/>
            <w:vAlign w:val="center"/>
            <w:hideMark/>
          </w:tcPr>
          <w:p w14:paraId="62F1732B" w14:textId="77777777" w:rsidR="007646D3" w:rsidRPr="007646D3" w:rsidRDefault="007646D3" w:rsidP="007646D3">
            <w:pPr>
              <w:widowControl/>
              <w:autoSpaceDE/>
              <w:autoSpaceDN/>
              <w:rPr>
                <w:lang w:val="es-419" w:eastAsia="es-419"/>
              </w:rPr>
            </w:pPr>
            <w:r w:rsidRPr="007646D3">
              <w:rPr>
                <w:lang w:val="es-419" w:eastAsia="es-419"/>
              </w:rPr>
              <w:t>Zona urbana</w:t>
            </w:r>
          </w:p>
        </w:tc>
        <w:tc>
          <w:tcPr>
            <w:tcW w:w="0" w:type="auto"/>
            <w:vAlign w:val="center"/>
            <w:hideMark/>
          </w:tcPr>
          <w:p w14:paraId="63DC10F6" w14:textId="77777777" w:rsidR="007646D3" w:rsidRPr="007646D3" w:rsidRDefault="007646D3" w:rsidP="007646D3">
            <w:pPr>
              <w:widowControl/>
              <w:autoSpaceDE/>
              <w:autoSpaceDN/>
              <w:rPr>
                <w:lang w:val="es-419" w:eastAsia="es-419"/>
              </w:rPr>
            </w:pPr>
            <w:r w:rsidRPr="007646D3">
              <w:rPr>
                <w:lang w:val="es-419" w:eastAsia="es-419"/>
              </w:rPr>
              <w:t>Encuentro social</w:t>
            </w:r>
          </w:p>
        </w:tc>
        <w:tc>
          <w:tcPr>
            <w:tcW w:w="0" w:type="auto"/>
            <w:vAlign w:val="center"/>
            <w:hideMark/>
          </w:tcPr>
          <w:p w14:paraId="0C838D21" w14:textId="77777777" w:rsidR="007646D3" w:rsidRPr="007646D3" w:rsidRDefault="007646D3" w:rsidP="007646D3">
            <w:pPr>
              <w:widowControl/>
              <w:autoSpaceDE/>
              <w:autoSpaceDN/>
              <w:rPr>
                <w:lang w:val="es-419" w:eastAsia="es-419"/>
              </w:rPr>
            </w:pPr>
            <w:r w:rsidRPr="007646D3">
              <w:rPr>
                <w:lang w:val="es-419" w:eastAsia="es-419"/>
              </w:rPr>
              <w:t>Recreación barrial</w:t>
            </w:r>
          </w:p>
        </w:tc>
      </w:tr>
    </w:tbl>
    <w:p w14:paraId="038251E0" w14:textId="67292586" w:rsidR="00DD572D" w:rsidRDefault="0026684B" w:rsidP="007646D3">
      <w:pPr>
        <w:pStyle w:val="Textoindependiente"/>
        <w:spacing w:before="229"/>
        <w:ind w:left="0" w:firstLine="620"/>
      </w:pPr>
      <w:r>
        <w:rPr>
          <w:b/>
          <w:i/>
        </w:rPr>
        <w:t>Nota</w:t>
      </w:r>
      <w:r>
        <w:rPr>
          <w:b/>
        </w:rPr>
        <w:t>.</w:t>
      </w:r>
      <w:r>
        <w:rPr>
          <w:b/>
          <w:spacing w:val="-8"/>
        </w:rPr>
        <w:t xml:space="preserve"> </w:t>
      </w:r>
      <w:r>
        <w:t>Obtenido</w:t>
      </w:r>
      <w:r>
        <w:rPr>
          <w:spacing w:val="-5"/>
        </w:rPr>
        <w:t xml:space="preserve"> </w:t>
      </w:r>
      <w:r>
        <w:t>de</w:t>
      </w:r>
      <w:r>
        <w:rPr>
          <w:spacing w:val="-2"/>
        </w:rPr>
        <w:t xml:space="preserve"> </w:t>
      </w:r>
      <w:r>
        <w:t>Espinoza y</w:t>
      </w:r>
      <w:r>
        <w:rPr>
          <w:spacing w:val="-14"/>
        </w:rPr>
        <w:t xml:space="preserve"> </w:t>
      </w:r>
      <w:r w:rsidR="007646D3">
        <w:t>Galvis</w:t>
      </w:r>
      <w:r>
        <w:rPr>
          <w:spacing w:val="-4"/>
        </w:rPr>
        <w:t xml:space="preserve"> </w:t>
      </w:r>
      <w:r>
        <w:rPr>
          <w:spacing w:val="-2"/>
        </w:rPr>
        <w:t>(2021).</w:t>
      </w:r>
    </w:p>
    <w:p w14:paraId="398BC136" w14:textId="77777777" w:rsidR="00DD572D" w:rsidRDefault="00DD572D">
      <w:pPr>
        <w:pStyle w:val="Textoindependiente"/>
        <w:spacing w:before="241"/>
        <w:ind w:left="0"/>
      </w:pPr>
    </w:p>
    <w:p w14:paraId="41800F5B" w14:textId="77777777" w:rsidR="00DD572D" w:rsidRDefault="0026684B">
      <w:pPr>
        <w:pStyle w:val="Textoindependiente"/>
        <w:spacing w:line="480" w:lineRule="auto"/>
        <w:ind w:right="640" w:firstLine="708"/>
      </w:pPr>
      <w:r>
        <w:t>Los</w:t>
      </w:r>
      <w:r>
        <w:rPr>
          <w:spacing w:val="-6"/>
        </w:rPr>
        <w:t xml:space="preserve"> </w:t>
      </w:r>
      <w:r>
        <w:t>recursos</w:t>
      </w:r>
      <w:r>
        <w:rPr>
          <w:spacing w:val="-6"/>
        </w:rPr>
        <w:t xml:space="preserve"> </w:t>
      </w:r>
      <w:r>
        <w:t>naturales</w:t>
      </w:r>
      <w:r>
        <w:rPr>
          <w:spacing w:val="-6"/>
        </w:rPr>
        <w:t xml:space="preserve"> </w:t>
      </w:r>
      <w:r>
        <w:t>de</w:t>
      </w:r>
      <w:r>
        <w:rPr>
          <w:spacing w:val="-4"/>
        </w:rPr>
        <w:t xml:space="preserve"> </w:t>
      </w:r>
      <w:r>
        <w:t>Aguachica ofrecen</w:t>
      </w:r>
      <w:r>
        <w:rPr>
          <w:spacing w:val="-4"/>
        </w:rPr>
        <w:t xml:space="preserve"> </w:t>
      </w:r>
      <w:r>
        <w:t>amplias</w:t>
      </w:r>
      <w:r>
        <w:rPr>
          <w:spacing w:val="-6"/>
        </w:rPr>
        <w:t xml:space="preserve"> </w:t>
      </w:r>
      <w:r>
        <w:t>oportunidades</w:t>
      </w:r>
      <w:r>
        <w:rPr>
          <w:spacing w:val="-6"/>
        </w:rPr>
        <w:t xml:space="preserve"> </w:t>
      </w:r>
      <w:r>
        <w:t>para</w:t>
      </w:r>
      <w:r>
        <w:rPr>
          <w:spacing w:val="-4"/>
        </w:rPr>
        <w:t xml:space="preserve"> </w:t>
      </w:r>
      <w:r>
        <w:t>desarrollar turismo sostenible, especialmente en modalidades como el ecoturismo y la educación ambiental. La presencia de áreas protegidas dentro del perímetro urbano, como el Bosque del Agüil y el Bosque Potosí, constituye una ventaja competitiva que permite integrar espacios de recreación y aprendizaje en pleno casco urbano. Estos sitios pueden incorporarse a rutas naturales o consolidarse como parques ecológicos urbanos.</w:t>
      </w:r>
    </w:p>
    <w:p w14:paraId="0BA43E6E" w14:textId="4123923B" w:rsidR="00DD572D" w:rsidRDefault="0026684B" w:rsidP="0042290A">
      <w:pPr>
        <w:pStyle w:val="Textoindependiente"/>
        <w:spacing w:before="80" w:line="480" w:lineRule="auto"/>
        <w:ind w:right="673"/>
      </w:pPr>
      <w:r>
        <w:t>Los</w:t>
      </w:r>
      <w:r>
        <w:rPr>
          <w:spacing w:val="-4"/>
        </w:rPr>
        <w:t xml:space="preserve"> </w:t>
      </w:r>
      <w:r>
        <w:t>ríos y</w:t>
      </w:r>
      <w:r>
        <w:rPr>
          <w:spacing w:val="-7"/>
        </w:rPr>
        <w:t xml:space="preserve"> </w:t>
      </w:r>
      <w:r>
        <w:t>arroyos,</w:t>
      </w:r>
      <w:r>
        <w:rPr>
          <w:spacing w:val="-2"/>
        </w:rPr>
        <w:t xml:space="preserve"> </w:t>
      </w:r>
      <w:r>
        <w:t>entre</w:t>
      </w:r>
      <w:r>
        <w:rPr>
          <w:spacing w:val="-1"/>
        </w:rPr>
        <w:t xml:space="preserve"> </w:t>
      </w:r>
      <w:r>
        <w:t>ellos</w:t>
      </w:r>
      <w:r>
        <w:rPr>
          <w:spacing w:val="-4"/>
        </w:rPr>
        <w:t xml:space="preserve"> </w:t>
      </w:r>
      <w:r>
        <w:t>Buturama</w:t>
      </w:r>
      <w:r w:rsidR="00426B29">
        <w:t xml:space="preserve">, es un escenario propio </w:t>
      </w:r>
      <w:r>
        <w:t xml:space="preserve">para caminatas, fotografía de paisajes y actividades educativas sobre la conservación del entorno. No obstante, su uso turístico requiere mejoras en infraestructura básica, como senderos señalizados, medidas de </w:t>
      </w:r>
      <w:r>
        <w:lastRenderedPageBreak/>
        <w:t>seguridad y acciones de protección ambiental que aseguren su sostenibilidad a largo plazo.</w:t>
      </w:r>
    </w:p>
    <w:p w14:paraId="705B47A5" w14:textId="77777777" w:rsidR="00DD572D" w:rsidRDefault="0026684B" w:rsidP="00426B29">
      <w:pPr>
        <w:pStyle w:val="Textoindependiente"/>
        <w:spacing w:before="1" w:line="480" w:lineRule="auto"/>
        <w:ind w:right="673"/>
      </w:pPr>
      <w:r>
        <w:t>Los</w:t>
      </w:r>
      <w:r>
        <w:rPr>
          <w:spacing w:val="-5"/>
        </w:rPr>
        <w:t xml:space="preserve"> </w:t>
      </w:r>
      <w:r>
        <w:t>miradores</w:t>
      </w:r>
      <w:r>
        <w:rPr>
          <w:spacing w:val="-5"/>
        </w:rPr>
        <w:t xml:space="preserve"> </w:t>
      </w:r>
      <w:r>
        <w:t>naturales</w:t>
      </w:r>
      <w:r>
        <w:rPr>
          <w:spacing w:val="-5"/>
        </w:rPr>
        <w:t xml:space="preserve"> </w:t>
      </w:r>
      <w:r>
        <w:t>ubicados</w:t>
      </w:r>
      <w:r>
        <w:rPr>
          <w:spacing w:val="-5"/>
        </w:rPr>
        <w:t xml:space="preserve"> </w:t>
      </w:r>
      <w:r>
        <w:t>en</w:t>
      </w:r>
      <w:r>
        <w:rPr>
          <w:spacing w:val="-3"/>
        </w:rPr>
        <w:t xml:space="preserve"> </w:t>
      </w:r>
      <w:r>
        <w:t>las</w:t>
      </w:r>
      <w:r>
        <w:rPr>
          <w:spacing w:val="-5"/>
        </w:rPr>
        <w:t xml:space="preserve"> </w:t>
      </w:r>
      <w:r>
        <w:t>áreas</w:t>
      </w:r>
      <w:r>
        <w:rPr>
          <w:spacing w:val="-5"/>
        </w:rPr>
        <w:t xml:space="preserve"> </w:t>
      </w:r>
      <w:r>
        <w:t>montañosas</w:t>
      </w:r>
      <w:r>
        <w:rPr>
          <w:spacing w:val="-5"/>
        </w:rPr>
        <w:t xml:space="preserve"> </w:t>
      </w:r>
      <w:r>
        <w:t>del</w:t>
      </w:r>
      <w:r>
        <w:rPr>
          <w:spacing w:val="-3"/>
        </w:rPr>
        <w:t xml:space="preserve"> </w:t>
      </w:r>
      <w:r>
        <w:t>municipio</w:t>
      </w:r>
      <w:r>
        <w:rPr>
          <w:spacing w:val="-8"/>
        </w:rPr>
        <w:t xml:space="preserve"> </w:t>
      </w:r>
      <w:r>
        <w:t>también poseen un notable potencial para la contemplación del paisaje y la implementación de actividades de aventura o rutas ciclísticas rurales.</w:t>
      </w:r>
    </w:p>
    <w:p w14:paraId="78D86632" w14:textId="77777777" w:rsidR="00DD572D" w:rsidRDefault="0026684B" w:rsidP="00426B29">
      <w:pPr>
        <w:pStyle w:val="Textoindependiente"/>
        <w:spacing w:before="1" w:line="480" w:lineRule="auto"/>
        <w:ind w:right="673"/>
      </w:pPr>
      <w:r>
        <w:t>En conjunto, Aguachica cuenta con valiosos recursos naturales con atributos paisajísticos,</w:t>
      </w:r>
      <w:r>
        <w:rPr>
          <w:spacing w:val="-5"/>
        </w:rPr>
        <w:t xml:space="preserve"> </w:t>
      </w:r>
      <w:r>
        <w:t>ecológicos</w:t>
      </w:r>
      <w:r>
        <w:rPr>
          <w:spacing w:val="-3"/>
        </w:rPr>
        <w:t xml:space="preserve"> </w:t>
      </w:r>
      <w:r>
        <w:t>y</w:t>
      </w:r>
      <w:r>
        <w:rPr>
          <w:spacing w:val="-12"/>
        </w:rPr>
        <w:t xml:space="preserve"> </w:t>
      </w:r>
      <w:r>
        <w:t>recreativos</w:t>
      </w:r>
      <w:r>
        <w:rPr>
          <w:spacing w:val="-7"/>
        </w:rPr>
        <w:t xml:space="preserve"> </w:t>
      </w:r>
      <w:r>
        <w:t>que</w:t>
      </w:r>
      <w:r>
        <w:rPr>
          <w:spacing w:val="-4"/>
        </w:rPr>
        <w:t xml:space="preserve"> </w:t>
      </w:r>
      <w:r>
        <w:t>pueden</w:t>
      </w:r>
      <w:r>
        <w:rPr>
          <w:spacing w:val="-5"/>
        </w:rPr>
        <w:t xml:space="preserve"> </w:t>
      </w:r>
      <w:r>
        <w:t>transformarse</w:t>
      </w:r>
      <w:r>
        <w:rPr>
          <w:spacing w:val="-4"/>
        </w:rPr>
        <w:t xml:space="preserve"> </w:t>
      </w:r>
      <w:r>
        <w:t>en</w:t>
      </w:r>
      <w:r>
        <w:rPr>
          <w:spacing w:val="-5"/>
        </w:rPr>
        <w:t xml:space="preserve"> </w:t>
      </w:r>
      <w:r>
        <w:t>productos</w:t>
      </w:r>
      <w:r>
        <w:rPr>
          <w:spacing w:val="-7"/>
        </w:rPr>
        <w:t xml:space="preserve"> </w:t>
      </w:r>
      <w:r>
        <w:t>turísticos sostenibles. Para lograrlo, es indispensable promover estrategias coordinadas entre las instituciones y la comunidad, garantizando la preservación del entorno y el desarrollo económico y social local.</w:t>
      </w:r>
    </w:p>
    <w:p w14:paraId="3A2952E6" w14:textId="68CF063B" w:rsidR="00DD572D" w:rsidRDefault="00713E1E">
      <w:pPr>
        <w:pStyle w:val="Ttulo1"/>
        <w:spacing w:before="83"/>
      </w:pPr>
      <w:bookmarkStart w:id="45" w:name="_bookmark41"/>
      <w:bookmarkEnd w:id="45"/>
      <w:r>
        <w:t>Recursos</w:t>
      </w:r>
      <w:r>
        <w:rPr>
          <w:spacing w:val="-9"/>
        </w:rPr>
        <w:t xml:space="preserve"> </w:t>
      </w:r>
      <w:r w:rsidR="00973252">
        <w:rPr>
          <w:spacing w:val="-2"/>
        </w:rPr>
        <w:t>patrimoniales</w:t>
      </w:r>
    </w:p>
    <w:p w14:paraId="5E5E0D3B" w14:textId="309F003F" w:rsidR="00DD572D" w:rsidRDefault="0026684B">
      <w:pPr>
        <w:pStyle w:val="Textoindependiente"/>
        <w:spacing w:before="252"/>
      </w:pPr>
      <w:bookmarkStart w:id="46" w:name="_bookmark42"/>
      <w:bookmarkEnd w:id="46"/>
      <w:r>
        <w:t>Tabla</w:t>
      </w:r>
      <w:r>
        <w:rPr>
          <w:spacing w:val="-1"/>
        </w:rPr>
        <w:t xml:space="preserve"> </w:t>
      </w:r>
      <w:r>
        <w:t>5.</w:t>
      </w:r>
      <w:r>
        <w:rPr>
          <w:spacing w:val="-4"/>
        </w:rPr>
        <w:t xml:space="preserve"> </w:t>
      </w:r>
      <w:r>
        <w:t>Recursos</w:t>
      </w:r>
      <w:r>
        <w:rPr>
          <w:spacing w:val="-7"/>
        </w:rPr>
        <w:t xml:space="preserve"> </w:t>
      </w:r>
      <w:r>
        <w:t>Turísticos</w:t>
      </w:r>
      <w:r>
        <w:rPr>
          <w:spacing w:val="-5"/>
        </w:rPr>
        <w:t xml:space="preserve"> </w:t>
      </w:r>
      <w:r w:rsidR="00973252">
        <w:t>patrimoniales</w:t>
      </w:r>
      <w:r>
        <w:rPr>
          <w:spacing w:val="-6"/>
        </w:rPr>
        <w:t xml:space="preserve"> </w:t>
      </w:r>
      <w:r>
        <w:t xml:space="preserve">de </w:t>
      </w:r>
      <w:r>
        <w:rPr>
          <w:spacing w:val="-2"/>
        </w:rPr>
        <w:t>Aguachica</w:t>
      </w:r>
    </w:p>
    <w:p w14:paraId="592E7BCE" w14:textId="77777777" w:rsidR="00DD572D" w:rsidRDefault="00DD572D">
      <w:pPr>
        <w:pStyle w:val="Textoindependiente"/>
        <w:spacing w:before="58" w:after="1"/>
        <w:ind w:left="0"/>
        <w:rPr>
          <w:sz w:val="20"/>
        </w:rPr>
      </w:pPr>
    </w:p>
    <w:p w14:paraId="4C82CF1F" w14:textId="77777777" w:rsidR="00DD572D" w:rsidRDefault="00DD572D">
      <w:pPr>
        <w:pStyle w:val="TableParagraph"/>
        <w:spacing w:line="226" w:lineRule="exact"/>
        <w:rPr>
          <w:sz w:val="20"/>
        </w:rPr>
      </w:pP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2287"/>
        <w:gridCol w:w="1259"/>
        <w:gridCol w:w="1507"/>
        <w:gridCol w:w="1681"/>
        <w:gridCol w:w="3346"/>
      </w:tblGrid>
      <w:tr w:rsidR="00426B29" w:rsidRPr="00426B29" w14:paraId="4B8C1DEA" w14:textId="77777777" w:rsidTr="00426B29">
        <w:trPr>
          <w:tblHeader/>
          <w:tblCellSpacing w:w="15" w:type="dxa"/>
        </w:trPr>
        <w:tc>
          <w:tcPr>
            <w:tcW w:w="0" w:type="auto"/>
            <w:vAlign w:val="center"/>
            <w:hideMark/>
          </w:tcPr>
          <w:p w14:paraId="5E60F655" w14:textId="77777777" w:rsidR="00426B29" w:rsidRPr="00426B29" w:rsidRDefault="00426B29" w:rsidP="00426B29">
            <w:pPr>
              <w:pStyle w:val="TableParagraph"/>
              <w:spacing w:line="226" w:lineRule="exact"/>
              <w:rPr>
                <w:b/>
                <w:bCs/>
                <w:lang w:val="es-419"/>
              </w:rPr>
            </w:pPr>
            <w:r w:rsidRPr="00426B29">
              <w:rPr>
                <w:b/>
                <w:bCs/>
                <w:lang w:val="es-419"/>
              </w:rPr>
              <w:t>Lugar histórico</w:t>
            </w:r>
          </w:p>
        </w:tc>
        <w:tc>
          <w:tcPr>
            <w:tcW w:w="0" w:type="auto"/>
            <w:vAlign w:val="center"/>
            <w:hideMark/>
          </w:tcPr>
          <w:p w14:paraId="48D70906" w14:textId="77777777" w:rsidR="00426B29" w:rsidRPr="00426B29" w:rsidRDefault="00426B29" w:rsidP="00426B29">
            <w:pPr>
              <w:pStyle w:val="TableParagraph"/>
              <w:spacing w:line="226" w:lineRule="exact"/>
              <w:rPr>
                <w:b/>
                <w:bCs/>
                <w:lang w:val="es-419"/>
              </w:rPr>
            </w:pPr>
            <w:r w:rsidRPr="00426B29">
              <w:rPr>
                <w:b/>
                <w:bCs/>
                <w:lang w:val="es-419"/>
              </w:rPr>
              <w:t>Tipo</w:t>
            </w:r>
          </w:p>
        </w:tc>
        <w:tc>
          <w:tcPr>
            <w:tcW w:w="0" w:type="auto"/>
            <w:vAlign w:val="center"/>
            <w:hideMark/>
          </w:tcPr>
          <w:p w14:paraId="7C820577" w14:textId="77777777" w:rsidR="00426B29" w:rsidRPr="00426B29" w:rsidRDefault="00426B29" w:rsidP="00426B29">
            <w:pPr>
              <w:pStyle w:val="TableParagraph"/>
              <w:spacing w:line="226" w:lineRule="exact"/>
              <w:rPr>
                <w:b/>
                <w:bCs/>
                <w:lang w:val="es-419"/>
              </w:rPr>
            </w:pPr>
            <w:r w:rsidRPr="00426B29">
              <w:rPr>
                <w:b/>
                <w:bCs/>
                <w:lang w:val="es-419"/>
              </w:rPr>
              <w:t>Carácter</w:t>
            </w:r>
          </w:p>
        </w:tc>
        <w:tc>
          <w:tcPr>
            <w:tcW w:w="0" w:type="auto"/>
            <w:vAlign w:val="center"/>
            <w:hideMark/>
          </w:tcPr>
          <w:p w14:paraId="2318A1B7" w14:textId="77777777" w:rsidR="00426B29" w:rsidRPr="00426B29" w:rsidRDefault="00426B29" w:rsidP="00426B29">
            <w:pPr>
              <w:pStyle w:val="TableParagraph"/>
              <w:spacing w:line="226" w:lineRule="exact"/>
              <w:rPr>
                <w:b/>
                <w:bCs/>
                <w:lang w:val="es-419"/>
              </w:rPr>
            </w:pPr>
            <w:r w:rsidRPr="00426B29">
              <w:rPr>
                <w:b/>
                <w:bCs/>
                <w:lang w:val="es-419"/>
              </w:rPr>
              <w:t>Uso actual</w:t>
            </w:r>
          </w:p>
        </w:tc>
        <w:tc>
          <w:tcPr>
            <w:tcW w:w="0" w:type="auto"/>
            <w:vAlign w:val="center"/>
            <w:hideMark/>
          </w:tcPr>
          <w:p w14:paraId="0300AA26" w14:textId="77777777" w:rsidR="00426B29" w:rsidRPr="00426B29" w:rsidRDefault="00426B29" w:rsidP="00426B29">
            <w:pPr>
              <w:pStyle w:val="TableParagraph"/>
              <w:spacing w:line="226" w:lineRule="exact"/>
              <w:rPr>
                <w:b/>
                <w:bCs/>
                <w:lang w:val="es-419"/>
              </w:rPr>
            </w:pPr>
            <w:r w:rsidRPr="00426B29">
              <w:rPr>
                <w:b/>
                <w:bCs/>
                <w:lang w:val="es-419"/>
              </w:rPr>
              <w:t>Importancia</w:t>
            </w:r>
          </w:p>
        </w:tc>
      </w:tr>
      <w:tr w:rsidR="00426B29" w:rsidRPr="00426B29" w14:paraId="6B2584E7" w14:textId="77777777" w:rsidTr="00426B29">
        <w:trPr>
          <w:tblCellSpacing w:w="15" w:type="dxa"/>
        </w:trPr>
        <w:tc>
          <w:tcPr>
            <w:tcW w:w="0" w:type="auto"/>
            <w:vAlign w:val="center"/>
            <w:hideMark/>
          </w:tcPr>
          <w:p w14:paraId="596476FF" w14:textId="77777777" w:rsidR="00426B29" w:rsidRPr="00426B29" w:rsidRDefault="00426B29" w:rsidP="00426B29">
            <w:pPr>
              <w:pStyle w:val="TableParagraph"/>
              <w:spacing w:line="226" w:lineRule="exact"/>
              <w:rPr>
                <w:lang w:val="es-419"/>
              </w:rPr>
            </w:pPr>
            <w:r w:rsidRPr="00426B29">
              <w:rPr>
                <w:lang w:val="es-419"/>
              </w:rPr>
              <w:t>Iglesia San Roque</w:t>
            </w:r>
          </w:p>
        </w:tc>
        <w:tc>
          <w:tcPr>
            <w:tcW w:w="0" w:type="auto"/>
            <w:vAlign w:val="center"/>
            <w:hideMark/>
          </w:tcPr>
          <w:p w14:paraId="7E35EF12" w14:textId="77777777" w:rsidR="00426B29" w:rsidRPr="00426B29" w:rsidRDefault="00426B29" w:rsidP="00426B29">
            <w:pPr>
              <w:pStyle w:val="TableParagraph"/>
              <w:spacing w:line="226" w:lineRule="exact"/>
              <w:rPr>
                <w:lang w:val="es-419"/>
              </w:rPr>
            </w:pPr>
            <w:r w:rsidRPr="00426B29">
              <w:rPr>
                <w:lang w:val="es-419"/>
              </w:rPr>
              <w:t>Bien inmueble</w:t>
            </w:r>
          </w:p>
        </w:tc>
        <w:tc>
          <w:tcPr>
            <w:tcW w:w="0" w:type="auto"/>
            <w:vAlign w:val="center"/>
            <w:hideMark/>
          </w:tcPr>
          <w:p w14:paraId="76218EF4" w14:textId="77777777" w:rsidR="00426B29" w:rsidRPr="00426B29" w:rsidRDefault="00426B29" w:rsidP="00426B29">
            <w:pPr>
              <w:pStyle w:val="TableParagraph"/>
              <w:spacing w:line="226" w:lineRule="exact"/>
              <w:rPr>
                <w:lang w:val="es-419"/>
              </w:rPr>
            </w:pPr>
            <w:r w:rsidRPr="00426B29">
              <w:rPr>
                <w:lang w:val="es-419"/>
              </w:rPr>
              <w:t>Religioso–histórico</w:t>
            </w:r>
          </w:p>
        </w:tc>
        <w:tc>
          <w:tcPr>
            <w:tcW w:w="0" w:type="auto"/>
            <w:vAlign w:val="center"/>
            <w:hideMark/>
          </w:tcPr>
          <w:p w14:paraId="00762BF1" w14:textId="77777777" w:rsidR="00426B29" w:rsidRPr="00426B29" w:rsidRDefault="00426B29" w:rsidP="00426B29">
            <w:pPr>
              <w:pStyle w:val="TableParagraph"/>
              <w:spacing w:line="226" w:lineRule="exact"/>
              <w:rPr>
                <w:lang w:val="es-419"/>
              </w:rPr>
            </w:pPr>
            <w:r w:rsidRPr="00426B29">
              <w:rPr>
                <w:lang w:val="es-419"/>
              </w:rPr>
              <w:t>Culto religioso</w:t>
            </w:r>
          </w:p>
        </w:tc>
        <w:tc>
          <w:tcPr>
            <w:tcW w:w="0" w:type="auto"/>
            <w:vAlign w:val="center"/>
            <w:hideMark/>
          </w:tcPr>
          <w:p w14:paraId="5080756C" w14:textId="77777777" w:rsidR="00426B29" w:rsidRPr="00426B29" w:rsidRDefault="00426B29" w:rsidP="00426B29">
            <w:pPr>
              <w:pStyle w:val="TableParagraph"/>
              <w:spacing w:line="226" w:lineRule="exact"/>
              <w:rPr>
                <w:lang w:val="es-419"/>
              </w:rPr>
            </w:pPr>
            <w:r w:rsidRPr="00426B29">
              <w:rPr>
                <w:lang w:val="es-419"/>
              </w:rPr>
              <w:t>Símbolo histórico del municipio</w:t>
            </w:r>
          </w:p>
        </w:tc>
      </w:tr>
      <w:tr w:rsidR="00426B29" w:rsidRPr="00426B29" w14:paraId="2856B4BD" w14:textId="77777777" w:rsidTr="00426B29">
        <w:trPr>
          <w:tblCellSpacing w:w="15" w:type="dxa"/>
        </w:trPr>
        <w:tc>
          <w:tcPr>
            <w:tcW w:w="0" w:type="auto"/>
            <w:vAlign w:val="center"/>
            <w:hideMark/>
          </w:tcPr>
          <w:p w14:paraId="196880F7" w14:textId="77777777" w:rsidR="00426B29" w:rsidRPr="00426B29" w:rsidRDefault="00426B29" w:rsidP="00426B29">
            <w:pPr>
              <w:pStyle w:val="TableParagraph"/>
              <w:spacing w:line="226" w:lineRule="exact"/>
              <w:rPr>
                <w:lang w:val="es-419"/>
              </w:rPr>
            </w:pPr>
            <w:r w:rsidRPr="00426B29">
              <w:rPr>
                <w:lang w:val="es-419"/>
              </w:rPr>
              <w:t>Parque San Roque</w:t>
            </w:r>
          </w:p>
        </w:tc>
        <w:tc>
          <w:tcPr>
            <w:tcW w:w="0" w:type="auto"/>
            <w:vAlign w:val="center"/>
            <w:hideMark/>
          </w:tcPr>
          <w:p w14:paraId="59283EB3" w14:textId="77777777" w:rsidR="00426B29" w:rsidRPr="00426B29" w:rsidRDefault="00426B29" w:rsidP="00426B29">
            <w:pPr>
              <w:pStyle w:val="TableParagraph"/>
              <w:spacing w:line="226" w:lineRule="exact"/>
              <w:rPr>
                <w:lang w:val="es-419"/>
              </w:rPr>
            </w:pPr>
            <w:r w:rsidRPr="00426B29">
              <w:rPr>
                <w:lang w:val="es-419"/>
              </w:rPr>
              <w:t>Espacio público</w:t>
            </w:r>
          </w:p>
        </w:tc>
        <w:tc>
          <w:tcPr>
            <w:tcW w:w="0" w:type="auto"/>
            <w:vAlign w:val="center"/>
            <w:hideMark/>
          </w:tcPr>
          <w:p w14:paraId="77FA30FD" w14:textId="77777777" w:rsidR="00426B29" w:rsidRPr="00426B29" w:rsidRDefault="00426B29" w:rsidP="00426B29">
            <w:pPr>
              <w:pStyle w:val="TableParagraph"/>
              <w:spacing w:line="226" w:lineRule="exact"/>
              <w:rPr>
                <w:lang w:val="es-419"/>
              </w:rPr>
            </w:pPr>
            <w:r w:rsidRPr="00426B29">
              <w:rPr>
                <w:lang w:val="es-419"/>
              </w:rPr>
              <w:t>Histórico–cultural</w:t>
            </w:r>
          </w:p>
        </w:tc>
        <w:tc>
          <w:tcPr>
            <w:tcW w:w="0" w:type="auto"/>
            <w:vAlign w:val="center"/>
            <w:hideMark/>
          </w:tcPr>
          <w:p w14:paraId="5436638D" w14:textId="77777777" w:rsidR="00426B29" w:rsidRPr="00426B29" w:rsidRDefault="00426B29" w:rsidP="00426B29">
            <w:pPr>
              <w:pStyle w:val="TableParagraph"/>
              <w:spacing w:line="226" w:lineRule="exact"/>
              <w:rPr>
                <w:lang w:val="es-419"/>
              </w:rPr>
            </w:pPr>
            <w:r w:rsidRPr="00426B29">
              <w:rPr>
                <w:lang w:val="es-419"/>
              </w:rPr>
              <w:t>Eventos y recreación</w:t>
            </w:r>
          </w:p>
        </w:tc>
        <w:tc>
          <w:tcPr>
            <w:tcW w:w="0" w:type="auto"/>
            <w:vAlign w:val="center"/>
            <w:hideMark/>
          </w:tcPr>
          <w:p w14:paraId="45960BFD" w14:textId="77777777" w:rsidR="00426B29" w:rsidRPr="00426B29" w:rsidRDefault="00426B29" w:rsidP="00426B29">
            <w:pPr>
              <w:pStyle w:val="TableParagraph"/>
              <w:spacing w:line="226" w:lineRule="exact"/>
              <w:rPr>
                <w:lang w:val="es-419"/>
              </w:rPr>
            </w:pPr>
            <w:r w:rsidRPr="00426B29">
              <w:rPr>
                <w:lang w:val="es-419"/>
              </w:rPr>
              <w:t>Centro histórico</w:t>
            </w:r>
          </w:p>
        </w:tc>
      </w:tr>
      <w:tr w:rsidR="00426B29" w:rsidRPr="00426B29" w14:paraId="601FB01C" w14:textId="77777777" w:rsidTr="00426B29">
        <w:trPr>
          <w:tblCellSpacing w:w="15" w:type="dxa"/>
        </w:trPr>
        <w:tc>
          <w:tcPr>
            <w:tcW w:w="0" w:type="auto"/>
            <w:vAlign w:val="center"/>
            <w:hideMark/>
          </w:tcPr>
          <w:p w14:paraId="2160899C" w14:textId="77777777" w:rsidR="00426B29" w:rsidRPr="00426B29" w:rsidRDefault="00426B29" w:rsidP="00426B29">
            <w:pPr>
              <w:pStyle w:val="TableParagraph"/>
              <w:spacing w:line="226" w:lineRule="exact"/>
              <w:rPr>
                <w:lang w:val="es-419"/>
              </w:rPr>
            </w:pPr>
            <w:r w:rsidRPr="00426B29">
              <w:rPr>
                <w:lang w:val="es-419"/>
              </w:rPr>
              <w:t>Cerro de la Cruz</w:t>
            </w:r>
          </w:p>
        </w:tc>
        <w:tc>
          <w:tcPr>
            <w:tcW w:w="0" w:type="auto"/>
            <w:vAlign w:val="center"/>
            <w:hideMark/>
          </w:tcPr>
          <w:p w14:paraId="0F8BDC13" w14:textId="77777777" w:rsidR="00426B29" w:rsidRPr="00426B29" w:rsidRDefault="00426B29" w:rsidP="00426B29">
            <w:pPr>
              <w:pStyle w:val="TableParagraph"/>
              <w:spacing w:line="226" w:lineRule="exact"/>
              <w:rPr>
                <w:lang w:val="es-419"/>
              </w:rPr>
            </w:pPr>
            <w:r w:rsidRPr="00426B29">
              <w:rPr>
                <w:lang w:val="es-419"/>
              </w:rPr>
              <w:t>Sitio histórico</w:t>
            </w:r>
          </w:p>
        </w:tc>
        <w:tc>
          <w:tcPr>
            <w:tcW w:w="0" w:type="auto"/>
            <w:vAlign w:val="center"/>
            <w:hideMark/>
          </w:tcPr>
          <w:p w14:paraId="03867370" w14:textId="77777777" w:rsidR="00426B29" w:rsidRPr="00426B29" w:rsidRDefault="00426B29" w:rsidP="00426B29">
            <w:pPr>
              <w:pStyle w:val="TableParagraph"/>
              <w:spacing w:line="226" w:lineRule="exact"/>
              <w:rPr>
                <w:lang w:val="es-419"/>
              </w:rPr>
            </w:pPr>
            <w:r w:rsidRPr="00426B29">
              <w:rPr>
                <w:lang w:val="es-419"/>
              </w:rPr>
              <w:t>Religioso–cultural</w:t>
            </w:r>
          </w:p>
        </w:tc>
        <w:tc>
          <w:tcPr>
            <w:tcW w:w="0" w:type="auto"/>
            <w:vAlign w:val="center"/>
            <w:hideMark/>
          </w:tcPr>
          <w:p w14:paraId="58073B72" w14:textId="77777777" w:rsidR="00426B29" w:rsidRPr="00426B29" w:rsidRDefault="00426B29" w:rsidP="00426B29">
            <w:pPr>
              <w:pStyle w:val="TableParagraph"/>
              <w:spacing w:line="226" w:lineRule="exact"/>
              <w:rPr>
                <w:lang w:val="es-419"/>
              </w:rPr>
            </w:pPr>
            <w:r w:rsidRPr="00426B29">
              <w:rPr>
                <w:lang w:val="es-419"/>
              </w:rPr>
              <w:t>Peregrinación</w:t>
            </w:r>
          </w:p>
        </w:tc>
        <w:tc>
          <w:tcPr>
            <w:tcW w:w="0" w:type="auto"/>
            <w:vAlign w:val="center"/>
            <w:hideMark/>
          </w:tcPr>
          <w:p w14:paraId="28806141" w14:textId="77777777" w:rsidR="00426B29" w:rsidRPr="00426B29" w:rsidRDefault="00426B29" w:rsidP="00426B29">
            <w:pPr>
              <w:pStyle w:val="TableParagraph"/>
              <w:spacing w:line="226" w:lineRule="exact"/>
              <w:rPr>
                <w:lang w:val="es-419"/>
              </w:rPr>
            </w:pPr>
            <w:r w:rsidRPr="00426B29">
              <w:rPr>
                <w:lang w:val="es-419"/>
              </w:rPr>
              <w:t>Tradición y fe</w:t>
            </w:r>
          </w:p>
        </w:tc>
      </w:tr>
      <w:tr w:rsidR="00426B29" w:rsidRPr="00426B29" w14:paraId="3407E5B3" w14:textId="77777777" w:rsidTr="00426B29">
        <w:trPr>
          <w:tblCellSpacing w:w="15" w:type="dxa"/>
        </w:trPr>
        <w:tc>
          <w:tcPr>
            <w:tcW w:w="0" w:type="auto"/>
            <w:vAlign w:val="center"/>
          </w:tcPr>
          <w:p w14:paraId="423419E3" w14:textId="7594878D" w:rsidR="00426B29" w:rsidRPr="00426B29" w:rsidRDefault="00426B29" w:rsidP="00426B29">
            <w:pPr>
              <w:pStyle w:val="TableParagraph"/>
              <w:spacing w:line="226" w:lineRule="exact"/>
              <w:rPr>
                <w:lang w:val="es-419"/>
              </w:rPr>
            </w:pPr>
            <w:r>
              <w:rPr>
                <w:lang w:val="es-419"/>
              </w:rPr>
              <w:t xml:space="preserve">Cementerio central </w:t>
            </w:r>
          </w:p>
        </w:tc>
        <w:tc>
          <w:tcPr>
            <w:tcW w:w="0" w:type="auto"/>
            <w:vAlign w:val="center"/>
          </w:tcPr>
          <w:p w14:paraId="63D1F3FA" w14:textId="7C31CC41" w:rsidR="00426B29" w:rsidRPr="00426B29" w:rsidRDefault="00426B29" w:rsidP="00426B29">
            <w:pPr>
              <w:pStyle w:val="TableParagraph"/>
              <w:spacing w:line="226" w:lineRule="exact"/>
              <w:rPr>
                <w:lang w:val="es-419"/>
              </w:rPr>
            </w:pPr>
            <w:r>
              <w:rPr>
                <w:lang w:val="es-419"/>
              </w:rPr>
              <w:t xml:space="preserve">Bien inmueble </w:t>
            </w:r>
          </w:p>
        </w:tc>
        <w:tc>
          <w:tcPr>
            <w:tcW w:w="0" w:type="auto"/>
            <w:vAlign w:val="center"/>
          </w:tcPr>
          <w:p w14:paraId="0889A7D9" w14:textId="687DB012" w:rsidR="00426B29" w:rsidRPr="00426B29" w:rsidRDefault="00426B29" w:rsidP="00426B29">
            <w:pPr>
              <w:pStyle w:val="TableParagraph"/>
              <w:spacing w:line="226" w:lineRule="exact"/>
              <w:rPr>
                <w:lang w:val="es-419"/>
              </w:rPr>
            </w:pPr>
            <w:r>
              <w:rPr>
                <w:lang w:val="es-419"/>
              </w:rPr>
              <w:t xml:space="preserve">Histórico–cultural </w:t>
            </w:r>
          </w:p>
        </w:tc>
        <w:tc>
          <w:tcPr>
            <w:tcW w:w="0" w:type="auto"/>
            <w:vAlign w:val="center"/>
          </w:tcPr>
          <w:p w14:paraId="23F8E422" w14:textId="1EF543BF" w:rsidR="00426B29" w:rsidRPr="00426B29" w:rsidRDefault="00426B29" w:rsidP="00426B29">
            <w:pPr>
              <w:pStyle w:val="TableParagraph"/>
              <w:spacing w:line="226" w:lineRule="exact"/>
              <w:rPr>
                <w:lang w:val="es-419"/>
              </w:rPr>
            </w:pPr>
            <w:r>
              <w:rPr>
                <w:lang w:val="es-419"/>
              </w:rPr>
              <w:t xml:space="preserve">Servicios funerarios </w:t>
            </w:r>
          </w:p>
        </w:tc>
        <w:tc>
          <w:tcPr>
            <w:tcW w:w="0" w:type="auto"/>
            <w:vAlign w:val="center"/>
          </w:tcPr>
          <w:p w14:paraId="1E54BDF3" w14:textId="6D7443C1" w:rsidR="00426B29" w:rsidRPr="00426B29" w:rsidRDefault="002F71D4" w:rsidP="00426B29">
            <w:pPr>
              <w:pStyle w:val="TableParagraph"/>
              <w:spacing w:line="226" w:lineRule="exact"/>
              <w:rPr>
                <w:lang w:val="es-419"/>
              </w:rPr>
            </w:pPr>
            <w:r w:rsidRPr="002F71D4">
              <w:t>Lugar de memoria colectiva y testimonio histórico</w:t>
            </w:r>
          </w:p>
        </w:tc>
      </w:tr>
      <w:tr w:rsidR="00426B29" w:rsidRPr="00426B29" w14:paraId="0D80FCAB" w14:textId="77777777" w:rsidTr="00426B29">
        <w:trPr>
          <w:tblCellSpacing w:w="15" w:type="dxa"/>
        </w:trPr>
        <w:tc>
          <w:tcPr>
            <w:tcW w:w="0" w:type="auto"/>
            <w:vAlign w:val="center"/>
            <w:hideMark/>
          </w:tcPr>
          <w:p w14:paraId="3AB41689" w14:textId="77777777" w:rsidR="00426B29" w:rsidRPr="00426B29" w:rsidRDefault="00426B29" w:rsidP="00426B29">
            <w:pPr>
              <w:pStyle w:val="TableParagraph"/>
              <w:spacing w:line="226" w:lineRule="exact"/>
              <w:rPr>
                <w:lang w:val="es-419"/>
              </w:rPr>
            </w:pPr>
            <w:r w:rsidRPr="00426B29">
              <w:rPr>
                <w:lang w:val="es-419"/>
              </w:rPr>
              <w:t>Casa de la Cultura de Aguachica</w:t>
            </w:r>
          </w:p>
        </w:tc>
        <w:tc>
          <w:tcPr>
            <w:tcW w:w="0" w:type="auto"/>
            <w:vAlign w:val="center"/>
            <w:hideMark/>
          </w:tcPr>
          <w:p w14:paraId="29D162FB" w14:textId="77777777" w:rsidR="00426B29" w:rsidRPr="00426B29" w:rsidRDefault="00426B29" w:rsidP="00426B29">
            <w:pPr>
              <w:pStyle w:val="TableParagraph"/>
              <w:spacing w:line="226" w:lineRule="exact"/>
              <w:rPr>
                <w:lang w:val="es-419"/>
              </w:rPr>
            </w:pPr>
            <w:r w:rsidRPr="00426B29">
              <w:rPr>
                <w:lang w:val="es-419"/>
              </w:rPr>
              <w:t>Bien cultural</w:t>
            </w:r>
          </w:p>
        </w:tc>
        <w:tc>
          <w:tcPr>
            <w:tcW w:w="0" w:type="auto"/>
            <w:vAlign w:val="center"/>
            <w:hideMark/>
          </w:tcPr>
          <w:p w14:paraId="60CF0F86" w14:textId="77777777" w:rsidR="00426B29" w:rsidRPr="00426B29" w:rsidRDefault="00426B29" w:rsidP="00426B29">
            <w:pPr>
              <w:pStyle w:val="TableParagraph"/>
              <w:spacing w:line="226" w:lineRule="exact"/>
              <w:rPr>
                <w:lang w:val="es-419"/>
              </w:rPr>
            </w:pPr>
            <w:r w:rsidRPr="00426B29">
              <w:rPr>
                <w:lang w:val="es-419"/>
              </w:rPr>
              <w:t>Cultural–histórico</w:t>
            </w:r>
          </w:p>
        </w:tc>
        <w:tc>
          <w:tcPr>
            <w:tcW w:w="0" w:type="auto"/>
            <w:vAlign w:val="center"/>
            <w:hideMark/>
          </w:tcPr>
          <w:p w14:paraId="02936771" w14:textId="77777777" w:rsidR="00426B29" w:rsidRPr="00426B29" w:rsidRDefault="00426B29" w:rsidP="00426B29">
            <w:pPr>
              <w:pStyle w:val="TableParagraph"/>
              <w:spacing w:line="226" w:lineRule="exact"/>
              <w:rPr>
                <w:lang w:val="es-419"/>
              </w:rPr>
            </w:pPr>
            <w:r w:rsidRPr="00426B29">
              <w:rPr>
                <w:lang w:val="es-419"/>
              </w:rPr>
              <w:t>Formación artística</w:t>
            </w:r>
          </w:p>
        </w:tc>
        <w:tc>
          <w:tcPr>
            <w:tcW w:w="0" w:type="auto"/>
            <w:vAlign w:val="center"/>
            <w:hideMark/>
          </w:tcPr>
          <w:p w14:paraId="6BF412C5" w14:textId="77777777" w:rsidR="00426B29" w:rsidRPr="00426B29" w:rsidRDefault="00426B29" w:rsidP="00426B29">
            <w:pPr>
              <w:pStyle w:val="TableParagraph"/>
              <w:spacing w:line="226" w:lineRule="exact"/>
              <w:rPr>
                <w:lang w:val="es-419"/>
              </w:rPr>
            </w:pPr>
            <w:r w:rsidRPr="00426B29">
              <w:rPr>
                <w:lang w:val="es-419"/>
              </w:rPr>
              <w:t>Memoria e identidad</w:t>
            </w:r>
          </w:p>
        </w:tc>
      </w:tr>
    </w:tbl>
    <w:p w14:paraId="1C154B0A" w14:textId="21450B9F" w:rsidR="00DD572D" w:rsidRDefault="002F71D4" w:rsidP="002F71D4">
      <w:pPr>
        <w:pStyle w:val="Textoindependiente"/>
        <w:spacing w:before="197"/>
        <w:ind w:left="0"/>
      </w:pPr>
      <w:r>
        <w:rPr>
          <w:b/>
          <w:i/>
        </w:rPr>
        <w:t>Nota</w:t>
      </w:r>
      <w:r>
        <w:rPr>
          <w:b/>
        </w:rPr>
        <w:t>.</w:t>
      </w:r>
      <w:r>
        <w:rPr>
          <w:b/>
          <w:spacing w:val="-8"/>
        </w:rPr>
        <w:t xml:space="preserve"> </w:t>
      </w:r>
      <w:r>
        <w:t>Obtenido</w:t>
      </w:r>
      <w:r>
        <w:rPr>
          <w:spacing w:val="-5"/>
        </w:rPr>
        <w:t xml:space="preserve"> </w:t>
      </w:r>
      <w:r>
        <w:t>de</w:t>
      </w:r>
      <w:r>
        <w:rPr>
          <w:spacing w:val="-2"/>
        </w:rPr>
        <w:t xml:space="preserve"> </w:t>
      </w:r>
      <w:r>
        <w:t>Espinoza y</w:t>
      </w:r>
      <w:r>
        <w:rPr>
          <w:spacing w:val="-14"/>
        </w:rPr>
        <w:t xml:space="preserve"> </w:t>
      </w:r>
      <w:r>
        <w:t>Galviz</w:t>
      </w:r>
      <w:r>
        <w:rPr>
          <w:spacing w:val="-4"/>
        </w:rPr>
        <w:t xml:space="preserve"> </w:t>
      </w:r>
      <w:r>
        <w:rPr>
          <w:spacing w:val="-2"/>
        </w:rPr>
        <w:t>(2021).</w:t>
      </w:r>
    </w:p>
    <w:p w14:paraId="77EC8AD5" w14:textId="77777777" w:rsidR="00DD572D" w:rsidRDefault="00DD572D">
      <w:pPr>
        <w:pStyle w:val="Textoindependiente"/>
        <w:spacing w:before="240"/>
        <w:ind w:left="0"/>
      </w:pPr>
    </w:p>
    <w:p w14:paraId="4897032A" w14:textId="77777777" w:rsidR="00DD572D" w:rsidRDefault="0026684B">
      <w:pPr>
        <w:pStyle w:val="Textoindependiente"/>
        <w:spacing w:line="480" w:lineRule="auto"/>
        <w:ind w:right="673" w:firstLine="708"/>
      </w:pPr>
      <w:r>
        <w:t>El análisis documental combinado con la investigación en campo permitió identificar</w:t>
      </w:r>
      <w:r>
        <w:rPr>
          <w:spacing w:val="-4"/>
        </w:rPr>
        <w:t xml:space="preserve"> </w:t>
      </w:r>
      <w:r>
        <w:t>diversos</w:t>
      </w:r>
      <w:r>
        <w:rPr>
          <w:spacing w:val="-6"/>
        </w:rPr>
        <w:t xml:space="preserve"> </w:t>
      </w:r>
      <w:r>
        <w:t>elementos</w:t>
      </w:r>
      <w:r>
        <w:rPr>
          <w:spacing w:val="-6"/>
        </w:rPr>
        <w:t xml:space="preserve"> </w:t>
      </w:r>
      <w:r>
        <w:t>del</w:t>
      </w:r>
      <w:r>
        <w:rPr>
          <w:spacing w:val="-4"/>
        </w:rPr>
        <w:t xml:space="preserve"> </w:t>
      </w:r>
      <w:r>
        <w:t>patrimonio</w:t>
      </w:r>
      <w:r>
        <w:rPr>
          <w:spacing w:val="-4"/>
        </w:rPr>
        <w:t xml:space="preserve"> </w:t>
      </w:r>
      <w:r>
        <w:t>histórico</w:t>
      </w:r>
      <w:r>
        <w:rPr>
          <w:spacing w:val="-4"/>
        </w:rPr>
        <w:t xml:space="preserve"> </w:t>
      </w:r>
      <w:r>
        <w:t>de</w:t>
      </w:r>
      <w:r>
        <w:rPr>
          <w:spacing w:val="-3"/>
        </w:rPr>
        <w:t xml:space="preserve"> </w:t>
      </w:r>
      <w:r>
        <w:t>Aguachica</w:t>
      </w:r>
      <w:r>
        <w:rPr>
          <w:spacing w:val="-7"/>
        </w:rPr>
        <w:t xml:space="preserve"> </w:t>
      </w:r>
      <w:r>
        <w:t>con</w:t>
      </w:r>
      <w:r>
        <w:rPr>
          <w:spacing w:val="-4"/>
        </w:rPr>
        <w:t xml:space="preserve"> </w:t>
      </w:r>
      <w:r>
        <w:t>potencial</w:t>
      </w:r>
      <w:r>
        <w:rPr>
          <w:spacing w:val="-8"/>
        </w:rPr>
        <w:t xml:space="preserve"> </w:t>
      </w:r>
      <w:r>
        <w:t>para convertirse en atractivos turísticos relevantes, especialmente mediante la creación de recorridos urbanos centrados en</w:t>
      </w:r>
      <w:r>
        <w:rPr>
          <w:spacing w:val="-2"/>
        </w:rPr>
        <w:t xml:space="preserve"> </w:t>
      </w:r>
      <w:r>
        <w:t>la historia local,</w:t>
      </w:r>
      <w:r>
        <w:rPr>
          <w:spacing w:val="-2"/>
        </w:rPr>
        <w:t xml:space="preserve"> </w:t>
      </w:r>
      <w:r>
        <w:t>la memoria colectiva y</w:t>
      </w:r>
      <w:r>
        <w:rPr>
          <w:spacing w:val="-5"/>
        </w:rPr>
        <w:t xml:space="preserve"> </w:t>
      </w:r>
      <w:r>
        <w:t xml:space="preserve">la arquitectura </w:t>
      </w:r>
      <w:r>
        <w:rPr>
          <w:spacing w:val="-2"/>
        </w:rPr>
        <w:t>tradicional.</w:t>
      </w:r>
    </w:p>
    <w:p w14:paraId="0464B910" w14:textId="77777777" w:rsidR="00DD572D" w:rsidRDefault="0026684B">
      <w:pPr>
        <w:pStyle w:val="Textoindependiente"/>
        <w:spacing w:before="1" w:line="480" w:lineRule="auto"/>
        <w:ind w:right="640"/>
      </w:pPr>
      <w:r>
        <w:t xml:space="preserve">El Cementerio Central ofrece oportunidades para desarrollar turismo de la memoria, al </w:t>
      </w:r>
      <w:r>
        <w:lastRenderedPageBreak/>
        <w:t>rescatar</w:t>
      </w:r>
      <w:r>
        <w:rPr>
          <w:spacing w:val="-7"/>
        </w:rPr>
        <w:t xml:space="preserve"> </w:t>
      </w:r>
      <w:r>
        <w:t>relatos</w:t>
      </w:r>
      <w:r>
        <w:rPr>
          <w:spacing w:val="-5"/>
        </w:rPr>
        <w:t xml:space="preserve"> </w:t>
      </w:r>
      <w:r>
        <w:t>históricos,</w:t>
      </w:r>
      <w:r>
        <w:rPr>
          <w:spacing w:val="-3"/>
        </w:rPr>
        <w:t xml:space="preserve"> </w:t>
      </w:r>
      <w:r>
        <w:t>personajes</w:t>
      </w:r>
      <w:r>
        <w:rPr>
          <w:spacing w:val="-5"/>
        </w:rPr>
        <w:t xml:space="preserve"> </w:t>
      </w:r>
      <w:r>
        <w:t>influyentes</w:t>
      </w:r>
      <w:r>
        <w:rPr>
          <w:spacing w:val="-1"/>
        </w:rPr>
        <w:t xml:space="preserve"> </w:t>
      </w:r>
      <w:r>
        <w:t>y</w:t>
      </w:r>
      <w:r>
        <w:rPr>
          <w:spacing w:val="-11"/>
        </w:rPr>
        <w:t xml:space="preserve"> </w:t>
      </w:r>
      <w:r>
        <w:t>prácticas</w:t>
      </w:r>
      <w:r>
        <w:rPr>
          <w:spacing w:val="-5"/>
        </w:rPr>
        <w:t xml:space="preserve"> </w:t>
      </w:r>
      <w:r>
        <w:t>funerarias</w:t>
      </w:r>
      <w:r>
        <w:rPr>
          <w:spacing w:val="-5"/>
        </w:rPr>
        <w:t xml:space="preserve"> </w:t>
      </w:r>
      <w:r>
        <w:t>que</w:t>
      </w:r>
      <w:r>
        <w:rPr>
          <w:spacing w:val="-2"/>
        </w:rPr>
        <w:t xml:space="preserve"> </w:t>
      </w:r>
      <w:r>
        <w:t>forman</w:t>
      </w:r>
      <w:r>
        <w:rPr>
          <w:spacing w:val="-3"/>
        </w:rPr>
        <w:t xml:space="preserve"> </w:t>
      </w:r>
      <w:r>
        <w:t>parte</w:t>
      </w:r>
      <w:r>
        <w:rPr>
          <w:spacing w:val="-2"/>
        </w:rPr>
        <w:t xml:space="preserve"> </w:t>
      </w:r>
      <w:r>
        <w:t>de la identidad local.</w:t>
      </w:r>
    </w:p>
    <w:p w14:paraId="05E8680E" w14:textId="77777777" w:rsidR="00DD572D" w:rsidRDefault="0026684B">
      <w:pPr>
        <w:pStyle w:val="Textoindependiente"/>
        <w:spacing w:before="80" w:line="480" w:lineRule="auto"/>
        <w:ind w:right="827"/>
      </w:pPr>
      <w:r>
        <w:t>Las antiguas residencias coloniales del casco antiguo, aunque en muchos casos deterioradas,</w:t>
      </w:r>
      <w:r>
        <w:rPr>
          <w:spacing w:val="-5"/>
        </w:rPr>
        <w:t xml:space="preserve"> </w:t>
      </w:r>
      <w:r>
        <w:t>poseen</w:t>
      </w:r>
      <w:r>
        <w:rPr>
          <w:spacing w:val="-5"/>
        </w:rPr>
        <w:t xml:space="preserve"> </w:t>
      </w:r>
      <w:r>
        <w:t>un</w:t>
      </w:r>
      <w:r>
        <w:rPr>
          <w:spacing w:val="-5"/>
        </w:rPr>
        <w:t xml:space="preserve"> </w:t>
      </w:r>
      <w:r>
        <w:t>valor</w:t>
      </w:r>
      <w:r>
        <w:rPr>
          <w:spacing w:val="-5"/>
        </w:rPr>
        <w:t xml:space="preserve"> </w:t>
      </w:r>
      <w:r>
        <w:t>arquitectónico</w:t>
      </w:r>
      <w:r>
        <w:rPr>
          <w:spacing w:val="-5"/>
        </w:rPr>
        <w:t xml:space="preserve"> </w:t>
      </w:r>
      <w:r>
        <w:t>que</w:t>
      </w:r>
      <w:r>
        <w:rPr>
          <w:spacing w:val="-4"/>
        </w:rPr>
        <w:t xml:space="preserve"> </w:t>
      </w:r>
      <w:r>
        <w:t>podría</w:t>
      </w:r>
      <w:r>
        <w:rPr>
          <w:spacing w:val="-8"/>
        </w:rPr>
        <w:t xml:space="preserve"> </w:t>
      </w:r>
      <w:r>
        <w:t>aprovecharse</w:t>
      </w:r>
      <w:r>
        <w:rPr>
          <w:spacing w:val="-4"/>
        </w:rPr>
        <w:t xml:space="preserve"> </w:t>
      </w:r>
      <w:r>
        <w:t>mediante</w:t>
      </w:r>
      <w:r>
        <w:rPr>
          <w:spacing w:val="-4"/>
        </w:rPr>
        <w:t xml:space="preserve"> </w:t>
      </w:r>
      <w:r>
        <w:t>proyectos de restauración urbana y embellecimiento del espacio público.</w:t>
      </w:r>
    </w:p>
    <w:p w14:paraId="73C11653" w14:textId="77777777" w:rsidR="00DD572D" w:rsidRDefault="00DD572D">
      <w:pPr>
        <w:pStyle w:val="Textoindependiente"/>
        <w:ind w:left="0"/>
      </w:pPr>
    </w:p>
    <w:p w14:paraId="51826151" w14:textId="77777777" w:rsidR="00DD572D" w:rsidRDefault="0026684B">
      <w:pPr>
        <w:pStyle w:val="Textoindependiente"/>
        <w:spacing w:line="480" w:lineRule="auto"/>
        <w:ind w:right="827"/>
      </w:pPr>
      <w:r>
        <w:t>Finalmente, la Plazoleta de los Fundadores constituye un lugar simbólico de gran relevancia</w:t>
      </w:r>
      <w:r>
        <w:rPr>
          <w:spacing w:val="-3"/>
        </w:rPr>
        <w:t xml:space="preserve"> </w:t>
      </w:r>
      <w:r>
        <w:t>para</w:t>
      </w:r>
      <w:r>
        <w:rPr>
          <w:spacing w:val="-6"/>
        </w:rPr>
        <w:t xml:space="preserve"> </w:t>
      </w:r>
      <w:r>
        <w:t>la</w:t>
      </w:r>
      <w:r>
        <w:rPr>
          <w:spacing w:val="-3"/>
        </w:rPr>
        <w:t xml:space="preserve"> </w:t>
      </w:r>
      <w:r>
        <w:t>historia</w:t>
      </w:r>
      <w:r>
        <w:rPr>
          <w:spacing w:val="-3"/>
        </w:rPr>
        <w:t xml:space="preserve"> </w:t>
      </w:r>
      <w:r>
        <w:t>institucional</w:t>
      </w:r>
      <w:r>
        <w:rPr>
          <w:spacing w:val="-3"/>
        </w:rPr>
        <w:t xml:space="preserve"> </w:t>
      </w:r>
      <w:r>
        <w:t>del</w:t>
      </w:r>
      <w:r>
        <w:rPr>
          <w:spacing w:val="-6"/>
        </w:rPr>
        <w:t xml:space="preserve"> </w:t>
      </w:r>
      <w:r>
        <w:t>municipio</w:t>
      </w:r>
      <w:r>
        <w:rPr>
          <w:spacing w:val="-3"/>
        </w:rPr>
        <w:t xml:space="preserve"> </w:t>
      </w:r>
      <w:r>
        <w:t>y</w:t>
      </w:r>
      <w:r>
        <w:rPr>
          <w:spacing w:val="-11"/>
        </w:rPr>
        <w:t xml:space="preserve"> </w:t>
      </w:r>
      <w:r>
        <w:t>puede</w:t>
      </w:r>
      <w:r>
        <w:rPr>
          <w:spacing w:val="-3"/>
        </w:rPr>
        <w:t xml:space="preserve"> </w:t>
      </w:r>
      <w:r>
        <w:t>funcionar</w:t>
      </w:r>
      <w:r>
        <w:rPr>
          <w:spacing w:val="-3"/>
        </w:rPr>
        <w:t xml:space="preserve"> </w:t>
      </w:r>
      <w:r>
        <w:t>como</w:t>
      </w:r>
      <w:r>
        <w:rPr>
          <w:spacing w:val="-3"/>
        </w:rPr>
        <w:t xml:space="preserve"> </w:t>
      </w:r>
      <w:r>
        <w:t>punto</w:t>
      </w:r>
      <w:r>
        <w:rPr>
          <w:spacing w:val="-8"/>
        </w:rPr>
        <w:t xml:space="preserve"> </w:t>
      </w:r>
      <w:r>
        <w:t>de partida para recorridos culturales, eventos conmemorativos y actividades cívicas.</w:t>
      </w:r>
    </w:p>
    <w:p w14:paraId="49C24838" w14:textId="77777777" w:rsidR="00DD572D" w:rsidRDefault="00DD572D">
      <w:pPr>
        <w:pStyle w:val="Textoindependiente"/>
        <w:ind w:left="0"/>
      </w:pPr>
    </w:p>
    <w:p w14:paraId="3D5961FD" w14:textId="77777777" w:rsidR="00DD572D" w:rsidRDefault="0026684B">
      <w:pPr>
        <w:pStyle w:val="Textoindependiente"/>
        <w:spacing w:before="1" w:line="480" w:lineRule="auto"/>
        <w:ind w:right="729"/>
      </w:pPr>
      <w:r>
        <w:t>En</w:t>
      </w:r>
      <w:r>
        <w:rPr>
          <w:spacing w:val="-4"/>
        </w:rPr>
        <w:t xml:space="preserve"> </w:t>
      </w:r>
      <w:r>
        <w:t>conjunto,</w:t>
      </w:r>
      <w:r>
        <w:rPr>
          <w:spacing w:val="-8"/>
        </w:rPr>
        <w:t xml:space="preserve"> </w:t>
      </w:r>
      <w:r>
        <w:t>el</w:t>
      </w:r>
      <w:r>
        <w:rPr>
          <w:spacing w:val="-4"/>
        </w:rPr>
        <w:t xml:space="preserve"> </w:t>
      </w:r>
      <w:r>
        <w:t>patrimonio</w:t>
      </w:r>
      <w:r>
        <w:rPr>
          <w:spacing w:val="-4"/>
        </w:rPr>
        <w:t xml:space="preserve"> </w:t>
      </w:r>
      <w:r>
        <w:t>histórico</w:t>
      </w:r>
      <w:r>
        <w:rPr>
          <w:spacing w:val="-4"/>
        </w:rPr>
        <w:t xml:space="preserve"> </w:t>
      </w:r>
      <w:r>
        <w:t>de</w:t>
      </w:r>
      <w:r>
        <w:rPr>
          <w:spacing w:val="-3"/>
        </w:rPr>
        <w:t xml:space="preserve"> </w:t>
      </w:r>
      <w:r>
        <w:t>Aguachica</w:t>
      </w:r>
      <w:r>
        <w:rPr>
          <w:spacing w:val="-3"/>
        </w:rPr>
        <w:t xml:space="preserve"> </w:t>
      </w:r>
      <w:r>
        <w:t>ofrece</w:t>
      </w:r>
      <w:r>
        <w:rPr>
          <w:spacing w:val="-3"/>
        </w:rPr>
        <w:t xml:space="preserve"> </w:t>
      </w:r>
      <w:r>
        <w:t>una</w:t>
      </w:r>
      <w:r>
        <w:rPr>
          <w:spacing w:val="-3"/>
        </w:rPr>
        <w:t xml:space="preserve"> </w:t>
      </w:r>
      <w:r>
        <w:t>base</w:t>
      </w:r>
      <w:r>
        <w:rPr>
          <w:spacing w:val="-3"/>
        </w:rPr>
        <w:t xml:space="preserve"> </w:t>
      </w:r>
      <w:r>
        <w:t>sólida</w:t>
      </w:r>
      <w:r>
        <w:rPr>
          <w:spacing w:val="-3"/>
        </w:rPr>
        <w:t xml:space="preserve"> </w:t>
      </w:r>
      <w:r>
        <w:t>para</w:t>
      </w:r>
      <w:r>
        <w:rPr>
          <w:spacing w:val="-3"/>
        </w:rPr>
        <w:t xml:space="preserve"> </w:t>
      </w:r>
      <w:r>
        <w:t>fortalecer</w:t>
      </w:r>
      <w:r>
        <w:rPr>
          <w:spacing w:val="-4"/>
        </w:rPr>
        <w:t xml:space="preserve"> </w:t>
      </w:r>
      <w:r>
        <w:t>el turismo cultural urbano, revitalizar el centro histórico y promover el sentido de identidad local. Su aprovechamiento requiere acciones coordinadas entre la administración municipal, las entidades culturales y la comunidad, orientadas a la conservación, promoción y apropiación social de estos recursos.</w:t>
      </w:r>
    </w:p>
    <w:p w14:paraId="2910F1FD" w14:textId="77777777" w:rsidR="00DD572D" w:rsidRDefault="00DD572D">
      <w:pPr>
        <w:pStyle w:val="Textoindependiente"/>
        <w:spacing w:before="177"/>
        <w:ind w:left="0"/>
      </w:pPr>
    </w:p>
    <w:p w14:paraId="0A2050E7" w14:textId="77777777" w:rsidR="00DD572D" w:rsidRDefault="0026684B">
      <w:pPr>
        <w:pStyle w:val="Ttulo1"/>
        <w:spacing w:before="0"/>
        <w:ind w:left="360"/>
      </w:pPr>
      <w:bookmarkStart w:id="47" w:name="_bookmark43"/>
      <w:bookmarkEnd w:id="47"/>
      <w:r>
        <w:t>Análisis</w:t>
      </w:r>
      <w:r>
        <w:rPr>
          <w:spacing w:val="-6"/>
        </w:rPr>
        <w:t xml:space="preserve"> </w:t>
      </w:r>
      <w:r>
        <w:t>de</w:t>
      </w:r>
      <w:r>
        <w:rPr>
          <w:spacing w:val="-6"/>
        </w:rPr>
        <w:t xml:space="preserve"> </w:t>
      </w:r>
      <w:r>
        <w:t>los</w:t>
      </w:r>
      <w:r>
        <w:rPr>
          <w:spacing w:val="-14"/>
        </w:rPr>
        <w:t xml:space="preserve"> </w:t>
      </w:r>
      <w:r>
        <w:t>recursos</w:t>
      </w:r>
      <w:r>
        <w:rPr>
          <w:spacing w:val="-8"/>
        </w:rPr>
        <w:t xml:space="preserve"> </w:t>
      </w:r>
      <w:r>
        <w:t>turísticos</w:t>
      </w:r>
      <w:r>
        <w:rPr>
          <w:spacing w:val="-1"/>
        </w:rPr>
        <w:t xml:space="preserve"> </w:t>
      </w:r>
      <w:r>
        <w:t>de</w:t>
      </w:r>
      <w:r>
        <w:rPr>
          <w:spacing w:val="-3"/>
        </w:rPr>
        <w:t xml:space="preserve"> </w:t>
      </w:r>
      <w:r>
        <w:rPr>
          <w:spacing w:val="-2"/>
        </w:rPr>
        <w:t>Aguachica</w:t>
      </w:r>
    </w:p>
    <w:p w14:paraId="14CC672B" w14:textId="77777777" w:rsidR="00DD572D" w:rsidRDefault="00DD572D">
      <w:pPr>
        <w:pStyle w:val="Textoindependiente"/>
        <w:spacing w:before="96"/>
        <w:ind w:left="0"/>
        <w:rPr>
          <w:b/>
        </w:rPr>
      </w:pPr>
    </w:p>
    <w:p w14:paraId="009E8769" w14:textId="77777777" w:rsidR="00DD572D" w:rsidRDefault="0026684B">
      <w:pPr>
        <w:pStyle w:val="Textoindependiente"/>
        <w:spacing w:line="482" w:lineRule="auto"/>
        <w:ind w:right="827" w:firstLine="708"/>
      </w:pPr>
      <w:r>
        <w:t>El</w:t>
      </w:r>
      <w:r>
        <w:rPr>
          <w:spacing w:val="-4"/>
        </w:rPr>
        <w:t xml:space="preserve"> </w:t>
      </w:r>
      <w:r>
        <w:t>municipio</w:t>
      </w:r>
      <w:r>
        <w:rPr>
          <w:spacing w:val="-4"/>
        </w:rPr>
        <w:t xml:space="preserve"> </w:t>
      </w:r>
      <w:r>
        <w:t>de</w:t>
      </w:r>
      <w:r>
        <w:rPr>
          <w:spacing w:val="-3"/>
        </w:rPr>
        <w:t xml:space="preserve"> </w:t>
      </w:r>
      <w:r>
        <w:t>Aguachica</w:t>
      </w:r>
      <w:r>
        <w:rPr>
          <w:spacing w:val="-7"/>
        </w:rPr>
        <w:t xml:space="preserve"> </w:t>
      </w:r>
      <w:r>
        <w:t>cuenta</w:t>
      </w:r>
      <w:r>
        <w:rPr>
          <w:spacing w:val="-3"/>
        </w:rPr>
        <w:t xml:space="preserve"> </w:t>
      </w:r>
      <w:r>
        <w:t>con</w:t>
      </w:r>
      <w:r>
        <w:rPr>
          <w:spacing w:val="-4"/>
        </w:rPr>
        <w:t xml:space="preserve"> </w:t>
      </w:r>
      <w:r>
        <w:t>una</w:t>
      </w:r>
      <w:r>
        <w:rPr>
          <w:spacing w:val="-3"/>
        </w:rPr>
        <w:t xml:space="preserve"> </w:t>
      </w:r>
      <w:r>
        <w:t>gran</w:t>
      </w:r>
      <w:r>
        <w:rPr>
          <w:spacing w:val="-4"/>
        </w:rPr>
        <w:t xml:space="preserve"> </w:t>
      </w:r>
      <w:r>
        <w:t>variedad</w:t>
      </w:r>
      <w:r>
        <w:rPr>
          <w:spacing w:val="-4"/>
        </w:rPr>
        <w:t xml:space="preserve"> </w:t>
      </w:r>
      <w:r>
        <w:t>de</w:t>
      </w:r>
      <w:r>
        <w:rPr>
          <w:spacing w:val="-3"/>
        </w:rPr>
        <w:t xml:space="preserve"> </w:t>
      </w:r>
      <w:r>
        <w:t>recursos</w:t>
      </w:r>
      <w:r>
        <w:rPr>
          <w:spacing w:val="-6"/>
        </w:rPr>
        <w:t xml:space="preserve"> </w:t>
      </w:r>
      <w:r>
        <w:t>turísticos culturales, naturales e históricos que podrían convertirse en una fuerte base para desarrollar</w:t>
      </w:r>
      <w:r>
        <w:rPr>
          <w:spacing w:val="-2"/>
        </w:rPr>
        <w:t xml:space="preserve"> </w:t>
      </w:r>
      <w:r>
        <w:t>un</w:t>
      </w:r>
      <w:r>
        <w:rPr>
          <w:spacing w:val="-6"/>
        </w:rPr>
        <w:t xml:space="preserve"> </w:t>
      </w:r>
      <w:r>
        <w:t>turismo</w:t>
      </w:r>
      <w:r>
        <w:rPr>
          <w:spacing w:val="-2"/>
        </w:rPr>
        <w:t xml:space="preserve"> </w:t>
      </w:r>
      <w:r>
        <w:t>sostenible.</w:t>
      </w:r>
      <w:r>
        <w:rPr>
          <w:spacing w:val="-2"/>
        </w:rPr>
        <w:t xml:space="preserve"> </w:t>
      </w:r>
      <w:r>
        <w:t>Sin</w:t>
      </w:r>
      <w:r>
        <w:rPr>
          <w:spacing w:val="-2"/>
        </w:rPr>
        <w:t xml:space="preserve"> </w:t>
      </w:r>
      <w:r>
        <w:t>embargo,</w:t>
      </w:r>
      <w:r>
        <w:rPr>
          <w:spacing w:val="-2"/>
        </w:rPr>
        <w:t xml:space="preserve"> </w:t>
      </w:r>
      <w:r>
        <w:t>la</w:t>
      </w:r>
      <w:r>
        <w:rPr>
          <w:spacing w:val="-1"/>
        </w:rPr>
        <w:t xml:space="preserve"> </w:t>
      </w:r>
      <w:r>
        <w:t>mayoría</w:t>
      </w:r>
      <w:r>
        <w:rPr>
          <w:spacing w:val="-1"/>
        </w:rPr>
        <w:t xml:space="preserve"> </w:t>
      </w:r>
      <w:r>
        <w:t>de</w:t>
      </w:r>
      <w:r>
        <w:rPr>
          <w:spacing w:val="-1"/>
        </w:rPr>
        <w:t xml:space="preserve"> </w:t>
      </w:r>
      <w:r>
        <w:t>estos</w:t>
      </w:r>
      <w:r>
        <w:rPr>
          <w:spacing w:val="-4"/>
        </w:rPr>
        <w:t xml:space="preserve"> </w:t>
      </w:r>
      <w:r>
        <w:t>recursos</w:t>
      </w:r>
      <w:r>
        <w:rPr>
          <w:spacing w:val="-4"/>
        </w:rPr>
        <w:t xml:space="preserve"> </w:t>
      </w:r>
      <w:r>
        <w:t>aún</w:t>
      </w:r>
      <w:r>
        <w:rPr>
          <w:spacing w:val="-2"/>
        </w:rPr>
        <w:t xml:space="preserve"> </w:t>
      </w:r>
      <w:r>
        <w:t>no</w:t>
      </w:r>
      <w:r>
        <w:rPr>
          <w:spacing w:val="-2"/>
        </w:rPr>
        <w:t xml:space="preserve"> </w:t>
      </w:r>
      <w:r>
        <w:t>se aprovechan de manera adecuada.</w:t>
      </w:r>
    </w:p>
    <w:p w14:paraId="5CBD6FC1" w14:textId="77777777" w:rsidR="00DD572D" w:rsidRDefault="0026684B">
      <w:pPr>
        <w:pStyle w:val="Prrafodelista"/>
        <w:numPr>
          <w:ilvl w:val="0"/>
          <w:numId w:val="2"/>
        </w:numPr>
        <w:tabs>
          <w:tab w:val="left" w:pos="1569"/>
        </w:tabs>
        <w:spacing w:line="270" w:lineRule="exact"/>
        <w:rPr>
          <w:sz w:val="24"/>
        </w:rPr>
      </w:pPr>
      <w:r>
        <w:rPr>
          <w:sz w:val="24"/>
        </w:rPr>
        <w:t>Recursos</w:t>
      </w:r>
      <w:r>
        <w:rPr>
          <w:spacing w:val="-2"/>
          <w:sz w:val="24"/>
        </w:rPr>
        <w:t xml:space="preserve"> culturales</w:t>
      </w:r>
    </w:p>
    <w:p w14:paraId="6A752A2F" w14:textId="77777777" w:rsidR="00DD572D" w:rsidRDefault="00DD572D">
      <w:pPr>
        <w:pStyle w:val="Textoindependiente"/>
        <w:ind w:left="0"/>
      </w:pPr>
    </w:p>
    <w:p w14:paraId="2BE04808" w14:textId="77777777" w:rsidR="00DD572D" w:rsidRDefault="0026684B">
      <w:pPr>
        <w:pStyle w:val="Textoindependiente"/>
        <w:spacing w:line="480" w:lineRule="auto"/>
        <w:ind w:right="729" w:firstLine="708"/>
      </w:pPr>
      <w:r>
        <w:t>Aguachica posee celebraciones religiosas importantes, danzas folclóricas, gastronomía</w:t>
      </w:r>
      <w:r>
        <w:rPr>
          <w:spacing w:val="-3"/>
        </w:rPr>
        <w:t xml:space="preserve"> </w:t>
      </w:r>
      <w:r>
        <w:t>tradicional,</w:t>
      </w:r>
      <w:r>
        <w:rPr>
          <w:spacing w:val="-3"/>
        </w:rPr>
        <w:t xml:space="preserve"> </w:t>
      </w:r>
      <w:r>
        <w:t>artesanías</w:t>
      </w:r>
      <w:r>
        <w:rPr>
          <w:spacing w:val="-5"/>
        </w:rPr>
        <w:t xml:space="preserve"> </w:t>
      </w:r>
      <w:r>
        <w:t>e</w:t>
      </w:r>
      <w:r>
        <w:rPr>
          <w:spacing w:val="-3"/>
        </w:rPr>
        <w:t xml:space="preserve"> </w:t>
      </w:r>
      <w:r>
        <w:t>historias</w:t>
      </w:r>
      <w:r>
        <w:rPr>
          <w:spacing w:val="-5"/>
        </w:rPr>
        <w:t xml:space="preserve"> </w:t>
      </w:r>
      <w:r>
        <w:t>orales.</w:t>
      </w:r>
      <w:r>
        <w:rPr>
          <w:spacing w:val="-3"/>
        </w:rPr>
        <w:t xml:space="preserve"> </w:t>
      </w:r>
      <w:r>
        <w:t>Todo</w:t>
      </w:r>
      <w:r>
        <w:rPr>
          <w:spacing w:val="-8"/>
        </w:rPr>
        <w:t xml:space="preserve"> </w:t>
      </w:r>
      <w:r>
        <w:t>esto</w:t>
      </w:r>
      <w:r>
        <w:rPr>
          <w:spacing w:val="-3"/>
        </w:rPr>
        <w:t xml:space="preserve"> </w:t>
      </w:r>
      <w:r>
        <w:t>refleja</w:t>
      </w:r>
      <w:r>
        <w:rPr>
          <w:spacing w:val="-3"/>
        </w:rPr>
        <w:t xml:space="preserve"> </w:t>
      </w:r>
      <w:r>
        <w:t>la</w:t>
      </w:r>
      <w:r>
        <w:rPr>
          <w:spacing w:val="-6"/>
        </w:rPr>
        <w:t xml:space="preserve"> </w:t>
      </w:r>
      <w:r>
        <w:t>identidad</w:t>
      </w:r>
      <w:r>
        <w:rPr>
          <w:spacing w:val="-3"/>
        </w:rPr>
        <w:t xml:space="preserve"> </w:t>
      </w:r>
      <w:r>
        <w:t>local</w:t>
      </w:r>
      <w:r>
        <w:rPr>
          <w:spacing w:val="-3"/>
        </w:rPr>
        <w:t xml:space="preserve"> </w:t>
      </w:r>
      <w:r>
        <w:t>y puede transformarse en atractivos para el turismo cultural, generando ingresos y fortaleciendo el sentido de pertenencia.</w:t>
      </w:r>
    </w:p>
    <w:p w14:paraId="45B6B046" w14:textId="77777777" w:rsidR="00DD572D" w:rsidRDefault="0026684B">
      <w:pPr>
        <w:pStyle w:val="Prrafodelista"/>
        <w:numPr>
          <w:ilvl w:val="0"/>
          <w:numId w:val="2"/>
        </w:numPr>
        <w:tabs>
          <w:tab w:val="left" w:pos="1569"/>
        </w:tabs>
        <w:spacing w:before="80"/>
        <w:rPr>
          <w:sz w:val="24"/>
        </w:rPr>
      </w:pPr>
      <w:r>
        <w:rPr>
          <w:sz w:val="24"/>
        </w:rPr>
        <w:lastRenderedPageBreak/>
        <w:t>Recursos</w:t>
      </w:r>
      <w:r>
        <w:rPr>
          <w:spacing w:val="-2"/>
          <w:sz w:val="24"/>
        </w:rPr>
        <w:t xml:space="preserve"> naturales</w:t>
      </w:r>
    </w:p>
    <w:p w14:paraId="55F012D5" w14:textId="2011DA6D" w:rsidR="00DD572D" w:rsidRDefault="0026684B" w:rsidP="00695649">
      <w:pPr>
        <w:pStyle w:val="Textoindependiente"/>
        <w:spacing w:before="275" w:line="480" w:lineRule="auto"/>
        <w:ind w:right="790" w:firstLine="708"/>
      </w:pPr>
      <w:r>
        <w:t>El municipio cuenta con bosques urbanos, ríos, humedales y una biodiversidad notable, lo que lo hace ideal para actividades como el ecoturismo, el senderismo y la educación</w:t>
      </w:r>
      <w:r>
        <w:rPr>
          <w:spacing w:val="-3"/>
        </w:rPr>
        <w:t xml:space="preserve"> </w:t>
      </w:r>
      <w:r>
        <w:t>ambiental.</w:t>
      </w:r>
      <w:r>
        <w:rPr>
          <w:spacing w:val="-3"/>
        </w:rPr>
        <w:t xml:space="preserve"> </w:t>
      </w:r>
      <w:r>
        <w:t>No</w:t>
      </w:r>
      <w:r>
        <w:rPr>
          <w:spacing w:val="-3"/>
        </w:rPr>
        <w:t xml:space="preserve"> </w:t>
      </w:r>
      <w:r>
        <w:t>obstante,</w:t>
      </w:r>
      <w:r>
        <w:rPr>
          <w:spacing w:val="-3"/>
        </w:rPr>
        <w:t xml:space="preserve"> </w:t>
      </w:r>
      <w:r>
        <w:t>la</w:t>
      </w:r>
      <w:r>
        <w:rPr>
          <w:spacing w:val="-2"/>
        </w:rPr>
        <w:t xml:space="preserve"> </w:t>
      </w:r>
      <w:r>
        <w:t>falta</w:t>
      </w:r>
      <w:r>
        <w:rPr>
          <w:spacing w:val="-6"/>
        </w:rPr>
        <w:t xml:space="preserve"> </w:t>
      </w:r>
      <w:r>
        <w:t>de</w:t>
      </w:r>
      <w:r>
        <w:rPr>
          <w:spacing w:val="-2"/>
        </w:rPr>
        <w:t xml:space="preserve"> </w:t>
      </w:r>
      <w:r>
        <w:t>senderos</w:t>
      </w:r>
      <w:r>
        <w:rPr>
          <w:spacing w:val="-5"/>
        </w:rPr>
        <w:t xml:space="preserve"> </w:t>
      </w:r>
      <w:r>
        <w:t>adecuados,</w:t>
      </w:r>
      <w:r>
        <w:rPr>
          <w:spacing w:val="-3"/>
        </w:rPr>
        <w:t xml:space="preserve"> </w:t>
      </w:r>
      <w:r>
        <w:t>infraestructura</w:t>
      </w:r>
      <w:r>
        <w:rPr>
          <w:spacing w:val="-2"/>
        </w:rPr>
        <w:t xml:space="preserve"> </w:t>
      </w:r>
      <w:r>
        <w:t>turística y programas de conservación limita su aprovechamiento.</w:t>
      </w:r>
    </w:p>
    <w:p w14:paraId="760F5848" w14:textId="77777777" w:rsidR="00DD572D" w:rsidRDefault="00DD572D">
      <w:pPr>
        <w:pStyle w:val="Textoindependiente"/>
        <w:spacing w:before="1"/>
        <w:ind w:left="0"/>
      </w:pPr>
    </w:p>
    <w:p w14:paraId="45BAB95E" w14:textId="77777777" w:rsidR="00DD572D" w:rsidRDefault="0026684B">
      <w:pPr>
        <w:pStyle w:val="Prrafodelista"/>
        <w:numPr>
          <w:ilvl w:val="0"/>
          <w:numId w:val="2"/>
        </w:numPr>
        <w:tabs>
          <w:tab w:val="left" w:pos="1569"/>
        </w:tabs>
        <w:rPr>
          <w:sz w:val="24"/>
        </w:rPr>
      </w:pPr>
      <w:r>
        <w:rPr>
          <w:sz w:val="24"/>
        </w:rPr>
        <w:t>Recursos</w:t>
      </w:r>
      <w:r>
        <w:rPr>
          <w:spacing w:val="-4"/>
          <w:sz w:val="24"/>
        </w:rPr>
        <w:t xml:space="preserve"> </w:t>
      </w:r>
      <w:r>
        <w:rPr>
          <w:spacing w:val="-2"/>
          <w:sz w:val="24"/>
        </w:rPr>
        <w:t>históricos</w:t>
      </w:r>
    </w:p>
    <w:p w14:paraId="276624B1" w14:textId="77777777" w:rsidR="00DD572D" w:rsidRDefault="00DD572D">
      <w:pPr>
        <w:pStyle w:val="Textoindependiente"/>
        <w:spacing w:before="5"/>
        <w:ind w:left="0"/>
      </w:pPr>
    </w:p>
    <w:p w14:paraId="149A501A" w14:textId="3047486D" w:rsidR="00DD572D" w:rsidRDefault="0026684B">
      <w:pPr>
        <w:pStyle w:val="Textoindependiente"/>
        <w:spacing w:line="480" w:lineRule="auto"/>
        <w:ind w:right="673" w:firstLine="708"/>
      </w:pPr>
      <w:r>
        <w:t>Sitios</w:t>
      </w:r>
      <w:r>
        <w:rPr>
          <w:spacing w:val="-6"/>
        </w:rPr>
        <w:t xml:space="preserve"> </w:t>
      </w:r>
      <w:r>
        <w:t>como</w:t>
      </w:r>
      <w:r>
        <w:rPr>
          <w:spacing w:val="-4"/>
        </w:rPr>
        <w:t xml:space="preserve"> </w:t>
      </w:r>
      <w:r>
        <w:t>el</w:t>
      </w:r>
      <w:r>
        <w:rPr>
          <w:spacing w:val="-4"/>
        </w:rPr>
        <w:t xml:space="preserve"> </w:t>
      </w:r>
      <w:r>
        <w:t>Cementerio</w:t>
      </w:r>
      <w:r>
        <w:rPr>
          <w:spacing w:val="-4"/>
        </w:rPr>
        <w:t xml:space="preserve"> </w:t>
      </w:r>
      <w:r>
        <w:t xml:space="preserve">Central y algunas casas coloniales tienen gran valor patrimonial y podrían formar parte de rutas históricas. Para lograrlo, se requiere restauración, señalización y mejor interpretación </w:t>
      </w:r>
      <w:r>
        <w:rPr>
          <w:spacing w:val="-2"/>
        </w:rPr>
        <w:t>turística.</w:t>
      </w:r>
    </w:p>
    <w:p w14:paraId="7EFFB8F4" w14:textId="77777777" w:rsidR="00DD572D" w:rsidRDefault="0026684B">
      <w:pPr>
        <w:pStyle w:val="Textoindependiente"/>
        <w:spacing w:line="480" w:lineRule="auto"/>
        <w:ind w:right="827"/>
      </w:pPr>
      <w:r>
        <w:t>En conjunto, Aguachica tiene un gran potencial turístico, pero necesita planificación, inversión y</w:t>
      </w:r>
      <w:r>
        <w:rPr>
          <w:spacing w:val="-10"/>
        </w:rPr>
        <w:t xml:space="preserve"> </w:t>
      </w:r>
      <w:r>
        <w:t>trabajo</w:t>
      </w:r>
      <w:r>
        <w:rPr>
          <w:spacing w:val="-2"/>
        </w:rPr>
        <w:t xml:space="preserve"> </w:t>
      </w:r>
      <w:r>
        <w:t>conjunto</w:t>
      </w:r>
      <w:r>
        <w:rPr>
          <w:spacing w:val="-7"/>
        </w:rPr>
        <w:t xml:space="preserve"> </w:t>
      </w:r>
      <w:r>
        <w:t>entre</w:t>
      </w:r>
      <w:r>
        <w:rPr>
          <w:spacing w:val="-5"/>
        </w:rPr>
        <w:t xml:space="preserve"> </w:t>
      </w:r>
      <w:r>
        <w:t>instituciones y</w:t>
      </w:r>
      <w:r>
        <w:rPr>
          <w:spacing w:val="-10"/>
        </w:rPr>
        <w:t xml:space="preserve"> </w:t>
      </w:r>
      <w:r>
        <w:t>comunidad</w:t>
      </w:r>
      <w:r>
        <w:rPr>
          <w:spacing w:val="-2"/>
        </w:rPr>
        <w:t xml:space="preserve"> </w:t>
      </w:r>
      <w:r>
        <w:t>para</w:t>
      </w:r>
      <w:r>
        <w:rPr>
          <w:spacing w:val="-5"/>
        </w:rPr>
        <w:t xml:space="preserve"> </w:t>
      </w:r>
      <w:r>
        <w:t>convertir</w:t>
      </w:r>
      <w:r>
        <w:rPr>
          <w:spacing w:val="-2"/>
        </w:rPr>
        <w:t xml:space="preserve"> </w:t>
      </w:r>
      <w:r>
        <w:t>estos</w:t>
      </w:r>
      <w:r>
        <w:rPr>
          <w:spacing w:val="-4"/>
        </w:rPr>
        <w:t xml:space="preserve"> </w:t>
      </w:r>
      <w:r>
        <w:t>recursos en productos turísticos reales.</w:t>
      </w:r>
    </w:p>
    <w:p w14:paraId="33675BBB" w14:textId="77777777" w:rsidR="00DD572D" w:rsidRDefault="0026684B">
      <w:pPr>
        <w:pStyle w:val="Textoindependiente"/>
        <w:spacing w:before="1"/>
      </w:pPr>
      <w:r>
        <w:t>Resumen</w:t>
      </w:r>
      <w:r>
        <w:rPr>
          <w:spacing w:val="-5"/>
        </w:rPr>
        <w:t xml:space="preserve"> </w:t>
      </w:r>
      <w:r>
        <w:t>de</w:t>
      </w:r>
      <w:r>
        <w:rPr>
          <w:spacing w:val="-1"/>
        </w:rPr>
        <w:t xml:space="preserve"> </w:t>
      </w:r>
      <w:r>
        <w:t>la</w:t>
      </w:r>
      <w:r>
        <w:rPr>
          <w:spacing w:val="-1"/>
        </w:rPr>
        <w:t xml:space="preserve"> </w:t>
      </w:r>
      <w:r>
        <w:t>evaluación</w:t>
      </w:r>
      <w:r>
        <w:rPr>
          <w:spacing w:val="-2"/>
        </w:rPr>
        <w:t xml:space="preserve"> </w:t>
      </w:r>
      <w:r>
        <w:t>del</w:t>
      </w:r>
      <w:r>
        <w:rPr>
          <w:spacing w:val="-2"/>
        </w:rPr>
        <w:t xml:space="preserve"> </w:t>
      </w:r>
      <w:r>
        <w:t>uso</w:t>
      </w:r>
      <w:r>
        <w:rPr>
          <w:spacing w:val="-2"/>
        </w:rPr>
        <w:t xml:space="preserve"> </w:t>
      </w:r>
      <w:r>
        <w:t>actual</w:t>
      </w:r>
      <w:r>
        <w:rPr>
          <w:spacing w:val="-2"/>
        </w:rPr>
        <w:t xml:space="preserve"> </w:t>
      </w:r>
      <w:r>
        <w:t>de</w:t>
      </w:r>
      <w:r>
        <w:rPr>
          <w:spacing w:val="-1"/>
        </w:rPr>
        <w:t xml:space="preserve"> </w:t>
      </w:r>
      <w:r>
        <w:t>las</w:t>
      </w:r>
      <w:r>
        <w:rPr>
          <w:spacing w:val="-4"/>
        </w:rPr>
        <w:t xml:space="preserve"> </w:t>
      </w:r>
      <w:r>
        <w:t>oportunidades</w:t>
      </w:r>
      <w:r>
        <w:rPr>
          <w:spacing w:val="-4"/>
        </w:rPr>
        <w:t xml:space="preserve"> </w:t>
      </w:r>
      <w:r>
        <w:rPr>
          <w:spacing w:val="-2"/>
        </w:rPr>
        <w:t>turísticas</w:t>
      </w:r>
    </w:p>
    <w:p w14:paraId="1F36EEC6" w14:textId="77777777" w:rsidR="00DD572D" w:rsidRDefault="00DD572D">
      <w:pPr>
        <w:pStyle w:val="Textoindependiente"/>
        <w:ind w:left="0"/>
      </w:pPr>
    </w:p>
    <w:p w14:paraId="1972F39B" w14:textId="77777777" w:rsidR="00DD572D" w:rsidRDefault="0026684B">
      <w:pPr>
        <w:pStyle w:val="Textoindependiente"/>
        <w:spacing w:line="482" w:lineRule="auto"/>
        <w:ind w:right="673"/>
      </w:pPr>
      <w:r>
        <w:t>Para conocer cómo se están aprovechando las oportunidades turísticas del municipio y su impacto</w:t>
      </w:r>
      <w:r>
        <w:rPr>
          <w:spacing w:val="-3"/>
        </w:rPr>
        <w:t xml:space="preserve"> </w:t>
      </w:r>
      <w:r>
        <w:t>en</w:t>
      </w:r>
      <w:r>
        <w:rPr>
          <w:spacing w:val="-3"/>
        </w:rPr>
        <w:t xml:space="preserve"> </w:t>
      </w:r>
      <w:r>
        <w:t>el</w:t>
      </w:r>
      <w:r>
        <w:rPr>
          <w:spacing w:val="-3"/>
        </w:rPr>
        <w:t xml:space="preserve"> </w:t>
      </w:r>
      <w:r>
        <w:t>empleo</w:t>
      </w:r>
      <w:r>
        <w:rPr>
          <w:spacing w:val="-3"/>
        </w:rPr>
        <w:t xml:space="preserve"> </w:t>
      </w:r>
      <w:r>
        <w:t>y</w:t>
      </w:r>
      <w:r>
        <w:rPr>
          <w:spacing w:val="-10"/>
        </w:rPr>
        <w:t xml:space="preserve"> </w:t>
      </w:r>
      <w:r>
        <w:t>el</w:t>
      </w:r>
      <w:r>
        <w:rPr>
          <w:spacing w:val="-3"/>
        </w:rPr>
        <w:t xml:space="preserve"> </w:t>
      </w:r>
      <w:r>
        <w:t>emprendimiento,</w:t>
      </w:r>
      <w:r>
        <w:rPr>
          <w:spacing w:val="-3"/>
        </w:rPr>
        <w:t xml:space="preserve"> </w:t>
      </w:r>
      <w:r>
        <w:t>se</w:t>
      </w:r>
      <w:r>
        <w:rPr>
          <w:spacing w:val="-2"/>
        </w:rPr>
        <w:t xml:space="preserve"> </w:t>
      </w:r>
      <w:r>
        <w:t>aplicó</w:t>
      </w:r>
      <w:r>
        <w:rPr>
          <w:spacing w:val="-3"/>
        </w:rPr>
        <w:t xml:space="preserve"> </w:t>
      </w:r>
      <w:r>
        <w:t>una</w:t>
      </w:r>
      <w:r>
        <w:rPr>
          <w:spacing w:val="-2"/>
        </w:rPr>
        <w:t xml:space="preserve"> </w:t>
      </w:r>
      <w:r>
        <w:t>encuesta</w:t>
      </w:r>
      <w:r>
        <w:rPr>
          <w:spacing w:val="-6"/>
        </w:rPr>
        <w:t xml:space="preserve"> </w:t>
      </w:r>
      <w:r>
        <w:t>a</w:t>
      </w:r>
      <w:r>
        <w:rPr>
          <w:spacing w:val="-2"/>
        </w:rPr>
        <w:t xml:space="preserve"> </w:t>
      </w:r>
      <w:r>
        <w:t>residentes</w:t>
      </w:r>
      <w:r>
        <w:rPr>
          <w:spacing w:val="-5"/>
        </w:rPr>
        <w:t xml:space="preserve"> </w:t>
      </w:r>
      <w:r>
        <w:t>mayores</w:t>
      </w:r>
      <w:r>
        <w:rPr>
          <w:spacing w:val="-5"/>
        </w:rPr>
        <w:t xml:space="preserve"> </w:t>
      </w:r>
      <w:r>
        <w:t>de 18 años vinculados directa o indirectamente con el turismo.</w:t>
      </w:r>
    </w:p>
    <w:p w14:paraId="69F83455" w14:textId="77777777" w:rsidR="00DD572D" w:rsidRDefault="0026684B">
      <w:pPr>
        <w:pStyle w:val="Textoindependiente"/>
        <w:spacing w:line="272" w:lineRule="exact"/>
      </w:pPr>
      <w:r>
        <w:t>Esta</w:t>
      </w:r>
      <w:r>
        <w:rPr>
          <w:spacing w:val="-3"/>
        </w:rPr>
        <w:t xml:space="preserve"> </w:t>
      </w:r>
      <w:r>
        <w:t>información</w:t>
      </w:r>
      <w:r>
        <w:rPr>
          <w:spacing w:val="-3"/>
        </w:rPr>
        <w:t xml:space="preserve"> </w:t>
      </w:r>
      <w:r>
        <w:t>permitió</w:t>
      </w:r>
      <w:r>
        <w:rPr>
          <w:spacing w:val="-7"/>
        </w:rPr>
        <w:t xml:space="preserve"> </w:t>
      </w:r>
      <w:r>
        <w:rPr>
          <w:spacing w:val="-2"/>
        </w:rPr>
        <w:t>identificar:</w:t>
      </w:r>
    </w:p>
    <w:p w14:paraId="71FC9577" w14:textId="77777777" w:rsidR="00DD572D" w:rsidRDefault="00DD572D">
      <w:pPr>
        <w:pStyle w:val="Textoindependiente"/>
        <w:ind w:left="0"/>
      </w:pPr>
    </w:p>
    <w:p w14:paraId="01FEE85A" w14:textId="77777777" w:rsidR="00DD572D" w:rsidRDefault="0026684B">
      <w:pPr>
        <w:pStyle w:val="Textoindependiente"/>
      </w:pPr>
      <w:r>
        <w:t>Cómo</w:t>
      </w:r>
      <w:r>
        <w:rPr>
          <w:spacing w:val="-2"/>
        </w:rPr>
        <w:t xml:space="preserve"> </w:t>
      </w:r>
      <w:r>
        <w:t>percibe</w:t>
      </w:r>
      <w:r>
        <w:rPr>
          <w:spacing w:val="-1"/>
        </w:rPr>
        <w:t xml:space="preserve"> </w:t>
      </w:r>
      <w:r>
        <w:t>la</w:t>
      </w:r>
      <w:r>
        <w:rPr>
          <w:spacing w:val="-5"/>
        </w:rPr>
        <w:t xml:space="preserve"> </w:t>
      </w:r>
      <w:r>
        <w:t>comunidad</w:t>
      </w:r>
      <w:r>
        <w:rPr>
          <w:spacing w:val="-1"/>
        </w:rPr>
        <w:t xml:space="preserve"> </w:t>
      </w:r>
      <w:r>
        <w:t>el</w:t>
      </w:r>
      <w:r>
        <w:rPr>
          <w:spacing w:val="-2"/>
        </w:rPr>
        <w:t xml:space="preserve"> </w:t>
      </w:r>
      <w:r>
        <w:t>turismo</w:t>
      </w:r>
      <w:r>
        <w:rPr>
          <w:spacing w:val="-6"/>
        </w:rPr>
        <w:t xml:space="preserve"> </w:t>
      </w:r>
      <w:r>
        <w:rPr>
          <w:spacing w:val="-2"/>
        </w:rPr>
        <w:t>local.</w:t>
      </w:r>
    </w:p>
    <w:p w14:paraId="2B246A63" w14:textId="77777777" w:rsidR="00DD572D" w:rsidRDefault="00DD572D">
      <w:pPr>
        <w:pStyle w:val="Textoindependiente"/>
        <w:ind w:left="0"/>
      </w:pPr>
    </w:p>
    <w:p w14:paraId="2F121975" w14:textId="77777777" w:rsidR="00DD572D" w:rsidRDefault="0026684B">
      <w:pPr>
        <w:pStyle w:val="Textoindependiente"/>
        <w:spacing w:line="480" w:lineRule="auto"/>
        <w:ind w:right="2616"/>
      </w:pPr>
      <w:r>
        <w:t>Qué</w:t>
      </w:r>
      <w:r>
        <w:rPr>
          <w:spacing w:val="-2"/>
        </w:rPr>
        <w:t xml:space="preserve"> </w:t>
      </w:r>
      <w:r>
        <w:t>tanto</w:t>
      </w:r>
      <w:r>
        <w:rPr>
          <w:spacing w:val="-3"/>
        </w:rPr>
        <w:t xml:space="preserve"> </w:t>
      </w:r>
      <w:r>
        <w:t>conocen</w:t>
      </w:r>
      <w:r>
        <w:rPr>
          <w:spacing w:val="-8"/>
        </w:rPr>
        <w:t xml:space="preserve"> </w:t>
      </w:r>
      <w:r>
        <w:t>los</w:t>
      </w:r>
      <w:r>
        <w:rPr>
          <w:spacing w:val="-5"/>
        </w:rPr>
        <w:t xml:space="preserve"> </w:t>
      </w:r>
      <w:r>
        <w:t>habitantes</w:t>
      </w:r>
      <w:r>
        <w:rPr>
          <w:spacing w:val="-5"/>
        </w:rPr>
        <w:t xml:space="preserve"> </w:t>
      </w:r>
      <w:r>
        <w:t>los</w:t>
      </w:r>
      <w:r>
        <w:rPr>
          <w:spacing w:val="-5"/>
        </w:rPr>
        <w:t xml:space="preserve"> </w:t>
      </w:r>
      <w:r>
        <w:t>recursos</w:t>
      </w:r>
      <w:r>
        <w:rPr>
          <w:spacing w:val="-5"/>
        </w:rPr>
        <w:t xml:space="preserve"> </w:t>
      </w:r>
      <w:r>
        <w:t>turísticos</w:t>
      </w:r>
      <w:r>
        <w:rPr>
          <w:spacing w:val="-5"/>
        </w:rPr>
        <w:t xml:space="preserve"> </w:t>
      </w:r>
      <w:r>
        <w:t>del</w:t>
      </w:r>
      <w:r>
        <w:rPr>
          <w:spacing w:val="-3"/>
        </w:rPr>
        <w:t xml:space="preserve"> </w:t>
      </w:r>
      <w:r>
        <w:t>municipio. Qué participación tienen en actividades y emprendimientos turísticos. Qué oportunidades laborales se generan actualmente en el sector.</w:t>
      </w:r>
    </w:p>
    <w:p w14:paraId="64675E8A" w14:textId="77777777" w:rsidR="00DD572D" w:rsidRDefault="0026684B">
      <w:pPr>
        <w:pStyle w:val="Textoindependiente"/>
        <w:spacing w:before="5"/>
      </w:pPr>
      <w:r>
        <w:t>El</w:t>
      </w:r>
      <w:r>
        <w:rPr>
          <w:spacing w:val="-2"/>
        </w:rPr>
        <w:t xml:space="preserve"> </w:t>
      </w:r>
      <w:r>
        <w:t>análisis</w:t>
      </w:r>
      <w:r>
        <w:rPr>
          <w:spacing w:val="-3"/>
        </w:rPr>
        <w:t xml:space="preserve"> </w:t>
      </w:r>
      <w:r>
        <w:t>de estos</w:t>
      </w:r>
      <w:r>
        <w:rPr>
          <w:spacing w:val="-3"/>
        </w:rPr>
        <w:t xml:space="preserve"> </w:t>
      </w:r>
      <w:r>
        <w:t>datos</w:t>
      </w:r>
      <w:r>
        <w:rPr>
          <w:spacing w:val="-3"/>
        </w:rPr>
        <w:t xml:space="preserve"> </w:t>
      </w:r>
      <w:r>
        <w:t>es</w:t>
      </w:r>
      <w:r>
        <w:rPr>
          <w:spacing w:val="-3"/>
        </w:rPr>
        <w:t xml:space="preserve"> </w:t>
      </w:r>
      <w:r>
        <w:t>clave para</w:t>
      </w:r>
      <w:r>
        <w:rPr>
          <w:spacing w:val="-1"/>
        </w:rPr>
        <w:t xml:space="preserve"> </w:t>
      </w:r>
      <w:r>
        <w:t>conocer</w:t>
      </w:r>
      <w:r>
        <w:rPr>
          <w:spacing w:val="-1"/>
        </w:rPr>
        <w:t xml:space="preserve"> </w:t>
      </w:r>
      <w:r>
        <w:t>las</w:t>
      </w:r>
      <w:r>
        <w:rPr>
          <w:spacing w:val="-3"/>
        </w:rPr>
        <w:t xml:space="preserve"> </w:t>
      </w:r>
      <w:r>
        <w:t>fortalezas</w:t>
      </w:r>
      <w:r>
        <w:rPr>
          <w:spacing w:val="1"/>
        </w:rPr>
        <w:t xml:space="preserve"> </w:t>
      </w:r>
      <w:r>
        <w:t>y</w:t>
      </w:r>
      <w:r>
        <w:rPr>
          <w:spacing w:val="-9"/>
        </w:rPr>
        <w:t xml:space="preserve"> </w:t>
      </w:r>
      <w:r>
        <w:t>debilidades</w:t>
      </w:r>
      <w:r>
        <w:rPr>
          <w:spacing w:val="-3"/>
        </w:rPr>
        <w:t xml:space="preserve"> </w:t>
      </w:r>
      <w:r>
        <w:t>del</w:t>
      </w:r>
      <w:r>
        <w:rPr>
          <w:spacing w:val="-5"/>
        </w:rPr>
        <w:t xml:space="preserve"> </w:t>
      </w:r>
      <w:r>
        <w:t>turismo</w:t>
      </w:r>
      <w:r>
        <w:rPr>
          <w:spacing w:val="-1"/>
        </w:rPr>
        <w:t xml:space="preserve"> </w:t>
      </w:r>
      <w:r>
        <w:rPr>
          <w:spacing w:val="-5"/>
        </w:rPr>
        <w:t>en</w:t>
      </w:r>
    </w:p>
    <w:p w14:paraId="6CA2C772" w14:textId="77777777" w:rsidR="00DD572D" w:rsidRDefault="00DD572D">
      <w:pPr>
        <w:pStyle w:val="Textoindependiente"/>
        <w:ind w:left="0"/>
      </w:pPr>
    </w:p>
    <w:p w14:paraId="3BCA4F29" w14:textId="77777777" w:rsidR="00DD572D" w:rsidRDefault="0026684B">
      <w:pPr>
        <w:pStyle w:val="Textoindependiente"/>
      </w:pPr>
      <w:r>
        <w:t>Aguachica</w:t>
      </w:r>
      <w:r>
        <w:rPr>
          <w:spacing w:val="4"/>
        </w:rPr>
        <w:t xml:space="preserve"> </w:t>
      </w:r>
      <w:r>
        <w:t>y</w:t>
      </w:r>
      <w:r>
        <w:rPr>
          <w:spacing w:val="-7"/>
        </w:rPr>
        <w:t xml:space="preserve"> </w:t>
      </w:r>
      <w:r>
        <w:t>entender</w:t>
      </w:r>
      <w:r>
        <w:rPr>
          <w:spacing w:val="-1"/>
        </w:rPr>
        <w:t xml:space="preserve"> </w:t>
      </w:r>
      <w:r>
        <w:t>su impacto</w:t>
      </w:r>
      <w:r>
        <w:rPr>
          <w:spacing w:val="-1"/>
        </w:rPr>
        <w:t xml:space="preserve"> </w:t>
      </w:r>
      <w:r>
        <w:t>real</w:t>
      </w:r>
      <w:r>
        <w:rPr>
          <w:spacing w:val="-5"/>
        </w:rPr>
        <w:t xml:space="preserve"> </w:t>
      </w:r>
      <w:r>
        <w:t>en el</w:t>
      </w:r>
      <w:r>
        <w:rPr>
          <w:spacing w:val="-1"/>
        </w:rPr>
        <w:t xml:space="preserve"> </w:t>
      </w:r>
      <w:r>
        <w:t>desarrollo</w:t>
      </w:r>
      <w:r>
        <w:rPr>
          <w:spacing w:val="-6"/>
        </w:rPr>
        <w:t xml:space="preserve"> </w:t>
      </w:r>
      <w:r>
        <w:t>económico y</w:t>
      </w:r>
      <w:r>
        <w:rPr>
          <w:spacing w:val="-9"/>
        </w:rPr>
        <w:t xml:space="preserve"> </w:t>
      </w:r>
      <w:r>
        <w:t>social</w:t>
      </w:r>
      <w:r>
        <w:rPr>
          <w:spacing w:val="-1"/>
        </w:rPr>
        <w:t xml:space="preserve"> </w:t>
      </w:r>
      <w:r>
        <w:t>de</w:t>
      </w:r>
      <w:r>
        <w:rPr>
          <w:spacing w:val="1"/>
        </w:rPr>
        <w:t xml:space="preserve"> </w:t>
      </w:r>
      <w:r>
        <w:rPr>
          <w:spacing w:val="-5"/>
        </w:rPr>
        <w:t>la</w:t>
      </w:r>
    </w:p>
    <w:p w14:paraId="7EE06E24" w14:textId="77777777" w:rsidR="00DD572D" w:rsidRDefault="0026684B">
      <w:pPr>
        <w:pStyle w:val="Textoindependiente"/>
        <w:spacing w:before="80"/>
      </w:pPr>
      <w:r>
        <w:rPr>
          <w:spacing w:val="-2"/>
        </w:rPr>
        <w:t>comunidad.</w:t>
      </w:r>
    </w:p>
    <w:p w14:paraId="02EE633A" w14:textId="77777777" w:rsidR="00DD572D" w:rsidRDefault="00DD572D">
      <w:pPr>
        <w:pStyle w:val="Textoindependiente"/>
        <w:spacing w:before="2"/>
        <w:ind w:left="0"/>
      </w:pPr>
    </w:p>
    <w:p w14:paraId="0E615D33" w14:textId="77777777" w:rsidR="00DD572D" w:rsidRDefault="0026684B">
      <w:pPr>
        <w:ind w:left="360"/>
        <w:rPr>
          <w:b/>
        </w:rPr>
      </w:pPr>
      <w:bookmarkStart w:id="48" w:name="_bookmark44"/>
      <w:bookmarkEnd w:id="48"/>
      <w:r>
        <w:rPr>
          <w:b/>
          <w:spacing w:val="-2"/>
        </w:rPr>
        <w:t>Información</w:t>
      </w:r>
      <w:r>
        <w:rPr>
          <w:b/>
          <w:spacing w:val="8"/>
        </w:rPr>
        <w:t xml:space="preserve"> </w:t>
      </w:r>
      <w:r>
        <w:rPr>
          <w:b/>
          <w:spacing w:val="-2"/>
        </w:rPr>
        <w:t>general</w:t>
      </w:r>
    </w:p>
    <w:p w14:paraId="39C32E86" w14:textId="6DB5F393" w:rsidR="00DD572D" w:rsidRDefault="00DD572D" w:rsidP="00BE255A">
      <w:pPr>
        <w:pStyle w:val="Textoindependiente"/>
        <w:spacing w:before="80"/>
        <w:ind w:left="0"/>
      </w:pPr>
      <w:bookmarkStart w:id="49" w:name="_bookmark45"/>
      <w:bookmarkStart w:id="50" w:name="_bookmark47"/>
      <w:bookmarkEnd w:id="49"/>
      <w:bookmarkEnd w:id="50"/>
    </w:p>
    <w:p w14:paraId="0FDC8CFF" w14:textId="6EE2855C" w:rsidR="00DD572D" w:rsidRDefault="0026684B">
      <w:pPr>
        <w:pStyle w:val="Textoindependiente"/>
        <w:spacing w:before="157"/>
      </w:pPr>
      <w:bookmarkStart w:id="51" w:name="_bookmark48"/>
      <w:bookmarkEnd w:id="51"/>
      <w:r>
        <w:t xml:space="preserve">Figura </w:t>
      </w:r>
      <w:r w:rsidR="00BE255A">
        <w:t>1</w:t>
      </w:r>
      <w:r>
        <w:t>.</w:t>
      </w:r>
      <w:r>
        <w:rPr>
          <w:spacing w:val="-2"/>
        </w:rPr>
        <w:t xml:space="preserve"> </w:t>
      </w:r>
      <w:r>
        <w:t>Residencia</w:t>
      </w:r>
      <w:r>
        <w:rPr>
          <w:spacing w:val="-1"/>
        </w:rPr>
        <w:t xml:space="preserve"> </w:t>
      </w:r>
      <w:r>
        <w:t>en</w:t>
      </w:r>
      <w:r>
        <w:rPr>
          <w:spacing w:val="1"/>
        </w:rPr>
        <w:t xml:space="preserve"> </w:t>
      </w:r>
      <w:r>
        <w:rPr>
          <w:spacing w:val="-2"/>
        </w:rPr>
        <w:t>Aguachica</w:t>
      </w:r>
    </w:p>
    <w:p w14:paraId="456508A2" w14:textId="77777777" w:rsidR="00DD572D" w:rsidRDefault="00DD572D">
      <w:pPr>
        <w:pStyle w:val="Textoindependiente"/>
        <w:spacing w:before="74" w:after="1"/>
        <w:ind w:left="0"/>
        <w:rPr>
          <w:sz w:val="20"/>
        </w:rPr>
      </w:pPr>
    </w:p>
    <w:p w14:paraId="5008FA87" w14:textId="77777777" w:rsidR="00DD572D" w:rsidRDefault="0026684B">
      <w:pPr>
        <w:pStyle w:val="Textoindependiente"/>
        <w:ind w:left="635"/>
        <w:rPr>
          <w:sz w:val="20"/>
        </w:rPr>
      </w:pPr>
      <w:r>
        <w:rPr>
          <w:noProof/>
          <w:sz w:val="20"/>
          <w:lang w:eastAsia="es-ES"/>
        </w:rPr>
        <mc:AlternateContent>
          <mc:Choice Requires="wpg">
            <w:drawing>
              <wp:inline distT="0" distB="0" distL="0" distR="0" wp14:anchorId="0F9E6111" wp14:editId="49FE905B">
                <wp:extent cx="3409950" cy="3411220"/>
                <wp:effectExtent l="0" t="0" r="0" b="8254"/>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9950" cy="3411220"/>
                          <a:chOff x="0" y="0"/>
                          <a:chExt cx="3409950" cy="3411220"/>
                        </a:xfrm>
                      </wpg:grpSpPr>
                      <pic:pic xmlns:pic="http://schemas.openxmlformats.org/drawingml/2006/picture">
                        <pic:nvPicPr>
                          <pic:cNvPr id="19" name="Image 19" descr="Imagen de salida"/>
                          <pic:cNvPicPr/>
                        </pic:nvPicPr>
                        <pic:blipFill>
                          <a:blip r:embed="rId11" cstate="print"/>
                          <a:stretch>
                            <a:fillRect/>
                          </a:stretch>
                        </pic:blipFill>
                        <pic:spPr>
                          <a:xfrm>
                            <a:off x="226186" y="9461"/>
                            <a:ext cx="2961639" cy="3304667"/>
                          </a:xfrm>
                          <a:prstGeom prst="rect">
                            <a:avLst/>
                          </a:prstGeom>
                        </pic:spPr>
                      </pic:pic>
                      <wps:wsp>
                        <wps:cNvPr id="20" name="Graphic 20"/>
                        <wps:cNvSpPr/>
                        <wps:spPr>
                          <a:xfrm>
                            <a:off x="4762" y="4762"/>
                            <a:ext cx="3400425" cy="3401695"/>
                          </a:xfrm>
                          <a:custGeom>
                            <a:avLst/>
                            <a:gdLst/>
                            <a:ahLst/>
                            <a:cxnLst/>
                            <a:rect l="l" t="t" r="r" b="b"/>
                            <a:pathLst>
                              <a:path w="3400425" h="3401695">
                                <a:moveTo>
                                  <a:pt x="0" y="3401694"/>
                                </a:moveTo>
                                <a:lnTo>
                                  <a:pt x="3400171" y="3401694"/>
                                </a:lnTo>
                                <a:lnTo>
                                  <a:pt x="3400171" y="0"/>
                                </a:lnTo>
                                <a:lnTo>
                                  <a:pt x="0" y="0"/>
                                </a:lnTo>
                                <a:lnTo>
                                  <a:pt x="0" y="340169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9BC445E" id="Group 18" o:spid="_x0000_s1026" style="width:268.5pt;height:268.6pt;mso-position-horizontal-relative:char;mso-position-vertical-relative:line" coordsize="34099,341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cZfqIAwAAhwgAAA4AAABkcnMvZTJvRG9jLnhtbJxW227bOBB9X2D/&#10;gdB7I0txlFiIUyyabRCgaIM2iz7TFCURpUguSV/y9zvDi+3aW6StActDcTg8PHNm6Nu3u0mSDbdO&#10;aLUsqotZQbhiuhNqWBb/PL9/c1MQ56nqqNSKL4sX7oq3d3/+cbs1La/1qGXHLYEgyrVbsyxG701b&#10;lo6NfKLuQhuuYLLXdqIehnYoO0u3EH2SZT2bNeVW285Yzbhz8PY+ThZ3IX7fc+Y/9b3jnshlAdh8&#10;eNrwXOGzvLul7WCpGQVLMOhvoJioULDpPtQ99ZSsrTgLNQlmtdO9v2B6KnXfC8bDGeA01ezkNA9W&#10;r004y9BuB7OnCag94em3w7KPmwdrvpgnG9GD+UGzbw54KbdmaI/ncTwcnHe9nXARHILsAqMve0b5&#10;zhMGLy/ns8XiCohnMHc5r6q6TpyzERJzto6Nf7+ysqRt3DjA28MxgrXwTRSBdUbR61KCVX5teZGC&#10;TD8VY6L229q8gWwa6sVKSOFfgjIhbwhKbZ4EQ3ZxAGw+WSI6qJRFQRSdoCIeJzpwguOOOwbSDC8U&#10;jIijUnQUNZoXYyhMzVnklRTmvZASE4J2OgOEO1HK/9AQVXiv2XriyseyslzCcbRyozCuILbl04oD&#10;bvvYVZBNKGkP2I0Vyscact5yz0bcvwccn6HyECht9xMB9AEnHsEl3Z1Iqa6b6qYpCGhmMW+quEGW&#10;VL1oquYS6AqSupzNm+YaPfbCoK2xzj9wPRE0ADNggWzQlm4+uIQquyQuI5CAEHBh94B25DKLMDrj&#10;8Zcq7stIDQcIGPagASiFpIGH1IBicSQvLEo4F45+wNP8uqkDS8EAX9pmlqDwZvP6KhferGoWVycs&#10;sXVk6ZgZaGBd5AjYGrPFdiqbyCX2Uhl6qQdlAL8FgV66immCKsB1GBRNsg1NIGIZgx2g4PykN/xZ&#10;B09/6ASAHDzmCezBR6pjXzxfdQ1SDH3leEX2y78mxD72Dx0I5JI98m/0hKTkPvaKz/dIcxQmteNR&#10;j0hAEOaeFIh4TLtUyM/iChKFNDgN9Z6r2Nlh9U5asqF4dYVP4uQ7NxTyPXVj9AtTyU0q2PugHrRW&#10;unuBBrQFuS0L9++aYreTjwrkjZdjNmw2VtmwXr7T4QoN6YI9n3dfqTWpwjzI7qPOKj8rtOiLK5X+&#10;a+11L0IVHhAloFBxwQq3XSAu3cx4nR6Pg9fh/8PdfwAAAP//AwBQSwMECgAAAAAAAAAhAGJUzWhn&#10;UwAAZ1MAABUAAABkcnMvbWVkaWEvaW1hZ2UxLmpwZWf/2P/gABBKRklGAAEBAQBgAGAAAP/bAEMA&#10;AwICAwICAwMDAwQDAwQFCAUFBAQFCgcHBggMCgwMCwoLCw0OEhANDhEOCwsQFhARExQVFRUMDxcY&#10;FhQYEhQVFP/bAEMBAwQEBQQFCQUFCRQNCw0UFBQUFBQUFBQUFBQUFBQUFBQUFBQUFBQUFBQUFBQU&#10;FBQUFBQUFBQUFBQUFBQUFBQUFP/AABEIAxkCx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CiiigAooooAKKKKACiiigA&#10;ooooAKKKKACiiigAooooA+ev29/+TUfHH+7bf+lEVeLeH41/Ze+L3w/8Zxf6H4F+I2mWVhrGf9Ta&#10;3/lJsl/2d/8A8XXtP7e//JqPjj/dtv8A0oiq74s+ENn8cf2VtM8J3W2Oe50K1ezuH/5YXSxL5T/9&#10;9UAedav/AMpK/D//AGKkv/oL15P4l/Z+8O/tX/tL+MtF0LS7Dwb4a8JS/Z9T1HTLNUuL+8/i/wBn&#10;727/AL4rI/ZV8fa146/bE8K2/iWCSHxHoPh260XUfO++8sG9d1eo/DnxZpn7MH7T/wAVdF8cTDRN&#10;E8ZX/wDbek6xcp/o8u52dot3/bVl/wCAUAZXgXwbc/sOfHfwp4cSW017wV45drKLUJbGKLULW4Xb&#10;8rSr8zp8y/LX3hXxF8WfHOm/tO/tHfCvwz4DnXXdK8L3zavrGq2y77eL7uxN3/AW/wC+q+3aACii&#10;igAooooAKKKKACiiigAooooAKKKKACiiigAooooAKKKKACiiigAooooAKKKKACiiigAooooAKKKK&#10;ACiiigAooooAKKKKACiiigAooooAKKKKACiiigAooooAKKKKACiiigAooooAKKKKACiiigAooooA&#10;KKKKACiiigAooooAKKKKACiiigAoopM0ALRRRQAUUUUAFFFFABRRRQAUUUlAC0UmaM0ALRSZpaAM&#10;bxB4b0rxbpM2laxptpq2mzjEtnqECzxSD/aR6t2dlBp1pFa20MdvBEuyOKJdqqv91avUUAcra/Dn&#10;wnZeJpvEtt4Y0e38RTbvM1iLT4lu3/3pdu/9av8AiXwjovjHT/seu6NYa1a/88NQtUuIv++X4rbp&#10;KAMPwz4R0LwZY/YtA0Ww0K1+99n0y1jt0/75QYrdoooAKKKKACiiigAooooAKKKKACiiigAooooA&#10;KKKKACiiigAooooAKKKKACiiigAooooAKKKKACiiigAooooAKKKKACiiigAooooAKKKKACiiigAo&#10;oooAKKKKACiiigAooooAKKKKACiiigAooooAKKKKACiiigAooooAKKKKACiiigAoopM0ALRRRQAg&#10;GKjK1IWAHUVWluY4k3M6r/wKoukJyUdyekyKxp/FVhbjmdG+hrNm+IFmn3Vdv+A1zSxdCHxTOGpj&#10;8NS+KZ1lGyuEl+IxH3Lcn/ebFZ03xB1A8KkKfga4ZZrhI/aPPlnmCj9o9J3g9qdgfSvK38Z6o/8A&#10;y8Kv+6tQP4l1R/8Al6asJZ1QX2TjlxHhfsxkes+Yv94Uecn94V5B/bl83/L1J/31Uf8Aal9/z9y/&#10;99Vl/blL+Uz/ANY6X8p7EbhAobPBo3BvQj1zXzr4x17UoLiBY72ZBs/gkrBXxTqyj5dUufp5ld1P&#10;MoTjzcp+oZVklXNsFTxkJ8vMfVPU9BS9K+XU8a68jfLqlz/39qwnxH8SQf8AMUm/4H81bfXY/wAp&#10;6kuFcV9mcT6Z247AUbsfxD8q+dYfi54mh/5e1m/3oVrSt/jdrsLfv4baVP8AdZf/AGatI4ukcs+G&#10;cfH4eX7z3n8afk14/a/HqP8A5edKZR6xShq27T416Fc/6wT2/wDvxmtfrFKX2jzKmUY+l8VJnolL&#10;+FczYeP9Cvx+61GD/gT7a3YbqG5XdHKrL/eVq2jKMjzKlGrS+KFi3RSZHrS1ZkFFJmloAKKKKACi&#10;iigAooooAKKKKACiiigAooooAKKKKACiiigAooooAKKKKACiiigAooooAKKKKACiiigAooooAKKK&#10;KACiiigAooooAKKKKACiiigAooooAKKKKACiiigAooooAKKKKACiiigAooooAKKKKACiiigAoopK&#10;AGD8qQ5z0FRT3cdsm6SRVX/aNc7feOrC1zszcMv9zmuWpXpUf4kjlrYmhh/4s+U6gnA/xqCW6iiH&#10;zyIv+8a85v8AxzfXeVh2wJ/s/erDnuri5O6WVpP99q8WvnVKH8KPMfO1+IaEP4UeY9Iv/G2nWifJ&#10;L57f3Yuawbv4iykfuINv++1ceFbu1FeLVzfEz+H3T56vnuLq/B7pr3fivUbrKtcFV/2PlrLkuZZm&#10;3SSNI3q1RgAdqX5a8upiKtX45ni1cVXrfxZj6KKK57nJdhSYpaKQgooooAKQ9KWkPSgDk/Gf/H5a&#10;f9cq5ofeNdL4z/4/LT/rlXND7xr6bDfwon9i8G/8iLD/AOEdRRRXQfbBRRRQAUUUUAFT2mo3enNu&#10;t7ma3b+9FJtqvmjFOMzGdGE/jR1umfFbxBp5+a6+0qP4ZUr0/SfiTNPZW7XVqqu6bm8ps14Rawi5&#10;u4otv3mr0jO0Ii1jicwr4fl5ZH4jx9iaWVxpRwseWcj1Kx8YadefL5ojf+7JxWzHPHKnyurfWvFA&#10;HHU5q1aaldWI/czMg/2Wq6Gdy/5exPzChxHLavA9npMivN9P8f3kPyzhbhfb5WrpbHxnY3o2u4hf&#10;/ppxXtUcxw1f7R9Jh81wmI+GR09FRJKjrlWVqkzXq7nrJ32FoopM0DFooooAKKKKACiiigAooooA&#10;KKKKACiiigAooooAKKKKACiiigAooooAKKKKACiiigAooooAKKKKACiiigAooooAKKKKACiiigAo&#10;oooAKKKKACiiigAooooAKKKKACiiigAopM0EgDrQAw4ApCVVeTxWRq3iez0zh3DSf3V5ritW8cXl&#10;8WSL/R4j/d+9Xm4jH0MP8R4+LzPDYXSUveO71HxBZ6YmZZlX2NchqXxBmkG21TykP8T/AHq5N3d2&#10;3M29/wDaoKhuor5bE5tWq/wvdPjcXnuIq+7S90sXWozXrZmkaUf7VVxzSBcUpOBXiTnOfvTPm5zn&#10;U96bDFLRRWRkFFFFABSUtFABRRRQAUUUUAFFFFABSHpS0h6UAcn4z/4/LT/rlXND7xrpfGf/AB+W&#10;n/XKuaH3jX02G/hRP7F4N/5EWH/wjqKKK6D7YKKKKACiiigAooooA1vClr5usKf+ea72rtuxrnPB&#10;kOy2uJ2/ibbXSfwV4OLlzVD+UOP8d9bzmVNf8u48o4UtFFcB+ZiYpaKKBlqw1i60590MzKo/gP3a&#10;6rT/AIgrtVLyMf7wriKfXoUMdXw/wyPWw+Z4nC/w5Hr1nrFrqEe6CZWz6VdUADIOa8VhmltW3RyN&#10;E399K6bSfHtxajZcqJ0/vD71fT4bOKU/dq+6fX4TiClU92v7rPRy1IDmsnSdet9WX91KCfStUcCv&#10;fjKM480D6mnUhVjzQZJRRRWhoFFFFABRRRQAUUUUAFFFFABRRRQAUUUUAFFFFABRRRQAUUUUAFFF&#10;FABRRRQAUUUUAFFFFABRRRQAUUUUAFFFFABRRRQAUUUUAFFFFABRRSZoAWiikNADKWq1zcxWcJkm&#10;dY1X3riNe8eOcxWJ2/8ATRq4sTi6WFj7xwYvG0MFHmqyOs1bXLTR4t00gz2ReWauG1jxpdX+5IP9&#10;Hi/2fvVgTTPcszSOzs38b1F0r5HF5tUr+7D3YnwONzuviPdpe7Eezs7fNRS0V4Ddz5pu+4UUUUhB&#10;RRRQAUUUUAFFFFABRRRQAUUUUAFFFFABRRRQAUh6UtIelAHJ+M/+Py0/65VzQ+8a6Xxn/wAflp/1&#10;yrmh9419Nhv4UT+xeDf+RFh/8I6iiiug+2CiiigAooooAKTOXoU5Ap9rA1xeRQf3320mctarGjTn&#10;Ul9k7vQbb7Npduv95d9aOMg0xBsOF7JTlb5mr5irLmnzH8SZni/ruNq15falIfRRRWJ5IUUUUAFF&#10;FFABSYpaKACK4aBxJGzI6/xJXUaP46mt1WK8Tzl/vrXKZ30V3UcXXw8uanI9HDY6vhJc1OR7HYat&#10;a6jGHhlVlNWzkdBmvF7O+n09/MilaNvVa7XRfH8cwWO8Xy2/56fw19bhM2pVvdq+7I+5wOeUsR7l&#10;f3ZHb0tRxyK67lbdT698+pvcWiiimAUUUUAFFFFABRRRQAUUUUAFFFFABRRRQAUUUUAFFFFABRRR&#10;QAUUUUAFFFFABRRRQAUUUUAFFFFABRRRQAUUUUAFFJS0AIBio9vNOqGadbdCzuFVerMajYTko6se&#10;Tgcc+5rA1/xZBo67ExLN/wA8161geIPGrXAaCxGxf+enauScs7lnbczV85jc2jD3KB8dmGeRh+6w&#10;3/gRc1PWbjUpN0zf7qr91aoYzzTtuaXpXx9WrOtLmmfDVas60uaqLRRRWRzhRRRQAUUUUAFFFFAB&#10;RRRQAUUUUAFFFFABRRRQAUUUUAFFFFABSHpS0h6UAcn4z/4/LT/rlXND7xrpfGf/AB+Wn/XKuaH3&#10;jX02G/hRP7F4N/5EWH/wjqKKK6D7YKKKKACiiigBO4rX8KWnm6wH/wCea76yB/rDXV+DLb/R7if+&#10;82yuavLkpSPiuL8b9SyevP8Amjy/+BHTUUUV80fxyFFFFABRRRQAUUUUAFFFFACUtFFABSdKWimM&#10;0tE8T3OjttQ+bH/zyavQ9F8RWmsxfu22S/xRv96vJjhhUsEssEvmRuyyL/EtezhMyq4X3Z+9E+jy&#10;/Oa+F9yfvRPat3qKdXEaB43EuyG9cI3/AD0P3GrtI3Eg3Bsqa+3oYmniI81M/Q8Ni6WLhz0iaiii&#10;uo7AooooAKKKKACiiigAooooAKKKKACiiigAooooAKKKKACiiigAooooAKKKKACiiigAooooAKKK&#10;KACiikNADBijOe1AYVga/wCJItJTAO524VR3rGpUjSjzTMK1eGHhz1C9qmr2+kW++dhn+Fc/Ma83&#10;13xJNrLnd8sH8KVS1DUJtSuGmmbcw/8AHar8Lya+Ix2ZSxHuQ+E/Ocyzmpivcpe7EdRRRXhHzIUU&#10;UUgCiiigAooooAKKKKACiiigAooooAKKKKACiiigAooooAKKKKACiiigApD0paQ9KAOT8Z/8flp/&#10;1yrmh9410vjP/j8tP+uVc0PvGvpsN/Cif2Lwb/yIsP8A4R1FFFdB9sFFFFABRRRQBHnL4r0PRbf7&#10;LpNuv+zurgrKBrm+jj/vNXpajYu2vOx8vd5T8O8Tcdy0KODj9r3h9FFFeEfzqFFFFABRRRQAUUUU&#10;AFFFFABRRRQAUUUUAFFFFADfu9a6DQPFUml7Y5P3tt6/3K57r96kQelddDEVcPPmgdmGxVXCS5qR&#10;7PY6jFqEQkjYMpHGKsBsjpivIdI1y40m48yN8R/xJ/C1elaJrcOsW++Ig/3l/u19xgswpYr3ftH6&#10;Vl2aU8bHlfxGzRRRXsHuhRRRQAUUUUAFFFFABRRRQAUUUUAFFFFABRRRQAUUUUAFFFFABRRRQAUU&#10;UUAFFFFABRRRQBHwRR0FHAFcj4p8Wiy329u480dSP4a5q9eGHhzTOPE4mnhKftapJ4k8VRadH5EG&#10;GuP5V59NcyXUjySPvZv71Nkd52ZpH3u38VRqu0V8Fi8dUxUvePzDMMyq42pzS+Aloooryjxwoooo&#10;AKKKKACiiigAooooAKKKKACiiigAooooAKKKKACiiigAooooAKKKKACiiigApD0paQ9KAOT8Z/8A&#10;H5af9cq5ofeNdL4z/wCPy0/65VzQ+8a+mw38KJ/YvBv/ACIsP/hHUUUV0H2wUUUUAFFFIaANjwpb&#10;edqyP/zyXfXaj75rA8Fw7LSWf+82yuixzmvBxcueofyhx7jvrecSjH/l37otFFFeefmYUUUUAFFF&#10;FABRRRQAUUUUAFFFFABRRRQAUUUUAFFFFMBCcCpdO1GbT7nzIW2t/wChVB1FLtxWkJyhLngawqyp&#10;y54HqXh7xJDrMePuTL95a2h83UYNeL2d1JYSpJHJslX+OvSfDXiePWo/Lc7Jl+8lfcZdmMcRH2dT&#10;4j9HyvNo4qPs6vxHS0UUV7x9OFFFFABRRRQAUUUUAFFFFABRRRQAUUUUAFFFFABRRRQAUUUUAFFF&#10;FABRRSZoAZwBScdaGHauX8V+JhpiGCFl+0NwPasa9eOHhzyObE16eHp+1qEHirxPHZRNbWzfvW6t&#10;/drgnO9/Mf53/ipZHZ2d2fe7fx0gGK/PMZi5YqpzSPyzMMwqY2peWwtFFFeceQFFFFIAooooAKKK&#10;KACiiigAooooAKKKKACiiigAooooAKKKKACiiigAooooAKKKKACiiigApD0paQ9KAOT8Z/8AH5af&#10;9cq5ofeNdL4z/wCPy0/65VzX8Rr6bDfwon9i8G/8iLD/AOEdRRRXQfbBRRRQAg4FIDkmlPSnWtq1&#10;3eW8C/8ALVttD2OWtVjRpTqyO/0GH7Npduv99d1XhyDUaKC2OwFOAwTXy05c0uY/iHMcRLGY2rXl&#10;9qUiSiiisjzAooooAKKKKACiiigAooooAKKKKACiiigAooooAKKKKACiiimBG3Spbe4a3kSWJtjp&#10;TPvU3bWkZShLmgVCcoS54nqHhjxKmsxBZMJcL95K3/vcdDXjFrdy6fOskL7ZVr0zw34hTWrfn5Zl&#10;+8pr7jLsf9Yj7Kr8R+l5TmkcXH2VX4jfpaKK94+mCiiigAooooAKKKKACiiigAooooAKKKKACiii&#10;gAooooAKKKQ9KAG9qQYo/hrN1jVotJtnlkPTpWc5xhHnkZznGEeeRT8T+II9HtWCsGmb7q5615lP&#10;O11M80jb5W+89TajfSajcNcTNhm4qoq7RX5/mGOliqll8J+XZpmEsZVsvhJKKKK8g8EKKKKACiii&#10;gAooooAKKKKACiiigAooooAKKKKACiiigAooooAKKKKACiiigAooooAKKKKACiiigApDS0UAcd4y&#10;P+mWh/2a57gtWb8XPjN4L8E67Dp2s65HbXqxb2t0illdf++Uaq/hXxjofjXT/t+hanBqVp913ib5&#10;1/31/hr6jDRl7CJ/X3Btan/Y1Clze9ym3R1oBzXAan8dfAWl6y+lXPia0S7V/KbYrvEjf7cqrsX/&#10;AL6rp5ZS+E+0q16dL+JLlPQKSqNxq1jp+ly6nPeQxafFF5rXDt+62f3t9YXg34n+F/iBLcRaBq8V&#10;/Nb/AOti2vE/+/tZfu1PKHtacZcvMdWDk+1bHhG287VN/wDzyXfXIzeJ9Mi8QQ6B9p/4nE9u10tu&#10;kTv+6/vs33V/4FXoPgy28u2lnb+Jtlc2JlyUj4/i7HxwuTV5R/wnTUUUV80fx9uFFFFIQUUUUAFF&#10;FFABRRRQAUUUUAFFFFABRRRQAUUUUAFFFFABRRRQAUUUUwGtxVnTtRksLlZo22sv/j9VetLtx0rS&#10;E5wlzwNaVWVGXPA9b0TW4tWthInGRyvpWkWB/CvIdB1mTR7vzB/q2+8v96vVtPvkv7dZEIZWHUV9&#10;9gMb9ape98R+o5XmMcbS974i7RRRXsHuhRRRQAUUUUAFFFFABRRRQAUUUUAFFFFABRRRQAUh6UZo&#10;JABNAFS4u0toDK52qvWvLtf1yTWbt2+7Av8Aq19a1vGXiD7U32GI4jX/AFjetckO9fFZtjvaS9hD&#10;4T8+zzMvaS+r0vhJKKKK+ZPjQooooAKKKKACiiigAooooAKKKKACiiigAooooAKKKKACiiigAooo&#10;oAKKKKACiiigAooooAKKKKACiiigAooooA8n+M2sReFZbTUIPC93r13cL5Tf2ZBE8v8AwPdXh3wJ&#10;WXXfiT448UCzj8PxXSxWv9gbv9IiZf8AlrKn8P8A9nXqHxR+Pfh7wr4tuNI1q01ewltfkW4/s6WW&#10;K4/i/dOtedfDT+0PG3xk1vx3FpV3o/h97GLT4HvovKe8Zf49lfXYSMvYe8f1TwurZZhH8X937z1L&#10;xfDdzeEtYi07d9uezl8jZ/f2V4x8JfFXw+034I29jq8+mwzRQSxanY3Gz7RLL/H8n3mavUvAfxB/&#10;4TmDW5U02ew/s2+lstjtv83b/FXmut/FHwLc38t5pXgefVfHH3IIn0L/AEjzf4HeXZ/7PXTSj9k+&#10;zxlpyjWhKP8A28cv8PYdX8c/sq3ulQRyXl7YXnlLb/xyxRSpL5X/AHzurpYfFtnc+N7Txn/Yd94b&#10;8P8Ah/R54r64vrP7P5rts2RIn8X3P/H69A+CPgO6+HXw+tNM1BlfVZXa6vNjf8tWrN15G+JfxJi0&#10;Paz+H/DjRXWou6/JPdf8sov9rZ96r5vekc8cPKNGnKXxGZ4G8T6L4VuLjV/GOr2mleK/EbLcNaXE&#10;vz2tv/yyi/2a+otDiWDRbRVbO9d2+vjXxJrdt4P8R/EjTNc0W9v73xHs/sx7eza4S6TytiRb/wDY&#10;avqv4WaXqGg/Dbwpp2q/PqdrplvFc72/5aqnz14+Y/w4n5F4gY2UMNTwfN9o7CiiivnT8ICiiigA&#10;ooooAKKKKACiiigAooooAKKKKACiiigAooooAKKKKACiiigAooooAKKKKYEZOK6Twjr/APZc4hdv&#10;3En/AI61c8RmgDFdVCvLD1eeJ3YXE1MJV9rE9rWQSIGBp23g81xngfxAbpPsczfvI/usf4lrtK/R&#10;8NXjiKftIn6zhMTDF0o1YDh0paKK6TsCiiigAooooAKKKKACiiigAooooAKQ0tFAEQUAj2rnfF+u&#10;/wBlWJSNv38nC+1bl/eJYWjzO2FUV5Jq2oyatfPPJ/wFf7q14mZ436vS5I/FI+ezjH/VKXJH4pFR&#10;/nbc1LRRXwD1Py5u4UUUUhBRRRQAUUUUAFFFFABRRRQAUUUUAFFFFABRRRQAUUUUAFFFFABRRRQA&#10;UUUUAFFFFABRRRQAUUUUAFFFFABSHpS0h6UAcn4z/wCPy0/65Vzfeuk8Z/8AH5af9cq5v+I19Nhv&#10;4UT+w+DV/wAIlD/CLRRRXQfb2QUUUUDNjwrbedqiP/BEu+u0Heuf8Fw+XaSzn+Jti10eOa8LFy56&#10;h/JvHuO+t5xKMf8Al37otFFFecfmwUUUUAFFFFABRRRQAUUUUAFFFFABRRRQAUUUUAFFFFABRRRQ&#10;AUUUUAFFFFABRRRQAUUUUALFcyW06SRtslX5lavV9B1dNXsEkX7w+VlryMjcN1a/hfW/7GvlLcQy&#10;fLJXu5bi/q9Xkl8Mj6TJsw+q1+SfwyPXBS1HG6um5eafX3x+n7i0UUUAFFFFABRRRQAUUUUAFFFF&#10;ADO1JkYpxHSsTxBrK6VZyv3A4rOpUjSjzSMatSNKDnI5bx1rQnlWxib5F/1lcr/DSTytMzSO29m+&#10;Zmph4Ffm2LryxFWVSR+R47EyxdeVSRJRSUtcJ5wUUUUAFFFFABRRRQAUUUUAFFFFABRRRQAUUUUA&#10;FFFFABRRRQAUUUUAFFFFABRRRQAUUUUAFFFFABRRRQAUUUUAFIelLSHpQByfjP8A4/LT/rlXND7x&#10;rpfGf/H5af8AXKuaH3jX02G/hRP7F4N/5EWH/wAI6iiiug+2EHAoByS1B6VLZWv2m8t4P77bWoex&#10;y4irGhRnVl0O70WL7LpFsnqu6tD+Ooyi8elSfxV8tOXNLmP4jzLEyxuMq15fakLRRRWR5YUUUUCC&#10;iiigAooooAKKKKACiiigAooooAKKKKACiiigAooooAKKKKACiiigAooooAKKKKACk6UtFMZ3ngPW&#10;xcwtZyN+8j+7/u11+Ac141p99Jpl5FLH95Wr1zT7xb+1imQ5Vlr7zKsX7an7KXxRP0zI8d9Yoeyl&#10;8US7S0UV7x9MFFFFABRRRQAUUUUAFFFIelAETFVXJOAK8x8Zav8A2hqEiL/qoflH+01dj4r1P+zN&#10;OJVv3j/KteYM3mO396vls6xNl7CJ8XxBjuSP1aI6iiivjT4AKKKKACiiigAooooAKKKKACiiigAo&#10;oooAKKKKACiiigAooooAKKKKACiiigAooooAKKKKACiiigAooooAKKKKACiiigApD0paQ9KAOT8Z&#10;/wDH5af9cq5ofeNdL4z/AOPy0/65VzQ+8a+mw38KJ/YvBv8AyIsP/hHUUUV0H2wgrX8IW/maoW/5&#10;5rvrGJwma7Dwbb+XaTT/AN5ttc+JlyUpHxPGGNWCyavL+b3To6KKK+ZP47CiiigQUUUUAFFFFABR&#10;RRQAUUUUAFFFFABRRRQAUUUUAFFFFABRRRQAUUUUAFFFFABRRRQAUUUUAFFFIaAG/frr/AmsCCd7&#10;KVvkb5o/pXHjkVJa3DW8ySp8rI25a78Hifq9WNQ9LA4mWErxqRPbOOtKeazNF1JdUsopV6MtagyR&#10;X6RGfPHmifrtOcZxU4jqKKK0NAooooAKKKKAIz1pu7KsfSnmsXxHqf8AZWnSOD82MCs6k40oucjC&#10;rUjSpynI4fxjq39pai0at+6i+X/gVYY6Uxt0jhmanNwa/M69aWIqyqSPx/FV5YmrKrIdRSDpS1yH&#10;GFFFFABRRRQAUUUUAFFFFABRRRQAUUUUAFFFFABRRRQAUUUUAFFFFABRRRQAUUUUAFFFFABRRRQA&#10;UUUUAFFFFABRRRQAUh6UtIelAHJ+M/8Aj8tP+uVc0PvGul8Z/wDH5af9cq5ofeNfTYb+FE/sXg3/&#10;AJEWH/wjqKKK6D7YTFegaLD9m0u3i/2d9cHZRfar+KL+81ekp8h2eleXjpe7GJ+E+JuO5aNDB/ze&#10;8SUUUV4p/PQUUUUAFFFFABRRRQAUUUUAFFFFABRRRQAUUUUAFFFFABRRRQAUUUUAFFFFABRRRQAU&#10;UUUAFFFFABRRRQAUhpaKAOt8BassMr2bt/rBuWu+GMA14vZ3DWd1FLH95W3V69pt2t5YxTKcqy7q&#10;+6yfE+0peyl9k/R8gxftqHsJfZL9FFFfQn1gUUUUAFIaWigCPIxk1574/wBUFxdJap9yL5mP+1Xd&#10;X9wtrZyyk42rurx29uWvLuWVvvStur5/OMT7Kl7L+Y+T4gxfsaHso/aG0UlLXwh+cBRRRQAUUUUA&#10;FFFFABRRRQAUUUUAFFFFABRRRQAUUUUAFFFFABRRRQAUUUUAFFFFABRRRQAUUUUAFFFFABRRRQAU&#10;UUUAFFFFABSHpS0h6UAcn4z/AOPy0/65VzQ+8a6Xxn/x+Wn/AFyrmh9419Nhv4UT+xeDf+RFh/8A&#10;COoooroPtja8JW3nap5v8MS767IfJn61z/g6HZaSyt/y1bbXR4+bbXg4uXPUP5N49x31vOJR/wCf&#10;fui0UUV55+bBRRRQAUUUUAFFFFABRRRQAUUUUAFFFFABRRRQAUUUUAFFFFABRRRQAUUUUAFFFFAB&#10;RRRQAUUUUAFFFFABSGlooAYOldz4A1ANFLZsfmj5WuG34rQ0C+/s7U4Juiltjf7tepl9b2FeMj2M&#10;qxP1XExkexDpS0xGDIPpT6/Rz9b3CiiigApDRQTwaAOQ8dah9n08W6nLSnH/AAGvPP8Aard8b6g1&#10;1qzqPuw/LWFn5K/O80re1xMkflOc4n6xi5L+UfRSDpS15B4QUUUUAFFFFABRRRQAUUUUAFFFFABR&#10;RRQAUUUUAFFFFABRRRQAUUUUAFFFFABRRRQAUUUUAFFFFABRRRQAUUUUAFFFFABRRRQAUh6UtIel&#10;AHJ+M/8Aj8tP+uVc0PvGul8Z/wDH5af9cq5ofeNfTYb+FE/sXg3/AJEWH/wi96M5o6ipNNtvtN9b&#10;wH7rv81dD2Pq8RWjRozqy+yju9Ii+y6VbLt/h3fdrQI/fCkxmnHjmvlpS558x/EWY4mWLxdWvL7U&#10;uYWiiisjzAooooAKKKKACiiigAooooAKKKKACiiigAooooAKKKKACiiigAooooAKKKKACiiigAoo&#10;ooAKKKKACiiigAooooAKKKQ09h7anp/hO/8At2lRlj86Da1by9K89+Ht/suZLU8Ky7lr0Ov0nAV/&#10;rFCMj9dyvEfWMJCY+iiivRPVIiMkVV1G4WztJpW7KatngVy/jy78jS/L/wCex2VzV6nsqUpnHi6v&#10;1ehOoeeTzNNI8jffdtzVEpyKd1pQuK/Mpy558x+NTnKc+YWiiisiQooooAKKKKACiiigAooooAKK&#10;KKACiiigAooooAKKKKACiiigAooooAKKKKACiiigAooooAKKKKACiiigAooooAKKKKACiiigApD0&#10;paQ9KAOT8Z/8flp/1yrmh9410vjP/j8tP+uVc0PvGvpsN/Cif2Nwb/yIsP8A4RQMCtvwlB52ql/+&#10;ea76xa63wdbbLKWdv+WrbKWJlyUpGfGON+o5NXl/N7v/AIEdHRRRXzR/HwUUUUCCiiigAooooAKK&#10;KKACiiigAooooAKKKKACiiigAooooAKKKKACiiigAooooAKKKKACiiigAooooAKKKKACiiigApDS&#10;0UAW9FuhZapay9lbFevxfPGGB6ivEc/vMV614Yu/tukW8h+9twa+vyOtfmpH3fDlfSVA2qKSivrD&#10;7gYBgD2rzv4h3vn3sFuD/q13tXoLN8h+leSa/cfatXuZP9rZXg5xV5KHJ/MfM5/X5MNyfzFAdKWi&#10;ivgj8yCiiigAooooAKKKKACiiigAooooAKKKKACiiigAooooAKKKKACiiigAooooAKKKKACiiigA&#10;ooooAKKKKACiiigAooooAKKKKACiiigApD0paQ9KAOT8Z/8AH5af9cq5ofeNdL4z/wCPy0/65VzQ&#10;+8a+mw38KJ/YvBv/ACIqH+EUjJFeh6PD9m0u3i2/dX5q4HT4Wur6CL+81ek/cCrXHjpe7GB+feJu&#10;O5adDB/9vD6KKK8U/nsKKKKACiiigAooooAKKKKACiiigAooooAKKKKACiiigAooooAKKKKACiii&#10;gAooooAKKKKACiiigAooooAKKKKACiiigAooooAQdK7j4e3XmQT27fwtla4QndHXQ+B7ryNYVN3+&#10;sTbXr5bU9liYnu5NW9ljInqQooHQUV+iH6sU9TmEFnI57LXj0j75d396vTPGVz5GhXB/vDbXl4OX&#10;NfG53U/eRgfA8R1f3kKQ6iiivlj4oKKKKACiiigAooooAKKKKACiiigAooooAKKKKACiiigAoooo&#10;AKKKKACiiigAooooAKKKKACiiigAooooAKKKKACiiigAooooAKKKKACkPSlpD0oA5Pxn/wAflp/1&#10;yrmh9410vjP/AI/LT/rlXNfxGvpsN/Cif2Lwb/yIsP8A4Tc8JWvnap5v/PJd9dnjisLwZbbLKWX+&#10;+1bYPzkV5OLlz1D8A49xv1vOJR/l90kFLRRXnn5yFFFFABRRRQAUUUUAFFFFABRRRQAUUUUAFFFF&#10;ABRRRQAUUUUAFFFFABRRRQAUUUUAFFFFABRRRQAUUUUAFFFFABRRRQAUhpaQ9KAEPJqxpU/2fUoJ&#10;P7rLVdOTSjqa2pS5J85vRlyThI9tiOVBorP0S5N3plvJ3aNT+lFfqUJc8VI/aYS54qRzfxDl2WFv&#10;H6uDXDdWrrPiHLvvLaP+6u6uSU8V8Dm0ubFyPy/O6nPjZDqKKK8U+fCiiigAooooAKKKKACiiigA&#10;ooooAKKKKACiiigAooooAKKKKACiiigAooooAKKKKACiiigAooooAKKKKACiiigAooooAKKKKACi&#10;iigApD0paKAOR8Z/8fVv/wBcq5zOcV0fjP8A4/bf/rlWDplt9pvLeD++/wA1fRYf+BE/rzherGjw&#10;9Rqy+zH/ADO70iH7Hplsu35tu6rxH7wH2oxmnHjmvClLmnzH8rZjiZYvFVa8vtS5haKKKyPMCiii&#10;gAooooAKKKKACiiigAooooAKKKKACiiigAooooAKKKKACiiigAooooAKKKKACiiigAooooAKKKKA&#10;CiiigAooooAKKKKACiiimM9J8ES+bokPquV/Wiqfw8m32U8f91qK/TMvnz4aMj9iyyp7TCU5eRhe&#10;OpBJrm3+6q1zfetbxVP5mu3H+y39Kyz94V8Bjpc+JmfluYS58TVl/eHUUUVwnnBRRRQAUUUUAFFF&#10;FABRRRQAUUUUAFFFFABRRRQAUUUUAFFFFABRRRQAUUUUAFFFFABRRRQAUUUUAFFFFABRRRQAUUUU&#10;AFFFFABRRRQAUUUUAcj4z/4+rT/rlVbwhb+ZqrO3/LNc1Z8anF3aH/plVvwZbbLCadv+WrV7nNyY&#10;Y/o3679S4JhL+aPL+J0dFFFeGfzmFFFFAgooooAKKKKACiiigAooooAKKKKACiiigAooooAKKKKA&#10;CiiigAooooAKKKKACiiigAooooAKKKKACiiigAooooAKKKKACiiigAoopD0oA6/4dyDz7uP/AGVa&#10;iqPw+m26pKp7x0V9/ldRfVIn6bk808FAyNck83Ubv/roaqD7tPvm33c7f3pG/wDQqb/DXxNf36sj&#10;87xMuevKQtFJS1zHMFFFFABRRRQAUUUUAFFFFABRRRQAUUUUAFFFFABRRRQAUUUUAFFFFABRRRQA&#10;UUUUAFFFFABRRRQAUUUUAFFFFABRRRQAUUUUAFFFFABRRRQByPjQZubcf9Mq6DSIfs2mW0W37q1i&#10;+JIftOs6fF/erpDivRqS/cRgfp+eY3k4dwOD/wC3iSiiivOPzAKKKKACiiigAooooAKKKKACiiig&#10;AooooAKKKKACiiigAooooAKKKKACiiigAooooAKKKKACiiigAooooAKKKKACiiigAooooAKKKKAC&#10;iiigDX8IP5etRf7Qb/0Giq3h99msQn/e/wDQaK+pwE4qgkfa5RX9nhuXzZSm/wBbJ/vNTF60+4/1&#10;zf71MWvm5fEfH1PiHUUUVkZBRRRQAUUUUAFFFFABRRRQAUUUUAFFFFABRRRQAUUUUAFFFFABRRRQ&#10;AUUUUAFFFFABRRRQAUUUUAFFFFABRRRQAUUUUAFFFFABRRRQAUUUUAZk1tv16Kf/AJ5Qbq0ScqaT&#10;Yv3v49tKBwa1lLmPUxeLliI0o/yx5RR0paKKyPLCiiigAooooAKKKKACiiigAooooAKKKKACiiig&#10;AooooAKKKKACiiigAooooAKKKKACiiigAooooAKKKKACiiigAooooAKKKKACiiigAoopD0oAtaWf&#10;+JhCfdv/AEGim6af9KT6GivVw87U0e5hZ2pohvflu51/26Yw+Wpr8bbuf/ro3/oVRHpXn1I2nI8u&#10;vG1WQDpS0UVkc4UUUUAFFFFABRRRQAUUUUAFFFFABRRRQAUUUUAFFFFABRRRQAUUUUAFFFFABRRR&#10;QAUUUUAFFFFABRRRQAUUUUAFFFFABRRRQAUUUUAFFFFABRRRQAUUUUAFFFFABRRRQAUUUUAFFFFA&#10;BRRRQAUUUUAFFFFABRRRQAUUUUAFFFFABRRRQAUUUUAFFFFABRRRQAUUUUAFFFFABRRRQAUUUUAF&#10;FFFABRRSHpQBZ0oeZqEI92/9Boqbw4u/VIB/vf8AoNFe7hKHPSTPqMBS9pQUhmuQ+VrF2v8A00ql&#10;/wAta1/FybNduf8AeH/oNY3/AC0NebiY8leZ4uOjyYmcf7xJRRRXIcQUUUUCCiiigAooooAKKKKA&#10;CiiigAooooAKKKKACiiigAooooAKKKKACiiigAooooAKKKKACiiigAooooAKKKKACiiigAooooAK&#10;KKKACiiigAooooAKKKKACiiigAooooAKKKKACiiigAooooAKKKKACiiigAooooAKKKKACiiigAoo&#10;ooAKKKKACiiigAooooAKKKKACiiigAooooAKKKKACiiigApD0paKANXwhD5utRA/wqx/8doq54ET&#10;zNVlPpHiivtctpr6uj9Cyil/skRvjqPy9adv7yLXO11/xEixdW8n94VyTdK+ezCPLiZHy+bx5cZV&#10;AdKWkHSlryzxQooooAKKKKACiiigAooooAKKKKACiiigAooooAKKKKACiiigAooooAKKKKACiiig&#10;AooooAKKKKACiiigAooooAKKKKACiiigAooooAKKKKACiiigAooooAKKKKACiiigAooooAKKKKAC&#10;iiigAooooAKKKKACiiigAooooAKKKKACiiigAooooAKKKKACiiigAooooAKKKKACiiigAooooAKK&#10;KKACkNLRQB13w7hxPdSf7KrRV34exbLKd/7zk0V+jZdTthoH6tlNO2DgM+IlvvsLeT+64NcMPvYr&#10;0/xfbC40G49VTNeX5+c183nVO2I5z5LiGlyYvm/mHUUUV86fLBRRRQAUUUUAFFFFABRRRQAUUUUA&#10;FFFFABRRRQAUUUUAFFFFABRRRQAUUUUAFFFFABRRRQAUUUUAFFFFABRRRQAUUUUAFFFFABRRRQAU&#10;UUUAFFFFABRRRQAUUUUAFFFFABRRRQAUUUUAFFFFABRRRQAUUUUAFFFFABRRRQAUUUUAFFFFABRR&#10;RQAUUUUAFFFFABRRRQAUUUUAFFFFABRRRQAUUUUAFFFFNbjW56T4Jt/K0eL/AGhuorT0iD7JpsMX&#10;dY1FFfqmGp8lKMT9qwdL2dCMfIm1CH7RZSp6rtrx+ePyZnX+61e0NyMdiK8l8SwfZtYuU9W3185n&#10;lO8IzPleI6X7qNUz6KQdKWvjT8+CiiigAooooAKKKKACiiigAooooAKKKKACiiigAooooAKKKKAC&#10;iiigAooooAKKKKACiiigAooooAKKKKACiiigAooooAKKKKACiiigAooooAKKKKACiiigAooooAKK&#10;KKACiiigAooooAKKKKACiiigAooooAKKKKACiiigAooooAKKKKACiiigAooooAKKKKACiiigAooo&#10;oAKKKKACiiigAooooAQ9Ks6Pb+fqMEfXcy1U/gro/BFt52sbj/yzXdXdg6fta8InpYCl7XFQgemx&#10;D5BRThwKK/TT9gQ2vO/iFZbbyO4HCyLsavRD0rmPHFn9o0lpP4ozvry8xpe1w0jyc1o/WMJOJ5wK&#10;Wiivzk/JAooopCCiiigAooooAKKKKACiiigAooooAKKKKACiiigAooooAKKKKACiiigAooooAKKK&#10;KACiiigAooooAKKKKACiiigAooooAKKKKACiiigAooooAKKKKACiiigAooooAKKKKACiiigAoooo&#10;AKKKKACiiigAooooAKKKKACiiigAooooAKKKKACiiigAooooAKKKKACiiigAooooAKKKKACiiigB&#10;g6V3fw+tClpPOf8AlocLXC5+avW/Dtj9h0m2ix/Dg19HktLnrc/8p9Zw9Q58Q6v8prDpRS0V9wfo&#10;5GRVXULZbu2kjYZVl21bpCAaUlzKxE488eU8UuoWguJY2+9E21qaelb3jew+yas0i/dkXdWCpyK/&#10;McVT9jXnTPx7GUPq+InSCloorjOAKKKKACiiigAooooAKKKKACiiigAooooAKKKKACiiigAooooA&#10;KKKKACiiigAooooAKKKKACiiigAooooAKKKKACiiigAooooAKKKKACiiigAooooAKKKKACiiigAo&#10;oooAKKKKACiiigAooooAKKKKACiiigAooooAKKKKACiiigAooooAKKKKACiiigAooooAKKKKACii&#10;igAooooAKKKQ0AXNGtPtuq20XXc2Wr16Jdka/SuD+Hth5k89038K7Vrvwa+7yej7Ohz/AMx+m5DQ&#10;9lhvafzElFFFfQH0wUlLRQByXjrTTdWC3C9YTv8AwrzoHDYr2a6iS4gaNh95cV5DfWxtb6WFv+Wb&#10;ba+NzuhyyjVifn3EOG5Kka8ftENFFFfLHxoUUUUAFFFFABRRRQAUUUUAFFFFABRRRQAUUUUAFFFF&#10;ABRRRQAUUUUAFFFFABRRRQAUUUUAFFFFABRRRQAUUUUAFFFFABRRRQAUUUUAFFFFABRRRQAUUUUA&#10;FFFFABRRRQAUUUUAFFFFABRRRQAUUUUAFFFFABRRRQAUUUUAFFFFABRRRQAUUUUAFFFFABRRRQAU&#10;UUUAFFFFABSGlooARRgUinOaafvVqeHNO/tDVoo+qp87V0UaXtp8kTpoUpVqsKUT0Dwrp/8AZulw&#10;qy7WYZNbg6YpixhVUelLuwCa/TKdP2UIwifslGnGjTjTiTUUg6UVubC0UUUAMrzvx/pflXi3a8LJ&#10;8jf73avQ881l+IdOGp6bLH/Ft4rgxtH6xQlA8rMcN9aw0oHk9FI+5G2t96lr80asfkTVnYKKKKQg&#10;ooooAKKKKACiiigAooooAKKKKACiiigAooooAKKKKACiiigAooooAKKKKACiiigAooooAKKKKACi&#10;iigAooooAKKKKACiiigAooooAKKKKACiiigAooooAKKKKACiiigAooooAKKKKACiiigAooooAKKK&#10;KACiiigAooooAKKKKACiiigAooooAKKKKACiiigAooooAKQ9KWigCJOTXffD/TPKglumX/WDav8A&#10;u1xVhZte3MUK8NI1ev2NqlnaxxKPlVcV9NkuG56ntf5T7Dh7Cc9T6xL7JcHSjFLRX2p+hhRRRQAU&#10;UUUAFIRkEUtIaAPLfG+j/YNS85F/dT/N/wACrADBxXqvibSV1XSZUUfvF+ZP96vKWj2Slf4hXwOb&#10;Yb6vX54/DI/MM7wn1fE88fhkPooorwj5sKKKKACiiigAooooAKKKKACiiigAooooAKKKKACiiigA&#10;ooooAKKKKACiiigAooooAKKKKACiiigAooooAKKKKACiiigAooooAKKKKACiiigAooooAKKKKACi&#10;iigAooooAKKKKACiiigAooooAKKKKACiiigAooooAKKKKACiiigAooooAKKKKACiiigAooooAKKK&#10;KAE6CjOaYfuVNZ27Xc0Ucf3mbbVQjzz5DWEJTnyROt8A6XmeS7ZeF+Va70VR0mwTTbKKJRwFxWh6&#10;1+lYKj9XoRgfrmAwv1WhGmOopB0pa7z0gooooAKKKKACkNLSGgCFtpQjPBrzPxnox0/UDOv+rm/R&#10;q9O2ArjtWbrujrq9jJEeGxgNXm4/DfWqDh9o8jM8EsbQ5ftHkW/FO+9T54GikaNl2MnystRR8V+c&#10;Tj7M/JZwlCfJIkoooqSQooooAKKKKACiiigAooooAKKKKACiiigAooooAKKKKACiiigAooooAKKK&#10;KACiiigAooooAKKKKACiiigAooooAKKKKACiiigAooooAKKKKACiiigAooooAKKKKACiiigAoooo&#10;AKKKKACiiigAooooAKKKKACiiigAooooAKKKKACiiigAooooAKKKKACiiigBldj4D0YGRr2VR8o2&#10;p9K5jT7I6lex26HDM3Net2FrFYWyQxj5VUV9Lk+E9rU9vP7J9fkWC9rV9vL4Yl0UtIKWvtj9ECii&#10;igAooooAKKKKACiiigApD0paQ9KAPPvHOh7JftsK/e+WT/4quQbkV7HdW8d7AYpFyrrtNeUazph0&#10;u+lhb/gLf7NfFZxhPZS9vD7R+eZ7gPZT+sQ+GRTpaKK+ZPjwooooAKKKKACiiigAooooAKKKKACi&#10;iigAooooAKKKKACiiigAooooAKKKKACiiigAooooAKKKKACiiigAopKWmAUUUUgCiiigAooooAKK&#10;KKACiiigAooooAKKKKACiiigAooooAKKKKACiiigAooooAKKKKACiiigAooooAKKKKACiiigAooo&#10;oAKQ9KWigBBwKYDmnN92tjwtov8Aa18m5f3EXzNXRQpSxFX2UTsw1CWJqxpROp8D6J9lg+1SL+8k&#10;+7/u11ueaYsYjRUHQUoPJr9Jw9GOHpRpRP1vDYaOFpRpRJqKSlrqOwKKKKACiiigAooooAKKKKAC&#10;iiigCI9BXP8AinQv7VtiyDEq/Mp966LFIRxjtWNWnGtDkmYV6EcRTdKZ4k6NG7qw2Ov8NNrsfGvh&#10;0RML6AZT/loq/wDoVcb941+cYzDSwtXlkfkmOwcsFV9nIkooorhPOCiiigAooooAKKKKACiiigAo&#10;oooAKKKKACiiigAooooAKKKKACiiigAooooAKKKTpQBWu76HTrOa5uJFgtoImlklf7qKteJp+1DF&#10;c6bNr1j4F8SX/g+Jvm16KJdmz/nqsX3ttemfEjw9ceM/h34o0Oyl8m61LTLi1ib/AG2iZVrwnwf8&#10;YP8AhHvg9F4HvPCGup4wstOfTf7M/s5vKlfZs3+b93bXqYanGUebl5j18JQjVjzfEe/v460GHwX/&#10;AMJY2pQ/8I/9j+2/bt3yeVXnulfH3Vdee0vNP+Gniibw/dOiRan5SfMjf8tfK+9tr5XvPEmoW37G&#10;HhKzaJprd/E32d7fd/rYld5fK/76r3vxh4h+Lvwi8L2/jXVdV0fWNKg8p9R8OW+nfZ/ssTf88pd3&#10;zbK3lhIxXL/eO2eCjSV/i97lPowjNcP8T/ia3w2i09YfDWt+J7y/Zlit9GtvN27dv3/7v366/Tr6&#10;LVtOtb63bfb3MSyxt/stVqvMj7s/ePEp8sKtpROD+DfxVtfjR4NTxDaafPpsX2mW3a3uG3P8lc/4&#10;2/aCtvC/iTVtK0zwxrPif+xIFuNYudMVdlgrfN/wJttc3+w//wAkRf8A7DF1/wCyUnibwV8SPCfj&#10;LxxceCdN0vW9K8ZKjvLfXn2d9Nn2eU7f9NVru9nTjWlE9P2NGOIlGR6lffE3QbL4c/8ACcfafO0J&#10;7Nb2J0+/Lv8Aup/vfw1u6DqU+r6HZX09lLptxdRLK9pM254v9mvmm2h0rw9YaPoutXzXPgf4aRRf&#10;bniXf/amr/wRIn8Wx3+5/e2V7f4H+LmneN9bu9FfTNW8P61BAt1/Z2swJFK8Tf8ALVNrv8tZV6PL&#10;H3Tnr4blj7p3lFFFeceWFFFFABRRRQAUUUUAFFFFABRRRQAUUUUAFFFFABRRRQAUUUUAFFFFABRR&#10;RQAUUUUAFFFFABRRRQAUUUUAFFFFMYW1nJqF1DFGu9m+WvW9D0qPSLBIVHzfxN3asHwToH2GE3Uy&#10;/vZPur/dWuvz2r7rKsF9Xh7WfxSP0nJcv+r0vbz+KRJSYpaK+gPqQooooAKKKKACiiigAooooAKK&#10;KKACiiigApDS0hoArXFuk8DI3Q+teXeJdDbR7v5f+PaT7re9erMu4fSqGraVHqlq0Ui8MMV5WPwk&#10;cVS/vHj5ngI42l/ePIS2O1N61b1PTJNMuGhk6L9xv71Vl44r8+qwlCfJM/KatKVGXJMdRRRWRkFF&#10;FFABRRRQAUUUUAFFFFABRRRQAUUUUAFFFFABRRRQAUUUUAFFFFABRRRQBAylYn2Dc/8ADXiHiHxD&#10;8YvFuh3egQeArTw9d3kTW8uszatFLbxK333RV+avcsH1p/NdFKr7L7J10avsvsniXir9m2wv/gBZ&#10;fD3SrrybvS9l1Z30v8V0r7nd/wDf3P8A99Vz/jbTfi38XfCSeCdV8J2nhu3vPKi1PXv7RilRol+/&#10;5US/N8/+3X0XnclNbHfFbRxconRHGyj8XvHAeNX8Y+GIPB+n+BdLtr/T47yK11P7Qy/uLNdi7k+d&#10;Pm/76rT+IPiPxP4bs7STwx4TbxbNLLtniS8it/IX+/8AvWrrVBA5OaADk+lY+11vynP7XWLlE+bf&#10;2XtK+JPw00i18Ja94Aks9NlvJ7ifVv7TtW8rd/0yVt38Fe2fES78RWvhG9/4RWzW+1+X9za73REg&#10;Zv8Alq27+596umGSvy8UAEL1qqlf2tT2nKXUxPtantOU8V8W/Aue2+B9l4X8OSrc63pt1Bqqy3b/&#10;APH/AHSy73eV/wDb+apfAmheM/FPxZ/4TbxVoMfhWKy0n+zbWx+2LcTSuz7nlZ1/hr2U4pf4Kv6z&#10;Ll5SvrcuWUZD6KSlriPPCiiigAooooAKKKKACiiigAooooAKKKKACiiigAooooAKKKKACiiigAoo&#10;ooAKKKKACiiigAooooAKKKKYEZrqPCPh576X7VKMQr91T/E3rWZoGhya5dBfuxL95q9StbOOztxG&#10;g2qBX0uV5f7SXtZ/CfX5Jlvt5fWKvwltVCqBilopa+1P0QKKKKACiiigAooooAKKKKACiiigAooo&#10;oAKKKKACiiigAooooAwfEehJrNptACyL9xh2ry67t5LCZ4ZF2Sr95a9rIyciuc8TeGF1aIyR/LcL&#10;yretfPZngPrEfa0viPmM4yv63H2tL4jzOl3VJPA0Urqy7HX7y1CBivipQ5Nz81nCUJcjJKKKKyJC&#10;iiigAooooAKKKKACiiigAooooAKKKKACiiigAooooAKKKKACiiigAooooAKKKKACiiigAooooAKK&#10;KKACiiigAooooAKKKKACiiigAooooAKKKKACiiigAooooAKKKKACiiigAooooAKKKKACiiigAooo&#10;oAKKKKAImbb7rV7S9Ok1O7W3j/iH3v7tRWNjJqNysMK7mavT/D+hRaPbKo/1jfeb+9XtZfgZYqV3&#10;8J9DlWWyxlTnn8JPpOkx6TbJFGn1rR7UpxS9q+9hCMI8kT9OhCMI8kBw6UtFFaGgUUUUAFFFFABR&#10;RRQAUUUUAFFFFABRRRQAUUUUAFFFFABRRRQAUhGaWigDk/FXhYakPOhG24XuP4q85dGt2eORNjL/&#10;AA17cRz7Vy/inwqNTBmh+W4Xp/tV85mWW+2XtaXxHyebZT7b9/Q+I83zTvvU+eBopHjZdjr/AAtU&#10;Qr4mceQ/OpwlCXLMkoooqSQooooAKKKKACiiigAooooAKKKKACiiigAooooAKKKKACiiigAooooA&#10;KKKKACiiigAooooAKKKKACiiigAooooAKKKKACiiigAooooAKKKKACiiigAooooAKKKKACiiigAo&#10;oooAKKKKACiiigAooooAazbKmtLSS+mSGFd0jc0WlpNfzJDCu6VvWvSfDvhuLR7ddy75m+9J617G&#10;By+WKld/Ce9luW1MbK7+EPDfh9NJiBb5pW5Zz3rfFAPFGeK+9p0o0Y8kD9OoUYYeHs4D8UtJS1sb&#10;hRRRQAUUUUAFFFFABRRRQAUUUUAFFFFABRRRQAUUUUAFFFFABRRRQAUUUUAFJ1paKAOY8S+GY9Wj&#10;82NQs6/db1rzi6tJNPuHhmj2yLXtRGTmsbW/DsOswkE7JMfLItfP4/K44j95S+I+ZzTJ44v97S+I&#10;8q3Y60lXNU0mbTZvLmX/AHX/AIWqqODXxM6U6MuSZ+dVqU6M+SYtFFFZHOFFFFABRRRQAUUUUAFF&#10;FFABRRRQAUUUUAFFFFABRRRQAUUUUAFFFFABRRRQAUUUUAFFFFABRRRQAUUUUAFFFFABRRRQAUUU&#10;UAFFFFABRRRQAUUUUAFFFFABRRRQAUUUUAFFFFABRRRQBEz4OKvaZpc2rTLDCvzfxP8A3an0TQZ9&#10;YlCxrsi/ilavS9J0eDSLcRxKM9z617uAy2WKlzz+E+nyvKamKlz1fhKugaBFpEQVRudvvMa3M8UG&#10;ivuKdKNKPJA/RqVKNGPJAfRRRWxsFFFFABRRRQAUUUUAFFFFABRRRQAUUUUAFFFFABRRRQAUUUUA&#10;FFFFABRRRQAUUUUAFFFFABSGlpDQBn6npsOqWzRSqGX3rzjXvC1xpMvmL+9tv7392vUyoI9qjltk&#10;nj2sAy15mMwVLFx974jx8fltLGx974jxTlqXOfvV2fiLwXsBnsjwfvR//E1xzo0LtHIrIy/wtXwu&#10;JwdXCy5ZH5tjMDVwUuWoLRSZpa4TzQooooAKKKKACiiigAooooAKKKKACiiigAooooAKKKKACiii&#10;gAooooAKKKKACiiigAooooAKKKKACiiigAooooAKKKKACiiigAooooAKKKKACiiigAooooAKKKKA&#10;E6Ck3ClPNPtrWS7lSONWdm/u1rCEp/AawhKcuWBGSTjFdL4d8Hy6jtluF8q2/un7zVteHPBSWZWa&#10;9HmydVX+Fa65F2rjgfSvqcBlNv3tc+2y3I7fvcT/AOAkFtax2kaRxoqIo+VVqwRmgHNL1r6mMbH2&#10;8YqCshw6UtFFaDCiiigAooooAKKKKACiiigAooooAKKKKACiiigAooooAKKKKACiiigAooooAKKK&#10;KACiiigAooooAKKKKAExRS0UARNyORkVhaz4at9WXIXbIv3WreAx3owKxq0oVY8kzCrQp4iPLVie&#10;QatoV1pUn71N0X8MlUOEFe0S2y3ERWUK6n+9XG634D3hpLLCn/nmelfJ4zJ5Q96gfC4/IZUvfw3v&#10;HE7xS9RTrm1ktJXjkVkdf4Wpg44r5icJQ+M+SnCUJckx1FFFSZBRRRQAUUUUAFFFFABRRRQAUUUU&#10;AFFFFABRRRQAUUUUAFFFFABRRRQAUUUUAFFFFABRRRQAUUUUAFFFFABRRRQAUUUUAFFFFABRSZpa&#10;ACiikoAYW20feHpVqy0+41OTZBGW9zXcaJ4HitQst0fMk/u/wrXo4bA1cV8J7GCyyvjfh+E5bRfC&#10;11qr7seVB/ebrXoejaDbaTHtiQbv4m9avwwxxIdnFPQL0Ffa4TAUsL/iP0HBZXQwUdveJqKKK9U9&#10;oSloooAKKKKACiiigAooooAKKKKACiiigAooooAKKKKACiiigAooooAKKKKACiiigAooooAKKKKA&#10;CiiigAooooAKKKKACiiigBKWiigAoopDQBmapo1tqcWy4jVvwrh9Z8EXFp89t+/j/u/xV6PjjB5p&#10;HVSADXnYjBUMV8R5WLy6hjI+/H3jxORHgYqy7GX726lHPWvWtR0G01NP3sQ3f3lri9V8CXFpue1b&#10;7RF/d/ir5XE5RWo+9D3j4fF5FXw/vUveictnFPBzT5oGiZ1kVkdf4WqEDFeJOEoHzc4ShLlmSUUl&#10;LWRIUUUlAC0UUUAFFFFABRRRQAUUUUAFFFFABRRRQAUUUUAFFFFABRRRQAUUUUAFFFFABRRRQAUU&#10;UUAFFFFABRRRTAbtGaXOKdbWc97J5dvGzt/srXWaX4AlkVXu5Av+ytd1DCV8R/DielhsvxGL/hxO&#10;TgtpbqTy0Rmb0Wuu0XwG0qrLfME/6Zr0rrrHR7TTo9sUSp9KvAADA6V9ThsnpUveq+8fa4LIaVH3&#10;q/vFOy02GxjCRRqgH+zV4dKTil7V9BGEYfCfURjGEeWA7FLRRVmgUUUUAFFFFABRRRQAUUUUAFFF&#10;FABRRRQAUUUUAFFFFABRRRQAUUUUAFFFFABRRRQAUUUUAFFFFABRRRQAUUUUAFFFFABRRRQAUUUU&#10;AFFFFABRRRQAUUUUAFIRxS0UAZd/pFpqUZSaNT9RXK6n8PSx3Wjj/dau65pTXHWwVDEfHE83E4DD&#10;Yv8AiwPG7vSLvT/9dCyj+8KpszDoM17U8Kyqd6K30rC1HwXYXzbvL8h/78fFfOV8jl/y6kfLYnhy&#10;UdaEjzEMDS811V/4Au4RmCRZU/75aueu9NuLJsXELRf8BrwquDr4f4oHzNfLsVh/4kCGiiiuE87Y&#10;KKSlpCCiiimAUUUUgCiiigAooooGFFFFAgooooAKKKTNAC0UUUAFFFFABRSZpaAE6UzJpSM/dq5Y&#10;6TeXp/cwuyt/Gfu1rClOfuwOilRnWlywRVGKQlvQV1lj8PrmT/j6lVVP8KV0+m+FbHTxlYd0n956&#10;9ihlFer8funvYbIsTV+P3Tzuy0C+vz+6hYf7T/LXV6X4BhiHmXknmP8A3RXYpGqj5VFP7V9HQyqh&#10;R+L3j6rCZHhsP70/eKdnpsNioWKNUX/ZWrtJ0ozxXsRjGGx9BGMYe7EkoooqyxMUtFFABRRRQAUU&#10;UUAFFFFABRRRQAUUUUAFFFFABRRRQAUUUUAFFFFABRRRQAUUUUAFFFFABRRRQAUUUUAFFFFABRRR&#10;QAUUUUAFFFFABRRRQAUUUUAFFFFABRRRQAUUUUAFFFFABRRRQAUUUUAJio3iR12sqt/vLUtFKwmk&#10;9zn7zwlp92c+Qit6qNtYN38PCf8Aj3uP+AyLXdc+lLXFUwVCr8UDy62XYTEfHA8puPB+pW/zeWsv&#10;+62KzJrCe3H7yGVP95a9lHPU5+opHtYn+8gNePUySk/hkeLV4coT/hyseKfP6CnZPpXrlzoFlcj9&#10;5axt/wABrIufAdhL90GL/dbFcFTJa0fgkeVV4crR+CXMec5x2o3iu2l+HUf/ACzuSv8AvCqs3w8u&#10;x/q50b6iuCWV4uP2TzZZJjYfZOTwfWl5ron8CaovRY3/AOBVWk8Gasn/AC7lv911rH6jiY/YOaWW&#10;4uP/AC6kYvze1Hze1aX/AAjGp/8APo3501vDuop0s5P++az+q4j+Qy+p4j+SRn/NR81Xf7B1H/nz&#10;m/75p/8Awjupf8+cn50vqtf+Qj6niP5JFCjB9a04/C2qN/y7SVZj8F6o4/1W3/eaq+p4iX2DWOBx&#10;Mv8Al1Iwc07aP71dCngHUX+8I0/4FV1Ph3Pj95cKv+6tbRy3Ey+ydMcpx0v+XRyPQcU0luwruofh&#10;7H/y0uWb/dFaVt4H02FfnjMrf7TZrsjk+IludlLh/Fz+P3TzMbu+BVyLS7u4HyW8jf8AAa9Ut9Cs&#10;bX/V2saf7q4q55KoPkRR+Fd9LIv55Hq0+Gv+ftQ8wtfBWpXH3o0h/wB5q3rT4eRxruubhn/2VWuz&#10;UfjSNkH72K9SnlWGpfZ5j2KOS4Oj9nmMiy8LafYnKQLu/vEbq1UjWMYEYqQ5PSkAI6mvSjThS+GJ&#10;7NOlSpe7CJIKWiitjcSloooAKKKKACiiigAooooAKKKKACiiigAooooAKKKKACiiigAooooAKKKK&#10;ACiiigAooooAKKKKACiiigAooooAKKKKACiiigAooooAKKKKACiiigAooooAKKKKACiiigAooooA&#10;KKKKACiiigAooooAKKKKACiiigAooooAKKKKAExS0UUAFJilooATFLRRQAUmKWigBNo9BRtHoKWi&#10;gBNo9BRtHoKWigBMD0oxS0UAJRilooATFLRRQAUUUUAFJilooAKKKKACiiigAooooAKKKKACiiig&#10;AooooAKKKKACiiigAooooAKKKKACiiigAooooAKKKKACiiigAooooAKKKKACiiigAooooAKKKKAC&#10;iiigAooooAKKKKACiiigAooooAKKKKACiiigAooooAKKKKACiiigAooooAKKKKACiiigAooooAKK&#10;KKACvJf2hPjvZ/AfwraX76bPrusapdJYaVpVs217qdug3fwrXrVfPP7XXwR8R/FnRfC+reDbmCHx&#10;b4V1H+0LCK6bbDP/AHkP/fK0AYCfET9qdLU6k3wz8HTWp+f+zE1R1u9v93dv2bq9YvviD4oi+DsX&#10;iSHwVeP4tntA6+GkbzXinb+Bn+X5ePvV8/zftrfEH4XCNfix8GdZ0e0jbbPq2lfvrf8A3t33P/H6&#10;6P8Aa4+IOlfEX9jHXPE3h2++06XfxW80Fwh2v/rU+X/eoA9g+CXhLxX4X8GRf8Jv4in8ReJr1zdX&#10;js3+j2zv/wAsIV/uL92vSq574f8A/IheHP8AsG2v/opa6GgAooooAKKKKACiiigAooooAKKKKACi&#10;iigAooooAKKKKACiiigAooooAKKKKACiiigAooooAKKKKACiiigAooooAKKKKACiiigAooooAKKK&#10;KACiiigAooooAKKKKACiiigAooooAKKKKACiiigAooooAKKKKACiiigAooooAKKKKACiiigAoooo&#10;AKKKKACiiigAooooAKKKKACiiigAooooAKKKKACiiigAryz40fGy0+Ckej3epaFrOqaVfSyxXF3o&#10;9r9o+w7du15F/u89a9Tqvf8A/Hq9AHyp8Qf25fhb4g8Ea1pWhLqXi/WL+zltYNEt9Ml3yuy7dj/J&#10;8teV658Ntc+Fn/BNXVNH8QRNb6pJL9ta1Y/PAstwrKlfb+k/8f8A/wACrY1v/kHS0AZ3w/8A+RD8&#10;Nf8AYMtf/RS10NQwf6iP/dqagAooooAKKKKACiiigAooooAKKKKACiiigAooooAKKKKACiiigAoo&#10;ooAKKKKACiiigAooooAKKKKACiiigAooooAKKKKACiiigAooooAKKKKACiiigAooooAKKKKACiii&#10;gAooooA//9lQSwMEFAAGAAgAAAAhALmQwxPaAAAABQEAAA8AAABkcnMvZG93bnJldi54bWxMj0Fr&#10;wkAQhe+F/odlCr3VTRTbErMRkbYnKVQLxduYjEkwOxuyaxL/fade6mWYxxvefC9djrZRPXW+dmwg&#10;nkSgiHNX1Fwa+N69P72C8gG5wMYxGbiQh2V2f5diUriBv6jfhlJJCPsEDVQhtInWPq/Iop+4lli8&#10;o+ssBpFdqYsOBwm3jZ5G0bO2WLN8qLCldUX5aXu2Bj4GHFaz+K3fnI7ry343//zZxGTM48O4WoAK&#10;NIb/Y/jDF3TIhOngzlx41RiQIuE6xZvPXkQerssUdJbqW/rsF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IXGX6iAMAAIcIAAAOAAAAAAAAAAAAAAAAADwCAABkcnMv&#10;ZTJvRG9jLnhtbFBLAQItAAoAAAAAAAAAIQBiVM1oZ1MAAGdTAAAVAAAAAAAAAAAAAAAAAPAFAABk&#10;cnMvbWVkaWEvaW1hZ2UxLmpwZWdQSwECLQAUAAYACAAAACEAuZDDE9oAAAAFAQAADwAAAAAAAAAA&#10;AAAAAACKWQAAZHJzL2Rvd25yZXYueG1sUEsBAi0AFAAGAAgAAAAhAFhgsxu6AAAAIgEAABkAAAAA&#10;AAAAAAAAAAAAkVoAAGRycy9fcmVscy9lMm9Eb2MueG1sLnJlbHNQSwUGAAAAAAYABgB9AQAAglsA&#10;AAAA&#10;">
                <v:shape id="Image 19" o:spid="_x0000_s1027" type="#_x0000_t75" alt="Imagen de salida" style="position:absolute;left:2261;top:94;width:29617;height:33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eawgAAANsAAAAPAAAAZHJzL2Rvd25yZXYueG1sRE9Na8JA&#10;EL0L/odlCr3pJoZKG13FCKWleKkWxNuQHbOh2dmQ3Sbx33cLBW/zeJ+z3o62ET11vnasIJ0nIIhL&#10;p2uuFHydXmfPIHxA1tg4JgU38rDdTCdrzLUb+JP6Y6hEDGGfowITQptL6UtDFv3ctcSRu7rOYoiw&#10;q6TucIjhtpGLJFlKizXHBoMt7Q2V38cfq6Bwp8uhWDZPeM5uPk2rzH+YN6UeH8bdCkSgMdzF/+53&#10;Hee/wN8v8QC5+QUAAP//AwBQSwECLQAUAAYACAAAACEA2+H2y+4AAACFAQAAEwAAAAAAAAAAAAAA&#10;AAAAAAAAW0NvbnRlbnRfVHlwZXNdLnhtbFBLAQItABQABgAIAAAAIQBa9CxbvwAAABUBAAALAAAA&#10;AAAAAAAAAAAAAB8BAABfcmVscy8ucmVsc1BLAQItABQABgAIAAAAIQBeNHeawgAAANsAAAAPAAAA&#10;AAAAAAAAAAAAAAcCAABkcnMvZG93bnJldi54bWxQSwUGAAAAAAMAAwC3AAAA9gIAAAAA&#10;">
                  <v:imagedata r:id="rId21" o:title="Imagen de salida"/>
                </v:shape>
                <v:shape id="Graphic 20" o:spid="_x0000_s1028" style="position:absolute;left:47;top:47;width:34004;height:34017;visibility:visible;mso-wrap-style:square;v-text-anchor:top" coordsize="3400425,340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fevwAAANsAAAAPAAAAZHJzL2Rvd25yZXYueG1sRE/LisIw&#10;FN0P+A/hCu7GVIVBOqYiglAQQaub2V2a2wc2N7WJbf17sxBmeTjvzXY0jeipc7VlBYt5BII4t7rm&#10;UsHtevheg3AeWWNjmRS8yME2mXxtMNZ24Av1mS9FCGEXo4LK+zaW0uUVGXRz2xIHrrCdQR9gV0rd&#10;4RDCTSOXUfQjDdYcGipsaV9Rfs+eRkHqV/r8ui0epj31/VAcs7/0sldqNh13vyA8jf5f/HGnWsEy&#10;rA9fwg+QyRsAAP//AwBQSwECLQAUAAYACAAAACEA2+H2y+4AAACFAQAAEwAAAAAAAAAAAAAAAAAA&#10;AAAAW0NvbnRlbnRfVHlwZXNdLnhtbFBLAQItABQABgAIAAAAIQBa9CxbvwAAABUBAAALAAAAAAAA&#10;AAAAAAAAAB8BAABfcmVscy8ucmVsc1BLAQItABQABgAIAAAAIQAcGofevwAAANsAAAAPAAAAAAAA&#10;AAAAAAAAAAcCAABkcnMvZG93bnJldi54bWxQSwUGAAAAAAMAAwC3AAAA8wIAAAAA&#10;" path="m,3401694r3400171,l3400171,,,,,3401694xe" filled="f">
                  <v:path arrowok="t"/>
                </v:shape>
                <w10:anchorlock/>
              </v:group>
            </w:pict>
          </mc:Fallback>
        </mc:AlternateContent>
      </w:r>
    </w:p>
    <w:p w14:paraId="037FF86B" w14:textId="77777777" w:rsidR="00DD572D" w:rsidRDefault="0026684B">
      <w:pPr>
        <w:pStyle w:val="Textoindependiente"/>
        <w:spacing w:before="239"/>
      </w:pPr>
      <w:r>
        <w:rPr>
          <w:b/>
          <w:i/>
        </w:rPr>
        <w:t>Nota</w:t>
      </w:r>
      <w:r>
        <w:rPr>
          <w:b/>
        </w:rPr>
        <w:t>.</w:t>
      </w:r>
      <w:r>
        <w:rPr>
          <w:b/>
          <w:spacing w:val="-2"/>
        </w:rPr>
        <w:t xml:space="preserve"> </w:t>
      </w:r>
      <w:r>
        <w:t>Realizado por</w:t>
      </w:r>
      <w:r>
        <w:rPr>
          <w:spacing w:val="-2"/>
        </w:rPr>
        <w:t xml:space="preserve"> </w:t>
      </w:r>
      <w:r>
        <w:t>los</w:t>
      </w:r>
      <w:r>
        <w:rPr>
          <w:spacing w:val="-6"/>
        </w:rPr>
        <w:t xml:space="preserve"> </w:t>
      </w:r>
      <w:r>
        <w:t>autores</w:t>
      </w:r>
      <w:r>
        <w:rPr>
          <w:spacing w:val="-6"/>
        </w:rPr>
        <w:t xml:space="preserve"> </w:t>
      </w:r>
      <w:r>
        <w:rPr>
          <w:spacing w:val="-2"/>
        </w:rPr>
        <w:t>(2025)</w:t>
      </w:r>
    </w:p>
    <w:p w14:paraId="5F69DF82" w14:textId="77777777" w:rsidR="00DD572D" w:rsidRDefault="00DD572D">
      <w:pPr>
        <w:pStyle w:val="Textoindependiente"/>
        <w:ind w:left="0"/>
      </w:pPr>
    </w:p>
    <w:p w14:paraId="7BB078BB" w14:textId="77777777" w:rsidR="00DD572D" w:rsidRDefault="0026684B">
      <w:pPr>
        <w:pStyle w:val="Textoindependiente"/>
        <w:spacing w:line="480" w:lineRule="auto"/>
        <w:ind w:right="272" w:firstLine="459"/>
        <w:jc w:val="both"/>
      </w:pPr>
      <w:r>
        <w:t>El</w:t>
      </w:r>
      <w:r>
        <w:rPr>
          <w:spacing w:val="-3"/>
        </w:rPr>
        <w:t xml:space="preserve"> </w:t>
      </w:r>
      <w:r>
        <w:t>96,1%</w:t>
      </w:r>
      <w:r>
        <w:rPr>
          <w:spacing w:val="-3"/>
        </w:rPr>
        <w:t xml:space="preserve"> </w:t>
      </w:r>
      <w:r>
        <w:t>de</w:t>
      </w:r>
      <w:r>
        <w:rPr>
          <w:spacing w:val="-2"/>
        </w:rPr>
        <w:t xml:space="preserve"> </w:t>
      </w:r>
      <w:r>
        <w:t>los</w:t>
      </w:r>
      <w:r>
        <w:rPr>
          <w:spacing w:val="-5"/>
        </w:rPr>
        <w:t xml:space="preserve"> </w:t>
      </w:r>
      <w:r>
        <w:t>encuestados</w:t>
      </w:r>
      <w:r>
        <w:rPr>
          <w:spacing w:val="-5"/>
        </w:rPr>
        <w:t xml:space="preserve"> </w:t>
      </w:r>
      <w:r>
        <w:t>reside</w:t>
      </w:r>
      <w:r>
        <w:rPr>
          <w:spacing w:val="-2"/>
        </w:rPr>
        <w:t xml:space="preserve"> </w:t>
      </w:r>
      <w:r>
        <w:t>en</w:t>
      </w:r>
      <w:r>
        <w:rPr>
          <w:spacing w:val="-3"/>
        </w:rPr>
        <w:t xml:space="preserve"> </w:t>
      </w:r>
      <w:r>
        <w:t>Aguachica,</w:t>
      </w:r>
      <w:r>
        <w:rPr>
          <w:spacing w:val="-3"/>
        </w:rPr>
        <w:t xml:space="preserve"> </w:t>
      </w:r>
      <w:r>
        <w:t>mientras</w:t>
      </w:r>
      <w:r>
        <w:rPr>
          <w:spacing w:val="-5"/>
        </w:rPr>
        <w:t xml:space="preserve"> </w:t>
      </w:r>
      <w:r>
        <w:t>que</w:t>
      </w:r>
      <w:r>
        <w:rPr>
          <w:spacing w:val="-2"/>
        </w:rPr>
        <w:t xml:space="preserve"> </w:t>
      </w:r>
      <w:r>
        <w:t>solo</w:t>
      </w:r>
      <w:r>
        <w:rPr>
          <w:spacing w:val="-3"/>
        </w:rPr>
        <w:t xml:space="preserve"> </w:t>
      </w:r>
      <w:r>
        <w:t>el</w:t>
      </w:r>
      <w:r>
        <w:rPr>
          <w:spacing w:val="-3"/>
        </w:rPr>
        <w:t xml:space="preserve"> </w:t>
      </w:r>
      <w:r>
        <w:t>3,9%</w:t>
      </w:r>
      <w:r>
        <w:rPr>
          <w:spacing w:val="-3"/>
        </w:rPr>
        <w:t xml:space="preserve"> </w:t>
      </w:r>
      <w:r>
        <w:t>vive</w:t>
      </w:r>
      <w:r>
        <w:rPr>
          <w:spacing w:val="-2"/>
        </w:rPr>
        <w:t xml:space="preserve"> </w:t>
      </w:r>
      <w:r>
        <w:t>fuera</w:t>
      </w:r>
      <w:r>
        <w:rPr>
          <w:spacing w:val="-2"/>
        </w:rPr>
        <w:t xml:space="preserve"> </w:t>
      </w:r>
      <w:r>
        <w:t>del municipio. Esta</w:t>
      </w:r>
      <w:r>
        <w:rPr>
          <w:spacing w:val="-2"/>
        </w:rPr>
        <w:t xml:space="preserve"> </w:t>
      </w:r>
      <w:r>
        <w:t>amplia representación</w:t>
      </w:r>
      <w:r>
        <w:rPr>
          <w:spacing w:val="-4"/>
        </w:rPr>
        <w:t xml:space="preserve"> </w:t>
      </w:r>
      <w:r>
        <w:t>local garantiza que</w:t>
      </w:r>
      <w:r>
        <w:rPr>
          <w:spacing w:val="-2"/>
        </w:rPr>
        <w:t xml:space="preserve"> </w:t>
      </w:r>
      <w:r>
        <w:t>los</w:t>
      </w:r>
      <w:r>
        <w:rPr>
          <w:spacing w:val="-1"/>
        </w:rPr>
        <w:t xml:space="preserve"> </w:t>
      </w:r>
      <w:r>
        <w:t>resultados</w:t>
      </w:r>
      <w:r>
        <w:rPr>
          <w:spacing w:val="-1"/>
        </w:rPr>
        <w:t xml:space="preserve"> </w:t>
      </w:r>
      <w:r>
        <w:t>reflejan de</w:t>
      </w:r>
      <w:r>
        <w:rPr>
          <w:spacing w:val="-2"/>
        </w:rPr>
        <w:t xml:space="preserve"> </w:t>
      </w:r>
      <w:r>
        <w:t>manera fiel las percepciones y experiencias de la comunidad respecto al turismo.</w:t>
      </w:r>
    </w:p>
    <w:p w14:paraId="3C149D76" w14:textId="77777777" w:rsidR="00DD572D" w:rsidRDefault="0026684B">
      <w:pPr>
        <w:pStyle w:val="Textoindependiente"/>
        <w:spacing w:before="81" w:line="480" w:lineRule="auto"/>
        <w:ind w:right="737"/>
      </w:pPr>
      <w:r>
        <w:t>La fuerte presencia de participantes del territorio refuerza la validez del estudio, pues son ellos quienes conocen de primera mano las oportunidades y dificultades del desarrollo turístico. Esto permite formular propuestas ajustadas a la realidad local y apoyar estrategias</w:t>
      </w:r>
      <w:r>
        <w:rPr>
          <w:spacing w:val="-5"/>
        </w:rPr>
        <w:t xml:space="preserve"> </w:t>
      </w:r>
      <w:r>
        <w:t>basadas</w:t>
      </w:r>
      <w:r>
        <w:rPr>
          <w:spacing w:val="-5"/>
        </w:rPr>
        <w:t xml:space="preserve"> </w:t>
      </w:r>
      <w:r>
        <w:t>en</w:t>
      </w:r>
      <w:r>
        <w:rPr>
          <w:spacing w:val="-3"/>
        </w:rPr>
        <w:t xml:space="preserve"> </w:t>
      </w:r>
      <w:r>
        <w:t>el</w:t>
      </w:r>
      <w:r>
        <w:rPr>
          <w:spacing w:val="-7"/>
        </w:rPr>
        <w:t xml:space="preserve"> </w:t>
      </w:r>
      <w:r>
        <w:t>conocimiento</w:t>
      </w:r>
      <w:r>
        <w:rPr>
          <w:spacing w:val="-3"/>
        </w:rPr>
        <w:t xml:space="preserve"> </w:t>
      </w:r>
      <w:r>
        <w:t>y</w:t>
      </w:r>
      <w:r>
        <w:rPr>
          <w:spacing w:val="-11"/>
        </w:rPr>
        <w:t xml:space="preserve"> </w:t>
      </w:r>
      <w:r>
        <w:t>las</w:t>
      </w:r>
      <w:r>
        <w:rPr>
          <w:spacing w:val="-5"/>
        </w:rPr>
        <w:t xml:space="preserve"> </w:t>
      </w:r>
      <w:r>
        <w:t>necesidades</w:t>
      </w:r>
      <w:r>
        <w:rPr>
          <w:spacing w:val="-5"/>
        </w:rPr>
        <w:t xml:space="preserve"> </w:t>
      </w:r>
      <w:r>
        <w:t>de</w:t>
      </w:r>
      <w:r>
        <w:rPr>
          <w:spacing w:val="-2"/>
        </w:rPr>
        <w:t xml:space="preserve"> </w:t>
      </w:r>
      <w:r>
        <w:t>la</w:t>
      </w:r>
      <w:r>
        <w:rPr>
          <w:spacing w:val="-2"/>
        </w:rPr>
        <w:t xml:space="preserve"> </w:t>
      </w:r>
      <w:r>
        <w:t>comunidad,</w:t>
      </w:r>
      <w:r>
        <w:rPr>
          <w:spacing w:val="-3"/>
        </w:rPr>
        <w:t xml:space="preserve"> </w:t>
      </w:r>
      <w:r>
        <w:t>favoreciendo</w:t>
      </w:r>
      <w:r>
        <w:rPr>
          <w:spacing w:val="-3"/>
        </w:rPr>
        <w:t xml:space="preserve"> </w:t>
      </w:r>
      <w:r>
        <w:t>un progreso turístico más coherente y sostenible.</w:t>
      </w:r>
    </w:p>
    <w:p w14:paraId="056D9415" w14:textId="77777777" w:rsidR="00DD572D" w:rsidRDefault="0026684B">
      <w:pPr>
        <w:pStyle w:val="Ttulo1"/>
        <w:spacing w:before="83"/>
      </w:pPr>
      <w:bookmarkStart w:id="52" w:name="_TOC_250000"/>
      <w:r>
        <w:t>Percepción</w:t>
      </w:r>
      <w:r>
        <w:rPr>
          <w:spacing w:val="-12"/>
        </w:rPr>
        <w:t xml:space="preserve"> </w:t>
      </w:r>
      <w:r>
        <w:t>sobre</w:t>
      </w:r>
      <w:r>
        <w:rPr>
          <w:spacing w:val="-5"/>
        </w:rPr>
        <w:t xml:space="preserve"> </w:t>
      </w:r>
      <w:r>
        <w:t>los</w:t>
      </w:r>
      <w:r>
        <w:rPr>
          <w:spacing w:val="-12"/>
        </w:rPr>
        <w:t xml:space="preserve"> </w:t>
      </w:r>
      <w:r>
        <w:t>recursos</w:t>
      </w:r>
      <w:r>
        <w:rPr>
          <w:spacing w:val="-8"/>
        </w:rPr>
        <w:t xml:space="preserve"> </w:t>
      </w:r>
      <w:r>
        <w:t>turísticos de</w:t>
      </w:r>
      <w:bookmarkEnd w:id="52"/>
      <w:r>
        <w:rPr>
          <w:spacing w:val="-2"/>
        </w:rPr>
        <w:t xml:space="preserve"> Aguachica</w:t>
      </w:r>
    </w:p>
    <w:p w14:paraId="57D6AC64" w14:textId="77777777" w:rsidR="00DD572D" w:rsidRDefault="00DD572D">
      <w:pPr>
        <w:pStyle w:val="Textoindependiente"/>
        <w:spacing w:before="156"/>
        <w:ind w:left="0"/>
        <w:rPr>
          <w:b/>
        </w:rPr>
      </w:pPr>
    </w:p>
    <w:p w14:paraId="61A04C19" w14:textId="74FABB48" w:rsidR="00DD572D" w:rsidRDefault="0026684B">
      <w:pPr>
        <w:pStyle w:val="Textoindependiente"/>
      </w:pPr>
      <w:bookmarkStart w:id="53" w:name="_bookmark49"/>
      <w:bookmarkEnd w:id="53"/>
      <w:r>
        <w:t>Figura</w:t>
      </w:r>
      <w:r>
        <w:rPr>
          <w:spacing w:val="-1"/>
        </w:rPr>
        <w:t xml:space="preserve"> </w:t>
      </w:r>
      <w:r w:rsidR="00BE255A">
        <w:t>2</w:t>
      </w:r>
      <w:r>
        <w:t>.</w:t>
      </w:r>
      <w:r>
        <w:rPr>
          <w:spacing w:val="-1"/>
        </w:rPr>
        <w:t xml:space="preserve"> </w:t>
      </w:r>
      <w:r>
        <w:t>Vínculo</w:t>
      </w:r>
      <w:r>
        <w:rPr>
          <w:spacing w:val="-2"/>
        </w:rPr>
        <w:t xml:space="preserve"> </w:t>
      </w:r>
      <w:r>
        <w:t>con</w:t>
      </w:r>
      <w:r>
        <w:rPr>
          <w:spacing w:val="-6"/>
        </w:rPr>
        <w:t xml:space="preserve"> </w:t>
      </w:r>
      <w:r>
        <w:t>actividades</w:t>
      </w:r>
      <w:r>
        <w:rPr>
          <w:spacing w:val="-5"/>
        </w:rPr>
        <w:t xml:space="preserve"> </w:t>
      </w:r>
      <w:r>
        <w:t>relacionadas</w:t>
      </w:r>
      <w:r>
        <w:rPr>
          <w:spacing w:val="-5"/>
        </w:rPr>
        <w:t xml:space="preserve"> </w:t>
      </w:r>
      <w:r>
        <w:t xml:space="preserve">al </w:t>
      </w:r>
      <w:r>
        <w:rPr>
          <w:spacing w:val="-2"/>
        </w:rPr>
        <w:t>turismo</w:t>
      </w:r>
    </w:p>
    <w:p w14:paraId="5D9437C4" w14:textId="77777777" w:rsidR="00DD572D" w:rsidRDefault="0026684B">
      <w:pPr>
        <w:pStyle w:val="Textoindependiente"/>
        <w:spacing w:before="8"/>
        <w:ind w:left="0"/>
        <w:rPr>
          <w:sz w:val="17"/>
        </w:rPr>
      </w:pPr>
      <w:r>
        <w:rPr>
          <w:noProof/>
          <w:sz w:val="17"/>
          <w:lang w:eastAsia="es-ES"/>
        </w:rPr>
        <w:lastRenderedPageBreak/>
        <mc:AlternateContent>
          <mc:Choice Requires="wpg">
            <w:drawing>
              <wp:anchor distT="0" distB="0" distL="0" distR="0" simplePos="0" relativeHeight="487593472" behindDoc="1" locked="0" layoutInCell="1" allowOverlap="1" wp14:anchorId="45F4E254" wp14:editId="5E9B803D">
                <wp:simplePos x="0" y="0"/>
                <wp:positionH relativeFrom="page">
                  <wp:posOffset>1089177</wp:posOffset>
                </wp:positionH>
                <wp:positionV relativeFrom="paragraph">
                  <wp:posOffset>145311</wp:posOffset>
                </wp:positionV>
                <wp:extent cx="3621404" cy="3195955"/>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21404" cy="3195955"/>
                          <a:chOff x="0" y="0"/>
                          <a:chExt cx="3621404" cy="3195955"/>
                        </a:xfrm>
                      </wpg:grpSpPr>
                      <pic:pic xmlns:pic="http://schemas.openxmlformats.org/drawingml/2006/picture">
                        <pic:nvPicPr>
                          <pic:cNvPr id="22" name="Image 22" descr="Imagen de salida"/>
                          <pic:cNvPicPr/>
                        </pic:nvPicPr>
                        <pic:blipFill>
                          <a:blip r:embed="rId22" cstate="print"/>
                          <a:stretch>
                            <a:fillRect/>
                          </a:stretch>
                        </pic:blipFill>
                        <pic:spPr>
                          <a:xfrm>
                            <a:off x="360019" y="113728"/>
                            <a:ext cx="2949320" cy="2876168"/>
                          </a:xfrm>
                          <a:prstGeom prst="rect">
                            <a:avLst/>
                          </a:prstGeom>
                        </pic:spPr>
                      </pic:pic>
                      <wps:wsp>
                        <wps:cNvPr id="23" name="Graphic 23"/>
                        <wps:cNvSpPr/>
                        <wps:spPr>
                          <a:xfrm>
                            <a:off x="4762" y="4762"/>
                            <a:ext cx="3611879" cy="3186430"/>
                          </a:xfrm>
                          <a:custGeom>
                            <a:avLst/>
                            <a:gdLst/>
                            <a:ahLst/>
                            <a:cxnLst/>
                            <a:rect l="l" t="t" r="r" b="b"/>
                            <a:pathLst>
                              <a:path w="3611879" h="3186430">
                                <a:moveTo>
                                  <a:pt x="0" y="3185922"/>
                                </a:moveTo>
                                <a:lnTo>
                                  <a:pt x="3611626" y="3185922"/>
                                </a:lnTo>
                                <a:lnTo>
                                  <a:pt x="3611626" y="0"/>
                                </a:lnTo>
                                <a:lnTo>
                                  <a:pt x="0" y="0"/>
                                </a:lnTo>
                                <a:lnTo>
                                  <a:pt x="0" y="318592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CB4EAE9" id="Group 21" o:spid="_x0000_s1026" style="position:absolute;margin-left:85.75pt;margin-top:11.45pt;width:285.15pt;height:251.65pt;z-index:-15723008;mso-wrap-distance-left:0;mso-wrap-distance-right:0;mso-position-horizontal-relative:page" coordsize="36214,319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7+4GNAwAAiQgAAA4AAABkcnMvZTJvRG9jLnhtbJxW227bOBB9L7D/&#10;QOi9kSXZii3EKRZNGwQousE2iz7TFCURpUiWpC/5+86Qou3GXfRiwPJQHA7PHJ4Z+ubNYZRkx60T&#10;Wq2z4mqWEa6YboXq19l/T+9fLzPiPFUtlVrxdfbMXfbm9q9XN3vT8FIPWrbcEgiiXLM362zw3jR5&#10;7tjAR+qutOEKJjttR+phaPu8tXQP0UeZl7NZne+1bY3VjDsHb+/iZHYb4ncdZ/6frnPcE7nOAJsP&#10;TxueG3zmtze06S01g2ATDPoHKEYqFGx6DHVHPSVbKy5CjYJZ7XTnr5gec911gvGQA2RTzF5kc2/1&#10;1oRc+mbfmyNNQO0Lnv44LPu4u7fmk3m0ET2YHzT74oCXfG/65nwex/3J+dDZERdBEuQQGH0+MsoP&#10;njB4WdVlMZ/NM8JgripWi9ViETlnAxzMxTo2vPvJypw2ceMA7wjHCNbAd6IIrAuKfi4lWOW3lmdT&#10;kPGXYozUftma13CahnqxEVL456BMODcEpXaPgiG7OAA2Hy0R7Tory4woOkJFPIy05wTHLXcMpBle&#10;KBgRR6VoKfKVFmMoPJqLyBspzHshJR4I2lMOEO6FUn5AQ1ThnWbbkSsfy8pyCelo5QZhXEZsw8cN&#10;B9z2oS3gNKGkPWA3Vigfz9N5yz0bcP8OcPwLlYdAaXOcCKBPODEFN+nuhZSqejYrVhkBzRRFdV0u&#10;4xZJVOVqvqpKqGYUVbm8ros6eBylQRtjnb/neiRoAGpAA+dBG7r74CZcyWViM0IJGAEZ9g9oSC7x&#10;CKMLJn+r5j4N1HCAgGHPVFAlFdxPLaisMNfJC8tyGv0PU/PrGoQDNAQDfGmTWKrqolheA4ux9Jb1&#10;vArt7owlto0snTMDLayNHAFbQ7LYQSUTucRuKkM39aAN4Dcj0E038ZigDnAdBkWT7LENTFgG7AIR&#10;Cs6PesefdPD0p14AHosVFASkA2BPPlKd+2LMuqxD9t+vSH7p14TY5/6JiOSRfqMnKAsY/RWfH+/L&#10;pHY8gkcCQhZHUiCjc9qlQn5Wi3IR9Ok0VHyqY2f7zVtpyY7i5RU+EyffuaGQ76gbol+Ymtykgr1R&#10;S1E9aG10+wwtaA9yW2fu65Ziv5MPCuSN12MybDI2ybBevtXhEg3HBXs+HT5Ta6YK8yC7jzqp/KLQ&#10;oi+uVPrvrdedCFV4QjQBhYoLVrjvAnHT3YwX6vk4eJ3+Qdx+AwAA//8DAFBLAwQKAAAAAAAAACEA&#10;ZXwUnSdKAAAnSgAAFQAAAGRycy9tZWRpYS9pbWFnZTEuanBlZ//Y/+AAEEpGSUYAAQEBAGAAYAAA&#10;/9sAQwADAgIDAgIDAwMDBAMDBAUIBQUEBAUKBwcGCAwKDAwLCgsLDQ4SEA0OEQ4LCxAWEBETFBUV&#10;FQwPFxgWFBgSFBUU/9sAQwEDBAQFBAUJBQUJFA0LDRQUFBQUFBQUFBQUFBQUFBQUFBQUFBQUFBQU&#10;FBQUFBQUFBQUFBQUFBQUFBQUFBQUFBQU/8AAEQgCsALb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SloAKKKTNADMe1GPaqd3q1pYDM08c&#10;f+81YN58QLOEYiV52/75riqYmhS+KZ0U8PVq/DE6sAelNaQCvOrzx7qEx2wxx26/99NWLca9f3XE&#10;l3IPo1eXVzmhD4PePUp5TXn8Wh6tc6taWifvriOL/easubxrpcI/1xlP+wteY79/8VNwfWvLq53U&#10;+xE9CGTU/tyO9m+Idsn+rtpG/wB6qU3xGuSMR2saf7z7q5DNLXnyzbFy+0dkcrw0fsnQz+OdUkHy&#10;tHF/urVN/Feqv/y9t/wFFrKornljMTL7R0RwdCP2C22uai/3ryb/AL6pP7XvP+fub/vqqtFYe3q/&#10;zG31el/KSPqNyEf/AEmT/vqsL+2tQ/5/bn/v7WrKMRPXO1+l8I+/Tq8/90+XzqMYSjymh/wkGpJ/&#10;zELn/v7VhPFesp93Urn/AL+1j0V+g+ypv7B8ydFD4+8QQ/d1Bn/30RquxfFLWY/v/Z5v96PFchRW&#10;MsLQl9gXMehW/wAX7pR+/wBPjf8A3Ja1Lb4t6e/+vtJ4v935q8porGWX0J/ZL5z22z+ImhXbbftn&#10;k/8AXZdtblrqVpeJuhuYZl9Uk3V87U9HZH3K+x/9iuSeVx+xIOc+keKTFeCWfi/WbH/VahP/ALj/&#10;AD10Wm/FjUITi7toblf76HY1cM8trx+Evmies07FcZYfFDSbsfv/ADLR/wDbWumstStNRi8y2uY5&#10;k9UbdXnVKNWl8cSy9RRRUgFFFFABRRRQAUUUUAFFFFABRRRQAUUUUAFFFFABRRRQAUUUUAFFFFAB&#10;RRRQAUUUUAFFFFABRRRQAUUUUAFFFFABRRRQAUUUUAFFFFABRRRQAUUUUAFFFFABRRRQAUUUUAFF&#10;FFABRRRQAUUUUAFFFFABRRRQBHQeKdurD1bxTZ6X8ry7m/up81c9SrCl705F06c6vuwRtDHWqV5q&#10;ltZLummWL/eNcNqXjq+udy26rbr/AN9NXNzXUly26eVndv42rwa+dU4fwo8x7lDKas/4uh3eofEG&#10;3h+W0iaVv7zfKtc3feLtRvf+W/kr/di+WsXOaOK+drZliavxSPboZfQpfZFd2d9zNvf/AG6KKK82&#10;7Z6dkgooopFhRRRQAUUUUAFFFFABRRRQBHL/AKp652uil/1T1ztfqXB/8Or/ANunx+efFEKKKK/R&#10;z5QKKKKQBRRRQAUUUUAFFFFABT4bmW2l82CVoZf76NTKKVufcDqtO+I2s6dtV51vF/uyrXY6X8Ut&#10;NvAqXatYy/8AfS15JRXn1MDQq7Fc59F2moW1/H5lvNHMh/iRqtHFfOVhqVzpsvmW08ltL/eRq7TR&#10;vireW7LHfxrdx/30+Vq8mrltWHw6m3MesgilrE0jxbpet/LbXK+b/wA8n+Vq2s15EoyhpIsWiiim&#10;AUUUUAFFFFABRRRQAUUUUAFFFFABRRRQAUUUUAFFFFABRRRQAUUUUAFFFFABRRRQAUUUUAFFFFAB&#10;RRRQAUUUUAFFFFABRRRQAUUUUAFFFFABRRRQAUUUUAFFFFABRRRQAmeKaTTscc1i6z4ktdIXEjb5&#10;f4Y1+8axqVYUY80yoU51ZcsDXJCjnpWBq/jGz0vcufPk/uLXG6v4uvdT3Ir/AGeD+6tYfWvmMTnX&#10;2aB9Hhsob96ubWqeLb3VNy7vJi/uxVjUlHSvmaterWlzSmfRUqEKMeWCFpMUtFc50hRRRQAUUUUA&#10;FFFFABRRRQAUUUUAFFFFABRRRQBHL/qnrna6KX/VPXO1+pcH/wAOr/26fIZ58UQooor9HPkwooop&#10;AFFFFABRRRQAUUUUAFFFFABRRRQAUUUUACPtrrdB+I+paVsjnf7db/8ATX7/AP31XJUVz1cPCt8Z&#10;Z7poPjLTfECDyJfKn/55S/eroO1fNaOyV1/h/wCJWoaRtiu/9Og9W++teJXy2cfeplRkey9aXHFZ&#10;Gh+JLDxBFutJg7fxRt95a2K8SUZQ92RsFFFFMAooooAKKKKACiiigAooooAKKKKACiiigAooooAK&#10;KKKACiiigAooooAKKKKACiiigAooooAKKKKACiiigAooooAKKKKACiiigAooooAKKKKACiik6UAR&#10;jpyKhu7+3sIDNPIsca/xNWLrvi220jdGh865/ubvu157qWq3OrT+bcS7v7q/wrXh43M6WH92HvSP&#10;WwmXVcR70vdidFrfjeS6V47L91F/z1/irk3kZ33M29qME9aMYr4uviauIlzVJH1tDC0sPHlgLRRR&#10;XIdoUUUUAFFFFABRRRQAUUUUAFFFFABRRRQAUUUUAFFFFABRRRQBHL/qnrna6KX/AFT1ztfqXB/8&#10;Or/26fIZ58UQooor9HPkwooopAFFFFABRRRQAUUUUAFFFFABRRRQAUUUUAFFFFABRRRQBLbXM9nK&#10;k8ErQyp/GleheG/injZBq6Y/6eE/9mrziiuSvhqWI+IqMj6OtrqK7hWWFllib7rLUykHpXgfh/xT&#10;feHJ91tLvi/it3+41et+G/GVl4jXbG3lXQ+9A/Wvm8TgauH977JtzHR0UUVwlhRRRQAUUUUAFFFF&#10;ABRRRQAUUUUAFFFFABRRRQAUUUUAFFFFABRRRQAUUUUAFFFFABRRRQAUUUUAFFFFABRRRQAUUUUA&#10;FFFFADOtJgUDpVDU9Xh0mDzLh9vvWc5RhHmmVGMpy5YlqeZIIvMlZURfvM1cL4g8btcbobBtifxS&#10;/wB6sjXPEc+syf8APKBfuxVjsm7vXxuNzaVX3KHwn1OCytR9+uOd2eiiivm9z6XYKKKKQBRRRQAU&#10;UUUAFFFFABRRRQAUUUUAFFFFABRRRQAUUUUAFFFFABRRRQBHL/qnrna6KX/VPXO1+pcH/wAOr/26&#10;fIZ58UQooor9HPkwooopAFFFFABRRRQAUUUUAFFFFABRRRQAUUUUAFFFFABRRRQAUUUUAFPhmltp&#10;UliZklT7rpTKKXx7gemeE/iUsuy01Z9j/wANx/8AFV6MriRNy96+ba6zwj46udAZYLndcWH9z+KL&#10;/drwsZl9vfpGsZHtVFU9O1K21W1S5tZVmhf7rrVyvA2NgooooAKKKKACiiigAooooAKKKKACiiig&#10;AooooAKKKKACiiigAooooAKKKKACiiigAooooAKKKKACiiigAooooAb19qMUvQVzviTxPHo0exW3&#10;XLfdSsKtaNGPNM0p0pVZckCzr3iCHRLfc3zSt92OvM9R1S41efzblt/91P7tQ3d7JezvLPLvlb+O&#10;ogMV8JjcwqYqVo/CfZ4LAwwsby+IWiiivGPZCiiigAooooAKKKKACiiigAooooAKKKKACiiigAoo&#10;ooAKKKKACiiigAooooAKKKKAI5f9U9c7XRS/6p652v1Lg/8Ah1f+3T5DPPiiFFFFfo58mFFFFIAo&#10;oooAKKKKACiiigAooooAKKKKACiiigAooooAKKKKACiiigAooooAKKKKANjw54mu/Dl15kDb4m/1&#10;lu7fI1ezaF4gtPENn59q/wDvJ/EteA1oaRrV3oN4lzaSbG/jT+B68vF4GNf3ofEVGR9B0+sDwv4q&#10;tvE1n5kXyTp/rIv7tblfKyjKEuWZ0j6KKKYBRRRQAUUUUAFFFFABRRRQAUUUUAFFFFABRRRQAUUU&#10;UAFFFFABRRRQAUUUUAFFFFABRRRQA3rS9BSAcVz3ifxJHo8JWP57lvuJWFarGjHnkaUqcqsuSAzx&#10;P4nj0eLyo/nuW+6n92vNpriS6kaSR98rfedqLieS6leSRt8rt8ztTQNtfn+Ox08VP+6fc4PBxwsf&#10;7wtFFFeWemFFFFABRRRQAUUUUAFFFFABRRRQAUUUUAFFFFABRRRQAUUUUAFFFFABRRRQAUUUUAFF&#10;FFAEcv8Aqnrna6KX/VPXO1+pcH/w6v8A26fIZ58UQooor9HPkwooopAFFFFABRRRQAUUUUAFFFFA&#10;BRRRQAUUUUAFFFFABRRRQAUUUUAFFFFABRRRQAUUUUAW9L1W50i8W5tJNsq17T4V8VW3ia03L8ly&#10;v+ti9K8Lq3peqXOkXi3dtJslWvOxeEjiI/3ioyPoogUdKwfCviiDxNY+bH8kq/6yL+7W8eBXykoy&#10;hLlkdItFFFIAooooAKKKKACiiigAooooAKKKKACiiigAooooAKKKKACiiigAooooAKKKKAG5FJS4&#10;21navqsek2jTSN/ur/erOc4wjzyKjFzlyxK/iHXo9GtC335W+6teXXVzJezvPM+92qXU9Rm1e7ea&#10;ZuP4U/u1UA21+f5hjpYqryL4T7jA4KOFhd/EOoooryD1gooooAKKKKACiiigAooooAKKKKACiiig&#10;AooooAKKKKACiiigAooooAKKKKACiiigAooooAKKKKAI5f8AVPXO10Uv+qeudr9S4P8A4dX/ALdP&#10;kM8+KIUUUV+jnyYUUUUgCiiigAooooAKKKKACiiigAooooAKKKKACiiigAooooAKKKKACiiigAoo&#10;ooAKKKKACiiigDQ0XW7nQr5bu2bLL99P79e4eH9dtvEOnJdQf8CX+61fP9bHhbxHP4c1FZovnt3/&#10;ANbF/ery8ZhPax54/EVGR79RVOwv4dVsorm2bfDKu5Hq5Xy2x0hRRRQAUUUUAFFFFABRRRQAUUUU&#10;AFFFFABRRRQAUUUUAFFFFABRRRQAUUUh4FAFae5S2haSQ7UUZZq8t8Qa62tXm77luv8Aq1rX8aeI&#10;/tUv2CFv3S/6xl/irks4NfE5rj/ay9hD4T6vK8FyR9rP4h1FFFfNH0oUUUUAFFFFABRRRQAUUUUA&#10;FFFFABRRRQAUUUUAFFFFABRRRQAUUUUAFFFFABRRRQAUUUUAFFFFABRRRQBHL/qnrna6KX/VPXO1&#10;+pcH/wAOr/26fIZ58UQooor9HPkwooopAFFFFABRRRQAUUUUAFFFFABRRRQAUUUUAFFFFABRRRQA&#10;UUUUAFFFFABRRRQAUUUUAFFFFABRRRQB1/gLxc2hXn2a5b/iXy/+Q2/vV7GGDjcK+ba9Q+G3iwXE&#10;S6TdyZlVf3DP/Gv92vBzDCW/ewNYyPRqKKK8A2CiiigAooooAKKKKACiiigAooooAKKKKACiud1/&#10;xroHhGTTotb1iy0uXUp/s9ml3OqNPL/cTP3mroqACiiigAooooAjxkg1zvjDXv7JszFG3+ky/d/2&#10;a2r67j0+0lnlO1UryTVdRk1W+luJP4v4P7teHmmL+r0uSPxSPXy3CfWKvPL4YlaiiivgT7kKKKKQ&#10;BRRRQAUUUUAFFFFABRRRQAUUUUAFFFFABRRRQAUUUUAFFFFABRRRQAUUUUAFFFFABRRRQAUUUUAF&#10;FFFAEcv+qeudropf9U9c7X6lwf8Aw6v/AG6fIZ58UQooor9HPkwooopAFFFFABRRRQAUUUUAFFFF&#10;ABRRRQAUUUUAFFFFABRRRQAUUUUAFFFFABRRRQAUUUUAFFFFABRRRQAU+2mltp4pIm2SxNuV6ZRS&#10;fv6Ae6eEPEkfiPTFl4W4j+WVPRq6DdxmvBfCfiOXw5q0U/37d/klX/Zr3SCeO5hSWM7omXcrV8hj&#10;MO8PU0+E6IliiiiuIsKKKKACiiigAooooAKKKKAPhzwvoN1+178cPiXZ+L/GGs6VoPhK/Ww0/wAM&#10;6NefZdy/P+9l/v8A3a9s+GX7Lll8I/HEGueH/GXih9LWKVJ9C1PUWuLSUsvyNz/drL+L37E/g/4n&#10;eKZfFemarq/gvxXMP9I1TRJ9n2j/AK6qf/ZSteVeHNd+J/7LXx+8FeBfE3jSX4geDfF5e3s571R9&#10;ptZUP/fX8SfxbfnoA9Y8PWvhjxp+1Z4qlvbrUtW8V+F7CBbO3vIVWy0uOX7zQfN88j/32Wvoivlv&#10;4P8A/J8Xxu/7Bmm/+gV9SUAFFFFACUcU0nmsXxNrP9k2Dsn+tb5VrGrUjRhzyLpwlVnyROV8b639&#10;sufskbYhi+9/tNXKjk5pXfzG3M+96QV+a4mvLEVZVJH6BhqEcPS5Ii0UUVyHaFFFFABRRRQAUUUU&#10;AFFFFABRRRQAUUUUAFFFFABRRRQAUUUUAFFFFABRRRQAUUUUAFFFFABRRRQAUUUUAFFFFAEcv+qe&#10;udropf8AVPXO1+pcH/w6v/bp8hnnxRCiiiv0c+TCiiikAUUUUAFFFFABRRRQAUUUUAFFFFABRRRQ&#10;AUUUUAFFFFABRRRQAUUUUAFFFFABRRRQAUUUUAFFFFABRRRQAV6X8LvEm6M6TO33fmgPt/drzSpr&#10;O8lsLqK5gbZLE29XrlxNCOIpcpUT6PFLWT4e1iPXdKhu4jjevzL/AHWrVB4r4uUeSXKzpFooopgF&#10;FFFABRRRQAUUUUAfNet/B/47aL4k1W+8F/Fqxl0y9uZbiPS/EGmeatrubOxH+ZttQ+AP2X/E178V&#10;dP8AiJ8V/Gkfi7XtJTbpVhp9n9ntLL/a9WNfTVFAHjfgX4Nan4W/aD8f/ECfULWew8RWdrbwWqBv&#10;Ni8r+9XslFFABRRRQBGSFGa8s8Wav/a2pvtb9xF8q12XjPVv7M00rG2yWb5VrzPrXyWdYv8A5cRP&#10;pcpw1/38haKKK+RPqwooooAKKKKACiiigAooooAKKKKACiiigAooooAKKKKACiiigAooooAKKKKA&#10;CiiigAooooAKKKKACiiigAooooAKKKKAI5f9U9c7XRS/6p652v1Lg/8Ah1f+3T5DPPiiFFFFfo58&#10;mFFFFIAooooAKKKKACiiigAooooAKKKKACiiigAooooAKKKKACiiigAooooAKKKKACiiigAooooA&#10;KKKKACiiigAooooA7X4ZeIf7N1P+z5G/0e6+5/svXr4FfNyO0Loytsdf46918J64uv6JFc/8tfuy&#10;D/ar5nMqHJP2prGRvUUUV5BsFFFFABRRRQAUUUUAFFFFABRRRQA3qKbnANLWB4t1ZtO05wn+tk+V&#10;awr1I0qcpyNaVOVWahE4jxRqj6pqsrK37qL5Y6x6WivzOrVlWqynI/QqFKNGHJEKKKK5zpCiiigA&#10;ooooAKKKKACiiigAooooAKKKKACiiigAooooAKKKKACiiigAooooAKKKKACiiigAooooAKKKKACi&#10;iigAooooAjl/1T1ztdFL/qnrna/UuD/4dX/t0+Qzz4ohRRRX6OfJhRRRSAKKKKACiiigAooooAKK&#10;KKACiiigAooooAKKKKACiiigAooooAKKKKACiiigAooooAKKKKACiiigAooooAKKKKACuy+GWvf2&#10;brH2OR/3F1/6HXG0+GZoZUlibY6fOr1z4il7alyFR+I+khS1j+G9YXWtHt7sffdfmX/arXB4r4mU&#10;eSXKzpFooopgFFFFABRRRQAUUUUAFFFFAEZHT0FeZ+NdT+3asYV/1UPy/wDAq9A1a8WxsLi4b/lm&#10;tePTTtNM8jffb56+YzqvyU40j6DJ6HPOVXsLRRRXxZ9gFFFFABRRRQAUUUUAFFFFABRRRQAUUUUA&#10;FFFFABRRRQAUUUUAFFFFABRRRQAUUUUAFFFFABRRRQAUUUUAFFFFABRRRQAUUUUARy/6p652uil/&#10;1T1ztfqXB/8ADq/9unyGefFEKKKK/Rz5MKKKKQBRRRQAUUUUAFFFFABRRRQAUUUUAFFFFABRRRQA&#10;UUUUAFFFFABRRRQAUUUUAFFFFABRRRQAUUUUAFFFFABRRRQAUUUUAeg/CfWtl1cadIw2yfvY8/3u&#10;9epkcV87aPqTaVqdveL/AMsm319A2s6XUEc0bb0kXcrV8tmNLkq8x0RlctUUUV5ZYUUUUAFFFFAB&#10;RRRQAUUUh4BoA4r4h3uyCC1X+JtzVwh6Vq+KL7+0danb+FPkWsg9K/N8wre3rykfe5fS9jQjEfRR&#10;RXmHphRRRQAUUUUAFFFFABRRRQAUUUUAFFFFMgKKKKCwoooosFwooooAKKKKQBRRRQAUUUUAFFFF&#10;ABRRRQAUUUUAFFFFABRRRQAUUUUARy/6p652uil/1T1ztfqXB/8ADq/9unyGefFEKKKK/Rz5MKKK&#10;KQBRRRQAUUUUAFFFFABRRRQAUUUUAFFFFABRRRQAUUUUAFFFFABRRRQAUUUUAFFFFABRRRQAUUUU&#10;AFFFFABRRRQAUUUUAFew/DLVDf8Ah4QM37y1byv+A149XZfDDVfsGv8A2Zv9Vcrt/wCB152Ppc9C&#10;5UPiPZKKKK+TOkKKKKACiiigAooooAQ96zdbu1sNLnmP8K8VpHpXHfES7MOnxwL/AMtW+auLF1PZ&#10;UJSOjDU/a14xOBf5/vUUUV+ZPc/RVoFFFFIsKKKKACiiigAooooAKKKKAEAxWb4h0S28T6Jd6Vfe&#10;Z9kuovKl8qV4n2/761pA5rK8S+JtK8H6NcavrN5FYabBs825l+4u59qf+PNTj/dIl/ePkL4qWfwr&#10;0G3lsfhXLcp8ULe8iis00Zrh5fNWX50l/wBnZvru/wBpmzsbzVPhInizTJ9V0/7VK+p2lpA8rt/o&#10;/wDcT/bqf9o/4hfDvW/hjexaZqem6r4ol2f2J/ZLJLdpdb/keLb8y16tZ/ELSvB+h+GrHxnrlppW&#10;u3tikrpfS7PNZUTza9rmlCMZcv8A8keTyxlKUeY4T4Fw/B2TxLet4F0yPR/EEEGye0uIJbe4WL/r&#10;lLXudfN+t+JNF+Iv7UfgKfwdPHqtxo1rdf21qdj88X2dk/dRPL/F82+vaoviLocvj648GRXLf8JB&#10;FZ/bWt/KbZ5X+/8AdrkxFOXNzHXRl7vKeL+HPBun/tB/Ev4gaj4v8/UtH0HUf7F0zTPPZLeJ4k/e&#10;y7F/i30/4dalrng+P4weA9PvLnUpfDMX2jRXuH82VIpYneKLf/Hsp/wx8W6P8I/ib8TfDnijUINE&#10;fUdWbXbC4vm2RXUUqfPsf/YZK0v2fpl8YfEv4m+PLNWfRNUurWy064df+PhYE2vKn+zurrlKXLL+&#10;X3Tjp25o/wA3vHlXgCbwrYeIfhDeeBdVkvPGGqSr/wAJIn2ppZpYvK33D3Sfw7Hr27wS/wDwtr4k&#10;3fjaVWfw1oLS6foG/wD5eJfu3F1/7ST/AIHUPxXtrO21S38IeDtKsdN8V+LdyX2p2lssUtrYf8vF&#10;w7r/AN8r/tPXBeM9B8E2HxNu/DXjaeKw8L6N4bg/sC3uJ2ii3fP5sqf9NfuUc0KseYd50vdPqOiv&#10;O/2f9S1PVfg34XvNVlnmu5bX/W3H35Yt7+U7f8A216GK8irHllynqQlzR5haKKKzNQooooAKKKKA&#10;CiiigAooooAKKKKACiiigAooooAjl/1T1ztdFL/qnrna/UuD/wCHV/7dPkM8+KIUUUV+jnyYUUUU&#10;gCiiigAooooAKKKKACiiigAooooAKKKKACiiigAooooAKKKKACiiigAooooAKKKKACiiigAooooA&#10;KKKKACiiigAooooAKsWF41hf29yv34m31XoqZx54cpZ9GWs6XVtFIn3ZF3LVj1rlPhzqX27wvArO&#10;GeD93/8AE11VfDVYck5ROgfRRRUgFFFFABRRRQA0ivNfHd152r+X/wA81r0Z5MLXjusXP2u/uJ/7&#10;ztXzedVeWjGH8x7mUU+avzdivRSUtfEH2gUUUUAFFFFABRRRQAUUUUAFFFFABUF5ZwahaywXMEdz&#10;by/K8Uq7kap6KYHOaR8O/Cfhu/8At2keF9G0q9/5+LHToopf++lWruveFdD8VW6Ra5o2n6xEv3U1&#10;C1S4Rf8AvqtXFGK055fERyRMzRPDmkeGLL7Ho2lWWj2v3/s9jbrEn/fK0J4e0hdcfWV0q0TWGi+z&#10;tqHkL9oaL+55v3ttaeBRgUc8g5ImPr3hLQ/FsUUWuaLp+sRRfNEmo2sVxs/76rRtraDT7WKC2gjt&#10;reJdkUUS7ESp80Uc0+UORFFNHsF1SXU1sbZNSli8qW7SJfNaL+7v/u1X17wnofir7P8A2zothrHk&#10;Nvi+3WsVx5Tf7O6teijmDkGIioiKq7FX+BafRRWZYUUUUgCiiigAooooAKKKKACiiigAooooAKKK&#10;KACiiigCOX/VPXO10Uv+qeudr9S4P/h1f+3T5DPPiiFFFFfo58mFFFFIAooooAKKKKACiiigAooo&#10;oAKKKKACiiigAooooAKKKKACiiigAooooAKKKKACiiigAooooAKKKKACiiigAooooAKKKKACiiig&#10;D0T4SX+y6v7LdncvmpXp5rwzwJf/AGDxTZMPuyt5Tf8AAq907V8nj6fJX5joj8I6iiivOLCiiigA&#10;ooooAzNbuPsmk3Uv92NjXkPevTPHdx5Ohsu7HmMqV5kOXNfE51U5q0YH12Tx/dymOooor5s+iCii&#10;ikAUUUUAFFFFABRRRQAUUUUAFFFFABRRRQAUUUUAFFFFABRRRQAUUUUAFFFFABRRRQAUUUUAFFFF&#10;ABRRRQAUUUUAFFFFABRRRQBHL/qnrna6KX/VPXO1+pcH/wAOr/26fIZ58UQooor9HPkwooopAFFF&#10;FABRRRQAUUUUAFFFFABRRRQAUUUUAFFFFABRRRQAUUUUAFFFFABRRRQAUUUUAFFFFABRRRQAUUUU&#10;AFFFFABRRRQAUUUUATWc32a6in/55Nvr6Itp1uLeORejrur5xr3jwbeC98NafIf+eWw/8B+X+leF&#10;mkfdhM1pm9RRRXz5sFFFFABRRRQBwnxGl+Szh/2mauH/AIK6z4hzb9Vij/ux1yor86zSXNi5H3eW&#10;R5MNEWiiivJPVCiiigAooooAKKKKACiiigAooooAKKKKACiiigAooooAKKKKACiiigAooooAKKKK&#10;ACiiigAooooAKKKKACiiigAooooAKKKKACiiigCOX/VPXO10Uv8Aqnrna/UuD/4dX/t0+Qzz4ohR&#10;RRX6OfJhRRRSAKKKKACiiigAooooAKKKKACiiigAooooAKKKKACiiigAooooAKKKKACiiigAoooo&#10;AKKKKACiiigAooooAKKKKACiiigAooooAK9f+FNyZvDTxt/yyndK8gr0z4QzfLqMPur15eYx5qFz&#10;WB6VRRRXyxsFFFFABRRSHpQB5Z41ffr9x/sqq1hGtTxPJ5uu3v8A1021ljpX5ljJc1eZ+h4OPLQg&#10;LRRRXCdoUUUUAFFFFABRRRQAUUUUAFFFFABRRRQAUUUUAFFFFABRRRQAUUUUAFFFFABRRRQAUUUU&#10;AFFFFABRRRQAUUUUAFFFFABRRRQAUUUUARy/6p652uil/wBU9c7X6lwf/Dq/9unyGefFEKKKK/Rz&#10;5MKKKKQBRRRQAUUUUAFFFFABRRRQAUUUUAFFFFABRRRQAUUUUAFFFFABRRRQAUUUUAFFFFABRRRQ&#10;AUUUUAFFFFABRRRQAUUUUAFFFFABXdfCSXbrd1F/ejrha634XzbPFUS/3omWuHF/wJFR+I9pooor&#10;5A6QooooAKQ9DS0h6Gk9gPGtbbfqt43/AE3b/wBCqoelS6i+/ULv/rq1RHpX5biP4sz9Ioq1KCFo&#10;oornOgKKKKACiiigAooooAKKKKACiiigAooooAKKKKACiiigAooooAKKKKACiiigAooooAKKKKAC&#10;iiigAooooAKKKKACiiigAooooAKKKKAI5f8AVPXO10Uv+qeudr9S4P8A4dX/ALdPkM8+KIUUUV+j&#10;nyYUUUUgCiiigAooooAKKKKACiiigAooooAKKKKACiiigAooooAKKKKACiiigAooooAKKKKACiii&#10;gAooooAKKKKACiiigAooooAKKKKACui+Hb7PF+n/AO3uX/xxq52t3wO+3xZpo/6aVzYnWjMqB7wO&#10;lLSDpS18WdIUUUUAFNf7jfSnU1/uN9KT2Gjxa5/4+pf96oqluf8Aj6l/3qir8qn8cz9Jh8CCiiis&#10;jYKKKKACiiigAooooAKKKKACiiigAooooAKKKKACiiigAooooAKKKKACiiigAooooAKKKKACiiig&#10;AooooAKKKKACiiigAooooAKTOaDUTusKbpW2JWtKlOtPkgYznGEeaQ6Ufu3P+zXO1evL9pvlX5Eq&#10;jX7Lw7llTL6Eva/FI+HzTFwxVSPJ9kKKKK+uPCCiiigAooooAKKKKACiiigAooooAKKKKACiiigA&#10;ooooAKKKKACiiigAooooAKKKKACiiigAooooAKKKKACiiigAooooAKKKKACiiigArY8If8jPpn/X&#10;dax62PCH/Iz6Z/13Wuat/CmVA99HSlpB0pa+LOkKKKKACkPQ0tIehpPYDxTUU2ahdr/01aoj0q3r&#10;a7NVvF/6bt/6FVQ9K/LcR/FmfpFF3pQFooornOgKKKKACiiigAooooAKKKKACiiigAooooAKKKKA&#10;CiiigAooooAKKKKACiiigAooooAKKKKACiiigAooooAKKKKACiiigBKKX5azLnUtnywf8CevXy/L&#10;cTmVTlpxODE4ulhY80i1c3aW3+2/9ysia5a5be1Q/for9hyvJMNlsdPel/MfD4vMKuK+L4Qooor6&#10;A8sKKKKACiiigAooooAKKKKACiiigAooooAKKKKACiiigAooooAKKKKACiiigAooooAKKKKACiii&#10;gAooooAKKKKACiiigAooooAKKKKACiiigArd8Dpu8Waaf+mlYVdL8PF3+MdP/wBnzW/8deubES/c&#10;zKge4DpS0g6UtfFnSFFFFABSHpS0UAeQ+J0267e/9dKzB0rd8aw7Nfl/2kVqwjX5ljI8teZ+h4OX&#10;NQgLRRRXCdoUUUUAFFFFABRRRQAUUUUAFFFFABRRRQAUUUUAFFFFABRRRQAUUUUAFFFFABRRRQAU&#10;UUUAFFFFABRRRQAUUUU7X0QCU2aVLZdztVe8v1h+VPnlrHmmeZtzNvr7fJuHKuK/e4r3YnzmNzSN&#10;L3KXxFi8v2uf9iL+5VSiiv1ihhqWEp+zpR5YnxlWrOtLmmFFFFdBkFFFFABRRRQAUUUUAFFFFABR&#10;RRQAUUUUAFFFFABRRRQAUUUUAFFFFABRRRQAUUUUAFFFFABRRRQAUUUUAFFFFABRRRQAUUUUAFFF&#10;FABRRRQAUUUUAFdf8LoQ3ilWPSOBmrkK7r4RxbtZupf7sdcOL/gSKj8R65RRRXyB0hRRRQAUUUUA&#10;eb/EOHbqsEn96PFcsK7n4ixZitJ/7rMtcJ/BX51mkeTFyPu8slz4aI+iiivJPVCiiigAooooAKKK&#10;KACiiigAooooAKKKKACiiigAooooAKKKKACiiigAooooAKKKKACiiigAooooAKKKr3NzFbJ833/7&#10;ldeGw1XF1PZUo80jmq1YUY80yQyKqbnGKzbzUt/yxfIn9+q9zeNct833P7lV6/Vsn4cpYX97X96R&#10;8bjc0nX9yl7sQooor7e1tDwAooooEFFFFABRRRQAUUUUAFFFFABRRRQAUUUUAFFFFABRRRQAUUUU&#10;AFFFFABRRRQAUUUUAFFFFABRRRQAUUUUAFFFFABRRRQAUUUUAFFFFABRRRQAUUUUAFFFFABXpvwh&#10;i/dalJ/tqteZV698LbYQ+GvNP/Led3/9lry8xly0LGsDuKKKK+WNgooooAKKKKAOa8cW/naEzf8A&#10;PJlevMh9417BrNv9r0m5j/vxsK8hr4nO6f76Mz6zJpfu5QCiiivmj6QKKKKACiiigAooooAKKKKA&#10;CiiigAooooAKKKKACiiigAooooAKKKKACiiigAooooAKKKKAGs20UY3CmyMkS7nbYlZF5ftN8qfJ&#10;FX0eV5Jicyl7q5Y/zHk4vH08LH+8WrjUfL+SL52/v1mu7u+5qZRX6/l+W4bL6fLTifEYnF1cVLmk&#10;FFFFescIUUUUAFFFFABRRRQAUUUUAFFFFABRRRQAUUUUAFFFFABRRRQAUUUUAFFFFABRRRQAUUUU&#10;AFFFFABRRRQAUUUUAFFFFABRRRQAUUUUAFFFFABRRRQAUUUUAFFFFABRRRQAV7x4Ps/sHhrTY/u/&#10;ut5/4F839a8Ns4ftN1FB/wA9W2V9EwQrDbpH/dXbXhZrLSEDWmT0UUV8+bBRRRQAUUUUAROMrXjm&#10;tW/2TUrqH+67V7KT0rzbx7Z+Tq/mf89Fr5zOqXPQ5/5T3Moqctfl7nN0UUV8OfaBRRRQAUUUUAFF&#10;FFABRRRQAUUUUAFFFFABRRRQAUUUUAFFFFABRRRQAUUUUAJ1oxQKX7lVCE5z5IESkoq7EPIqrd3a&#10;WvT55f7lV7zVf4Yn/wCB1mV+iZNwxzf7RjP/AAE+Vx2bcv7ugPmuWuW3tTKKK/TqVKFGHJA+TnOc&#10;/emFFFFaEhRRRQAUUUUAFFFFABRRRQAUUUUAFFFFABRRRQAUUUUAFFFFABRRRQAUUUUAFFFFABRR&#10;RQAUUVm+J/ENj4P0G91rVZ/s2n2UTSzvS+yBpUV47o/j/wCKnie1t9a0zwPpdtoU+yWC01HUWS+l&#10;i/v/AN1a0Pip8SPEvhjxf4S8OeGtO0281DXvtG3+05ZUSLyk3/wVj7ePLzFnqVFcV4GufH81/cf8&#10;JfY6BZ2nlfuH0meWV93+3uSu1rWMucgKK8f1X4teKvEnjLW9B8AeHrHVYtD/AHV9qOp3TRReb/zy&#10;i21reFfjfY6x8N9b8TahYy6bd6D5sWp6Zu3vFLF/B/wOsvbxK5T0qivGvB/xj8WTeI/DVt4s8L2m&#10;j6Z4oiZ9MuLS6814m2b0il/2tldmnja71X4nP4a0q2gm0/TrX7Rq18//ACylb/VRJ/tfxURqRmM7&#10;KiiityAooooAKKKKACiiigAooooAKKKKACiiigDovANh9u8U2X92L963/Aa9zPSvLvhDYfvL272/&#10;d/dLXp9fJ4+fPXOiPwj6KKK84sKKKKACiiigBK5D4g2Zl06OZRxE3zf7tdYeoqnrFoL/AE6eFv4l&#10;rixdP2tCcTow1T2VWMzx+inP8jFf7tNr8yejP0daoKKKKQwooooAKKKKACiiigAooooAKKKKACii&#10;igAooooAKKKKACiiigBm/ZTt1LVG51JYfkX53r0cDga+YVfZ0IHHXxNPDx5qhYmmS2Xe9Y95fvc/&#10;7Cf3Kid2mbczb3plfr2U5BQy+HNP3pHxGNzKrivdh8IUUUV9SeOFFFFABRRRQAUUUUAFFFFABRRR&#10;QAUUUUAFFFFABRRRQAUUUUAFFFFABRRRQAUUUUAFFFFABRRRQAUUUUAFeK/thvOnwH1toP8AnvBu&#10;/wB3zUr2qsfxh4VsfG3hnUND1Nd9lfweVLs+/WdSPNGUSzwrxn4J8VeDPh5L4/g8f63N4lsLVdQn&#10;tHn/AOJZL/fiS3+6q13GvfDq2+Nll4K8VS6vqWg3EFj9qgfTJfKlTz4k3/PWFc/A3xtrfhy38Ha1&#10;46ivPB8WyKVIrHZfTwL9yJ5a7XxV4V8Ypcaf/wAId4jstH0+1tVt/wCz76x+0RfL9x/71ccY/wB0&#10;XMcV4YvPEPwu+M2j+Cb7xHe+J9C16zuLizl1NvNu7WWL5n/e/wAS17lXl/gn4S6rYeN5fGfi/Xv+&#10;Eh8QeR9ktUt4Ps9vaxfx+Ulb2leEtcs/idrevT69Jc6Fe2sUVro25tlvKv33/u1tT5oxGcJ+yv8A&#10;8gTx15v/AB9/8JXf+f8A3/uRbKx/hv4etfGHxB+Pei3O7+yr+6tbdtn95opd+z/xyur1L4ReI9B8&#10;Zaxr3gXxLbaJ/be176xvrP7RF5v/AD1i/utXUfCv4bwfDTw/cWf2yTVdTvLp72+1GZfnnnb771jG&#10;nJ8sZfZA8p17wZrnw3stF1zxD4l/4Sp/Dy/YvDekw2f2d7i6lTyovNf+JqseGNV8S+A31vQ9D0qy&#10;8Q6xpsH9r+JNT1G6eL7VdS/N5UXyf3a9Ov8AwHPrfxL0/wAR6neLNp+lwMmmaei/dnb79w/+1t+R&#10;K5nxn8JfEd54o1jV/CviWDRE1y2W11O3uLP7R935Eli/uttej2coe9EXMd94M8VW3jnwlpWvWKsl&#10;vfwJcKj/AH1/2K2qxfBnhW28DeEtK0Gx3Pb2ECW6O/32/wButqu+PNy+8SFFFFMAooooAKKKKACi&#10;iigAooooAKKKsabZtf39vbL9+WXZUzlyQ5hnsnw60z+zvDVuX/1s/wC9aupxUMEC20EcS/cVdtT1&#10;8NUlzzcjqCiiipAKKKKACiiigApD0paKAPJfFVj/AGfrM6j7sv71ayD0ru/iBZedaRXS/wDLNsNX&#10;C1+b5lR9liZI+9y+t7bDxkFFFFeYemFFFFABRRRQAUUUUAFFFFABRRRQAUUUUAFFFFABRRRQAmAt&#10;NZ1RNz/IiVDcXcVqvzN8/wDCtZFzcy3LfN/3xX1+U5BXzD97V92J4ONzSnh/dh70ixeakz/LH8iV&#10;Roor9bweDoYGn7OhE+Lr16uIlzVQoooruOYKKKKACiiigAooooAKKKKACiiigAooooAKKKKACiii&#10;gAooooAKKKKACiiigAooooAKKKKACiiigAooooAKKKKACiiigAooooAKKKKACiiigAooooAKKKKA&#10;CiiigAooooAKKKKACiiigAooooAK7L4XaV9t1x7t+Utl3L/vVxtex/DXSv7P8ORzMv7y6bzc/wCz&#10;/DXnZhV5KFioHZ0UUV8mdIUUUUAFFFFABRRRQAUhpaQ0AZ+q2S31hPbt92RdteRTwtDI8LffRtrV&#10;7XkEc15r46037Hqf2hf9VP8A+hV8znWG56cav8p7+U1+Wr7Luc3S0UV8UfYhRRRQAUUUUAFFFFAB&#10;RRRQAUUUUAFFFFABSZoPNNmdIE3SNXRSpTrz9lAxnONKPNIfWfeals+SL53/AL9VLy/a5+Vfkiqp&#10;X6bk3DMaX+0Yz4v5T5DHZtKfuUAd97bmooor9BhBQ9yB85uFFFFUQFFFFABRRRQAUUUUAFFFFABR&#10;RRQAUUUUAFFFFABRRRQAUUUUAFFFFABRRRQAUUUUAFFFFABRRRQAUUUUAFFFFABRRRQAUUUUAFFF&#10;FABRRRQAUUUUAFFFFABRRRQAUUUUAFFFFABRRRQAUUUUAFFFFAF7RNNbV9WtLRd371vnr6BhhW2i&#10;SJPkRV2rXmvwm0XfLcarJ/D+6i/9mr06vlsyq89Xk/lOiI+iiivLLCiiigAooooAKKKKACiiigCM&#10;9RWF4p0n+1NOlCf62P5lrfPJxSY4rCrTjVpyhIunOVKanE8RJxQDmtrxZpTaXqsu1f3UvzLWKOK/&#10;M69KVGrOMj9DoVY1qanEWiiiuc6gooooAKKKKACiiigAooooAYf9mnDpRuRFrKvNS/gg/wC+69nL&#10;8rxOZVOWnsebi8bTwsfeLV3fJaD+/L/crImma5fe1Mor9iy3JsNlsNPj/mPh8XjamKl7wUUUV7p5&#10;wUUUUAFFFFABRRRQAUUUUAFFFFABRRRQAUUUUAFFFFABRRRQAUUUUAFFFFABRRRQAUUUUAFFFFAB&#10;RRRQAUUUUAFFFFABRRRQAUUUUAFFFFABRRRQAUUUUAFFFFABRRRQAUUUUAFFFFABRRRQAUUUUAFF&#10;FFABT4YWuZUiiXfK7bFSmV2/ww0L7fqz30i/uLb7n+/XPiKvsaXOVH4j0nw9pK6LpNtZrz5afM39&#10;5q1R0oFLXxMpc8uZnSFFFFMAooooAKKKKACiiigAooooAKKKKAOc8Y6R/ammsVXdJH8y15j0r20g&#10;MK8u8XaR/Zmpuyr+4n+ZcV8nnGG/5fxPpcpxNn7CRiUUUV8gfVhRRRQAUUUUAFFFFNK+iATpUU1y&#10;lsm56r3mpLD8sXzvWU7tM25m3vX3mTcNTxH7/Fe7E+Zx2bRpe5S+Ilubxrn/AGF/uVXoor9ToUKW&#10;Gp+ypR5Ynx9WrOtLmmFFFFdBkFFFFABRRRQAUUUUAFFFFABRRRQAUUUUAFFFFABRRRQAUUUUAFFF&#10;FABRRRQAUUUUAFFFFABRRRQAUUUUAFFFFABRRRQAUUUUAFFFFABRRRQAUUUUAFFFFABRRRQAUUUU&#10;AFFFFABRRRQAUUUUAFFFFABRRRQAUUUUAPhR5pUiiXe7fIqV7x4V0RdC0WC1x84+aQ/7VeffDDw/&#10;9u1F9TnX91B8sf8AtNXrQ5r5vMq/PP2cehtAdRRRXjGoVyr/ABG8KxeK08LP4l0hPE7nK6M99F9r&#10;+7u/1O7d935q6qvzT/aN8Aa34r/a7+JeveFZ5IfFHhDStO1+xSL/AJa+VFFvT/vmgD9GNZ1nT/D+&#10;l3GparfW2nWFqhlnuruVYool/vOzfdp2kavY69p0F/p13Bf2FynmwXVrIskUq/3lZetfO/xY+Jlh&#10;8Yf2GPFHi7Ttvk6j4flaVE/5ZS/clX/gLbqv+AfixoPwR/Y/8G+KvEMjLY22j2qrFEvzzyP9xE/2&#10;qAPouivlPUf2sPiJ4Z8OxeL/ABH8FNQ03wS6LNJexapFLd28Tfdllt9uV7V9H+EfFOmeOvDGmeIN&#10;GuxdaXqMC3FvMuMOjdDQBu0UUUAFFFFABRRRQA1qxvEejf2vp7oP9Yo3L/vVtdaTNY1aUasOSRVO&#10;coS5oniDo0LPEy7GWgHNdZ450E2s/wBthX91J/rP96uTHHFfnGJoSw9X2Uj9BwteOIpc8RaKKK4j&#10;tCmnJp1V7m8itv8Abf8AuV1YXDVcXU9nQjzSOarXhh480yRnVU3P8iVl3mpNN8sXyJVe5uZbl/mq&#10;Gv1nKeHKWC/e1/ekfG43NKmI9yl7sQooor7TyPACiiigQUUUUAFFFFABRRRQAUUUUAFFFFABRRRQ&#10;AUUUUAFFFFABRRRQAUUUUAFFFFABRRRQAUUUUAFFFFABRRRQAUUUUAFFFFABRRRQAUUUUAFFFFAB&#10;RRRQAUUUUAFFFFABRRRQAUUUUAFFFFABRRRQAUUUUAFFFFABRRRQAVYsLCTUryK2gXfLK21ar16j&#10;8MPDP2eJtUnXDSrtgX/Y/vVyYqv7GlzFRidnomlR6LplvZxfciXH1rSoor4yUubU6QooopgFfJ3g&#10;NFf/AIKG/FNW+ZW8PWH/AKKir6xrzPR/gnouh/GjxB8S4Lu/k1rWrOKyuLeRk+zqkaqq7fk3bvl/&#10;vUAfFnxfV/2a3+M3wyuXaLwb420q41nw3u+5Dcf8tbdf8/wpW98YPKs/2VP2ctT1Jd/h2w1rS7jV&#10;t/3Ps/8AFvr6k+P/AOzj4X/aO8PWGk+JZb2zFjP9ogu9OdEuFP8AEuWRvlNbMPwU8NyfCOz+HWpW&#10;z6v4ct7NLLy71/ndF+625f4qAJ/jHqukWfwc8YXupSwtpP8AY908ru3yMjRNXzx+yBoHjBv2b/BL&#10;Wkk0ds9vK8aFhwpnkI/nXWw/sKeD3gtdM1DxV4z1jw1aujxeG77WN9iu37qbdm7b/wADr6H0zS7f&#10;RtOtrCwiWxsbaNYoLaFAEjRRgKB6YoA0KKKKACiiigAooooAKTFLRQBUvLSK9tJIJQGV12tXkur6&#10;XLo9/LbyD5P4W/vLXsGegxWB4r0JdXsd8a/v4vu//E14eZ4L6xS54/FE9bLsX9Xq8svhkeZM22j7&#10;yU2Z1t0/e/JWPeX7XPy/ci/uV42V5FicfLmfux/mPosXmFLCx/vFq81XYNkH/fdZTvuoor9ey/La&#10;GX0+WnE+HxOJq4qXNIKKKK9Q5AooooAKKKKACiiigAooooAKKKKACiiigAooooAKKKKACiiigAoo&#10;ooAKKKKACiiigAooooAKKKKACiiigAooooAKKKKACiiigAooooAKKKKACiiigAooooAKKKKACiii&#10;gAooooAKKKKACiiigAooooAKKKKACiiigAooooAKKKmtraW8uooIF3yytsVKmcuT3wNfwb4cbxHq&#10;yRsmy1i+eVq9yjiSGNUVdiqNqrWT4W8PReG9MSBeZW+aV/7zVt/w18ji8S8RUudEdh1FFFcRYUUU&#10;UAFFFFABRRRQAUUUUAFFFFABRRRQAUUUUAFFFFABRRRQB5d8TfCzI/8Aa1sm+Jv9ei/w/wC3XnVf&#10;R08STxNHIu9HG1lrxTxr4Tfw3f7ovnspf9U/9z/Yr38vxMVH2UzGepzlFFFe+ZBRRRSAKKKKACii&#10;igAooooAKKKKACiiigAooooAKKKKACiiigAooooAKKKKACiiigAooooAKKKKACiiigAooooAKKKK&#10;ACiiigAooooAKKKKACiiigAooooAKKKKACiiigAooooAKKKKACiiigAooooAKKKKACiiigAooooA&#10;KKKKACvVPhr4T+w266ldx4u5V/dq38C1zvw88If2vdfbrlf9Cib5U/56tXsIGK+fzDFX/dQNYxH0&#10;UUV4RsFFFFABRRRQAUUUUAFFFFABRRRQAUUUUAFFFFABRRRQAUUUUAFFFFABWdrGkwa3Yy2lyu+J&#10;/wDx2tAHNLQny6oD588Q6Dc+H9Re2nX/AK5P/eWsyvefE/hyDxJpzQSYSVeYpf7rV4jqWmz6XeS2&#10;lyuyWKvrMHi/rEeSXxHNKJUooor0SQooooAKKKKACiiigAooooAKKKKACiiigAooooAKKKKACiii&#10;gAooooAKKKKACiiigAooooAKKKKACiiigAooooAKKKKACiiigAooooAKKKKACiiigAooooAKKKKA&#10;CiiigAooooAKKKKACiiigAooooAKKKKACiiigArd8IeFp/E2o7fuWsX+tlqr4e0G58Q36W0H/An/&#10;ALqV7jomjW2hWCWluuEUfe/vV5eOxfso8kfiNYxLFnaRWFvFBBGscUQ2qi9qtUUV8sbBRRRQAUUU&#10;UAFFFFABRRRQAUUUUAFFFFABRRRQAUUUUAFFFFABRRRQAUUUUAFFFFACDpXNeMPCcXiWz+Tal5F/&#10;qpf/AGWul6UAinGcoS5ogfOV5Zz6bdS208XkyxfeSq9e1+LvCMHiS18xdsN7F/qpf/ZWrxy/s59N&#10;umguYmhlX7yPX12DxkcRGz3OaUSvRRRXcSFFFFABRRRQAUUUUAFFFFABRRRQAUUUUAFFFFABRRRQ&#10;AUUUUAFFFFABRRRQAUUUUAFFFFABRRRQAUUUUAFFFFABRRRQAUUUUAFFFFABRRRQAUUUUAFFFFAB&#10;RRRQAUUUUAFFFFABRRRQAUUUUAFFFFABV3SNIuddvltLZdzN/wCOUaPo9zrV4ttaRb5W+/8A3Er2&#10;zw14YtvDlh5MXzyt/rJe7V5+MxkcPHlj8RUYj/DXh+28OWKwQ/M//LSXuzVr/wAVFPr5GUpTlzSO&#10;kKKKKYBRRRQAUUUUAFFFFABRRRQAUUUUAFFFFABRRRQAUUUUAFFFFABRRRQAUUUUAFFFFABRRRQA&#10;gPFc34t8H23ia1/hiul/1UvpXSdKMinGcoS5ogfOuqaXc6ReNbXcflSr3qpXvPiTwxaeJLPyZ12S&#10;r/q5U+8leM694fvPD155Fyvyfwyp9xq+rw2MjiI8k/iOaUTMooor0SQooooAKKKKACiiigAooooA&#10;KKKKACiiigAooooAKKKKACiiigAooooAKKKKACiiigAooooAKKKKACiiigAooooAKKKKACiiigAo&#10;oooAKKKKACiiigAooooAKKKKACiiigAooooAKKKKACtPQfD1z4hvEgtl/wB5/wCBateFvCd34muv&#10;3e6G0X/WSvXs2j6LbaFZrbWkexFH3v4mry8Xjo0vch8RrGJB4f8ADVp4cs/JgX52/wBZL/E9bI6U&#10;Ypa+VlKU5c0jYKKKKYBRRRQAUUUUAFFFFABRRRQAUUUUAFFFFABRRRQAUUUUAFFFFABRRRQAUUUU&#10;AFFFFABRRRQAUUUUAFFFFABVDVdKttYtWtruJZoX7GrwOaWkny6oDxHxZ4Hu/Djeam65sv8Anr/d&#10;/wB6uXr6ReFZkZXXerfeVq818W/DMh5bvSF/2mt//ia+gwmYc3uVTGUTziinujQu6sux1/gdaZXv&#10;bmQUUUUAFFFFABRRRQAUUUUAFFFFABRRRQAUUUUAFFFFABRRRQAUUUUAFFFFABRRRQAUUUUAFFFF&#10;ABRRRQAUUUUAFFFFABRRRQAUUUUAFFFFABRRRQAUUUUAFFFFABRRU1tbT3k6QQRNNK33USlOXJ7w&#10;ENdl4Q+H0+t7Lu93W9n/AHP45a6Lwl8NYrBlu9U2zXH8MX8CV3+MV4GLzC/uUjWMSGzs4rCBYIIl&#10;hiT7qJVmiivCNgooooAKKKKACiiigAooooAKKKKACiiigAooooAKKKKACiiigAooooAKKKKACiii&#10;gAooooAKKKKACiiigAooooAKKKKACiiigAooooA5fxP4IsvEatJgW13/AAzIv/oVeTa94bvvD8/l&#10;XcXyN92ZPuPXv1QXtlBfwNBPGssTfeVq7sNjZ0fd+yRKJ850V6J4m+GDJvn0j5l/593/APZa8+ub&#10;aW2leKWJoZU+8j19PQxNLEfCY8gyiiiukkKKKKQBRRRQAUUUUAFFFFABRRRQAUUUUAFFFFABRRRQ&#10;AUUUUAFFFFABRRRQAUUUUAFFFFABRRRQAUUUUAFFFFABRRRQAUUUUAFFFFABRRRQAUVYs7G51GdY&#10;LaBppW/gSvR/DPwwihCT6sfOf/n3X7n/AAKuSviqWHj7xUYnG+HPCF74jbdGvk2/8Vw/3a9a8N+F&#10;bHw5b7YI98rL88rffateGFIIhHGqoi/dValGMYFfNYnGVMQ7fZNoxsPoooriLCiiigAooooAKKKK&#10;ACiiigAooooAKKKKACiiigAooooAKKKKACiiigAooooAKKKKACiiigAooooAKKKKACiiigAooooA&#10;KKKKACiiigAooooAKKKKACsXX/C1h4hi23UWX/hlX7y1s54ptKMpQ96AHjPiD4caho++S2BvrX+8&#10;v30/4DXJfcr6T61z2veCtN13e0sXkzt/y2i+/Xt0MymvdqmMonhtFdVr3w41LSN8kC/a4P70X3/+&#10;+a5Z02Ntb5Hr3qWIhW+AkSiiitSAooooAKKKKACiiigAooooAKKKKACiiigAooooAKKKKACiiigA&#10;ooooAKKKKACiiigAooooAKKKKACiiigAooooAKKfDDLcypFErO7fwJXZeH/hnf6jtlvj9gi/ufxt&#10;XPVxFKj8ZZxsMLTSosS73f8AgSu08PfDC7vys2oO1pB/c/javQtE8KaboSj7ND+9/wCerferb7V4&#10;dfMpz92mXGJmaPoNlokPlWkCxZ+838TVqEZpaSvFlLn+I1FooopgFFFFABRRRQAUUUUAFFFFABRR&#10;RQAUUUUAFFFFABRRRQAUUUUAFFFFABRRRQAUUUUAFFFFABRRRQAUUUUAFFFFABRRRQAUUUUAFFFF&#10;ABRRRQAUUUUAFFFFABRRRQAUUUUAFYWt+EtN15c3Nupl/wCeqfK9bhOKOtOM5QfNEDybWvhVeW++&#10;TT5lu1/55P8AK1cXeWFzYS+VcwSWz/7a19GgYqrd2VveReXcQxzI38DLXp0syqw+IjlPnSivXNU+&#10;Fmm3m5rRmtH/ALv3lrjdV+Gur2BdoolvIv8Apl9//vmvYp4+hV3MeWRytFTTW09s+2eJoX/uOuyo&#10;a9DnU/hEFFFFMQUUUUAFFFFABRRRQAUUUUAFFFFMAooopAFFFFABRRRQAUUUUAFFFFABRRVi2sLm&#10;/l220Ekz/wBxF31Mpwh8QFeiuy0r4X6rebGufKs0/wBv53rr9I+GWk6d886tfS/9Nvuf981wVcfQ&#10;htqVyHlenaRfapJttLaS4Yd1Wu40j4TyPtl1K58r/pjD/wDFV6Vb28VsuyJFRf7q1JXj1cyqz+D3&#10;TblMrSPDmn6JFss7ZU/2/wCNv+BVr4owKWvKlKU9ZFhRRRTAKKKKACiiigAooooAKKKKACiiigAo&#10;oooAKKKKACiiigAooooAKKKKACiiigAooooAKKKKACiiigAooooAKKKKACiiigAooooAKKKKACii&#10;igAooooAKKKKACiiigAooooAKKKKACiiigAooooAKKKKACkpaKAKV3ptrfptuYI5l9HWub1H4Y6N&#10;fj92slo//TJsV2H40YqoVasPgkB5Pf8AwjvkH+iXcc3+/wDLXP3/AIK1ux/1mnySL/eh+evdsYp2&#10;M16NPMsRD4iOVHza8LQvtZWR/wDbplfRlzYW14m2eCOX/eWsi88DaHeD5tPjX/c+Wu2OaR+3Aj2Z&#10;4VRXrlz8J9KmH7qe5h/4FurIuPhBL/yx1JW/34q6Y5jQkHIedUV2kvwo1ZP9XLby/VsVTm+GuvJ/&#10;y7I/+5LXT9cofzkcsjl6K6B/AmvJ/wAw2T/vtKrv4P1xP+YZP/3zV/WKX84chj0Vq/8ACJ6z/wBA&#10;25/79Uf8InrP/QNuf+/Vae3pfzjMqithPBmtv/zDZ/8AvmrCeAdef/mHt/32lZ/WKX84HP0V1cPw&#10;015/+WEaf78tXIvhRqjf62e3i+hqPrlD+YXKcRRXo9t8IGH+v1LA/uxRVq23wp0iEfvXuLn/AHn2&#10;1zSzGhEvkPI6fDbS3L7Yommf+4i17paeCtEsh+70+L/ga7q1obWC2TbFEsS/7K1zTzSP2IB7M8Ss&#10;PAut353LZNCv964+SuisfhHO3zXd6sX+xEu6vUsj0pM1wTzGvL4S+WJyunfDjRrAbmga7f8Av3DZ&#10;ro4bWGzQJDEsS/3VWrP40n41wTqzn8Uix1FFFSAUUUUAFFFFABRRRQAUUUUAFFFFABRRRQAUUUUA&#10;FFFFABRRRQAUUUUAFFFFABRRRQAUUUUAFFFFABRRRQAUUUUAf//ZUEsDBBQABgAIAAAAIQDIeytM&#10;4QAAAAoBAAAPAAAAZHJzL2Rvd25yZXYueG1sTI/BTsMwEETvSPyDtUjcqGND2hLiVFUFnCokWqSK&#10;mxtvk6ixHcVukv49ywmOo32afZOvJtuyAfvQeKdAzBJg6EpvGlcp+Nq/PSyBhaid0a13qOCKAVbF&#10;7U2uM+NH94nDLlaMSlzItII6xi7jPJQ1Wh1mvkNHt5PvrY4U+4qbXo9Ublsuk2TOrW4cfah1h5sa&#10;y/PuYhW8j3pcP4rXYXs+ba7f+/TjsBWo1P3dtH4BFnGKfzD86pM6FOR09BdnAmspL0RKqAIpn4ER&#10;sHgStOWoIJVzCbzI+f8JxQ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Fo7+4GNAwAAiQgAAA4AAAAAAAAAAAAAAAAAPAIAAGRycy9lMm9Eb2MueG1sUEsBAi0ACgAA&#10;AAAAAAAhAGV8FJ0nSgAAJ0oAABUAAAAAAAAAAAAAAAAA9QUAAGRycy9tZWRpYS9pbWFnZTEuanBl&#10;Z1BLAQItABQABgAIAAAAIQDIeytM4QAAAAoBAAAPAAAAAAAAAAAAAAAAAE9QAABkcnMvZG93bnJl&#10;di54bWxQSwECLQAUAAYACAAAACEAWGCzG7oAAAAiAQAAGQAAAAAAAAAAAAAAAABdUQAAZHJzL19y&#10;ZWxzL2Uyb0RvYy54bWwucmVsc1BLBQYAAAAABgAGAH0BAABOUgAAAAA=&#10;">
                <v:shape id="Image 22" o:spid="_x0000_s1027" type="#_x0000_t75" alt="Imagen de salida" style="position:absolute;left:3600;top:1137;width:29493;height:28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hZZxAAAANsAAAAPAAAAZHJzL2Rvd25yZXYueG1sRI9Ba8JA&#10;FITvBf/D8gq91U0jiKSu0gpqQQQT7f2x+5qkZt+G7Brjv3cLBY/DzHzDzJeDbURPna8dK3gbJyCI&#10;tTM1lwpOx/XrDIQPyAYbx6TgRh6Wi9HTHDPjrpxTX4RSRAj7DBVUIbSZlF5XZNGPXUscvR/XWQxR&#10;dqU0HV4j3DYyTZKptFhzXKiwpVVF+lxcrILJZdgX22n7u9keJt+7/jPXZ50r9fI8fLyDCDSER/i/&#10;/WUUpCn8fYk/QC7uAAAA//8DAFBLAQItABQABgAIAAAAIQDb4fbL7gAAAIUBAAATAAAAAAAAAAAA&#10;AAAAAAAAAABbQ29udGVudF9UeXBlc10ueG1sUEsBAi0AFAAGAAgAAAAhAFr0LFu/AAAAFQEAAAsA&#10;AAAAAAAAAAAAAAAAHwEAAF9yZWxzLy5yZWxzUEsBAi0AFAAGAAgAAAAhABCyFlnEAAAA2wAAAA8A&#10;AAAAAAAAAAAAAAAABwIAAGRycy9kb3ducmV2LnhtbFBLBQYAAAAAAwADALcAAAD4AgAAAAA=&#10;">
                  <v:imagedata r:id="rId23" o:title="Imagen de salida"/>
                </v:shape>
                <v:shape id="Graphic 23" o:spid="_x0000_s1028" style="position:absolute;left:47;top:47;width:36119;height:31864;visibility:visible;mso-wrap-style:square;v-text-anchor:top" coordsize="3611879,318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XkVxAAAANsAAAAPAAAAZHJzL2Rvd25yZXYueG1sRI/RasJA&#10;FETfC/7DcgVfSt1Uq5TUVaREDPhi1A+4ZK9JavZuyK5J/Hu3UOjjMDNnmNVmMLXoqHWVZQXv0wgE&#10;cW51xYWCy3n39gnCeWSNtWVS8CAHm/XoZYWxtj1n1J18IQKEXYwKSu+bWEqXl2TQTW1DHLyrbQ36&#10;INtC6hb7ADe1nEXRUhqsOCyU2NB3SfntdDcKMp0u73v9c8kWRzw4f0herx+JUpPxsP0C4Wnw/+G/&#10;dqoVzObw+yX8ALl+AgAA//8DAFBLAQItABQABgAIAAAAIQDb4fbL7gAAAIUBAAATAAAAAAAAAAAA&#10;AAAAAAAAAABbQ29udGVudF9UeXBlc10ueG1sUEsBAi0AFAAGAAgAAAAhAFr0LFu/AAAAFQEAAAsA&#10;AAAAAAAAAAAAAAAAHwEAAF9yZWxzLy5yZWxzUEsBAi0AFAAGAAgAAAAhACsleRXEAAAA2wAAAA8A&#10;AAAAAAAAAAAAAAAABwIAAGRycy9kb3ducmV2LnhtbFBLBQYAAAAAAwADALcAAAD4AgAAAAA=&#10;" path="m,3185922r3611626,l3611626,,,,,3185922xe" filled="f">
                  <v:path arrowok="t"/>
                </v:shape>
                <w10:wrap type="topAndBottom" anchorx="page"/>
              </v:group>
            </w:pict>
          </mc:Fallback>
        </mc:AlternateContent>
      </w:r>
    </w:p>
    <w:p w14:paraId="1A2C4E7F" w14:textId="77777777" w:rsidR="00DD572D" w:rsidRDefault="0026684B">
      <w:pPr>
        <w:pStyle w:val="Textoindependiente"/>
        <w:spacing w:before="225"/>
      </w:pPr>
      <w:r>
        <w:rPr>
          <w:b/>
          <w:i/>
        </w:rPr>
        <w:t>Nota</w:t>
      </w:r>
      <w:r>
        <w:rPr>
          <w:b/>
        </w:rPr>
        <w:t>.</w:t>
      </w:r>
      <w:r>
        <w:rPr>
          <w:b/>
          <w:spacing w:val="-2"/>
        </w:rPr>
        <w:t xml:space="preserve"> </w:t>
      </w:r>
      <w:r>
        <w:t>Realizado por</w:t>
      </w:r>
      <w:r>
        <w:rPr>
          <w:spacing w:val="-2"/>
        </w:rPr>
        <w:t xml:space="preserve"> </w:t>
      </w:r>
      <w:r>
        <w:t>los</w:t>
      </w:r>
      <w:r>
        <w:rPr>
          <w:spacing w:val="-6"/>
        </w:rPr>
        <w:t xml:space="preserve"> </w:t>
      </w:r>
      <w:r>
        <w:t>autores</w:t>
      </w:r>
      <w:r>
        <w:rPr>
          <w:spacing w:val="-6"/>
        </w:rPr>
        <w:t xml:space="preserve"> </w:t>
      </w:r>
      <w:r>
        <w:rPr>
          <w:spacing w:val="-2"/>
        </w:rPr>
        <w:t>(2025)</w:t>
      </w:r>
    </w:p>
    <w:p w14:paraId="30CC0E04" w14:textId="77777777" w:rsidR="00DD572D" w:rsidRDefault="00DD572D">
      <w:pPr>
        <w:pStyle w:val="Textoindependiente"/>
        <w:spacing w:before="240"/>
        <w:ind w:left="0"/>
      </w:pPr>
    </w:p>
    <w:p w14:paraId="1F428BEB" w14:textId="77777777" w:rsidR="00DD572D" w:rsidRDefault="0026684B">
      <w:pPr>
        <w:pStyle w:val="Textoindependiente"/>
        <w:spacing w:line="480" w:lineRule="auto"/>
        <w:ind w:right="729" w:firstLine="708"/>
      </w:pPr>
      <w:r>
        <w:t>El 35% de los encuestados afirmó tener alguna relación con actividades turísticas, mientras</w:t>
      </w:r>
      <w:r>
        <w:rPr>
          <w:spacing w:val="-5"/>
        </w:rPr>
        <w:t xml:space="preserve"> </w:t>
      </w:r>
      <w:r>
        <w:t>que</w:t>
      </w:r>
      <w:r>
        <w:rPr>
          <w:spacing w:val="-2"/>
        </w:rPr>
        <w:t xml:space="preserve"> </w:t>
      </w:r>
      <w:r>
        <w:t>el</w:t>
      </w:r>
      <w:r>
        <w:rPr>
          <w:spacing w:val="-3"/>
        </w:rPr>
        <w:t xml:space="preserve"> </w:t>
      </w:r>
      <w:r>
        <w:t>65%</w:t>
      </w:r>
      <w:r>
        <w:rPr>
          <w:spacing w:val="-3"/>
        </w:rPr>
        <w:t xml:space="preserve"> </w:t>
      </w:r>
      <w:r>
        <w:t>no</w:t>
      </w:r>
      <w:r>
        <w:rPr>
          <w:spacing w:val="-3"/>
        </w:rPr>
        <w:t xml:space="preserve"> </w:t>
      </w:r>
      <w:r>
        <w:t>presenta</w:t>
      </w:r>
      <w:r>
        <w:rPr>
          <w:spacing w:val="-2"/>
        </w:rPr>
        <w:t xml:space="preserve"> </w:t>
      </w:r>
      <w:r>
        <w:t>vínculos</w:t>
      </w:r>
      <w:r>
        <w:rPr>
          <w:spacing w:val="-5"/>
        </w:rPr>
        <w:t xml:space="preserve"> </w:t>
      </w:r>
      <w:r>
        <w:t>directos</w:t>
      </w:r>
      <w:r>
        <w:rPr>
          <w:spacing w:val="-5"/>
        </w:rPr>
        <w:t xml:space="preserve"> </w:t>
      </w:r>
      <w:r>
        <w:t>con</w:t>
      </w:r>
      <w:r>
        <w:rPr>
          <w:spacing w:val="-8"/>
        </w:rPr>
        <w:t xml:space="preserve"> </w:t>
      </w:r>
      <w:r>
        <w:t>el</w:t>
      </w:r>
      <w:r>
        <w:rPr>
          <w:spacing w:val="-3"/>
        </w:rPr>
        <w:t xml:space="preserve"> </w:t>
      </w:r>
      <w:r>
        <w:t>sector.</w:t>
      </w:r>
      <w:r>
        <w:rPr>
          <w:spacing w:val="-3"/>
        </w:rPr>
        <w:t xml:space="preserve"> </w:t>
      </w:r>
      <w:r>
        <w:t>Esto</w:t>
      </w:r>
      <w:r>
        <w:rPr>
          <w:spacing w:val="-8"/>
        </w:rPr>
        <w:t xml:space="preserve"> </w:t>
      </w:r>
      <w:r>
        <w:t>muestra</w:t>
      </w:r>
      <w:r>
        <w:rPr>
          <w:spacing w:val="-2"/>
        </w:rPr>
        <w:t xml:space="preserve"> </w:t>
      </w:r>
      <w:r>
        <w:t>que,</w:t>
      </w:r>
      <w:r>
        <w:rPr>
          <w:spacing w:val="-3"/>
        </w:rPr>
        <w:t xml:space="preserve"> </w:t>
      </w:r>
      <w:r>
        <w:t>aunque el turismo aún no es una actividad dominante en la economía local, sí existe un grupo significativo de personas involucradas en servicios turísticos, comercio, gastronomía, transporte, eventos culturales o actividades religiosas de alta afluencia.</w:t>
      </w:r>
    </w:p>
    <w:p w14:paraId="56FE6F64" w14:textId="77777777" w:rsidR="00DD572D" w:rsidRDefault="0026684B">
      <w:pPr>
        <w:pStyle w:val="Textoindependiente"/>
        <w:spacing w:before="1" w:line="482" w:lineRule="auto"/>
        <w:ind w:right="827"/>
      </w:pPr>
      <w:r>
        <w:t>Las respuestas abiertas indican que quienes participan en el turismo lo hacen principalmente</w:t>
      </w:r>
      <w:r>
        <w:rPr>
          <w:spacing w:val="-7"/>
        </w:rPr>
        <w:t xml:space="preserve"> </w:t>
      </w:r>
      <w:r>
        <w:t>a</w:t>
      </w:r>
      <w:r>
        <w:rPr>
          <w:spacing w:val="-3"/>
        </w:rPr>
        <w:t xml:space="preserve"> </w:t>
      </w:r>
      <w:r>
        <w:t>través</w:t>
      </w:r>
      <w:r>
        <w:rPr>
          <w:spacing w:val="-6"/>
        </w:rPr>
        <w:t xml:space="preserve"> </w:t>
      </w:r>
      <w:r>
        <w:t>de</w:t>
      </w:r>
      <w:r>
        <w:rPr>
          <w:spacing w:val="-3"/>
        </w:rPr>
        <w:t xml:space="preserve"> </w:t>
      </w:r>
      <w:r>
        <w:t>negocios</w:t>
      </w:r>
      <w:r>
        <w:rPr>
          <w:spacing w:val="-6"/>
        </w:rPr>
        <w:t xml:space="preserve"> </w:t>
      </w:r>
      <w:r>
        <w:t>familiares,</w:t>
      </w:r>
      <w:r>
        <w:rPr>
          <w:spacing w:val="-4"/>
        </w:rPr>
        <w:t xml:space="preserve"> </w:t>
      </w:r>
      <w:r>
        <w:t>ventas</w:t>
      </w:r>
      <w:r>
        <w:rPr>
          <w:spacing w:val="-6"/>
        </w:rPr>
        <w:t xml:space="preserve"> </w:t>
      </w:r>
      <w:r>
        <w:t>ambulantes,</w:t>
      </w:r>
      <w:r>
        <w:rPr>
          <w:spacing w:val="-4"/>
        </w:rPr>
        <w:t xml:space="preserve"> </w:t>
      </w:r>
      <w:r>
        <w:t>hospedajes</w:t>
      </w:r>
      <w:r>
        <w:rPr>
          <w:spacing w:val="-6"/>
        </w:rPr>
        <w:t xml:space="preserve"> </w:t>
      </w:r>
      <w:r>
        <w:t>informales y apoyo en eventos comunitarios.</w:t>
      </w:r>
    </w:p>
    <w:p w14:paraId="7A0431EE" w14:textId="77777777" w:rsidR="00DD572D" w:rsidRDefault="0026684B">
      <w:pPr>
        <w:pStyle w:val="Textoindependiente"/>
        <w:spacing w:line="480" w:lineRule="auto"/>
        <w:ind w:right="673"/>
      </w:pPr>
      <w:r>
        <w:t>Estos</w:t>
      </w:r>
      <w:r>
        <w:rPr>
          <w:spacing w:val="-5"/>
        </w:rPr>
        <w:t xml:space="preserve"> </w:t>
      </w:r>
      <w:r>
        <w:t>resultados</w:t>
      </w:r>
      <w:r>
        <w:rPr>
          <w:spacing w:val="-5"/>
        </w:rPr>
        <w:t xml:space="preserve"> </w:t>
      </w:r>
      <w:r>
        <w:t>evidencian</w:t>
      </w:r>
      <w:r>
        <w:rPr>
          <w:spacing w:val="-3"/>
        </w:rPr>
        <w:t xml:space="preserve"> </w:t>
      </w:r>
      <w:r>
        <w:t>un</w:t>
      </w:r>
      <w:r>
        <w:rPr>
          <w:spacing w:val="-3"/>
        </w:rPr>
        <w:t xml:space="preserve"> </w:t>
      </w:r>
      <w:r>
        <w:t>entorno</w:t>
      </w:r>
      <w:r>
        <w:rPr>
          <w:spacing w:val="-3"/>
        </w:rPr>
        <w:t xml:space="preserve"> </w:t>
      </w:r>
      <w:r>
        <w:t>con</w:t>
      </w:r>
      <w:r>
        <w:rPr>
          <w:spacing w:val="-3"/>
        </w:rPr>
        <w:t xml:space="preserve"> </w:t>
      </w:r>
      <w:r>
        <w:t>potencial</w:t>
      </w:r>
      <w:r>
        <w:rPr>
          <w:spacing w:val="-3"/>
        </w:rPr>
        <w:t xml:space="preserve"> </w:t>
      </w:r>
      <w:r>
        <w:t>para</w:t>
      </w:r>
      <w:r>
        <w:rPr>
          <w:spacing w:val="-2"/>
        </w:rPr>
        <w:t xml:space="preserve"> </w:t>
      </w:r>
      <w:r>
        <w:t>fortalecer</w:t>
      </w:r>
      <w:r>
        <w:rPr>
          <w:spacing w:val="-3"/>
        </w:rPr>
        <w:t xml:space="preserve"> </w:t>
      </w:r>
      <w:r>
        <w:t>la</w:t>
      </w:r>
      <w:r>
        <w:rPr>
          <w:spacing w:val="-2"/>
        </w:rPr>
        <w:t xml:space="preserve"> </w:t>
      </w:r>
      <w:r>
        <w:t>capacitación,</w:t>
      </w:r>
      <w:r>
        <w:rPr>
          <w:spacing w:val="-8"/>
        </w:rPr>
        <w:t xml:space="preserve"> </w:t>
      </w:r>
      <w:r>
        <w:t>la formalización y la participación en el sector turístico, tanto para quienes ya tienen experiencia como para quienes podrían integrarse en el futuro mediante estrategias</w:t>
      </w:r>
    </w:p>
    <w:p w14:paraId="0DFC792A" w14:textId="77777777" w:rsidR="00DD572D" w:rsidRDefault="0026684B">
      <w:pPr>
        <w:pStyle w:val="Textoindependiente"/>
        <w:rPr>
          <w:spacing w:val="-2"/>
        </w:rPr>
      </w:pPr>
      <w:r>
        <w:rPr>
          <w:spacing w:val="-2"/>
        </w:rPr>
        <w:t>adecuadas.</w:t>
      </w:r>
    </w:p>
    <w:p w14:paraId="207E92F4" w14:textId="77777777" w:rsidR="00BE255A" w:rsidRDefault="00BE255A">
      <w:pPr>
        <w:pStyle w:val="Textoindependiente"/>
      </w:pPr>
    </w:p>
    <w:p w14:paraId="6CC02908" w14:textId="74C685BF" w:rsidR="00DD572D" w:rsidRDefault="0026684B">
      <w:pPr>
        <w:pStyle w:val="Textoindependiente"/>
        <w:spacing w:before="80"/>
      </w:pPr>
      <w:bookmarkStart w:id="54" w:name="_bookmark50"/>
      <w:bookmarkEnd w:id="54"/>
      <w:r>
        <w:t>Figura</w:t>
      </w:r>
      <w:r>
        <w:rPr>
          <w:spacing w:val="-4"/>
        </w:rPr>
        <w:t xml:space="preserve"> </w:t>
      </w:r>
      <w:r w:rsidR="00BE255A">
        <w:t>3</w:t>
      </w:r>
      <w:r>
        <w:t>.</w:t>
      </w:r>
      <w:r>
        <w:rPr>
          <w:spacing w:val="-1"/>
        </w:rPr>
        <w:t xml:space="preserve"> </w:t>
      </w:r>
      <w:r>
        <w:t>Percepción</w:t>
      </w:r>
      <w:r>
        <w:rPr>
          <w:spacing w:val="-5"/>
        </w:rPr>
        <w:t xml:space="preserve"> </w:t>
      </w:r>
      <w:r>
        <w:t>sobre</w:t>
      </w:r>
      <w:r>
        <w:rPr>
          <w:spacing w:val="-3"/>
        </w:rPr>
        <w:t xml:space="preserve"> </w:t>
      </w:r>
      <w:r>
        <w:t>el</w:t>
      </w:r>
      <w:r>
        <w:rPr>
          <w:spacing w:val="-4"/>
        </w:rPr>
        <w:t xml:space="preserve"> </w:t>
      </w:r>
      <w:r>
        <w:t>tipo</w:t>
      </w:r>
      <w:r>
        <w:rPr>
          <w:spacing w:val="-6"/>
        </w:rPr>
        <w:t xml:space="preserve"> </w:t>
      </w:r>
      <w:r>
        <w:t>de</w:t>
      </w:r>
      <w:r>
        <w:rPr>
          <w:spacing w:val="-4"/>
        </w:rPr>
        <w:t xml:space="preserve"> </w:t>
      </w:r>
      <w:r>
        <w:t>atractivos</w:t>
      </w:r>
      <w:r>
        <w:rPr>
          <w:spacing w:val="-5"/>
        </w:rPr>
        <w:t xml:space="preserve"> </w:t>
      </w:r>
      <w:r>
        <w:t>turísticos</w:t>
      </w:r>
      <w:r>
        <w:rPr>
          <w:spacing w:val="-6"/>
        </w:rPr>
        <w:t xml:space="preserve"> </w:t>
      </w:r>
      <w:r>
        <w:t>predominantes</w:t>
      </w:r>
      <w:r>
        <w:rPr>
          <w:spacing w:val="-5"/>
        </w:rPr>
        <w:t xml:space="preserve"> </w:t>
      </w:r>
      <w:r>
        <w:t>en</w:t>
      </w:r>
      <w:r>
        <w:rPr>
          <w:spacing w:val="-5"/>
        </w:rPr>
        <w:t xml:space="preserve"> </w:t>
      </w:r>
      <w:r>
        <w:rPr>
          <w:spacing w:val="-2"/>
        </w:rPr>
        <w:t>Aguachica</w:t>
      </w:r>
    </w:p>
    <w:p w14:paraId="22F30FDE" w14:textId="77777777" w:rsidR="00DD572D" w:rsidRDefault="0026684B">
      <w:pPr>
        <w:pStyle w:val="Textoindependiente"/>
        <w:spacing w:before="10"/>
        <w:ind w:left="0"/>
        <w:rPr>
          <w:sz w:val="20"/>
        </w:rPr>
      </w:pPr>
      <w:r>
        <w:rPr>
          <w:noProof/>
          <w:sz w:val="20"/>
          <w:lang w:eastAsia="es-ES"/>
        </w:rPr>
        <w:lastRenderedPageBreak/>
        <mc:AlternateContent>
          <mc:Choice Requires="wpg">
            <w:drawing>
              <wp:anchor distT="0" distB="0" distL="0" distR="0" simplePos="0" relativeHeight="487593984" behindDoc="1" locked="0" layoutInCell="1" allowOverlap="1" wp14:anchorId="0E938831" wp14:editId="4CDC8615">
                <wp:simplePos x="0" y="0"/>
                <wp:positionH relativeFrom="page">
                  <wp:posOffset>1089660</wp:posOffset>
                </wp:positionH>
                <wp:positionV relativeFrom="paragraph">
                  <wp:posOffset>168523</wp:posOffset>
                </wp:positionV>
                <wp:extent cx="5492750" cy="345757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2750" cy="3457575"/>
                          <a:chOff x="0" y="0"/>
                          <a:chExt cx="5492750" cy="3457575"/>
                        </a:xfrm>
                      </wpg:grpSpPr>
                      <pic:pic xmlns:pic="http://schemas.openxmlformats.org/drawingml/2006/picture">
                        <pic:nvPicPr>
                          <pic:cNvPr id="25" name="Image 25" descr="Imagen de salida"/>
                          <pic:cNvPicPr/>
                        </pic:nvPicPr>
                        <pic:blipFill>
                          <a:blip r:embed="rId24" cstate="print"/>
                          <a:stretch>
                            <a:fillRect/>
                          </a:stretch>
                        </pic:blipFill>
                        <pic:spPr>
                          <a:xfrm>
                            <a:off x="457200" y="9588"/>
                            <a:ext cx="4435983" cy="3260216"/>
                          </a:xfrm>
                          <a:prstGeom prst="rect">
                            <a:avLst/>
                          </a:prstGeom>
                        </pic:spPr>
                      </pic:pic>
                      <wps:wsp>
                        <wps:cNvPr id="26" name="Graphic 26"/>
                        <wps:cNvSpPr/>
                        <wps:spPr>
                          <a:xfrm>
                            <a:off x="4762" y="4762"/>
                            <a:ext cx="5483225" cy="3448050"/>
                          </a:xfrm>
                          <a:custGeom>
                            <a:avLst/>
                            <a:gdLst/>
                            <a:ahLst/>
                            <a:cxnLst/>
                            <a:rect l="l" t="t" r="r" b="b"/>
                            <a:pathLst>
                              <a:path w="5483225" h="3448050">
                                <a:moveTo>
                                  <a:pt x="0" y="3447796"/>
                                </a:moveTo>
                                <a:lnTo>
                                  <a:pt x="5483224" y="3447796"/>
                                </a:lnTo>
                                <a:lnTo>
                                  <a:pt x="5483224" y="0"/>
                                </a:lnTo>
                                <a:lnTo>
                                  <a:pt x="0" y="0"/>
                                </a:lnTo>
                                <a:lnTo>
                                  <a:pt x="0" y="344779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0367E7C" id="Group 24" o:spid="_x0000_s1026" style="position:absolute;margin-left:85.8pt;margin-top:13.25pt;width:432.5pt;height:272.25pt;z-index:-15722496;mso-wrap-distance-left:0;mso-wrap-distance-right:0;mso-position-horizontal-relative:page" coordsize="54927,345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imX58AwAAhwgAAA4AAABkcnMvZTJvRG9jLnhtbJxWbW/bIBD+Pmn/&#10;Afn76tR5t5pMU7tWlaat2jrtM8HYRsPAgLz03+8OTJImm9otVZzDHMfDc88dvXq/6yTZcOuEVovs&#10;8mKQEa6YroRqFtn3x9t3s4w4T1VFpVZ8kT1xl71fvn1ztTUlL3SrZcUtgSDKlVuzyFrvTZnnjrW8&#10;o+5CG65gsta2ox6GtskrS7cQvZN5MRhM8q22lbGacefg7U2czJYhfl1z5r/UteOeyEUG2Hx42vBc&#10;4TNfXtGysdS0gvUw6H+g6KhQsOk+1A31lKytOAvVCWa107W/YLrLdV0LxsMZ4DSXg5PT3Fm9NuEs&#10;TbltzJ4moPaEp/8Oyz5v7qz5Zh5sRA/mJ81+OuAl35qmPJ7HcXNw3tW2w0VwCLILjD7tGeU7Txi8&#10;HI/mxXQMxDOYG47GU/iLnLMWEnO2jrUfX1iZ0zJuHODt4RjBSvj2FIF1RtHLUoJVfm151gfpXhWj&#10;o/bn2ryDbBrqxUpI4Z+CMiFvCEptHgRDdnEAbD5YIqpFVowzomgHFXHf0YYTHFfcMZBmeKFgRByV&#10;oqLIV1qMoTA1Z5FXUphbISUmBO3+DBDuRCl/oCGq8EazdceVj2VluYTjaOVaYVxGbMm7FQfc9r66&#10;hGxCSXvAbqxQPubTecs9a3H/GnB8hcpDoLTcTwTQB5x4BNfr7kRKoBOo7YyAZubj2SxukCQ1Gg3H&#10;89mwl1QxGRSXE/TYC4OWxjp/x3VH0ADMgAWyQUu6+eR6VMml5zICCQgBF3YPaEcusQijMx7/qeK+&#10;tdRwgIBhjzQwSRq46xtQEU7Se2FRwrlw9DeeppMisDRCA3xpmVgaj2bDAkUVC280G0AVPmeJrSNL&#10;x8xAA6siR8BWmyy2U8lELrGXytBLPSgD+M0I9NJVBABVgOswKJpki02gx9JiD4hQcL7TG/6og6c/&#10;dALwmE7nKaUHH6mOfWPMUTj98xXJL/2aEPvYPxGRPNJv9Iy6e43Pn/dlUjsemUYCgjD3pIBIj2mX&#10;CvmZjyFRSIPTUO+pip1tVtfSkg3Fqyt8+gQ+c0Mh31DXRr8w1btJBXsf1IPWSldP0IC2ILdF5n6t&#10;KXY7ea9A3ng5JsMmY5UM6+W1DldoSBfs+bj7Qa3pK8yD7D7rpPKzQou+uFLpD2uvaxGq8ICoBwoV&#10;F6xw2wXi+psZr9PjcfA6/P+w/A0AAP//AwBQSwMECgAAAAAAAAAhAD1QyVpVegAAVXoAABUAAABk&#10;cnMvbWVkaWEvaW1hZ2UxLmpwZWf/2P/gABBKRklGAAEBAQBgAGAAAP/bAEMAAwICAwICAwMDAwQD&#10;AwQFCAUFBAQFCgcHBggMCgwMCwoLCw0OEhANDhEOCwsQFhARExQVFRUMDxcYFhQYEhQVFP/bAEMB&#10;AwQEBQQFCQUFCRQNCw0UFBQUFBQUFBQUFBQUFBQUFBQUFBQUFBQUFBQUFBQUFBQUFBQUFBQUFBQU&#10;FBQUFBQUFP/AABEIAoEDa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y0nwzo/h6+v7nTdHstNudRl8+8msbVYnnk/vylfvt8zfM1dDRRQAU&#10;UUUAFFFFABRRRQAUUUUAFFFFABRRRQAUUUUAFFFFABRRRQAUUUUAFFFFABRRRQAVgnw7pSa82uLp&#10;tp/bDQfZW1EQL9oaLdu8rzfvbN38Nb1FABRRRQAUUUUAFFFFABRRRQBw3xv/AOSL+PP+wBf/APpO&#10;9fFmofGjw7rf7Fnhz4df2Nqs2u6to9rpFncanpz2unLdfLsl+1T7Itqff3q9fb/xN0G58R/DTxVo&#10;9iq/btR0q6tIFdtq+bLE6r/481ef+DfgsNS/Zj0T4YeMIE3PoUWm3yxNv8qVU+8j/wB5W2uv+5QB&#10;5l8V/jHqHwaf4dfC648e6b4T1NdCiutY8Y6na/aPkiRItkET/flllV2+b7qrVr4B/tBS+KPjDdeA&#10;5fiHp/xO0250xtSs9ctNPWyuYJUfa9vKqfK3ytvVlRaPDnwo+LWg23gfxhtsLz4i+HNOl8N6nZah&#10;ef6Pr2nebviZbhEdopflR9zr9771exfD3W/iVr2tyt4r8LaL4W0RLZhHFbas17dy3G9dv/LJFWLb&#10;v/2vuUAfNPgrxzrnw4/YQ1LxB4fvv7N1iy124WK58tJdu7V9j/Iyuv3HevYfiv488Z+IfjNpXwu8&#10;Da1B4Yu/7HbXdW1yWxS8eK383yoooopfk3s396uJ/wCGefGP/DH+pfDz7JbDxJPrDXUUJuV8ryv7&#10;S8/7/wD1yrvPin4A8Uad8Z9C+JngeLTdW1+PSZNC1PRNQvPsqXln5vmo0T7X2uktAHPfD7xl8TdG&#10;/aqufhz4s8SWviHSIPBraxbSw6dFatdS/bUjWWXb919rPFtVtvybttZ8X7RPijw3+z94v8XXezxB&#10;r9v4ovdD0q2miSJN3237Pbo2zZ8qf99Nt+9Wf8LR4o8Rftv+ItW8RRadDcWfgmKyuLHSZ3uItLaW&#10;9V4rd5di7pNqNL9xfv8A+zW9afs1az4h+Ani3wVq96uiarf+I73WtMvYX83yG+1+fbu3/s1AFLxr&#10;4i+Lf7Pml6J418U+PLLxl4efUbW01zShosVqlrFO+zzbeWL5m2O6/f8AvUfEz4reI2+PGr+DLv4o&#10;2Pwg0eztLeXSri70yCX+2WdN0r+fdful2N8mxfmq14q8B/Fn45Wmg+FfG+h6BoHhizvrW61q707U&#10;Wu31YQPu8qKPYnlI7L/H92u2+JknxIu9V1PS4/hv4X8d+Fbh1+x/btV8h1+Rd32iKWJ1b59/3P4a&#10;AMX4h/EHxh8Pvhd4NsdO1yw8U+OPE+swaHY67NarDaZld2+0NFE7LhYkP3W9/wDZrKu9b+JXwO8c&#10;eB7fxZ4ytvH3hfxVqiaHLJLpUVhc2F7KjtE0Ri+V43ZPuvVHTv2XPE+j/s/+F/D1jrOnW3jXw7rv&#10;/CT6Z8jtplvP5rv9l/v+RtldK3LrwV8TfjF4+8Fan460bR/B/hnwnff2utjZah9vuNRvUV0iffsV&#10;Yol37v73/soByGpfFbxR4j+Lfjjw5qHxksPhG2kX32fSdGu9HtWe/t9ibLrzbr/W723/ACxV9PeG&#10;Yb628Paaus3sWp6mtui3N3FB5Szy7fmdU/h3f3a8X+J+mfE3xcuteH7r4YeDPFulzyTpp+p6hq21&#10;Iom/1TSwPEzbk/j2N/u16H8D/Ad18NPhN4W8J3mpNql1pNilrJdfws3+z/sr91f92gD0SiiigAoo&#10;ooAKKKKACiiigAooooAKKKKACiiigAooooAKKKKACiiigAooooAwde8MaV4psFtda0yy1i1SRZVt&#10;76BZ03r919rfxVvUUUAFFFFABRRRQAUUUUAFFFFABRRRQAUUUUAFFFFABRRRQAUUUUAFFFFABRRR&#10;QAUUUUAFFFFABRRRQAUUUUAFFFFABXK638N/Cvie/S91rwvo2r3yfcuL3T4p3X/gTLXVUUAVYYIr&#10;WJYo0VIlXaqIvyqtFWqKACiiigAooooAKKKKACiiigAooooAKKKKACiiigAooooAKKKKACiiigAo&#10;oooAKKKKACiiigAooooAKKKKACiiigAooooAKKKKACiiigAooooAK4H4jfBvwd8WbK1tvFmirq6W&#10;jtLbS+fLFLAzfe2SxMrL/wB9V31FAHDfD74U+E/hLpbaf4T0G20S1lO+Uwbnllf+9LK3zv8A8Cau&#10;5oooAKKKTNAC0UlLQAUUUUAFFJmloAKKKTNAC0UzenrR5if3qB2H0VH5if31/wC+qdvX1FAWY6ik&#10;yKWgQUUUUAFFFFABRRRQAUUUUAFFFFABRRRQAUUUUAFFFFABRRRQAUUUUAFFFFABRRRQAUUUUAFF&#10;FFABRRRQAUUUUAFFFFABRRRQAUUUUAFFFFABRRRQAUUUUAFFFFABRRRQAUUUUAFFFFABRRRQAUUU&#10;UAFFFFABRRRQAUUUUAFFFFABRRRQAUUUUAFFFFABRRRQAUUUUAFFFFABRRRQAUUUUAFFFFABRRRQ&#10;AUUUUAFFFFABRRRQAUUUlAC0UUygBDTDx0GarXmpW1hA0s80cMSfed22rXFar8YND007YpJLtv8A&#10;pkvy/wDfVRKcYfEdNHCV8RL91DmPQWqNpFX5iRXiGp/G3Up0dLK2it/7rSvuauPv/Gut6nzNqU+3&#10;+7E3lL/47XHLG04/CfRUOGsZV+P3T6MvvEumaUm67vIbf/rq6rurn7z4teHbQ7Vu2uG/uxKz188t&#10;JJI+5m3vR5fvXNLGy+ye9R4Vpx/izPY77462qp/omnzSN/00dU/+KrJm+OOoH/V6fCn+8+6vM/lp&#10;MGueWMqnrUuHcBD7J3Fz8YvEdz/q5YYf9yL/AOKqnJ8UfE7/APMSlT/dji/+Jrlfn9KbsNY+3q/z&#10;HoxyrAx/5dRNybx34iufvanc/wDAJNn/AKDUH/CVa1/0FtQ/8CmrKoo9rV/mNvqOF/59RNP/AISj&#10;VP8AoK3v/f8AapE8Ya9D93Vrz/gcjPWX8tFHtZieAwr+wjoofiR4kT7mqSf8DCtVuH4reJ0/5ft/&#10;+/Gv/wATXJc0z5qPb1f5jOWWYOf/AC6iegwfGrXk/wBYlpN/2yZf/Zq1rf47zbv32lrt/vrJ/wDY&#10;15PtNSVccVVgcVTIcvn9g9xtfjXo8u3zY7i3/wB+Ld/6DXRWnxD0K7iQrqMKbv7z7f8A0KvmnmlT&#10;dXRHGyPKq8L4efwTPrKO/hmACSq1Thyc5r5Ns7+7sHzbTzWz/wB6GVlrQPxr8S6LeeUt5HeW6L/q&#10;riLf/wCPr81e9gKVXMpctFHwmfYKORU41qs/dPqbO6mfNXhui/tHW0/y6rp0tvnrNbtuX/vlq9D0&#10;D4l+HfEzIllqcJuG+7A7bJf++Grrr5di8P8AxaR8tQzLC4j4Jna0VHlXX71SVwnqXuFFFFAwoooo&#10;AKKKKACiiigAooooAKKKKACiiigAooooAKKKKACiiigAooooAKKKKACiiigAooooAKKKKACiiigA&#10;ooooAKKKKACiiigAooooAKKKKACiiigAooooAKKKKACiiigAooooAKKKKACiiigAooooAKKKKACi&#10;iigAooooAKKKKACiiigAooooAKKKKACiiigAooooAKKSjNACACkoBBqlf6nb6bA01zPHDEn3ndtq&#10;0MIxc/hLROKjedIF3O2K8u8Q/Ge0sd8elRNdv/z1f5U/+KavM9d8Z6n4hd/tdyzxbvliT5UX/gNc&#10;c8XCB9NguHsXi/el7sT2rW/ivoWkLtS6+1z/ANy3+b/x77teb618ZNXvl22jrYxf7Hzv/wB9NXCj&#10;L96T5a8upi5SPtcJw7hMP8fvFq81K51GTzLmea4b++7bqrimdfu0+uWU+c+lpUYUY8sEFFFFQdAU&#10;UUUAFFFFABRRRQAUUUUAFFFFABRRRQAUUUUAFN/gp1H8dHMQRgfviW+TjFcnM/nSvL/fbfXR6k/k&#10;2Fw/+ztrmq/Y+CsNL2VSvL7R/OniXjefE08LH7MQooor9NlBT3PxCDcDpPD/AMRvEXhoKlpqU/kr&#10;/wAspf3q/wDfLV6j4f8A2kY5gsWt6e0P/TxafMn/AHy1eFUV4eJyTB4r4o2Z62GzXF4f4ZH2Vofj&#10;PSPEcHm6ZqENztX5kRvnX/eX71b6Op+7Xw3bXMtnOk8ErQzL8yvC2x1r0fwl8etc0R1i1Dbq9p/t&#10;/JKv/Av/AIqvicZw1Xo+9QlzH1mE4hpz/j+6fUOf7tIQK4fwh8U9C8YIiQXf2e9Zf+PS4+SX/wCy&#10;/wCA126uMcHIr5CpTq0pclWJ9XTr060ealIloopKk6BaKKKACiiigAooooAKKKKACiiigAooooAK&#10;KKKACiiigAooooAKKKKACiiigAooooAKKKKACiiigAooooAKKKKACiiigAorx74EftH+Ff2htP1q&#10;68Ow6haTaTdfZ7q01CNVlTd9x/kZl2ttf+L+Fq6PwN8V9N8fa74t0fT7K9huvDGo/wBm3r3aoqSy&#10;7N26La7fL/vbaAO+ooooAKKKKACiiuD+G/xJtfiFqHjCG1sZ7N/D2tS6FK8v/LV4kR96/wCz+9oA&#10;7yiiigAoorgvEPxH0/wx4x8K+FJ4ru71XxL9q+ypbqrpCtvFvleVmb5V+6v8XzMKAO9ork/HvjK2&#10;+H3g7V/El9BNdWGkWct7PDbqrSskSlm27mX5qxPgr8XvD/xz8A2vi3w61xHp9xJLE1teqqXFrKrf&#10;Mkqq7bW/ixu+660Aej0Vw/wp+J2m/FzwRY+KNGtbu20+9knWOO9VFl/dSvE/3Gdfvo38VdxQAUUU&#10;UAFFFFABRRRQAUUUUAFFFFABRXCfGf4lWvwg+Heq+LLuzkv7fTmg329u2128yZIv/Z67hH3rQA+i&#10;iigAooooAKKKKACmb/lp9Rnai/NQAzqOVqG4ube1iZ5pFRF+8zt92uM8X/FDTvDIeCI/a7v/AJ5R&#10;N93/AHmrxnxH4y1LxS265n/dK29Yk+VVrjr4mNL3T6LL8kxON974Ynpfin4z29izxaTGt2//AD2c&#10;7Yl/+KryvWvEN7r0ryXtzJMW+6n8C/7q1m9fvUAYFeRUxMp/EfouByjDYKPux94fRRRXKfQhRRRQ&#10;AUUUUAFFFFABRRRQAUUUUAFFFFABRRRQAUUUUAFFFFABRRRQAUUUULUTdjH12bZaxRf3m31i1oa2&#10;++/2/wBxNlZ9f0Zw7h/q+Xwifxnxfjvrub1Zf3uUKKKK+pPjAooooAKKKKAEzXofgn43a54YdYrl&#10;v7V09f8AllcN+9X/AHW/+LrzzrS15mLwFDGR5asTsoYyvhJc1KR9deEfiZo3jKJfs1z5N1t+a0lX&#10;ZKv/AMV/wGuvVw4HevhiCZ4ZUljdklVt6ujfOleteBvj5faTstNeVr+1/wCftf8AWp/vf3q/Psw4&#10;cq0ffw3vI+5y/P4VvcxHuyPpDrS44rI0HxLp/iSxS50+5iuYG/jRq16+LlGUJcsz6+Eoz96I+iii&#10;g0CiiigAooooAKKKKACiiigAooooAKKKKACiiigAooooAKKKKACiiigAooooAKKKKACiiigAoooo&#10;AKKKKAPzo+BCf8Kd+GXw1+M1ojppK31/oHi1U3fPZy6hL5V03/XKX/x19tep+CfHNx4Asv2qfFmn&#10;rFc3Gl6xLe23mPuidltF2f8AAa9f+E3wCtvA3wIPw1165i1uxnW8hunSLyklinllfZ/5FrlfgT+y&#10;d/wrHwN448LeJdc/4S2w8Tt5Ur+U8T/Z/s/kbG+b723+KgDifFHw98YeDf2fpfiZbfE7xXc+N7HS&#10;k8RXH2rVHl0ydtiyywfY/wDVeVt3IlfU3gnXx4t8H6Frnl+V/aVjBe7f7vmxK+P/AB6vn2b9mb4g&#10;6r4It/h7rHxOiv8A4fRbbWRItI8rVbizRvltWuPN2fdVU37K+ktP0220yzgs7aJYbeCJIo4l/hVf&#10;u0AfI3xH1WfR/i34uk+J+s/Erw/4VRom8Pah4XnuotKig8pN/nPa/N5vm7v9bXZ/Evxb4W074O+C&#10;oLPxh418Q2+qXSRaVN4Wvt2ra22x/laX5Pl/idvl+7XY+JvB/wAX7vW9Sk8PfEHRLPRbpv3FvqPh&#10;3zZrJf7iusq7/wDga1y11+yw2gfDn4d6R4T8VPpXiDwLcy3un6te2a3EU7S7/tCyw71+V/Nf+L5a&#10;AOK+FPivxR4G/aJ8M+GL/T/GunaH4q0+8dLHxprUWpOs8CrKJYHWV3X5dyurf3kpnwj+Fmo/EXx5&#10;8aftPi7XdB0GDxreLbWXhzUHsJWuGih82WWVfmb5PK2L937396u50T9nvxXe/Gnwt8R/FPjWHWtV&#10;0eC9tJLK1077LbrFLFtRYl3t/GzszNu3bk/uVFpv7Pvj7wT4u8beIPB/jyy0648T6vNqFxa6lpj3&#10;Vqitt8rYnmqVlX59zfdbcvy/JQBwEnxz8YfDv9nf4nxvqtzr3iXwh4ofwtYaxdQebcSxNNEsUrr/&#10;AMtZVSVv99lWuV1Xxh4i8J2emav4I074+6x4ntbyB57fxJpl6+n6jEzp56SxMjrF8m/bsX5K+hPD&#10;/wCzJoo+DWu+BvEOpXevXHiC7l1XV9Z2fZ5Z793R/PRV/wBXtZE2r/sUaL8P/jRZw2VlP8U9HubK&#10;2dFluj4Z/wBNnjX++7XGzey/xbaAPdq8E8Jj/hPP2pvGevs7Np/gvSrfw7Z7Tui+1T/6VdN/vKv2&#10;dK9ynfyYnZVaZ1X7ifeavKP2a/Aus+Cvh1K3iO0Ww8Ua9qt7rmrW6SpL5VxPKzbd6fK2xPKT/gNA&#10;F/8Aaf8A+Td/iX/2L15/6KavDPhFu+Bfjz4f3KL5Pgr4m6LYRT/L8lrraWqbP937Qn/fTpX0l8VP&#10;BTfEX4b+J/DEVytlLrOnT6etw671i81Nm7bXFeOvgXD41+BNp8Prm+WK+sNMtbex1VF+a3vIETyr&#10;hP4l+ZP733d1AHgXgzx5rngb9hrwjF4aulsPEHiDxDLoFhqDL8tm8+pXCeb/AMARWrsfiv4b1r9m&#10;6Dwl4w0jxv4t123TWrPTdasPEOrNexX1rO+xnRH/ANVKrbduzbXV+H/2WIE/ZotPhTr2steXFu0s&#10;sWs2UXlPFP8AaHuIpUX+8jN/6FTz8AfGvjPXfDUnxH8dWXiPRfD95FqUGn6Xo/2L7ZdRf6qadvNf&#10;7n91aAPoWvkr4N+Dtd+KHij4n6jr/jzxemn6T431Gy0zTNP1iW3iiVXRvndfmZPuqsX3V/ufPX1r&#10;Xmvwi+GM/wAMT4187UF1A+IPE15r6bY9nkLPt/df7W3ZQB8m+GvivP8AFv8AtrxJri/G6aK61G6t&#10;9Ji8DWl0un2drE+2L54vlll+T5mfd81dfeeKfi74j/Zt0C4urTxjb3tj4i+ya5Np9g1hr15pETts&#10;niib5lldfK37f9v/AGq9Hs/gb448Caxrcvw28aadonh/WLyXUpdH1vR/tS2t1J/rXgdJUZVb+433&#10;a6jUPBnxOHg7S7Sx+Ilp/wAJLa3Ms11qN1oSNb3sbbtkPlK/7pVyvzK275KAOX/Z61rwTqfiXVYP&#10;C/jrxfrGrRWyfbNB8X3108tqm7/WrFdLv/2dyfJ81eXfs1fDHxR8af2edO8R6z8VPHFtrt095Fp9&#10;xaa1KqWu24lRPNX/AJb/AD7vv/wbU+XbXsngD4MeIrf4sy/Ebxv4osfEHiBdJ/sWzh0rTvsdvBb+&#10;b5rbtzuzNv8A++a8E/ZM+G/xH179m7RF8KfEO28N6VrLX6TxXelfarizb7VLE72sqypt3KiNtf8A&#10;j3NQBs23x28WfFL4K/BjSo9Qm8P+IvG+sSaXqus6e6rKkFq7rcPF/cll2J/u7mrsta0rW/2evi18&#10;Nf7N8XeIvEXhjxPqL6BqWm+INSe/dJXiLQ3ETv8AMvzI2+ur8QfsxaK/wg8K+DPDl7P4fu/CVzFq&#10;Gh6wkSyvb3ib2810/i3s77l/2qZoPwQ8V6x8SfD3jH4j+L7LxJL4cil/srTNK0z7HaxTypse4bfK&#10;+99v3f7tAHGeFfCWu/Fj4z/GG01Tx14rsfD+jazb29lp2jarLa+UzWqM/wA6/Nt7qq7V3M+7fXN2&#10;3xs8WeA/2WPi/cyarPq/iDwX4nuvDNjrN6vm3Eq/aLeKK4l3fedftH/ji19F/D34Yz+CfGfxC1yX&#10;UI7tPFWpxX8cSxbDBst1i2t/e+5XF6N+zLYyeBfin4V8QaiL/TPHHiK91x2tE8p7dZ/KZU+bd8yN&#10;ErbqAPHf2pfgpq/gD9nnVdQtviD4l1uVGs01i317UXvLe/RrqH7iP/qGSXYy7P4UZP466j9oj4la&#10;mPjXo/gXd44h8P2+hf21eJ4As5ZtQupWleJFd4vniiXY33f43Srvjv8AZn+JPxO+H6eEPFXxRtL+&#10;wtfIa1e00b7O91LE6bXum81t/wAu75U2/Psb+GvQ/iR8H9U8U+NNK8beEfEv/CK+LtOtWsGuprX7&#10;Va39mzbjBPFvT+P5lZWoA87/AGd/EniN/i7rWh2+n/Ej/hA5dHW/guviFY3CS218sqq0UU8vzuro&#10;yPsZv4Hr6przT4e6B8Q9M1a6u/GfjHS9btXi8mDTtJ0f7HFC+7/W72ldm/u7a9LoAKKKKAEIzTaf&#10;XK+KvGVt4cjCsPtF033LdG/9CqowlN8sQNvUtSttKtWnu5VhiX+Jq8q8X/EC51uOW20/zbO1b5PO&#10;T/Wt/wDE1gaxr19r0/n3cu/+6ifcX/drMr3qGWxjH3/iIjWlSnzHLzxtbyOjffWkBwK2dVs96+ev&#10;31+9WMwyK+FzDDSwteUT9vynGwxmGjJCiiiivMPcCiiigAooooAKKKKACiiigAooooAKKKKACiii&#10;gAooooAKKKKACiiigAooooAT+Om43yU4dTVa/fybW4b/AGdlehgaP1jFQpfzHjZriPqWCrV/5YnM&#10;zP511NL/AHm302kpa/pnD0/Y0owP4gxVX21acwooorsOcKKKKACiiigAooooAKKKKANLw/4m1Lwz&#10;eJd6bdtbS/xJ/A3+8n8VfQ3w8+NGm+KWSyvgunakPl2O37qX/cb/ANlr5npOlfNZjk1DHq70ke5g&#10;c1r4KWvwn3Wn3f4adjmvmj4c/G+80N0stbeS/sG+Vbj78sX/AMUtfRGl6rbaxZRXdpPHc28q7kli&#10;b5Wr8tx+XV8FPkqo/SMJmFLGx5omh/BT6ZT68s9QKKKKsAoor5v/AGl/Gc/gz4m/BOeTW20HSbjX&#10;54tQZ7z7PDLF5P8Ay1+bay/71AH0hRXyr+2F8cvD7/BDUV8H/ELTf7da+svK/sPWovtez7Qm/Z5T&#10;7vu13LXnh8ftjxWhsLj/AISo+B2lXUftP+j/AGL7f/qvK2/f3/Pv3UAe40V876N+0nr3iyxbxD4W&#10;+FHiDxJ4N8yVItYt7+ySW5WJ3V3itWl3t86tt/iauc8bfFf4h6L+1baaNofhDUNe0tfDNxLHpkWs&#10;QWsV1/pEX+lbX+VWT/VbX+agD6rrG0jW9O1pZpNLvre/iilaCV7WVXVZV++rbf4q8f8Aif8AFq5t&#10;bXSfA9j4d17UPiD4g0n7VLo+hXkEU2lwsu2WVrp/3UWx9yK/dvu1J8C/iD4ffQNS8G6Z4bu/BOq+&#10;ColhvvDd8yPLbo6s6yo6Oyyq/wA7eb/F/wACoA91orwT4OftD6n8bLTQdV0HwDq1t4cv1dbvW765&#10;iihtJU3fIiN+9n+f5N6pt3f7rVz/AMBPif4J+G/7IOgeL7S0v9C8HQfavs9hcSfbLvc17KnlLtVd&#10;7vLnb/v0AfTdFeP+A/ix4u8T61p8Gs/C3XfDGmX6u0Gp3d5ay+V8u5ftESPui3f+hfLWBqH7Sl/d&#10;674ig8G/DrXfG2l+HJ3stW1bTpYIIlni/wBbFAsr7p3X+4n/ALNQB7/RXiesftN+GV+F3hrxrocN&#10;94gh8RXkWm6RpliqpcXF5LuX7O+5tsTIyPu3fd2mt34f+PvFXijVprHxN8PNS8GDyDLFdS31reW8&#10;vzKuzfE/yv8AN91l/vUAen0UUUAFFFFABRRRQAUUUUAFFFFABRRRQAUUUUAFFFFABRRRQAUUUUAF&#10;FFFABRRRQAUUUUAFFFFABRRRQAUUUUAFYmh+H9P8O2MVlptjbadZxb/KtbWNYok3NubCL/tVt0UA&#10;FFFFABRRRQAUUUUAFFFFACUtQO6wozM2xF+ZmavKPG3j5tS82009mS1+5LMn32/+xrajQnWlyxA1&#10;/F/xDWzD2emsr3H3Xl/hX/drzOaaWaV5ZWZ5X+dnf+OmUV9ZQwsMPE5ucKKKK6xhXP6lZ+TP8v3H&#10;+7XQVFeWy3MG3/vmvGzTBfW6F/tRPockzJ4LE2+zI5wndRRJG0TbG++tIvSvy+akp+8ftUJxnHmi&#10;LRRRSNQooooAKKKKACiiigAooooAKKKKACiiigAooooAKKKKACiiigAoooNACY+fNZfiF2S3ii/v&#10;NWqOlc7rb77/AG/3F2V9pwrhPrGYRl/L7x+Zce476plE4/z+6Z9FFFf0CfyYFFFFABRRRQAUUUUA&#10;FFFFABRRRQAUUUUAJnNdR4H+IOp+B7zzIH861lb97aM/yN/8S3+1XMUffrgxOHpYmPsqsfdN6Ver&#10;hpc1KR9i+C/HOm+NdNF1p833f9ZE/wB5G/2q6cHNfEvh7xJfeFdRivtPnaG4X/vh0/uPX078PPiX&#10;ZeO7PC7ba/iX97bs3/jy/wB5a/KM2yWrgZc9P4D9KyvOI4uPJV+I76n0yn181E+nCvmP9qvSrTW/&#10;iz8ArHULSC+sp/ENwktvdxJLFKv2f+JWr6coqwPkX9uD4Y+DvDHwB1XUNI8K6JpWoRahYKl3Y6ZF&#10;FKm67i/iVK7GX/lIJB/2TJ//AE619E0UAfn74h8f+BfA+k3dz8DvHfizSvGfnlrP4ffYLq6tJZXf&#10;dLD9ili/dfeb5kZdtevfEvx1p/wr/aV8HeMvGUjaJot14PuNNk1B4Xa3ivftEUvlOyq235d9fUlF&#10;AHyf4k8eaN8Lv2k4fibrM87+A/FnhK3tbPxCttLLb2rLN5qq+xPkV0dX3NVv4aaz/wALY+OHj34l&#10;aHaXKeDV8MxaHY6jcQPb/wBqSq7yvLErorbU37N1fUtFAHiP7GKKn7Lvw82rs/4l3/tV6+a/Afhf&#10;VNe/YE+E+qaNYz6xN4X8Sf2/Ppdou+a8t4NSuvNiVP4m2tu2/wCxX6BUUAeOeB/2n/h18StdtdD8&#10;O67LfavdI7NYjT7hXg2rubzdybYv+BV418GvjF4c/Zs0TxL4C8fSX+j65Z67f3Vmf7Onm/taCeXf&#10;DLAyoyszb9uyvsiigD4w8N+G/C3hj9mjSv8AhcVjqnhi01bxDca/ZpZRXH2jRJZZZZbd98CboGRP&#10;++N+1q2v2e/H97qvxgutD8KeNte+I/wyj0dp5dZ1u2dnsb3zV2RJdNEnm7k/h+avrWigAooooAKK&#10;KKACiiigAooooAKKKKACiiigAooooAKKKKACiiigAooooAKKKKACiiigAooooAKKKKACiiigAooo&#10;oAKKKKACiiigAooooAKKKKACq080dtE8srKkSfMzP/DRNOsMbSyuqRIu5nf+GvH/ABt42bXp/slo&#10;zJp6t/39rooUJYiXLEgf418cSa1K9pZsyWS/99y//Y1x9FFfXUqEcPHliZBRRRW5AUUUUAFFFFVE&#10;szdYsN8Xnp/wKsYDBK11dc7qVt9ml/2G+7X59neX+yl7WB+pcOZp7Wn9Vq/EQ7NlFH8FFfKH3UQo&#10;oooNAooooAKKKKACiiigAooooAKKKKACiiigAooooAKKKKACmf8ALPbT6Y/31oAQD9+V7VydzN51&#10;xLL/AH23101+/k2tw3+ztrl6/YOCsN+7qV5faP508TcbzV6eFj/KFFFFfqp+FBRRRQAUUUUAFFFF&#10;ABRRRQAUUUUAFFFFABRRRQAVPpupXOiXkV3ZytbTxNuidKgo/wB6uerSjWjyTNITnTlzwPqP4X/F&#10;KDxtbC2udsOqxL+9iH3W/wBpa9H618OWF/c6deRXdpO1tcRNuilRvnWvpz4WfFCLxrZ/Zrllh1WB&#10;f3sX95f7y1+VZ1kssJL29D4D9HynNo4iPsqvxHpVPplPr5Q+tCiiigAooooAKKKKACiiigAooooA&#10;KKKKACiiigAooooAKKKKACiiigAooooAKKKKACiiigAooooAKKKKACiiigAooooAKKKKACiiigAo&#10;oooAKKKKACiiigAooooAKKKKACkNLSZoAavNMJ8v5qV3CLnOMV5x8RPE0s0H9n2n+q/5bun/AKDU&#10;x5eeMZSsYzqwpfEZXjvxr/a8rWNm/wDoSN8zr/y1b/4muKoor7ehShSpcsCb3CiiiuggKKKKACii&#10;igAooooAKr3lt9pt9v8AH/DViiuevQjiKXspHZhq9TDVY1afxHKSRvDJtb+GnHkVqaxZ/wDLdP8A&#10;gdZlfluMw0sJV5ZH7nl+NjjaEakQooorzz1AooooAKKKKACiiigAooooAKKKKACiiigAooooAKKK&#10;KACiiihagZWvOyWsS/3mrCrQ1599/t/uLsrOFf0Zw3h/q+Xwifxrxjjvrub1Zfyy5RaKKK+pPiQo&#10;oooAKKKKACiiigAooooAKKKKACiiigAooooAKKKKACrFjfz6Vf293aTtbTxNuilT+Gq9Fc9WEake&#10;SZpCc6c+eB9YfDL4kW3jfTPn2w38H+vi/wDZl/2a72viHw94hvPDGrRahYy+TcRN/wAAdP7jV9a+&#10;BvGVp410WK+t/kb7ssR+9E392vyLOMpngqvPH4D9NynNFi4ck/iOpp9Mp9fOH04UUUUAFFFFABRR&#10;RQAUUUUAFFFFABRRRQAUUUUAFFFFABRRRQAUUUUAFFFFABRRRQAUUUUAFFFFABRRRQAUUUUAFFFF&#10;ABRRRQAUUUUAFFFFABRRRQAUUUUAFFFFAEZGaAAPmoPpWPrusppdqXY/7K/7VY1JxhHnkY1Zxow5&#10;5GV4u8QJZ24t4G/fN0rz/NFzcte3Mskn3mb5mpgG87e9fn+Nx069XmgfluYZhLGVeZFC803+OD/v&#10;isyuiA8uoLmzW8+Zfkl/9Cr7HJOI+T9xij1stzbk/dVTEop7oyPtZdj0yv1CFWFaPPD4T7aE4zgF&#10;FFFUMKKKKACiiigAooooAPvrtaudv7b7HLt/g/hroqr39t9pg2/xp92vDzbBfWqXP9qJ9VkWafUq&#10;/spfDI5+im7/AJttOr8y95aTP2SDurhRRRSNQooooAK4fxz8Uf8AhBr+3in8P6peWUrW6PqcKxfZ&#10;4mll8pE+Z927f/s12zHmvN/j9MqfD5FZl3/2np3ybv8Ap6iq6fxHFiny0+Y6/XtUufD2l+fZ6Pd6&#10;3cNLsS0sWiV/9/53VdtY/hb4gp4l1u90C+0i+0HW7WBbprS+8p90TPt3q8Tuv366PUngubCWD7d9&#10;j+1K8UVxFKqOr7P4P9qvLPBVhF4b+Neq6P8AbrnxJd3GipdS6tfT+bcW+2Xalu/8O35933V/jq+X&#10;mMKlSUakZcx6X4n1uXw9pct9BpV7rEqsqLaaeqtK+7/edKzfBPjy18beGZdX+xz6UlvPPbzw3ezf&#10;E8T7X+7W7Yarp+q2v2yxvra8tGZk+0W8quny/I/zrXn/AMDfIvPCWuwS7Zkl13UUZP76faHo+yE5&#10;y9pHlNLwl8VLbxbqNvZtpGoaP9vtWv8ATpr5U2Xtuuz502u2z76fI/8Afrd8MeIoPFthNfWkUiWX&#10;nyxQTP8A8vCK+zzV/wBndu215hqXw6XStc0rw5p+uapf3t1ZtZRfa2T/AIlOl/J5uzan3n2JErvu&#10;/wDHK0Ph18QtTvL/AMKWbLpaaJrMV6lnp9jEyS2CWvyIjvvfd8nyP8i7Xq5R9056eIqRnyzPXaKK&#10;K5j3AooooAT/AJa0Ab2JoHJNVbybybK4b/ZruwNP2uKhS/mPJzPEfU8HVr/yxOduZvOupZf7zb6i&#10;pCaWv6bw9P2NKED+H8XV9tiJz/vBRRRXYcoUUUUAFFFFABRRRQAUUUUAFFFFABRRRQAUUUUAFFFF&#10;ABRRRQAhrqPAPjSfwPrSXce6W1l+WeL/AJ6r/wDFVzFFcWKw8MVSdKfU3oV54arzwPtvSNWttbsI&#10;r20lWa3nXejr3rSIyK+Yvgj8R20DUho97K39n3j/ALpn/wCWEv8A8S1fTincma/FcfgJYCvKnI/X&#10;MvxscbRUh9LRRXnHqhRRRQAUUUUAFFFFABRRRQAUUUUAFFFFABRRRQAUUUUAFFFFABRRRQAUUUUA&#10;FFFFABRRRQAUUUUAFFFFABRRRQAUUUUAFFFFABRRRQAUUUUAFFFFABTKfTKAK89wsMTOx27a8r8R&#10;a1/ad9uRv3UfyrW/4619owLWJvv/AHv92uJY+Y1fG5tjeaXsoHwOe5lzS+r0h6U+mfcor5eJ8UPp&#10;myn0UDK9zZrcr833/wC/WPNC1s+xq3OvSmvDvTbJX2mTZ/VwUvZVfeifRYDNp4f3J/Cc/RVi8s2t&#10;n/vr/fqvX63QxNLFx9rSl7p99SqwrQ54BRRRXQbhRRRQAUUUUAFFFFWVEytWs9n79fuN96spPnrp&#10;3RXXa33XrAubZraV1b/gNfnOcYL6vU9rH7R+r8OZp9Yo+wq/FEh6UU379Or5g+6Cg0UUAItct4n+&#10;GnhXxnfpfa5odpqV2kXlLNcLvfZ/crqsZowKvmMqkYz+I5qb4b+FZvDlpoMug2U2j2rebBYvFvSJ&#10;/n+Zf++3/wC+6n8N+ENB8EwSxaHo9ppSStvl+zxbN/8AvVvZFGaOaREacY/ZOc/4Qfw9N4afw82k&#10;Wz6I7b2sdv7rdv3/APofzVX8MfDXwl4Mv3vtD0G0027eLymmt02Ps/u/+O11ZOKAc1HNMPZx+LlK&#10;UOm2dtqV3qMUCpe3Soks38bKv3E/8ff/AL7rM0rwN4c0HW7vV9P0Wys9Vut3n3cMCo77vmeugooH&#10;7KIUUUUG4UUUGgBuPnzWZ4hfZaxL/eatUdK53Xn33+3+4uyvtOFcJ9YzCMv5fePzXj3HfVMonH+f&#10;3TPooor9+P5J5goooqwCiiigAooooAKKKKACiiigAooooAKKKKACiiigAooooAKKKKACiiigBOlf&#10;SfwV+If/AAkmk/2bfS7tSs1Hzv8A8tV/vf8AAa+bCM1oeHtdufDOsWuoWjbJYm3f7/8AsV87nOWx&#10;zChZfEj2cqx8sFXt9k+3ulKeVrB8M+ILbxPo9vqFs+6KVN3T7v8AeWtwV+MyjKEuSR+t05xnHniS&#10;UUUUGgUUUUAFFFFABRRRQAUUUUAFFFFABRRRQAUUUUAFFFFABRRRQAUUUUAFFFFABRRRQAUUUUAF&#10;FFFABRRRQAUUUUAFFFFABRRRQAUUUUAFFFFAEecVl63q0Wl2byseAOK1C+MmvMfGWstdXphX/VR/&#10;+hV5uNxP1WlzHlZli44Sg5GHcytdTSySfM7NuaowO9J9xKVm21+dynKc+eR+TVZ+0fPIdRSUtZGQ&#10;UUUUAFMdM0+mb6ADKMux1+Wsq8sGh+aL/Vf+gVpyRbsU7/U19BlebV8vlb7J6+CzCphJf3TnKK07&#10;zTf+WsX/AHxWZX7JgcwoZhT5qZ+iYbF0sXHmiFFFFeodoUUVV/tWz/tL+zvtkH9oeV5v2TzV83Z/&#10;f2f3aCy1RVe/1Kz0q1e6vrmCztE+9LcSoiJ/wNqz7Dxn4e1W6S2sdc028u3+7Db3kTu//AFelzAb&#10;FVb+2+02/wAv30+7RDqtjNfy2MV5A99Au+W3SVPOT/fSpUvIJrqW2WeJ7iLY8sSN867vub65cTQp&#10;4ul7KR14TE1MJXjVicwxxg1JnitDVbPY3mL9xvvVn44xX5ViaFTD1fZSP3PA4unjaEasQooorlPS&#10;CiiigAooooAKKKKACiiigAooooAKO1FMf+GgTD+OuVuZvOuJZf77V0d/N5NrcP8A7Ncpsr9g4Kw3&#10;7uVeR/OvidjuarSwUf5eYfRRRX6qfhQUUUUAFFFFABRRRQAUUUUAFFFFABRRRQAUUUUAFFFFABRR&#10;RQAUUUUAFFFFABRRRQB6t8BvHH9ia5/Y93L/AKLfN+73/wAM/wD9l/8AE19KDZjdXwqjsjoysyOn&#10;3XSvrL4V+MU8Y+GY52Yfa4P3U6/7X97/AIFX5VxJl3san1qGzP0Lh7MPax9hM7v+Cn0yn18SfbBR&#10;RRVgFFFFABRRRQAUUUUAFFFFABRRRQAUUUUAFFFFABRRRQAUUUUAFFFFABRRRQAUUUUAFFFFABRR&#10;RQAUUUUAFFFFABRRRQAUUUUAFQ7Kmpj/AHKAMHxPqq6Xp0rJ/rWX5a8uByx9q2/GWqfb9UeNWG2H&#10;5F/3v4qwgNor4HNMT7avyfyn5fneLliMTyfZiSUUUV4Z84FFFFIAooooAKKKKACiiigBCQKpXlms&#10;3zK2yX/0OrpXNM2Efdr0cHjq+Bq+1pHdhsXVwkuaBgOjo+1qZW9c2y3Kf3H/AL9Yk0LQvtav2XK8&#10;4oZlH+WX8p+iYHMKWKh73xGJ4w8VWPgnwzqGuag7JaWcW9tn33/uIn+07/JXh/gyzlsPj7omq61e&#10;QP4g1nQr26vkSdXS3dpbfyrdP9lF+T/abe38de/aro+n69pstjqdjbalZS/623u4klif/fRq8/T4&#10;CeFbb4iaV4lsdF0awt7C1aJdOt9JiRHn3oyXG/8AvJs/ufx17dSnLm909k9C1LTbPWLKWz1Czgv7&#10;SX71vcRI6P8A8AavHfCvhjSNV/aC1a+0rSrKw03wlYpZRPY2qRJLeT/PL86/e2RbE2fw769V0HTd&#10;VsP7T/tPV/7V+0Xkstr/AKKkX2WBvuRfL97Z/frH+GngZvAGg3FnPff2lqF5fXGpXl95XlebLK+/&#10;7m99vybE/wCAVMo8wHj9n4e1D4aavZa5qfheK2fRtR1K6uteinieXWftXmpb26Iv71mdpYvkf7vl&#10;JXZ/DTxbpWj6jLpmpT3Nz4l1S+b+0dT+yv8AZHvNm77Elx9390qeUqf7H9+u41vwl/b3ijRNRvLn&#10;fp+l7riLT/K+R7r7qSu/+wm/Ymz777q5Gz+DNzbeIImbXt/hqDWpdfi0n7H+9S6be/8Ax8b/APVb&#10;3d9mz/gdLllCQHpzosyurfceucuYWs3eNq6WqupWf2m33L/rV+7XjZxl/wBYpe1h8R9fkGafVK/s&#10;KvwyOfT+9SnrS/xbaQ96/OOW3xn6/HYWiiigoKKKKACiiigAooooAKKKKACmL/rnp9H8dCV9DOZl&#10;eIX2WsS/32rCrS16bfe7f7i1m1/RnDmG+q5fCJ/HvGeN+vZzVl/L7v8A4CFFFFfUnwoUUUUAFFFF&#10;ACO+xd9cr4V+IukeMNSu7HT1vUuLeJbhvtdq9vvRvuOm6urrgbD/AJLjrP8A2ArX/wBKJa4a0pRl&#10;E7KNOM4S5jT1v4i2ug39xZyaRrtz5H3ri006WWL7m/79a3hjxJZ+LdBtNXsfN+yXS74vOXY+3fXO&#10;fGPVZ7bwe+lWLMmq63OmlWuz+9L99/8AgCb66jR9NtdB0uy0yzXZaWsSW8Sf7KrWMZz9ty/ZHKEf&#10;YxkZPiT4haV4Yv0sZ1u7y+aL7Q1vp9s1w8UX999v3Vp954/0W28PafrUc8l/aX7KlmljE8stw3+w&#10;i/N/C/8A3xXP+D/+SyfEPz/9d5WneRv/AOeXlP8Ac/4HvrC8B+GJ/EPhr7ZpWoR6bLpviK/uNMuP&#10;I82LymeVHTZvT5fnf+Oud4ipL4Tr9hTjH3jv/wDhO9I/4RldeWdnsmbylTyn87zd+3ytn3t2/wCX&#10;ZXQ14fbefolxbtBt1uGy1ZrW1eVvs8V1qk7u0sr/AH9qxJvVf9rfXqHgzxJP4ksLtry2js72zvJb&#10;K6ihl81Ny/3H/u7dlbYbEc3uyMcTh/ZR9w6CiiivWPNCiiigAooooAKKKKACiiigAooooAK7z4Me&#10;Mv8AhE/FkUc8uzT7z9xLub5Fb+Bv8/364OkH3683G4aOLoSpSOrC15YarCrE+7PN4B7UuOteffCD&#10;xe/izwrbvO2+8tv3E/uy/db/AIEuDXoVfh1ajKhVlSmfslCtHEUo1Yj6KKKyOoKKKKACiiigAooo&#10;oAKKKKACiiigAooooAKKKKACiiigAooooAKKKKACiiigAooooAKKKKACiiigAooooAKKKKACiiig&#10;AooooAjxzWN4i1P+y9Mlk/i2/LW0eK858f6l5t0tsv3V+auDG1vq9CUjysyxP1XDSkcr99tzU4D1&#10;pqfd3U4nFfmrfPO5+TTnz+9IWiiipMgooooAKKKKACiiigAooooAKKKKAGsTnikmRblNrUUOm6ui&#10;hXq4aXtaUveOilVnRlzQMS5s2tm+b7n8L1Xro327dsq70rHvLBrb5l+eKv1vJs/ji4+yr+7I+7y/&#10;No4j91V+IqUUUV9pzH1AUUUUyAooopct/jK5zE1my8qXzV+41Z++upmhWaJ0b+KucmhaCV42/hr8&#10;3znL/YVfax+E/X8gzT63Q9lV+KIyimp9ynV88fZBRRRQAUUUUAFFFFABRRRQAmPnpqH53an1DdSt&#10;a2c8q/wrXdgKftcVCl/MeTmNeOGwdWrL7MTmLmb7TdTS/wB5qipCcUtf03h6fsaUIH8QYuvLEYid&#10;X+YKKKK7DkCiiigAooooAK4mw+EWg6brMWqxS6p9tiZf3r6nO+7a+5Ef5/mX/YrtqKwlTjP4i41J&#10;R+EzNS8OWOq6vpWp3MTPdaWzva/O+xHZNj/J/F8tGveG9P8AEi2S6hE0y2d5FewbG2bZV+49adFH&#10;sohzS/mOc8SeANF8VXsV5eRTpdpF9n+0Wl1Lbu8X9x3V03LWrpulWmj6RDpljB9jsoIvKiii/hSr&#10;uaWojRhH7JcqlSXuykc9c+A9FvPDVvoLWrf2fBseJEldHR1fcj7l+bdu/jq94e8Paf4V037Dp8TQ&#10;2+5pW3yvK7u3zO7u3zM1adFV7CPNzB7WXwhRRRXQY/ZCiiigAooooAKKKKACiiigAooooAKKKKAP&#10;RPgZ4s/4R/xfDaSt/omo/uG+b/lr/A3/ALL/AMCr6lGPlPavhhJGgmSSJtjq29XSvsLwH4hTxV4Y&#10;sNQG0vLGPM2/wuPlavyvifBeyqxxMPtH6Fw5i/3fsJnU0+mU+viz7YKKKKACiiigAooooAKKKKAC&#10;iiigAooooAKKKKACiiigAooooAKKKKACiiigAooooAKKKKACiiigAooooAKKKKACiiigAplFFAFO&#10;/uFtrdmJxha8ivZvtc00rf8ALVt9d547vPs+nrH/ABS/LXnYbLkV8bnWJ5peyPz7iHE/vPYCpT6Z&#10;vp9fLHxoUUUUAFFFFABRRRQAUUUUAFFFFABRRRQAUUUUAI3SgHNB6ULVQnOEueBrGXJK5m3mm/8A&#10;LWL/AL4rMroS2081WubBbn5oPkb/ANDr9KyTiP8A5cYg+vy3OP8Al1VMeildHR9rUlfpcJwnDngf&#10;ZQnzhRRRVFBVLVbbzovMX7y1dorkxOGji6UoyPSwOLqYKvGpE5VP7tO61e1Wz+zS7l/1T1QHU1+U&#10;4mhLD1fZSP3PCYqOLpe1iLRRRXKdwUUUUAFFFFABRRQelACY+bNZ2vPstUX++1aK/dFYGvTb73av&#10;8C/NX2HCuF+sZhGX8vvH5xx3jvqmTVI/z+6ZtFFFf0KfyMFFFFABRRRQAUUUUAFFFFABRRRQAUUU&#10;UAFFFFABRRRQAUUUUAFFFFABRRRQAUUUUAFFFFABRRRQAV7d+zd4jVJtS0aVuX/0qL/0Fv8A2WvE&#10;a2fA+u/8I14p03UG/wBVBP8Avf8Adb5W/wDHa8HOsN9awco9j1str/V8TCR9pj7lOHWooTuiU1KO&#10;tfizP2CLvFMdRRRSKCiiigAooooAKKKKACiiigAooooAKKKKACiiigAooooAKKKKACiiigAooooA&#10;KKKKACiiigAooooAKKKKACiiigCNqQcDNOIzVa5k2Qs3+zUP3CZy5I3POvHF/wDbNT8tX+WJf/Hq&#10;5w/eqW9uftF3LJ/edmpp6V+a4yt9Yqykfj+Oq/WMRKYtFFFcJ5wUUUUAFFFFABRRRQAUUUUAFFFF&#10;ABRRRQAUUUUAFFFFABTHp9FMZXvLZblf7j/36xJoWhbay10Hl+9RTW32mLbLX22TZ/UwkvZV/eif&#10;SZfm0sPLkq/CYNFTXNs1s/z/AHP79Q1+s0q9LEx9rSl7p9/SqwrR54BRRRXWbjbmFbmJ4mrmZ91r&#10;K6t99a6is/VbPzovNX76fer5HOMv9rH28T7LhzNHhav1Wr8Ji/cpxOKb9/5acRmvgPeP1mOu4UUU&#10;UGoUUUUAFJ/E1LTf46AEg+5XK3k32m6ll/vt8tdLct5FvcSL/Atcl/HX67wThPdlXkfzv4n43mqU&#10;sFH/ABD6KKK/WD8KCiiiggKKKKACiiigAooooAKKKKACiiigAooooAKKKKACiiigAooooAKKKKAC&#10;iiigAooooAKKKKACj+Oiiolqhrc+tPhJrn9u+BdMlZ1aZYvKk/3l+X/4mu6HIrwL9mfWm8zVdJb7&#10;vy3UX/oL/wDste955r8KzKj9Xxc4H7Fl1b2uGhJj6WiivPPVCiiigAooooAKKKKACiiigAooooAK&#10;KKKACiiigAooooAKKKKACiiigAooooAKKKKACiiigAooooAKKKKACkPSlooAjHSue8X3gt9Hl2/e&#10;Zdv/AH1XRVwfxBusrBB/e+auDG1PZUJSPMzKt7HCzkcX/E7U+mUuTX5rLU/IXMdRRRUkhRRRQAUU&#10;UUAFFFFABRRRQAUUUUAFFFFABRRRQAUUUUAFFFFABTHp9M+/TiAkhSVdjrvSsi8sGtvmX54q1/Lz&#10;S/cr6LK85r5bPX3o/wAp7WX5lVws/wC6c5RWheabs+aL7n9ys+v2TB5hQx1L2lI/RMNiqWLjzRCi&#10;iiu+Si9JHbCfI+c5/ULL7PLuX7jfdqt1FdJc2y3MTq3/AAGufdGjd1b761+bZtgvqtW/2T9kyLM/&#10;rtDkl8URlFFFeAfWBRRRQAU3/lq/+1Tqb/HQjOZma2/k2SLu+81YPc1p6/Mr3iKn8K/NWYeK/ojh&#10;zDLD5fD+8fx7xnjfruc1Zfy+6LRRRX1p8KFFFFABRRRQAUUUUAFFFFABRRRQAUUUUAFFFFABRRRQ&#10;AUUUUAFFFFABRRRQAgGKKMVYtbK5u22RRSzf9cl31yVcRSo+9OR0UqNatLlhAr5ptdVYfDnV7v8A&#10;1ix2y/8ATVv/AImuhsPhdbJ815eSTf7EK7K+VxvFeV4T4qp9LhuGcyxXwUv/AAI83q7YaJqOpN/o&#10;tpLN/t7fk/77r1qw8K6Vpu3yLGPen8brvf8A8erW3/7VfD4vxEjthaf/AIEfZ4PgOXxYqp/4CeZW&#10;Hwz1K6+a6kis/wDY++9b9n8NNMttn2lpLx/4vm2JXW/+P0Nv/hr4PHcYZti3y+15Y/3T7LB8J5bh&#10;fe5eb/EXvA9pY6BrUD2dtFbeb8rui/f3V7CvKV4natJDKkq/fVt9ez2kyy20Ui/cZd1PLMXVxfM6&#10;s+YWZYWlh5R9lsWqKKK+gPGCiiigAooooAKKKKACiiigAooooAKKKKACiiigAooooAKKKKACiiig&#10;AooooAKKKKACiiigAooooAKKKKACkNLRQBGRj8K8u8aXCza5N/sqqf8As3/s1emzNtic14/r83m6&#10;tcN/00avn84qclDlPluIKnJhuUqfxU+o2+8Kkr4Q/NQooooAKKKKACiiigAooooAKKKKACiiigAo&#10;oooAKKKKACiiigAooooAKKKKACiiigBM1n3Om7/mi+//AHKvlc00J/dr1MDmFfL6nNSO7DYuph5c&#10;0TnaK27ywS5+f7ktY7wtC21l2V+y5bm1DMI6/EfoeCzKliof3hlZmrWXmJ56/eX79adFejjcJ9dp&#10;Spn1mX42pgq8akTlfv8Ay07GKlv7b7Hcf7DfdqBW3Zr8qr0vY1eQ/csNiIYmmqtP4R1FFFYHYNx+&#10;8JpEOZC396n9zUE8v2a2nlX5HVfleu7B0vbYiFL+Y8vMa8cNhateX2Ys5a9m+03k0v8Aeb5aYeaW&#10;iv6awtL2VKFL+U/iHG15YjETq/zBRRRXacIUUUUAFFFFABRRRQAUUUUAFFFFABRRRQAUUUUAFM+/&#10;T6KxnUhD42aQhOfwIZT61NP8KarqT/uLKXZ/fddif+PV0lh8Lrx/mvLyO2/2EXfXz+K4gy3C/wAW&#10;vE9vDZJmGK/h0jhqekLXL7YlZ3/uIterWHw60iz2NLFLcuv/AD2aty3s47NdtraxQp/0yXZXw+N8&#10;QMJR92hTlI+ywnA2Jq/7xKMTyiw8E6vfpuWzaFP79x8ldBYfDFPka71D/eS3X/2evQP9+j5a+Cxf&#10;HOaYh/uvdifaYTgzLcP8ceYxLDwVotj8y2iTP/fuPnrbSFYU2xKqIn8CLTs0Y96+LxOa4zFS/ezl&#10;I+toZdhcP/Chyi0hpaQ15t7/ABnpxQtFFFSWFFFFABXpvg+4EujW5P8AAu1v+A15iTiu9+H02+wl&#10;j/uSV7+TVOSvyHg5vC9HnOx/gp9J2pa+8PjQooooAKKKKACiiigAooooAKKKKACiiigAooooAKKK&#10;KACiiigAooooAKKKKACiiigAooooAKKKKACiiigApn92n0ygCrqDbbWRv9mvGfvvur1fxFL5WjTt&#10;/wBM2ryrvXx+ey96MD4TiSfvRgLRRRXyh8OFFFFABRRRQAUUUUAFFFFABRRRQAUUUUAFFFFABRRR&#10;QAUUUUAFFFFABRRRQAUUUUAFFFFADP4aieFbxNrff/hep8im/K9ddDE1cNL2tKXvG9KrOjPmgYVz&#10;bPbPtb/vuoa6OaFZV2utY95YNbNu+/F/fr9cyfP6WNj7Kr7sj9Cy/NI4qHsp/EZl5bfabfb/AB/w&#10;1zk0flvtb+GurrN1i2/5br/wKrzrBe1pe3hE/XeGc09lL6rMyaKKK+DP1IMc5rN1t9lki7vvNWkD&#10;lq5/Xpt90ir/AAr81fYcL4b6xmUf7vvH53xzjvqmTVY/ze6ZtFFFf0KfyMFFFFABRRRQAUUUUAFF&#10;FFABRRRUOSW47BRTraznvJfKgglmf+4i766Cw+Hms3i7mgW2T/ps1eNic1weF/j1eU9XDZZjMV/C&#10;hzHOZzTcV6VZ/C61Ta15dyTf7EK7K6Cx8J6Rpn+qsIi/9+b5/wD0Kvi8Xx3luH/hc0j6zCcEZhiP&#10;4soxPJbPR9R1L/j2tpZv9tE+SugsPhpqdy6faWjs0/i+be9epZpnyGvhMX4gY6r/ALvGMT7XCcDY&#10;Ol/HlKRyFn8NNMtk/wBJlluX/wC+Ero7DStM01U+zWcUO3+Pb8//AH1V3/x+jetfFYniDMcb/Hqn&#10;2WGyTA4T+HSH0m6m43rTsCvnm5z3PbjCMNhaKKKRoFFFFABRRRQAUUUUgCiiigAooooAK6n4dTD+&#10;0LqP+8qt/n/vquVNbvgabyddh/6axsn/ALNXp5bLlxMTzcwjzYaR6jT6ZT6/SD4EKKKKACiiigAo&#10;oooAKKKKACiiigAooooAKKKKACiiigAooooAKKKKACiiigAooooAKKKKACiiigAooooAKYafTHoA&#10;5nxo+zRZvwrzc/er0Px8+3SNv94qK86/jr4fO5fvz834hlzYlIfRRRXzh8oFFFFABRRRQAUUUUAF&#10;FFFABRRRQAUUUUAFFFFABRRRQAUUUUAFFFFABRRRQAUUUUAFFFFABRRRQAhNN/g2tTiOKbWsZyhL&#10;nh8RrGcoS0My803yfmi+5/crP++m2ukX5V4OaoXlgj/vYvv/ANyv0rJ+IYzh9Vxh9tlec2nGNSXK&#10;cPeW32aX/Y/hqH/WCuhv7P7TE6/xp92uc+5LtrmzLB/Va14fCf0vkmaQzDDc32ojwMDFclfzfabq&#10;WX+83y101zM1tb3EqtsdV+V65PvX6FwRhPdqYqR+R+JuN5/ZYL/t4Wiiiv1s/BAooooAKTLUtaVh&#10;4b1PUk3QWMro38e3YlefXxuHw3vVZnbQweIxEuWlAzKK7az+F1zN819cxWyf3E+d66Kx+HWkWf8A&#10;rUlvH/6at/8AE18djOM8rwnwy5v8J9ThOE8yxX2eX/EeVJGzvtVN7t/BW3YeCdav3+WzaFP78vyV&#10;6vZ6bDYLttrWKH/cXbVkjP36+HxfiJUl/utL/wACPtcJwHTj72Kqf+Ann9h8K9nzXd8qf7Fuv/s1&#10;dBYeBtFsNn+itcuv8dw2/wD+xrdAT+/Ty5/gWvhMbxRmmN+KqfYYThvLcL8NL/wIZDEkKbYoFRP7&#10;iLUtN+anZFfLTrVKnxzPo4UadP4IC0UUVidQUUUUAFFFFABRRRQAUUUUAFFFFABRRRQAUUUUAFFF&#10;FABRRRQAg6Vq+Fm8nXbVv9rb/wCOVl1b0d/+JpZt/wBN1/8AQq68H7teJxYqPNSmexDpT6Yn3KfX&#10;6bHY/PAoooqwCiiigAooooAKKKKACiiigAooooAKKKKACiiigAooooAKKKKACiiigAooooAKKKKA&#10;CiiigAooooAKZT6Z/BQBxvxCb/Rrf/rp/wCyNXBD7xrvPiJ/x72v/XT/ANkauDH3jXwOb/7yfmWf&#10;/wC9jqKKK8I+ZCiiigAooooAKKKKACiiigAooooAKKKKACiiigAooooAKKKKACiiigAooooAKKKK&#10;ACiiigAooooAKKKKACmPT6KYFS8s0uvmT5Ja5HW9PaFvP27P71dts+aq95bQXMW2Va+nw2bS9n7D&#10;E+9E/QeG+JquVV4qr8J5NrUuNPQM/wB5q5/INd5qvgbUr/UfKiWJLdF/1rt9+rth8Koo/wDj7vmf&#10;/YiXZX7JlWd5XlGXxjUq+9/dPUz7BZhxHmMsVh4+4edVas9KvtSfbbW0s3+4leu2fhLSNP2eVYxu&#10;6fxy/PWr5n+1XmYzxCpx/wB1p/8AgReE4BqS97FVf/ATy2w+G+q3Kbp/Ks0/223v/wCO10dh8MdP&#10;hdGuZ5bn/Y+6ldeFPal+avhMZxnmmL+1y/4T7XCcJ5bhfs83+IzrPRrDTv8Aj1sooX/v7fnrUqMS&#10;A05h6V8hXxuIxMuarM+ooYPD4f3aUOUdRRRXCdwUUUUgCiiigAooooAKKKKACiiigAooooAKKKKA&#10;CiiigAooooAKKKKACiiigAooooAKKKKACp9MfZqNu3/TVP8A0KoKn07/AI/7f/rqlb0P4sDlr/wp&#10;HsafcWpqhT7i1NX6hH4D86e4UUUVoIKKKKACiiigAooooAKKKKACiiigAooooAKKKKACiiigAooo&#10;oAKKKKACiiigAooooAKKKKACiiigApn8FPpn8FAHGfET/j3tf+un/sjVwY+8a734gp/ocH+y3/sj&#10;VwQ+8a+Bzf8A3k/Ms/8A97HUUUV4R8yFFFFABRRRQAUUUUAFFFFABRRRQAUUUUAFFFFABRRRQAUU&#10;UUAFFFFABRRRQAUUUUAFFFFABRRRQAUUUUAFFFFABTH+5T6ZQMd/BRjil/gpAfmIpn9H8K4n6xls&#10;P7otFFFI+zCiiigAooooAKKKKACiiigAooooAKKKKACiiigAooooAKKKKACiiigAooooAKKKKACi&#10;iigAooooAKKKKACiiigAqfTv+P8At/8ArqlQVPpP/ITtF/vTp/6FW9D+LA5a/wDCkexp9xampkf3&#10;Pwp9fqEfgPzphRRRWggooooAKKKKACiiigAooooAKKKKACiiigAooooAKKKKACiiigAooooAKKKK&#10;ACiiigAooooAKKKKAEPSm049KbUfaA5jxym7QJfZl/8AQq82UYU16j4tj36Dcj/gVeYHpXxOdR/f&#10;H5xxDH/aYy/ui0Ug6UtfOnyYUUUUAFFFFABRRRQAUUUUAFFFFABRRRQAUUUUAFFFFABRRRQAUUUU&#10;AFFFFABRRRQAUUUUAFFFFABRRRQAUUUUAFMp9M/joASIYVqf3pv/AC2p38VM/bOBMRz4apQ/lFoo&#10;opH6oFFFFBYUUUUAFFFFABRRRQAUUUUAFFFFABRRRQAUUUUAFFFFABRRRQAUUUUAFFFFABRRRQAU&#10;UUUAFFFFABRRRTAQ9Kv6Cm/V7Jf+mqvWeDla2fB6b/EFp/s7v/Qa6sH71eH+I4sY+WhM9W/gp9MH&#10;Sn1+oH54FFFFABRRRQAUUUUAFFFFABRRRQAUUUUAFFFFABRRRQAUUUUAFFFFABRRRQAUUUUAFFFF&#10;ABRRRQAUUUUAFMp9FAGRr0HnabdRf3kZf/Ha8l7ivaLob4HX/Zrxq6Typ5Yv+eTslfIZ3H4Znw/E&#10;lPSEyJ6fTKfXyZ8IFFFFABRRRQAUUUUAFFFFABRRRQAUUUUAFFFFABRRRQAUUUUAFFFFABRRRQAU&#10;UUUAFFFFABRRRQAUUUUAFFFFABRRRQA3Hz0knRaKc3+rNM/RuCcR7HH+y/mF/jopn8dPpH72FFFF&#10;BQUUUUAFFFFABRRRQAUUUUAFFFFABRRRQAUUUUAFFFFABRRRQAUUUUAFFFFABRRRQAUUUUAFFFFA&#10;BRRRQAfwV0XgGLdqzS/88o2rnK7L4dw/PdT/AO6tenlsebExPKzKXLhpHeU+mU+v0g+ECiiigAoo&#10;ooAKKKKACiiigAooooAKKKKACiiigAooooAKKKKACiiigAooooAKKKKACiiigAooooAKKKKACiii&#10;gCOQZQivI/FFt9n1a6X/AGt//fVetMSCK878fW+zUY5F+7Iu2vBzilzUOY+bz6nz4TmOY7UtM/hp&#10;9fBn5gFFFFIAooooAKKKKACiiigAooooAKKKKACiiigAooooAKKKKACiiigAooooAKKKKACiiigA&#10;ooooAKKKKACiiigAooooAb/HSf8ALJ6XHz0n8dM+jyCv9XzKlL+8FPpj/fSn0j+ndwooooLCiiig&#10;AooooAKKKKACiiigAooooAKKKKACiiigAooooAKKKKACiiigAooooAKKKKACiiigAooooAKKKKAC&#10;vQfAlsi6T5n/AD1dn/8AZa89ByK9Z8PW/wBj0e2jb5WWNRX0WS0uatznzecT5aaibFFMp9fcnyYU&#10;UUUAFFFFABRRRQAUUUUAFFFFABRRRQAUUUUAFFFFABRRRQAUUUUAFFFFABRRRQAUUUUAFFFFABRR&#10;RQAUUUUAN6kVxvj6232ccv8Azzauy7isnxBafbtNmj/2a48XT9rQlE4MdS9th5RPI8U8dKaf9dT6&#10;/MpfHY/HXHkYUUUVJIUUUUAFFFFABRRRQAUUUUAFFFFABRRRQAUUUUwCiiikAUUUUAFFFFABRRRQ&#10;AUUUUAFFFFABRRRQAUUUUAFFFIelAAOlC9RTabvxge9M6cPV9jWhMc/3KVRillOGNDHAoP6swdX2&#10;uHhP+YWiiikdwUUUUAFFFFABRRRQAUUUUAFFFFABRRRQAUUUUAFFFFABRRRQAUUUUAFFFFABRRRQ&#10;AUUUUAFFFFABRRRQQT6bbNd30UfZpVWvY4VxEtebeCLP7RrHmN/yyjr04dK+3yWnyUOY+Ozapz1e&#10;UWiiivpDwwooooAKKKKACiiigAooooAKKKKACiiigAooooAKKKKACiiigAooooAKKKKACiiigAoo&#10;ooAKKKKACiiigAooooAKhdPkb/dqamfwUCep49r1n9k1K4j2/Lu3r/utVOus+IFjsmguF/iXa1ch&#10;/BX5xmFP2WJlE/JMzofV8TOI+iiivLPICiiigAooooAKKKKACiiigArA8WJrh0vOh3mm2F2rbnuN&#10;TgeWJIv4/lV0+b/gVb9cr488RaH4Z0Jh4jgkudKvW+yzoljLdJtZG/1qIr/L8taw+I6KXxHnGm/G&#10;jUtB1nxnpniGTS/E8Xh/Qv7d/tDw9E8SfLu/0eVGd9kvyb1+b7tNg+JXjjwxYeDfEPihtAm0LxHe&#10;WtlLaafBLFNYfal/dP5ru6y7Pl3fItUvhvZ6VrHxG1tfCGgS2fwvuNFaLUbd9Oa3sby9Z/8AllEy&#10;J/yy3o2xdv3K4m58E+HPHN94V8OeDL7xbrFlZara3csOrfaksdGtYn3OieaifN/yyRPmb53r1uWk&#10;ezy0r/CfVWoJP9luPsflfavKfy/O+5u/g3f7NeRa3428ffDrVfCUniW50DWNM1zWINIlt9Ms5beW&#10;B592x1dpX81U/i+Ra7w+P7RPFGv6NLa30P8AY1jFqE920H7pkbf93b8zN8v3dteJ+Cvip4f+I/j6&#10;x8S+Kru5tJYLj7P4b8NvY3X+is3y/aLh9m3z2/3tqr/tVyRj73McVGn8UuX3TqPFfxc8R6V4i8SX&#10;NmmkJ4f8O6nZ6bdafcRO19e+f5W94n37V/1/yLtbdseu90TxTd+J/HWt2ljHD/wjmjL9knu/457/&#10;AO86J/sxLt3/AO0/+w1c/wDFrw9pCahZavY+HNPv/Ht5Kmn6PqM1tue3l/56u392Jdz/APAdv8Ve&#10;Z+M7PUPh1qOoeHNMvPEyXsFjYJ4U+wtcPFe3TSu129xt/dSs7/PL5v8AA9bRjTlE1jGlKJ9Or8rU&#10;+kP3qWvKPHCiiikIKKKKACiiigAooooAKKKKACiiigAooooATvTf46fUfSWmMfRigcwUtI/pXhnE&#10;fWMtpSCiiig+tCiiigAooooAKKKKACiiigAooooA57WPHnhrw9exWOr+I9J0q9l/1VvfX0UUrf8A&#10;AWatt5o0gedpVSJF3tK7fJtrzz4qP4M8GaJrGr6roOn6lqesototv9lR7vVJdmyK3/vN/wCy1474&#10;/wBH8Q+A/gZ8H/A+pwf2xd3+sWWn31pLL+6uPvulq7/88t2xW/2Ur0IUOY4ZVuQ+ktE8Z+H/ABS1&#10;wuh65pusPB/rU0+8iuPK/wB7a/y1b1LVbPR7J7zULyCwtIvvXFxKsSL/AMCavMvAevanoPxI/wCE&#10;R8S6HoVnqc+lfbbHU/D0DRRS28Toj27o3zKyb1f+789eka34b0rxVYfYda0y01Wy3K/2e+gSWHev&#10;3PkasZR5anKVGpzR5h2ia9pnifTU1DSNQtNV092ZVu7GdZYm2/f+daZo/ifRfEVxdwaVq+n6lLZt&#10;5V0lpcpK8D/3H2/dryv9njSvtPwW1PT7OX7B5up6tbxTQr/qP9KlVHT/AHK4nSvD3ij4e3/h+eLw&#10;1peg61a6P/wiemJaTrKmqXTOjfanRV+WCJYnlff83zvW0aEZS5TL2kox5j6StNSs9Se4W0vILl7W&#10;X7PP5Mqv5Uv91/7rVbzivJ/hH4y8OJZ6T4X0qDVESWC4uLPU9Qg2JrLK/wDpFwjbt27zX3fOq/f+&#10;T5a9YPauapHklynXTlzC0UlLWBsFFFFABRRRQAUUUUAFFFFACHigUhNORGdtq/eeq5Of3DOT5Y3O&#10;/wDAFmYbKWdl+aVvl/3a66qemWa2NhFCv8K7aunqa/TMJS9lQjA/O8TV9rVlIdRRRXac4UUUUAFF&#10;FFABRRRQAUUUUAFFFFABRRRQAUUUUAFFFFABRRRQAUUUUAFFFFABRRRQAUUUUAFFFFABRRRQAUUU&#10;UAJ2ptPplAHP+KLD7dpkg/iX5q8v37K9rkjWRGX+9XkfibT/ALDqU0f8DNuX/gVfJ53QvGNWJ8Px&#10;Dhv+X8SnRSDpRXyB8ILRRRQAUUUUAFFFFABRRRQAUUUUAFFNyaMmq1K52Oopu2jbT5g5pDqKKKkQ&#10;UUUUhBRRRQAUUUUAFFFFABRRRQAUUUUAFFFFABRRRQAyiik/jWqZJJSYwKaj7LjZ/ep9I/dOBsTz&#10;4arQ/lkFFFFI/UQooooAKKKKACiiigAooooAKKKKPtEHj3ir4QeKtb+KT+MdP8cWln9ng+z6dY32&#10;hfbUsF2p5rxN9oT5nb7z7d235a6PxD8OJ/G3gmy0fxHrX2nW7K6TUINb061W3aK6ifdFKkTO/wBz&#10;7v8AtfNXfUV1e3kc/sInnfg/4Y3mleLZfFXiPxDJ4n8RPZ/2fBKlqtrb2sG/c6pErv8AMzfefdU2&#10;leD/ABZo/wAOYtDg8bNc+I4pXf8A4SG+077RvVpWbb5TS/3G2ff/AIK70U1/v1HtZSkaezj8J5j8&#10;H/hd4l+FyS2d94zg17R5XnuFtE0dbV0uJZfNd/N81/8Ab+T/AG66iHwhv8fzeJ768+2TRWf2LTrf&#10;ytqWaN80v8fzNK6p83y/KiLXTPSrVyrSlL2hMaMeU8t8D/BaXwhr2mXc/iO51XTNEguLfRdOmgSL&#10;7GkrfPudf9a21di/d2rXqlFFYylzm0Y8oUUUVmWFFFFABRRRQAUUUUAFFFFACEZrY8J2H2zWkb+C&#10;L5qyK9B8Cad9m0552X55W/8AHa9fLaPta8Tx8yreyoHWDpT6ZT6/RD4cKKKKACiiigAooooAKKKK&#10;ACiiigAooooAKKKKACiiigAooooAKKKKACiiigAooooAKKKKACiiigAooooAKKKKACiiigAoopD0&#10;oAYBiuJ8fab5sCXKj/V/+g12wOABVPULRby1eNu61y4mj9YpSpnBjsNHEUJUzxz7tFT31u1pPLC3&#10;SNttQrX5nOHJPkPyCrS5J8gtLRRWRkFFFFABRRRQAUUUUAFFFFABRRRQAUUUUAFFFFABRRRQAUUU&#10;UAFFFFABRRRQAUUUUAFFFFABRRRQAUUUUAFIelLSHpQADpTX/wBbvpQcLTqZ+m8DYnkxkqH80Rif&#10;fen0UUj9zCiiigsKKKKACiiigAooooAKKKKACiiigAooooAKKKKACiiigAooooAKKKKACiiigAoo&#10;ooAKKKP4KAJdNs2v72KH/nq2yvYYYVht1jVdiqu1a4rwDpXzy3zr935Iv/Zq709a+6yeh7Ohzv7R&#10;8Tmlf2tfk/lHUUUV9CeKFFFFABRRRQAUUUUAFFFFABRRRQAUUUUAFFFFABRRRQAUUUUAFFFFABRR&#10;RQAUUUUAFFFFABRRRQAUUUUAFFFFABRRRQAUUUUAJTf4KfTKAOA8faV+9W6jUf3W/wDZa44PgV7H&#10;qFnHf2ssEi/Ky7a8kv7NrG6lgb+FttfE5xhJRqe1gfnue4L2VT28PtEVFMSn183E+OCiiikAUUUU&#10;AFFFFABRRRQAUUUUAFFFFABRRRQAUUUUAFFFFABRRRQAUUUUAFFFFABRRRQAUUUUAFFFFABRRRQA&#10;z+OnEZjIpP46R/46Z9Rw5iPq+ZUpf3h9FFFI/pjcKKKKCwooooAKKKKACiiigAooooAKKKKACiii&#10;gAooooAKKKKACiiigAooooAKKKKACiiigAp1tDJcXMUSrvaVti0w9RXX+BdHEjvfyrwnyR/+zNXo&#10;4PDfWKsYnn4yv9Xpcx2em2cdjZRQR/cVdtXqYeBxR1Ffo0IckeU/P3LnlckopB0pa0AKKKKACiii&#10;gAooooAKKKKACiiigAooooAKKKKACiiigAooooAKKKKACiiigAooooAKK8n+OX7Qnhj9n/T9EvPE&#10;6XptdWvPssT2UaP5T/e3PuZflrX+JXxW0b4UeA5fF+qfab3RongTdp6LK7+a6ojr8yrt+ZaAPQaK&#10;KoahqMGm2VxeXLhIIInlkfb91V+9QBformfB3jDSPH/huw8QaDeG70fUYvPtbjymi81fXayq1dNQ&#10;AUUUUAFFFcJ8PfiVY/ES78V2tnbXNtL4d1iXRZ/tIX55YlRty7f4fnoA7uiiigAooooAaa4jx3o/&#10;nKt3EvzL97/drtuoqrcQrcQlGXcGrlxND29LlOLF4aOKoSpSPGT8lIeBWhrun/2fevH/AMsm+aNv&#10;9mqIHy1+bV6XsZ8p+Q16UqNWVIUdKWiiuc5wooooAKKKKACiiigAooooAKKKKACiiigAooooAKKK&#10;KACiiigAooooAKKKKACiiigAooooAKKKKACkPSlooAaowopY/vU2imdmFq+yrQn/ACgPuPSAYJob&#10;71Oc4U0H9WYWr7WjCf8AMOooopHWFFFFABRRRQAUUUUAFFFFABRRRQAUUUUAFFFFABRRRQAUUUUA&#10;FFFFABRRRQAUUUyn8YFrT7CS9u0gj+9I3/fNet6dZx2NrFDGuxUXatc34H0X7Jbfa50/0iX/AMdW&#10;uuBzX3mVYX2NPmZ8LmOK9tV5SSiiivePJCiiigAooooAKKKKACiiigAooooAKKKKACiiigAooooA&#10;KKKKACiiigAooooAKKKKACiiigD5o/aw0Gx8T+PvghpGoQJc6ff+Ibi1uYX6PE1q6uteG/E7W7/w&#10;3+zR47+EXiG5lm1rwRqulxWdxL9680mW9i+yS/8AAU+Vv7mxa+tPip8LLv4geN/hrrVtfx2sXhXW&#10;H1KeKVW3zq0TJtWvPf2rv2VZvj3f6Dquh6rbaDrVn/ol5LcK+y8s/NWVYn2/3JUVl/3noAZ+0H4g&#10;0+98d6Z4cs9T+JV/r6WH2iXw/wDD25W3SKPf8txdS/Jt3/dX5/4fu1y/wv1rxB458F/GfwB4ivfF&#10;tmnh5beWzu9Yuki1tIpbfzfKllgba3zRff8A4kl+avTPF3wl8ZWXxUuPHfw78Q6Tpt7qenRaZqun&#10;a/ZvcW8qxM3lSr5Tq6uu9l2/do+EHwF1bwJ4l+JGq+IvEbeJ38XravcXLxeVKWWJkl+X7qr8+1F/&#10;hVFoA8t+AHgD/hFv2UofGNl4n8V/b5fB900VlNrU72Vq3lMytFB92Jk2fKy/drtE8T6v/wAME/8A&#10;CQf21qH/AAkH/CDfbf7W+1P9r+0fZN3m+b97du/ira+C/wAIfG/w28OxeA/EGr6B4h+H9nYz2Ft5&#10;NnLFeyxM3yJL8+z7jOvy1xTfsxfEmb4Qah8L4viFpa+D1s5bOwu/7Mf+0JYvn8q3uH37FRPkVmRN&#10;zqu35aAKfxK1bxfrNr+zhpmi+LNW0W617bFqGo287bp1+wKzs+75ZX++y793zfNXR/E7SNL+EfgG&#10;10i58d/EnUrvWdYD2Fvpl/8AbdYv5fK2vaxOyfuovl81vu7fn+f59tdbqXwSv7+8+C866jbIngR/&#10;9LT5/wDSv9E8j5P+Bf3qtfGv4Tav8QdT8H+I/C+s22i+K/CV7Ld6fNqFq89pKssXlSxSqro211/i&#10;WgDxv4IePPEXhn4+aZ4OvB4+i8P+INKurqG08eXUV1cRXEDI2+KVXd9uzcrI/wDFUmkfEu5+D/w6&#10;/aU8X2kaXF3p3jK9a1Sb7nmslvEm7/Z3MtdtoXwL8av8dfDvxL8WeKdN1W7sLGexl0/T7Fre3gR0&#10;+Rbfczu3zb2Znb+L/Zre0b9n+Gbw98VdB8RTxalpvjfW7rUtkSMrwRSxRKo/31ZN1AHzhqviLxpo&#10;PhtNc0HUfjtq/wAQ7XyriWHU/D11/Y97L8nmxfZfK2xRP823Z8yV6R8cvEOtS/ErR7nxfqXj/wAJ&#10;fC2XQorhLrwgssXkX7O/mpetAjTptTZ/sf8Aj9djpPw/+OOhaPb+HrH4h+HptLtYvIt9bvtFll1N&#10;U/h3J5vlMyL/ABfxV1vjnR/iq/iNrzwb4j8PRaXJAif2Zr2lyy+U6/edJYpUZt391v7tAE3wIudE&#10;vPAEUvhzxxqXj7SXll8rVtWu/tFwn/TJ32q3y/7fzV6hXlPwG+E0/wAI/D+twX2pLrGsa7rFxruo&#10;XVvB5EHnz7d6xRb22Kuxa9WoAKZTu1Mb71AHPeK9HXU7T5f9YvzK1eaOjIzqy7HT71e0nGNpH3q4&#10;HxroXkSfbIV+T/lov/s1fN5pguePtYHyGd5f7WPt4HJLSt0pqffpzdK+J6n559kWiiikIKKKKACi&#10;iigAooooAKKKKACiiigAooooAKKKKACiiigAooooAKKKKACiiigAooooAKKKKACiiigApn8FD0JQ&#10;MESkwftOe2Kk/gpOOtNH9NcO1vrGW0p/3eUWiiikfUBRRRQAUUUUAFFFFABRRRQAUUUUAFFFFABR&#10;RRQAUUUUAFFFFABRRRQAUUUUARk4re8LaI+sXnzL/o8XzS/7X+zWVZ20t5PFDGu+WVq9V0fS49Ks&#10;kgj/AIfvN/eavoMrwPtZe1l8J4OZY32VPkj8RoIiolTUzZ8tPr7jY+N3CsrVdYsfD2l3epaldRWO&#10;nWsTTT3EzbEiRfvMzVq18x/t8Xlz/wAKg8P6V5rQ6PrPinTdP1h0/hsmd2f/AMfSKrA3I/2vPC16&#10;pvLDw1411Twv/wBDNY+G530/Z/E+/wC8y/7SpXsvh3XtO8W+HrDWdKuVvNNv4Eura4T+OJvmRvmq&#10;9Z2UFlaxW0ESwwxrtjiRdqqv92vEbjW9Qtv20NO0SO/u10VvAc91/ZiTutqJ/t6L5vlfd37fl3UA&#10;e914/oX7RvhO/wDhTdfEDVXufD/h+2vpbCSa7gaV0dbjyPuRbm+Z6ydM13Upv2wdf0ZtTvG0qLwh&#10;aXcVk1w4t1la7lVpVi+7u28bq+XPE+hLqv8AwT61W5a8vbZ7DxRcOsNpcvFFLu1jZ+9Rfvff3Lv/&#10;AI9j0AfozRXyv+0B4Zu/gr8DtcvNB8Y+L5r6fVdLT7RqeuXF1LEn2qJHSJ3bcqsrHf8A3q7b9qHW&#10;9T8P6F4FfTdTu9OlufGWk2s72k7RNLE0vzxNt+8rf3aAPcqK+VPF+n+KPiF+2Fd+EE8Z694f8MR+&#10;DbfULq30W+e33y/a3UbP+eTN/E6fNtTbuqT4xz2Hh/XPC/gWz1n4p+I9ctdM83+yfCOrbbl4N+z7&#10;Vezs6N975fv0AfUM0nkxO391d1cb8JPiLZ/Fr4e6L4u0+2ns7LVoPOit7jb5qfMy/Nt/3a8V/ZZ8&#10;c+I9W1z4meDvEEuvv/wjNxZvZp4plil1OKK6t2bypZYvlf5k3I33tr15loPxN1nwD+xT8GrTQW1C&#10;31HxFfLpTXek2v2q9t7fzbhpWt4v4pdqbV/3qAPu+ivifwr4q8R+Gfib4KHhCD4zarpl/qcVhr9v&#10;48026ltFtpC6+essqfumR9jfJtTbU/jPWmsPib41Pxe8YfEjwTYf2i3/AAj19oM89vo/2DYuz54E&#10;ZfN+/u82gD7RorlvBQth4Q0R7PWpfElp9jiMGqzTrM96mz5ZWdPlbd97dXU0AFFFFABRRRQAUUUU&#10;AFFFFABRRRQAUUUUAFFFFABRRRQAUUUUAFFFFABRRRQAUUUUAFFFFABRRRQAzFVrmBLiJlb+L+9V&#10;kHNMkpOPPuZySatI8n8QaC+lXn3P3Tfdf/2WsrzPavXNZ0qPVbVo5FzXlupWEum3TwSJ/wAD/vV8&#10;LmWB+rz9rH4T82zfLfqs+el8JBRTE+5T6+fPmQooooAKKKKACiiigAooooAKKKKACiiigAooooAK&#10;KKKACiiigAooooAKKKKACiiigAooooAKKKKAGPQn3KfTHoAfSYwKbGf35FPpn7rwNifbYGVL+WQU&#10;UUUj9OCiiigAooooAKKKKACiiigAooooAKKKKACiiigAooooAKKKKACiiigBDTR81O611vg3w358&#10;q3s6/uk/1aN/F/t13YbDSxcuWJxYnExw9PmkbHhDw9/Z0AuZ1xcOv/fK11eai+XbUgORX6HQoRw9&#10;PkifA1akqs+eQ6iiiuoyCuO+Jnw+0n4qeBdX8J63G0mm6rF5UuxtrJ829HX/AGlZFb/gNdjRQB8+&#10;ab8O/jnomlroln8TdDvNPHyRazqehPLqcUX8O7975UrJ/eb71W/GXwL8UHWvBvirwt4vjh8ZeHdP&#10;bSrnUNbtftEOrWrBN/nqjJtbcm/5a94ooA8J+GvwT8T+GfjLrnj3xJ4otvEF9qejxWEixWv2dLd0&#10;l37Ik+bbFt2fedm3b2/jrFtv2YJL39mzWvhRqWuKlzf3lxexahaRf6qVrv7VF8rfe2tt3V9IUUAe&#10;EeIvhH40+K/wq8S+DviFr2jSTXixfYtQ8P2csDwSxtvWVld23fOqfd2/xVzviT4E/E/4hv4SPjDx&#10;vo1ynhzW7LVYrbSNLe3iuvIf53l3M/73b91U2r87/wCzs+maKAPKrb4UXdr+0NqHxEa9heyuvDsW&#10;hrY7G81XW483fv8A7tYPjz4OeLX+LK/EPwD4g03R9Uu9NXStTsdZsXure4iV98Uq7HRldTXudFAH&#10;hPwU+B2tfDPxp8RPEOu+Jz4nvvFn2B2uPI8qRJYopVf5fuqn70bU/hVay9K/Zff/AIUF4P8AAdxr&#10;bWfiLwvIt5pniHT4/wDj1vEd2SVUb7y/PtZWr6KooA8f8M+GPjIda09vEXjbwy2i20u6eLSdClS4&#10;vV/uu8szLF/wBayPGPgn4y6vca/p+neOPDSaFqTzrE19oLtdWcEnSEbZtku1W+8y17vRQBxnws8A&#10;Wvwp+HmgeE7GeW5tNJtltUmn+++P4q7OiigAooooAKKKKACiiigAooooAKKKKACiiigAooooAKKK&#10;KACiiigAooooAKKKKACiiigAooooAKKKKACiiigCM1z3iTw8urwH+FxyrV0VMZ121jVpxqx5JmNe&#10;hHEQ5Jnil1byW07wyLsZPvJTUbeK9H8VeHF1ODzYlVblf/Hv9mvOXQxSvGyMjL95Gr8+x2Blhan9&#10;0/Lcyy+WCqf3R1FFFeWeIFFFFABRRRQAUUUUAFFFFABRRRQAUUUUAFFFFABRRRQAUUUUAFFFFABR&#10;RRQAUUUUAFFFFABRRRQAgpv/AC87/wDYp3RqWmfqXA1fkxNWh/NEYn8dPoopH7cFFFFBYUUUUAFF&#10;FFABRRRQAUUUUAFFFFABRRRQAUUUUAFFFFABTHend62PDnh+XWrn5tyQL/rG/wDZK6KVCdaXJE5q&#10;tWOHhzyJ/CvhxtUl8yX/AI9Ym/77/wBmvS0RUXaq7FWobWzis4Eji+RF+XbVqv0DBYSOFpnweLxM&#10;sRU5h9FFFemcgUUUUAFFFFABRRRQAUUUUAFFFFABRRRQAUUUUAFFFFABRRRQAUUUUAFFFFABRRRQ&#10;AUUUUAFFFFABRRRQAUUUUAFFFFABRRRQAUUUUAFFFFABRRRQAUUUUAFFFFABRRRQAUUUUARE4HNc&#10;p4p8MnUR58Cqs6/+PV1zYNN4IxXNXoQxEOWZy4mhTxFP2czxJ0a2Z45FZHX7yPTAdwr0fxN4VTU0&#10;aaLak6/x7a89mga1l8uQMjr95Gr4HG4GWFl/dPzPMMtqYSX90joooxXmo8AfRRRUlBRRRQAUUUUA&#10;FFFFABRRRQAUUUUAFFFFABRRRQAUUUUAFFFFABRRRQAUUUUAFFFIaAAjpTX+5Rn5KSI5jzTPruF8&#10;T9XzSl/eFb/XJT6KKR/ScQooooKCiiigAooooAKKKKACiiigAooooAKKKKACiiigBOlLSVseHPDk&#10;mtS7m3RQL95/73+7XRQoVcTLlgc1etCjHmmN0Lw9LrVx/ct1/wBa9emafZRWECwxLtVf4adZWUNh&#10;brDCuxFqyBtFfe4LBRw8f7x8Ni8bPEy/ui0+mU+vWOEKKKKACiiigAooooAKKKKACiiigAooooAK&#10;KKKACiiigAooooAKKKKACiiigAooooAKKKKACiiigAooooAKKKKACiiigAooooAKKKKACiiigAoo&#10;ooAKKKKACiiigAooooAKKKKACiiigAooooAjP6Vz3iHw9Hq8e7btkX7rV0VJisatKFWPJMxr0IYi&#10;HJM8Xv7CfTp2jli/+yqDNeuarottq1v5cy5/2q841vw3PpD/ADfvom+6yV8VjstnQ96l8J+cZhk1&#10;XC+/S96JlbN1Ppirin14B80FFFJmkIWiiigAooooAKKKKACiiigAooooAKKKKACiiigAooooAKKK&#10;KACiiigApDS0UAJ0WiIYFI5xSjpTO/BVPZYqE/5RgFSUz/ltT6D+qcPU9tRhMKKKKR1hRRRQAUUU&#10;UAFFFFABRRRQAUUUUAFFFFACZpv36ciNNKkcas7t91Ert/Dng5VC3N6q7v4Yv7v+9Xo4bB1MVLli&#10;eficZTw8eaRl+HPB7X22e5Vkt/4U/iavRYIFtYvLjVUVfuotPHyJing5r7vCYSnhI8sT4rE4mpiJ&#10;c0h9FFFd5yBRRRQAUUUUAFFFFABRRRQAUUUUAFFFFABRRRQAUUUUAFFFFABRRRQAUUUUAFFFFABR&#10;RRQAUUUUAFFFFABRRRQAUUUUAFFFFABRRRQAUUUUAFFFFABRRRQAUUUUAFFFFABRRRQAUUUUAFFF&#10;FABRRRQAUUUUAMqC5tluImR0V1b+9VkHNRlqjcTipbnnmv8AguWMPLZJ8n8UX/xNcm0TW/ytXuB9&#10;657WvCtvqg3keTP/AH1r5zHZTGr79L4j5HMMjjV9+h8R5iTup2Aau6voVzpkm2SL5F/5bJ91qoBS&#10;p618lUpToy5ZnwdehVw0uWrEfRRRWBzhRRRSAKKKKACiiigAooooAKKKKACiiigAooooAKKKKACi&#10;iigAooooAaOTTqZQ/wBymVDR3FflTSjoKX+CkHSg/p/Ia31jLaUxaKKKR9EFFFFABRRRQAUUUUAF&#10;FFFABTSKdTkRnbaq73eqhHsQ5KO5DvxV7TtHu9Yl8uCL/ed/uLW/oXgiS52yXv7qL/nl/E1dzZ2M&#10;FhAscChFX+Fa+hwmUyqvnq/CeBi80hD3KXxGRoHha30Zd/8ArZ/4neujFJRX2VKlCjHlgfKVKk6s&#10;uaY+iiitiAooooAKKKKACiiigAooooAKKKKACiiigAooooAKKKKACiiigAooooAKKKKACiiigAoo&#10;ooAKKKKACiiigAooooAKKKKACiiigAooooAKKKKACiiigAooooAKKKKACiiigAooooAKKKKACiii&#10;gAooooAKKKKACiiigApMUtFABSUtFAFOeCKePbIg2t1rjtY8CK+6Sybj/nk33f8AgNdyM+uaWuOv&#10;hqWIjyzicWJwlDFx5asTxS5s57CXbJGyP/cemEZ6169f6ZbalCVnVZB6stcbqvgWVA0lo2//AGW/&#10;+Kr5LE5TVpfwveifD43IqtH3qHvROT3UdRT7i0kgbbJG0Tf3WWmDivCnCUJe8fLThOHuzFooorMy&#10;CiiikAUUUUAFFFFABRRRQAUUUUAFFFFABRRRQAUUUUAFMP3qd2pqdDTAcPmApf46ZH0and6D984K&#10;xPtcB7L+UWiiikfo4UUUUAFFFFABRRRRuAUzG+tfS/Dt7qm144/JX+9L92uy0vwZaWO2SXNxLt++&#10;33f++a9fDZbVxB49fMqWH0ON0vwtd6jsbb9mi/vtXe6J4bttIG5V3y/xSv8AerbVAo4FKRmvrsNl&#10;tLDnyuJx9XEBHT6KK9Y4QooooAKKKKACiiigAooooAKKKKACiiigAooooAKKKKACiiigAooooAKK&#10;KKACiiigAooooAKKKKACiiigAooooAKKKKACiiigAooooAKKKKACiiigAooooAKKKKACiiigAooo&#10;oAKKKKACiiigAooooAKKKKACiiigAooooAKKKKACiiigAooooAKKKKAExTafTP4KAM+8023v4ysk&#10;Ssv+0tcpqXgFfv20nl/7H8Fd1nNGK4q+EpYj4onn4jA0MR8cTxy/0e7sf9bAyL/fT5lqlhx94V7U&#10;8KuOVUisW/8ACGn3fzrEsL/3k+Wvn6+SfapSPlsTw59qhI8w37KN9dNf+ArmP5oZFl/2W+VqwLnS&#10;rmz+WeBk/wBvb8leFUwdel8UT5mvl+Kw/wAUSOkHShelA6VwSVpHmWsLRSZpakQUUUUAFFFFABRR&#10;RQAUUUUAFFFFABTKPlooAdTaaThwKc/3lpn6xwHibVqtAfRTP+W1PpH7ShMUtLHE0rbVVnf+4la1&#10;h4T1C8Ct5XlI38Uvy10U6FWr8ETnqYilS+ORiCTPapkjaZ9qozv/AHErt7H4fQw/Nczs7f3U+Va6&#10;Sz0m0sE2wRRxf7q17dDJ6k/jlynkV82px/hHn2m+Db68/wBYPs8X+19//vmuv0vwZZad8zR+bL/e&#10;euh27elIVJ719FQy7DUNonz9fH163UQbR/BUtNpxNelZR2OAWiiitACiiigAooooAKKKKACiiigA&#10;ooooAKKKKACiiigAooooAKKKKACiiigAooooAKKKKACiiigAooooAKKKKACiiigAooooAKKKKACi&#10;iigAooooAKKKKACiiigAooooAKKKKACiiigAooooAKKKKACiiigAooooAKKKKACiiigAooooAKKK&#10;KACiiigAooooAKKKKACiiigBKWiigBKWiigBMVE8aY+6v/fNPoqBWTMC78L6fd/ehVW/vKtZFz8P&#10;YGH7idk/4Dursm3etKn+9XLUwVCr8UTzquAwtb4qR5nc+B7+D7u2Zf8Avmsu50W/tvvW0n/APmr2&#10;DZ/tVGY890b/AIDXmVMnoT+E8erw9hp/BLlPGXR0bYy7KTmvYX02CVeY1aqUnhjTZfvWsf8A3xXn&#10;yyKX2ZHmz4cqfYmeUbzR89el/wDCDaafuxsP+2jf41UfwBa/wzyL+C//ABNc/wDYlf7Mjhlw9iTg&#10;A+KMt/cruv8AhXsf8MzVH/wrsf8AP03/AHzWH9kYmJh/YWL/AJTif+A0V23/AArxv+fxv++aePh5&#10;/euN/wDwGo/snE/yh/YWN/lOIBPpTdy13S/D6H+K4k/OrSeAbBPv7n/32raOT4mRtHIcWedBR6Uv&#10;zV6fH4M02If6nf8A753Vfh0Cytv9Xbxp/urXTHJKn25HVHhyp9uR5MlnNL8yxNL/ALi7q1YvC9/f&#10;w71ttg/6a/LXpws4v+eS1IQiDHQV208lpQ+KR9NlOX/2VW9vCRwVn8O7l0/f3Maf7ibq27TwJp8A&#10;/e75n/22rpQRRzXo08vw0Psn1NTHV6v2inb6Za2a/uoVT/cWrvSk2kU/FejGEIfCcPNKXxC0mKWi&#10;tACiiigAooooAKKKKACiiigAooooAKKKKACiiigAooooAKKKKACiiigAooooAKKKKACiiigAoooo&#10;AKKKKACiiigAooooAKKKKACiiigAooooAKKKKACiiigAooooAKKKKACiiigAooooAKKKKACiiigA&#10;ooooAKKKKACiiigAooooAKKKKACiiigAooooAKKKKACiiigAooooAKKKKACiiigAooooAKKKKACi&#10;iigBlFFFUywpP4hRRWSMmOakooqy0OPSoqKKEND6UdKKKGJiUUUU0CCk7UUUAh4paKKQhF6UxulF&#10;FZsl7DxS0UVYwooooQwooopgFFFFABRRRQAUUUUAFFFFABRRRQAUUUUAFFFFABRRRQAUUUUAFFFF&#10;ABRRRQAUUUUAFFFFABRRRQAUUUUAFFFFABRRRQAUUUUAFFFFABRRRQB//9lQSwMEFAAGAAgAAAAh&#10;AEYBoJvgAAAACwEAAA8AAABkcnMvZG93bnJldi54bWxMj8FqwzAMhu+DvYPRYLfVdkvSkcYppWw7&#10;lcHawejNjdUkNJZD7Cbp2889bcdf+vj1KV9PtmUD9r5xpEDOBDCk0pmGKgXfh/eXV2A+aDK6dYQK&#10;buhhXTw+5DozbqQvHPahYrGEfKYV1CF0Gee+rNFqP3MdUtydXW91iLGvuOn1GMtty+dCpNzqhuKF&#10;Wne4rbG87K9Wwceox81Cvg27y3l7Ox6Sz5+dRKWen6bNCljAKfzBcNeP6lBEp5O7kvGsjXkp04gq&#10;mKcJsDsgFmmcnBQkSymAFzn//0PxC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GIpl+fAMAAIcIAAAOAAAAAAAAAAAAAAAAADwCAABkcnMvZTJvRG9jLnhtbFBLAQIt&#10;AAoAAAAAAAAAIQA9UMlaVXoAAFV6AAAVAAAAAAAAAAAAAAAAAOQFAABkcnMvbWVkaWEvaW1hZ2Ux&#10;LmpwZWdQSwECLQAUAAYACAAAACEARgGgm+AAAAALAQAADwAAAAAAAAAAAAAAAABsgAAAZHJzL2Rv&#10;d25yZXYueG1sUEsBAi0AFAAGAAgAAAAhAFhgsxu6AAAAIgEAABkAAAAAAAAAAAAAAAAAeYEAAGRy&#10;cy9fcmVscy9lMm9Eb2MueG1sLnJlbHNQSwUGAAAAAAYABgB9AQAAaoIAAAAA&#10;">
                <v:shape id="Image 25" o:spid="_x0000_s1027" type="#_x0000_t75" alt="Imagen de salida" style="position:absolute;left:4572;top:95;width:44359;height:32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uGzwwAAANsAAAAPAAAAZHJzL2Rvd25yZXYueG1sRI9Pa8JA&#10;FMTvBb/D8oRepG4aSLHRVcQi9Frrn+sj+8wGs29jdpukfvquIPQ4zMxvmMVqsLXoqPWVYwWv0wQE&#10;ceF0xaWC/ff2ZQbCB2SNtWNS8EseVsvR0wJz7Xr+om4XShEh7HNUYEJocil9Yciin7qGOHpn11oM&#10;Ubal1C32EW5rmSbJm7RYcVww2NDGUHHZ/VgFk9uHmWC2vZ3K43WN2r9v7EEr9Twe1nMQgYbwH360&#10;P7WCNIP7l/gD5PIPAAD//wMAUEsBAi0AFAAGAAgAAAAhANvh9svuAAAAhQEAABMAAAAAAAAAAAAA&#10;AAAAAAAAAFtDb250ZW50X1R5cGVzXS54bWxQSwECLQAUAAYACAAAACEAWvQsW78AAAAVAQAACwAA&#10;AAAAAAAAAAAAAAAfAQAAX3JlbHMvLnJlbHNQSwECLQAUAAYACAAAACEAycLhs8MAAADbAAAADwAA&#10;AAAAAAAAAAAAAAAHAgAAZHJzL2Rvd25yZXYueG1sUEsFBgAAAAADAAMAtwAAAPcCAAAAAA==&#10;">
                  <v:imagedata r:id="rId25" o:title="Imagen de salida"/>
                </v:shape>
                <v:shape id="Graphic 26" o:spid="_x0000_s1028" style="position:absolute;left:47;top:47;width:54832;height:34481;visibility:visible;mso-wrap-style:square;v-text-anchor:top" coordsize="5483225,344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ZxxAAAANsAAAAPAAAAZHJzL2Rvd25yZXYueG1sRI9Ba8JA&#10;FITvhf6H5RW8FLOJQtDUVYpQEKUHtVB6e2SfSTD7NuyuGv31XUHwOMzMN8xs0ZtWnMn5xrKCLElB&#10;EJdWN1wp+Nl/DScgfEDW2FomBVfysJi/vsyw0PbCWzrvQiUihH2BCuoQukJKX9Zk0Ce2I47ewTqD&#10;IUpXSe3wEuGmlaM0zaXBhuNCjR0tayqPu5NR4PPt9/vyz0zxtN5kv26MeMvWSg3e+s8PEIH68Aw/&#10;2iutYJTD/Uv8AXL+DwAA//8DAFBLAQItABQABgAIAAAAIQDb4fbL7gAAAIUBAAATAAAAAAAAAAAA&#10;AAAAAAAAAABbQ29udGVudF9UeXBlc10ueG1sUEsBAi0AFAAGAAgAAAAhAFr0LFu/AAAAFQEAAAsA&#10;AAAAAAAAAAAAAAAAHwEAAF9yZWxzLy5yZWxzUEsBAi0AFAAGAAgAAAAhAGN1hnHEAAAA2wAAAA8A&#10;AAAAAAAAAAAAAAAABwIAAGRycy9kb3ducmV2LnhtbFBLBQYAAAAAAwADALcAAAD4AgAAAAA=&#10;" path="m,3447796r5483224,l5483224,,,,,3447796xe" filled="f">
                  <v:path arrowok="t"/>
                </v:shape>
                <w10:wrap type="topAndBottom" anchorx="page"/>
              </v:group>
            </w:pict>
          </mc:Fallback>
        </mc:AlternateContent>
      </w:r>
    </w:p>
    <w:p w14:paraId="61B48A25" w14:textId="77777777" w:rsidR="00DD572D" w:rsidRDefault="0026684B">
      <w:pPr>
        <w:pStyle w:val="Textoindependiente"/>
        <w:spacing w:before="259"/>
      </w:pPr>
      <w:r>
        <w:rPr>
          <w:b/>
          <w:i/>
        </w:rPr>
        <w:t>Nota</w:t>
      </w:r>
      <w:r>
        <w:rPr>
          <w:b/>
        </w:rPr>
        <w:t>.</w:t>
      </w:r>
      <w:r>
        <w:rPr>
          <w:b/>
          <w:spacing w:val="-2"/>
        </w:rPr>
        <w:t xml:space="preserve"> </w:t>
      </w:r>
      <w:r>
        <w:t>Realizado por</w:t>
      </w:r>
      <w:r>
        <w:rPr>
          <w:spacing w:val="-2"/>
        </w:rPr>
        <w:t xml:space="preserve"> </w:t>
      </w:r>
      <w:r>
        <w:t>los</w:t>
      </w:r>
      <w:r>
        <w:rPr>
          <w:spacing w:val="-6"/>
        </w:rPr>
        <w:t xml:space="preserve"> </w:t>
      </w:r>
      <w:r>
        <w:t>autores</w:t>
      </w:r>
      <w:r>
        <w:rPr>
          <w:spacing w:val="-6"/>
        </w:rPr>
        <w:t xml:space="preserve"> </w:t>
      </w:r>
      <w:r>
        <w:rPr>
          <w:spacing w:val="-2"/>
        </w:rPr>
        <w:t>(2025)</w:t>
      </w:r>
    </w:p>
    <w:p w14:paraId="00D1E2A0" w14:textId="77777777" w:rsidR="0075504E" w:rsidRDefault="0075504E">
      <w:pPr>
        <w:pStyle w:val="Textoindependiente"/>
        <w:spacing w:before="80" w:line="480" w:lineRule="auto"/>
        <w:ind w:right="827" w:firstLine="708"/>
      </w:pPr>
    </w:p>
    <w:p w14:paraId="662486C1" w14:textId="3511A41E" w:rsidR="00DD572D" w:rsidRDefault="0026684B">
      <w:pPr>
        <w:pStyle w:val="Textoindependiente"/>
        <w:spacing w:before="80" w:line="480" w:lineRule="auto"/>
        <w:ind w:right="827" w:firstLine="708"/>
      </w:pPr>
      <w:r>
        <w:t>Según la encuesta aplicada en Aguachica, los recursos naturales son los más reconocidos</w:t>
      </w:r>
      <w:r>
        <w:rPr>
          <w:spacing w:val="-6"/>
        </w:rPr>
        <w:t xml:space="preserve"> </w:t>
      </w:r>
      <w:r>
        <w:t>por</w:t>
      </w:r>
      <w:r>
        <w:rPr>
          <w:spacing w:val="-4"/>
        </w:rPr>
        <w:t xml:space="preserve"> </w:t>
      </w:r>
      <w:r>
        <w:t>la</w:t>
      </w:r>
      <w:r>
        <w:rPr>
          <w:spacing w:val="-3"/>
        </w:rPr>
        <w:t xml:space="preserve"> </w:t>
      </w:r>
      <w:r>
        <w:t>comunidad,</w:t>
      </w:r>
      <w:r>
        <w:rPr>
          <w:spacing w:val="-9"/>
        </w:rPr>
        <w:t xml:space="preserve"> </w:t>
      </w:r>
      <w:r>
        <w:t>con</w:t>
      </w:r>
      <w:r>
        <w:rPr>
          <w:spacing w:val="-4"/>
        </w:rPr>
        <w:t xml:space="preserve"> </w:t>
      </w:r>
      <w:r>
        <w:t>un</w:t>
      </w:r>
      <w:r>
        <w:rPr>
          <w:spacing w:val="-4"/>
        </w:rPr>
        <w:t xml:space="preserve"> </w:t>
      </w:r>
      <w:r>
        <w:t>39,02%</w:t>
      </w:r>
      <w:r>
        <w:rPr>
          <w:spacing w:val="-4"/>
        </w:rPr>
        <w:t xml:space="preserve"> </w:t>
      </w:r>
      <w:r>
        <w:t>de</w:t>
      </w:r>
      <w:r>
        <w:rPr>
          <w:spacing w:val="-3"/>
        </w:rPr>
        <w:t xml:space="preserve"> </w:t>
      </w:r>
      <w:r>
        <w:t>las</w:t>
      </w:r>
      <w:r>
        <w:rPr>
          <w:spacing w:val="-6"/>
        </w:rPr>
        <w:t xml:space="preserve"> </w:t>
      </w:r>
      <w:r>
        <w:t>respuestas.</w:t>
      </w:r>
      <w:r>
        <w:rPr>
          <w:spacing w:val="-4"/>
        </w:rPr>
        <w:t xml:space="preserve"> </w:t>
      </w:r>
      <w:r>
        <w:t>Este</w:t>
      </w:r>
      <w:r>
        <w:rPr>
          <w:spacing w:val="-3"/>
        </w:rPr>
        <w:t xml:space="preserve"> </w:t>
      </w:r>
      <w:r>
        <w:t>resultado</w:t>
      </w:r>
      <w:r>
        <w:rPr>
          <w:spacing w:val="-4"/>
        </w:rPr>
        <w:t xml:space="preserve"> </w:t>
      </w:r>
      <w:r>
        <w:t>coincide con la riqueza ambiental del municipio, que cuenta con humedales, cuencas hídricas, reservas forestales y zonas rurales con alto potencial para el ecoturismo.</w:t>
      </w:r>
    </w:p>
    <w:p w14:paraId="225287BC" w14:textId="1ACF589B" w:rsidR="00DD572D" w:rsidRDefault="0026684B">
      <w:pPr>
        <w:pStyle w:val="Textoindependiente"/>
        <w:spacing w:before="81" w:line="480" w:lineRule="auto"/>
        <w:ind w:right="790"/>
      </w:pPr>
      <w:r>
        <w:t xml:space="preserve">En segundo </w:t>
      </w:r>
      <w:r w:rsidR="00695649">
        <w:t>lugar,</w:t>
      </w:r>
      <w:r>
        <w:t xml:space="preserve"> se encuentran los atractivos culturales (26,1%), como festividades, danzas, gastronomía y tradiciones locales, que pueden convertirse en experiencias turísticas</w:t>
      </w:r>
      <w:r>
        <w:rPr>
          <w:spacing w:val="-6"/>
        </w:rPr>
        <w:t xml:space="preserve"> </w:t>
      </w:r>
      <w:r>
        <w:t>auténticas.</w:t>
      </w:r>
      <w:r>
        <w:rPr>
          <w:spacing w:val="-1"/>
        </w:rPr>
        <w:t xml:space="preserve"> </w:t>
      </w:r>
      <w:r>
        <w:t>Los</w:t>
      </w:r>
      <w:r>
        <w:rPr>
          <w:spacing w:val="-6"/>
        </w:rPr>
        <w:t xml:space="preserve"> </w:t>
      </w:r>
      <w:r>
        <w:t>recursos</w:t>
      </w:r>
      <w:r>
        <w:rPr>
          <w:spacing w:val="-6"/>
        </w:rPr>
        <w:t xml:space="preserve"> </w:t>
      </w:r>
      <w:r>
        <w:t>históricos</w:t>
      </w:r>
      <w:r>
        <w:rPr>
          <w:spacing w:val="-6"/>
        </w:rPr>
        <w:t xml:space="preserve"> </w:t>
      </w:r>
      <w:r>
        <w:t>(17%),</w:t>
      </w:r>
      <w:r>
        <w:rPr>
          <w:spacing w:val="-4"/>
        </w:rPr>
        <w:t xml:space="preserve"> </w:t>
      </w:r>
      <w:r>
        <w:t>como</w:t>
      </w:r>
      <w:r>
        <w:rPr>
          <w:spacing w:val="-4"/>
        </w:rPr>
        <w:t xml:space="preserve"> </w:t>
      </w:r>
      <w:r>
        <w:t>la</w:t>
      </w:r>
      <w:r>
        <w:rPr>
          <w:spacing w:val="-3"/>
        </w:rPr>
        <w:t xml:space="preserve"> </w:t>
      </w:r>
      <w:r>
        <w:t>antigua</w:t>
      </w:r>
      <w:r>
        <w:rPr>
          <w:spacing w:val="-3"/>
        </w:rPr>
        <w:t xml:space="preserve"> </w:t>
      </w:r>
      <w:r>
        <w:t>estación</w:t>
      </w:r>
      <w:r>
        <w:rPr>
          <w:spacing w:val="-4"/>
        </w:rPr>
        <w:t xml:space="preserve"> </w:t>
      </w:r>
      <w:r>
        <w:t>del</w:t>
      </w:r>
      <w:r>
        <w:rPr>
          <w:spacing w:val="-4"/>
        </w:rPr>
        <w:t xml:space="preserve"> </w:t>
      </w:r>
      <w:r>
        <w:t>tren</w:t>
      </w:r>
      <w:r>
        <w:rPr>
          <w:spacing w:val="-1"/>
        </w:rPr>
        <w:t xml:space="preserve"> </w:t>
      </w:r>
      <w:r>
        <w:t>y</w:t>
      </w:r>
      <w:r>
        <w:rPr>
          <w:spacing w:val="-11"/>
        </w:rPr>
        <w:t xml:space="preserve"> </w:t>
      </w:r>
      <w:r>
        <w:t>las viviendas tradicionales, también fueron valorados por los participantes.</w:t>
      </w:r>
    </w:p>
    <w:p w14:paraId="532E072B" w14:textId="77777777" w:rsidR="00DD572D" w:rsidRDefault="0026684B">
      <w:pPr>
        <w:pStyle w:val="Textoindependiente"/>
        <w:spacing w:before="80" w:line="480" w:lineRule="auto"/>
        <w:ind w:right="827"/>
      </w:pPr>
      <w:r>
        <w:t>Los</w:t>
      </w:r>
      <w:r>
        <w:rPr>
          <w:spacing w:val="-6"/>
        </w:rPr>
        <w:t xml:space="preserve"> </w:t>
      </w:r>
      <w:r>
        <w:t>atractivos</w:t>
      </w:r>
      <w:r>
        <w:rPr>
          <w:spacing w:val="-6"/>
        </w:rPr>
        <w:t xml:space="preserve"> </w:t>
      </w:r>
      <w:r>
        <w:t>religiosos</w:t>
      </w:r>
      <w:r>
        <w:rPr>
          <w:spacing w:val="-6"/>
        </w:rPr>
        <w:t xml:space="preserve"> </w:t>
      </w:r>
      <w:r>
        <w:t>(13,1%), impulsados</w:t>
      </w:r>
      <w:r>
        <w:rPr>
          <w:spacing w:val="-6"/>
        </w:rPr>
        <w:t xml:space="preserve"> </w:t>
      </w:r>
      <w:r>
        <w:t>por</w:t>
      </w:r>
      <w:r>
        <w:rPr>
          <w:spacing w:val="-4"/>
        </w:rPr>
        <w:t xml:space="preserve"> </w:t>
      </w:r>
      <w:r>
        <w:t>celebraciones</w:t>
      </w:r>
      <w:r>
        <w:rPr>
          <w:spacing w:val="-6"/>
        </w:rPr>
        <w:t xml:space="preserve"> </w:t>
      </w:r>
      <w:r>
        <w:t>como</w:t>
      </w:r>
      <w:r>
        <w:rPr>
          <w:spacing w:val="-4"/>
        </w:rPr>
        <w:t xml:space="preserve"> </w:t>
      </w:r>
      <w:r>
        <w:t>la</w:t>
      </w:r>
      <w:r>
        <w:rPr>
          <w:spacing w:val="-3"/>
        </w:rPr>
        <w:t xml:space="preserve"> </w:t>
      </w:r>
      <w:r>
        <w:t>Semana</w:t>
      </w:r>
      <w:r>
        <w:rPr>
          <w:spacing w:val="-3"/>
        </w:rPr>
        <w:t xml:space="preserve"> </w:t>
      </w:r>
      <w:r>
        <w:t>Santa</w:t>
      </w:r>
      <w:r>
        <w:rPr>
          <w:spacing w:val="-3"/>
        </w:rPr>
        <w:t xml:space="preserve"> </w:t>
      </w:r>
      <w:r>
        <w:t>y la Fiesta de la Virgen del Carmen, obtuvieron igualmente un nivel importante de reconocimiento. Solo un 4,7% manifestó desconocer la oferta turística local.</w:t>
      </w:r>
    </w:p>
    <w:p w14:paraId="552ED4E5" w14:textId="77777777" w:rsidR="00DD572D" w:rsidRDefault="0026684B">
      <w:pPr>
        <w:pStyle w:val="Textoindependiente"/>
        <w:spacing w:before="80" w:line="480" w:lineRule="auto"/>
        <w:ind w:right="673"/>
      </w:pPr>
      <w:r>
        <w:t xml:space="preserve">En conjunto, estos resultados muestran que la población percibe a Aguachica como un </w:t>
      </w:r>
      <w:r>
        <w:lastRenderedPageBreak/>
        <w:t>municipio</w:t>
      </w:r>
      <w:r>
        <w:rPr>
          <w:spacing w:val="-3"/>
        </w:rPr>
        <w:t xml:space="preserve"> </w:t>
      </w:r>
      <w:r>
        <w:t>con</w:t>
      </w:r>
      <w:r>
        <w:rPr>
          <w:spacing w:val="-3"/>
        </w:rPr>
        <w:t xml:space="preserve"> </w:t>
      </w:r>
      <w:r>
        <w:t>variedad</w:t>
      </w:r>
      <w:r>
        <w:rPr>
          <w:spacing w:val="-3"/>
        </w:rPr>
        <w:t xml:space="preserve"> </w:t>
      </w:r>
      <w:r>
        <w:t>de</w:t>
      </w:r>
      <w:r>
        <w:rPr>
          <w:spacing w:val="-2"/>
        </w:rPr>
        <w:t xml:space="preserve"> </w:t>
      </w:r>
      <w:r>
        <w:t>recursos</w:t>
      </w:r>
      <w:r>
        <w:rPr>
          <w:spacing w:val="-5"/>
        </w:rPr>
        <w:t xml:space="preserve"> </w:t>
      </w:r>
      <w:r>
        <w:t>turísticos,</w:t>
      </w:r>
      <w:r>
        <w:rPr>
          <w:spacing w:val="-3"/>
        </w:rPr>
        <w:t xml:space="preserve"> </w:t>
      </w:r>
      <w:r>
        <w:t>donde</w:t>
      </w:r>
      <w:r>
        <w:rPr>
          <w:spacing w:val="-2"/>
        </w:rPr>
        <w:t xml:space="preserve"> </w:t>
      </w:r>
      <w:r>
        <w:t>los</w:t>
      </w:r>
      <w:r>
        <w:rPr>
          <w:spacing w:val="-5"/>
        </w:rPr>
        <w:t xml:space="preserve"> </w:t>
      </w:r>
      <w:r>
        <w:t>elementos</w:t>
      </w:r>
      <w:r>
        <w:rPr>
          <w:spacing w:val="-5"/>
        </w:rPr>
        <w:t xml:space="preserve"> </w:t>
      </w:r>
      <w:r>
        <w:t>naturales</w:t>
      </w:r>
      <w:r>
        <w:rPr>
          <w:spacing w:val="-5"/>
        </w:rPr>
        <w:t xml:space="preserve"> </w:t>
      </w:r>
      <w:r>
        <w:t>y</w:t>
      </w:r>
      <w:r>
        <w:rPr>
          <w:spacing w:val="-11"/>
        </w:rPr>
        <w:t xml:space="preserve"> </w:t>
      </w:r>
      <w:r>
        <w:t>culturales destacan como bases estratégicas para su promoción y desarroll</w:t>
      </w:r>
      <w:bookmarkStart w:id="55" w:name="_bookmark51"/>
      <w:bookmarkEnd w:id="55"/>
      <w:r>
        <w:t>o.</w:t>
      </w:r>
    </w:p>
    <w:p w14:paraId="00AA3E52" w14:textId="32DCFCAB" w:rsidR="00DD572D" w:rsidRDefault="0026684B">
      <w:pPr>
        <w:pStyle w:val="Textoindependiente"/>
        <w:spacing w:before="80"/>
      </w:pPr>
      <w:r>
        <w:t>Figura</w:t>
      </w:r>
      <w:r>
        <w:rPr>
          <w:spacing w:val="-6"/>
        </w:rPr>
        <w:t xml:space="preserve"> </w:t>
      </w:r>
      <w:r w:rsidR="00BE255A">
        <w:t>4</w:t>
      </w:r>
      <w:r>
        <w:t>.</w:t>
      </w:r>
      <w:r>
        <w:rPr>
          <w:spacing w:val="-2"/>
        </w:rPr>
        <w:t xml:space="preserve"> </w:t>
      </w:r>
      <w:r>
        <w:t>Percepción del</w:t>
      </w:r>
      <w:r>
        <w:rPr>
          <w:spacing w:val="-4"/>
        </w:rPr>
        <w:t xml:space="preserve"> </w:t>
      </w:r>
      <w:r>
        <w:t>estado</w:t>
      </w:r>
      <w:r>
        <w:rPr>
          <w:spacing w:val="-6"/>
        </w:rPr>
        <w:t xml:space="preserve"> </w:t>
      </w:r>
      <w:r>
        <w:t>de</w:t>
      </w:r>
      <w:r>
        <w:rPr>
          <w:spacing w:val="-4"/>
        </w:rPr>
        <w:t xml:space="preserve"> </w:t>
      </w:r>
      <w:r>
        <w:t>conservación</w:t>
      </w:r>
      <w:r>
        <w:rPr>
          <w:spacing w:val="-5"/>
        </w:rPr>
        <w:t xml:space="preserve"> </w:t>
      </w:r>
      <w:r>
        <w:t>de los</w:t>
      </w:r>
      <w:r>
        <w:rPr>
          <w:spacing w:val="-8"/>
        </w:rPr>
        <w:t xml:space="preserve"> </w:t>
      </w:r>
      <w:r>
        <w:t>sitios</w:t>
      </w:r>
      <w:r>
        <w:rPr>
          <w:spacing w:val="-5"/>
        </w:rPr>
        <w:t xml:space="preserve"> </w:t>
      </w:r>
      <w:r>
        <w:t>turísticos</w:t>
      </w:r>
      <w:r>
        <w:rPr>
          <w:spacing w:val="-6"/>
        </w:rPr>
        <w:t xml:space="preserve"> </w:t>
      </w:r>
      <w:r>
        <w:t>en</w:t>
      </w:r>
      <w:r>
        <w:rPr>
          <w:spacing w:val="-1"/>
        </w:rPr>
        <w:t xml:space="preserve"> </w:t>
      </w:r>
      <w:r>
        <w:rPr>
          <w:spacing w:val="-2"/>
        </w:rPr>
        <w:t>Aguachica</w:t>
      </w:r>
    </w:p>
    <w:p w14:paraId="1E257D33" w14:textId="77777777" w:rsidR="00DD572D" w:rsidRDefault="00DD572D">
      <w:pPr>
        <w:pStyle w:val="Textoindependiente"/>
        <w:ind w:left="0"/>
        <w:rPr>
          <w:sz w:val="20"/>
        </w:rPr>
      </w:pPr>
    </w:p>
    <w:p w14:paraId="1F40C3DB" w14:textId="77777777" w:rsidR="00DD572D" w:rsidRDefault="0026684B">
      <w:pPr>
        <w:pStyle w:val="Textoindependiente"/>
        <w:spacing w:before="53"/>
        <w:ind w:left="0"/>
        <w:rPr>
          <w:sz w:val="20"/>
        </w:rPr>
      </w:pPr>
      <w:r>
        <w:rPr>
          <w:noProof/>
          <w:sz w:val="20"/>
          <w:lang w:eastAsia="es-ES"/>
        </w:rPr>
        <w:drawing>
          <wp:anchor distT="0" distB="0" distL="0" distR="0" simplePos="0" relativeHeight="487594496" behindDoc="1" locked="0" layoutInCell="1" allowOverlap="1" wp14:anchorId="4310BC01" wp14:editId="74094D2C">
            <wp:simplePos x="0" y="0"/>
            <wp:positionH relativeFrom="page">
              <wp:posOffset>1167764</wp:posOffset>
            </wp:positionH>
            <wp:positionV relativeFrom="paragraph">
              <wp:posOffset>195231</wp:posOffset>
            </wp:positionV>
            <wp:extent cx="4845172" cy="2766060"/>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6" cstate="print"/>
                    <a:stretch>
                      <a:fillRect/>
                    </a:stretch>
                  </pic:blipFill>
                  <pic:spPr>
                    <a:xfrm>
                      <a:off x="0" y="0"/>
                      <a:ext cx="4845172" cy="2766060"/>
                    </a:xfrm>
                    <a:prstGeom prst="rect">
                      <a:avLst/>
                    </a:prstGeom>
                  </pic:spPr>
                </pic:pic>
              </a:graphicData>
            </a:graphic>
          </wp:anchor>
        </w:drawing>
      </w:r>
    </w:p>
    <w:p w14:paraId="12A65BA0" w14:textId="77777777" w:rsidR="00DD572D" w:rsidRDefault="00DD572D">
      <w:pPr>
        <w:pStyle w:val="Textoindependiente"/>
        <w:spacing w:before="107"/>
        <w:ind w:left="0"/>
      </w:pPr>
    </w:p>
    <w:p w14:paraId="1315C7A8" w14:textId="77777777" w:rsidR="00DD572D" w:rsidRDefault="0026684B">
      <w:pPr>
        <w:pStyle w:val="Textoindependiente"/>
        <w:spacing w:before="1"/>
      </w:pPr>
      <w:r>
        <w:rPr>
          <w:b/>
          <w:i/>
        </w:rPr>
        <w:t>Nota</w:t>
      </w:r>
      <w:r>
        <w:rPr>
          <w:b/>
        </w:rPr>
        <w:t>.</w:t>
      </w:r>
      <w:r>
        <w:rPr>
          <w:b/>
          <w:spacing w:val="-1"/>
        </w:rPr>
        <w:t xml:space="preserve"> </w:t>
      </w:r>
      <w:r>
        <w:t>Realizado por los</w:t>
      </w:r>
      <w:r>
        <w:rPr>
          <w:spacing w:val="-6"/>
        </w:rPr>
        <w:t xml:space="preserve"> </w:t>
      </w:r>
      <w:r>
        <w:t>autores</w:t>
      </w:r>
      <w:r>
        <w:rPr>
          <w:spacing w:val="-5"/>
        </w:rPr>
        <w:t xml:space="preserve"> </w:t>
      </w:r>
      <w:r>
        <w:rPr>
          <w:spacing w:val="-2"/>
        </w:rPr>
        <w:t>(2025)</w:t>
      </w:r>
    </w:p>
    <w:p w14:paraId="45992E8B" w14:textId="77777777" w:rsidR="00DD572D" w:rsidRDefault="00DD572D">
      <w:pPr>
        <w:pStyle w:val="Textoindependiente"/>
        <w:spacing w:before="240"/>
        <w:ind w:left="0"/>
      </w:pPr>
    </w:p>
    <w:p w14:paraId="209B56AA" w14:textId="77777777" w:rsidR="00DD572D" w:rsidRDefault="0026684B">
      <w:pPr>
        <w:pStyle w:val="Textoindependiente"/>
        <w:spacing w:line="480" w:lineRule="auto"/>
        <w:ind w:right="673" w:firstLine="708"/>
      </w:pPr>
      <w:r>
        <w:t>La mayoría de los encuestados considera que el estado de conservación de los destinos</w:t>
      </w:r>
      <w:r>
        <w:rPr>
          <w:spacing w:val="-5"/>
        </w:rPr>
        <w:t xml:space="preserve"> </w:t>
      </w:r>
      <w:r>
        <w:t>turísticos</w:t>
      </w:r>
      <w:r>
        <w:rPr>
          <w:spacing w:val="-5"/>
        </w:rPr>
        <w:t xml:space="preserve"> </w:t>
      </w:r>
      <w:r>
        <w:t>de</w:t>
      </w:r>
      <w:r>
        <w:rPr>
          <w:spacing w:val="-2"/>
        </w:rPr>
        <w:t xml:space="preserve"> </w:t>
      </w:r>
      <w:r>
        <w:t>Aguachica</w:t>
      </w:r>
      <w:r>
        <w:rPr>
          <w:spacing w:val="-6"/>
        </w:rPr>
        <w:t xml:space="preserve"> </w:t>
      </w:r>
      <w:r>
        <w:t>es</w:t>
      </w:r>
      <w:r>
        <w:rPr>
          <w:spacing w:val="-5"/>
        </w:rPr>
        <w:t xml:space="preserve"> </w:t>
      </w:r>
      <w:r>
        <w:t>aceptable</w:t>
      </w:r>
      <w:r>
        <w:rPr>
          <w:spacing w:val="-2"/>
        </w:rPr>
        <w:t xml:space="preserve"> </w:t>
      </w:r>
      <w:r>
        <w:t>(41,8%),</w:t>
      </w:r>
      <w:r>
        <w:rPr>
          <w:spacing w:val="-3"/>
        </w:rPr>
        <w:t xml:space="preserve"> </w:t>
      </w:r>
      <w:r>
        <w:t>seguido</w:t>
      </w:r>
      <w:r>
        <w:rPr>
          <w:spacing w:val="-3"/>
        </w:rPr>
        <w:t xml:space="preserve"> </w:t>
      </w:r>
      <w:r>
        <w:t>de</w:t>
      </w:r>
      <w:r>
        <w:rPr>
          <w:spacing w:val="-2"/>
        </w:rPr>
        <w:t xml:space="preserve"> </w:t>
      </w:r>
      <w:r>
        <w:t>un</w:t>
      </w:r>
      <w:r>
        <w:rPr>
          <w:spacing w:val="-3"/>
        </w:rPr>
        <w:t xml:space="preserve"> </w:t>
      </w:r>
      <w:r>
        <w:t>25,6%</w:t>
      </w:r>
      <w:r>
        <w:rPr>
          <w:spacing w:val="-3"/>
        </w:rPr>
        <w:t xml:space="preserve"> </w:t>
      </w:r>
      <w:r>
        <w:t>que</w:t>
      </w:r>
      <w:r>
        <w:rPr>
          <w:spacing w:val="-2"/>
        </w:rPr>
        <w:t xml:space="preserve"> </w:t>
      </w:r>
      <w:r>
        <w:t>lo</w:t>
      </w:r>
      <w:r>
        <w:rPr>
          <w:spacing w:val="-8"/>
        </w:rPr>
        <w:t xml:space="preserve"> </w:t>
      </w:r>
      <w:r>
        <w:t>califica como bueno. En contraste, el 19,6% lo percibe como deficiente. Solo un 6,5% cree que están en excelentes condiciones y otro 6,5% afirma no tener información al respecto.</w:t>
      </w:r>
    </w:p>
    <w:p w14:paraId="0258708F" w14:textId="77777777" w:rsidR="00DD572D" w:rsidRDefault="0026684B">
      <w:pPr>
        <w:pStyle w:val="Textoindependiente"/>
        <w:spacing w:before="1" w:line="480" w:lineRule="auto"/>
        <w:ind w:right="673"/>
      </w:pPr>
      <w:r>
        <w:t>Estos</w:t>
      </w:r>
      <w:r>
        <w:rPr>
          <w:spacing w:val="-6"/>
        </w:rPr>
        <w:t xml:space="preserve"> </w:t>
      </w:r>
      <w:r>
        <w:t>resultados</w:t>
      </w:r>
      <w:r>
        <w:rPr>
          <w:spacing w:val="-6"/>
        </w:rPr>
        <w:t xml:space="preserve"> </w:t>
      </w:r>
      <w:r>
        <w:t>muestran</w:t>
      </w:r>
      <w:r>
        <w:rPr>
          <w:spacing w:val="-4"/>
        </w:rPr>
        <w:t xml:space="preserve"> </w:t>
      </w:r>
      <w:r>
        <w:t>que,</w:t>
      </w:r>
      <w:r>
        <w:rPr>
          <w:spacing w:val="-9"/>
        </w:rPr>
        <w:t xml:space="preserve"> </w:t>
      </w:r>
      <w:r>
        <w:t>aunque</w:t>
      </w:r>
      <w:r>
        <w:rPr>
          <w:spacing w:val="-3"/>
        </w:rPr>
        <w:t xml:space="preserve"> </w:t>
      </w:r>
      <w:r>
        <w:t>la</w:t>
      </w:r>
      <w:r>
        <w:rPr>
          <w:spacing w:val="-7"/>
        </w:rPr>
        <w:t xml:space="preserve"> </w:t>
      </w:r>
      <w:r>
        <w:t>comunidad</w:t>
      </w:r>
      <w:r>
        <w:rPr>
          <w:spacing w:val="-4"/>
        </w:rPr>
        <w:t xml:space="preserve"> </w:t>
      </w:r>
      <w:r>
        <w:t>reconoce</w:t>
      </w:r>
      <w:r>
        <w:rPr>
          <w:spacing w:val="-3"/>
        </w:rPr>
        <w:t xml:space="preserve"> </w:t>
      </w:r>
      <w:r>
        <w:t>ciertos</w:t>
      </w:r>
      <w:r>
        <w:rPr>
          <w:spacing w:val="-6"/>
        </w:rPr>
        <w:t xml:space="preserve"> </w:t>
      </w:r>
      <w:r>
        <w:t>atractivos</w:t>
      </w:r>
      <w:r>
        <w:rPr>
          <w:spacing w:val="-6"/>
        </w:rPr>
        <w:t xml:space="preserve"> </w:t>
      </w:r>
      <w:r>
        <w:t xml:space="preserve">turísticos, muchos de ellos no cuentan con el mantenimiento, la infraestructura ni la señalización adecuada para ofrecer una experiencia segura y agradable. Las valoraciones negativas o regulares reflejan la falta de iniciativas de recuperación patrimonial, mejora urbana y preservación ambiental, lo cual limita el aprovechamiento del potencial turístico del </w:t>
      </w:r>
      <w:r>
        <w:rPr>
          <w:spacing w:val="-2"/>
        </w:rPr>
        <w:t>municipio.</w:t>
      </w:r>
    </w:p>
    <w:p w14:paraId="37B76939" w14:textId="77777777" w:rsidR="00DD572D" w:rsidRDefault="0026684B">
      <w:pPr>
        <w:pStyle w:val="Textoindependiente"/>
        <w:spacing w:before="80" w:line="480" w:lineRule="auto"/>
        <w:ind w:right="673"/>
      </w:pPr>
      <w:r>
        <w:t xml:space="preserve">Este diagnóstico es clave para orientar acciones futuras, ya que la rehabilitación y </w:t>
      </w:r>
      <w:r>
        <w:lastRenderedPageBreak/>
        <w:t>conservación</w:t>
      </w:r>
      <w:r>
        <w:rPr>
          <w:spacing w:val="-2"/>
        </w:rPr>
        <w:t xml:space="preserve"> </w:t>
      </w:r>
      <w:r>
        <w:t>de</w:t>
      </w:r>
      <w:r>
        <w:rPr>
          <w:spacing w:val="-1"/>
        </w:rPr>
        <w:t xml:space="preserve"> </w:t>
      </w:r>
      <w:r>
        <w:t>los</w:t>
      </w:r>
      <w:r>
        <w:rPr>
          <w:spacing w:val="-4"/>
        </w:rPr>
        <w:t xml:space="preserve"> </w:t>
      </w:r>
      <w:r>
        <w:t>espacios</w:t>
      </w:r>
      <w:r>
        <w:rPr>
          <w:spacing w:val="-4"/>
        </w:rPr>
        <w:t xml:space="preserve"> </w:t>
      </w:r>
      <w:r>
        <w:t>turísticos</w:t>
      </w:r>
      <w:r>
        <w:rPr>
          <w:spacing w:val="-4"/>
        </w:rPr>
        <w:t xml:space="preserve"> </w:t>
      </w:r>
      <w:r>
        <w:t>es</w:t>
      </w:r>
      <w:r>
        <w:rPr>
          <w:spacing w:val="-8"/>
        </w:rPr>
        <w:t xml:space="preserve"> </w:t>
      </w:r>
      <w:r>
        <w:t>esencial</w:t>
      </w:r>
      <w:r>
        <w:rPr>
          <w:spacing w:val="-2"/>
        </w:rPr>
        <w:t xml:space="preserve"> </w:t>
      </w:r>
      <w:r>
        <w:t>para</w:t>
      </w:r>
      <w:r>
        <w:rPr>
          <w:spacing w:val="-1"/>
        </w:rPr>
        <w:t xml:space="preserve"> </w:t>
      </w:r>
      <w:r>
        <w:t>su</w:t>
      </w:r>
      <w:r>
        <w:rPr>
          <w:spacing w:val="-2"/>
        </w:rPr>
        <w:t xml:space="preserve"> </w:t>
      </w:r>
      <w:r>
        <w:t>promoción</w:t>
      </w:r>
      <w:r>
        <w:rPr>
          <w:spacing w:val="-2"/>
        </w:rPr>
        <w:t xml:space="preserve"> </w:t>
      </w:r>
      <w:r>
        <w:t>y</w:t>
      </w:r>
      <w:r>
        <w:rPr>
          <w:spacing w:val="-10"/>
        </w:rPr>
        <w:t xml:space="preserve"> </w:t>
      </w:r>
      <w:r>
        <w:t>para</w:t>
      </w:r>
      <w:r>
        <w:rPr>
          <w:spacing w:val="-1"/>
        </w:rPr>
        <w:t xml:space="preserve"> </w:t>
      </w:r>
      <w:r>
        <w:t>fortalecer</w:t>
      </w:r>
      <w:r>
        <w:rPr>
          <w:spacing w:val="-2"/>
        </w:rPr>
        <w:t xml:space="preserve"> </w:t>
      </w:r>
      <w:r>
        <w:t>la imagen de Aguachica como destino regional.</w:t>
      </w:r>
    </w:p>
    <w:p w14:paraId="48BDB3E2" w14:textId="77777777" w:rsidR="00BE255A" w:rsidRDefault="00BE255A">
      <w:pPr>
        <w:pStyle w:val="Textoindependiente"/>
        <w:spacing w:before="80" w:line="480" w:lineRule="auto"/>
        <w:ind w:right="673"/>
      </w:pPr>
    </w:p>
    <w:p w14:paraId="78AA771F" w14:textId="054B3DE0" w:rsidR="00BE255A" w:rsidRDefault="00BE255A" w:rsidP="00BE255A">
      <w:pPr>
        <w:tabs>
          <w:tab w:val="left" w:pos="1341"/>
        </w:tabs>
        <w:spacing w:line="456" w:lineRule="auto"/>
        <w:ind w:right="1138"/>
        <w:rPr>
          <w:b/>
          <w:bCs/>
          <w:sz w:val="24"/>
        </w:rPr>
      </w:pPr>
      <w:r>
        <w:rPr>
          <w:sz w:val="24"/>
        </w:rPr>
        <w:tab/>
      </w:r>
      <w:r w:rsidRPr="00BE255A">
        <w:rPr>
          <w:b/>
          <w:bCs/>
          <w:sz w:val="24"/>
        </w:rPr>
        <w:t>Determinar las condiciones de infraestructura, servicios y accesibilidad que limitan o facilitan el aprovechamiento de las oportunidades turística identificadas.</w:t>
      </w:r>
    </w:p>
    <w:p w14:paraId="10AE459B" w14:textId="77777777" w:rsidR="004F5FF9" w:rsidRDefault="004F5FF9" w:rsidP="00BE255A">
      <w:pPr>
        <w:tabs>
          <w:tab w:val="left" w:pos="1341"/>
        </w:tabs>
        <w:spacing w:line="456" w:lineRule="auto"/>
        <w:ind w:right="1138"/>
        <w:rPr>
          <w:b/>
          <w:bCs/>
          <w:sz w:val="24"/>
        </w:rPr>
      </w:pPr>
    </w:p>
    <w:p w14:paraId="74DBCDE7" w14:textId="77777777" w:rsidR="004F5FF9" w:rsidRDefault="004F5FF9" w:rsidP="004F5FF9">
      <w:pPr>
        <w:pStyle w:val="Textoindependiente"/>
        <w:spacing w:line="480" w:lineRule="auto"/>
        <w:ind w:right="827" w:firstLine="708"/>
      </w:pPr>
      <w:r>
        <w:t>El</w:t>
      </w:r>
      <w:r>
        <w:rPr>
          <w:spacing w:val="-4"/>
        </w:rPr>
        <w:t xml:space="preserve"> </w:t>
      </w:r>
      <w:r>
        <w:t>estudio</w:t>
      </w:r>
      <w:r>
        <w:rPr>
          <w:spacing w:val="-9"/>
        </w:rPr>
        <w:t xml:space="preserve"> </w:t>
      </w:r>
      <w:r>
        <w:t>cuantitativo</w:t>
      </w:r>
      <w:r>
        <w:rPr>
          <w:spacing w:val="-4"/>
        </w:rPr>
        <w:t xml:space="preserve"> </w:t>
      </w:r>
      <w:r>
        <w:t>aplicado</w:t>
      </w:r>
      <w:r>
        <w:rPr>
          <w:spacing w:val="-4"/>
        </w:rPr>
        <w:t xml:space="preserve"> </w:t>
      </w:r>
      <w:r>
        <w:t>a</w:t>
      </w:r>
      <w:r>
        <w:rPr>
          <w:spacing w:val="-3"/>
        </w:rPr>
        <w:t xml:space="preserve"> </w:t>
      </w:r>
      <w:r>
        <w:t>383</w:t>
      </w:r>
      <w:r>
        <w:rPr>
          <w:spacing w:val="-4"/>
        </w:rPr>
        <w:t xml:space="preserve"> </w:t>
      </w:r>
      <w:r>
        <w:t>habitantes de</w:t>
      </w:r>
      <w:r>
        <w:rPr>
          <w:spacing w:val="-3"/>
        </w:rPr>
        <w:t xml:space="preserve"> </w:t>
      </w:r>
      <w:r>
        <w:t>Aguachica</w:t>
      </w:r>
      <w:r>
        <w:rPr>
          <w:spacing w:val="-3"/>
        </w:rPr>
        <w:t xml:space="preserve"> </w:t>
      </w:r>
      <w:r>
        <w:t>revela</w:t>
      </w:r>
      <w:r>
        <w:rPr>
          <w:spacing w:val="-3"/>
        </w:rPr>
        <w:t xml:space="preserve"> </w:t>
      </w:r>
      <w:r>
        <w:t>que,</w:t>
      </w:r>
      <w:r>
        <w:rPr>
          <w:spacing w:val="-4"/>
        </w:rPr>
        <w:t xml:space="preserve"> </w:t>
      </w:r>
      <w:r>
        <w:t>aunque la población reconoce el potencial turístico del municipio, considera que este no se está aprovechando adecuadamente. Más del 67% percibe una gestión ineficiente del turismo, coherente con la valoración general de que los sitios turísticos presentan un estado de conservación regular o deficiente.</w:t>
      </w:r>
    </w:p>
    <w:p w14:paraId="2F770C2F" w14:textId="77777777" w:rsidR="004F5FF9" w:rsidRDefault="004F5FF9" w:rsidP="004F5FF9">
      <w:pPr>
        <w:pStyle w:val="Textoindependiente"/>
        <w:spacing w:before="1" w:line="480" w:lineRule="auto"/>
        <w:ind w:right="827"/>
      </w:pPr>
      <w:r>
        <w:t>En términos económicos, el 61.4% de los encuestados considera que el turismo puede generar</w:t>
      </w:r>
      <w:r>
        <w:rPr>
          <w:spacing w:val="-4"/>
        </w:rPr>
        <w:t xml:space="preserve"> </w:t>
      </w:r>
      <w:r>
        <w:t>empleo</w:t>
      </w:r>
      <w:r>
        <w:rPr>
          <w:spacing w:val="-4"/>
        </w:rPr>
        <w:t xml:space="preserve"> </w:t>
      </w:r>
      <w:r>
        <w:t>y</w:t>
      </w:r>
      <w:r>
        <w:rPr>
          <w:spacing w:val="-11"/>
        </w:rPr>
        <w:t xml:space="preserve"> </w:t>
      </w:r>
      <w:r>
        <w:t>oportunidades</w:t>
      </w:r>
      <w:r>
        <w:rPr>
          <w:spacing w:val="-6"/>
        </w:rPr>
        <w:t xml:space="preserve"> </w:t>
      </w:r>
      <w:r>
        <w:t>de</w:t>
      </w:r>
      <w:r>
        <w:rPr>
          <w:spacing w:val="-3"/>
        </w:rPr>
        <w:t xml:space="preserve"> </w:t>
      </w:r>
      <w:r>
        <w:t>emprendimiento,</w:t>
      </w:r>
      <w:r>
        <w:rPr>
          <w:spacing w:val="-4"/>
        </w:rPr>
        <w:t xml:space="preserve"> </w:t>
      </w:r>
      <w:r>
        <w:t>especialmente</w:t>
      </w:r>
      <w:r>
        <w:rPr>
          <w:spacing w:val="-3"/>
        </w:rPr>
        <w:t xml:space="preserve"> </w:t>
      </w:r>
      <w:r>
        <w:t>entre</w:t>
      </w:r>
      <w:r>
        <w:rPr>
          <w:spacing w:val="-3"/>
        </w:rPr>
        <w:t xml:space="preserve"> </w:t>
      </w:r>
      <w:r>
        <w:t>jóvenes</w:t>
      </w:r>
      <w:r>
        <w:rPr>
          <w:spacing w:val="-6"/>
        </w:rPr>
        <w:t xml:space="preserve"> </w:t>
      </w:r>
      <w:r>
        <w:t>de</w:t>
      </w:r>
      <w:r>
        <w:rPr>
          <w:spacing w:val="-7"/>
        </w:rPr>
        <w:t xml:space="preserve"> </w:t>
      </w:r>
      <w:r>
        <w:t>18</w:t>
      </w:r>
      <w:r>
        <w:rPr>
          <w:spacing w:val="-4"/>
        </w:rPr>
        <w:t xml:space="preserve"> </w:t>
      </w:r>
      <w:r>
        <w:t>a 35 años, quienes muestran mayor interés o vínculo con el sector. Sin embargo, el 70.8% desconoce la existencia de emprendimientos o asociaciones turísticas locales, lo que evidencia una baja visibilidad y falta de articulación empresarial.</w:t>
      </w:r>
    </w:p>
    <w:p w14:paraId="051B24E5" w14:textId="77777777" w:rsidR="004F5FF9" w:rsidRDefault="004F5FF9" w:rsidP="004F5FF9">
      <w:pPr>
        <w:pStyle w:val="Textoindependiente"/>
        <w:spacing w:line="480" w:lineRule="auto"/>
        <w:ind w:right="673"/>
      </w:pPr>
      <w:r>
        <w:t>Desde la perspectiva sociocultural, el turismo es visto como un motor de identidad y cohesión</w:t>
      </w:r>
      <w:r>
        <w:rPr>
          <w:spacing w:val="-2"/>
        </w:rPr>
        <w:t xml:space="preserve"> </w:t>
      </w:r>
      <w:r>
        <w:t>comunitaria:</w:t>
      </w:r>
      <w:r>
        <w:rPr>
          <w:spacing w:val="-9"/>
        </w:rPr>
        <w:t xml:space="preserve"> </w:t>
      </w:r>
      <w:r>
        <w:t>el</w:t>
      </w:r>
      <w:r>
        <w:rPr>
          <w:spacing w:val="-2"/>
        </w:rPr>
        <w:t xml:space="preserve"> </w:t>
      </w:r>
      <w:r>
        <w:t>72.6%</w:t>
      </w:r>
      <w:r>
        <w:rPr>
          <w:spacing w:val="-2"/>
        </w:rPr>
        <w:t xml:space="preserve"> </w:t>
      </w:r>
      <w:r>
        <w:t>cree</w:t>
      </w:r>
      <w:r>
        <w:rPr>
          <w:spacing w:val="-1"/>
        </w:rPr>
        <w:t xml:space="preserve"> </w:t>
      </w:r>
      <w:r>
        <w:t>que</w:t>
      </w:r>
      <w:r>
        <w:rPr>
          <w:spacing w:val="-1"/>
        </w:rPr>
        <w:t xml:space="preserve"> </w:t>
      </w:r>
      <w:r>
        <w:t>fortalece</w:t>
      </w:r>
      <w:r>
        <w:rPr>
          <w:spacing w:val="-5"/>
        </w:rPr>
        <w:t xml:space="preserve"> </w:t>
      </w:r>
      <w:r>
        <w:t>el</w:t>
      </w:r>
      <w:r>
        <w:rPr>
          <w:spacing w:val="-2"/>
        </w:rPr>
        <w:t xml:space="preserve"> </w:t>
      </w:r>
      <w:r>
        <w:t>sentido</w:t>
      </w:r>
      <w:r>
        <w:rPr>
          <w:spacing w:val="-2"/>
        </w:rPr>
        <w:t xml:space="preserve"> </w:t>
      </w:r>
      <w:r>
        <w:t>de</w:t>
      </w:r>
      <w:r>
        <w:rPr>
          <w:spacing w:val="-1"/>
        </w:rPr>
        <w:t xml:space="preserve"> </w:t>
      </w:r>
      <w:r>
        <w:t>pertenencia</w:t>
      </w:r>
      <w:r>
        <w:rPr>
          <w:spacing w:val="-1"/>
        </w:rPr>
        <w:t xml:space="preserve"> </w:t>
      </w:r>
      <w:r>
        <w:t>y</w:t>
      </w:r>
      <w:r>
        <w:rPr>
          <w:spacing w:val="-10"/>
        </w:rPr>
        <w:t xml:space="preserve"> </w:t>
      </w:r>
      <w:r>
        <w:t>más</w:t>
      </w:r>
      <w:r>
        <w:rPr>
          <w:spacing w:val="-4"/>
        </w:rPr>
        <w:t xml:space="preserve"> </w:t>
      </w:r>
      <w:r>
        <w:t>del</w:t>
      </w:r>
      <w:r>
        <w:rPr>
          <w:spacing w:val="-2"/>
        </w:rPr>
        <w:t xml:space="preserve"> </w:t>
      </w:r>
      <w:r>
        <w:t>54% está dispuesto a participar en iniciativas comunitarias relacionadas con el sector. Esto demuestra</w:t>
      </w:r>
      <w:r>
        <w:rPr>
          <w:spacing w:val="-3"/>
        </w:rPr>
        <w:t xml:space="preserve"> </w:t>
      </w:r>
      <w:r>
        <w:t>que</w:t>
      </w:r>
      <w:r>
        <w:rPr>
          <w:spacing w:val="-3"/>
        </w:rPr>
        <w:t xml:space="preserve"> </w:t>
      </w:r>
      <w:r>
        <w:t>la</w:t>
      </w:r>
      <w:r>
        <w:rPr>
          <w:spacing w:val="-3"/>
        </w:rPr>
        <w:t xml:space="preserve"> </w:t>
      </w:r>
      <w:r>
        <w:t>comunidad</w:t>
      </w:r>
      <w:r>
        <w:rPr>
          <w:spacing w:val="-4"/>
        </w:rPr>
        <w:t xml:space="preserve"> </w:t>
      </w:r>
      <w:r>
        <w:t>no</w:t>
      </w:r>
      <w:r>
        <w:rPr>
          <w:spacing w:val="-4"/>
        </w:rPr>
        <w:t xml:space="preserve"> </w:t>
      </w:r>
      <w:r>
        <w:t>solo</w:t>
      </w:r>
      <w:r>
        <w:rPr>
          <w:spacing w:val="-4"/>
        </w:rPr>
        <w:t xml:space="preserve"> </w:t>
      </w:r>
      <w:r>
        <w:t>reconoce</w:t>
      </w:r>
      <w:r>
        <w:rPr>
          <w:spacing w:val="-3"/>
        </w:rPr>
        <w:t xml:space="preserve"> </w:t>
      </w:r>
      <w:r>
        <w:t>los</w:t>
      </w:r>
      <w:r>
        <w:rPr>
          <w:spacing w:val="-6"/>
        </w:rPr>
        <w:t xml:space="preserve"> </w:t>
      </w:r>
      <w:r>
        <w:t>beneficios</w:t>
      </w:r>
      <w:r>
        <w:rPr>
          <w:spacing w:val="-6"/>
        </w:rPr>
        <w:t xml:space="preserve"> </w:t>
      </w:r>
      <w:r>
        <w:t>económicos,</w:t>
      </w:r>
      <w:r>
        <w:rPr>
          <w:spacing w:val="-4"/>
        </w:rPr>
        <w:t xml:space="preserve"> </w:t>
      </w:r>
      <w:r>
        <w:t>sino</w:t>
      </w:r>
      <w:r>
        <w:rPr>
          <w:spacing w:val="-4"/>
        </w:rPr>
        <w:t xml:space="preserve"> </w:t>
      </w:r>
      <w:r>
        <w:t>también</w:t>
      </w:r>
      <w:r>
        <w:rPr>
          <w:spacing w:val="-4"/>
        </w:rPr>
        <w:t xml:space="preserve"> </w:t>
      </w:r>
      <w:r>
        <w:t>los sociales y culturales del turismo.</w:t>
      </w:r>
    </w:p>
    <w:p w14:paraId="7D63130B" w14:textId="77777777" w:rsidR="004F5FF9" w:rsidRDefault="004F5FF9" w:rsidP="004F5FF9">
      <w:pPr>
        <w:pStyle w:val="Textoindependiente"/>
        <w:spacing w:before="2" w:line="480" w:lineRule="auto"/>
        <w:ind w:right="782"/>
      </w:pPr>
      <w:r>
        <w:t>Las principales propuestas ciudadanas para mejorar el sector incluyen: fortalecer la infraestructura</w:t>
      </w:r>
      <w:r>
        <w:rPr>
          <w:spacing w:val="-7"/>
        </w:rPr>
        <w:t xml:space="preserve"> </w:t>
      </w:r>
      <w:r>
        <w:t>turística</w:t>
      </w:r>
      <w:r>
        <w:rPr>
          <w:spacing w:val="-3"/>
        </w:rPr>
        <w:t xml:space="preserve"> </w:t>
      </w:r>
      <w:r>
        <w:t>(71.8%),</w:t>
      </w:r>
      <w:r>
        <w:rPr>
          <w:spacing w:val="-4"/>
        </w:rPr>
        <w:t xml:space="preserve"> </w:t>
      </w:r>
      <w:r>
        <w:t>mejorar</w:t>
      </w:r>
      <w:r>
        <w:rPr>
          <w:spacing w:val="-8"/>
        </w:rPr>
        <w:t xml:space="preserve"> </w:t>
      </w:r>
      <w:r>
        <w:t>la</w:t>
      </w:r>
      <w:r>
        <w:rPr>
          <w:spacing w:val="-3"/>
        </w:rPr>
        <w:t xml:space="preserve"> </w:t>
      </w:r>
      <w:r>
        <w:t>promoción</w:t>
      </w:r>
      <w:r>
        <w:rPr>
          <w:spacing w:val="-4"/>
        </w:rPr>
        <w:t xml:space="preserve"> </w:t>
      </w:r>
      <w:r>
        <w:t>del</w:t>
      </w:r>
      <w:r>
        <w:rPr>
          <w:spacing w:val="-4"/>
        </w:rPr>
        <w:t xml:space="preserve"> </w:t>
      </w:r>
      <w:r>
        <w:t>municipio</w:t>
      </w:r>
      <w:r>
        <w:rPr>
          <w:spacing w:val="-4"/>
        </w:rPr>
        <w:t xml:space="preserve"> </w:t>
      </w:r>
      <w:r>
        <w:t>como</w:t>
      </w:r>
      <w:r>
        <w:rPr>
          <w:spacing w:val="-4"/>
        </w:rPr>
        <w:t xml:space="preserve"> </w:t>
      </w:r>
      <w:r>
        <w:t>destino</w:t>
      </w:r>
      <w:r>
        <w:rPr>
          <w:spacing w:val="-4"/>
        </w:rPr>
        <w:t xml:space="preserve"> </w:t>
      </w:r>
      <w:r>
        <w:t>(60%) y</w:t>
      </w:r>
      <w:r>
        <w:rPr>
          <w:spacing w:val="-4"/>
        </w:rPr>
        <w:t xml:space="preserve"> </w:t>
      </w:r>
      <w:r>
        <w:t>apoyar a los</w:t>
      </w:r>
      <w:r>
        <w:rPr>
          <w:spacing w:val="-1"/>
        </w:rPr>
        <w:t xml:space="preserve"> </w:t>
      </w:r>
      <w:r>
        <w:t>emprendedores</w:t>
      </w:r>
      <w:r>
        <w:rPr>
          <w:spacing w:val="-1"/>
        </w:rPr>
        <w:t xml:space="preserve"> </w:t>
      </w:r>
      <w:r>
        <w:t>locales</w:t>
      </w:r>
      <w:r>
        <w:rPr>
          <w:spacing w:val="-1"/>
        </w:rPr>
        <w:t xml:space="preserve"> </w:t>
      </w:r>
      <w:r>
        <w:t>(53.5%), lo que evidencia claridad en los</w:t>
      </w:r>
      <w:r>
        <w:rPr>
          <w:spacing w:val="-1"/>
        </w:rPr>
        <w:t xml:space="preserve"> </w:t>
      </w:r>
      <w:r>
        <w:t>desafíos y en las acciones prioritarias.</w:t>
      </w:r>
    </w:p>
    <w:p w14:paraId="5CDE937E" w14:textId="77777777" w:rsidR="004F5FF9" w:rsidRDefault="004F5FF9" w:rsidP="004F5FF9">
      <w:pPr>
        <w:pStyle w:val="Textoindependiente"/>
        <w:spacing w:line="480" w:lineRule="auto"/>
        <w:ind w:right="673"/>
      </w:pPr>
      <w:r>
        <w:lastRenderedPageBreak/>
        <w:t>En síntesis, aunque Aguachica cuenta con recursos naturales, culturales y sociales para consolidar un turismo competitivo y sostenible, existe una brecha significativa entre ese potencial</w:t>
      </w:r>
      <w:r>
        <w:rPr>
          <w:spacing w:val="-5"/>
        </w:rPr>
        <w:t xml:space="preserve"> </w:t>
      </w:r>
      <w:r>
        <w:t>y</w:t>
      </w:r>
      <w:r>
        <w:rPr>
          <w:spacing w:val="-12"/>
        </w:rPr>
        <w:t xml:space="preserve"> </w:t>
      </w:r>
      <w:r>
        <w:t>su</w:t>
      </w:r>
      <w:r>
        <w:rPr>
          <w:spacing w:val="-5"/>
        </w:rPr>
        <w:t xml:space="preserve"> </w:t>
      </w:r>
      <w:r>
        <w:t>aprovechamiento</w:t>
      </w:r>
      <w:r>
        <w:rPr>
          <w:spacing w:val="-5"/>
        </w:rPr>
        <w:t xml:space="preserve"> </w:t>
      </w:r>
      <w:r>
        <w:t>real.</w:t>
      </w:r>
      <w:r>
        <w:rPr>
          <w:spacing w:val="-5"/>
        </w:rPr>
        <w:t xml:space="preserve"> </w:t>
      </w:r>
      <w:r>
        <w:t>Superarla</w:t>
      </w:r>
      <w:r>
        <w:rPr>
          <w:spacing w:val="-4"/>
        </w:rPr>
        <w:t xml:space="preserve"> </w:t>
      </w:r>
      <w:r>
        <w:t>requiere</w:t>
      </w:r>
      <w:r>
        <w:rPr>
          <w:spacing w:val="-4"/>
        </w:rPr>
        <w:t xml:space="preserve"> </w:t>
      </w:r>
      <w:r>
        <w:t>fortalecer</w:t>
      </w:r>
      <w:r>
        <w:rPr>
          <w:spacing w:val="-5"/>
        </w:rPr>
        <w:t xml:space="preserve"> </w:t>
      </w:r>
      <w:r>
        <w:t>la</w:t>
      </w:r>
      <w:r>
        <w:rPr>
          <w:spacing w:val="-4"/>
        </w:rPr>
        <w:t xml:space="preserve"> </w:t>
      </w:r>
      <w:r>
        <w:t>gestión</w:t>
      </w:r>
      <w:r>
        <w:rPr>
          <w:spacing w:val="-5"/>
        </w:rPr>
        <w:t xml:space="preserve"> </w:t>
      </w:r>
      <w:r>
        <w:t>institucional,</w:t>
      </w:r>
    </w:p>
    <w:p w14:paraId="20CAFC78" w14:textId="34C81589" w:rsidR="00BE255A" w:rsidRDefault="004F5FF9" w:rsidP="004F5FF9">
      <w:pPr>
        <w:pStyle w:val="Textoindependiente"/>
        <w:spacing w:before="80" w:line="480" w:lineRule="auto"/>
        <w:ind w:right="827"/>
        <w:rPr>
          <w:b/>
          <w:bCs/>
        </w:rPr>
      </w:pPr>
      <w:r>
        <w:t>mejorar la coordinación pública, apoyar los emprendimientos y promover una participación</w:t>
      </w:r>
      <w:r>
        <w:rPr>
          <w:spacing w:val="-4"/>
        </w:rPr>
        <w:t xml:space="preserve"> </w:t>
      </w:r>
      <w:r>
        <w:t>comunitaria</w:t>
      </w:r>
      <w:r>
        <w:rPr>
          <w:spacing w:val="-7"/>
        </w:rPr>
        <w:t xml:space="preserve"> </w:t>
      </w:r>
      <w:r>
        <w:t>activa.</w:t>
      </w:r>
      <w:r>
        <w:rPr>
          <w:spacing w:val="-4"/>
        </w:rPr>
        <w:t xml:space="preserve"> </w:t>
      </w:r>
      <w:r>
        <w:t>Solo</w:t>
      </w:r>
      <w:r>
        <w:rPr>
          <w:spacing w:val="-4"/>
        </w:rPr>
        <w:t xml:space="preserve"> </w:t>
      </w:r>
      <w:r>
        <w:t>así</w:t>
      </w:r>
      <w:r>
        <w:rPr>
          <w:spacing w:val="-4"/>
        </w:rPr>
        <w:t xml:space="preserve"> </w:t>
      </w:r>
      <w:r>
        <w:t>el</w:t>
      </w:r>
      <w:r>
        <w:rPr>
          <w:spacing w:val="-4"/>
        </w:rPr>
        <w:t xml:space="preserve"> </w:t>
      </w:r>
      <w:r>
        <w:t>turismo</w:t>
      </w:r>
      <w:r>
        <w:rPr>
          <w:spacing w:val="-4"/>
        </w:rPr>
        <w:t xml:space="preserve"> </w:t>
      </w:r>
      <w:r>
        <w:t>podrá</w:t>
      </w:r>
      <w:r>
        <w:rPr>
          <w:spacing w:val="-3"/>
        </w:rPr>
        <w:t xml:space="preserve"> </w:t>
      </w:r>
      <w:r>
        <w:t>convertirse</w:t>
      </w:r>
      <w:r>
        <w:rPr>
          <w:spacing w:val="-7"/>
        </w:rPr>
        <w:t xml:space="preserve"> </w:t>
      </w:r>
      <w:r>
        <w:t>en</w:t>
      </w:r>
      <w:r>
        <w:rPr>
          <w:spacing w:val="-4"/>
        </w:rPr>
        <w:t xml:space="preserve"> </w:t>
      </w:r>
      <w:r>
        <w:t>un</w:t>
      </w:r>
      <w:r>
        <w:rPr>
          <w:spacing w:val="-4"/>
        </w:rPr>
        <w:t xml:space="preserve"> </w:t>
      </w:r>
      <w:r>
        <w:t>eje estratégico para el desarrollo integral del municipio.</w:t>
      </w:r>
    </w:p>
    <w:p w14:paraId="1D37322E" w14:textId="77777777" w:rsidR="00DD572D" w:rsidRDefault="00DD572D">
      <w:pPr>
        <w:pStyle w:val="Textoindependiente"/>
        <w:spacing w:before="96"/>
        <w:ind w:left="0"/>
        <w:rPr>
          <w:b/>
        </w:rPr>
      </w:pPr>
      <w:bookmarkStart w:id="56" w:name="_bookmark52"/>
      <w:bookmarkEnd w:id="56"/>
    </w:p>
    <w:p w14:paraId="698CD657" w14:textId="114CA911" w:rsidR="00DD572D" w:rsidRDefault="0026684B">
      <w:pPr>
        <w:pStyle w:val="Textoindependiente"/>
      </w:pPr>
      <w:bookmarkStart w:id="57" w:name="_bookmark53"/>
      <w:bookmarkEnd w:id="57"/>
      <w:r>
        <w:t>Figura</w:t>
      </w:r>
      <w:r>
        <w:rPr>
          <w:spacing w:val="-8"/>
        </w:rPr>
        <w:t xml:space="preserve"> </w:t>
      </w:r>
      <w:r w:rsidR="00BE255A">
        <w:t>5</w:t>
      </w:r>
      <w:r>
        <w:t>.</w:t>
      </w:r>
      <w:r>
        <w:rPr>
          <w:spacing w:val="1"/>
        </w:rPr>
        <w:t xml:space="preserve"> </w:t>
      </w:r>
      <w:r>
        <w:t>¿Aprovecha</w:t>
      </w:r>
      <w:r>
        <w:rPr>
          <w:spacing w:val="-2"/>
        </w:rPr>
        <w:t xml:space="preserve"> </w:t>
      </w:r>
      <w:r>
        <w:t>Aguachica</w:t>
      </w:r>
      <w:r>
        <w:rPr>
          <w:spacing w:val="-4"/>
        </w:rPr>
        <w:t xml:space="preserve"> </w:t>
      </w:r>
      <w:r>
        <w:t>adecuadamente</w:t>
      </w:r>
      <w:r>
        <w:rPr>
          <w:spacing w:val="-4"/>
        </w:rPr>
        <w:t xml:space="preserve"> </w:t>
      </w:r>
      <w:r>
        <w:t>sus</w:t>
      </w:r>
      <w:r>
        <w:rPr>
          <w:spacing w:val="-9"/>
        </w:rPr>
        <w:t xml:space="preserve"> </w:t>
      </w:r>
      <w:r>
        <w:t>recursos</w:t>
      </w:r>
      <w:r>
        <w:rPr>
          <w:spacing w:val="-8"/>
        </w:rPr>
        <w:t xml:space="preserve"> </w:t>
      </w:r>
      <w:r>
        <w:rPr>
          <w:spacing w:val="-2"/>
        </w:rPr>
        <w:t>turísticos?</w:t>
      </w:r>
    </w:p>
    <w:p w14:paraId="5B07BA52" w14:textId="77777777" w:rsidR="00DD572D" w:rsidRDefault="0026684B">
      <w:pPr>
        <w:pStyle w:val="Textoindependiente"/>
        <w:spacing w:before="4"/>
        <w:ind w:left="0"/>
        <w:rPr>
          <w:sz w:val="17"/>
        </w:rPr>
      </w:pPr>
      <w:r>
        <w:rPr>
          <w:noProof/>
          <w:sz w:val="17"/>
          <w:lang w:eastAsia="es-ES"/>
        </w:rPr>
        <mc:AlternateContent>
          <mc:Choice Requires="wpg">
            <w:drawing>
              <wp:anchor distT="0" distB="0" distL="0" distR="0" simplePos="0" relativeHeight="487595008" behindDoc="1" locked="0" layoutInCell="1" allowOverlap="1" wp14:anchorId="23E296E2" wp14:editId="46C3265B">
                <wp:simplePos x="0" y="0"/>
                <wp:positionH relativeFrom="page">
                  <wp:posOffset>1089660</wp:posOffset>
                </wp:positionH>
                <wp:positionV relativeFrom="paragraph">
                  <wp:posOffset>142480</wp:posOffset>
                </wp:positionV>
                <wp:extent cx="4791075" cy="352996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1075" cy="3529965"/>
                          <a:chOff x="0" y="0"/>
                          <a:chExt cx="4791075" cy="3529965"/>
                        </a:xfrm>
                      </wpg:grpSpPr>
                      <pic:pic xmlns:pic="http://schemas.openxmlformats.org/drawingml/2006/picture">
                        <pic:nvPicPr>
                          <pic:cNvPr id="29" name="Image 29" descr="Imagen de salida"/>
                          <pic:cNvPicPr/>
                        </pic:nvPicPr>
                        <pic:blipFill>
                          <a:blip r:embed="rId27" cstate="print"/>
                          <a:stretch>
                            <a:fillRect/>
                          </a:stretch>
                        </pic:blipFill>
                        <pic:spPr>
                          <a:xfrm>
                            <a:off x="491362" y="66611"/>
                            <a:ext cx="3605911" cy="3360292"/>
                          </a:xfrm>
                          <a:prstGeom prst="rect">
                            <a:avLst/>
                          </a:prstGeom>
                        </pic:spPr>
                      </pic:pic>
                      <wps:wsp>
                        <wps:cNvPr id="30" name="Graphic 30"/>
                        <wps:cNvSpPr/>
                        <wps:spPr>
                          <a:xfrm>
                            <a:off x="4762" y="4762"/>
                            <a:ext cx="4781550" cy="3520440"/>
                          </a:xfrm>
                          <a:custGeom>
                            <a:avLst/>
                            <a:gdLst/>
                            <a:ahLst/>
                            <a:cxnLst/>
                            <a:rect l="l" t="t" r="r" b="b"/>
                            <a:pathLst>
                              <a:path w="4781550" h="3520440">
                                <a:moveTo>
                                  <a:pt x="0" y="3520440"/>
                                </a:moveTo>
                                <a:lnTo>
                                  <a:pt x="4781169" y="3520440"/>
                                </a:lnTo>
                                <a:lnTo>
                                  <a:pt x="4781169" y="0"/>
                                </a:lnTo>
                                <a:lnTo>
                                  <a:pt x="0" y="0"/>
                                </a:lnTo>
                                <a:lnTo>
                                  <a:pt x="0" y="35204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0EB8BF5" id="Group 28" o:spid="_x0000_s1026" style="position:absolute;margin-left:85.8pt;margin-top:11.2pt;width:377.25pt;height:277.95pt;z-index:-15721472;mso-wrap-distance-left:0;mso-wrap-distance-right:0;mso-position-horizontal-relative:page" coordsize="47910,352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oUfOOAwAAiAgAAA4AAABkcnMvZTJvRG9jLnhtbJxWbW/bNhD+PmD/&#10;geD3RpZjO7UQpxiaNQhQdMGaoZ9pipKIUiRH0i/597vji63GK7o1QKSjeDw+fO65o2/fHUdF9sJ5&#10;afSG1lczSoTmppW639C/nj+8eUuJD0y3TBktNvRFePru7tdfbg+2EXMzGNUKRyCI9s3BbugQgm2q&#10;yvNBjMxfGSs0THbGjSzA0PVV69gBoo+qms9mq+pgXGud4cJ7+HqfJuldjN91goc/us6LQNSGArYQ&#10;ny4+t/is7m5Z0ztmB8kzDPYTKEYmNWx6CnXPAiM7Jy9CjZI7400XrrgZK9N1kot4BjhNPXt1mgdn&#10;djaepW8OvT3RBNS+4umnw/JP+wdnP9snl9CD+dHwrx54qQ62b6bzOO7PzsfOjbgIDkGOkdGXE6Pi&#10;GAiHj4ubdT27WVLCYe56OV+vV8vEOR8gMRfr+PD7D1ZWrEkbR3gnOFbyBv4zRWBdUPRjKcGqsHOC&#10;5iDjf4oxMvd1Z99ANi0LciuVDC9RmZA3BKX3T5IjuzgANp8cke2GzteUaDZCRTyOrBcEx63wHKQZ&#10;P2gYEc+UbBnyVRZjKEzNReStkvaDVAoTgnY+A4R7pZR/oSGp8N7w3Sh0SGXlhILjGO0HaT0lrhHj&#10;VgBu99jWkE0o6QDYrZM6pHz64ETgA+7fAY4/ofIQKGtOExH0GScewWfdvZLSYl1fr+aUgGZWq1Vd&#10;px2Kpq5Xs+UaPiZNwWi+nqPHSRmssc6HB2FGggaABjCQDtaw/UefYRWXTGZCEiECMGwf0I98oRFG&#10;F0T+r5L7PDArAAKGPYvgGjpSEsFD7kDwBU6SvbAq8+h7RN1kmhZogC9rCkuLm7f1cgkb5MqbLRYx&#10;9oQlvkssTZmBDtYmjoCtoVj8qIuJXGIzVbGZBpAG8EsJNNNtAgBlgOswKJrkgF0gYxliE4hQcH40&#10;e/Fsomc4twJoExOwZx+lp74Ys15B1aTGMllR/MrbxthT/0JE8Sjv5AmclUYGZJW58p76fIu0eHBl&#10;vIBcwGIk4GREUuDjlHalkZ/1cr6M+vQGCr6UsXf99r1yZM/w7op/yDBE+MYNhXzP/JD84lR2Uxq8&#10;UUtJPWhtTfsCHegActtQ//eOYbtTjxrkjbdjMVwxtsVwQb038Q6N6YI9n49fmLO5wgLI7pMpKr8o&#10;tOSLK7X5bRdMJ2MVnhFloFBx0YrXXTxqvprxPp2Oo9f5B8TdPwAAAP//AwBQSwMECgAAAAAAAAAh&#10;AG5vEjgbVQAAG1UAABUAAABkcnMvbWVkaWEvaW1hZ2UxLmpwZWf/2P/gABBKRklGAAEBAQBgAGAA&#10;AP/bAEMAAwICAwICAwMDAwQDAwQFCAUFBAQFCgcHBggMCgwMCwoLCw0OEhANDhEOCwsQFhARExQV&#10;FRUMDxcYFhQYEhQVFP/bAEMBAwQEBQQFCQUFCRQNCw0UFBQUFBQUFBQUFBQUFBQUFBQUFBQUFBQU&#10;FBQUFBQUFBQUFBQUFBQUFBQUFBQUFBQUFP/AABEIAocC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PnT9ubVtc0f4KW/wDYGvX/AIc1O71ywsl1DTLlreVFll2n5lZaj+EfxU1nxP8A&#10;s/8Ai/TNeuWtvH/g6zvNI1dkkbzftEUTeVdf3v3qbX3f3t/pR+3Z/wAkd0X/ALGnS/8A0orjv2p4&#10;5fgr45n+J1mko8P+KdJl8M+J1SPckbeU4sro/wDAv3X+6f8AaoA7z4LfF6y8H/sk+DfG/jnW7p4l&#10;0yJ7rUb6R7i4nlZtqf7UjtWn4X/aq8O694o0nQdU8P8AizwXda02zSpfE2lfZYL9/wC5EwZ/m/2W&#10;218860ptv2J/2fdbmVn0LQfEWjanrHy70WzWWVHd/wDZ3Olej/tZ+NvD/wAQdD+HvhzwnrWm614o&#10;1HxTp13pn9mXKTtAsT73uPkP3VWgD6wrw7Xf2o9E0/xNrWi6L4Q8Z+NpdGn+y6jd+GdH8+3tp1+/&#10;FvZk3Ov91N1e418ka9oll8PdZ8b+Jfhp8btH8OCbU7rVNY8NaubW7snvv+WqsS6ywbmT+GgD3HX/&#10;AIv2Og+BdI8UNoXiS+TUxGtrpen6VLLfhnUsFeL+Dhf4qyPAX7RWh+NPFieF7zQfEng7xFLA11ba&#10;f4o077K95En33iYM6vt/3q8V8ZfH7xL41+EnwW1CfVX+Gdv451B7fWNYg2p9jiVX2eU8v+r83ZuR&#10;65w2GieHv2u/g3pmkfE7xH8Rb1G1KW8GtatFfw2e60fZt2Iuxn2N8v8AsrQB1eh/Ge2+Hn7Ufx20&#10;+9t9d8RX08mhnT9B0O1e8uHVbH966RZ2ovzpvb5fvLXvHwn+Nnh74v2GoyaQt7Y6hpk/2XUdH1WD&#10;7Pe2MvpLF/DXhXw28b+GfCv7cPxztNcvLXStQ1GLRvsN1dssSMq2SebFvb+Jt0TbP+mX+zUOkeZ8&#10;VPjd8fdV8B3KXFvP4Si0SHVbVh5E2qeU+3ZKPvbAUFAHod5+2D4Wja8udN8NeMfEPh2xleG68T6P&#10;orXGmRbPvv5u7c6r/eRWr2bw54l03xboNhrWkXcd9pl9AtxbXMX3JUb7tfFP7Pmjx6r8F9FgX9oK&#10;/wDB/wBgtfsWoeHrhdOi/s6VfklidJU3fe3ffr6j/Z98G6L4B+D/AIa0Hw7rZ8SaLZxS/ZdW3I32&#10;hGlZ/wCH5eN23/gNAHplFFFABRRRQAUUUUAFFFFABRRSZoAT8KSq1zqFtZj9/cRxf777ax7nx5ol&#10;p96/jf8A65HdVRpTl8MQOjyKMCuGm+LOkp/q4bib6JWZcfGEg7YNOOP7zyV0xwVef2COZHpmBRgV&#10;5O/xb1I/ds7ZP9/dVRvirrLfcjtE/wB2P/7OtfqGI7BzRPXz1Ao9a8Vm+I/iB3/4+1T/AHIlqvN8&#10;QfEH2eVv7T+7Ez/6uL/4mieAqwjzyLpL204wge5Y+lJge1fOH/C1PFP/AEFX/wC/MX/xNSp8W/FC&#10;f8xBX/3oFr5/67TPrf8AVfHb+6fRuKK+fofjd4gTqto3+9E3/wAVV6H466qn+ss7V/8AdLLVfW6B&#10;zy4dzCP2T3XAHam59xXj1t8eyWxc6UFH96ObP/stbFt8cNEm/wBbb3MP++q//FVt9YpfzHFUybMK&#10;X/Lpno4znpTz9K46x+Jvhy/X93qMaf8AXT5P/Qq6Ky1S01OLzba4hnT+9G4atoyjL4TzqmGr0v4k&#10;HH5GjRSBh6ilqjAKKTNLQAUUUUAFFJS0AFFFFABRRRQAUUUUAFFFFABRRRQAUUUUAFFFFABRRRQA&#10;UUUUAFFFFABRRRQAUUUUAFFFFABRRRQAUUUUAFFFFABRRRQAUUUUAFFFFABRRRQAUUUUAYXiDwxo&#10;/i2zjtNZ0u01W1imS4WK9gWVFlX7j4b+JfWpvEPh3SvFOk3Glazp1rqum3Q2TWl7AssMv+8rferX&#10;ooAw7Dwvo+leH4dCstKs7TRYYvs6adFAi26x/wB3yvu7ayvDHwl8FeCNQmv/AA54Q0TQb6Vdr3On&#10;6dFBK31ZVrsaKACvPtS+Bfw51vVZNS1HwH4bv9Tlk82W8uNKgeV3/vs+z71eg0UAYGueD9D8TaJ/&#10;Y2r6NYato4Vf9AvrZZoTt+78jfLWTonwp8FeHJNPl0rwnoulyadI8tm1np8UX2d2Xa7JsX5dy12t&#10;FAHF6v8ACvwX4gudUm1Xwpoupyao8Ut+15YRTfamjTZE0u5fm2L8q1t+HPCujeDtKi0zQtKstFsI&#10;vmW10+BIIl/4CvFbNFAHDa78Fvh/4q1d9T1rwR4e1XUn+9d32lwzSt/wJlrqdM0u20fT7eysbaG0&#10;tYE2RwW8eyONfRVFaFFABRRRQAUUVRv9WtNKi8y5uY4U/wBtqNwLeacDmuB1T4s2VsNtlBJeP/fb&#10;5FrjdU+IGs6pu/0n7NE38MHymu6lgK8yOY9hvdYs9NTdd3Mdv/vtXL6j8U9Js/ktlku3/wBhdq15&#10;I7s77mfe/wDt0yvUpZZTj/EZHOd1f/FjUpn/ANEght0/2/naudv/ABfrOpP+81Cf/cRtif8AjtY9&#10;FehHC0IfDEiUpD3dnfczb3plFFddkSFFFFABRRRQAUyb/UXH/XJv/QKfTZv+PWX/AK5N/wCgVz4r&#10;+BM7MH/vEP8AFE5eiiivx17n9DLYTFLRRQMKKKKAEp8M0sL7opWR/wC+lNoouzGVNT+NG5pfj3W9&#10;Mfdb6nOy/wByVvNX/wAerq9L+OOq25/0y1hu0/2P3bV5vkUZFbxr1YfaPMrZTgsR8VI950v4z6Le&#10;nbciWyb/AKaruX/x2u007XLHV4RJZXUVwn/TNq+UuafDcy2zebBK0L/30bbXZDHS+2fOYnhSjL/d&#10;58p9cgnPWlJGetfOeifFbxBpO1XuTfRf3bj5v/Hq7/Q/jdpl2NuowSWM395fmQ13RxdKZ8ricgx2&#10;H+zzf4T03rSjiqGma1aapF5trcRXER/iifdV+uw+flGUPdkPoopKCRaKTNLQAUUUUAFFFFABRRRQ&#10;AUUUUAFFFFABRRRQAUUUUAFFFFABRRRQAUUUUAFFFFABRRRQAUUUUAFFFFABRRRQAUUUUAFFFFAB&#10;RRRQAUUUUAFFFFABRRRQAUUUUAFFFFABRRRQAnWjAoA4rmPEHjjTfD25JJftF1/zxi61UYSnLlig&#10;OmBrn9d8a6XoO9Z5986/8u8XzPXmeu/EHVdb3xpJ9jt/7sP/AMXXL17FDLZv+KYykdrrHxS1K8LR&#10;2SLYxf3/AL71yFzcz3kryzytNL/fdt9Q0V7dKhSpfDEjmCiiiugkKKKKACiiigAooooAKKKKACii&#10;igApk3/Hrcf9cmp9RXP/AB6zf9cnrnxH+7zOzB/7xD/FE5qiiivx57n9DLYKKKKQwooooAKKKKAC&#10;iiigAooooAKKKKAJrPUrvTJ/OtJpLeX+8jba9B8P/GfUrDbHqca3sX95Plk/KvOKK3jWnD4TycTl&#10;uFxf8WB9LeH/AIgaP4lRVtblROy58iT5XrpN2cY+Ye1fIkbvG25fkau18NfFjVtDCx3D/wBoWy/w&#10;yN86/wDAq9KljY/bPhsdwvUh7+Flc+hwOemKdXJ+GviJpHij5bebyZ/+eEvytXVDBUYNejGUZ6xP&#10;i6lGrh5clWPKS0Ug6UVZkLRRRQAUUUUAFFFFABRRRQAUUUUAFFFFABRRRQAUUUUAFFFFABRRRQAU&#10;UUUAFFFFABRRRQAUUUUAFFFFABRRRQAUUUUAFFFFABRRRQAUUUUAFFFFABRRUE00VtE0kjKiL95m&#10;oAlWsbXPEth4fg8y6m2N/DGv32rjfEvxRwHg0lB8v/Lw/wD7Kted3NzPeXDyzytNK38b162Gy+dT&#10;3qmhEpWOq8QfEXUtX3x2zNYWv+x99v8AgVchRRXv0qMKPuwMgoooroICiiigAooooAKKKKACiiig&#10;AooooAKKKKACiiigAplz/wAes3/XJ6fUd5/x6zf7rVz4j/d5nZg/94h/iiczRRRX489z+hlsFFFF&#10;IYUUUUAFFFFABRRRQAUUUUAFFFFABRRRQAUUUUANSVkfcvyNXoXhL4v6loe2DUd2oWv99v8AWr/8&#10;VXn9Fbwqyh8B5uMwFDHR5asT6i0DxVpnia283TrhZv7yHhl/3lrZBAHpXyXY6ldaVcpc2c0ltKv8&#10;SPXr3g34zR3Pl2muFbeXHF0v3G/3v7tevRxcZ/Efm+ZcPVcN+9oe9H/yY9boqCGdJo1aN1dG+6y1&#10;PXefI7BRRRQAUUUUAFFFFABRRRQAUUUUAFFFFABRRRQAUUUUAFFFFABRRRQAUUUUAFFFFABRRRQA&#10;UUUUAFFFFABRRRQAUUUUAFFFFABRRRQAUmc0da4Txf8AESHSvNtNPK3N6PvN/BFV06c6suWAHQeI&#10;fFNj4bg3XMm+VvuRJ95q8i8R+L73xHJ+8bybdfu26fdrIubye/uHnnlaaVvvu9Q19ThsDCiuafxH&#10;NKQUUUV6JIUUUUAFFFFABRRRQAUUUUAFFFFABRRRQAUUUUAFFFFABRRRQAVHef8AHrN/utUlR3X+&#10;ol/3a58R/CmdmF/3iH+KJzNFFFfjz3P6GWwUUUUhhRRRQAUUUUAFFFFABRRRQAUUUUAFFFFABRRR&#10;QAUUUUAFFFFAHT+D/iJqPhOVVVvtFn/Fbyt/6D/dr3jwz4u07xTZiazmG7+KJ/vLXy+RVrTdUudJ&#10;u1ubKZop1/iWvQo4mVL4z5HNMho4397S92Z9Z0E46ivPPAfxStvESpZ3zLb6h93/AGZP92vQY/Y5&#10;Fe1CpGceaJ+W4nDVcLU9lVjYmoopM1Zzi0UUUAFFFFABRRRQAUUUUAFFFFABRRRQAUUUUAFFFFAB&#10;RRRQAUUUUAFFFFABRRRQAUUUUAFFFFABRRRQAUUUUAMxUUkiwozuyoq/xNTLy8gsLaSeeRYYk+87&#10;dq8e8X+OJ/EErQQbodP/ALv/AD1/3q6MNhp4iREpGl4x+Ib3wax0tmSD+O4H3mrg6KK+toUIYePL&#10;EyCiiiuggKKKKACiiigAooooAKKKKACiiigAooooAKKKKACiiigAooooAKKKKACm3X+ol/3adTbr&#10;/US/7tc+I/hTOnC/7xD/ABROXooor8ee5/RK2CiiikMKKKKACiiigAooooAKKKKACiiigAooooAK&#10;KKKACiiigAooooAKKKKAE3+W25a9X+H3xZEIjsNaf5Pux3TH/wBC/wDiq8oIzRjFbUqsqUuaJ5OP&#10;y6hmFP2dTc+uUlSePeuHT2p4IZfavAPh58TJfDrxWV87Tac33WP3oP8A7GveLS7ivLdZ4WWWJl3K&#10;y969+jWjVifkGY5dXy+ryVPhLYpaTtS10HmBRRRQAUUUUAFFFFABRRRQAUUUUAFFFFABRRRQAUUU&#10;UAFFFFABRRRQAUUUUAFFFFABRRRQAUUmaWgBmKgv9Qg022e4uZVhiT7ztSXt5Dp9tLczssUUa7md&#10;u1eLeL/Fkvia8+X5bKJv3cX/ALPXXhcNPESsRKQeL/F8/iefau6KyX/VRf8As71ztFFfXUqUaMeW&#10;JkFFFFaEBRRRQAUUUUAFFFFABRRRQAUUUUAFFFFABRRRQAUUUUAFFFFABRRRQAUUUUAFNm/495f9&#10;2nU2b/VN/u1z4j+FM6sJ/vEDl6KKK/Hnuf0NDZBRRRSLCiiigAooooAKKKKACiiigAooooAKKKKA&#10;CiiigAooooAKKKKACiiigAooooAQ8V2fgD4hT+FblLe43S6YzfMv/PL/AGlrjaTGKuE5QlzRODFY&#10;SljKXsqp9Z2N9BqFrHcW0iywSLuVl/iq0CAMivnT4e/EKbwtci3uGZ9Okb5l/wCeX+0tfQdpexXl&#10;sk8LK8Ui7lZT96voqNaNaJ+OZll1XLavLL4S5RSUtdB5IUUUUAFFFFABRRRQAUUUUAFFFFABRRRQ&#10;AUUUUAFFFFABRRRQAUUUUAFFFFABRRRQBEADyahlnW2ieSVlRFXczNUkhC/MTwK8x8feIJtVjeys&#10;2/0aPmUL/wAtPakp0vaRhUly8xy1sRSw/L7WRi+NfGMniO78mDclhE3yr/f/ANuuYoor7mjShShy&#10;wHz8+oUUUVqSFFFFABRRRQAUUUUAFFFFABRRRQAUUUUAFFFFABRRRQAUUUUAFFFFABRRRQAUUUUA&#10;FNm/1Tf7tOpr/cf/AHK58R/CmdWE/wB4gcvRRRX489z+hobIKKKKRYUUUUAFFFFABRRRQAUUUUAF&#10;FFFABRRRQAUUUUAFFFFABRRRQAUUUUAFFFFABRRRQAh4Nd38NPiG/hy5SxvJN+mSNw//ADyb/wCJ&#10;rhOtGMVpSqyoy5onn43B0sdS9lVPrmCZZo1ZG3hh96pMZrxT4T/EP7PJDo19L+6b5baV+3+xXtYw&#10;eRX0dOpGrHmPxfH4KrgK7pTH0tFFbHnhRRRQAUUUUAFFFFABRRRQAUUUUAFFFFABRRRQAUUUUAFF&#10;FFABSGlooAjIzik3AZPYUpPFYPibW10e0wv+sb7q1jVqxpR55mFerHD05VZGP4x8RrDGbO3b52++&#10;392uI70PM0sjSSNuZvmZqb/tV+eYzFSxVXmZ+UZhjpY2r7RlS8sFm+dPklrKdGR9rfI9dAFKd81D&#10;c20V4n+2n8dfWZLxHPDv2GJ+H/0k9fLc4lS/dV/hMKinzQtbPsamV+rUqsK0OeB9xCcJx54BRRRW&#10;hoFFFFABRRRQAUUUUAFFFFABRRRQAUUUUAFFFFABRRRQAUUUUAFFFFABRRRQAU2T/VPTqY/3Grnx&#10;H8KZ1YT+NA5iiiivx57n9DQ+FBRRRSLCiiigAooooAKKKKACiiigAooooAKKKKACiiigAooooAKK&#10;KKACiiigAooooAKKKKACiiigBCQK90+FPj3+3bT+z72T/iYQrwzf8tF9a8KZdwqzpuozaVew3dtJ&#10;snibcr11UK/spHhZrlscwocv2kfWZHQClB61zvgnxVD4r0aO7j+WVPlki3fdauiyCua+gjLnXMfi&#10;9WlKjUlSn8RLRSUtWQFFFFABRRRQAUUUUAFFFFABRRRQAUUUUAFFFFABRRRQAUh6UtITwaAKN3cx&#10;2Vu08jbVQbjXlOsalJq988zfdPyxr/dWt7xtrf2ib7HCw8pOJP8AaNcqx2jNfFZtjfay9lD4Yn53&#10;nuYe1qfV4fDEWiiivmT5AKKKKAIZoYpl2tWPc2bWzf7H9+tll3ClZA6bX+7X1OU57Vy2XLP3onu5&#10;fmlTCy5fsnO0VbvLDyfmT54qqV+yYPGUsdT9rSl7p+h0K9LER5qQUUUV1nQFFFFABRRRQAUUUUAF&#10;FFFAHD/FrXvGPhvQZdQ8K22iTRWtrPdXj6y0vyLEm5PKSL738f8AHWn4J8Q6h4q+G2j655Vsmq3+&#10;mRXWz50t/NaLf/ttt31mfGnxVpHhr4ea7Fquq2mmy3unXUVqlxOsXmv5T/IlYvwT8f8Ahx/g3o8q&#10;65YzJoej2r6n5M+/7L+6/wCWv937j/8AfFcvN+85eYsqeJPH/jj4dXuhT+I/+Eb1LTNU1GLTWt9M&#10;WeK7ieV9iOm5383/AMdr12vmrx/efDv/AISDR/EPw+n0nUviLdaxE8X9mSrcPcIz/wCkeanz7F2b&#10;/n/hr33/AIS3Sv8AhKv+Ea+0/wDE7+x/b/snlN/qN+zfu+796inL3pAePzfGbxxc+DfEHjjT7Hw/&#10;D4c0m6ni/sy7837XLFE+x/3u/arf7Gyum8T/ABI8R3Os6fpnhW202GV9CbXZ31nzf9V91IkRXT5v&#10;9v8AhrwR/wDhCdS+GnivWvFGuLpvxLe8uriXSUn8rbeRSv8AZ4vsX3ZfuRfO6N9/79fQHiHw34e8&#10;T/D7SvEfxB0xYb2w0lLi82Ty27xbokaWL906bl3fwVz05Tl9ool034qXPiew8DpotnAmq+IYItSu&#10;obj50srL5PNf/wAf2J/9hXpFfOV/DP4Vi8NX2uanL4GtPE106X1xbstu+l2sVu/2LT0lb/Vf7f8A&#10;tb69T+CfiHUfFXw7stQ1OdryXz7iKC+ddj3UCyukUv8AwNERq6KdSXNyyJO6ooorqICiiimAUx/u&#10;NT6a/wByscR/BmdWH/jQOXooor8be7P6Gh8KCiiikWFFFFABRRRQAUUUUAFFFFABRRRQAUUUUAFF&#10;FFABRRRQAUUUUAFFFFABRRRQAUUUUAFFFFABRRRQB0PgLxfJ4Q1tJtzPay/LNF/s/wB+vpS0uYr2&#10;3imiYPFIu5WWvkjAbDV658GPGxkI0K7f5k+a3Z//AEGvWwlfl9yR8BxHlftY/XKXxR+I9mopM0V6&#10;5+bC0UUUAFFFFABRRRQAUUUUAFFFFABRRRQAUUUUAFFFFAEJwoBrF8Tayuk2DFWxK42pWzKwjj3n&#10;oK8r8TasdW1J2V/3MfyivKzHF/VaD5fiPEzbG/VKHu/FIyXdnZ3b52akIJNAJzTq/O79T8pb53cK&#10;KKKkkKKKKACiiigBmflrMvNN/wCWsH/AkrSxn7v3aeMivXy/Mq+W1OamejhMbUwkuaJzVFbF1ZC4&#10;G+E7JaynTY21q/Z8tzShmVPmp7n6NhMdTxceaIyiiivaPRCiiigAooooAKKKKAKupaPY6wiLfWNt&#10;eIv3ftESy7KZYaJpmlJKljp9tZpL/rfs8CJvq7RU8kQKVnomn6bK89nY21tK33nigVHqx9jg+1fa&#10;fIi+17PK87b8+z+5vqWinyxApTaPp016l5LY2z3afduHgXf/AN91YubaC8i8ueCKaL+5Ku9Klopc&#10;kAIryzgv7d4LmCO5if8AgmXelPRFhVFVdiJ91Ep1FUAUUUUAFFFFMApr/cp1N/grHEfwZnVh/wCN&#10;A5eiiivxt7s/oaHwoKKKKRYUUUUAFFFFABRRRQAUUUUAFFFFABRRRQAUUUUAFFFFABRRRQAUUUUA&#10;FFFFABRRRQAUUUUAFFFFACHpUtneSWNzFcwSeTLE25XWo6TFP4DKcI1I8kz6c8HeJIfFWiQ3qALI&#10;BtkQfwtXQBRk+pr54+FPis+Hdd+zSv8A6HefK3+y38LV9DqwP1xX0lCp7WB+K5xgHgMU4fZfwktF&#10;FFdB4wUUUUAFFFFABRRRQAUUUUAFFFFABRRRQAUh6UUySTajN/do2DY5XxxqpsrBYEb97N8uP9n+&#10;KvOyA6da0vEOpvq+oyzZ/dq2xf8AdrLA2ivzzMsT9Yr/AN0/Ks2xf1rEyS+FD6WiivHPBCiiigAo&#10;oooAKKKKACiiigBpJB6cVWubNLxd33H/AL9WKQiu7DYqrhKntaUveOihXq4eXNSMCaFoX2tTK6Ca&#10;FbldstY9zZtbN833P79fsOT57SzCHJP3ah+iZfmlLFQ5J/EV6KKK+pPcCiiigAooooAKKKKACiii&#10;gAooooAKKKKACiiigAooopgFN/gp1N/grHEfwZnVh/40Dl6QdKWkHSvxt7s/oWn8CFooopGgUUUU&#10;AFFFFABRRRQAUUUUAFFFFABRRRQAUUUUAFFFFABRRRQAUUUUAFFFFABRRRQAUUUUAFFFFABRRRQA&#10;0nEn1r6L+GPik+JfDkRkffd237qbd/Ef71fOuMius+GniY+HPEsWW2W11+6l/wDZWrtw1T2dSx8v&#10;n2B+u4a8PigfStFNBygPqKXNfQH4+LRRRQAUUUUAFFFFABRRRQAUUUUAFFFIelAEZAGDmuZ8car9&#10;h00xJ/rZvlrpG4wT0AzXlfinUzqeqShW4j+UV4+aYlYeh/iPBzjF/VMM+X4pGVRRRX56fle4UUUU&#10;hBRRRQAUUUUAFFFFABRRRQAUUUUANYfLmo32um1vuVLkGjHvWtKrOjPngawm4S5oGLeWDW3zL88V&#10;VK6EgcZrOvNN/wCWsS/8Ar9TyTiONf8A2fFfF/MfcZbnHtf3Vf4jPooor9AWux9XuFFFFABRRRQA&#10;UUUUAFFFFABRRRQAUUUUAFFFFABTf4KdTf4KyrfwpnVh/wCNA5ekHSlpB0r8be7P6Fp/AhaKKKRo&#10;FFFFABRRRQAUUUUAFFFFABRRRQAUUUUAFFFFABRRRQAUUUUAFFFFABRRRQAUUUUAFFFFABRRRQAU&#10;UUUAFFFFAmrn0Z8NPEf/AAkXhiCSRg11B+6k+q11qpySDwa8A+EHiA6P4mFrI/7i9Xb/AMC/hr6B&#10;Ucexr6TDVPa07n4jnGE+pYyUY/DIkpaSlrpPGCiiigAooooAKKKKACiiigAopKKAMfxJfDTtLuJd&#10;21tuFrybH72uv+Imo5uIbVeVX52rjs/NmvhM4r+1rcn8p+a5/ifa4n2S+ySUUUV8+fLBRRRQAUUU&#10;UAFFFFABRRRQAUUUUAFFFFABRRRQAUUUU07bDM+8sFm+aL5GrJdNtdIQc8Gq15Zrcp/cl/v1+hZJ&#10;xHKh/s+M+H+Y+ty3OPZfuq/wmJRT5oWhfa1Mr9RhOFSHPA+5hOE4c8AooorQYUUUUAFFFFABRRRQ&#10;AUUUUAFFFFABTH+41Ppj/casq38KZ1Yf+NA5ikHSlpB0r8be7P6Fp/AhaKKKRoFFFFABRRRQAUUU&#10;UAFFFFABRRRQAUUUUAFFFFABRRRQAUUUUAFFFFABRRRQAUUUUAFFFFABRRRQAUUUUAFFFFADrWZr&#10;edZYm2SxNvV6+ofCmtJr+g2d8vHnRhmX+638VfLfSvYfgdrnm2t3pkj4aNvMjVv7v8X+f9qvQwNT&#10;llyHxHE+E9rh1iI/ZPYKKKTNe6flwtFFFABRRRQAUUUUAFIaWigCEDbgUkrqkbsei044HNYXiu++&#10;xaPM4+8ylV/4FWFWp7KEpyMK9T2VKVSR51q19/aGozzdVZvl/wB2qQ+9Snn5qfX5hVn7afPI/G61&#10;WVabnIKKKKyOcKKKKACiiigAooooAKKKKACiiigAooooAKKKKACiiigAooooAhuYYpk2tWLc2zWz&#10;fN/33W2y7hSsizJsf51r6zJ89q4CfJP3qZ9Bl+aVMLLln8JztFW7ywa2+ZfniqpX7DhsTSxdP2tK&#10;Xun6BQr0sRHmpBRRRXWdAUUUUAFFFFABRRRQAUUUUwCmP9xqfQ/3GrGr/DmdWH/jQOVpB0paQdK/&#10;G3uz+hafwIWiiikaBRRRQAUUUUAFFFFABRRRQAUUUUAFFFFABRRRQAUUUUAFFFFABRRRQAUUUUAF&#10;FFFABRRRQAUUUUAFFFFABRRRQAg4FdD8PNaOh+LLCc/6t28qT/daufox5bbq0hLknzHHiqEcRRnS&#10;l9o+u93A96COtYXg3Vxrnh2xu3PzyRAt/vfxVv19T8SPwWpTlSnKEug+iiigkKKKKACiiigAoopD&#10;0oAY3SuG+IV3/wAetsn+81dsScj6V5b4quzd65Ng/LF8teJm1Tkw3L/MfPZ5X9lhHH+YyKKKK/Pz&#10;8tCiiigAooooAKKKKACiiigAooooAKKKKACiiigAooooAKKKKACiiigAooooAZ8tZl5puz5ovuf3&#10;K0yM/dp3Svay3NK+W1OansepgsdUwUuaJzVFat5pyT/PF97+5WV9yv2jLcyoZlT5qe5+jYTHUsXH&#10;miFFFFesdwUUUUAFFFFABRRRTAKH+41FNm/1Tf7tY1f4czqw/wDGgcvSDpS0g6V+Nvdn9C0/gQtF&#10;FFI0CiiigAooooAKKKKACiiigAooooAKKKKACiiigAooooAKKKKACiiigAooooAKKKKACiiigAoo&#10;ooAKKKKACiiigAooooA9q+BmqC50a8sHb95BLvX/AHW//Zr1EDAFfPvwa1H7D4xEDNhLtGj/AOBf&#10;er6CB5FfRYSXNSPxjPsP9Xx0/wC97xLRRRXWfPBRRRQAUUUUAFFFIaAK91J5Vu7HsK8aun86eWRv&#10;423V6j4rnEWhXB/vqV/OvKs/yr5DPKvvQpHwnEdX3oUh1FFFfJnw4UUUUAFFFFABRRRQAUUUUAFF&#10;FFABRRRQAUUUUAFFFFABRRRQAUUUUAFFFFABRRRQAhODVW8s0uv9iX+/Vil2813YPGVMDU9pSl7x&#10;10MTUw8uakc9NC0L7W+/TK3bi3S5Ta//AH1WRc2zWzfN/wB91+w5TndLMo8k/dkfomAzKljI8r+I&#10;hooor6k9kKKKKACiiigAps3+qb/dp1Nm/wBU3+7WVb+FM6sP/GgcvSDpS0g6V+Nvdn9C0/gQtFFF&#10;I0CiiigAooooAKKKKACiiigAooooAKKKKACiiigAooooAKKKKACiiigAooooAKKKKACiiigAoooo&#10;AKKKKACiiigAooooA0fDuo/2Xrlhds2EgnVm/wB2vqmE7kU+or5Dz82K+pvCF9/aPhrTbndu8yFX&#10;/wDHa9bL5fFE/N+LKPvUqpuUUUV65+fhRXxJo954Y+L/AMa/iTpXxT8fajouo6TrT2Gi+HP7el0u&#10;3+xr9yVFV081nr2HxXoWnfAf9nzxrPZ6/wCKNV0qGCW/juJtX+0X0CsqL5VvPKr7U+X5fvffagD2&#10;HRfEek+Iku20vUrTVFtJntZ3sp1l8qVMbo32/dYf3a2a4n4UaFonhn4ceHbLw/p/9l6StjFLBaFt&#10;zIGUN8zfxN83zNXbUAFIehpaKAOM+IEnl6bDF/z0fFef12fxFm/f20f+yzVxw6V8Bm0ubFyPy7Pa&#10;nNjZIWiiivDPnQooooAKKKKACiiigAooooAKKKKACiiigAooooAKKKKACiiigAooooAKKKKACiii&#10;gAooooGNbjmo3RJ02yfcqXqKTbW1KrOjLngaQnKEueBjXlg1t9354qqV0RORz0/u1l3mm7Pmi+5/&#10;cr9XyTiGGK/cYr4v/Sj7vLc2jX/dV/iKNFFFfdn1AUUUUAFNm/1Tf7tOpj/casq38KZvR/jQOYpB&#10;0paQdK/G3uz+iKfwIWiiikaBRRRQAUUUUAFFFFABRRRQAUUUUAFFFFABRRRQAUUUUAFFFFABRRRQ&#10;AUUUUAFFFFABRRRQAUUUUAFFFFABRRRQAUUUUANI+YV9B/Bu7Fz4Mgi/54yOv/j27/2avn6vYfgP&#10;d77PVLT/AJ5SLL/31/8As16GCl+8Pj+J6XPguf8AlZ6/RSCivdPyc+dfHviv9nL4o6lqmm+Nb3wn&#10;davos8un3Ka462t3AyN86K77X2f7vy185+GI/s/7PP7TNv4YudRu/hNENvhaS+Lsm75vtHkM3zeV&#10;v2f/ALW+vvbWfAvhvxPMs+r+H9L1WdfuzX1jFK6/99LV280LT7/SX0u5sLe40x4/KazlhVoWT+7s&#10;oAz/AIdf8k78L/8AYKtf/RSV0lVIIIrSBYII1iijXaqKu1VWrdABRRSGgDzHx6+7Xdn92Na5vvW1&#10;4yk3+ILn/ZKr/wCO1j96/NcdLmxMz8gzKXNi6v8AiFooorzjywooooAKKKKACiiigAooooATPOKO&#10;lZ+szXkGn3kunQR3eoLAzQW8svlLLLt+VWb+GvPPhJ4+8UeKPFXjjQfFVppFre+Hp7WJf7HaV0bz&#10;4vN+/L97+H+Fa6I0ueMpHRClKcZS/lPUC+0fNS15JrHxC8Z698QfEvhjwXp+hJ/wjUVq15d69LL+&#10;/eeLzUSJYvu/L/E9dV8JvH6/E74faV4l+wtpv21W3Wm7f5Tq7o3zf8BpSoShHmKlhpRjzSOw67Wo&#10;Gf4a8y8Z/EHxL/wsO38D+DrHS/7V/sz+1577XGl+zxReb5WxUi+Zn3ViWfx11NPh94lvr7Q7ZPEu&#10;iawugS2lvP8A6JPdO8SxSpL/AM8v3qf7VX9XlMuOEqTjzntNFeXaJ8WL/SLLxnF42tbGHUvC/kPL&#10;Lo7M8N6ssW6Lykf5t275Nv8Aert/CM+r3XhmxuNeghs9Xli82e2t92yDd/yy/wCA/dqZUpQMqlCU&#10;PiN2iiiuc5wooooAKKKKACiiigAooooAKKKKACiiimm07oadtTPv9NR/3sX3v7lZNdIQR06VWvLB&#10;bn5l+R6/Rck4jlS/2fGfD/MfYZbnHJ+6rmJRT3RoW2t8j0yv1CE4VIc8D7aE4TheAU3+CnUPUVvg&#10;Z0Uf40DlaQdKWkHSvxue7P6Ip/AhaKKKRoFFFFABRRRQAUUUUAFFFFABRRRQAUUUUAFFFFABRRRQ&#10;AUUUUAFFFFABRRRQAUUUUAFFFFABRRRQAUUUUAFFFFABRRRQAg4FenfAe4Ca1qEJ6ywK3/fLf/ZV&#10;5ieldz8F7nyfGqKf+WsDJ/7N/wCy11Yb+LE8DPI8+X1T6IopB0or6M/FhaKKKACiiigAprfcP0p1&#10;Nf7jfSkxPY8c19vN1a8b0kqmelWNX/5CN1/10b/0Kq/avzHES/ezPxnGe9iJgKWiiuM4wooooAKK&#10;KKACiiigAooooAr3VxFaxyT3EqQ28S7pJXbaqrXhnwl8W6HP8c/i75WuabN9vvNL+x7LyL9//oX/&#10;ACy/vV7heW1vqFrNbXMMdzazo0UkUq70kX+JWWubsPhT4G0i9iu9P8GeHrC9gbfFcW+lQI8Tf7Lb&#10;K66cowjKMjvo1acIyjL7R4nrGm+GfG3xh+IcXjXxC3hW402KC1s7e0vv7Ne4s2i3faHl+Tz/AJ9/&#10;yPuVa634IfESx0H4FaFquvTw2GmfbH02xuIrPykni+0NFbv5USfJv+WvVdb8H6D4qa3l1vQtN1h4&#10;P9Q19ZxT+V/u7qm1DRtO1m1js9Q0+0vrVGWVbe5gWVFdfuttraVaM48sjoqYiM6cYSPC/iVHpHib&#10;4/6fpHirVf8AhHtKsNF+26fd2919glupXl2yr9q+9tVdv7pGqb4I6Fovizw1498GNHFr3gS11X7P&#10;Yapt2Peb1SWX96v+taKX/lrXtmveHdI8UWi2ms6PY6xaq29Yb62W4Td/utVmwsLbSrKKzs7aGztI&#10;l2xQ26bEX/gNH1n93ykfW/3fLE+ddV8MafpVx4tn8K2cl5png9ZdSunvpZbqXVNbW3/dI7s+5lt1&#10;2f8AAnT+5XT/AAe8a3+reNn0lPF//CZabL4etdVlvGSL/Rbp5dnlfukX5WX+B/mXZXsFhp9ppcXk&#10;WVtDaRM7SslvHsXez7nb/gTVDo/h/S/DsUy6VplppSzyebKlpAsXmv8A3m20SxHNHlkEsVGUZRlE&#10;1aKKK848sKKKKACiiigAooooAKKKKACiiigAooooAKKKKYFa5torlfn+Q/36yLm2a2fa1bhG6lmh&#10;WWLa9fXZPntXAT9lV96mfQZbmksL7k/hOcoqzeWbW3zffi/heq1frVPE0sXh/a0pc0T9IwlWGIcJ&#10;xOVpB0paQdK/JZ7s/o+n8CFooopGgUUUUAFFFFABRRRQAUUUUAFFFFABRRRQAUUUUAFFFFABRRRQ&#10;AUUUUAFFFFABRRRQAUUUUAFFFFABRRRQAUUUUAFFFFADT2rrvhU+zx3pv+07f+gtXJHtXS/DV9nj&#10;nSP+un/slb0v4sTzMwXNg6v+GR9OUUg6UV9MfhQtFFFABRRRQAU2T/Vt9KdTZP8AVt9KTE9jxXVP&#10;+Qld/wDXRv8A0Koj92ptV/5CVx/10f8A9CqE/dr8uxH8aZ+LYn+NMWiiiuY5gooooAKKKKACiiig&#10;AooooAKTFLRQAUmKWigBKWiigAooooAKKKKACiiigAooooAKKKKACiiigAooooAKKKKACiiigApM&#10;ZpaKY7N6EbDamxulZV3p3lfPF86fxVYv9ZtdMQ+bLvk/55r96uX1PxRc3w2x/wCjQ/3Er6TKsXic&#10;HK1P4T9T4V4fzfE1oVlHlpf3v/bTIooorpeup/UkFZWCiiigsKKKKACiiigAooooAKKKKACiiigA&#10;ooooAKKKKACiiigAooooAKKKKACiiigAooooAKKKKACiiigAooooAKKKKACiiikAnYVv+AX/AOK1&#10;0n/rulYHYVv+Af8AkddI/wCuyVrS+OJ5+O/3Wr/hkfUI6UUDpRX1J+Di0UUUAFFFFABTX+430p1N&#10;b7h+lJiex4xq/wDyErv/AK6N/wChVXHSrmvLt1W7X/po1Ux0r8wxH8WZ+NYv/eJi0UUVyHEFFFFA&#10;BRRRQAUUUUAFFFFABRRRQAUUUUAFFFFABRRRQAUUUUAFFFFABRRRQAUUUUAFFFFABRSZpaACiiig&#10;YnbmkGB0FVL7ULawTfcS7f8AY/irmdS8Wz3P7q1/cxf3v4666eGqVT7XJ+FMyzqXNThyx/mkdJf6&#10;vbacn+kS5b+4n3q5jU/Fd1d/Lbj7PF/4/WJI7SjcztvpEXaMZzXr08NTgfvWScEZdlX7yr+8qf3h&#10;336KKK6z9KSSVkFFFFMYUUUUAFFFFABRRRQAUUUUAFFFFABRRRQAUUUUAFFFFABRRRQAUUUUAFFF&#10;FABRRRQAUUUUAFFFFABRRRQAUUUUAFFFFABRRRQAh7V0vw4Tf460tf8Appu/8crmT2rrvham/wAd&#10;6b/vt/6A1b0v4sDzcwfLg6v+GR9JjpRS0V9MfhIUUUUAFFFFABSGlooA8k8ZR7PEF0f721v/AB2s&#10;nvXRePU267v/AL0a1zfevzXHR5cTM/IMyjyYur/iH0UUV5x5YUUUUAFFFFABRRRQAUUUUAFFFFAB&#10;RRRQAUUUUAFFFFABRRRQAUUUUAFFFFABRRRQAUUUUARgDtT6rT3EFrEHmlEa1z2peMG+5Zrs/wCm&#10;r1106E6vwn1WUcN5hnM/9npe7/N9k6K5vILCLfPKqVzWoeLpH+WzXyV/56t9+ufmnluZN8zM7f7V&#10;MAHavUpYSMPjP3vJOAcBl/73FfvJ/wDkoTTNM252Z3/vvQOlGKWu4/UIU4U48kEFFFFM2CiiigAo&#10;oooAKKKKACiiigAooooAKKKKACiiigAooooAKKKKACiiigAooooAKKKKACiiigAooooAKKKKACii&#10;igAooooAKKKKACiiigAooooARuprufg1D53jSFv+eUDP/wCy/wDs1cPXpXwJtt+uXs39yDb/AN9N&#10;/wDY11Yb+LE8DOpcmX1T3UdKKWivoz8WCiiigAooooAKKKQ9DQB5/wDEW3zd2s3+yy1xo+9XffEC&#10;Jn063kX+FwWrgf71fnubR5cXI/Ls9p8uNkPooorxj50KKKKACiiigAooooAKKKKACiiigAooooAK&#10;KKKACiiigAooooAKKKKACiiigYzOR8uKTG8DPWhykK72dY0X+Jq5/U/F8NvuW0Xzn/vv9xa6KdCV&#10;X4D6PKsizDN6nLhqXN/6Sbs0kcSb5XWFP7zVzupeMEH7qxXf/wBNnrn7zUJ75t9xKzVXBB6V6lPB&#10;Rh8R+7ZJ4fYTBfvcf+8n/wCSj7m6nvZfNnlZ3pgGKANtAOa9LbY/WKNGFCHJSVoi0UUUHSFFFFAB&#10;RRRQAUUUUAFFFFABRRRQAUUUUAFFFFABRRRQAUUUUAFFFFABRRRQAUUUUAFFFFABRRRQAUUUUAFF&#10;FFABRRRQAUUUUAFFFFABRRRQAUUUUAFFFFACdOK9i+BFptg1S6/heRYl/wCA/wD7VeOE/OK+gfgv&#10;ZiHwbFL/AM95Gf8A9l/9lr0MHH94fI8T1eTBcn8zPQaKKK90/JQooooAKKKKACiiigDA8XQCXQrg&#10;f3ULf9815VjvXtF7Csts6n7pXbXjk8fkzSxt95H218hntP3ozPgeI6XvQqiUUUV8mfFBRRRQAUUU&#10;UAFFFFABRRRQAUUUUAFFFFABRRRQAUUUUAFFJmloATgU3INIRlKxNS8T2liPLgxcS+q/crojSlP4&#10;T28tyjHZrU9nhKXMbUhKLycLWJqXi2C2+W2Xzpf7/wDBXM3+sXOpN+9l+T+4n3KpgEHrmvUpYKMf&#10;jP3XIvDuhh/3uYy5pfy/ZLN/qlzqb7p5d/8As1XAxQSBQDmvSjCMD9ew+Fo4Sn7LDw5Yi0UUUHaF&#10;FFFABRRRQAUUUUAFFFFABRRRQAUUUUAFFFFABRRRQAUUUUAFFFFABRRRQAUUUUAFFFFABRRRQAUU&#10;UUAFFFFABRRRQAUUUUAFFFFABRRRQAUUUUAFFFFABRRRQAUUUUANx82a+o/Bth/ZvhjS7dlCOsKB&#10;v97b81fNuhWK6nrVhaH7k86q1fVUIEaKOwFetl8fikfm/FlbWlSJ6KKK9c/PwooooAKKKKACkPSl&#10;ooAh25A+hrynxVbG01ybK/LJ8y16xnFcJ8RLMK1tcp3+Rq8LOKXPhub+U+czyh7bCc38px1FFFfA&#10;n5eFFFFABRRRQAUUUUAFFFFABRRRQAUUUUAFFFFADKTj6VJWXqXiC1075S3nS/3VrWMJT+E9XA5Z&#10;iszqezw0OaRp7RnOOayNS8SWth8q/vpf7iVzGp+IrzUhtDeVF/zySszAJ969Slgv5z9vyTw5jG1X&#10;M5f9ux/9uL2o6/c6n8sj7U/55JWfj1p+AtHWvSjCMPgP2fB4LD4Gn7LCw5Yi0UUVZ6AUUUUAFFFF&#10;ABRRRQAUUUUAFFFFABRRRQAUUUUAFFFFABRRRQAUUUUAFFFFABRRRQAUUUUAFFFFABRRRQAUUUUA&#10;FFFFABRRRQAUUUUAFFFFABRRRQAUUUUAFFFFABRRRQAUUUUAFFFFAHafCDTft3i+GRuVto2l/wDZ&#10;f/Zq+iMcV5R8CdLEOm6hqDr888nlL/ur/wDtV6tu5PtX0OEjy0j8Yz7EfWMdP+6SCilorsPngooo&#10;oAKKKKACkNLRQBDjDAVh+LbI3uizKv31yy1vcZqORPMjdMVhVh7WnKBhXpqrSlTl9o8U/hpcZqzq&#10;lp/Z9/Pb/wB1vlqsp7V+Y1Yck3CR+M1aUqM3CQ6iiisTEKKKKACiiigAoopKAFooooATGRzSZC+1&#10;Nzk1U1DU7PT0/fSZb+4v361jCU/hO/B4LEY6p7LCw5pFvIJqlqOtW2mj98/mS/8APJa5rUvE91eD&#10;bB/o0X+x9+sTcM4zzXqUsF/MftWSeHMpWrZpL/t2P/txral4lub/AOVf3MX9xKyqZ0p9elGEYfCf&#10;tuBy7C5ZT9lhocsQoooqz1QooooAKKKKACiiigAooooAKKKKACiiigAooooAKKKKACiiigAooooA&#10;KKKKACiiigAooooAKKKKACiiigAooooAKKKKAGgknGK8m8Q/E6+vfEup2Om+IPD/AIV0nTp/sT6n&#10;rnz/AGq62b3iiTzU+5vTfXrHyvXz5olt4Q+HXjz4ixeNorRJtUvHvbO41GDzUurWX5vKi/2t+/el&#10;bUzycbKcOXk909XvrDxhe6TpgsNf0qw1BV/0yX+znuIrj+75X71NtYHwu8TeJ9e8V+LbLWNRsdS0&#10;zRp0soru0sfs/m3G3dL/ABv9z7lZnw61eb4d/s8w6tq8Uls+n2txcQRXf39vmv8AZ4v/AEBa6b4O&#10;eGZfCvgLTLXUFb+17oNfaiz/AH3upfnfd/6D/wABrSXuxkc9OUqlSEo83w3kdlfXkGnWdxeXUiw2&#10;lvE0ssr/AHFVa81+GPxI1zxn451qz1C2is9J+w2+oadb+VtuEild1Tzf99U3/wDA6PFkt98ZfAel&#10;XPg6exudJuL7feQ6s0tul1FE7/uvlR2/1qVz/gl/GP8Awv8A1j+07bQoX/sm1+2fZJ5X2Rb5dnlb&#10;ovvb6UIx5ZFVsRP20eX4TT8MfEvxHf6p4a1C+fTX0LxHf3VlBY28TpcWvlebsd33/N/qvmrsvBni&#10;S78W3WrahF5X/CPpP9l075fnn8r5JZf93f8AKv8AuVx/jPwToaeKF0zw9pkdn4l17zWvNQt2+ezs&#10;/wDl4lT+6z/c/wB5/wDZrmpvEM+ieKJdMtNVvrPxBZa7a6fp3h6GV/s76X+6+fyvu7fK81/N/hqu&#10;WMvhMo1KtCf7z3j6DooorkPoQooooAKKKKACiiigAooooAKKKKACkzmgHK1veANF/tzxTYW3/LPz&#10;fNk/3V+atIR558py4itHD0Z1ZfZPffBOknRPDGnWzoElEY8xf9pvmb+ddAF+970u0AAVIK+nhHkR&#10;+B1akqs5Tl9oBRS0VRIUUUUAFFFFABRRRQAUUUUAec/EHTtl0l0q/Ky7GrlAMDFeqeJ9MGoaTOoU&#10;NIo3L/vV5X/FXwmb0PZVuf8AmPzPPcN7LE+1/mFooor58+YCiiigAooooATG4c0zgUuyoLy8t7CL&#10;fcSrEf7prVQlM7MPhauKqeyw8OaRYyQfWq1/qNrYJunk2f7H8dc1qXi2Wb5bNfJT++/36wGkkkfd&#10;Mdzf32r0aWE/nP2HJPDmviLVcxlyx/l+0bep+LppPktv9Gi/vfx1hNL5rb2+dqODR0r1Y0oQ+E/c&#10;styfA5VT9nhKXKLRRRVnuBRRRQAUUUUAFFFFABRRRQAUUUUAFFFFABRRRQAUUUUAFFFFABRRRQAU&#10;UUUAFFFFABRRRQAUUUUAFFFFABRRRQAUUUUAFFFFABRRRQAUUUUAFJilooAKKKKBWQUUUUDsFFFF&#10;ABRRRQAUUUUAFFFFABRRRQAUUUUAIRkV678C9DAW81WRfmYeRG3/AKF/7LXksKNNMkSrvdm2qlfT&#10;/hDRE8P6BZ2a4zGg3f738VelgqfNLnZ8TxNi/ZYdYdfaN+iiivbPy0KKKKACiiigAooooAKKKKAC&#10;kPSlooAgkAZQD0IxXlPibT/7M1eVTwsvzLXrBwcCuV8daZ9r037Sv34fm/4DXj5phliKH+E8HOMJ&#10;9Zw3NH4onn1FFJ1r89PysCAaQsFpoGOjUyeeK3i82ZliT+89NQlM6KNGrXnyUYXkTEA9ar3NxBZx&#10;bpJVRP8AbrA1Lxgn3bOLf/01eubuLq4vZfNnkZ2/269GlgpT+I/WMk8PsXjf3uP/AHcf/JjoNR8X&#10;sRssk2f9NWrnZp5Jm8yWVnf++9R78j5eTQOnzda9WnSjS+E/eMryLAZRS5cNS5f/AEodRRRWx9EF&#10;FFFABRRRQAUUUUAFFFFABRRRQAUUUUAFFFFABRRRQAUUUUAFFFFABRRRQAUUUUAFFFFABRRRQAUU&#10;UUAFFFFABRRRQAUUUUAFFFFABRRRQAUUUUAFFFFABRRRQAUUUUAFFFFABRRRQAUUUUAFFFFABRRR&#10;QAUUUUAFFFFAHa/CPw//AG14qSdl/cWX71v97+H/AD/s19Cgbua4r4XeHj4f8MQtKm27uv38g/u/&#10;3VrtkcMAcYr6LDU+SkfiedY367jJSj8MfdJaKKK6zwwooooAKKKKACiiigAooooAKKKKAEpkieZG&#10;VPWpKQ0biep43r2mtpGoywt93dvUf7NZ8hSOPzJHWML/ABtXc/EyylGgy39rGJri2O8p/sfxV4Fe&#10;6nc6i+6eVn/2P7tfCYnLnCvL+U8nK+B6ma4iU+flpf8Akx0epeMIoBts13v/AH3X5K5u6v57+QtP&#10;I7NUGfTmgkd66KVCFL4T90ynhvL8mh/s1P3v5vtC0UUVsfVhRRRQAUUUUAFFFFABRRRQAUUUUAFF&#10;FFABRRRQAUUUUAFFFFABRRRQAUUUUAFFFFABRRRQAUUUUAFFFFABRRRQAUUUUAFFFFABRRRQAUUU&#10;UAFFFFABRRRQAUUUUAFFFFABRRRQAUUUUAFFFFABRRRQAUUUUAFFFFABRRRQAUUUUANA2rXTfDrw&#10;wfEviWCFl320H72fP93+7XNda+gvhT4WPh3w8ss6/wCmXf72Td/D/dWu3DU/a1LnzOe4/wCpYaSh&#10;8Uju41CIOKkoor6A/HQooooAKKKKACiiigAooooAKKKKACiiigApD0paKAK0sazRsjL8rrXzT488&#10;MN4V8Qy2yL/osv7yH2Wvpo4OM1xnxK8I/wDCU6A4iX/TYP3kPHf+7XJiaPtYHv5LmDwOKXN8Mj53&#10;oodNjbW+R6K+dP2hO6uFFFFAwooooAKKKKACiiigAooooAKKKKACiiigAooooAKKKKACiiigAooo&#10;oAKKKKACiiigAooooAKKKKACiiigAooooAKKKKACiiigAooooAKKKKACiiigAooooAKKKKACiiig&#10;AooooAKKKKACiiigAooooAKKKKACiiigAooooAQDFGc0E0+CGS5kSOJGeV22oifxUETmoR5pHVfD&#10;LwofEniFGmXfaW37yT/a/urX0cOFIHaub8CeFIvCmiQ23W4f5pn/ALzV0qsOQB0r6XD0vZQPxXOM&#10;e8wxTnH4Y7Eg6UtFFdB4gUUUUAFFFFABRRRQAUUUUAFFFFABRRRQAUUUUAFIRkUtIaAPBPjB4L/s&#10;vUDqtsn+i3LfvlX/AJZt/wDZV50K+rdY0y31vTZrO4TdFMuxq+ZPEugTeGNYnsrhfu/df+8v96vF&#10;xdDllzxP1Hh3M/rFP6rV+KJnUUUV5h9uFFFFABRRRQAUUUUAFFFFABRRRQAUUUUAFFFFABRRRQAU&#10;UUUAFFFFABRRRQAUUUUAFFFFABRRRQAUUUUAFFFFABRRRQAUUUUAFFFFABRRRQAUUUUAFFFFABRR&#10;RQAUUUUAFFFFABRRRQAUUUUAFFFFABRRRQAUUUUAFFFFACV6n8HPB32mX+2rlf3SDbbI/wDe/vVx&#10;Hg/wxN4q1qK0X5bdfmml/urX0rp9jDptlHawKEiiXaFFenhKHNLnkfB8SZp7Kn9VpfFLcviigdKW&#10;vaPzMK8w/aK+JOofCD4L+JvGGlW9teahpkEcsUN2G8p90qJ823/er0+vBv25P+TU/iF/16xf+lEV&#10;AG1+zR8aJPjb8Pf7T1GzXSvEthcvp+r6YvK29wv93P8ACy7X/Gnfs3fFjUvjJ8L4vE2r21pY3T31&#10;1a+VaBlTbFMyKfmb/Zrya9H/AAoP4t+BvHkBWHwh48sbPQ9fy21be/WL/RLpv97/AFTV49pV9cH9&#10;jXwV4fW6lsNL8T/EX+wtWuoX2NFZS3svm/N/D9xaAPvHw/8AELwx4svLqz0LxJpGt3trgXEGn38V&#10;w8X+8qt8tFfNP7VHwy8KfCDwR4S8ZeCNB0/wx4k0LXbC3sJ9Jg8h54pJQj277P8AWK6/3s0UAfXl&#10;FFFABRRRQAUUUUAFFFFABRRRQAUhpaKAIhjFcX8SvBK+K9L3wKv26D5o2P8AF/s12gGMCg9STUSh&#10;zx5ZG1CvUw1WNWn8SPkaaFoZXjlVklT5WR6ZnNeufFzwEOdZsEzt/wCPiJe/+1XkYGK+cq0vYy5T&#10;9qy7HU8xoe0juLRRRWB7AUUUUAFFFFABRRRQAUUUUAFFFFABRRRQAUUUUAFFFFABRRRQAUUUUAFF&#10;FFABRRRQAUUUUAFFFFABRRRQAUUUUAFFFFABRRRQAUUUUAFFFFABRRRQAUUUUAFFFFABRRRQAUUU&#10;UAFFFFABRRRQAUUUUAFFFFADSdoqaztJ7+5htoFaW4lbaqLUIw9e2fCbwCNNgXVb+P8A0qRf3KMv&#10;+qWuqhS9rLlPDzXMI5fQ5n8R1PgLwfH4S0hYTta5l+aZ/wC81dQMdKQnoRS5AzX0EY8nuxPxitWn&#10;iKkqtT4iWiiirMgrhvjF8NbP4v8Aw31rwdf3c9hZ6tEsUtxbbfNUK6vxu/3a7migDgvHvwo0j4if&#10;Cu+8A6sHfTLqxWzMv8aFQNkq/wC0rKrfhXF+Fv2WPC+h/AeX4U39xd6zoMksszXVw224WVpfNVlZ&#10;f4lavcaKAPA9J/ZbifxBouo+K/Hnijx5baFOl1pmm63PF9ninT7krqip5rL/ALdFe+UUAFFFFABR&#10;RRQAUUUUAFFFFABRRRQAUUUUAFIaWigCtOkc0Ww9GrwH4m+AG8O3z31nH/xL5mztT/lm392voIqC&#10;tVdQ0+DU7OS2uI1lhkXaytXPWoqrE9XLMxq5fX54fCfJhOTilJwK6jx94En8Iaj8u6awk/1Ev/sj&#10;Vy/UV89OnyS5ZH7PhcTTxdKNWl8ItFFFZnYFFFFABRRRQAUUUUAFFFFABRRRQAUUUUAFFFFABRRR&#10;QAUUUUAFFFFABRRRQAUUUUAFFFFABRRRQAUUUUAFFFFABRRRQAUUUUAFFFFABRRRQAUUUUAFFFFA&#10;BRRRQAUUUUAFFFFABRRRQAUUUUAJTAck1JXX/DrwBJ4qvftFwrJpkbfM3/PVv7q1pCEq0uWJwYrF&#10;UsHSlVqmt8Kvh+2q3EOq30X+ixNmFW/5aN6/7te7qAowKgtbSO1hSKKNUjVdqqo+7VgDFfR0afso&#10;8p+M5jjquPr+1mOxS0UVseYFFFFABRRRQAUUUUAFFFFABRRRQAUUUUAFFFFABRRRQAUUUUAFFFFA&#10;BRRRQAUUUUAZOtaNba7YS2l1GJYJPWvnTxt4Mu/Ceo+VL+9tpP8AUT7fvf8A2VfTjLurM17QrTxB&#10;YSWd7GHjYfl/tVyV6HtT3MqzWpltX+4fKwOaWuh8ZeCrvwhflJFaa1k/1dx/e/8Asq50HNeDOHJ7&#10;sj9gw+IpYml7Wk/dFooorM7AooooAKKKKACiiigAooooAKKKKACiiigAooooAKKKKACiiigAoooo&#10;AKKKKACiiigAooooAKKKKACiiigAooooAKKKKACiiigAooooAKKKKACiiigAooooAKKKKACiiigA&#10;ooooATrQTignFdV4E8BXPi+93fNDYRt+8n/9lWrpwlP3YnHisVSwdL2tX4RPAXgW58W3247orCJ/&#10;3kv9/wD2Vr6J0vTINKs4rW2jWKGNdqqvao9J0e10axjtbSNYoIxhVSrwAA4r6KhRVGJ+OZpmdXMq&#10;t38JLRSDpS10HjBRRRQAUUUUAFFFFABRRRQAUUUUAFFFFABRRRQAUUUUAFFFFABRRRQAUUUUAFFF&#10;FABRRRQAUUUUAZetaLaa9YS2l5Gk0EnGx6+e/HXgC78I3Rc7rjTmb93P/c/2Wr6UZciquo6ZBqdr&#10;JDcRrJHIu1lYda561CNY9nLM0q5fVuvhPk2k6133xA+Fs/h5pb3Tt1xpx+dk/ii/+xrgFXb34rwa&#10;tKUJcsj9dweMoY6n7SlIdRRRWB6QUUUUAFFFFABRRRQAUUUUAFFFFABRRRQAUUUUAFFFFABRRRQA&#10;UUUUAFFFFABRRRQAUUUUAFFFFABRRRQAUUUUAFFFFABRRRQAUUUUAFFFFABRRRQAUUUUAFFFFACE&#10;4poOfvU4jNekfD/4WSasY7/VY2hswd0dv/FJ/v8A+zW1KlKrLliebjsfQwNP2lUyvAnw4ufFU63F&#10;wGt9MVuG/il/3a990vToNIso7a3jWKCNdqqlS29nHaRLHEqrGF2qq1OFwuDXv0aEaJ+P5jmdXMKt&#10;5/CSUYpaK6DyQooooAKKKKACiiigAooooAKKKKACiiigAooooAKKKKACiiigAooooAKKKKACiiig&#10;AooooAKKKKACiiigAooooAglRHG11yGryfx78IFug97oqrFJ95rb+Fv92vWlGOhzTvwrGpTjVjyy&#10;O3CY2vgqntaEj5DmhltpXikiZJUbayP/AA037wr6N8Y/DzT/ABXAzFfs14v3Z0X/ANC/vV4T4n8I&#10;aj4YujFeQskTP+7mT7rV4tbDSpbH6tlud0Mf7j92Zk0UUVxH0oUUUUAFFFFABRRRQAUUUUAFFFFA&#10;BRRRQAUUUUAFFFFABRRRQAUUUUAFFFFABRRRQAUUUUAFFFFABRRRQAUUUUAFFFFABRRRQAUUUUAF&#10;FFFABRRSUAGcVLaWlzqN0ltbQtLPL91VrY8J+CNR8U3AW3TZbA4kuHX5Vr3vwl4F07wla7beLzbh&#10;v9ZO/wB9q7aOGlV1Z8vmmeUcB7kPemcn4C+FEOjeVfasq3F595Yv4Y//AIpq9PXHQLgU/FJg17tO&#10;nGlHliflWLxVfG1Pa1ZElFFFWcgUUUUAFFFFABRRRQAUUUUAFFFFABRRRQAUUUUAFFFFABRRRQAU&#10;UUUAFFFFABRRRQAUUUUAFFFFABRRRQAUUUUAFFFFABSHpS0UARng1S1LTLXV7Vre6hSaJ/vKy1ep&#10;NvOaAUpQlzRPD/Gfwdmsg11opa5t/vfZ3+8n+7/erzSVHhmeKVWSVflZGr65AJU85PvXL+KvAGl+&#10;Kl3TwiG6H3Z4vlb/AOyrzq+EjP3on22W8STo/usV7y/mPmwALRmur8VfDTVvDRaQxfa7P/n4iX7v&#10;+8tcoBgV486UofEfouHxVDFx5qUuYWiiisztCiiigAooooAKKKKACiiigAooooAKKKKACiiigAoo&#10;ooAKKKKACiiigAooooAKKKKACiiigAooooAKKKKACiiigAooooASjrR1rsfCfws1bxFtnmVrCyP/&#10;AC1lX52/3VrSlCc/hODFYyhhI81eXKchbWs99OsEMTSyt91EX53r1bwb8FmdUudc+T+JbVG/9Cav&#10;Q/C/gfS/C0G20gUy/wAUzfM7V0XbivXo4OMPekfnOZcR1cR+6w3uxK1pZQ2MCQQRpFFGu1URcKtW&#10;yKAadXp7Hxkpc24UUUUgCiiigAooooAKKKKACiiigAooooAKKKKACiiigAooooAKKKKACiiigAoo&#10;ooAKKKKACiiigAooooAKKKKACiiigAooooAKKKKACiiigAooooASilooAicLIuDytcF4o+E2leIG&#10;eWD/AEG6b/lpEvyt/vLXfZFITz1xUShGekjooYmvhZc9GXKfM/iLwBrHhs7p4DLbf894PmX/AOxr&#10;mzmvrtow4IODXE+IvhTo+uFpY4fsNyf+Wtv8u7/gNedVwX8h9vgeKGvcxUfmfPQAH3qM123iL4Sa&#10;1om54ov7Qt/78H3/APvmuJdGhZlZWR0+8j15UqU4fEfdYbGYfFx5qU+YWiiiszvCiiigAooooAKK&#10;KKACiiigAooooAKKKKACiiigAooooAKKKKACiiigAooooAKKKKACiiigApCoPWnxQyXEixRxtNK3&#10;yqiLudq7jw/8H9Z1gLLchdNg/wCmvzt/3zW8aU5/Aebicfh8JHmqz5TgzkdBXVeGvhxrHiWRD5H2&#10;S2/iuJ/l/wC+V/ir2Hwx8MdH8P8A70Qi7uVP+tn+Y12KLgdvwFd9LBfznxGO4ob9zCx/7eOK8M/C&#10;3SvDpSUr9tu1/wCWs6/d/wB1e1dsBsTAHFJHx/FT69SMIw0ifEV8RVxEuerLmHUtFFWc4UUUUAFF&#10;FFABRRRQAUUUUAFFFFABRRRQAUUUUAFFFFABRRRQAUUUUAFFFFABRRRQAUUUUAFFFFABRRRQAUUU&#10;UAFFFFABRRRQAUUUUAFFFFABRRRQAUUUUAFFFFACYopaKACiiigCJvpmsLXPCGl+IIyLuzjlP97G&#10;1v8Avqt4fWik4qRdOpOlLmhI8f134GoWeXSrzZ/0ym5/8ergNa8B65oh3XFhI8Y/5aw/MtfT4pCm&#10;ew/KuKWEpT+E+lw3EWMw/wAT5j5DIdPvUtfTuseCtG1su11p8LS/89Nm1v8AvquI1L4F2cxc2N7L&#10;alv4JBuWuCWBlH4D6rDcU4er/GXKeMcGjaPSu51P4N6/p+5oYobtP+mUnz/+PVyl94b1PTD/AKVY&#10;XNuq/wAbR/JXNKlOHxRPoqOY4TEfwqpSooorA9O6YUUUmaBi0UUUAFFFFABRRRQAUUUUAFFFFABR&#10;RRQJtITmk59q0tN8K6xqOz7Lp1zKj/x+V8ldbpvwW1+72vc+RYp/tvuf/wAdreNKrL4Ynl1szweH&#10;/i1YnAAmlCO7fLXtulfA3T7dla9u5rvH8C/u1/Su10rwhpGhgfY7CCB9v3lT5v8AvqumOBlL4z53&#10;E8U4eH8GHMeA6N8Pde1g7obBoYz/AMtbj5VrvtF+BtvHtk1O9a4OP9VCu1f++q9ZA9x+VO4Nd9PC&#10;UoHyeJ4hx2J+F8pj6N4Y07QItllaRQcfe2fMf+BVsduOKOKWu2J87Kc5y5pscOlLRRTIExS0UUAF&#10;FFFABRRRQAUUUUAFFFFABRRRQAUUUUAFFFFABRRRQAUUUUAFFFFABRRRQAUUUUAFFFFABRRRQAUU&#10;UUAFFFFABRRRQAUUUUAFFFFABRRRQAUUUUAFFFFABRRRQAUUUUAFFFFABRRRQAUUUUAFFFFABRRR&#10;QAmKYY0P8IoooAxL3wfo+o7hc6Zby7v4jGtc7cfB7w3er+6hmg/65St/WiiolShJao6aeNxVF+5V&#10;a+ZiXXwHtZFzZ6pNH/10iV/5bax5fgNf4zFqNtJ/vKy0UVySoU77Hq0c8zCC0qGbc/BbxFCPlNrL&#10;/uSf/FVly/DPxBD96xX/AL/p/wDFUUVlLDU+x7WH4hxstHb7v+CUm8FawvDWY/7+L/8AFVF/wiep&#10;f8+v/kVaKK450YI+hpZliJLVjv8AhE9Wf/l1H/f1KnTwRrL/APLn/wCRU/8AiqKKUKUWTVzSvHa3&#10;3FmL4ZeIpelmo/7bJ/8AFVp23wY1+UfM1rF/vy//ABK0UV2xw1PseFX4gxq0TS+RrQ/Aa9bmXU4Y&#10;/wDdi3Vr2fwGsoo83mo3EjesaKn/AMVRRXTHDUv5Tw6ueZhJfxGbtn8IPDdqdxtZLlvWWVj/AFro&#10;LLwrpOmlTbaZbxN/eWNaKK2jTjD4UePUxuKr/HVb+ZthAO2KdRRWhiFFFFABRRRQAmKWiigAoooo&#10;AKKKKACiiigAooooAKKKKACiiigAooooAKKKKACiiigAooooAKKKKACiiigAooooA//ZUEsDBBQA&#10;BgAIAAAAIQCPx40k4QAAAAoBAAAPAAAAZHJzL2Rvd25yZXYueG1sTI9BS8NAEIXvgv9hGcGb3Wxq&#10;0xqzKaWopyLYCuJtm0yT0OxsyG6T9N87nvT4mI/3vsnWk23FgL1vHGlQswgEUuHKhioNn4fXhxUI&#10;HwyVpnWEGq7oYZ3f3mQmLd1IHzjsQyW4hHxqNNQhdKmUvqjRGj9zHRLfTq63JnDsK1n2ZuRy28o4&#10;ihJpTUO8UJsOtzUW5/3FangbzbiZq5dhdz5tr9+HxfvXTqHW93fT5hlEwCn8wfCrz+qQs9PRXaj0&#10;ouW8VAmjGuL4EQQDT3GiQBw1LJarOcg8k/9fyH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FcoUfOOAwAAiAgAAA4AAAAAAAAAAAAAAAAAPAIAAGRycy9lMm9Eb2Mu&#10;eG1sUEsBAi0ACgAAAAAAAAAhAG5vEjgbVQAAG1UAABUAAAAAAAAAAAAAAAAA9gUAAGRycy9tZWRp&#10;YS9pbWFnZTEuanBlZ1BLAQItABQABgAIAAAAIQCPx40k4QAAAAoBAAAPAAAAAAAAAAAAAAAAAERb&#10;AABkcnMvZG93bnJldi54bWxQSwECLQAUAAYACAAAACEAWGCzG7oAAAAiAQAAGQAAAAAAAAAAAAAA&#10;AABSXAAAZHJzL19yZWxzL2Uyb0RvYy54bWwucmVsc1BLBQYAAAAABgAGAH0BAABDXQAAAAA=&#10;">
                <v:shape id="Image 29" o:spid="_x0000_s1027" type="#_x0000_t75" alt="Imagen de salida" style="position:absolute;left:4913;top:666;width:36059;height:33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oxAAAANsAAAAPAAAAZHJzL2Rvd25yZXYueG1sRI9PawIx&#10;FMTvQr9DeAVvmtWDrVujSEHwsODf9vy6eW6Wbl6WJK7rtzcFocdhZn7DLFa9bURHPtSOFUzGGQji&#10;0umaKwXn02b0DiJEZI2NY1JwpwCr5ctggbl2Nz5Qd4yVSBAOOSowMba5lKE0ZDGMXUucvIvzFmOS&#10;vpLa4y3BbSOnWTaTFmtOCwZb+jRU/h6vVsHua9/+FJNdsb5vvv2pLDrzVl+UGr726w8Qkfr4H362&#10;t1rBdA5/X9IPkMsHAAAA//8DAFBLAQItABQABgAIAAAAIQDb4fbL7gAAAIUBAAATAAAAAAAAAAAA&#10;AAAAAAAAAABbQ29udGVudF9UeXBlc10ueG1sUEsBAi0AFAAGAAgAAAAhAFr0LFu/AAAAFQEAAAsA&#10;AAAAAAAAAAAAAAAAHwEAAF9yZWxzLy5yZWxzUEsBAi0AFAAGAAgAAAAhADDfGCjEAAAA2wAAAA8A&#10;AAAAAAAAAAAAAAAABwIAAGRycy9kb3ducmV2LnhtbFBLBQYAAAAAAwADALcAAAD4AgAAAAA=&#10;">
                  <v:imagedata r:id="rId28" o:title="Imagen de salida"/>
                </v:shape>
                <v:shape id="Graphic 30" o:spid="_x0000_s1028" style="position:absolute;left:47;top:47;width:47816;height:35205;visibility:visible;mso-wrap-style:square;v-text-anchor:top" coordsize="4781550,352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BWkwAAAANsAAAAPAAAAZHJzL2Rvd25yZXYueG1sRE/LisIw&#10;FN0L8w/hDrjTdHwMUpvKIIjiRtQBXV6aa9uZ5qY20da/NwvB5eG8k0VnKnGnxpWWFXwNIxDEmdUl&#10;5wp+j6vBDITzyBory6TgQQ4W6UcvwVjblvd0P/hchBB2MSoovK9jKV1WkEE3tDVx4C62MegDbHKp&#10;G2xDuKnkKIq+pcGSQ0OBNS0Lyv4PN6MAy8l0dV6fl3/b6+kx3iPuWkal+p/dzxyEp86/xS/3RisY&#10;h/XhS/gBMn0CAAD//wMAUEsBAi0AFAAGAAgAAAAhANvh9svuAAAAhQEAABMAAAAAAAAAAAAAAAAA&#10;AAAAAFtDb250ZW50X1R5cGVzXS54bWxQSwECLQAUAAYACAAAACEAWvQsW78AAAAVAQAACwAAAAAA&#10;AAAAAAAAAAAfAQAAX3JlbHMvLnJlbHNQSwECLQAUAAYACAAAACEAWIQVpMAAAADbAAAADwAAAAAA&#10;AAAAAAAAAAAHAgAAZHJzL2Rvd25yZXYueG1sUEsFBgAAAAADAAMAtwAAAPQCAAAAAA==&#10;" path="m,3520440r4781169,l4781169,,,,,3520440xe" filled="f">
                  <v:path arrowok="t"/>
                </v:shape>
                <w10:wrap type="topAndBottom" anchorx="page"/>
              </v:group>
            </w:pict>
          </mc:Fallback>
        </mc:AlternateContent>
      </w:r>
    </w:p>
    <w:p w14:paraId="5283B926" w14:textId="77777777" w:rsidR="00DD572D" w:rsidRDefault="0026684B">
      <w:pPr>
        <w:pStyle w:val="Textoindependiente"/>
        <w:spacing w:before="18"/>
      </w:pPr>
      <w:r>
        <w:rPr>
          <w:b/>
          <w:i/>
        </w:rPr>
        <w:t>Nota</w:t>
      </w:r>
      <w:r>
        <w:rPr>
          <w:b/>
        </w:rPr>
        <w:t>.</w:t>
      </w:r>
      <w:r>
        <w:rPr>
          <w:b/>
          <w:spacing w:val="-2"/>
        </w:rPr>
        <w:t xml:space="preserve"> </w:t>
      </w:r>
      <w:r>
        <w:t>Realizado por</w:t>
      </w:r>
      <w:r>
        <w:rPr>
          <w:spacing w:val="-2"/>
        </w:rPr>
        <w:t xml:space="preserve"> </w:t>
      </w:r>
      <w:r>
        <w:t>los</w:t>
      </w:r>
      <w:r>
        <w:rPr>
          <w:spacing w:val="-6"/>
        </w:rPr>
        <w:t xml:space="preserve"> </w:t>
      </w:r>
      <w:r>
        <w:t>autores</w:t>
      </w:r>
      <w:r>
        <w:rPr>
          <w:spacing w:val="-6"/>
        </w:rPr>
        <w:t xml:space="preserve"> </w:t>
      </w:r>
      <w:r>
        <w:rPr>
          <w:spacing w:val="-2"/>
        </w:rPr>
        <w:t>(2025)</w:t>
      </w:r>
    </w:p>
    <w:p w14:paraId="2262CD15" w14:textId="77777777" w:rsidR="00DD572D" w:rsidRDefault="00DD572D">
      <w:pPr>
        <w:pStyle w:val="Textoindependiente"/>
        <w:spacing w:before="240"/>
        <w:ind w:left="0"/>
      </w:pPr>
    </w:p>
    <w:p w14:paraId="43627625" w14:textId="77777777" w:rsidR="00DD572D" w:rsidRDefault="0026684B">
      <w:pPr>
        <w:pStyle w:val="Textoindependiente"/>
        <w:spacing w:line="480" w:lineRule="auto"/>
        <w:ind w:right="802" w:firstLine="708"/>
        <w:jc w:val="both"/>
      </w:pPr>
      <w:r>
        <w:t>Solo el 18,8% percibe avances, aunque reconoce que estos son limitados frente al verdadero</w:t>
      </w:r>
      <w:r>
        <w:rPr>
          <w:spacing w:val="-2"/>
        </w:rPr>
        <w:t xml:space="preserve"> </w:t>
      </w:r>
      <w:r>
        <w:t>potencial</w:t>
      </w:r>
      <w:r>
        <w:rPr>
          <w:spacing w:val="-2"/>
        </w:rPr>
        <w:t xml:space="preserve"> </w:t>
      </w:r>
      <w:r>
        <w:t>local.</w:t>
      </w:r>
      <w:r>
        <w:rPr>
          <w:spacing w:val="-2"/>
        </w:rPr>
        <w:t xml:space="preserve"> </w:t>
      </w:r>
      <w:r>
        <w:t>Además,</w:t>
      </w:r>
      <w:r>
        <w:rPr>
          <w:spacing w:val="-2"/>
        </w:rPr>
        <w:t xml:space="preserve"> </w:t>
      </w:r>
      <w:r>
        <w:t>el</w:t>
      </w:r>
      <w:r>
        <w:rPr>
          <w:spacing w:val="-2"/>
        </w:rPr>
        <w:t xml:space="preserve"> </w:t>
      </w:r>
      <w:r>
        <w:t>13,8%</w:t>
      </w:r>
      <w:r>
        <w:rPr>
          <w:spacing w:val="-2"/>
        </w:rPr>
        <w:t xml:space="preserve"> </w:t>
      </w:r>
      <w:r>
        <w:t>manifestó</w:t>
      </w:r>
      <w:r>
        <w:rPr>
          <w:spacing w:val="-2"/>
        </w:rPr>
        <w:t xml:space="preserve"> </w:t>
      </w:r>
      <w:r>
        <w:t>no</w:t>
      </w:r>
      <w:r>
        <w:rPr>
          <w:spacing w:val="-2"/>
        </w:rPr>
        <w:t xml:space="preserve"> </w:t>
      </w:r>
      <w:r>
        <w:t>tener</w:t>
      </w:r>
      <w:r>
        <w:rPr>
          <w:spacing w:val="-2"/>
        </w:rPr>
        <w:t xml:space="preserve"> </w:t>
      </w:r>
      <w:r>
        <w:t>claridad</w:t>
      </w:r>
      <w:r>
        <w:rPr>
          <w:spacing w:val="-2"/>
        </w:rPr>
        <w:t xml:space="preserve"> </w:t>
      </w:r>
      <w:r>
        <w:t>sobre</w:t>
      </w:r>
      <w:r>
        <w:rPr>
          <w:spacing w:val="-1"/>
        </w:rPr>
        <w:t xml:space="preserve"> </w:t>
      </w:r>
      <w:r>
        <w:t>el</w:t>
      </w:r>
      <w:r>
        <w:rPr>
          <w:spacing w:val="-2"/>
        </w:rPr>
        <w:t xml:space="preserve"> </w:t>
      </w:r>
      <w:r>
        <w:t>tema,</w:t>
      </w:r>
      <w:r>
        <w:rPr>
          <w:spacing w:val="-2"/>
        </w:rPr>
        <w:t xml:space="preserve"> </w:t>
      </w:r>
      <w:r>
        <w:t>lo que sugiere falta de información y poca visibilidad de las iniciativas institucionales.</w:t>
      </w:r>
    </w:p>
    <w:p w14:paraId="335B4947" w14:textId="77777777" w:rsidR="00DD572D" w:rsidRDefault="0026684B">
      <w:pPr>
        <w:pStyle w:val="Textoindependiente"/>
        <w:spacing w:line="480" w:lineRule="auto"/>
        <w:ind w:right="804"/>
        <w:jc w:val="both"/>
      </w:pPr>
      <w:r>
        <w:t xml:space="preserve">Estos hallazgos evidencian la necesidad de fortalecer la gestión turística mediante políticas públicas más efectivas, apoyo a los emprendedores del sector y procesos de sensibilización comunitaria. También resaltan la importancia de adoptar un enfoque participativo que </w:t>
      </w:r>
      <w:r>
        <w:lastRenderedPageBreak/>
        <w:t>integre a entidades públicas, privadas y a la comunidad en el desarrollo turístico del municipio.</w:t>
      </w:r>
    </w:p>
    <w:p w14:paraId="19E19FA9" w14:textId="7E629FB5" w:rsidR="00DD572D" w:rsidRDefault="0026684B">
      <w:pPr>
        <w:pStyle w:val="Textoindependiente"/>
        <w:spacing w:before="160"/>
      </w:pPr>
      <w:bookmarkStart w:id="58" w:name="_bookmark54"/>
      <w:bookmarkEnd w:id="58"/>
      <w:r>
        <w:t>Figura</w:t>
      </w:r>
      <w:r>
        <w:rPr>
          <w:spacing w:val="-5"/>
        </w:rPr>
        <w:t xml:space="preserve"> </w:t>
      </w:r>
      <w:r w:rsidR="00BE255A">
        <w:t>6.</w:t>
      </w:r>
      <w:r>
        <w:rPr>
          <w:spacing w:val="5"/>
        </w:rPr>
        <w:t xml:space="preserve"> </w:t>
      </w:r>
      <w:r>
        <w:t>¿Ha</w:t>
      </w:r>
      <w:r>
        <w:rPr>
          <w:spacing w:val="-1"/>
        </w:rPr>
        <w:t xml:space="preserve"> </w:t>
      </w:r>
      <w:r>
        <w:t>participado</w:t>
      </w:r>
      <w:r>
        <w:rPr>
          <w:spacing w:val="-5"/>
        </w:rPr>
        <w:t xml:space="preserve"> </w:t>
      </w:r>
      <w:r>
        <w:t>en</w:t>
      </w:r>
      <w:r>
        <w:rPr>
          <w:spacing w:val="-10"/>
        </w:rPr>
        <w:t xml:space="preserve"> </w:t>
      </w:r>
      <w:r>
        <w:t>actividades</w:t>
      </w:r>
      <w:r>
        <w:rPr>
          <w:spacing w:val="-6"/>
        </w:rPr>
        <w:t xml:space="preserve"> </w:t>
      </w:r>
      <w:r>
        <w:t>turísticas,</w:t>
      </w:r>
      <w:r>
        <w:rPr>
          <w:spacing w:val="-5"/>
        </w:rPr>
        <w:t xml:space="preserve"> </w:t>
      </w:r>
      <w:r>
        <w:t>ferias</w:t>
      </w:r>
      <w:r>
        <w:rPr>
          <w:spacing w:val="-7"/>
        </w:rPr>
        <w:t xml:space="preserve"> </w:t>
      </w:r>
      <w:r>
        <w:t>o</w:t>
      </w:r>
      <w:r>
        <w:rPr>
          <w:spacing w:val="-7"/>
        </w:rPr>
        <w:t xml:space="preserve"> </w:t>
      </w:r>
      <w:r>
        <w:t>eventos</w:t>
      </w:r>
      <w:r>
        <w:rPr>
          <w:spacing w:val="-7"/>
        </w:rPr>
        <w:t xml:space="preserve"> </w:t>
      </w:r>
      <w:r>
        <w:t>en</w:t>
      </w:r>
      <w:r>
        <w:rPr>
          <w:spacing w:val="-2"/>
        </w:rPr>
        <w:t xml:space="preserve"> Aguachica?</w:t>
      </w:r>
    </w:p>
    <w:p w14:paraId="7FB6DC39" w14:textId="77777777" w:rsidR="00DD572D" w:rsidRDefault="0026684B">
      <w:pPr>
        <w:pStyle w:val="Textoindependiente"/>
        <w:spacing w:before="6"/>
        <w:ind w:left="0"/>
        <w:rPr>
          <w:sz w:val="17"/>
        </w:rPr>
      </w:pPr>
      <w:r>
        <w:rPr>
          <w:noProof/>
          <w:sz w:val="17"/>
          <w:lang w:eastAsia="es-ES"/>
        </w:rPr>
        <mc:AlternateContent>
          <mc:Choice Requires="wpg">
            <w:drawing>
              <wp:anchor distT="0" distB="0" distL="0" distR="0" simplePos="0" relativeHeight="487595520" behindDoc="1" locked="0" layoutInCell="1" allowOverlap="1" wp14:anchorId="47A34B1F" wp14:editId="5E85CAD6">
                <wp:simplePos x="0" y="0"/>
                <wp:positionH relativeFrom="page">
                  <wp:posOffset>1089660</wp:posOffset>
                </wp:positionH>
                <wp:positionV relativeFrom="paragraph">
                  <wp:posOffset>143631</wp:posOffset>
                </wp:positionV>
                <wp:extent cx="5099685" cy="310515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9685" cy="3105150"/>
                          <a:chOff x="0" y="0"/>
                          <a:chExt cx="5099685" cy="3105150"/>
                        </a:xfrm>
                      </wpg:grpSpPr>
                      <pic:pic xmlns:pic="http://schemas.openxmlformats.org/drawingml/2006/picture">
                        <pic:nvPicPr>
                          <pic:cNvPr id="32" name="Image 32" descr="Imagen de salida"/>
                          <pic:cNvPicPr/>
                        </pic:nvPicPr>
                        <pic:blipFill>
                          <a:blip r:embed="rId29" cstate="print"/>
                          <a:stretch>
                            <a:fillRect/>
                          </a:stretch>
                        </pic:blipFill>
                        <pic:spPr>
                          <a:xfrm>
                            <a:off x="1046733" y="115125"/>
                            <a:ext cx="3054096" cy="2793111"/>
                          </a:xfrm>
                          <a:prstGeom prst="rect">
                            <a:avLst/>
                          </a:prstGeom>
                        </pic:spPr>
                      </pic:pic>
                      <wps:wsp>
                        <wps:cNvPr id="33" name="Graphic 33"/>
                        <wps:cNvSpPr/>
                        <wps:spPr>
                          <a:xfrm>
                            <a:off x="4762" y="4762"/>
                            <a:ext cx="5090160" cy="3095625"/>
                          </a:xfrm>
                          <a:custGeom>
                            <a:avLst/>
                            <a:gdLst/>
                            <a:ahLst/>
                            <a:cxnLst/>
                            <a:rect l="l" t="t" r="r" b="b"/>
                            <a:pathLst>
                              <a:path w="5090160" h="3095625">
                                <a:moveTo>
                                  <a:pt x="0" y="3095370"/>
                                </a:moveTo>
                                <a:lnTo>
                                  <a:pt x="5090160" y="3095370"/>
                                </a:lnTo>
                                <a:lnTo>
                                  <a:pt x="5090160" y="0"/>
                                </a:lnTo>
                                <a:lnTo>
                                  <a:pt x="0" y="0"/>
                                </a:lnTo>
                                <a:lnTo>
                                  <a:pt x="0" y="309537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7A685E0" id="Group 31" o:spid="_x0000_s1026" style="position:absolute;margin-left:85.8pt;margin-top:11.3pt;width:401.55pt;height:244.5pt;z-index:-15720960;mso-wrap-distance-left:0;mso-wrap-distance-right:0;mso-position-horizontal-relative:page" coordsize="50996,310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dgT+KAwAAiggAAA4AAABkcnMvZTJvRG9jLnhtbJxW72/bNhD9PmD/&#10;A6HvjSU7dmohTjE0axCg6II1wz7TFGURpUiOpH/kv987UrLduEO7GrB8FI/Hd4/vjr59d+g120kf&#10;lDWroroqCyaNsI0ym1Xx1/OHN28LFiI3DdfWyFXxIkPx7u7XX273rpZT21ndSM8QxIR671ZFF6Or&#10;J5MgOtnzcGWdNJhsre95xNBvJo3ne0Tv9WRalovJ3vrGeStkCHh7nyeLuxS/baWIf7RtkJHpVQFs&#10;MT19eq7pObm75fXGc9cpMcDgP4Gi58pg02Ooex4523p1EapXwttg23glbD+xbauETDkgm6p8lc2D&#10;t1uXctnU+4070gRqX/H002HFp92Dd5/dk8/oYX604ksAL5O929Tn8zTenJwPre9pEZJgh8Toy5FR&#10;eYhM4OW8XC4Xb+cFE5ibVeW8mg+ciw4Hc7FOdL9/Z+WE13njBO8IxylR4ztQBOuCou9LCavi1sti&#10;CNL/UIye+y9b9wan6XhUa6VVfEnKxLkRKLN7UoLYpQHYfPJMNeBiWjDDe1TEY883ktG4kUFAmumF&#10;wYgFrlXDSaPjYgpFR3MRea2V+6C0pgMhe8gB4V4p5Rs0ZBXeW7HtpYm5rLzUSMea0CkXCuZr2a8l&#10;cPvHpsJpoqQjsDuvTMw1FKKXUXS0fwscf6LyCCivjxMJ9AknpRAG3b2SUlVeL25ms4JBNFU1r6bz&#10;vMeoqlk5vy6Xi6yq6c1yVlUVeRy1wWvnQ3yQtmdkADbg4EB4zXcfwwBsdBnozFgSSECjBoKOFEYi&#10;Mbqg8n8V3eeOOwkIFPZMBkgyy+Bh6EFIG5kMXlSXw+g/qLq+WUA54CkZ8OX1yBJqr6wWaHqp9srl&#10;fJF5PGNJbDNL58yghzWZI7DVjZY4mNEkLqmd6tROI8QBfguGdrrOx4RCoHUUlEy2T30gY+kg/QEK&#10;zfd2J59t8oynZkAes5vUKAD25KPNue8xP2otX60Y/cZfl2Kf+4+xR4/xN3uCM8T8EZ9v7yu0DRJn&#10;AfBEwNFIpODlOe3aED/LOc6GaAgWJT8WcvCb9Xvt2Y7T7ZU+g8y/ciMh3/PQZb80Nbhpg71JS1k9&#10;ZK1t84IetIfcVkX4Z8up4elHA3nT/TgafjTWo+Gjfm/TLZqOC3s+H/7m3g0VFiG7T3ZU+UWhZV9a&#10;aexv22hblarwhGgAiopLVrrwEnHD5Uw36vk4eZ3+Qtz9CwAA//8DAFBLAwQKAAAAAAAAACEAmT51&#10;UTJGAAAyRgAAFQAAAGRycy9tZWRpYS9pbWFnZTEuanBlZ//Y/+AAEEpGSUYAAQEBAGAAYAAA/9sA&#10;QwADAgIDAgIDAwMDBAMDBAUIBQUEBAUKBwcGCAwKDAwLCgsLDQ4SEA0OEQ4LCxAWEBETFBUVFQwP&#10;FxgWFBgSFBUU/9sAQwEDBAQFBAUJBQUJFA0LDRQUFBQUFBQUFBQUFBQUFBQUFBQUFBQUFBQUFBQU&#10;FBQUFBQUFBQUFBQUFBQUFBQUFBQU/8AAEQgCRgJ8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kzS0AMpeKTOPaqGpavZ6XAZ7u6htol/jlkCLQouXwmc5&#10;xh8TLq5zzikYkHjpXmGufH/w1pSstm02py/9Ml2p/wB9NXnet/tEa9ePt060t9Pi/vP+9avbw2S4&#10;7E/DDl/xHkV84wmH+1zH0nuAPOB+NYer+M9D0Msl7q1rbOo+68y7/wDvmvk3VvHXiDXJd17q93Lu&#10;/g83Yn/fK/LWEc19DQ4Tqb16p89W4miv4VM+odR/aA8K2HywT3F+/wD07wf/ABW2uW1L9piJJcWW&#10;iSP/ALVxME/8drwfB9aK92jwzgofHeR5VXiHFz+D3T1m6/aQ8QyhhBZWEP8Avozf+zVgXnxs8ZXL&#10;5/tbyV/uxQJ/8TXC80c16dPJ8BS+GlE8uWaYufxVZHTzfFHxXcfe126/4A2yqj+OPEr/APMf1P8A&#10;8DGrDoxXWsDhY/8ALqP/AICcv1yvP7cjSfxRrD/e1a9f/t5auktde1HyYGOo3Zfb9/z2riR0rqLT&#10;/j2h/wB2vz3jSlCjhqXIvtH7L4Z/vsXX9r73umynifW0+7q16n/by1W4fHHiGH7urXR/35d1YeKK&#10;/IfayP6Dlg8NL/l1H/wE6ZPif4mh/wCYrKP96JG/9lrYtPjT4gt02yLb3P8AtvHt/wDQa4D5vQUv&#10;NX7er/Mc1TKsDP4qUT1Sz+PM3S40qNv9qKTbXQ2Xxw0aUL58Nxb5/vJurwrjNBB9a2jjKp5lXhvL&#10;5/BHlPpiw+IXh7URiHVIf92V9v8A6FXQR3UUy7kdGWvkYA9zmrlpq97p4/0S7mt/m/5ZSstdMcf/&#10;ADxPEr8KL/lzVPrEdetBIz1r55074w+IrFl82WO9X+7Kv/xNdtpXxw0242pqFpLaH++n7xa644ul&#10;M+fxOQY7D/Z5v8J6jnFPyKwNF8WaVrq7rO9hm/2Q/wA3/fNbnUcGuvSR8/KnOlLlmiSikozTJFoo&#10;ooAKKKKACiiigAooooAKKKKACiiigAooooAKKKKACiiigAooooAKKKKACiiigAooooAKKKKACiii&#10;gAooooAKKKKACiiigAooooAKKKKACiiigAooooAKKKKACiikoAZmg1WubmGygaeeZYokG5ndtqrX&#10;lXi/9oHSNHMsGkJ/a10n8QfbEP8AgX8VdeHwlfFS5KEeY4sRi6GFjzVZHrYcICWwK4HxT8avDfhr&#10;fGLo6hdL8vk2o3f+Pfdr568UfEnxB4uZkvb50t2/5dbf5Yq5jrX22D4XfxYqXyifHYziT7OGieoe&#10;Jfj/AK7q++PTo49Jgxjev72X/vrpXnWparfavP599cz3kv8Aell31Vor7HDZbhcJ/CgfJV8fiMR/&#10;FmFFFFescQUUUUAFFFFABRRRQAUUUUAIOldTZ/8AHrD/ALtcsOldTZ/8esP+7X5fxz/utL/Eftvh&#10;b/v1f/D+pYooor8aP6TCiiigAooooAKKKKACiiigBCWjberbGrq9B+KGvaJ8ou/tcX9y6+b/AMe+&#10;9XKY9aMgVpGrOHwHFXwWHxEeWrDmPcNC+NWnXzrHqMT6fKV+/wDei/OvQbPULXVLdJ7WaO4ib7rx&#10;vuWvk7p0q7petXujTedZ3Elu3orV30sdL7Z8fjOFqc/ewsuU+sKd9K8W8N/HCWN0h1e23r/z8Qf/&#10;ABNepaP4g0/XYPOs7uOdP9hvu16lOtTq/CfC4vLsTgpfvYmxS0UVsecFFFFABRRRQAUUUUAFFFFA&#10;BRRRQAUUUUAFFFFABRRRQAUUUUAFFFFABRRRQAUUUUAFFFFABRRRQAUUUUAFFFFABRRRQAUUUUAF&#10;FFFABRSUUAMB9qRiMc0Hp1wK5Txl8RtG8E2+6/m3TldyWsXzSv8AhVU6dStLlpRvIwqVYUY805HV&#10;PIsaZYgCvLvG/wAdtK8Nl7bTdmqXyfK2xv3S/V68c8dfFvWvGvmwCT7BprcfZIW+9/vN/FXEDPev&#10;v8u4ZvarjP8AwE+IzDiH7GF/8COh8UePda8XybtSu2eL+G3i+WJf+A1zwOaMUtfeUcPSw0eWlGx8&#10;ZVqzrS5qswooorrMAooooAKKKKACiiigAooooAKKKKACiiigBB0rqbP/AI9Yf92uWHSups/+PWH/&#10;AHa/L+Of91pf4j9s8Lf9+r/4f1LFFFFfjR/SgUUUUAFFFFABRRRQAUUUUAFFFFABRRRQAh4qxp2p&#10;XGmT+daTSW8q/wAUTVBSYohPkMp04VI8kz1jwp8bHTbBrse9P+fqJf8A0Ja9X0/VbXV7Vbi0nS4i&#10;b7roa+T/APerT0LxJqHhy68/Trlom/iT+Bv96vSo42UfjPisw4ap1ffwvuy/8lPqzNFeceDfi3Z6&#10;2yWt+Fsrxh8v/PN/92vQ0IblTxXsRqRn8J+c4nC1sJPkqxJ6KKSrOcWiiigAooooAKKKKACiiigA&#10;ooooAKKKKACiiigAooooAKKKKACiiigAooooAKKKKACiiigAooooAKKKKACiiigApDS0lAEZPy9K&#10;gnmS3haSVlRF+ZmaszxL4osPCWmte6jOsEQ4XP3mb+6tfNPxD+LWpeN5nt4t1jpK/dgVuZf9+vZy&#10;3Kq+YS91e7/MeNmGaUsBH3viO9+IXx7S383TvDgWaT7r37n5F/3f73+9Xhl5eT3909zczyXNxL8z&#10;SytudqhzS1+q4HK6GXx5acde5+Z43MK+NlzVAooor2jzAooooAKKKKACiiigAooooAKKKKACiiig&#10;AooooAKKKKAEHSups/8Aj1h/3a5YdK6mz/49Yf8Adr8v45/3Wl/iP2zwt/36v/h/UsUUUV+NH9KB&#10;RRRQAUUUUAFFFFABRRRQAUUUUAFFFFABRRRQAUUUUANZ9vau58FfFS/8Outves19Ynu7fPH/ALtc&#10;PkGitI1ZQ96J5+LwdDGU/Z1Yn1ToniCx8QWiXFlOs0bf+O1pnkZxzXyroXiK/wDDV2tzZT+U38Sf&#10;wS/71e7eCfiPZeLIvKf/AEW+X70Dty3+7Xt0MTGr7sj8szTI6uBftafvQO5opM0tdx80FFFFABRR&#10;RQAUUUUAFFFFABRRRQAUUUUAFFFFABRRRQAUUUUAFFFFABRRRQAUUUUAFFFFABRRRQAUhpaSgCPP&#10;I4ri/H/xJ07wLZEzMJr51/c2qN87f7391azfih8VrXwRbG1tmW41h1+SL+GP/bevmTVNVu9avpb2&#10;9na4uZG3MzV9Xk2RTxv72vpD/wBKPlc2ziGF/dUviLnijxXqXjDU3u9Sn3/884k+5Ev91ayaSlr9&#10;To0YUIclJWR+a1as60+eYUUUV1GYUUUUAFFFFABRRRQAUUUUAFFFFABRRRQAUUUUAFFFFABRRRQA&#10;g6V1Nn/x6w/7tcsOldTZ/wDHrD/u1+X8c/7rS/xH7Z4W/wC/V/8AD+pYooor8aP6UCiiigAooooA&#10;KKKKACiiigAooooAKKKKACiiigAooooAKKKKAEanQXMlvOkkcjQyp8yun3lpvWjbQROEZx5ZHtHw&#10;6+Kq6m0Wnas6xXX3Yp/4Zf8Ae/2q9UUkjjB+lfIZz2r1L4c/FNrLy9O1iQvEfljum/h/3q9jDYu/&#10;uzPzbOcg9n/tGF/8BPb6KijkSRAytw1SV6p8HsLRRRQAUUUUAFFFFABRRRQAUUUUAFFFFABRRRQA&#10;UUUUAFFFFABRRRQAUUUUAFFFFABRRSUAR9Pp615h8WPi1D4NtnsNPZZdZlXj+7B/tvUvxZ+KcXgu&#10;y+x2TLLrEy/In/PFf7718xXl5Lf3UtzcytNLK29nf77V9hkmSfW5e3r/AAfmfH5xnH1f9xQ+IW8v&#10;J7+6lubmVpriVt8sr/fZqioor9ShCNOPJA/OJznUnzzCiiithBRRRQAUUUUAFFFFABRRRQAUUUUA&#10;FFFFABRRRQAUUUUAFFFFABRRRQAg6V1Nn/x6w/7tcsOldTZ/8esP+7X5fxz/ALrS/wAR+2eFv+/V&#10;/wDD+pYooor8aP6UCiiigAooooAKKKKACiiigAooooAKKKKACiiigAooooAKKKKACiiigAooooA9&#10;G+G/xLbQ3i0zU5N9i3yxzt/yx/8Asa9yjkEgDq29TXyLt+bdXpfww+JTaY0Wk6nL/obfLBO//LP/&#10;AGP92vWw2J+xM/O89yS/+1YVf4j3eimA+ZHTq9c/OxaKKKACiiigAooooAKKKKACiiigAooooAKK&#10;KKACiiigAooooAKKKKACiiigCM9feuF+JnxEt/AWkMyYn1Gf5beD3/vN/s1t+MPF1n4M0WbUbxuF&#10;+WOIffkb+6tfI3ijxNe+K9buNSvZd8sn3U/hiX+6tfSZLlLzCr7Sp8ET5rOMzWCp+zp/FIpalqVz&#10;q9/LeXcjTXE7bmZ6r0Ypa/XoQjTjyQPzCc5znzzCiiitjMKKKKACiiigAooooAKKKKACiiigAooo&#10;oAKKKKACiiigAooooAKKKKACiiigBB0rqbP/AI9Yf92uWHSups/+PWH/AHa/L+Of91pf4j9s8Lf9&#10;+r/4f1LFFFFfjR/SgUUUUAFFFFABRRRQAUUUUAFFFFABRRRQAUUUUAFFFFABRRRQAUUUUAFFFFAB&#10;RRRQK19D1z4UfET/AFWjajJ8/wB23lbv/s168GBLV8iYYZdXr3j4XePz4ktP7PvnX+0IE+9/z0X+&#10;9Xs4Svz+7I/Mc/yb2L+tYf4ftHpApaSjNeofDC0UUUAFFFFABRRRQAUUUUAFFFFABRRRQAUUUUAF&#10;FFFABRRRQBHniq93ew6fayXE8ixQxrvZ2/hWrDV8+fHz4hfaZz4dsJf3cbbrt0/ib+5XoYHBSxte&#10;NKB5+NxccFQ9rI4f4n/ECTx1rryKzJpsDbbaL/2f/gVcb0pCMHNKRmv2rC4anhKUaVLY/Ia9eWJq&#10;yqzFoooruOUKKKKACiiigAooooAKKKKACiiigAooooAKKKKACiiigAooooAKKKKACiiigAooooAQ&#10;dK6mz/49Yf8Adrlh0rqbP/j1h/3a/L+Of91pf4j9s8Lf9+r/AOH9SxRRRX40f0oFFFFABRRRQAUU&#10;UUAFFFFABRRRQAUUUUAFFFFABRRRQAUUUUAFFFFABRRRQAUUUUAIeKsabfzaZdxXNs2yeNtystQU&#10;mKIT5DKcI1Ickz6a8E+K4PFekpcx/JMnyyxf3WroVUZJB618x+CfFU/hXWkuFLNat8s8X95a+lbG&#10;8iv7WK4gZXilXcrKfvV9Fhq/tYn43nGWyy+v7vwSLtFIKWus8AKKKKACiiigAooooAKKKKACiiig&#10;AooooAKKKKACikqtdXUVlbyTyuqRxruZ2/hWjfQTdtTjfix45TwR4beSNlN/cZitkP8Ae/vf8Br5&#10;NmnaeV5ZW3ys25neuk+I3jWTxt4muL3c32Vf3VsrfwrXMAYr9fyPLfqWH5p/HI/J85x8sbXtH4Yi&#10;0UUV9SeAFFFFABRRRQAUUUUAFFFFABRRRQAUUUUAFFFFABRRRQAUUUUAFFFFABRRRQAUUUUAFFFF&#10;ACDpXU2f/HrD/u1yw6V1Nn/x6w/7tfl/HP8AutL/ABH7Z4W/79X/AMP6liiiivxo/pQKKKKACiii&#10;gAooooAKKKKACiiigAooooAKKKKACiiigAooooAKKKKACiiigAooooAKKKKACvU/g141+zzf2Jds&#10;djjdbu3p/drysc06C5ltp4p4G2SxNuV1/hrelU9jPmPJzHAxx9CVKW59djGaOCDXMeBPFS+KtBiu&#10;+FnT93Mn91vSulH3iPWvo4S548x+JVaUqNSVKfxRJqKKKsyCiiigAooooAKKKKACiiql1dRWUMk8&#10;8qxQxLukldtqqtAFuisvQ9d0/wAS6Zb6lpGoW+qafcpvgu7WVZYpF/2XXrWpQAUhpaKAIsCvFv2h&#10;fHH2HT4/D9pJ/pFyu652fwxf3f8AgVesa7qsGgaVdahcNsgtomkavjfxJr1z4n1u61O7b97PLu/3&#10;E/gSvquHsv8Ardf20/hj+Z8tn+O+r0PZQ+KRm0UUV+vH5gFFFFABRRRQAUUUUAFFFFABRRRQAUUU&#10;UAFFFFABRRRQAUUUUAFFFFABRRRQAUUUUAFFFFABRRRQAg6V1Nn/AMesP+7XLDpXU2f/AB6w/wC7&#10;X5fxz/utL/Eftnhb/v1f/D+pYooor8aP6UCiiigAooooAKKKKACiiigAooooAKKKKACiiigAoooo&#10;AKKKKACiiigAooooAKKKKACiiigAooooA634X+Kz4Y8QIkjf6Hdfupf9n+61fRysG59RmvkPrzX0&#10;D8KfFh8QaEsE777qz/dyf7S/wtXs4Kr9g/N+J8vs/rkP+3j0CikzS16h+fhRRRQAUUUUAFFFFAH5&#10;+eA7n4S+OvFPi+H9oLVRD8R4tcurdLLxDqdxbW9na7v3K2vzpEqf7Ve5fGGw8NfCr9nO30y1TUvE&#10;PhObULW1FuutOGuLe4ul/dfatrs0Xz/d/iX5N1UvHP7RXwH8Uwz6X8RdMe21CLfF/ZHibw3O91/2&#10;y/dNu/4A1eFw+FtY8Lfsf6qmoaff6Pod54+tbrw9pOpoy3Fppz3sPlI6t9z+L/LUAfoFp9hb6ZZw&#10;WtpAlvawRrFFFEu1Y0XhVUVoUUUANB5oI96aDVPU7+DSrG4u7h1it4Y2kkY9lHNCjz6EylyK54r+&#10;0T4uCpa+HoG/1n765Pr/AHV/9m/4AteE1qeJtdm8S6/e6pP966k3Kn91P4FrLr9ryjBfUsLGm992&#10;fjmZ4uWKxMqgUUUV7p5gUUUUAFFFFABRRRQAUUUUAFFFFABRRRQAUUUUAFFFFABRRRQAUUUUAFFF&#10;FABRRRQAUUUUAFFFFACDpXU2f/HrD/u1yw6V1Nn/AMesP+7X5fxz/utL/Eftnhb/AL9X/wAP6lii&#10;iivxo/pQKKKKACiiigAooooAKKKKACiiigAooooAKKKKACiiigAooooAKKKKACiiigAooooAKKKK&#10;ACiiigBFGBXSfDvxMfDPiOCd22W0reVNn+7/AHq5yk6VpCfJPmOPFYeOJozoy+0fXaOsqhx0qXHW&#10;uG+FfiM6/wCGoxK4a5t8Ryf+y12m773tX00Jc8eY/C8TRlh6sqU/sk1FIKWrOcKKKKACiiigAooo&#10;oAKKKQ0ARONwI9a8j/aF8TjS/DMOkwtma/b957Rr3/762V62zZwfavkb4v8AiP8A4SPx3fur/wCj&#10;2rfZY/8AgP8A9nur6Lh/B/WsZHm+GPvHz2eYv6vheWP2jj6KKK/Zj8oCiiigAooooAKKKKACiiig&#10;AooooAKKKKACiiigAooooAKKKKACiiigAooooAKKKKACiiigAooooAKKKKAEHSups/8Aj1h/3a5Y&#10;dK6mz/49Yf8Adr8v45/3Wl/iP2zwt/36v/h/UsUUUV+NH9KBRRRQAUUUUAFFFFABRRRQAUUUUAFF&#10;FFABRRRQAUUUUAFFFFABRRRQAUUUUAFFFFABRRRQAUUUUAFFFFAHb/CLxG2j+Jkt5G2wXv7tv97+&#10;H/P+1X0KCGGfWvkSKd7WeGaJtksbb1evqTwrqya7oNlfKV/fRhmC/wB7+KvbwVT3eU/LeJ8H7OtH&#10;Ew+0bdFFFekfEhRRRQAUUUUAFFFFABRRRQByvxD8Qp4W8I6jfbtksce2P/fb5V/Wvjnr/wACr3n9&#10;pPXxHbaZo8TDMj/apMf7Pyr/AOzf9814NX6jwxhvZYV1n9o/MuIcT7XE+y/lCiiivtz5QKKKKACi&#10;iigAooooAKKKKACiiigAooooAKKKKACiiigAooooAKKKKACiiigAooooAKKKKACiiigAooooAQdK&#10;6mz/AOPWH/drlh0rqbP/AI9Yf92vy/jn/daX+I/bPC3/AH6v/h/UsUUUV+NH9KBRRRQAUUUUAFFF&#10;FABRRRQAUUUUAFFFFABRRRQAUUUUAFFFFABRRRQAUUUUAFFFFABRRRQAUUUUAFFFFACHqK9i+Bms&#10;ia1vdLY/6hvMj/3W/wA/+PV463Sul+Gur/2N4uspWbZFO3kSf8C/+y211YWXJVPAzzDfWsDOK6an&#10;03S0inIFLX0Z+LBRRRQAUUUUAFFFFACYFIxAyab2rO13VYtI0i8vpf8AVW0TyN/wH/8AVRGPNLli&#10;ZzlyQcmfLXxl15de8f6k0Tb4rX/RV/4D97/x7dXEHkVNc3LXl1LPL88srb2qHNfu+DofV8PClH7J&#10;+K4qr7XETq/zC0UUV6JyhRRRQAUUUUAFFFFABRRVHW9Kg1vS7ixumnS3l+99nleJ/wDvtazmES9R&#10;Xingx4E+JumW3hqLWdK0z7LcPqdprcsqef8A88vKilfdu3/x0fFr4e6Lpul2kGlRXcOu6zqMVlA6&#10;X1w+3c+6WXZv/gTfXlfW5ezlUjH4T1PqkfaRjKXxHtdJjmq9nZxWFnDbRbvKiiWJd7b68QvPEMHj&#10;PxR4ubVdM8RaxaaNePaxWmjS+VFaxRffl/1qeaztv/vfcretifY8v9456OG9vKf9094oryLxheab&#10;qumeDLrz9UvPA8sDebLp7SvK7+Un2fzfK/e/3/8AgVQ6Prdzf+HPD+h61fSWFvawJe6xd6hL5TrB&#10;5v8Ao9vK/wDz1l+Td/uP/frP67Hm5Tb6lLl5j2OkqvYX9tqVrFc2M8F5by/dmt23o1Wa9OMrnmz+&#10;IKKKKsAooooAKKKKACiiigAooooAKKKKACiiigBB0rqbP/j1h/3a5YdK6mz/AOPWH/dr8v45/wB1&#10;pf4j9s8Lf9+r/wCH9SxRRRX40f0oFFFFABRRRQAUUUUAFFFFABRRRQAUUUUAFFFFABRRRQAUUUUA&#10;FFFFABRRRQAUUUUAFFFFABRRRQAUUUUAFIjtDKjL99fu0tFCE1dNH1P4d1Zda0WyvVG3zolfbWoB&#10;8xrzn4Laobzwsbd/vWkrR/8AAfvf1r0bfya+npy548x+B42j9XxM6T+yySloorY5AooooAKKKKAI&#10;x2rzv45at/ZXw+vUVv314ywL+P3/APx1Wr0QdK8K/aZ1XbbaNpy/xtLcN/wH5V/9DavTyqh9Yx1K&#10;HmeTmdT2WDqyPCKKKK/dUfjoUUUUAFFFFABRRRQAUUUUAFZ+t3OoWemyz6ZYrqV2v3Ld5/K3f8Dr&#10;QorOQRPN00rxH4z8ZeH9V1XSIvDen6G0sqI90txcXDMm3+H5VWtKbw9qGq/Fe31i8g8nR9JsWisH&#10;3J+9uJf9a/8AwBflrtc80tcX1SPX+bmOyWJl9n/CYmq3mtQa9okFjZwXOlStL/aNw7fPB8n7rZ8/&#10;9+uMh0fxL4G17xG2g6Nba3aa5dfbYne8W3+yysnz+bu+8v8AuV6aaBVVMN7XXmClifZe7ynJeCvD&#10;M/w8+HlppUC/2re2cEsuyFtnmys7y7F3f7T1z9/4A1ez0bR9Qggg1jxBa6n/AGvqNv5vlJdS7HXY&#10;jt/c3ps3/wByvTqKmWEpzjGP8oRxMoy5jl/h1ol9omh3f9oQR2dxeX1xe/ZIm3pa+a+/yt9dPilp&#10;K66dNU48sTmqS55cwtFFFbEBRRRQAUUUUAFFFFABRRRQAUUUUAFFFFACDpXU2f8Ax6w/7tcsOldT&#10;Z/8AHrD/ALtfl/HP+60v8R+2eFv+/V/8P6liiiivxo/pQKKKKACiiigAooooAKKKKACiiigAoooo&#10;AKKKKACiiigAooooAKKKKACiiigAooooAKKKKACiiigAooooAKKKKAPSvgZqfka1fWX8M8PmL/wH&#10;/wDar3Ovmb4cX32DxlpzBtqtJ5bf8C+Wvpbcdv4V7+ClekfkPEtH2eO5v5iaikHSlruPlQooooAK&#10;KKKAISOv0r5l/aH1JL3x0tsv/LnbLE3+83zf+zJX02f618gfFm8+2fEXXJP+m+3/AL5TZ/7LX1nD&#10;FLnx3N/LE+R4jq8mEjD+aRydFFFfrh+ahRRRQAUUUUAFFFFABRRRQAUUUUAFFFFABRRRQAUUUUAF&#10;FFFABRRRQAUUUUAFFFFABRRRQAUUUUAFFFFABRRRQAg6V1Nn/wAesP8Au1yw6V1Nn/x6w/7tfl/H&#10;P+60v8R+2eFv+/V/8P6liiiivxo/pQKKKKACiiigAooooAKKKKACiiigAooooAKKKKACiiigAooo&#10;oAKKKKACiiigAooooAKKKKACiiigAooooAKKKKAJtNu2sdRtbhfvQSrKv/Aa+sbZxNBG6/dYV8jf&#10;xV9TeD7n7b4a0ufd/rLeNv8Ax2vWwEviifnPFlPWlVNyiiivXPz0KKKKACkPSlooAhf7pPtXxJ4j&#10;u/7R1/Vbv/nvcyy/99PX2nqEvk2dw392Jmr4df52/wB+vveE4e/Vn6Hw3FEvcpwCiiiv0s+ACiii&#10;gAooooAKKKKACiiigAooooAKKKKACiiigAooooAKKKKACiiigAooooAKKKKACiiigAooooAKKKKA&#10;CiiigBB0rqbP/j1h/wB2uWHSups/+PWH/dr8v45/3Wl/iP2zwt/36v8A4f1LFFFFfjR/SgUUUUAF&#10;FFFABRRRQAUUUUAFFFFABRRRQAUUUUAFFFFABRRRQAUUUUAFFFFABRRRQAUUUUAFFFFABRRRQAUU&#10;UUAJ2r6L+FE3m+BdNDfw71/8eavnRjgV7/8ABSfzvBiJ/wA8pnWu/BfxD4nimN8JGX949BHSlpB0&#10;pa94/LQooooAKKKKAMbxZP8AZfDeqT/887aRv/Ha+J+9fZ3xCbb4G19v+ofP/wCimr4x71+i8J7V&#10;fkfnvE38SkLRRRX6GfEhRRRQAUUUUAFFFFABRRRQAUUUUAFFFFABRRRQAUUUUAFFFFABRRRQAUUU&#10;UAFFFFABRRRQAUUUUAFFFFABRRRQAg6V1Nn/AMesP+7XLDpXU2f/AB6w/wC7X5fxz/utL/Eftnhb&#10;/v1f/D+pYooor8aP6UCiiigAooooAKKKKACiiigAooooAKKKKACiiigAooooAKKKKACiiigAoooo&#10;AKKKKACiiigAooooAKKKKACiiigBoPzmvb/gK/8AxT98v925/wDZFrw8f60/Sva/gK//ABKtUX/p&#10;uv8A6DXbhP4p8pxJH/hP+aPWKKQdKWvoD8iCiiigAooooA5n4hf8iJ4h/wCvCf8A9AavjTvX2f46&#10;Tf4J11f71lOP/HGr4w71+icJfBV+R+e8TfxKQtFFFfoh8SFFFFABRRRQAUUUUAFFFFABRRRQAUUU&#10;UAFFFFABRRRQAUUUUAFFFFABRRRQAUUUUAFFFFABRRRQAUUUUAFITignFTWdm15LtX/vuuWtWhh4&#10;OpUfunVh8PVxNWFGjDmlILKza8l2r/wJ66bb5EaD5sotJb28VtH5cX/Aqk6nPavwXiHPP7Vq8kP4&#10;cT+ruD+GI5Bh/a1P4s/i/wAhRS0UV8cfpAUUUUAFFFFABRRRQAUUUUAFFFFABRRRQAUUUUAFFFFA&#10;BRRRQAUUUUAFFFFABRRRQAUUUUAFFFFABRRRQAUUUUANH3jXtPwC/wCQdqn/AF1X/wBBrxYfeNe1&#10;/AUY0nUj/wBNlX/x2u3CfxT5XiP/AJF8v+3T1eiiivoD8hCiiigAooooAyfEMP2jRNQi/vQsv/jt&#10;fEnrX3NdIJoJl7Mu2vhydNkjr/dr9C4Tl/Fj6HwHFEfepSG0UUV+jHwwUUUUAFFFFABRRRQAUUUU&#10;AFFFFABRRRQAUUUUAFFFFABRRRQAUUUUAFFFFABRRRQAUUUUAFFFFACDmgnFBOKmtraW8l8qJa5a&#10;taFGDqTfum+Hw9XE1YUaMOaUgs7OW8l2r/33XS21utnH5Kp/wP8AvUW9qtpH5US4/vP/AHqcTkcm&#10;vwviHiGeZT+r4f8Ah/8ApR/VHCPCNLJaX1jEe9Wl/wCS/wCEkooor4g/UQooooAKKKKACiiigAoo&#10;ooAKKKKACiiigAooooAKKKKACiiigAooooAKKKKACiiigAooooAKKKKACiiigAooooAKKKKAGn7t&#10;e5fAmHZ4au2/vXbf+grXh3avoL4Mw+V4Lgf/AJ6SM1d+C/iHx3E0uXA/9vHfDpS0UV7x+UBRRRQA&#10;UUUUARMOK+K/Gdp/Z3i/Wrbb8kV5Kq/7m6vtccCvkT4x2f2P4k6yu370qyr/AMCRa+z4VnbFTh/d&#10;PjuJY/7PCX944yiiiv1U/OAooooAKKKKACiiigAooooAKKKKACiiigAooooAKKKKACiiigAooooA&#10;KKKKACiiigAooooAQc0E4oJxU1tbNeS+VFXLVrQowdSb903w+Hq4mrCjRhzSkFtbS3kvlRV0VtAl&#10;nH5MS8/xv/eotbYWcflRrg/xP/eqwBivw7iHiGeYz9hQ/h/+lH9S8IcIUslpfWcUuatL/wAlFooo&#10;r4U/VAooooAKKKKACiiigAooooAKKKKACiiigAooooAKKKKACiiigAooooAKKKKACiiigAooooAK&#10;KKKACiiigAooooAKKKKACiiigBrDKCvpL4Y2otPA+lL3ZTJ/3027+tfN9fU/h+2+xaHp9uP+WcCr&#10;/wCO16eB+KR8BxXVtRpUv7xsDpS0g6Ute0fmwUUUUAFIaWigCM9K+bf2j7MQ+L7G42/6+02H/gLN&#10;X0kTivF/2ltLWbRNLv8AHzW8zRf8Bdef/Qa93IaipZjB/wAx4OeU/a4GZ890UUV+1n5KFFFFABRR&#10;RQAUUUUAFFFFABRRRQAUUUUAFFFFABRRRQAUUUUAFFFFABRRRQAUUUUAFFFOtrZryXyoq561WFCH&#10;PM3w+Hq4mrGjRjzSkPtrZrmXyov466K2gSzQxxdf4notLNbOHanVvvPVgDFfhnEPEM8xn9Xofw//&#10;AEo/qLg7hClktL61iverS/8AJRaKKK+FP1cKKKKACiiigAooooAKKKKACiiigAooooAKKKKACiii&#10;gAooooAKKKKACiuG1L4p2dtq17Y6fpGt+IZbBvKvJdJtVlSB/wC5ud03N/spuq3rvxBTRtQisoPD&#10;2u6xcPAl0yafZ/JEjf33d0Xd/sfeq+WRy/WKf8x1ucUdRWF4Q8YaZ420b+0NMaXylla3liuItk1v&#10;Kv34pU/hatW/v7bTLC4vLuVYbW3ieWWZ/wCFVqOU1jVjKPNEsAYSkCYJNcR4Y+L+h+KvBeq+KIku&#10;7DStNllin+3RbH/dL8/yrvq74V+INn4qnvbZrHUtEvbWJLh7TVoPKfym+5Kvzfd+V605ZGEcRSl8&#10;MviOsorG8M+IYPFujRapaQXMNpKz+V9pTb5qb/klX/Zf7y1sDpWZvGXNHmFooooNQooooAKKKKAC&#10;iiigAooooAt6DYf2pr1jaP8AcnnRG/76r6wjARAvfFfOXwl077f42sn/AIYFaVq+jCfmx7V7mCj7&#10;vMflfFNXmxUaX8sSaiiivRPiwooooAKKKKAI8fMK4n4v6T/a/wAPtWjH3oozOp/3Pm/pXc45qrd2&#10;qXttLDKu+N12sta0KnsasKkfss5cRT9rSlT/AJj4aoq1q9g2kate2TfegnaJv+AvVQV++U5qpBTj&#10;1PxWpDkm4C0UUVuZhRRRQAUUUUAFFFFABRRRQAUUUUAFFFFABRRRQAUUUUAFFFFABRRRQAUUU62t&#10;mvJfKi+/XPVqwow55nRRpTrzjRow98La2a5l8uL79dLZ2aWcWxf+BPRa2gs4CsfVvvP/AHqlxx71&#10;+H8Q8QzzGfsKH8P/ANKP6h4O4PhlFL65iv40v/JSSiiivgj9XCiiigAooooAKKKKACiiigAooooA&#10;KKKKACiiigAooooAKKKKACiiigAooooE9j5k+HuieIf+FUeINe/4S/UNK1PSbrUZUtLfykiWWJ3Z&#10;/tCMn71nb/x3ZXrV58U00v4feH9Xns2vNd1uziez0m2+/PcNEjbE/wBlP42/hqxrHwd8K69ql3eX&#10;ljPvvW828hhvJYre6f8A6axK+1ql8Q/Cbw94l1u31e5W+ttQtYPssUunX0tr5UX9xfKZK6ZVIy+I&#10;8GGGxFCP7sX4Y+D7rwfoN3/as8dzreqXkupai8X+q8+X+CL/AGUrn/i7qstzreiaHc6VrN54ab/T&#10;dRl0zTpbrz9r/urf90j/AH2+dv8AZSuqj+H2jnwvqHh6dtQv9Mv1dJ0vr6W4f5v9tn3LXQWdnHYW&#10;tvbQLsigRYlTd/DUc3vcx1+xlOl7P4TxD4SpY/ELw58Q/D09tqVtFf61fs00tnLFtVtn8bp/rU/u&#10;VL4k8PX1tq13p+r65Lr13eaYratdw2f2dLXSIN7eUiK/+tuH3r/3393ZXrug+GdO8MrfJp0DQ/b7&#10;yW9n3tu3Sv8Aeeix8N6fpl9qt5BA32jVJVlupnbf5u1dqJ/u/wCzV+0945o4KXsoxl8RxngTxxqt&#10;7qOi6dqun6fZWmr6Z/aGmLp0rP5US+V+6l3/AOzKn3K9Jrk/C/wz8PeCL+a70q0lSZ4vs6vLPLL5&#10;UW/d5UW5vkT/AGVrqwc1jKUfsnoYaNSFO1QWiiioO0KKKKACiiigAooooAKKKKAPVfgLpu641G/Z&#10;fuKsC/8AoTf+y17R3rhPhDpf9m+EIJCPnuWaZj9fu/8AjuK7qvpMPHkpRifhub1/rGNqyJKKKK6T&#10;yQooooAKKKKACkNLRQB8qfHvRW0vx9NMi/ur2NZ1/wB/7rf+g15z3r6N/aO8PC+8MW2qIP3tjLhj&#10;/st/9lsr5yHSv2PIcT9YwMb7x90/Js5ofV8XL+8LRRRX0p4AUUUUAFFFFABRRRQAUUUUAFFFFABR&#10;RRQAUUUUAFFFFABRRRQAUUU6GFrmXyovv1z1asKMOeZvRozrzVGj8YW1s1zL5US/PXS2dolnFsX/&#10;AIE9FpZrZw7U5dvvPVgjjjrX4fxDxDPHz9hQ/h/+lH9P8HcHQyiH1zGK9aX/AJKLRRRXwR+tBRRR&#10;QAUUUUAFFFFABRRRQAUUUUAFFFFABRRRQAUUUUAFFFFABRRRQAUUUUAFFFFABRRRQAUUUUAFFFFA&#10;BRRRQAUUUUAFFFFABRRRQAUUUUANaprO2a+vLe2j+eWWVVWoj0rtfg9o/wDa3iyKZl/dWi+Y3+9/&#10;DWlKPPPlPOx9f6thZ1f5T33S7OPT9Pgtol2RRxqqr6VbUYFPAAFANfUn4RJ80uYWiiigAooooAKK&#10;KKACiiigDG8S6RF4g0C/02X7lzE0Rr4svLOSwvbi2nXZcQSMkqf3Wr7ox1r5b+PHhhtE8ZPexR7b&#10;TUF8zj/nr/F/8V/wKvteGMX7OvLDy2kfGcR4bnpRrx+yeb0UUV+pn50FFFFABRRRQAUUUUAFFFFA&#10;BRRRQAUUUUAFFFFABRRRQAUUlPgga5l8qJd71jOcaceeexvRozrz9nT3CGFrqXyovvNXS2dmlnFs&#10;X7/8T0thZrZw7fvv/E9PxnvzX4fxHxHPHz+q4b+H/wClH9OcG8HQyuH1zGL98/8AyUlooor4A/XQ&#10;ooooAKKKKACiiigAooooAKKKKACiiigAooooAKKKKACiiigAooooAKKKKACiiigAooooAKKKKACi&#10;iigAooooAKKKKACiiigAooooAKKKKACiiigBDycV7p8FdDNj4fa9kTZJdt8v+4v3f/Zq8T0uxk1T&#10;UbW1j4lnkVVr6p0qxj03T7e1iXEcMaqtengaXvc58FxTi+WjDDx+0aFFFFe0fmgUUUUAFFFFABRR&#10;RQAUUUUAR46V5z8bfCv/AAkfgueWJGe6sW+1R7P4sfe/8dzXo9NdVkUow4Na4atLD1Y1YfZOXE0I&#10;16UqUvtHwn0pa6f4l+Ff+EQ8XXtiqslqz+bbf7rf521y9fu2HxEcRSjVj9o/GK9KWGqypSFooort&#10;MAooooAKKKKACiiigAooooAKKKKACiiigApM0HtT4YWmlSKJWd2rGc40Y88zSjRnXn7OmJDC91Kk&#10;US72euksLBLCLH35v4nosLBLCLb8ryt996nDAkgda/EuI+I546f1bC/w/wD0o/pzgzg2GVwWMxkf&#10;3z/8lJKKKK/PT9gCiiigAooooAKKKKACiiigAooooAKKKKACiiigAooooAKKKKACiiigAooooAKK&#10;KKACiiigAooooAKKKKACiiigAooooAKKKKACiiigAooooAKKKKACiikRGmdVVd7t91KNxN2Vz0r4&#10;JeHmvNZm1Wb/AFVsnlx/7zf/AGP/AKFXuXG0elc74I8Or4c8P2tnn96qBpH/ALzfxV0XGPpX0tGn&#10;7Knyn4dmuL+u4ydX7JLRRRXQeSfLHxf/AGqNf+FP7RWk+FrjStPm8AfZLW41jVPKl+12HnyvCku7&#10;fs8vzfKH3P4q9H+L3xa1fwB41+Fmj6dBZT2vinWGsLx7hWZ1iEW/dFtYfN/31Xm/ibwRpXxF/a88&#10;ceGtZhMuman8O4rW4QdDuvD8y/7VeSaX401W68d/BPwB4nlabxd4E8YS6RfSs3/H1B9n/wBFuP8A&#10;gcX/AKDQB9peMvip4M+H88MHibxVo/h6edd0Uep30VuzL/s7jzW5pGs2Wv6bb6hpd1FqmnzqHhur&#10;KWOWKRfVWBwRXzX+zx4e0jxz8WvjprPivT7TVfFVr4nl0iOLUIEl+zaXGv8Aom1GHyo67/8Ae2V5&#10;LoHijxn8NPGXxJ8N/Dawkn8KWXii6EMVvGzRW0rRQvLCg/hCuzfL2oA/QOiiigAooooAKKKKAPIv&#10;j34NOueG11a2Tfead87f7UX8f/xX4V81A8kV9zT20dzE0Uiq0bLtZW/ir5B+I3hFvBfim7sB/wAe&#10;r/vbZv8AZav0ThjH80ZYSb/wn59xHgeWX1qBzNFFFfoh8QFFFFABRRRQAUUUUAFFFFABRRRQAUUU&#10;6CFppUiRd7v92sZzjTjzzNIQnXnyQCGFp5UiiXe1dHZ2aafD/flb7z0WFgmnw/35W+89WchxX4rx&#10;HxHPGT+rYb+H/wClH9M8G8Hwy2EcdjI/vf8A0kdRRRX50fsYUUUUAFFFFABRRRQAUUUUAFFFFABR&#10;RRQAUUUUAFFFFABRRRQAUUUUAFFFFABRRRQAUUUUAFFFFABRRRQAUUUUAFFFFABRRRQAUUUUAFFF&#10;FABRRRQAUUUUAITiu7+D/hh9Y177ZIv+i2nzf7zfw1w0MLTzJHEm+Vm2olfTHgPw0nhfw7Ba4Xzy&#10;N0zJ/E1d+Ep81S58jxFj/quG9jD4pHTAYFLRRXvH5KFFFFAHDwfC3S7f4r3PxBSa7/tu50pdHki3&#10;r5HkLJ5uduzdv3f7Vcz4v/Zq8I+MvjD4d+Jd0by38S6Iq+V9kmVIp9u/b5q7fm+/Xr1FAHkXj79n&#10;Lw3418Uz+J4NT8QeFPEVxAlvd6n4Z1NrKW8iX7qS4+VhXU/Dn4Y+GPhN4Xh8P+GrGDTtPR2mYOd8&#10;k0rffld25dmI5Y9a7SigAooooAKKKKACiikPSgBhrzf41+B/+Eu8NtPbLm/st0sX+0v8S16PnpQR&#10;kEVvh60sNVjVhvE5cTRjiaUqUj4Uor0f41+A/wDhF/EBv7dMadfPuUKvyxSfxLXnFft+DxUMXQjV&#10;j9o/HsVhpYSrKlIKKKK9I4gooooAKKKKACiiigApM0GnojSsiqrO/wDDWM5xpx55mkITqzUIdQhR&#10;ppdqrvf+GuisLFLCLH35n+81MsrBbKHj55n+89XQMcnrX4rxHxHLGS+q4X4f/Sj+luDeDYZdCOPx&#10;8f3n2Y/yjqKKK/Oj9mCiiigAooooAKKKKACiiigAooooAKKKKACiiigAooooAKKKKACiiigAoooo&#10;AKKKKACiiigAooooAKKKKACiiigAooooAKKKKACiiigAooooAKKKKACiiigBOlGfloParujaRca3&#10;qsFlbrulkb/vj/bpwjz+6Y1qsaEOeZ3Xwc8J/wBo6i2q3EY8i2+WE/3pP/sa91UDbgVl+H9Dg0HS&#10;oLK3XZFEu36/7VaikAcdq+ko0/ZR5T8QzPGyx+JlV+yS0UUV0HmBRRRQAUUUUAFFFFABRRRQAUUU&#10;UAFFFFABRRRQBz3jHw1beL/D91ptyo2yr8rbfut/C1fHmu6Nd+HdXurC9j2zwNtYivuA15P8cPhz&#10;/wAJLpv9rafFv1S0XlV/5ax+lfVZBmn1Ot7Kp8Ej5XPct+t0va0viifNdFFFfrqdz8xCiiimAUUU&#10;UAFJmg0qIzsiqu92rGc40488zSEJ1JqEBER5n2p87V0dhYJp6f35W/josLBbBNzfPK3/AI7V0kAZ&#10;PSvxjiPiOWKn9Vwvw/8ApR/SnBnBkMBCOPx8f3n2Y/y/8EWiiivzc/aAooooAKKKKACiiigAoooo&#10;AKKKKACiiigAooooAKKKKACiiigAooooAKKKKACiiigAooooAKKKKACiiigAooooAKKKKACiiigA&#10;ooooAKKKKACiiigAooooAKKKKAEzzivdfhJ4JOh2H9pXa/6Zdr8qsv8Aq19K4X4WeCG8Qamt7dR4&#10;sbZv4/8Alo392voFVA6dMV7GEof8vZH5vxHml39Tpf8AbxLSUtFeqfn4UUUUAFFFFABRRRQAUUUU&#10;AFFFFABRRRQAUUUUAFFFFABSEZBFLRQB8zfG/wCGzaDevrlhH/xLrlv36ov+pb/4lq8nr7i1DTrf&#10;U7KS1uY1mglXa6t/FXyf8Tvh5P4F1ry1DS6dO262n/8AZG/2q/SuH839tH6rW+LofnGd5X7CX1ql&#10;8Jx1FFFffHxwUUlPRGdtq/O9ZTmqceaRpCE6k+SAIju+xdztXQabpqaeu5vnmo03TVs03NteZv8A&#10;xyrv3Rk1+L8R8RyxU/qeD+H7X94/pHgzg2GChHH4+P7z7Mf5RaKKK/Nz9rCiiigAooooAKKKKACi&#10;iigAooooAKKKKACiiigAooooAKKKKACiiigAooooAKKKKACiiigAooooAKKKKACiiigAooooAKKK&#10;KACiiigAooooAKKKKACiiigAooooAQnFa3hPwzc+J9Vitbdfk+9LL/dWqOn6dcatfRWtrH5s8jbV&#10;U19G+CPB1t4R0lIIxvnb55pf7zV24aj7WV2fL51mkcBS5IfHI1tF0mDRLGK1t49kUabcVpDpRjml&#10;r6CJ+PylKcueQ+iiigAooooAKKKKACiiigAooooAKKKKACiiigAooooAKKKKACiiigCMjvWH4n8L&#10;2XizSJ7C9i3RSZ+YfeVv7y1uZ5oxRGUoS54mc4Rqx5ZHxf418GXvgjW5bK7Xen3oLjb8sq1hda+y&#10;vG3gqw8c6Q9lep/tRyr96NvUV8m+JfCl/wCFNYfTb2NvNX/VOi/JKv8AeWv1jJs5hjKfJWdpxPzH&#10;M8onhqvNR+GRjpGzNsT71dHpumpZrub55v8A0GjTtN+xJvb/AF3/AKDV0cDnrXwvEfEcq8pYLBy9&#10;37Uj9s4M4Mhg4xzHHx/efZj/ACi0UUV+aH7cFFFFABRRRQAUUUUAFFFFABRRRQAUUUUAFFFFABRR&#10;RQAUUUUAFFFFABRRRQAUUUUAFFFFABRRRQAUUUUAFFFFABRRRQAUUUUAFFFFABRRRQAUUUUAFFFF&#10;ABRRRQA0naKkhhkupEjhRnllbaqL/FQkLTyIsaM7P8iole3/AA0+HC6JEuo3679QkX5V/wCeK+n+&#10;9XVQoSqyPCzPM6eX0uaXxmh8N/h/H4Us/tNyivqEy/O5/h/2a7skYzSZ6EdKNucivoIxjCPLE/HM&#10;RiamLqyq1fiJKWiirOcKKKKACiiigAooooAKKKKACiiigAooooAKKKKACiiigAooooAKKKKACiii&#10;gBpGRXN+LvCNj4s03yLlF81P9TPj54mro6DTv2FGXLLmPlPxH4du/DWoPaXsez/nk6fcZf7y1mBu&#10;ea+o/E/hey8Vae1rdRj/AGW/iVq+efFnhC98JX/kXKb4G/1dwv3WrwcThvZ++frWTZ3TxkVRq/GY&#10;lFFFeefXhRRRQAUUUUAFFFFABRRRQAUUUUAFFFFABRRRQAUUUUAFFFFABRRRQAUUUUAFFFFABRRR&#10;QAUUUUAFFFFABRRRQAUUUUAFFFFABRRRQAUUUUAFFFFABRRRQA1m21JBDLdSJHGjTTP8qon8VS2F&#10;jcalcxW1tE008nyqq17t8PvhrB4biW7u9txqDdW/hj/3a6qFCVU+fzXNaWX07P4yl8OPhouhhNQ1&#10;FUfUG+6v/PH/AOyr0zoOKOgpa+gpxjCPLE/IcViquLqurVY4dKWiirOUKKKKACiiigAooooAKKKK&#10;ACiiigAooooAKKKKACiiigAooooAKKKKACiiigAooooAKKKKAIzWbrWi2mvWMtrdRLNE68o9adJi&#10;gIylCXNA+dvHfw3u/Ccj3NvuudNb/lr/ABR/71cUpJ6jFfXM0CXEZjkRXRvvK1eRePPg/gve6EnH&#10;3msx0/4DXkV8J9qB+i5TxDGVqGM+L+Y8kxilp00MkMrxSKyOvysjfw0wmvJP0CE1NXQtFFFBYUUU&#10;UAFFFFABRRRQAUUUUAFFFFABRRRQAUUUUAFFFFABRRRQAUUUUAFFFFABRRRQAUUUUAFFFFABRRRQ&#10;AUUUUAFFFFABRRRQAUUUUAJkVq6B4ZvfEt2ltZRs7fxO33F/3q3PA/wyvfFDpNJutNO/56t99v8A&#10;dr3jQ/D1l4esVtLKFYYl9B1r0KGGlV96Z8Zm3EFPC/usP70jF8FeALLwjbZX99dMv7yd1+Y11hPY&#10;ilx8vFC8Dk5r2oxUPdifl9etUxE/a1Ze8SClooqzIKKKKACiiigAooooAKKKKACiiigAooooAKKK&#10;KACiiigAooooAKKKKACiiigAooooAKKKKACiiigAooooAKQjNLRQBxHjD4cad4qiMhUW94PuzovP&#10;/Av71eHeJfB+o+Frny7yH9033bhPutX1IBkdc1WvbC3v4GhuYEnjb7yuu5a5K2GjVPostzzEZe+W&#10;XvQPkscUZr1fxd8F2Cvc6G+R3tZW/wDQWryy8sZ7GdoLmNoZV+8jLXiVaEqXxH6hgs0w2YR5qUtR&#10;lFFFYHrBRRRQAUUUUAFFFFABRRRQAUUUUAFFFFABRRRQAUUUUAFFFFABRRRQAUUUUAFFFFABRRRQ&#10;AUUUUAFFFFABRRRQAUhwaAd1dt4R+FGqeIts92radZj+N1+dv91a0hCdX4TgxWMoYKPNXlynI2Om&#10;3Wq3SW1nDJcyt91Er2DwV8HI7Ly7rW9s84+ZbZPuL/vf3q7jw74S0/wtbeXYwhM/ekP3mrcABXGM&#10;17FDCRh70j80zLiGrif3VD3Yf+TCpGsabVGxakoor0T5HcKKKKACiiigAooooAKKKKACiiigAooo&#10;oAKKKKACiiigAooooAKKKKACiiigAooooAKKKKACiiigAooooAKKKKACiiigAooooAKKKKAIz0rA&#10;8ReEdO8S2/l3lsk3HyyY+Zf+BV0FHSlyqW5VOpOlLmgeCeKfg7qGk759Nb+0Lf8Aun/Wr/8AFV59&#10;PFNayvHJE0UqfKyP/DX13wwxWD4g8GaT4jhK31orv/DKBtdf+BV59XBQl8J9pgeJatH3MTHmR8w0&#10;lemeIfgpe2ZaXS51u0/55S/K1edX+mXemTeTdwyW0v8AdlXbXlVKU4fEfeYTM8Ljf4UyGiiisD1g&#10;ooooAKKKKACiiigAooooAKKKKACiiigAooooAKKKKACiiigAooooAKKKKACiiigApODQkLTttVWd&#10;/wC4ldn4b+E2ta9tlki/s61b+Of7/wD3zWkYTn8JwV8bh8LHmrz5TjCT2Ga6bw18OdY8TlDHB9nt&#10;f+e8/wAq/wDAf71ev+GPhbo/h/ZM8Yvrpeks6/d/3VrtkTA6j8K9Klgv5z4bHcUX9zBx/wC3jivC&#10;/wALtL8NFJWH226/57yj7v8AurXbAbBgLxSR8fxU+vUjCMNInw9fEVcRLnqy5h1LRRVnOFFFFABR&#10;RRQAUUUUAFFFFABRRRQAUUUUAFFFFABRRRQAUUUUAFFFFABRRRQAUUUUAFFFFABRRRQAUUUUAFFF&#10;FABRRRQAUUUUAFFFFABRRRQAUUUUAJS0UUAMrP1PRbPV4PJu7aK4i/uypurQpCM0BGUoe9E8z1z4&#10;JaZdhpNOmksZv7rfMleda18LPEGksxFobuH+/b/P/wCO/er6QAGelBBz0rjlhKUz6LDZ/jsP9rm/&#10;xHyM6SwuyyKyOn8D1GSRX1VqnhvTdaQpe2UNx/vrXFap8EtIum3Ws81j/sI25f8Ax6uGWCl9g+sw&#10;3FWHn/HhynhXze1Lg+tejan8ENagkY2lxbXcX+18r1yV/wCCte0x2S40y5G3+NIt6/8AfS1xyoVY&#10;fFE+io5rg8R/DqxMeikdGRtrLselrCx66knswooooGFFFFABRRRQAUUUUAFFFFABRRRQK6G/N7Uz&#10;LegrQsNC1XUP+PWzublP78UTNXV2Hwf8RX6K8kENp/13l/8Aia3jSnP4Tza2Y4XD/wAWcTiAc0c1&#10;7Lp3wJtl2tfX0k3+zENldpo/gLRNDAa1sI/NH/LRvmb82rpjgqkvjPnsTxRhKWlFcx8/6R4M1rXN&#10;jWlhI8Tf8tX+Vf8AvqvQdF+BchXfqt7/ANsrX/4pq9hjQDsKcfau+OEpQ+I+UxPEeMxH8P3Ec9oX&#10;gvR/D0YNpZxRv/z0I3Mf+BV0C8LjGBTvxppIz1rrUYxPmalSdWXNOVyTFFApasgTFLRRQAUUUUAF&#10;FFFABRRRQAUUUUAFFFFABRRRQAUUUUAFFFFABRRRQAUUUUAFFFFABRRRQAUUUUAFFFFABRRRQAUU&#10;UUAFFFFABRRRQAUUUUAFFFFABRRRQAUUUUAFFFFABRRRQAUUUUAFJiiigAxQQPQUUUAZN5pthqY2&#10;3NnBP/11iVqwr/4UeHb1tz2CRt6xMVoorOcVLRo7FiK2H/hTa+Ziz/A/RZ0byp7m3/3WU/zWsO8+&#10;BgRsx6vhP7rQZ/8AZqKKyeHpP7J6eHzfHRelVmfcfBa8g+5qcL/WMj+RrOufhPq0I/4+7Nh6Fm/+&#10;JoorldCn2PYpZvjZWvP8DPk+H2op/wAtrX/vtv8A4mkj+H2oN/y1tf8Avtv/AImiiub2UOY9z+0c&#10;Ty/EXYfhVqk/S5s0/wCBN/8AE1etvg9fT/f1C3T/AHUY/wA6KK0VCn2PJq5tjI3tM0rb4HPNjdqy&#10;L/u25/8Aiq14PgfpMEe6e9upT6rtWiiu+OHpL7J41bN8dJ2dVm5B8HPDdty9q9wf+msrH+tbdp4V&#10;0bTyFttNtoWXusS0UVvTpQWyPnsTj8VL4qj+83RGg/hFSUUVRF7hRRRQAUUUUAFJiiigBaKKKACi&#10;iigAooooAKKKKACiiigAooooAKKKKACiiigAooooAKKKKACiiigAooooAKKKKAP/2VBLAwQUAAYA&#10;CAAAACEAVllHwOAAAAAKAQAADwAAAGRycy9kb3ducmV2LnhtbEyPQUvDQBCF74L/YRnBm91stE2N&#10;2ZRS1FMRbIXibZtMk9DsbMhuk/TfO570NDzex5v3stVkWzFg7xtHGtQsAoFUuLKhSsPX/u1hCcIH&#10;Q6VpHaGGK3pY5bc3mUlLN9InDrtQCQ4hnxoNdQhdKqUvarTGz1yHxN7J9dYEln0ly96MHG5bGUfR&#10;QlrTEH+oTYebGovz7mI1vI9mXD+q12F7Pm2u3/v5x2GrUOv7u2n9AiLgFP5g+K3P1SHnTkd3odKL&#10;lnWiFoxqiGO+DDwnTwmIo4a5Ykfmmfw/If8B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LFdgT+KAwAAiggAAA4AAAAAAAAAAAAAAAAAPAIAAGRycy9lMm9Eb2MueG1s&#10;UEsBAi0ACgAAAAAAAAAhAJk+dVEyRgAAMkYAABUAAAAAAAAAAAAAAAAA8gUAAGRycy9tZWRpYS9p&#10;bWFnZTEuanBlZ1BLAQItABQABgAIAAAAIQBWWUfA4AAAAAoBAAAPAAAAAAAAAAAAAAAAAFdMAABk&#10;cnMvZG93bnJldi54bWxQSwECLQAUAAYACAAAACEAWGCzG7oAAAAiAQAAGQAAAAAAAAAAAAAAAABk&#10;TQAAZHJzL19yZWxzL2Uyb0RvYy54bWwucmVsc1BLBQYAAAAABgAGAH0BAABVTgAAAAA=&#10;">
                <v:shape id="Image 32" o:spid="_x0000_s1027" type="#_x0000_t75" alt="Imagen de salida" style="position:absolute;left:10467;top:1151;width:30541;height:27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1dxxQAAANsAAAAPAAAAZHJzL2Rvd25yZXYueG1sRI9Ba8JA&#10;FITvhf6H5RW81Y2xSEldJbQotvSgVuj1kX1mg9m3Ibtm47/vFgo9DjPzDbNcj7YVA/W+caxgNs1A&#10;EFdON1wrOH1tHp9B+ICssXVMCm7kYb26v1tioV3kAw3HUIsEYV+gAhNCV0jpK0MW/dR1xMk7u95i&#10;SLKvpe4xJrhtZZ5lC2mx4bRgsKNXQ9XleLUKnr7dxzZe9+X4eY5vgzmVi/w9KjV5GMsXEIHG8B/+&#10;a++0gnkOv1/SD5CrHwAAAP//AwBQSwECLQAUAAYACAAAACEA2+H2y+4AAACFAQAAEwAAAAAAAAAA&#10;AAAAAAAAAAAAW0NvbnRlbnRfVHlwZXNdLnhtbFBLAQItABQABgAIAAAAIQBa9CxbvwAAABUBAAAL&#10;AAAAAAAAAAAAAAAAAB8BAABfcmVscy8ucmVsc1BLAQItABQABgAIAAAAIQC3d1dxxQAAANsAAAAP&#10;AAAAAAAAAAAAAAAAAAcCAABkcnMvZG93bnJldi54bWxQSwUGAAAAAAMAAwC3AAAA+QIAAAAA&#10;">
                  <v:imagedata r:id="rId30" o:title="Imagen de salida"/>
                </v:shape>
                <v:shape id="Graphic 33" o:spid="_x0000_s1028" style="position:absolute;left:47;top:47;width:50902;height:30956;visibility:visible;mso-wrap-style:square;v-text-anchor:top" coordsize="5090160,309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9xXwwAAANsAAAAPAAAAZHJzL2Rvd25yZXYueG1sRI9Bi8Iw&#10;FITvC/6H8ARva+pWFqlGEUFQ3IOr4vnRPNti8lKabK3++o0geBxm5htmtuisES01vnKsYDRMQBDn&#10;TldcKDgd158TED4gazSOScGdPCzmvY8ZZtrd+JfaQyhEhLDPUEEZQp1J6fOSLPqhq4mjd3GNxRBl&#10;U0jd4C3CrZFfSfItLVYcF0qsaVVSfj38WQWVLjatuR5/dmvzOPvHdj8Zp3ulBv1uOQURqAvv8Ku9&#10;0QrSFJ5f4g+Q838AAAD//wMAUEsBAi0AFAAGAAgAAAAhANvh9svuAAAAhQEAABMAAAAAAAAAAAAA&#10;AAAAAAAAAFtDb250ZW50X1R5cGVzXS54bWxQSwECLQAUAAYACAAAACEAWvQsW78AAAAVAQAACwAA&#10;AAAAAAAAAAAAAAAfAQAAX3JlbHMvLnJlbHNQSwECLQAUAAYACAAAACEAI5PcV8MAAADbAAAADwAA&#10;AAAAAAAAAAAAAAAHAgAAZHJzL2Rvd25yZXYueG1sUEsFBgAAAAADAAMAtwAAAPcCAAAAAA==&#10;" path="m,3095370r5090160,l5090160,,,,,3095370xe" filled="f">
                  <v:path arrowok="t"/>
                </v:shape>
                <w10:wrap type="topAndBottom" anchorx="page"/>
              </v:group>
            </w:pict>
          </mc:Fallback>
        </mc:AlternateContent>
      </w:r>
    </w:p>
    <w:p w14:paraId="252B8200" w14:textId="77777777" w:rsidR="00DD572D" w:rsidRDefault="0026684B">
      <w:pPr>
        <w:pStyle w:val="Textoindependiente"/>
        <w:spacing w:before="29"/>
      </w:pPr>
      <w:r>
        <w:rPr>
          <w:b/>
          <w:i/>
        </w:rPr>
        <w:t>Nota</w:t>
      </w:r>
      <w:r>
        <w:rPr>
          <w:b/>
        </w:rPr>
        <w:t>.</w:t>
      </w:r>
      <w:r>
        <w:rPr>
          <w:b/>
          <w:spacing w:val="-1"/>
        </w:rPr>
        <w:t xml:space="preserve"> </w:t>
      </w:r>
      <w:r>
        <w:t>Realizado</w:t>
      </w:r>
      <w:r>
        <w:rPr>
          <w:spacing w:val="-4"/>
        </w:rPr>
        <w:t xml:space="preserve"> </w:t>
      </w:r>
      <w:r>
        <w:t>por los</w:t>
      </w:r>
      <w:r>
        <w:rPr>
          <w:spacing w:val="-6"/>
        </w:rPr>
        <w:t xml:space="preserve"> </w:t>
      </w:r>
      <w:r>
        <w:t>autores</w:t>
      </w:r>
      <w:r>
        <w:rPr>
          <w:spacing w:val="-5"/>
        </w:rPr>
        <w:t xml:space="preserve"> </w:t>
      </w:r>
      <w:r>
        <w:rPr>
          <w:spacing w:val="-2"/>
        </w:rPr>
        <w:t>(2025)</w:t>
      </w:r>
    </w:p>
    <w:p w14:paraId="11270741" w14:textId="77777777" w:rsidR="00DD572D" w:rsidRDefault="00DD572D">
      <w:pPr>
        <w:pStyle w:val="Textoindependiente"/>
        <w:spacing w:before="240"/>
        <w:ind w:left="0"/>
      </w:pPr>
    </w:p>
    <w:p w14:paraId="214E0682" w14:textId="77777777" w:rsidR="00DD572D" w:rsidRDefault="0026684B">
      <w:pPr>
        <w:pStyle w:val="Textoindependiente"/>
        <w:spacing w:line="480" w:lineRule="auto"/>
        <w:ind w:right="673" w:firstLine="708"/>
      </w:pPr>
      <w:r>
        <w:t>El</w:t>
      </w:r>
      <w:r>
        <w:rPr>
          <w:spacing w:val="-4"/>
        </w:rPr>
        <w:t xml:space="preserve"> </w:t>
      </w:r>
      <w:r>
        <w:t>62,4%</w:t>
      </w:r>
      <w:r>
        <w:rPr>
          <w:spacing w:val="-4"/>
        </w:rPr>
        <w:t xml:space="preserve"> </w:t>
      </w:r>
      <w:r>
        <w:t>de</w:t>
      </w:r>
      <w:r>
        <w:rPr>
          <w:spacing w:val="-3"/>
        </w:rPr>
        <w:t xml:space="preserve"> </w:t>
      </w:r>
      <w:r>
        <w:t>los</w:t>
      </w:r>
      <w:r>
        <w:rPr>
          <w:spacing w:val="-6"/>
        </w:rPr>
        <w:t xml:space="preserve"> </w:t>
      </w:r>
      <w:r>
        <w:t>encuestados</w:t>
      </w:r>
      <w:r>
        <w:rPr>
          <w:spacing w:val="-6"/>
        </w:rPr>
        <w:t xml:space="preserve"> </w:t>
      </w:r>
      <w:r>
        <w:t>afirmó</w:t>
      </w:r>
      <w:r>
        <w:rPr>
          <w:spacing w:val="-4"/>
        </w:rPr>
        <w:t xml:space="preserve"> </w:t>
      </w:r>
      <w:r>
        <w:t>no</w:t>
      </w:r>
      <w:r>
        <w:rPr>
          <w:spacing w:val="-4"/>
        </w:rPr>
        <w:t xml:space="preserve"> </w:t>
      </w:r>
      <w:r>
        <w:t>haber</w:t>
      </w:r>
      <w:r>
        <w:rPr>
          <w:spacing w:val="-4"/>
        </w:rPr>
        <w:t xml:space="preserve"> </w:t>
      </w:r>
      <w:r>
        <w:t>participado</w:t>
      </w:r>
      <w:r>
        <w:rPr>
          <w:spacing w:val="-4"/>
        </w:rPr>
        <w:t xml:space="preserve"> </w:t>
      </w:r>
      <w:r>
        <w:t>en actividades</w:t>
      </w:r>
      <w:r>
        <w:rPr>
          <w:spacing w:val="-6"/>
        </w:rPr>
        <w:t xml:space="preserve"> </w:t>
      </w:r>
      <w:r>
        <w:t>turísticas</w:t>
      </w:r>
      <w:r>
        <w:rPr>
          <w:spacing w:val="-6"/>
        </w:rPr>
        <w:t xml:space="preserve"> </w:t>
      </w:r>
      <w:r>
        <w:t>o eventos culturales en Aguachica, frente al 37,6% que sí lo hizo. Este resultado evidencia una baja participación ciudadana, posiblemente relacionada con la falta de promoción, la poca continuidad de los eventos o la ausencia de una agenda turística clara.</w:t>
      </w:r>
    </w:p>
    <w:p w14:paraId="495C5E0D" w14:textId="185A7CF7" w:rsidR="00DD572D" w:rsidRDefault="0026684B">
      <w:pPr>
        <w:pStyle w:val="Textoindependiente"/>
        <w:spacing w:before="1" w:line="480" w:lineRule="auto"/>
        <w:ind w:right="827"/>
      </w:pPr>
      <w:r>
        <w:t>La escasa asistencia también puede deberse a barreras de acceso, desconocimiento de la oferta</w:t>
      </w:r>
      <w:r>
        <w:rPr>
          <w:spacing w:val="-2"/>
        </w:rPr>
        <w:t xml:space="preserve"> </w:t>
      </w:r>
      <w:r>
        <w:t>o</w:t>
      </w:r>
      <w:r>
        <w:rPr>
          <w:spacing w:val="-3"/>
        </w:rPr>
        <w:t xml:space="preserve"> </w:t>
      </w:r>
      <w:r>
        <w:t>a</w:t>
      </w:r>
      <w:r>
        <w:rPr>
          <w:spacing w:val="-2"/>
        </w:rPr>
        <w:t xml:space="preserve"> </w:t>
      </w:r>
      <w:r>
        <w:t>que</w:t>
      </w:r>
      <w:r>
        <w:rPr>
          <w:spacing w:val="-2"/>
        </w:rPr>
        <w:t xml:space="preserve"> </w:t>
      </w:r>
      <w:r>
        <w:t>las</w:t>
      </w:r>
      <w:r>
        <w:rPr>
          <w:spacing w:val="-5"/>
        </w:rPr>
        <w:t xml:space="preserve"> </w:t>
      </w:r>
      <w:r>
        <w:t>actividades</w:t>
      </w:r>
      <w:r>
        <w:rPr>
          <w:spacing w:val="-5"/>
        </w:rPr>
        <w:t xml:space="preserve"> </w:t>
      </w:r>
      <w:r>
        <w:t>no</w:t>
      </w:r>
      <w:r>
        <w:rPr>
          <w:spacing w:val="-3"/>
        </w:rPr>
        <w:t xml:space="preserve"> </w:t>
      </w:r>
      <w:r>
        <w:t>responden</w:t>
      </w:r>
      <w:r>
        <w:rPr>
          <w:spacing w:val="-3"/>
        </w:rPr>
        <w:t xml:space="preserve"> </w:t>
      </w:r>
      <w:r>
        <w:t>a</w:t>
      </w:r>
      <w:r>
        <w:rPr>
          <w:spacing w:val="-2"/>
        </w:rPr>
        <w:t xml:space="preserve"> </w:t>
      </w:r>
      <w:r>
        <w:t>los</w:t>
      </w:r>
      <w:r>
        <w:rPr>
          <w:spacing w:val="-5"/>
        </w:rPr>
        <w:t xml:space="preserve"> </w:t>
      </w:r>
      <w:r>
        <w:t>intereses</w:t>
      </w:r>
      <w:r>
        <w:rPr>
          <w:spacing w:val="-5"/>
        </w:rPr>
        <w:t xml:space="preserve"> </w:t>
      </w:r>
      <w:r>
        <w:t>de</w:t>
      </w:r>
      <w:r>
        <w:rPr>
          <w:spacing w:val="-2"/>
        </w:rPr>
        <w:t xml:space="preserve"> </w:t>
      </w:r>
      <w:r>
        <w:t>la</w:t>
      </w:r>
      <w:r>
        <w:rPr>
          <w:spacing w:val="-2"/>
        </w:rPr>
        <w:t xml:space="preserve"> </w:t>
      </w:r>
      <w:r>
        <w:t>comunidad.</w:t>
      </w:r>
      <w:r>
        <w:rPr>
          <w:spacing w:val="-3"/>
        </w:rPr>
        <w:t xml:space="preserve"> </w:t>
      </w:r>
      <w:r>
        <w:t>Esta</w:t>
      </w:r>
      <w:r>
        <w:rPr>
          <w:spacing w:val="-2"/>
        </w:rPr>
        <w:t xml:space="preserve"> </w:t>
      </w:r>
      <w:r>
        <w:t xml:space="preserve">situación es preocupante, ya que el turismo como estrategia de desarrollo requiere la participación activa de la población tanto como usuaria como </w:t>
      </w:r>
      <w:r w:rsidR="00695649">
        <w:t>cocreadora</w:t>
      </w:r>
      <w:r>
        <w:t xml:space="preserve"> de experiencias.</w:t>
      </w:r>
    </w:p>
    <w:p w14:paraId="7790F4BB" w14:textId="77777777" w:rsidR="00DD572D" w:rsidRDefault="0026684B">
      <w:pPr>
        <w:pStyle w:val="Textoindependiente"/>
        <w:spacing w:before="1" w:line="480" w:lineRule="auto"/>
        <w:ind w:right="673"/>
      </w:pPr>
      <w:r>
        <w:t>Aun</w:t>
      </w:r>
      <w:r>
        <w:rPr>
          <w:spacing w:val="-4"/>
        </w:rPr>
        <w:t xml:space="preserve"> </w:t>
      </w:r>
      <w:r>
        <w:t>así,</w:t>
      </w:r>
      <w:r>
        <w:rPr>
          <w:spacing w:val="-4"/>
        </w:rPr>
        <w:t xml:space="preserve"> </w:t>
      </w:r>
      <w:r>
        <w:t>el</w:t>
      </w:r>
      <w:r>
        <w:rPr>
          <w:spacing w:val="-4"/>
        </w:rPr>
        <w:t xml:space="preserve"> </w:t>
      </w:r>
      <w:r>
        <w:t>grupo</w:t>
      </w:r>
      <w:r>
        <w:rPr>
          <w:spacing w:val="-4"/>
        </w:rPr>
        <w:t xml:space="preserve"> </w:t>
      </w:r>
      <w:r>
        <w:t>que</w:t>
      </w:r>
      <w:r>
        <w:rPr>
          <w:spacing w:val="-3"/>
        </w:rPr>
        <w:t xml:space="preserve"> </w:t>
      </w:r>
      <w:r>
        <w:t>sí</w:t>
      </w:r>
      <w:r>
        <w:rPr>
          <w:spacing w:val="-4"/>
        </w:rPr>
        <w:t xml:space="preserve"> </w:t>
      </w:r>
      <w:r>
        <w:t>participa</w:t>
      </w:r>
      <w:r>
        <w:rPr>
          <w:spacing w:val="-3"/>
        </w:rPr>
        <w:t xml:space="preserve"> </w:t>
      </w:r>
      <w:r>
        <w:t>representa</w:t>
      </w:r>
      <w:r>
        <w:rPr>
          <w:spacing w:val="-3"/>
        </w:rPr>
        <w:t xml:space="preserve"> </w:t>
      </w:r>
      <w:r>
        <w:t>un</w:t>
      </w:r>
      <w:r>
        <w:rPr>
          <w:spacing w:val="-4"/>
        </w:rPr>
        <w:t xml:space="preserve"> </w:t>
      </w:r>
      <w:r>
        <w:t>recurso</w:t>
      </w:r>
      <w:r>
        <w:rPr>
          <w:spacing w:val="-4"/>
        </w:rPr>
        <w:t xml:space="preserve"> </w:t>
      </w:r>
      <w:r>
        <w:t>social</w:t>
      </w:r>
      <w:r>
        <w:rPr>
          <w:spacing w:val="-8"/>
        </w:rPr>
        <w:t xml:space="preserve"> </w:t>
      </w:r>
      <w:r>
        <w:t>clave</w:t>
      </w:r>
      <w:r>
        <w:rPr>
          <w:spacing w:val="-3"/>
        </w:rPr>
        <w:t xml:space="preserve"> </w:t>
      </w:r>
      <w:r>
        <w:t>para</w:t>
      </w:r>
      <w:r>
        <w:rPr>
          <w:spacing w:val="-3"/>
        </w:rPr>
        <w:t xml:space="preserve"> </w:t>
      </w:r>
      <w:r>
        <w:t>fortalecer</w:t>
      </w:r>
      <w:r>
        <w:rPr>
          <w:spacing w:val="-4"/>
        </w:rPr>
        <w:t xml:space="preserve"> </w:t>
      </w:r>
      <w:r>
        <w:t>la promoción cultural, los programas turísticos y la identidad local.</w:t>
      </w:r>
    </w:p>
    <w:p w14:paraId="0F09AC3D" w14:textId="77777777" w:rsidR="00DD572D" w:rsidRDefault="0026684B">
      <w:pPr>
        <w:pStyle w:val="Textoindependiente"/>
        <w:spacing w:line="480" w:lineRule="auto"/>
        <w:ind w:right="1024"/>
        <w:jc w:val="both"/>
      </w:pPr>
      <w:r>
        <w:t>En</w:t>
      </w:r>
      <w:r>
        <w:rPr>
          <w:spacing w:val="-4"/>
        </w:rPr>
        <w:t xml:space="preserve"> </w:t>
      </w:r>
      <w:r>
        <w:t>conjunto,</w:t>
      </w:r>
      <w:r>
        <w:rPr>
          <w:spacing w:val="-9"/>
        </w:rPr>
        <w:t xml:space="preserve"> </w:t>
      </w:r>
      <w:r>
        <w:t>los</w:t>
      </w:r>
      <w:r>
        <w:rPr>
          <w:spacing w:val="-6"/>
        </w:rPr>
        <w:t xml:space="preserve"> </w:t>
      </w:r>
      <w:r>
        <w:t>resultados</w:t>
      </w:r>
      <w:r>
        <w:rPr>
          <w:spacing w:val="-6"/>
        </w:rPr>
        <w:t xml:space="preserve"> </w:t>
      </w:r>
      <w:r>
        <w:t>señalan</w:t>
      </w:r>
      <w:r>
        <w:rPr>
          <w:spacing w:val="-4"/>
        </w:rPr>
        <w:t xml:space="preserve"> </w:t>
      </w:r>
      <w:r>
        <w:t>la</w:t>
      </w:r>
      <w:r>
        <w:rPr>
          <w:spacing w:val="-3"/>
        </w:rPr>
        <w:t xml:space="preserve"> </w:t>
      </w:r>
      <w:r>
        <w:t>necesidad</w:t>
      </w:r>
      <w:r>
        <w:rPr>
          <w:spacing w:val="-4"/>
        </w:rPr>
        <w:t xml:space="preserve"> </w:t>
      </w:r>
      <w:r>
        <w:t>de</w:t>
      </w:r>
      <w:r>
        <w:rPr>
          <w:spacing w:val="-3"/>
        </w:rPr>
        <w:t xml:space="preserve"> </w:t>
      </w:r>
      <w:r>
        <w:t>implementar</w:t>
      </w:r>
      <w:r>
        <w:rPr>
          <w:spacing w:val="-4"/>
        </w:rPr>
        <w:t xml:space="preserve"> </w:t>
      </w:r>
      <w:r>
        <w:t>estrategias</w:t>
      </w:r>
      <w:r>
        <w:rPr>
          <w:spacing w:val="-6"/>
        </w:rPr>
        <w:t xml:space="preserve"> </w:t>
      </w:r>
      <w:r>
        <w:t>de</w:t>
      </w:r>
      <w:r>
        <w:rPr>
          <w:spacing w:val="-3"/>
        </w:rPr>
        <w:t xml:space="preserve"> </w:t>
      </w:r>
      <w:r>
        <w:t>difusión, formación</w:t>
      </w:r>
      <w:r>
        <w:rPr>
          <w:spacing w:val="-2"/>
        </w:rPr>
        <w:t xml:space="preserve"> </w:t>
      </w:r>
      <w:r>
        <w:t>y</w:t>
      </w:r>
      <w:r>
        <w:rPr>
          <w:spacing w:val="-10"/>
        </w:rPr>
        <w:t xml:space="preserve"> </w:t>
      </w:r>
      <w:r>
        <w:t>participación</w:t>
      </w:r>
      <w:r>
        <w:rPr>
          <w:spacing w:val="-7"/>
        </w:rPr>
        <w:t xml:space="preserve"> </w:t>
      </w:r>
      <w:r>
        <w:t>comunitaria</w:t>
      </w:r>
      <w:r>
        <w:rPr>
          <w:spacing w:val="-1"/>
        </w:rPr>
        <w:t xml:space="preserve"> </w:t>
      </w:r>
      <w:r>
        <w:t>que</w:t>
      </w:r>
      <w:r>
        <w:rPr>
          <w:spacing w:val="-5"/>
        </w:rPr>
        <w:t xml:space="preserve"> </w:t>
      </w:r>
      <w:r>
        <w:t>incrementen</w:t>
      </w:r>
      <w:r>
        <w:rPr>
          <w:spacing w:val="-7"/>
        </w:rPr>
        <w:t xml:space="preserve"> </w:t>
      </w:r>
      <w:r>
        <w:t>el</w:t>
      </w:r>
      <w:r>
        <w:rPr>
          <w:spacing w:val="-6"/>
        </w:rPr>
        <w:t xml:space="preserve"> </w:t>
      </w:r>
      <w:r>
        <w:t>involucramiento</w:t>
      </w:r>
      <w:r>
        <w:rPr>
          <w:spacing w:val="-2"/>
        </w:rPr>
        <w:t xml:space="preserve"> </w:t>
      </w:r>
      <w:r>
        <w:t xml:space="preserve">ciudadano y </w:t>
      </w:r>
      <w:r>
        <w:lastRenderedPageBreak/>
        <w:t>fortalezcan el desarrollo turístico del municipio.</w:t>
      </w:r>
    </w:p>
    <w:p w14:paraId="75DA6E29" w14:textId="798608A8" w:rsidR="00DD572D" w:rsidRDefault="0026684B">
      <w:pPr>
        <w:pStyle w:val="Textoindependiente"/>
        <w:spacing w:before="80"/>
        <w:ind w:right="673"/>
      </w:pPr>
      <w:bookmarkStart w:id="59" w:name="_bookmark55"/>
      <w:bookmarkEnd w:id="59"/>
      <w:r>
        <w:t>Figura</w:t>
      </w:r>
      <w:r>
        <w:rPr>
          <w:spacing w:val="-5"/>
        </w:rPr>
        <w:t xml:space="preserve"> </w:t>
      </w:r>
      <w:r w:rsidR="00BE255A">
        <w:t>7</w:t>
      </w:r>
      <w:r>
        <w:t>. ¿Cree</w:t>
      </w:r>
      <w:r>
        <w:rPr>
          <w:spacing w:val="-6"/>
        </w:rPr>
        <w:t xml:space="preserve"> </w:t>
      </w:r>
      <w:r>
        <w:t>que</w:t>
      </w:r>
      <w:r>
        <w:rPr>
          <w:spacing w:val="-6"/>
        </w:rPr>
        <w:t xml:space="preserve"> </w:t>
      </w:r>
      <w:r>
        <w:t>el</w:t>
      </w:r>
      <w:r>
        <w:rPr>
          <w:spacing w:val="-6"/>
        </w:rPr>
        <w:t xml:space="preserve"> </w:t>
      </w:r>
      <w:r>
        <w:t>turismo</w:t>
      </w:r>
      <w:r>
        <w:rPr>
          <w:spacing w:val="-7"/>
        </w:rPr>
        <w:t xml:space="preserve"> </w:t>
      </w:r>
      <w:r>
        <w:t>genera</w:t>
      </w:r>
      <w:r>
        <w:rPr>
          <w:spacing w:val="-6"/>
        </w:rPr>
        <w:t xml:space="preserve"> </w:t>
      </w:r>
      <w:r>
        <w:t>oportunidades</w:t>
      </w:r>
      <w:r>
        <w:rPr>
          <w:spacing w:val="-7"/>
        </w:rPr>
        <w:t xml:space="preserve"> </w:t>
      </w:r>
      <w:r>
        <w:t>de</w:t>
      </w:r>
      <w:r>
        <w:rPr>
          <w:spacing w:val="-9"/>
        </w:rPr>
        <w:t xml:space="preserve"> </w:t>
      </w:r>
      <w:r>
        <w:t>empleo</w:t>
      </w:r>
      <w:r>
        <w:rPr>
          <w:spacing w:val="-3"/>
        </w:rPr>
        <w:t xml:space="preserve"> </w:t>
      </w:r>
      <w:r>
        <w:t>y</w:t>
      </w:r>
      <w:r>
        <w:rPr>
          <w:spacing w:val="-14"/>
        </w:rPr>
        <w:t xml:space="preserve"> </w:t>
      </w:r>
      <w:r>
        <w:t>emprendimiento</w:t>
      </w:r>
      <w:r>
        <w:rPr>
          <w:spacing w:val="-12"/>
        </w:rPr>
        <w:t xml:space="preserve"> </w:t>
      </w:r>
      <w:r>
        <w:t xml:space="preserve">en </w:t>
      </w:r>
      <w:r>
        <w:rPr>
          <w:spacing w:val="-2"/>
        </w:rPr>
        <w:t>Aguachica?</w:t>
      </w:r>
    </w:p>
    <w:p w14:paraId="57C115DA" w14:textId="77777777" w:rsidR="00DD572D" w:rsidRDefault="0026684B">
      <w:pPr>
        <w:pStyle w:val="Textoindependiente"/>
        <w:spacing w:before="3"/>
        <w:ind w:left="0"/>
        <w:rPr>
          <w:sz w:val="5"/>
        </w:rPr>
      </w:pPr>
      <w:r>
        <w:rPr>
          <w:noProof/>
          <w:sz w:val="5"/>
          <w:lang w:eastAsia="es-ES"/>
        </w:rPr>
        <mc:AlternateContent>
          <mc:Choice Requires="wpg">
            <w:drawing>
              <wp:anchor distT="0" distB="0" distL="0" distR="0" simplePos="0" relativeHeight="487596032" behindDoc="1" locked="0" layoutInCell="1" allowOverlap="1" wp14:anchorId="4DC36722" wp14:editId="5C5852B3">
                <wp:simplePos x="0" y="0"/>
                <wp:positionH relativeFrom="page">
                  <wp:posOffset>913726</wp:posOffset>
                </wp:positionH>
                <wp:positionV relativeFrom="paragraph">
                  <wp:posOffset>53983</wp:posOffset>
                </wp:positionV>
                <wp:extent cx="4840605" cy="2497455"/>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40605" cy="2497455"/>
                          <a:chOff x="0" y="0"/>
                          <a:chExt cx="4840605" cy="2497455"/>
                        </a:xfrm>
                      </wpg:grpSpPr>
                      <pic:pic xmlns:pic="http://schemas.openxmlformats.org/drawingml/2006/picture">
                        <pic:nvPicPr>
                          <pic:cNvPr id="35" name="Image 35" descr="Imagen de salida"/>
                          <pic:cNvPicPr/>
                        </pic:nvPicPr>
                        <pic:blipFill>
                          <a:blip r:embed="rId31" cstate="print"/>
                          <a:stretch>
                            <a:fillRect/>
                          </a:stretch>
                        </pic:blipFill>
                        <pic:spPr>
                          <a:xfrm>
                            <a:off x="1237780" y="12763"/>
                            <a:ext cx="2364359" cy="2391029"/>
                          </a:xfrm>
                          <a:prstGeom prst="rect">
                            <a:avLst/>
                          </a:prstGeom>
                        </pic:spPr>
                      </pic:pic>
                      <wps:wsp>
                        <wps:cNvPr id="36" name="Graphic 36"/>
                        <wps:cNvSpPr/>
                        <wps:spPr>
                          <a:xfrm>
                            <a:off x="4762" y="4762"/>
                            <a:ext cx="4831080" cy="2487930"/>
                          </a:xfrm>
                          <a:custGeom>
                            <a:avLst/>
                            <a:gdLst/>
                            <a:ahLst/>
                            <a:cxnLst/>
                            <a:rect l="l" t="t" r="r" b="b"/>
                            <a:pathLst>
                              <a:path w="4831080" h="2487930">
                                <a:moveTo>
                                  <a:pt x="0" y="2487676"/>
                                </a:moveTo>
                                <a:lnTo>
                                  <a:pt x="4830572" y="2487676"/>
                                </a:lnTo>
                                <a:lnTo>
                                  <a:pt x="4830572" y="0"/>
                                </a:lnTo>
                                <a:lnTo>
                                  <a:pt x="0" y="0"/>
                                </a:lnTo>
                                <a:lnTo>
                                  <a:pt x="0" y="248767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67165A9" id="Group 34" o:spid="_x0000_s1026" style="position:absolute;margin-left:71.95pt;margin-top:4.25pt;width:381.15pt;height:196.65pt;z-index:-15720448;mso-wrap-distance-left:0;mso-wrap-distance-right:0;mso-position-horizontal-relative:page" coordsize="48406,249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WOYaIAwAAiQgAAA4AAABkcnMvZTJvRG9jLnhtbJxW227bOBB9X2D/&#10;QdB7I1nyVYhTLJptEKBogyaLPtMUJRGlSC5JX/L3O8OL7cZdJK0By0NxODw8c2bo6/eHUWQ7ZixX&#10;cp1Prso8Y5Kqlst+nf/z9PHdMs+sI7IlQkm2zp+Zzd/f/PnH9V43rFKDEi0zGQSRttnrdT44p5ui&#10;sHRgI7FXSjMJk50yI3EwNH3RGrKH6KMoqrKcF3tlWm0UZdbC29swmd/4+F3HqPvSdZa5TKxzwOb8&#10;0/jnBp/FzTVpekP0wGmEQX4DxUi4hE2PoW6JI9nW8ItQI6dGWdW5K6rGQnUdp8yfAU4zKV+c5s6o&#10;rfZn6Zt9r480AbUvePrtsPTz7s7oR/1gAnowPyn63QIvxV73zfk8jvuT86EzIy6CQ2QHz+jzkVF2&#10;cBmFl9PltJyXszyjMFdNV4vpbBY4pwMk5mIdHf5+ZWVBmrCxh3eEozlt4BspAuuCotelBKvc1rA8&#10;BhnfFGMk5vtWv4NsauL4hgvunr0yIW8ISu4eOEV2cQBsPpiMt+u8Bk4kGaEi7kfSswzHLbMUpOlf&#10;SBhllgjeEuQrLcZQmJqLyBvB9UcuBCYE7XgGCPdCKT+hIajwVtHtyKQLZWWYgOMoaQeubZ6Zho0b&#10;BrjNfTuBbEJJO8CuDZcu5NM6wxwdcP8OcHyFykOgpDlOeNAnnHgEG3X3QkqTql4sllCuIJpJtZjX&#10;YYskqqqeT+vZKoqqXk3KaoUeR2mQRhvr7pgaMzQANaCBfJCG7D7ZiCu5RDYDFI8RkGH/gIZkE48w&#10;umDyl2rucSCaAQQMe6aCeVLBXWxB9RxPEr2wLOPof5iaLuaVp8kb4EuaxNJ0WU9KJDGU3nKxqn27&#10;O2OJbgNL58xAC2sDR8DWkCx6kMlELrGbCt9NHWgD+M0z6KabkCaoA1yHQdHM9tgGIpYBu0CAgvOj&#10;2rEn5T3dqRegx3zhiQCwJx8hz30hZjlbhNP/uCL5pV/tY5/7JyKSR/oNnkF4b/H5+b5UKMsgFwAe&#10;CTganhR4eU67kMjPalbNvD6tgopPdWxNv/kgTLYjeHn5T5T5D24o5Ftih+Dnp6KbkLA3aimoB62N&#10;ap+hBe1Bbuvc/rsl2O/EvQR54/WYDJOMTTKMEx+Uv0R9umDPp8M3YnSsMAey+6ySyi8KLfjiSqn+&#10;2jrVcV+FJ0QRKFSct/x954mLdzNeqOdj73X6B3HzHwAAAP//AwBQSwMECgAAAAAAAAAhALE64Cyp&#10;QgAAqUIAABUAAABkcnMvbWVkaWEvaW1hZ2UxLmpwZWf/2P/gABBKRklGAAEBAQBgAGAAAP/bAEMA&#10;AwICAwICAwMDAwQDAwQFCAUFBAQFCgcHBggMCgwMCwoLCw0OEhANDhEOCwsQFhARExQVFRUMDxcY&#10;FhQYEhQVFP/bAEMBAwQEBQQFCQUFCRQNCw0UFBQUFBQUFBQUFBQUFBQUFBQUFBQUFBQUFBQUFBQU&#10;FBQUFBQUFBQUFBQUFBQUFBQUFP/AABEIAlACL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r5v/&#10;AG1W8RT+BfBmleGPEmo+E9S1rxfYaV/aOm3UsDosqSrz5TqzLu2fL/s19IV4b+09oeqa9B8Lhpun&#10;3epfY/HukXdyLSBpfIt0d98r7fuqmR81AHmnj34z6/4m/ZXtdV+3Xfh7xrpfiKw0LXEsbhoJYLyK&#10;9iiuE3L/AAyr83+5LXrfxG+OGoeHPGkHgvwh4SuPHHi6Sz/tOeyjvIrOCztt+3dLPJ91mb7q7ea8&#10;K/a7+E/inTvF0WreCdEvtc0Xxjeaamv2Wn2zSva3VncJLFe/L/C0XmxP/D8qV6f4sn1/4O/HjW/G&#10;0fhTWfGHhXxNpNpZ3X/CPWn2m9sLq2aXZ+63bmjdJfvL/EtAHoPwk+Ldv8ULDVUk0m+8Pa/o159g&#10;1bRdQC+bZz7d331O2SNuNrr96qfxZ+Ll38PdS8OaFofhe48WeKfEP2j+zdMS8is4mWBUaV5ZZPu7&#10;VZf4WrB+Afh/xBeeJviH8QPEWhzeGpfF15ataaPdMrXEFta24iieXb92R+W2fw0ftG2fh2+tNCXx&#10;J8PPE3jO2inee3v/AArA7XemSjb8+YpUlXf/ALH9z5qAOs8NeNvFupeCNS1TWvh9eaR4gtZGSLQb&#10;fU7a6a8+VdrRT7kTa27+Pbja2a5Hwf8AHvWLjxtpnhrxr4Ik8HXWtNIukz22rwajBPJGjSvFK0X+&#10;qkCKTg5Vtr/N2ryVPCHxV134B/EmwsLfxSdMvNQgm8PaX4gvv+J62nbonu4nl37k3/vVRXff+dVd&#10;L8JadqPxK+EupeA/gjfeBNB0vV3GoanqWhJZ3rn7LNsDhS0vlL0aWX5d7Rbd1AHSaH8QfE/hj42f&#10;G3TvCPgO+8can/a2n3U6C/jsYIIv7NtxzLJ/y0ba21VX/vmvUbT9pXw3efCiLxsLPUtz3w0htCWN&#10;W1BdR87yvsXlbv8AW7v/AB35q8803xn4j+EXxm+MGp33w88VeIPDuranp7WV9oOnefLNMthCjfJl&#10;d0Wf+Wq/KrK+7bXHX37M3ifxR8CtRuNQ0VpvEWp/ECXx9ceFPt32d3id9rWX2hW+VvK/j/v0Ae0e&#10;F/jjrp8Z6R4c8c/D+68B3WuPIukXR1KDULeeRVLtFK0X+ql29F53YOGr26vkP4U/D34b3vxD0C40&#10;n4KfEPw/qenXH2pdU8RXF4lrYyqj/N+9u2SU/wAHyK336+vKACiiigAooooAKKKKACiiigAooooA&#10;KKKKACiiigAooooAKKKKACiikoAWiiigAooooAKKKKACiiigAooooAKKKKACiiigAooooAKKKKAC&#10;iiigAooooAKKKKACiiigAooooAKKKKACiiigAooooAKKKKACiiigAooooAKKKKACiiigAooooAKK&#10;KKACiiigAooqvc3MVtE0k8ixIv8AG7bRQBPwKbXNX/xC0Sx4+1/aW/u2676528+L0SswtdPaT+60&#10;smwGuiGErz+GJHMekUnFeN3fxS1u4T900Nt/1yj/APi6x7jxdrN3xJqVwP8Ack2V1xy6t9oOaJ73&#10;xt+9VGbXdMtm2y6hbo3o0qivn6a5lm/1srP/AL7UyuqOVv7UyPaHvLeL9FhXLalbf8Bl3VUf4g+H&#10;4fvago/3Y3P/ALLXiNFbf2VT/nDnPbf+FkeH/wDn9b/vxL/8RS/8LH8Pf8/5/wC/Ev8A8TXiNFH9&#10;lQ7hznukXjnQphxqUA/3jtq2vifSH/5idp/3/WvAKKJZVH+cOc+jLa8t7pd0M0cq+qNuqbivm3+O&#10;rttrGoWf+ovrmH/clasJZVP7Mg9ofQ9FeG23xB160/5fvOT+7KqtW1ZfFu+jbF3aQzJ/0yO2uSeX&#10;V4F80T1ekOK4ax+K2mXIUXMc1o/8WV3LW7pvi/SdXk8q11G2ml/uB/mH/Aa4alOVL4zaMJTjzROg&#10;opAwPcUZqCBaKKKACiiigAooooAKKKKACiiigAooooAKKKKACiiigAooooAKKKKACiiigAooooAK&#10;KKKACiiigAooooAKKKKACiiigAooooAKKKKACiiigAooooAKKKKAGUu6sHWvGGmaCmLmf97/AM8I&#10;vneuD1j4rX1zuXT41tIv77/M9dFLCVa3wojmPULzULawg825njt4v70r7a5DVPirp1nuS0jkvpB/&#10;EPlWvLLy8nv5fMuZ5LmX+/K2+q9e1SyuMf4pHOdZqXxL1m/LrA0djEf+eS/N/wB9VzNzeT38vm3M&#10;8ly/9+Zt9Q0V6caFKl8MSOYKKKK6CQooooAKKKKACiiigAooooAKKKKACiiigAooooGNmfyYnf8A&#10;uLXL1u6w+yy/32rAzlc1+f5/X568aX8p+rcLYVQwsqr+1I3NI8cazo+xbXUZxGv/ACzf5l/75au6&#10;0b46XCbI9TsklX/nrA21v++a8qyKNwr5+NerH4ZH0GJyfB4r46Z9K6H8R9B1/atveqkrf8spflau&#10;nDAqCDxXyGMCuh0L4ga5oGxbW+doF/5YT/Mv/wBjXfTxv858li+FX8WFl/4EfTvSkP0ry/w58arG&#10;+2xapG1lL/eX5ovzr0Wx1G11GBJ7a4jnif7rRtuWu6NSM/hPi8Tgq+Ely1YF+ikzRmtjkFoopKAF&#10;ooooAKKKKACiiigAooooAKKKKACiiigAooooAKKKKACiiigAooooAKKKKACiiigAooooAKKKKACi&#10;iigAooooATIoJrL1fW7PQrbz7ydYl/h/vNXmfiP4m3mq74NPL2Fv/f8A+Wrf/E10UcNVrv3SeZHf&#10;694z03w+pWaXzbj/AJ4RcvXmuu/EbVdX3xQP9hg/uxff/wC+q5V/nf5mor6ChgaVL4zDnD79FFFe&#10;rsSFFFFABRRRQAUUUUAFFFFABRRRQAUUUUAFFFFABRRRQAUUUUAFFFFDL30MfW5v3sUX/A6zP4qn&#10;1CTzr6RqgPUV+S5hW9riZyP3nK6P1fCUqf8AdFooorzz1wooooAKvaNr2o6FN5ljdSW7f7P3G/4D&#10;VGkxWkZzgc1SjCvDkmrnsPhr42RThYNXi8hsf6+MfL/3zXp9jqFrqlsk9rLHPE3RkbcK+UK1NC8T&#10;aj4an82wuWh/vRfwN/vLXfSxso6TPi8w4Zp1ffwvuyPqdSSelKa868KfGHT9Z2W1+F0+8/2j+7b/&#10;AIFXoisJI8g8V68akZ/Cfn2JwtbCT5KseUloooqzlCiiigAooooAKKKKACiiigAooooAKKKKACii&#10;igAooooAKKKKACiiigAooooAKKKKACiiigBAMUtFUNV1W20e1a5u5VhhTuaSXNogLZcAVwfin4kw&#10;aaXt9NC3Nx/FL/An/wAVXK+K/Ht34g3W9tutLD+7/HL/AL1cnXvYXLW/fqmMpFi+1G51S5aa7naW&#10;Vv4mqvRRXvxhCEeWBkFFFFMAooooAKKKKACiiigAooooAKKKKACiiigAooooAKKKKACiiigAoooo&#10;AKbM/kxO339q76dVLWJNlk6/3q4cZU9lQnUPSy+j7fE0qf8ANIwqKKK/I3qz+gErKwUUUUDCiiig&#10;AooooAKKKKAGE4Ga7Pwb8UNR8Mlbedvtmn/88Xb5l/3Wrjuo5o4FaQnKHvRODFYOhi6fs68eY+ov&#10;DfinTvE9mJ7Kbdx8yN95f96tsk44r5L0vVrvQrtbqznaCdf4lr3HwP8AFW28RItnfbbTUP4f7sv+&#10;7XtUcVGfuyPzHNMhq4L97Q96B6PRSAgjrS13nygUUUlAC0UUUAFFFFABRRRQAUUUUAFFFFABRRRQ&#10;AUUUUAFFFFABRRRQAUUUUAFJnNB5rkPGXjmHw5GYINs1+6/In93/AHqqnTnVlywA0fE/iy08M2u6&#10;X95cN/q7dPvtXjeu+ILvxBeefdy/7qJ9xapXl5PqV089zK00r/ed6hr6rDYOGH+P4jmlIKKKK9Ek&#10;KKKKACiiigAooooAKKKKACiiigAooooAKKKKACiiigAooooAKKKKACiiigAooooAKx9df97FF/wK&#10;tiuc1N995K1fNZ/X5MNyfzH2nC2G9ti/a/ykFFFFfnR+vhRRRQAUUUUAFFFFABRRRQAUUUUAFJ0/&#10;4DS0UCauen/D34tNZulhrUrPF9yO6b7y/wC/XtEE6XUSyROsiN8ysK+RWBbG04ruPh/8SLnwvItt&#10;cs1zpjj7v8Uf+7XrYbF/Zmfn+c5BGV8Rhfi/lPocHmlqpYajBqlrFcW0iyxSLuV1q4MV65+cOMoO&#10;zHUUlLQAUUUUAFFFFABRRRQAUUUUAFFFFABRRRQAUUUUAFFFFABSZzR1FcX448aroEX2S0ZXv5ff&#10;/V1VOnKrPkiA3xt44TQomtLNlm1Bv/IVeRzTS3Mryyszyv8AOzvRNM00ryytvmdt7O9Mr63C4WOH&#10;ic0pBRRRXcSFFFFABRRRQAUUUUAFFFFABRRRQAUUUUAFFFFABRRRQAUUUUAFFFFABRRRQAUUUUAF&#10;FFFADXfZE7f3V31y3/LTd/ere1h9lk/+18lYVfn+f1+evGl/Kfq3CdDkw0qv8wUUUV8qfehRRRQA&#10;UUUUAFFFFABRRRQAUUUUAFFFFABRRRQB1HgXx9c+EL3aWaXTpG/eQf3P9pa+iNL1W21mziu7SZZo&#10;JVyrKa+TeEHJrq/APjq58IX+G3S2ErfvIv8A2Za9PDYnl9yZ8RneSRxUfrGH+P8A9KPpPcKWqWna&#10;nBq1nHc20iyxSLuV1q4Ole0flzUoS5ZElFJS0Ach8TfiJpnwp8Dax4s1hbh9K0uLzZ1tU3y43Kny&#10;L/wKsnTPjN4b1z4NP8TLJ57jw2mmTaqxSLM4iiVvNXZ/eXYy1yH7b/8Ayat8Qv8Arzi/9KIq8Y8a&#10;p/wpLRPin4MceT4S8d+EtS1/Qvl+S31FbJ/ttr/wP5J1/wCB0AfYPhjXrXxX4c0nWrQOLXUbaK7h&#10;WVfn2SJuXd/wFq2q+QdAv9R+IfjH4R/C+TWdV0Dw7a/Dy28T3z6Leva3F9J+6gig82L5lVfmf5G+&#10;au8+DF1qfg342+PPhzNrWqeINDs7Gy1rTJdUumuriz83zUlgeV/mZdybk30AfQVFFFABRRRQAUUU&#10;UAFFFFADCcUgOaDzisnXNZj0m0d3+Yjov96s5yjCPPIzq1I0oc8zM8aeLovDtnsj+e8l/wBWn93/&#10;AGq8cubmW8uJZ52aaWX52d62ta8zWrlrmRv37cVhOjI+1vkevbyXF4XFU/3fxnl4fMKWNj+7GUUU&#10;V9MdoUUUUAFFFFABRRRQAUUUUAFFFFABRRRQAUUUUAFFFFABRRRQAUUUUAFFFFABRRRQAUUUUAFF&#10;FFD0LWuhj66+DFF/wKswf6up9Uk868lb+78lQH7tflGYVva4mUj94ymj9XwVOmLRRRXmHsBRRRQA&#10;UUUUAFFFFABRRRQAUUUUAFFFFABRRRQAUUUUAdl8OfHsnhPUPs1yxfTJ2+Zf+eTf3q+g7eeO6hSW&#10;JleN/mVl/ir5IK5YH0r0v4S/EE6dKmi30v8Aosrf6NK7f6tv7lethK/2JH5/n+T+0j9aoL3vtHu9&#10;FIDkClr1z83OI+Lnw3svi/8ADrWvB+o3M9jZ6tEsMtxalfNX5lb5d3+7XP8Axx+AmgfHP4cxeEtZ&#10;nubWK3kilttQtSont2T5fl/3l3r/AMCr1eigDx7Xv2fNO1PT/Bb6br+r+HNe8JWa6fp2u6a0X2ho&#10;PKWJ45VdHjlRtqNtdPvIK2vhj8JNP+Gd1ruoHVNS8ReINcnS41PWdWkRrifYNsS7UVURE+YKqpXo&#10;9FABRRRQAUUUUAFFFFABSGjNBIAJoAo3VzDZ25mkbaiDcTXlmuaxJrF88jf6pfljX+7Wz401/wC1&#10;z/Y4WHlR/wCs/wBo1ynSvis2x3tJewh8J+d57mXtZ+wpfDEcxweKhubZbxf7j/36kxT+BXiYbE1c&#10;JU9rSlyyPmKFerh5c8DnZoWtn2NTK6CaFbldstY95ZtbN/sf36/Ycnz+lj4eyq+7UP0TL80pYqHJ&#10;P4ivRRRX1h7gUUUUAFFFFABRRRQAUUUUAFFFFABXJeM/iv4V8AXtvZ69qv2C4uFV4k+yyy/efan3&#10;UfZ89dbXln7Tn/JGNW/6/LD/ANLbes6kuSPNEs77xJ4nsfCtlFc3y3zxSy+Uv2GxuL1/++Ikdqz/&#10;AAl8QtD8bXWp22lT3L3eneV9st7uxuLV4vN+58kqJ/crd1K/g0fTru+vJVhtLWJpZ5n+4qr9+vOv&#10;gVbMngi48Wamq2174lupddn3v/qom/1Sb/7qRJFRzS5uUX2TrfFXjzQ/BP2JdXvGhlvWdLW2t4Jb&#10;i4l2/f2RRI7NVJPip4Vm8L/8JDFqqzaV5/2XekEry/aN+3yvK2eb5v8AsbN1cf4/+0638WvBkHhy&#10;+trDW4tMvb1dTu1+0W7WreUjxJF/y1bfsb767dlY/gDwZP4h0bxHY/2hHZ+K9G8XPqFzqyRfaLe4&#10;vfKT5/K+T5fKl8ryt/y/36xlVlzcsRnqcPj/AEG58OW+vRahv0y4lW3idIpd7y+b5XleVs3bt3y7&#10;NldFXz1ZpfaPqllLbNBr3la/LZWdxd/6Pb3WrT+bLcXGxd/7qJEeKL/a83/er2XwH4nl8W6D9sng&#10;W2u4Lq4srqGKXzU82CV4n2P/AHfkq6dTmA6CiiityAooooAKKKKCwprvsid/7lOqlq0nl2T/AO18&#10;tcmMqeyoTqHZgaPt8VSp/wA0jC/4FRRRX5C9Wf0GlZWCiiikMKKKKACiiigAooooAKKKKACiiigA&#10;ooooAKKKKACiiigAooooE1c9x+E3jj+27P8As29k/wBOhX5Xb/lovrXpYFfJOl6jNo9/b3VtJtnh&#10;bcrV9L+DfE8PinRYryP5W+7JH/davewlf2seWR+TZ/lf1Sr7el8Ejo6KKTNd58iLRRRQAUUUUAFF&#10;FFABSGlpDQBG4AANc54t1xdKsPLjb99L8qf7P+1W7dXMdpbPJIwVU6k15JrOptq2oSzt937qr/dW&#10;vEzPF/VqXJH4pHz+cY/6pQ5Y/FIq0UUV8Aflr1CiiikIRulRfK67WX5Kl6ik2itYTnCfPA1hOUJc&#10;8DJvLBofmT50qjXQkhB7VRvNN/5awL/wCv1DJOI41f8AZ8Z8X8x9xluce1/dV/iMyiiiv0NO+qPq&#10;wooooAKKKKACiiigAooooAK5Lxz8KPC/xIlt28R6a1/5S7FT7ZLEn9/7iuldbRSlHm+IDnE8AaHD&#10;4Nl8K/Y2fQpYnia0e6lfcjPvdPN37v4/79a1/o9jqWjXGlXMCvp9xA9rLbp8n7pk27Ku0UcoHL6x&#10;8MfC+vaNpWlX2lRzWmlqsVj+9ZJrVNm35JVfcvyf7dafh7wrpHhLSU0zRbGDTbJPn8m3+T5v7/8A&#10;vf7datFHLEDnbn4e+HLzwpb+Gp9KjfRIFRILfe/7rb9x0f727/b+9Wromg6d4Y0m00rSrOOw0+1X&#10;ZFbxfcWrtFHKAUUUUwCiiigAooooAKx9cfDRRf8AA62K57VZN99L/s/JXzefVeTDcn8x9jwthva4&#10;3n/lK1FFFfnJ+xBRRRQAUUUUAFFFFABRRRQAUUUUAFFFFABRRRQAUUUUAFFFFABRRRQAinIrrPhz&#10;4ybwnrarI2bC5+WZP7n+3XIdGp5HOa0hLknzxOLFYWni6UqVX4ZH1zHKJUDr8ytUmOory/4O+L/7&#10;SsP7JuX3XNoo8v8A2o//ALGvUDX01Opzx5j8PxeFnhK8qEySiiirOQKKKKACiikNADe1JkUfw1S1&#10;TUF0+1llc4VV3VEpckeYzlKMI88jk/Herj5LKJuoy/0rif4KkvruS9uZJ5DzK26mMOK/OMdifrFe&#10;Uj8kzDFyxdeVQdRSDpS15x5YUUUUAFFFFABRRRT2GUbywSYb0+SWsp02Ntat9Rt75qC5s0vF3fcd&#10;f46+/wAk4jlQfsMT8P8A6SfVZbnEqX7qv8JiUU+aFoZdrUyv1SlVhWhzwPuYThOPPAKKKK1NAooo&#10;pAFFFFABRRRQAUUUUAFFFFABRRRQAUUUUAFFFFABRRRQA138mJ2b7ir81ct/HurodVdksn/2vkrn&#10;6/P+Ia/PXjS/lP1bhOhyYaVX+YKKKK+VPvQooooAKKKKACiiigAooooAKKKKACiiigAooooAKKKK&#10;ACiiigAooooAKKKKAL2g61P4f1i11CD78Db9n95f4lr6f0jU4NZ023u4G3RTLuWvlAkH5a9c+Cfi&#10;ny5JdDnkYg/vbfd/48v/ALN/31Xp4Kpyy5D4XiXL/a0frUPij/6SezUUUV7R+YhRRRQAUh6UtIaA&#10;IwQcmuD8f6qC0VnEwwPmk/8AZa7W8nS0tZZWYKqruavIb26bULuSeQYMh3V8/m2J9jS9lH7R8xn2&#10;L9jQ9lHeRDRRRXwh+ZhRRRQAUUUUAFFFFABRRRQAUUUUAQzQxTJtese5tmtn+f7n9+tt03gc0jKr&#10;IEf51r6rKc9q5bPkn71M93L80qYWXLP4TnaKt3lg1t8y/PFVSv2PDYuljKftaEvdP0OhXpYiPNSC&#10;iiius6AooooAKKKKACiiigAooooAKKKKACiiigAooooAKKKKNi1qY+tuu6KL/gdZtTarJ5l9L/sf&#10;ItQfw1+UZlW9riZSP3XKMP8AV8FTgLRRRXmHthRRRQAUUUUAFFFFABRXDal8U7XRLh/7T0HXbDSk&#10;uvsratcWqJbo+/Yj/f3bd38ezbV7xP4+tfD2sxaVBpmqa3qrwfa2tNMgR3ii+7vfc6VfLI5PrNM6&#10;rAFFZnhzxBY+K9DstX0yXzrG6XfE+3bXM6v8WNM0m/1WKPStX1K30htmo31jAr29r8m/5vn3NsX7&#10;+xG20+WRcq9OEeaUjucUdK43xJ8UNK8NtDttr7WIms/7Sll0yJZUgtf+er/P93/c3VsjxLYya5Y6&#10;Va+Zc3F1a/bd8X3Iov4Hf/f/AIf9x/7tHLII16c5cqkbVFFFZnQFFFFABRRRQAUUUUAFFFFADTwc&#10;1Z0vUZtJ1C3vYW2yQSblqvjNAGKIT5JGNWnGtBwkfVujapFrWl2t5AcxTRhlrQ6815H8EfEfnW82&#10;jzP80H7yHj+H+L/P+1XrtfT0antY8x+F4/CywWJnSY+iiitjhCkNLSMcKTQBxvjy/wDs9lHbqctK&#10;cN/u968//wBqtjxbf/btYlbdlYvlWsYHIr87zKv9YxMvI/Kc3xP1jFy8iSiiivIPCCiiigAooooA&#10;KKKKACiiigAooooAKKKKAGVmXmm/8tYF+T+5WkRn7tP5Fe1luaV8tqc1PY9HCY6phJc0TmqK1bux&#10;Scb4vkasp0ZK/aMtzKhmVPmp7n6PhMdTxdPmiFFFFesegFFFFABRRRQAUUUUAFFFFABRRRQAUUUU&#10;AFNd1hV2b7iU6quqzeTZP/tfJXJjKnsqE6h34Cj7fFQp/wAxz7/PSEZozS1+QvVn9ApciSCiiikW&#10;FFFFABRRRQAUUUUAeQ+Ktbsfipr0vheK+trbw1pt0n9sXcsqp9qlifd9li/4Eib3/wCA1oJqtn4Y&#10;+NniCXV76Cziv9FtXs5buXyk2RSy+am9/wDfR/8AgddPN8M/Bt5dTTz+E9EmuJX815n0yJnZ/wC9&#10;92tnVtC0zXYEg1PT7bUoon81Uu4FlRX/AL3zVtzRPI+rVPil8R578HNVtdH+H2n3N5Otnb6zq10+&#10;nQzfJu824laJP+Br81YPjuwXwZZeOG0/xjpthp+qNLcXmmTWv2i7W4liRdlv+9+9L8n30avYr3Tr&#10;O/Nv9ptoLn7PKssXmxb/ACpV+66/7VV5PDulS6smqy6ZZPqUS7EvmgX7Qv8AwP71HtPe5gnhZTpx&#10;ps8zufAFjZ/DLRL7XtQ1TRJdN8NxabqKWMqI91F5Sb7d96P/AB/J8m1vmrBv/Emr/DptTnludN0r&#10;U30n+3Z7e+Xf9o2u8UWnxfOmzykRE/i+aXd/HXut5YW1/EkVzBFcxKySqkq7/mVtyP8A99VFf6NZ&#10;arLaS3ljbXMtrL5sD3ECO8Tf31/u0e0/mJlgv+fcuUtwv50UTbdm5d2yn0UViewgooooGFFFFABR&#10;RRQAUUUUAFFFFAGt4Q10+HvEVne7tiRy/vf9z+OvqGOQSIHTlWr5GJ2Lmvon4Uaz/bHhC0VsebbH&#10;yG/4D93/AMdxXrYKr9k/OuKsJpDFR/wnc0UUV65+eEYHSsvXb8adptxLn7qnA961GOBXGfEO72W8&#10;NuGx5jbj/wABrjxdT2FCUzgx9f6vhp1DhXLNS0UV+Yt3dz8cbu7hRRRSEFFFFABRRRQAUUUUAFFF&#10;FABRRRQAUUUUAFFFFACE4PtVW8s1vF3fcl/v1YpxFd2DxlXCVPa0pe8ddCvVw8uakc7NC0L7Wpld&#10;BLbJdJtkrFubZ7Z9rf8AfdfsOU57SzKHJP3ZH6Hl+ZUsZDln8RDRRRX1J7QUUUUAFFFFABRRRQAU&#10;UUUAFFFFABWVrb/6qL/gdatc9qk3nXj/ADfd+Svms9r8mG5P5j7HhjDe1xvP/KVqKKK/Oj9iCiii&#10;gAooooAKKKKACiiigAooooAKKKKACiiigAooooAKKKKACiiigAooooAKKKKACiiigBG6V6N8E9b+&#10;xeIJ7F2XyryLcv8AvL/9jurzk9Kv+HtUbR9Zs71W/wBRKrf8A/jrelLkq8x5OaYb63g50z6yoqKJ&#10;1lhVl+bctS19Mfhz00IieBXl3jW7+063Ko+7CqrXpszbYnb0SvHLyf7TdTSf89GZq+bzqpyUIxPk&#10;uIa/JQjS/mI6KKK+IPzgKKKKACiiigAooooAKKKKACiiigAooooAKKKKACiiigAooooGNbjmo3VZ&#10;02yLvWpeopNta0qs6MueBpCcoS5oGNeWDW3zffiqpXRE5Ss2803Z+9iX5P7tfq2ScQxr/uMV8X/p&#10;R93lubRq/uq/xGfRRRX3u59QFFFFABRRRQAUUUUAFFFFADXfYrt/drlnfe+7+9XQ6rN5Nk/+18lc&#10;93r4LiGvz140v5T9W4Tw3JhpVf5haKKK+SPvQooooAKKKKACiiigAooooAKKKKACiiigAooooAKK&#10;KKACiiigAooooAKKKKACiiigAooooAKKKKBPVWPpD4aaqNX8H6c7ffjjEbf8B+WupbrXlHwG1ESW&#10;eo2W7/VyLKv/AAL/APZr1k9a+mpS56UZH4ZmNH6tjalPzMfxRci00S5P8RXav/Avlrykf6w16D8Q&#10;LoxabHGv/LRwtcAOpNfHZ3U5q3IfknEVXnxMYfyi0UUV84fJhRRRQAUUUUAFFFFABRRRQAUUUUAF&#10;FFFABRRRQAUUUUAFFFFABRRRQAUUUU02tUO9jOvNNV/mi+9/crK/366Qgr0qteWa3Kbl+R/79foe&#10;ScRypf7PjPh/mPsMtzjk/dVzEop7o0L7W++tMr9ShOFSHPA+2hOE4+4FFFFUMKKKKACiiigvcyte&#10;m/1UX/A6ySeKsavJ5t2/+x8lV/4a/KMyr+1xMpH7rk9H6vgacBaKKK8w9sKKKKACiiigAooooAKK&#10;KKACiiigAooooAKKKKACiiigAooooAKKKKACiiigAooooAKKKKACiiikB3HwZ1H7H4xjhb7tzGy/&#10;+zf+y19Cba+WvBV++n+LtLmT/nuiN/ut8rV9SBq93BTvTsfk/FFL2eMjU/micH8RZcT2kf8Ass1c&#10;cvSui8fzbtZjX+7HXOp92vjMylz4uR/O2cy58bMdRRRXkHihRRRQAUUUUAFFFFABRRRQAUUUUAFF&#10;FFABRRRQAUUUUAFFFFABRRRQAUUUUAFFFFMCvc20Vyvzff8A79Y9zbNbPtattl3Dg06VFmjCS19d&#10;k+f1cBP2VX3qZ9BluaSwsuWfwnOUVYvLNrZ/78X9+q9fsOFxNLF0va0pc0T9ApVYYiPNAKKKK6Do&#10;Cmu+xXb+7Tqq6rN5Nk/+18lcmKqeyw86p34Gj9YxUKX8xgu+93ZvvtTB0ozS1+Qv32fv8IckFAKK&#10;KKRqFFFFABRRRQAUUUUAFFFFABRRRQAUUUUAFFFFABRRRQAUUUUAFFFFABRRRQAUUUUAFFFFABRR&#10;RQA6F2hmSVG+dW3rX1fZyC5tIZU+66Bq+TM/N+FfT3gy6W68J6RK33mtYyf++RXrZf8AaPzviulf&#10;2U/U4vxm+/X7r/gP/oNY38VaHiV/O1y6b/a2/pWf3FfE4v3q8j+WcdLnxNWX94WiiiuE84KKKKAC&#10;iiigAooooAKKKKACiiigAooooAKKKKACiiigAooooAKKKKACiiigAooooAKSlooAj+Q/7dZd5pvk&#10;/NF/qq1duOtAOa93K82r5ZU5o/B/KepgswqYKXunOUVpXenCQebF97+JKza/Z8vzKhmFL2lM/R8J&#10;i6WLp81MKytbm/1UX/A61a5/Vp/OvH/2fkrhz2vyYbk/mPvOGMN7XG8/8pVooor83P2QKKKKACii&#10;igAooooAKKKKACiiigAooooAKKKKQBRRRQAUUmaM0ALRRRTAKKKKQBRRRQAUUUUAFFFFABRRRTAT&#10;tX0T8LJt/gXTPYOP/HzXzsegr3j4Ry/afBVuv/PKWRPzYt/7NXZhfiZ8bxPHmwsH/e/Q57Vf+P8A&#10;uP8Afb/0KoO1T6p/x/3P++3/AKFUHavjcR/FmfyFiv48haKKK5zjCiiigAooooAKKKKACiiigAoo&#10;ooAKKKKACiiigAooooAKKKKACiiigAooooAKKKKACiiigAooooAZu2nkcVUu7BLob0+SWrpAYUzG&#10;Old2DxlfA1faUpHZhsVUwkuamc7N+53+Z8m371cm8jPI7ffdmr0a7sY9QhZZUYH+8lZSeEbDGP3/&#10;AP30tfWY/PaeYRjz+6ftPDfGGW5fSlLE83PI4/n1o59a7T/hEtP/ALkv/fdO/wCES0/+5L/33Xi/&#10;W6R9n/xEXJv73/gJxPFHHpXcf8Ippv8Adl/77pv/AAi2nf8APKX/AL6o+u0yf+IjZN/eOJ49KPwr&#10;uf8AhGNP/wCeDf8AfVO/4RnTP+eDf99tR9bpGf8AxEjKf5ZHCZ9jRn2Nd3/wjOmf8+v/AJFaj/hG&#10;dM/59f8AyK1R9dpk/wDEScp/lkcJn2oz7V3v/CP6d/Dar/31Tv7D0/8A59Y6PrtMw/4iXlf/AD7k&#10;cBgUYFeh/wBiWP8Az5xf98Uf2RY/8+cH/fNL67TJ/wCIm5f/AM+pHnPPrRg+tejf2RY/8+cH/fNH&#10;9kWP/PnB/wB80f2hH+Ux/wCIm4H/AJ8S/A88wfWjB9a9G/sqz/59IP8Av1Tf7Js/+fO2/wC/VP69&#10;H+Uz/wCIn4T/AJ8S/A873H1o59a9D/sqz/587b/v0tSpY2yfdt4P+/VH12P8pP8AxE/Cf8+Jfgeb&#10;7R6UbR6V6X5MX8Kx/wDfNP2f7v8A3zUfXo/ymf8AxE/D/wDQPL/wI8x59KK9QzTaX17+6c8vFGP2&#10;cN/5MeY7H/u0bH/u16dTufUVH17+6R/xFL/qG/8AJjzLyG/u0nlt/cavTufUUc+oo+vf3Q/4ijL/&#10;AKBv/JjzJLWR/wDlk3/fNS/2fcf8+sv/AHzXpGD6/pRg+tH17+6R/wARRqf9A3/kx5x/Zt9/z7T/&#10;APfqk/sy8/585/8Av01ej719aXcPWj67/dMv+In1/s0I/wDgR5x/ZV9/z5z/APfqnf2Pff8APnJ/&#10;3xXouT6UZPpR9dl/KYf8RPxf/PiP4nng0PUf+fSX/vmvWvhRp95H4cnV18lhdPlWPP3VrGrqfDEo&#10;SwkBJ/1n/sq124TFzlN2Mnx3iM1XsqtKMbamFrCbNTuf+ujf+hVV/wCWlafipNuuXY/2h/6BWX/H&#10;Xj4n3a8z8mxkeSvOP94dRRRXIcIUUUUCCiiigAooooAKKKKACiiigAooooAKKKKACiiigAooooAK&#10;KKKACiiigAooooAKKKKACiiigAooooAKTFLRQAUUUUAJijFLRQAUUUUAFFFFABRRRQAUUUUAFFFF&#10;ABRRRQAUUUUAFFFFABRRRTAKKKKQBRRRQAUUUUAJiilopgFIelLSHpQBGeVrsPC1vv00tjrIT+gr&#10;k1+6K77wnAH0OFvVmP8A48a9bLo885H0GTUufEP/AAnO+NY9niGcf3trVh/xV0/j+Lbq0Uv96PFc&#10;ufvCscwjyYmZzZpHkxdX/EOooorzjyAooooAKKKKACiiigAooooAKKKKACiiigAooooAKKKKACii&#10;igAooooAKKKKACiiigAooooAKKKKACiiigAooooAKKKKACiiigAooooAKKKKACiiigAooooAKKKK&#10;ACiiigAooooAKKKKACiiigAooooAKKKKACiiigAooooAKKKKAGkfOK9I8MwlNEtfdM15t3r1jSIh&#10;b6Zaxn+GMCvpMmhzTmz63IKfNOcznviJD/x6Tf3dy/pXFDuK9H8fWyyaKZT96NlYf+g/+zV5sp/e&#10;MKwziPLibmGf0uTF838w+iiivCPmQooooAKKKKACiiigAooooAKKKKACiiigAooooAKKKKACiiig&#10;AooooAKKKKACiiigAooooAKKKKACiiigAooooAKKKKACiiigAooooAKKKKACiiigAooooAKKKKAC&#10;iiigAooooAKKKKACiiigAooooAKKKKACiiigAooooAKQ0tFACQQmaeKNf42r2m1j2wIMdq8l8PwC&#10;51m0jbu27/vn5q9cB2qB7V9pkUP3cpH6Fw5S/dSkZ+u232vSriNf4o8V5ABhya9uf5oyvqK8f1S3&#10;FrqNzCF4Vqyz2lpGqYcR0dKdUrUUUV8gfCBRRRQAUUUUAFFFFABRRRQAUUUUAFFFFABRRRQAUUUU&#10;AFFFFABRRRQAUUUUAFFFFABRRRQAUUUUAFFFFABRRRQAUUUUAFFFFABRRRQAUUUUAFFFFABRRRQA&#10;UUUUAFFFFABRRRQAUUUUAFFFFABRRRQAUUUUAFFFFABRRRQAUUUUAdJ4Bt/N1SST+4gFejFck1yP&#10;w9tRFp8s+MeY2VrrDKQelfo2WUuXCxsfq2Tw+r4KEpdSQryK808c2X2fVRMF+WZev+f+A16UDwK5&#10;Xx5Zi50sTqPniOaMzo+1w0kVm9H22El/dPPqKKK/OT8nCiiigAooooAKKKKACiiigAooooAKKKKA&#10;CiiigAooooAKKKKACiiigAooooAKKKKACiiigAooooAKKKKACiiigAooooAKKKKACiiigAooooAK&#10;KKKACiiigAooooAKKKKACiiigAooooAKKKKACiiigAooooAKKKKACiiimAijApg5+WgHNaGh2X23&#10;VrWP0be1b0Y+1q8kTpoUvbVIQieleHbD7DpVvEV2sEBP+9WqVA70gGFUe1DLk1+o04qEVFH7HCPs&#10;qcYxHHpVTU7Rbq0khYZRk24q9nFIwBFKXvaGk488eVniE8LQzPG334m2tSNya6Hxvp32PVDIq/JM&#10;u7/gVc+pyK/M8VQ9jXlTPx7GUPq+IlSCloorjOAKKKKACiiigAooooAKKKKACiiigAooooAKKKKA&#10;CiiigAooooAKKKKACiiigAooooAKKKKACiiigAooooAKKKKACiiigAooooAKKKKACiiigAooooAK&#10;KKKACiiigAooooAKKKKACiiigAooooAKKKKACiiigAooooAZjjFdh8OrHdcTXe3Kj5FrkP469W8M&#10;6f8A2dpFujAK5XLf71fQZPQ9rW5/5T6nIMN7XE+1/lNsUtFFfdn6UFIaWkNAHMeNtO+26W0ir88P&#10;zCvMUXaze9e3yIJoyrdDXkOu6d/ZmpSQ/wAP8P8Au18hneG96NeJ8JxDhPejiYlSiiivlD4cKKKK&#10;QBRRRQAUUUUAFFFFABRRRQAUUUUAFFFFABRRRQAUUUUAFFFFABRRRQAUUUUAFFFFABRRRQAUUUUA&#10;FFFFABRRRQAUUUUAFFFFABRRRQAUUUUAFFFFABRRRQAUUUUAFFFFABRRRQAUUUUAFFFFABRRRQAU&#10;UUUxmn4Y0/8AtPV4lC/KvzNXq0QwCB0Arl/A2m/ZbB7l/vTcr/u11QAUGv0LK6HscN/iP1TJcJ9W&#10;wylL4pElLSUtewe8FFFFADK47x5o/wBptVuo15i5b/drr89KgnhWaCSNuVPy1zYijHEUpU5HHi8P&#10;HFUJUpHjWflxTf4KuaxpjaVfSwsMKW3q3+zVRa/NasJUZ8kj8grUpUZulIdRRRXOc4UUUUAFFFFA&#10;BRRRQAUUUUAFFFFABRRRQAUUUUAFFFFABRRRQAUUUUAFFFFABRRRQAUUUUAFFFFABRRRQAUUUUAF&#10;FFFABRRRQAUUUUAFFFFABRRRQAUUUUAFFFFABRRRQAUUUUAFFFFABRRRQAUUUUARk7RV/RbBtU1C&#10;K3X7jff/AN2qZAYc133gXSvsls91ImZJfu/7terl2G+sV+U9vK8JLFYmK+yjrYY1iiVV/hp9OHSl&#10;r9FStofq6VtAooopjCiiigApMUtFAHI+N9FOo2JuYlzND83+8teeIfmxXtbqGyD3GK8u8V6J/ZGo&#10;MVX9xJ8y/wCzXyecYT/l/E+Hz/A/8xNL/t4xqKKK+QPhAooooAKKKKACiiigAooooAKKKKACiiig&#10;AooooAKKKKACiiigYUUUUwCiiigAooopCCiiigAooooAKKKKACiiigAooooAKKKKACiiigAooooA&#10;KKKKACiiigAooooAKKKKACiiigAooooAKKKKACiik+9TWo0r6F7QdKbWNSih/wCWa/NIf9mvWokE&#10;KKijCqKw/Ceh/wBlWAaTmeT5m/8Aia3wwGcDpX6FluE+q0ve+KR+qZPgvqlC8vikSilpBS17B7wU&#10;UUUAFFFFABRRRQBGTjFZOvaMusWUkTdSOGrXIzSYxWc4xnHkkZ1acasHCR4pc27W8zwv8rK21qiB&#10;z8td1418PieEXluv7xfvp/eriAMGvzrHYaWEq8p+S5hgpYKv7OWwtFFFeaeUFFFFABRRRQAUUUUA&#10;FFFFABRRRQAUUUUAFFFFAGb4g1VPD2g6nqrLvisLWW6ZF/i2Jur56+F3jcarD4R8SeJrnxsk+vTx&#10;eVqfn+Vo7XEv3LVLVZfli/5ZI7xfN/fr6Kv7GDUrG6s7mLzre4ieKRP7ytXkGj/CDxZHpnhrwnqO&#10;r6W/g3w5eWt1a3VvFL/aF0sD7reKVf8AVJt+Tc67t+3+CvQoSp8suY9TDyp+zlGRY1TTb7w9+0H4&#10;PePxHrd5aa3b6pLPpl3ebrSLyki8ryol+X+N69fZwke5/kVf4q8d8ZeFPibq/wATNH8R6RbeEvsG&#10;iJdRWaXt9dJNKs6Rf63bF/0yrvNR0rWNY8SXFtdtZTeCbnR3t57Xcy3b3TP/AHv+eXlf7VTUhGXL&#10;7xNZQly+99k8n/4S3XPE3xp+H+uQale2fhTVLy/stO0xJWiivbeK1lb7VKn8Xmy/6r/YRG/jovNe&#10;8Q6D8Sb7VdTn8SW0VnrE8t48sUv9iRaItu7I/wDzy3fc/wCmvm7/AOCtLUv2ZtDj8WeCr/RVvLXS&#10;tGnla8t5tcv2dl8rbEsX71tvzbP7vy16B4w8M3fi7U9Etp5YR4ctbj7ZfW5/1t1LFta3i/65b/3r&#10;f9ck/wBqumU6fu8p1yq0fd5f5TD+GfjGz1bVb+HVdegTxXqcv2v/AIR57zfLpsGz91B5X9/ZtaX/&#10;AGn/AN2vSvuJXkunfC7XrXx5DLLfad/wjFtrl14it3RH/tB554pU8p/4PLTzX+b/AHVr1pK4q/Lz&#10;e6efifZ83uj6KKK5TiCiiigAooooAKKKKACiiigAooooAKKKKACiiigAooooAKKKKACiiigAoooo&#10;AKKKKACiiigAooooAbnAx3rpvBGgNd3P2yZQIIjmP/aasXSdMfV76KFPuH7zf7Ner2dpDYWogjXa&#10;qDaK+jynBe1n7efwxPrMjy/29T6xV+GJeA4FGKB0pa+4P0cKKKKACiiigAooooAKKKKACiiigCGV&#10;FlXYcV5p4t8PNptyZYV/0eTqP7retemMARzVa+sIr+BopVDI67SprzsbhI4ulynlY/BRxtLlfxHj&#10;YyOtL1q/rmjSaTeeW3+qb/Vt/erPXqRX57VpSoz5ZH5ViKE8NP2Ux1FFFYHMFFFFIAooooAKKKKA&#10;CiiigAooooAKKKKACiiigAooooAKKKKACiiigAooooAKKKKACiiigAooooAKKKKACiiigAooooAK&#10;KKKACiiigAooooAKKKKACiiigAooooAKKKKAIz/dqW3hklkWONd0rfKq00HLV3fhDw4LWI3Vyv75&#10;ui/3a9HA4SWKq8sdj2MvwMsbV5Y7Gp4a0JdItcN80h+ZmNbgHy07gDFHGK/RKVONGPJA/VKNKNGn&#10;7OBJRRRWxuFFFFABRRRQAUUUUAFFFFABRRRQAUmM0tFAGRrejxatatC4z6N/dry7VdNm0u8a3mX/&#10;AHX/AL1eyEZrI17w/FrNqUOEkH3W/u14mY4D61Dmh8R8/mmWQxsOePxHlBbFN61Y1DT5rC4aGZdr&#10;L0P9+oVGK+EnCVOXJM/MatKdOfJMdRRRWZkFFFFIAooooAKKKKACiiigAooooAKKKKACiiigAooo&#10;oAKKKKACiiigAooooAKKKKACiiigAooooAKKKKACiiigAooooAKKKKACiiigAooooAKKKKACiiig&#10;CMnFAOaCM11nhXwp9sYXV0MQj7q/3q7sNhqmLqcsTuwmEqY2p7OmSeD/AAv5rx3twnA/1a/+zV36&#10;46DpRGgjjGBilGK/QcNhoYWnyxP1bBYSngqfs4ElFFFdh3hRRRQAUUUUAFFFFABRRRQAUUUUAFFF&#10;FABRRRQAUUUUAYeu6FFrNtscBZF+6w6rXmOpaVPpdy0Nwv8Auv8A3q9mIzWZrWhwaxAUmXr0b0rx&#10;Mfl0MV78fiPn80yuGNhzR+I8lzQRmr2saJNpE22RSF/hZfutVAHHFfD1aU6M+SR+aV6M6E+SqOoo&#10;orA5wooopAFFFFABRRRQAUUUUAFFFFABRRRQAUUUUAFFFFABRRRQAUUUUAFFFFABRRRQAUUUUAFF&#10;FFABRRRQAUUUUAFFFFABRRRQAUUUUAFFJS0AMJx92nA5puz+Fa7Twv4QAVbm8GG+8sf/AMVXdhsH&#10;VxcuWJ6mBwNTG1OWmV/C/hF7hlubtf3f8MR716EkYRcIKAoVQF4oA2iv0DC4SnhKfJA/UMJgqeCp&#10;8sCWiiiu07wooooAKKKKACiiigAooooAKKKKACiiigAooooAKKKKACiiigApDS0hoAo6hYQ6lbtF&#10;KFZW9a841/wrNpLb0DS2397+7/vV6gVB47Ux4Vki2v8AMK83F4Kli4+98R5WNy6ljYe98R4sSR2p&#10;M5+9Xa+IfBCupnsjtH8UWP8A0H0rjpYWiZo5FZGX7ytXw+JwdXCy5ZH5ti8vr4KXLUEopM0teceU&#10;FFFFABRRRQAUUUUAFFFFABRRRQAUUUUAFFFFABRRRQAUUUUAFFFFABRRRQAUUUUAFFFFABRRRQAU&#10;UUUAFFFFABRSUtABRRSdaYxOFFTWlvPezrHFGzSN/DV7RfDNzrEvyL5UH8UrV6LpGgW2i2/lwqN3&#10;8TH7zV7mCy2rivfn7sT6PL8mq4p88/diZXhzwgmmlZpwsk3qf4a6pcAcU3GOpJpckCvt6NCnh48s&#10;D9FoYalh4ezpEtFFFbnUFFFFABRRRQAUUUUAFFFFABRRRQAUUUUAFFFFABRRRQAUUUUAFFFFABRR&#10;RQAlGKWigCJj7ZFYuseHbfV0y6bX/hZa2x9aWs6lONWPLMxq04Vo8s4nkmseGrrSjvkTzYv+ei1k&#10;k7R0r2uaFJk2t8yt3rktZ8BxXAMlmRBJ/dH3a+UxeTuPv0D4jHZBKPv4U4IP604EAVPqGmT2L4mj&#10;MZqsOlfMThOEuWZ8fOlOjLlmPooorIyCikzS0CCiiigAooooAKKKKACiiigAooooAKKKKACiiigA&#10;ooooAKKKKACiiigAooooAKKKKACiiigBMAUUzyy5610WjeDrvUSrTf6Pb+jffauuhQq4iXLTid2G&#10;wtXFy5aUTBt4ZbuVYkjZmb+Ba7LQvAnCTX3H/TL/AOKrptL0Cz0iPEMfzN95j95q1MjHpX1uEyiF&#10;H3qvvH3OAyOlR9+v70hkMKQptVdir/dqU9aUdKQ9a+jtY+qirKwo6UYoHSloKCiiigAooooAKKKK&#10;ACiiigAooooAKKKKACiiigAooooAKKKKACiiigAooooAKKKKACiiigBMUtFFABSYpaQ9KAKV1Yw3&#10;cBjmiWRW/hYVyOr/AA/DhmsXCf8ATN+lduOO9Orjr4WliI/vInBicFQxUeWrE8YvdMuLA4nhaIeo&#10;qrnFe0TW0V1GySorq38LCuZ1HwFbXDbrdjA3tytfM18klH+AfG4vh6pH3qEuY89AIpa2NQ8Jahp6&#10;7nh81f70XzVkhWUfNXz9WhVpe7OJ8zXwtXDy5aseUWiiiuY4wooooAKKKKACiiigYUUUmaBC0UUU&#10;AFFFFABRRRQAUUUUwCiiikAUUmaWgZGc04MKktbC4vX2wQtKfYV1Gm+AbiUb7qRIU/ur8zV30cHX&#10;xH8OJ6OHy/E4qX7uJyYBPTpW3pnhG91D5ihtY/7zfe/75rvNN8OWWmDdHF8/95vvVqEbe+0egr6P&#10;DZLGHvV5H1+E4ehD368jE0nwpZ6X84XzJP7zda3VAxwMClwKVsdz+VfR0qUKUeWB9XTo0qMeWnEf&#10;RRRWxuFFFFABRRRQAUUUUAFFFFABRRRQAUUUUAFFFFABRRRQAUUUUAFFFFABRRRQAUUUUAFFFFAB&#10;RRRQAUUUUAFFFFABRRRQAlLRRQAUlLRQBGcEcjNZWo6Baakcy26O394itam7c9KzlGE/dkZzpQqx&#10;5Zo4m9+HsbozWtwyn+6a5678Kahaf8sfMX+9H81esbfwphGT1H4ivIr5Thq3w+6eFXyPCVvhXKeM&#10;TQSQttkVk/2XWoWLg8DIr2eXT7e4UrJEpHutZF34M0yb5vICt/sHbXkVMil9iR4Vfhyp/wAupnmW&#10;cU0yAV3Mvw7jC/ubp1/3hurPn+Hl6n+rmjf/AHxtrzZZXi4fZPHqZJjYfZOWy/pSfPW4/gzU4f8A&#10;l3Lf7rLVKXRdQibabOY/8Brklg8RD4oHDLA4qHxQkU8CmYFWv7OuB963lT/ejqu8Lp94bKx5Jw+w&#10;c8qNSHxQDdRupcCjAqeSfYz5J9gxScU9LWab7sEr/wC6tSDSrp/+XSf/AL9NWvsqs/sG31erP4YE&#10;GCO9N5rUg8L6pMvy2kif73y1ei8C6o4+ZY4v95q1jgcVP4YHRHL8VP4aUjApCx7Cuwtvh1MP9ddD&#10;/gK4rUt/AGnwj96XnP8Attmu+nlGJluelTyLG1d48p52M96t2ukXl9xDbyNn+Mr8teoWnh2wsgvl&#10;W8abfRa0ViVPuqBXpU8jX/L2R7FDhxf8vZnnNh8Pr2Xmd1gHoPmrorHwPY2v+sBnb1l5rp6MV69H&#10;LsNS+yfQ0MpwmH+GBXhtUt1Coioq/wB1anIozUleltsetGKhsIOlFLRVjCkxS0UAFFFFABRRRQAU&#10;UUUAFFFFABRRRQAUUUUAFFFFABRRRQAUUUUAFFFFABRRRQAUUUUAFFFFABRRRQAUUUUAFFFFABRR&#10;RQAUUUUAFFFFAHyT8JPFmufHubW7q6+L9/4R8ULqV7axeC9JWwWTTIopniUSxSxPJI3y7mbP8deh&#10;+PUabxT8J/AviXXNQ1F78z3F39ks1hi1e4s7dJd9wyv+6i3/AD+UitubYvyqvzeY/FvxR8APiLb6&#10;nF4p8GamvjZo3hSy/wCEZuoNblkx8nlvHFl/9n5ytO+HWjeLtK139l238aLcv4ktbDXEvGuPnliP&#10;2dPLWVv73l7V+uaAPr+iiigApMUtFABSYpaKAExS0UUAJgUbR6ClooAj8tP7n6UeUn9xfyqSilZC&#10;suxH5Cf3F/Kjyo/7i/lTsmjJoshcq7DfLT+4Pyp3lr/dH5U6iiyHZCYHpS0UUxhSYpaKACiiigAo&#10;oooASloooAKKKKACiiigAooooAKKKKACiiigAooooAKKKKACiiigAooooAKKKKACiiigD//ZUEsD&#10;BBQABgAIAAAAIQBnkfLG4AAAAAkBAAAPAAAAZHJzL2Rvd25yZXYueG1sTI/NasMwEITvhb6D2EJv&#10;jeT84TiWQwhtT6HQpFBy29gb28SSjKXYztt3e2qPwwwz36Sb0TSip87XzmqIJgoE2dwVtS01fB3f&#10;XmIQPqAtsHGWNNzJwyZ7fEgxKdxgP6k/hFJwifUJaqhCaBMpfV6RQT9xLVn2Lq4zGFh2pSw6HLjc&#10;NHKq1FIarC0vVNjSrqL8ergZDe8DDttZ9Nrvr5fd/XRcfHzvI9L6+WncrkEEGsNfGH7xGR0yZjq7&#10;my28aFjPZyuOaogXINhfqeUUxFnDXEUxyCyV/x9kP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URY5hogDAACJCAAADgAAAAAAAAAAAAAAAAA8AgAAZHJzL2Uyb0Rv&#10;Yy54bWxQSwECLQAKAAAAAAAAACEAsTrgLKlCAACpQgAAFQAAAAAAAAAAAAAAAADwBQAAZHJzL21l&#10;ZGlhL2ltYWdlMS5qcGVnUEsBAi0AFAAGAAgAAAAhAGeR8sbgAAAACQEAAA8AAAAAAAAAAAAAAAAA&#10;zEgAAGRycy9kb3ducmV2LnhtbFBLAQItABQABgAIAAAAIQBYYLMbugAAACIBAAAZAAAAAAAAAAAA&#10;AAAAANlJAABkcnMvX3JlbHMvZTJvRG9jLnhtbC5yZWxzUEsFBgAAAAAGAAYAfQEAAMpKAAAAAA==&#10;">
                <v:shape id="Image 35" o:spid="_x0000_s1027" type="#_x0000_t75" alt="Imagen de salida" style="position:absolute;left:12377;top:127;width:23644;height:23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L5ZxAAAANsAAAAPAAAAZHJzL2Rvd25yZXYueG1sRI9Ba8JA&#10;FITvhf6H5RW81Y3ahpJmIyqI8Vjbg8fX7EuyNPs2ZleN/75bKHgcZuYbJl+OthMXGrxxrGA2TUAQ&#10;V04bbhR8fW6f30D4gKyxc0wKbuRhWTw+5Jhpd+UPuhxCIyKEfYYK2hD6TEpftWTRT11PHL3aDRZD&#10;lEMj9YDXCLednCdJKi0ajgst9rRpqfo5nK2Cff1drsvUHF9W5rhbz/apq28npSZP4+odRKAx3MP/&#10;7VIrWLzC35f4A2TxCwAA//8DAFBLAQItABQABgAIAAAAIQDb4fbL7gAAAIUBAAATAAAAAAAAAAAA&#10;AAAAAAAAAABbQ29udGVudF9UeXBlc10ueG1sUEsBAi0AFAAGAAgAAAAhAFr0LFu/AAAAFQEAAAsA&#10;AAAAAAAAAAAAAAAAHwEAAF9yZWxzLy5yZWxzUEsBAi0AFAAGAAgAAAAhAJjYvlnEAAAA2wAAAA8A&#10;AAAAAAAAAAAAAAAABwIAAGRycy9kb3ducmV2LnhtbFBLBQYAAAAAAwADALcAAAD4AgAAAAA=&#10;">
                  <v:imagedata r:id="rId32" o:title="Imagen de salida"/>
                </v:shape>
                <v:shape id="Graphic 36" o:spid="_x0000_s1028" style="position:absolute;left:47;top:47;width:48311;height:24879;visibility:visible;mso-wrap-style:square;v-text-anchor:top" coordsize="4831080,2487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vUwgAAANsAAAAPAAAAZHJzL2Rvd25yZXYueG1sRI/BasMw&#10;EETvhf6D2EJutRyHhsSNEkIgoYde6vgDFmtjm1orI8mO8vdVodDjMDNvmN0hmkHM5HxvWcEyy0EQ&#10;N1b33Cqor+fXDQgfkDUOlknBgzwc9s9POyy1vfMXzVVoRYKwL1FBF8JYSumbjgz6zI7EybtZZzAk&#10;6VqpHd4T3AyyyPO1NNhzWuhwpFNHzXc1GQXbpcuHyr6dP2MxxaK2PurLRqnFSzy+gwgUw3/4r/2h&#10;FazW8Psl/QC5/wEAAP//AwBQSwECLQAUAAYACAAAACEA2+H2y+4AAACFAQAAEwAAAAAAAAAAAAAA&#10;AAAAAAAAW0NvbnRlbnRfVHlwZXNdLnhtbFBLAQItABQABgAIAAAAIQBa9CxbvwAAABUBAAALAAAA&#10;AAAAAAAAAAAAAB8BAABfcmVscy8ucmVsc1BLAQItABQABgAIAAAAIQBtJwvUwgAAANsAAAAPAAAA&#10;AAAAAAAAAAAAAAcCAABkcnMvZG93bnJldi54bWxQSwUGAAAAAAMAAwC3AAAA9gIAAAAA&#10;" path="m,2487676r4830572,l4830572,,,,,2487676xe" filled="f">
                  <v:path arrowok="t"/>
                </v:shape>
                <w10:wrap type="topAndBottom" anchorx="page"/>
              </v:group>
            </w:pict>
          </mc:Fallback>
        </mc:AlternateContent>
      </w:r>
    </w:p>
    <w:p w14:paraId="2570346C" w14:textId="77777777" w:rsidR="00DD572D" w:rsidRDefault="0026684B">
      <w:pPr>
        <w:pStyle w:val="Textoindependiente"/>
        <w:spacing w:before="239"/>
      </w:pPr>
      <w:r>
        <w:rPr>
          <w:b/>
          <w:i/>
        </w:rPr>
        <w:t>Nota</w:t>
      </w:r>
      <w:r>
        <w:rPr>
          <w:b/>
        </w:rPr>
        <w:t>.</w:t>
      </w:r>
      <w:r>
        <w:rPr>
          <w:b/>
          <w:spacing w:val="-2"/>
        </w:rPr>
        <w:t xml:space="preserve"> </w:t>
      </w:r>
      <w:r>
        <w:t>Realizado por</w:t>
      </w:r>
      <w:r>
        <w:rPr>
          <w:spacing w:val="-2"/>
        </w:rPr>
        <w:t xml:space="preserve"> </w:t>
      </w:r>
      <w:r>
        <w:t>los</w:t>
      </w:r>
      <w:r>
        <w:rPr>
          <w:spacing w:val="-6"/>
        </w:rPr>
        <w:t xml:space="preserve"> </w:t>
      </w:r>
      <w:r>
        <w:t>autores</w:t>
      </w:r>
      <w:r>
        <w:rPr>
          <w:spacing w:val="-6"/>
        </w:rPr>
        <w:t xml:space="preserve"> </w:t>
      </w:r>
      <w:r>
        <w:rPr>
          <w:spacing w:val="-2"/>
        </w:rPr>
        <w:t>(2025)</w:t>
      </w:r>
    </w:p>
    <w:p w14:paraId="5C97E01C" w14:textId="77777777" w:rsidR="00DD572D" w:rsidRDefault="00DD572D">
      <w:pPr>
        <w:pStyle w:val="Textoindependiente"/>
        <w:spacing w:before="32"/>
        <w:ind w:left="0"/>
      </w:pPr>
    </w:p>
    <w:p w14:paraId="497D79F3" w14:textId="77777777" w:rsidR="00DD572D" w:rsidRDefault="0026684B">
      <w:pPr>
        <w:pStyle w:val="Textoindependiente"/>
        <w:spacing w:line="480" w:lineRule="auto"/>
        <w:ind w:right="71"/>
      </w:pPr>
      <w:r>
        <w:t>El 61,4% de los encuestados considera que el turismo sí genera oportunidades laborales y de emprendimiento en Aguachica, lo que refleja una percepción favorable del sector como alternativa para dinamizar la economía local. En contraste, el 20,9% no comparte esta opinión, posiblemente</w:t>
      </w:r>
      <w:r>
        <w:rPr>
          <w:spacing w:val="-2"/>
        </w:rPr>
        <w:t xml:space="preserve"> </w:t>
      </w:r>
      <w:r>
        <w:t>debido</w:t>
      </w:r>
      <w:r>
        <w:rPr>
          <w:spacing w:val="-3"/>
        </w:rPr>
        <w:t xml:space="preserve"> </w:t>
      </w:r>
      <w:r>
        <w:t>a</w:t>
      </w:r>
      <w:r>
        <w:rPr>
          <w:spacing w:val="-2"/>
        </w:rPr>
        <w:t xml:space="preserve"> </w:t>
      </w:r>
      <w:r>
        <w:t>la</w:t>
      </w:r>
      <w:r>
        <w:rPr>
          <w:spacing w:val="-2"/>
        </w:rPr>
        <w:t xml:space="preserve"> </w:t>
      </w:r>
      <w:r>
        <w:t>falta</w:t>
      </w:r>
      <w:r>
        <w:rPr>
          <w:spacing w:val="-2"/>
        </w:rPr>
        <w:t xml:space="preserve"> </w:t>
      </w:r>
      <w:r>
        <w:t>de</w:t>
      </w:r>
      <w:r>
        <w:rPr>
          <w:spacing w:val="-2"/>
        </w:rPr>
        <w:t xml:space="preserve"> </w:t>
      </w:r>
      <w:r>
        <w:t>ejemplos</w:t>
      </w:r>
      <w:r>
        <w:rPr>
          <w:spacing w:val="-9"/>
        </w:rPr>
        <w:t xml:space="preserve"> </w:t>
      </w:r>
      <w:r>
        <w:t>visibles</w:t>
      </w:r>
      <w:r>
        <w:rPr>
          <w:spacing w:val="-5"/>
        </w:rPr>
        <w:t xml:space="preserve"> </w:t>
      </w:r>
      <w:r>
        <w:t>de</w:t>
      </w:r>
      <w:r>
        <w:rPr>
          <w:spacing w:val="-2"/>
        </w:rPr>
        <w:t xml:space="preserve"> </w:t>
      </w:r>
      <w:r>
        <w:t>proyectos</w:t>
      </w:r>
      <w:r>
        <w:rPr>
          <w:spacing w:val="-5"/>
        </w:rPr>
        <w:t xml:space="preserve"> </w:t>
      </w:r>
      <w:r>
        <w:t>turísticos</w:t>
      </w:r>
      <w:r>
        <w:rPr>
          <w:spacing w:val="-5"/>
        </w:rPr>
        <w:t xml:space="preserve"> </w:t>
      </w:r>
      <w:r>
        <w:t>exitosos</w:t>
      </w:r>
      <w:r>
        <w:rPr>
          <w:spacing w:val="-5"/>
        </w:rPr>
        <w:t xml:space="preserve"> </w:t>
      </w:r>
      <w:r>
        <w:t>o</w:t>
      </w:r>
      <w:r>
        <w:rPr>
          <w:spacing w:val="-3"/>
        </w:rPr>
        <w:t xml:space="preserve"> </w:t>
      </w:r>
      <w:r>
        <w:t>a</w:t>
      </w:r>
      <w:r>
        <w:rPr>
          <w:spacing w:val="-2"/>
        </w:rPr>
        <w:t xml:space="preserve"> </w:t>
      </w:r>
      <w:r>
        <w:t>la</w:t>
      </w:r>
      <w:r>
        <w:rPr>
          <w:spacing w:val="-2"/>
        </w:rPr>
        <w:t xml:space="preserve"> </w:t>
      </w:r>
      <w:r>
        <w:t>limitada formalización del sector. Además, el 17,7% manifestó incertidumbre, lo que evidencia la necesidad de mejorar la información sobre el impacto económico del turismo en el municipio.</w:t>
      </w:r>
    </w:p>
    <w:p w14:paraId="6DBC28B4" w14:textId="77777777" w:rsidR="00DD572D" w:rsidRDefault="0026684B">
      <w:pPr>
        <w:pStyle w:val="Textoindependiente"/>
        <w:spacing w:before="81" w:line="480" w:lineRule="auto"/>
        <w:ind w:right="707"/>
      </w:pPr>
      <w:r>
        <w:t>Estos</w:t>
      </w:r>
      <w:r>
        <w:rPr>
          <w:spacing w:val="-4"/>
        </w:rPr>
        <w:t xml:space="preserve"> </w:t>
      </w:r>
      <w:r>
        <w:t>resultados</w:t>
      </w:r>
      <w:r>
        <w:rPr>
          <w:spacing w:val="-4"/>
        </w:rPr>
        <w:t xml:space="preserve"> </w:t>
      </w:r>
      <w:r>
        <w:t>muestran</w:t>
      </w:r>
      <w:r>
        <w:rPr>
          <w:spacing w:val="-2"/>
        </w:rPr>
        <w:t xml:space="preserve"> </w:t>
      </w:r>
      <w:r>
        <w:t>que,</w:t>
      </w:r>
      <w:r>
        <w:rPr>
          <w:spacing w:val="-7"/>
        </w:rPr>
        <w:t xml:space="preserve"> </w:t>
      </w:r>
      <w:r>
        <w:t>aunque</w:t>
      </w:r>
      <w:r>
        <w:rPr>
          <w:spacing w:val="-1"/>
        </w:rPr>
        <w:t xml:space="preserve"> </w:t>
      </w:r>
      <w:r>
        <w:t>existe</w:t>
      </w:r>
      <w:r>
        <w:rPr>
          <w:spacing w:val="-1"/>
        </w:rPr>
        <w:t xml:space="preserve"> </w:t>
      </w:r>
      <w:r>
        <w:t>una</w:t>
      </w:r>
      <w:r>
        <w:rPr>
          <w:spacing w:val="-1"/>
        </w:rPr>
        <w:t xml:space="preserve"> </w:t>
      </w:r>
      <w:r>
        <w:t>visión</w:t>
      </w:r>
      <w:r>
        <w:rPr>
          <w:spacing w:val="-2"/>
        </w:rPr>
        <w:t xml:space="preserve"> </w:t>
      </w:r>
      <w:r>
        <w:t>mayoritariamente</w:t>
      </w:r>
      <w:r>
        <w:rPr>
          <w:spacing w:val="-1"/>
        </w:rPr>
        <w:t xml:space="preserve"> </w:t>
      </w:r>
      <w:r>
        <w:t>positiva,</w:t>
      </w:r>
      <w:r>
        <w:rPr>
          <w:spacing w:val="-2"/>
        </w:rPr>
        <w:t xml:space="preserve"> </w:t>
      </w:r>
      <w:r>
        <w:t>aún</w:t>
      </w:r>
      <w:r>
        <w:rPr>
          <w:spacing w:val="-2"/>
        </w:rPr>
        <w:t xml:space="preserve"> </w:t>
      </w:r>
      <w:r>
        <w:t>es necesario fortalecer la articulación, visibilidad y materialización de oportunidades turísticas.</w:t>
      </w:r>
      <w:r>
        <w:rPr>
          <w:spacing w:val="-4"/>
        </w:rPr>
        <w:t xml:space="preserve"> </w:t>
      </w:r>
      <w:r>
        <w:t>El</w:t>
      </w:r>
      <w:r>
        <w:rPr>
          <w:spacing w:val="-4"/>
        </w:rPr>
        <w:t xml:space="preserve"> </w:t>
      </w:r>
      <w:r>
        <w:t>reto</w:t>
      </w:r>
      <w:r>
        <w:rPr>
          <w:spacing w:val="-4"/>
        </w:rPr>
        <w:t xml:space="preserve"> </w:t>
      </w:r>
      <w:r>
        <w:t>consiste</w:t>
      </w:r>
      <w:r>
        <w:rPr>
          <w:spacing w:val="-6"/>
        </w:rPr>
        <w:t xml:space="preserve"> </w:t>
      </w:r>
      <w:r>
        <w:t>en</w:t>
      </w:r>
      <w:r>
        <w:rPr>
          <w:spacing w:val="-4"/>
        </w:rPr>
        <w:t xml:space="preserve"> </w:t>
      </w:r>
      <w:r>
        <w:t>convertir</w:t>
      </w:r>
      <w:r>
        <w:rPr>
          <w:spacing w:val="-7"/>
        </w:rPr>
        <w:t xml:space="preserve"> </w:t>
      </w:r>
      <w:r>
        <w:t>esta</w:t>
      </w:r>
      <w:r>
        <w:rPr>
          <w:spacing w:val="-3"/>
        </w:rPr>
        <w:t xml:space="preserve"> </w:t>
      </w:r>
      <w:r>
        <w:t>percepción</w:t>
      </w:r>
      <w:r>
        <w:rPr>
          <w:spacing w:val="-8"/>
        </w:rPr>
        <w:t xml:space="preserve"> </w:t>
      </w:r>
      <w:r>
        <w:t>en</w:t>
      </w:r>
      <w:r>
        <w:rPr>
          <w:spacing w:val="-4"/>
        </w:rPr>
        <w:t xml:space="preserve"> </w:t>
      </w:r>
      <w:r>
        <w:t>acciones</w:t>
      </w:r>
      <w:r>
        <w:rPr>
          <w:spacing w:val="-5"/>
        </w:rPr>
        <w:t xml:space="preserve"> </w:t>
      </w:r>
      <w:r>
        <w:t>concretas</w:t>
      </w:r>
      <w:r>
        <w:rPr>
          <w:spacing w:val="-5"/>
        </w:rPr>
        <w:t xml:space="preserve"> </w:t>
      </w:r>
      <w:r>
        <w:t>que</w:t>
      </w:r>
      <w:r>
        <w:rPr>
          <w:spacing w:val="-3"/>
        </w:rPr>
        <w:t xml:space="preserve"> </w:t>
      </w:r>
      <w:r>
        <w:t>impulsen la creación de emprendimientos, desarrollen capacidades locales y mejoren el acceso a recursos e infraestructura.</w:t>
      </w:r>
    </w:p>
    <w:p w14:paraId="667281E4" w14:textId="77777777" w:rsidR="00DD572D" w:rsidRDefault="0026684B">
      <w:pPr>
        <w:pStyle w:val="Textoindependiente"/>
        <w:spacing w:before="81" w:line="480" w:lineRule="auto"/>
        <w:ind w:right="673"/>
      </w:pPr>
      <w:r>
        <w:t>En</w:t>
      </w:r>
      <w:r>
        <w:rPr>
          <w:spacing w:val="-3"/>
        </w:rPr>
        <w:t xml:space="preserve"> </w:t>
      </w:r>
      <w:r>
        <w:t>síntesis,</w:t>
      </w:r>
      <w:r>
        <w:rPr>
          <w:spacing w:val="-3"/>
        </w:rPr>
        <w:t xml:space="preserve"> </w:t>
      </w:r>
      <w:r>
        <w:t>el</w:t>
      </w:r>
      <w:r>
        <w:rPr>
          <w:spacing w:val="-7"/>
        </w:rPr>
        <w:t xml:space="preserve"> </w:t>
      </w:r>
      <w:r>
        <w:t>turismo</w:t>
      </w:r>
      <w:r>
        <w:rPr>
          <w:spacing w:val="-3"/>
        </w:rPr>
        <w:t xml:space="preserve"> </w:t>
      </w:r>
      <w:r>
        <w:t>es</w:t>
      </w:r>
      <w:r>
        <w:rPr>
          <w:spacing w:val="-5"/>
        </w:rPr>
        <w:t xml:space="preserve"> </w:t>
      </w:r>
      <w:r>
        <w:t>visto</w:t>
      </w:r>
      <w:r>
        <w:rPr>
          <w:spacing w:val="-3"/>
        </w:rPr>
        <w:t xml:space="preserve"> </w:t>
      </w:r>
      <w:r>
        <w:t>como</w:t>
      </w:r>
      <w:r>
        <w:rPr>
          <w:spacing w:val="-3"/>
        </w:rPr>
        <w:t xml:space="preserve"> </w:t>
      </w:r>
      <w:r>
        <w:t>un</w:t>
      </w:r>
      <w:r>
        <w:rPr>
          <w:spacing w:val="-3"/>
        </w:rPr>
        <w:t xml:space="preserve"> </w:t>
      </w:r>
      <w:r>
        <w:t>potencial</w:t>
      </w:r>
      <w:r>
        <w:rPr>
          <w:spacing w:val="-3"/>
        </w:rPr>
        <w:t xml:space="preserve"> </w:t>
      </w:r>
      <w:r>
        <w:t>motor</w:t>
      </w:r>
      <w:r>
        <w:rPr>
          <w:spacing w:val="-3"/>
        </w:rPr>
        <w:t xml:space="preserve"> </w:t>
      </w:r>
      <w:r>
        <w:t>económico,</w:t>
      </w:r>
      <w:r>
        <w:rPr>
          <w:spacing w:val="-3"/>
        </w:rPr>
        <w:t xml:space="preserve"> </w:t>
      </w:r>
      <w:r>
        <w:t>pero</w:t>
      </w:r>
      <w:r>
        <w:rPr>
          <w:spacing w:val="-3"/>
        </w:rPr>
        <w:t xml:space="preserve"> </w:t>
      </w:r>
      <w:r>
        <w:t>se</w:t>
      </w:r>
      <w:r>
        <w:rPr>
          <w:spacing w:val="-3"/>
        </w:rPr>
        <w:t xml:space="preserve"> </w:t>
      </w:r>
      <w:r>
        <w:t>requiere</w:t>
      </w:r>
      <w:r>
        <w:rPr>
          <w:spacing w:val="-3"/>
        </w:rPr>
        <w:t xml:space="preserve"> </w:t>
      </w:r>
      <w:r>
        <w:t>una política local más dinámica e integradora para transformar esa expectativa en beneficios reales para la comunidad.</w:t>
      </w:r>
    </w:p>
    <w:p w14:paraId="30EE0CA7" w14:textId="2D7A8330" w:rsidR="00DD572D" w:rsidRDefault="0026684B">
      <w:pPr>
        <w:pStyle w:val="Textoindependiente"/>
        <w:spacing w:before="160"/>
      </w:pPr>
      <w:bookmarkStart w:id="60" w:name="_bookmark56"/>
      <w:bookmarkEnd w:id="60"/>
      <w:r>
        <w:lastRenderedPageBreak/>
        <w:t>Figura</w:t>
      </w:r>
      <w:r>
        <w:rPr>
          <w:spacing w:val="-1"/>
        </w:rPr>
        <w:t xml:space="preserve"> </w:t>
      </w:r>
      <w:r w:rsidR="00BE255A">
        <w:t>8</w:t>
      </w:r>
      <w:r>
        <w:t>.</w:t>
      </w:r>
      <w:r>
        <w:rPr>
          <w:spacing w:val="6"/>
        </w:rPr>
        <w:t xml:space="preserve"> </w:t>
      </w:r>
      <w:r>
        <w:t>¿Conoce</w:t>
      </w:r>
      <w:r>
        <w:rPr>
          <w:spacing w:val="-1"/>
        </w:rPr>
        <w:t xml:space="preserve"> </w:t>
      </w:r>
      <w:r>
        <w:t>iniciativas</w:t>
      </w:r>
      <w:r>
        <w:rPr>
          <w:spacing w:val="-5"/>
        </w:rPr>
        <w:t xml:space="preserve"> </w:t>
      </w:r>
      <w:r>
        <w:t>locales</w:t>
      </w:r>
      <w:r>
        <w:rPr>
          <w:spacing w:val="-6"/>
        </w:rPr>
        <w:t xml:space="preserve"> </w:t>
      </w:r>
      <w:r>
        <w:t>relacionadas</w:t>
      </w:r>
      <w:r>
        <w:rPr>
          <w:spacing w:val="-5"/>
        </w:rPr>
        <w:t xml:space="preserve"> </w:t>
      </w:r>
      <w:r>
        <w:t>con</w:t>
      </w:r>
      <w:r>
        <w:rPr>
          <w:spacing w:val="-14"/>
        </w:rPr>
        <w:t xml:space="preserve"> </w:t>
      </w:r>
      <w:r>
        <w:t>el</w:t>
      </w:r>
      <w:r>
        <w:rPr>
          <w:spacing w:val="-5"/>
        </w:rPr>
        <w:t xml:space="preserve"> </w:t>
      </w:r>
      <w:r>
        <w:t>turismo</w:t>
      </w:r>
      <w:r>
        <w:rPr>
          <w:spacing w:val="-6"/>
        </w:rPr>
        <w:t xml:space="preserve"> </w:t>
      </w:r>
      <w:r>
        <w:t>en</w:t>
      </w:r>
      <w:r>
        <w:rPr>
          <w:spacing w:val="-1"/>
        </w:rPr>
        <w:t xml:space="preserve"> </w:t>
      </w:r>
      <w:r>
        <w:rPr>
          <w:spacing w:val="-2"/>
        </w:rPr>
        <w:t>Aguachica?</w:t>
      </w:r>
    </w:p>
    <w:p w14:paraId="37682E45" w14:textId="77777777" w:rsidR="00DD572D" w:rsidRDefault="0026684B">
      <w:pPr>
        <w:pStyle w:val="Textoindependiente"/>
        <w:spacing w:before="1"/>
        <w:ind w:left="0"/>
        <w:rPr>
          <w:sz w:val="17"/>
        </w:rPr>
      </w:pPr>
      <w:r>
        <w:rPr>
          <w:noProof/>
          <w:sz w:val="17"/>
          <w:lang w:eastAsia="es-ES"/>
        </w:rPr>
        <mc:AlternateContent>
          <mc:Choice Requires="wpg">
            <w:drawing>
              <wp:anchor distT="0" distB="0" distL="0" distR="0" simplePos="0" relativeHeight="487596544" behindDoc="1" locked="0" layoutInCell="1" allowOverlap="1" wp14:anchorId="43698494" wp14:editId="420FFCA7">
                <wp:simplePos x="0" y="0"/>
                <wp:positionH relativeFrom="page">
                  <wp:posOffset>1085494</wp:posOffset>
                </wp:positionH>
                <wp:positionV relativeFrom="paragraph">
                  <wp:posOffset>140583</wp:posOffset>
                </wp:positionV>
                <wp:extent cx="4668520" cy="286766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8520" cy="2867660"/>
                          <a:chOff x="0" y="0"/>
                          <a:chExt cx="4668520" cy="2867660"/>
                        </a:xfrm>
                      </wpg:grpSpPr>
                      <pic:pic xmlns:pic="http://schemas.openxmlformats.org/drawingml/2006/picture">
                        <pic:nvPicPr>
                          <pic:cNvPr id="38" name="Image 38" descr="Imagen de salida"/>
                          <pic:cNvPicPr/>
                        </pic:nvPicPr>
                        <pic:blipFill>
                          <a:blip r:embed="rId33" cstate="print"/>
                          <a:stretch>
                            <a:fillRect/>
                          </a:stretch>
                        </pic:blipFill>
                        <pic:spPr>
                          <a:xfrm>
                            <a:off x="1001877" y="84518"/>
                            <a:ext cx="2664079" cy="2600960"/>
                          </a:xfrm>
                          <a:prstGeom prst="rect">
                            <a:avLst/>
                          </a:prstGeom>
                        </pic:spPr>
                      </pic:pic>
                      <wps:wsp>
                        <wps:cNvPr id="39" name="Graphic 39"/>
                        <wps:cNvSpPr/>
                        <wps:spPr>
                          <a:xfrm>
                            <a:off x="4762" y="4762"/>
                            <a:ext cx="4658995" cy="2858135"/>
                          </a:xfrm>
                          <a:custGeom>
                            <a:avLst/>
                            <a:gdLst/>
                            <a:ahLst/>
                            <a:cxnLst/>
                            <a:rect l="l" t="t" r="r" b="b"/>
                            <a:pathLst>
                              <a:path w="4658995" h="2858135">
                                <a:moveTo>
                                  <a:pt x="0" y="2858135"/>
                                </a:moveTo>
                                <a:lnTo>
                                  <a:pt x="4658487" y="2858135"/>
                                </a:lnTo>
                                <a:lnTo>
                                  <a:pt x="4658487" y="0"/>
                                </a:lnTo>
                                <a:lnTo>
                                  <a:pt x="0" y="0"/>
                                </a:lnTo>
                                <a:lnTo>
                                  <a:pt x="0" y="285813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09EA0A3" id="Group 37" o:spid="_x0000_s1026" style="position:absolute;margin-left:85.45pt;margin-top:11.05pt;width:367.6pt;height:225.8pt;z-index:-15719936;mso-wrap-distance-left:0;mso-wrap-distance-right:0;mso-position-horizontal-relative:page" coordsize="46685,286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XRE2EAwAAiQgAAA4AAABkcnMvZTJvRG9jLnhtbJxWbW/TMBD+jsR/&#10;iPKdJe3aNI3WIcRgmoRggiE+u46TWDi2sd2X/Xvu/NKWFTSgUtNzfD4/fu65c69e70eRbZmxXMlV&#10;Prko84xJqlou+1X+9eH9qzrPrCOyJUJJtsofmc1fX798cbXTDZuqQYmWmQyCSNvs9CofnNNNUVg6&#10;sJHYC6WZhMlOmZE4GJq+aA3ZQfRRFNOyrIqdMq02ijJr4e1NmMyvffyuY9R96jrLXCZWOWBz/mn8&#10;c43P4vqKNL0heuA0wiD/gWIkXMKmh1A3xJFsY/hZqJFTo6zq3AVVY6G6jlPmzwCnmZRPTnNr1Eb7&#10;s/TNrtcHmoDaJzz9d1j6cXtr9Bd9bwJ6MD8o+t0CL8VO983pPI77o/O+MyMugkNke8/o44FRtncZ&#10;hZezqqrnUyCewty0rhZVFTmnAyTmbB0d3j2zsiBN2NjDO8DRnDbwjRSBdUbR81KCVW5jWB6DjH8V&#10;YyTm+0a/gmxq4viaC+4evTIhbwhKbu85RXZxAGzem4y3q/wS6kKSESribiQ9y3DcMktBmv6FhFFm&#10;ieAtQY2mxRgKU3MWeS24fs+FwISgHc8A4Z4o5Tc0BBXeKLoZmXShrAwTcBwl7cC1zTPTsHHNALe5&#10;ayeQTShpB9i14dKFGrLOMEcH3L8DHJ+h8hAoaQ4THvQRJx7BRt09kdKkLCf1YpFnIJp6Np/UYYsk&#10;qmlVzcrFMoqqKstlENVBGqTRxrpbpsYMDUANaCAfpCHbDzbiSi6RzQDFYwRk2D+gIdnEI4zOmPyn&#10;mvsyEM0AAoY9UQEcIqjgNragyyWeNXphWcbRH5iaLaqpp8kb4EuaxNKsmtfL5TyV3ryeXM4x9glL&#10;dBNYOmUGWlgbOAK2hmTRvUwmcondVPhu6kAbwG+eQTddhzRBHeA6DIpmtsM2ELEM2AUCFJwf1ZY9&#10;KO/pjr0geQSwRx8hT30x5qwOIvl1RfJLv9rHPvX3PQiISB7pN3hCu0qd7Bmf3+9LhbIsgEcCPOUH&#10;UiDiKe1CIj/L+XTu9WkVVHyqY2v69Vthsi3By8t/YgJ/cUMh3xA7BD8/Fd2EhL1RS0E9aK1V+wgt&#10;aAdyW+X2x4ZgvxN3EuSN12MyTDLWyTBOvFX+EvXpgj0f9t+I0bHCHMjuo0oqPyu04IsrpXqzcarj&#10;vgqPiCJQqDhv+fvOExfvZrxQT8fe6/gP4vonAAAA//8DAFBLAwQKAAAAAAAAACEAGhjsBi9DAAAv&#10;QwAAFQAAAGRycy9tZWRpYS9pbWFnZTEuanBlZ//Y/+AAEEpGSUYAAQEBAGAAYAAA/9sAQwADAgID&#10;AgIDAwMDBAMDBAUIBQUEBAUKBwcGCAwKDAwLCgsLDQ4SEA0OEQ4LCxAWEBETFBUVFQwPFxgWFBgS&#10;FBUU/9sAQwEDBAQFBAUJBQUJFA0LDRQUFBQUFBQUFBQUFBQUFBQUFBQUFBQUFBQUFBQUFBQUFBQU&#10;FBQUFBQUFBQUFBQUFBQU/8AAEQgCSgJ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GDPpSc0xyB/FXJ698UfDXh1pI7nVIWnUfNFAfMf8lq4UqtaXJThzGF&#10;SrSpLmnI7CmkkdhXheu/tLJtddJ0li3aW8bp/wABX/4quA1r40eKtZz/AMTL7BF/ctF2/wDj33q+&#10;gw/DuOq/FDl9Twq+fYSl8PvH1Teala2MRknnjgT+9I22uU1T4weEtHbY+rwTN/dtv3v/AKDmvlG8&#10;v7nUp/Pu7me8l/vyy7nqqQT3r6GjwrBfxqp4Nfiap/y6gfRt/wDtH6Har/oVleXbf7SLGv5mubu/&#10;2mL4jFro0Mf/AF2mZv5CvF8e9LXs0uHMBD4o8x5dTPcbLaR6ZeftB+Lrn/VvaWn/AFxg/wDit1ZM&#10;3xq8ZTf8xl0/3IIv/ia4ijmvRjlWBh8NKJ58syxc/iqyOhufiJ4mufva5ff8AmZP/Qaqv4y8Qt97&#10;WtRf/t8l/wDi6yaSuqOCw0f+Xcf/AAE5/rVef2jqtF8S6tLHciXVL1x8vDztWm3iLVowNuq3i+n7&#10;5q5rw/8AcufotbBUMBX4bxXanmUoQ/un9S8BUqVfJKcqsPtSNaDxjr0H3dVvP+BTs1akPxQ8Tw/8&#10;xR/+BRK3/stcrmjFfJ+1n/MffywGFl8VKP8A4CdrbfGPxHB96aCb/fi/+JrbtfjxfKMXOnwy/wDX&#10;JmWvL+DRir+s1f5jiqZLl8/ipHtlj8eNOmH+lWE9sf8AZZXresvir4bv2WJb/wAlsf8ALdWX/wAe&#10;r50+X2pMVrHG1PtHl1OGcFP4OaJ9ZWer2d+m63uoZ1/6Ztuq3wegB/GvkeCaWF0lidkdfuujV0Gn&#10;/EbxBpb/ALvUZJk/uXHzV1RxsPtRPDr8KVo/wqlz6b5oyfavFtG+O86YTUrFXx/HA23/AMdrtdG+&#10;J3h/WFTN4LaVh/q7k7D/APE12RrU5/aPnMTlWNwvx0zt6KiSVHXKsre9S10Hk7bhRSUtABRSZpaA&#10;CiiigAooooAKKKKACiiigAooooAKKKKACiiigAooooAKKKKACiiigAooooAKKKKACiiigAooooAK&#10;KKKACiiigAooooAKKKKACiiigAoopCcUAMOAOtISAOelcl4w+JeheDVZL26D3W3ctrF80rfhXifi&#10;z4/azre6DTAuk2uMb1+eX/vr+GvWweUYzG+9CPunj4vNMNhfil7x794h8YaR4Wt/O1K/gtU2/dd8&#10;M3+6teTeJ/2kY0LxaFYed/08XR2J/wB814bc3k9/O89zPJc3DfeeVtztUNfdYPhjD0vexD5mfG4n&#10;iGtV92l7p0ev/EbxD4n+W/1GZ4u8ULeUv/fK1zlGaWvraOHpUY8tKHKfM1a1WtLmqzCiiius5woo&#10;ooAKKKKACiiigAooooA1/D/3Lj6LWwOlY/h/7lx9FrYHSv594t/5Gkv+3T+s/D3/AJEVL/FIWiii&#10;vjD9NCiiigAooooAKKKKACiiigTV9zR0jxNqehy7rK9ki/2C3yf9816BoXxxuoAkWp2azJ/FLB8r&#10;f98V5bjNBX8K3jXqw+E8fE5Tg8X/ABIH03oPjfRfEKAWl7G8v/PJ/lf/AL5rogQRwc18gxu0T7g+&#10;1q7Tw38WNa0HZHNL/aNqv3lnb5/++q9KnjY/aPicbwxVh7+FlzH0Quc/dxT64rw58T9H8RskfmfZ&#10;Lpv+WE/f/dauzBGzrwa9GMoz+E+MrUKuHlyVY8pLRSClqzEKKTNLQAUUUUAFFFFABRRRQAUUUUAF&#10;FFFABRRRQAUUUUAFFFFABRRRQAUUUUAFFFFABRRRQAUUUUAFFFFABRRRQAUUUlADMnNLmqOoaja6&#10;Tay3N3PHb20XzNLK+1Vrw/x9+0I7tLZeHF2r91tQlT/0Bf8A4qu7B4DE42fJQiebi8dQwUearI9Y&#10;8VePdG8HWpk1K7VWP3YEO6Vv+A14L41+O+s+IN8Gll9Isv76t+9b/gX8P/Aa83vLyfUrp7m7nkub&#10;iX70srb3aoa/Scv4dw+F9+t78vwPgcdntfEe7S92I93Z33M29/7702iivsEktj5hu+4UUUUxBRRR&#10;QAUUUUAFFFFABRRRQAUUUUAFFFFAGv4f/wBXc/Ra2OwrH8P/AOrufotbHYV/PvFv/I0l/wBun9a+&#10;Hv8AyIqX+KQtFFFfGH6WFFFFABRRRQAUUUUAFFFFABRRRQAUUUUAJ0FdZ4W+J2seHAsXm/b7Vf8A&#10;l3uP4f8AdauUpK0jOUPhODE4Whi48teHMfR3hX4iab4mXZFMLe6/54S/e/4D/err1Ylf8K+QkkZG&#10;R0bY6fx16H4P+L97ouy31LdfWu3/AFv/AC1X/wCKr1aOLv8AGfn+YcNTp/vcLr/dPfOKSsnQ/EFl&#10;4htkuLO5WaI/3K1T0r1InxMoyhLlmrElFIOlLQQFFFFABRRRQAUUUUAFFFFABRRRQAUUUUAFFFFA&#10;BRRRQAUUUUAFFFFABRRRQAUUUUAFFFFABRRUbyLGm5jtWgT0DpXD+PvijpXgaDypSLm/dcx2cTfO&#10;f97+6tcH8TPjwtp5um+HHV5fuyX+fkT/AHf/AIqvCLm5nvp5Z55Wmll+dndtzvX2WV8PzxP73E+7&#10;H8T5DMs8hh/3VD4joPGPj3VvG955l7O32dW/d2kP+qWudJx2o6CjOa/SaFClhoclKNon59VrzrT5&#10;6otFFFdpgFFFFABRRRQAUUUUAFFFFABRRRQAUUUUAFFFFABRRRQBr+H/APV3P0WtjsKx/D/+rufo&#10;tbHYV/PvFv8AyNJf9un9a+Hv/Iipf4pC0UUV8YfpYUUUUAFFFFABRRRQAUUUUAFFFFABRRRQAUUU&#10;UAFFFFAF7Rdev/DV59psJ2hlX7w/gf8A3q9v8EfFay8SbbS8K2V/2Q/dk/3a8BAx15o37Mf3q6qF&#10;eVI+dzHKKGYR10n/ADH17uBGRzQDlq8M8C/FufT3is9Xdri2+4twfvL/AL396vbLK9hv7dJ4JFlj&#10;ddysh+9Xu060Kvwn5Vjsur4Cpy1S3RSZpa2POCiiigAooooAKKKKACiiigAooooAKKKKACiiigAo&#10;oooAKKKKACiiigAooooAZS8UdqxPEviSx8KaZLf306wwIOv8Tf7K0RjKcuSBnOcYR5pFvVdWtdEs&#10;JLy9lWC2iXc8rnAFfNfxP+MVz4vklsNLdrTSV+9/en/3v9n/AGaxfiF8SNQ8eX3zM1tpsTfuLVG/&#10;8eb+81cafmFfpuT5BGgvb4r4u3Y/Oc2zqVf91h/hHUUUV90fI7hRRRTAKKKKACiiigAooooAKKKK&#10;ACiiigAooooAKKKKACiiigAooooA1/D/APq7n6LWx2FY/h//AFdz9FrY7Cv594t/5Gkv+3T+tfD3&#10;/kRUv8UhaKKK+MP0sKKKKACiiigAooooAKKKKACiiigAooooAKKKKACiiigAooooAbuJ6Cup8FeP&#10;r3wjc/K3nWTfet3/APQlrlyQKOGFaRnKHvROPE4Wli6fsqsfdPqbQPENj4msUurOXerfeX+Jf9lq&#10;1t2RwM18r+GfEt94U1Bbu1k/66xN91lr6F8JeM7LxbYCa3fZKv8ArImPzLXu0MT7U/Jc2yerl8ua&#10;PvQOoopKK7D50WiiigAooooAKKKKACiiigAooooAKKKKACivk/8Aau8XG0+Lnw38KeKPEd/4N+Gm&#10;qpdSX+p2N09r9pul/wBVby3C/wCrj/8AivxX0T4R/B7wP4e1tfEfgfxXq2pWPkNBJYx+JJdS0+Ut&#10;/GyO7/P70Aepf8JNpX/CRf2D/all/bf2f7X/AGX9oT7R5O7b5vl/e2bv4uma2q8L/Z2n0TxJeePv&#10;ElpZXp1qTxNeaXfajqU6XE8625CoisqLtgX+CPtzy1e6UAFFFFADKKDWL4l8RWXhXSpr++kEMES8&#10;/wB5v9laIxlOXJEznOMI88xninxTYeENKkvr+byol+6ufmdv7q18qeOPHl/441X7Rdt5NqjfubVW&#10;+WNfem+PPHN7441d7u4bZbxfLBbo3yxr61zfWv1bJsmjg4+2rfH/AOkn5pm2bSxUvZUvhFooor7I&#10;+WCiiigAooooAKKKKACiiigAooooAKKKKACiiigAooooAKKKKACiiigAooooA1/D/wDq7n6LWx2F&#10;Y/h//V3P0WtjsK/n3i3/AJGkv+3T+tfD3/kRUv8AFIWiiivjD9LCiiigAooooAKKKKACiiigAooo&#10;oAKKKKACiiigAooooAKKKKACiiigBDxirmja1deHr6K6tZGSVf8Avhl/utVSkxirhPkMa1GFeHJM&#10;+lfBPjO08Y6f5yEJdL/roCfumunZd2QRxXyfout3eg6hFe2MmyWL/vh/9lq+jvB3jK08Xab9ogOy&#10;VflkiP3lavbw2J9r7sj8kznJ5YCftKesH/5KdNS0lFd58wLRRRQAUUUUAFFFFABRRRQAUUUUAeQ/&#10;GH4pfC/w5eW3hL4lXWm21tqkP2iOHXLTzbS42t/eZSm5ePvV88+C7PwEf2wfBFz8Bmh/so2F7/wm&#10;H9h7v7N8jZ/o+7+Df5v93/Yr7Zv7C21K38i5t4bmJv4JY961FYaVZ6VD5VlaQ2kX923iVFoA8O/Y&#10;3/5Fr4j/APY+6z/6NWvoGqdnY29kri3gigWVvMfyl27m/vVcoAKKTNMkkVELMfloE3Yo6pqtto1j&#10;Nd3brBbQruZ26CvlL4k/EO58e6tu+aHToP8Aj2t//Z2/2q2fjH8TH8X3506wl/4lNs3Lp/y3b+9/&#10;uV5nndX6bkGTqhH61X+Lp5H5tnWbe3l9XpfCOooor7s+RCiiigAooooAKKKKACiiigAooooAKKKK&#10;ACiiigAooooAKKKKACiiigAooooAKKKKANfw/wD6u5+i1sdhWP4f/wBXc/Ra2Owr+feLf+RpL/t0&#10;/rXw9/5EVL/FIWiiivjD9LCiiigAooooAKKKKACiiigAooooAKKKKACiiigAooooAKKKKACiiigA&#10;ooooAQ1qeHfEV34Y1CK6tG+b+JP4WX+7WWDkUYq4OUJHNWowrwdKqfUXhrxLaeKNNivbV/lYfMpP&#10;zK392toAc4PWvmPwR4vuPCOqpMu5rST5Zov7y/8AxVfSWnahBqtlFdW0iywyruVlP3q9/DV/axPx&#10;zNsrnl1X3fhkX6KQdKWus8MKKKKACiiigAooooAKKKKACiiigApDS0UAQ7R8vPSvDvjx8SPs4fw5&#10;psn76Vf9LlX+BP7tdz8VfHcXgfw+ZY9rX9zmK2T/AGv73/Aa+T7m5lvLiWeeVppZW3s7/fdq+z4e&#10;yr6xP61V+GOx8bnuZeyh9WpfENooor9VPzkKKKKACiiigAooooAKKKKACiiigAooooAKKKKACiii&#10;gAooooAKKKKACiiigAooooAKKKKANfw//q7n6LWx2FY/h/8A1dz9FrY7Cv594t/5Gkv+3T+tfD3/&#10;AJEVL/FIWiiivjD9LCiiigAooooAKKKKACiiigAooooAKKKKACiiigAooooAKKKKACiiigAooooA&#10;KKKKACu/+FHjttCvl0y8kzYzn5Gf/lm1ef8AWkUYzW9Kr7KXNE83G4OnjqEqVQ+uw37sEdDT68z+&#10;Evjn+3LL+zbuTN5brw7f8tF9a9M619HCSnHmifimKwlTCV5UqpJRRRVnIFFFFABRRRQAUUUUAFFF&#10;FAEZHSqepahBpVhPd3UqxQQqzyO38K1dr5//AGgvHvmzr4cspfkUebdsjdG/gT/2b8K7cDgp43Ex&#10;pQPNx+LjgqEqsjzLx54wuPG3iCe+k3pD9yCI/wDLNa57oKQnBpSM1+4UKEMNSjShsj8gq1Z1p+1m&#10;LRRRXWYBRRRQAUUUUAFFFFABRRRQAUUUUAFFFFABRRRQAUUUUAFFFFABRRRQAUUUUAFFFFABRRRQ&#10;Br+H/wDV3P0WtjsKx/D/APq7n6LWx2Ffz7xb/wAjSX/bp/Wvh7/yIqX+KQtFFFfGH6WFFFFABRRR&#10;QAUUUUAFFFFABRRRQAUUUUAFFFFABRRRQAUUUUAFFFFABRRRQAUUUUAFFFFAFnTNTm0bUIL23bbP&#10;C25RX014W8RW/iXRre+h/wCWifMufut/dr5b612vwr8YnQNYFrM3+g3b7W/2W/havQwlfklyM+O4&#10;gy361Q9tD44n0ZRSA5ANLXun5QFFFFABRRRQAUUUUAFFFITgUAct4/8AFkXg7wxdajLtMqjbDGT9&#10;+Q/dFfH15eT6leS3NzK01xK2+V3/AImr0X48+NT4k8T/ANnW8gax05tnH8Uv8X/xNeaV+r8O5f8A&#10;VcP7afxSPy/Pcd9Yr+yj8MRaKKK+xPlwooooAKKKKACiiigAooooAKKKKACiiigAooooAKKKKACi&#10;iigAooooAKKKKACiiigAooooAKKKKANfw/8A6u5+i1sdhWP4f/1dz9FrY7Cv594t/wCRpL/t0/rX&#10;w9/5EVL/ABSFooor4w/SwooooAKKKKACiiigAooooAKKKKACiiigAooooAKKKKACiiigAooooAKK&#10;KKACiiigAooooAKKKKBNX0PoD4WeLP8AhItD8i4f/TLT5H/2l/hau7GC2a+YfA3iR/DHiG3u9/8A&#10;orfupl/2a+mraVLiFJVbcr9K+iw1X2sD8azzAfUcU5R+GRZooorrPnQooooAKKKKAI+FFcf8TPFi&#10;+DvCN5eow+0sPKgH+23+d1deWG3J6V8x/H7xYdZ8ULpsDfuNOXa2P4pG+9Xr5Rg/ruLhB/D1PGzX&#10;F/VcLKS+I8yd2d3Zn3u38b02iiv3BKysfkLd9QooopiCiiigAooooAKKKKACiiigAooooAKKKKAC&#10;iiigAooooAKKKKACiiigAooooAKKKKACiiigAooooA1/D/8Aq7n6LWx2FY/h/wD1dz9FrY7Cv594&#10;t/5Gkv8At0/rXw9/5EVL/FIWiiivjD9LCiiigAooooAKKKKACiiigAooooAKKKKACiiigAooooAK&#10;KKKACiiigAooooAKKKKACiiigAooooAaeHzXvPwd8Tf2toP2GRv9Isvk/wB5f4a8GB3rXQ+AfEX/&#10;AAjviW1uG/1Dfupt391q6sNU9lUsfOZ3gvruEkl8UT6hoqON/MTNPr6M/GthaKKKACiiigDnfGni&#10;CLwx4a1DUpcP5EW5V/vN/CP++q+M7m6ku55Z5W3yytvZ3/iavcv2lPEgH2DQ4m+Zj9pm9v4V/wDZ&#10;q8K61+o8MYP2WHeIl9o/MuIcT7Wv7KP2RaKKK+3PlAooooAKKKKACiiigAooooAKo6x/aD6bcLpT&#10;W0Oobf3D3au8Sf7+2r1ZnifxDaeEtBvdX1BmS1s4vNl2L89YVHGMfeLj8XunEvrfifwb4n8P2eta&#10;nY69Y6zO9p+6s/s8sEuzdvX5/mWh9b8VeL/EfiCDQNQsdH0/Rp/sn+kWv2h7qXZuff8AP8q/NXO/&#10;D3xt4f8AFviq38Q6zr1pN4guv9H0zSUbf9gib+D/AGpX/ietDx5/wh2m+Kr2efWtX0rW7qJftWna&#10;S8qPqXyfIn3Pm/u/JXguc5U+aEvd5u57qpwjU5ZR97lO1+G/jD/hPPBuma55awvcK3mxJ/DKr7X/&#10;APQaZ4h03xZf6i/9la5p+j6eq/JvsftErv8A7fz1y/gRl+Efws0RNZtpba4urrY9vb/N5Us8vyJ/&#10;wDelV/i18UbbStZt/CUGrxaJcXUXm3mpy/8ALrB/0y/vSvXTKqvq8ZVpe8c0aMvrP7uPuk1t8R9X&#10;vPAkt1stLbW4tY/sKW7+/aJL5vlfaP8AdqxYfELUNH0vxBbanLBrGq6beRWVnNaReUl5LKiNEmz+&#10;H7/z1teDLPwdrfglNI0P7JqvhyL/AER0++j/AMT7/wD0KuIfR/O0bXdV8J2K2en6NBPb6LDYr/rb&#10;j7lxcJ/eb76J/uPWMvbwjGXNze6bx9hOUocvL7x61o8N5baXaRahOtzfLEnnzIuxGf8Ajq9Xm/wx&#10;1iLVfEOt/wBi6hqGq+Glgt/KuL6WWX/Svn3ojS/N9zbur0cV6+Gqe1p8x5Ven7Kpyi0UUV1nMFFF&#10;FABRRRQAUUUUAFFFFABRRRQBr+H/APV3P0WtjsKx/D/+rufotbHYV/PvFv8AyNJf9un9a+Hv/Iip&#10;f4pC0UUV8YfpYUUUUAFFFFABRRRQAUUUUAFFFFABRRRQAUUUUAFFFFABRRRQAUUUUAFFFFABRRRQ&#10;AUUUUAFFFFABRRRQB9DfCzXRr3hWAOw+0W37iT/gP3a7RU2qOeleA/BrXf7L8UGzb/VXq7f+BL93&#10;/wBmr37oAK+kw9Tnpn4lnWE+qYycfsy95E1FFFdJ4gmOc1GzCNS1OzyPpXF/FXxB/wAI34E1K4X/&#10;AFssZgj/AN5vlrSjTlWqxpR+0c9erGlSlVl9k+ZviD4jbxP4w1K/Dbonl2x/9cl+Va540tFfvOHo&#10;xo0o0o/ZPxfEVZVpzqyCiiius5wooooAKKKKACiiigAooooAKKKKACiiio5UO7Ciiiqsguwooopi&#10;CiiigAooooAKKKKACiiigAooooAKKKKACiiigDX8P/6u5+i1sdhWP4f/ANXc/Ra2Owr+feLf+RpL&#10;/t0/rXw9/wCRFS/xSFooor4w/SwooooAKKKKACiiigAooooAKKKKACiiigAooooAKKKKACiiigAo&#10;oooAKKKKACiiigAooooAKKKKACiiigCS0u5LG9iuYW2SwSKytX1RomoxavpVrdxHMc0SstfKWa90&#10;+CutG+8OS2hI32km3/gLfN/8VXp4Gfvch8HxThuajDEL7J6ZS0UV7R+ZjT1rwX9pbXSTpOjo3ytu&#10;uZV/8dT/ANnr3gnj8K+RvjFrH9t/EDVHVt0Vq32Vf+A/e/8AHt1fScO0Pb49S/l1Pmc/r+ywnL/M&#10;cZRRRX7IfloUUUUAFFFFABRRRQAUUUUAFFFFABRRRQAUUUUAFFFFABRRRQAUUUUAFFFFABRRRQAU&#10;UUUAFFFFABRRRQAUUUUAa/h//V3P0WtjsKx/D/8Aq7n6LWx2Ffz7xb/yNJf9un9a+Hv/ACIqX+KQ&#10;tFFFfGH6WFFFFABRRRQAUUUUAFFFFABRRRQAUUUUAFFFFABRRRQAUUUUAFFFFABRRRQAUUUUAFFF&#10;FABRRRQAUUUUAIR8ld78G9V/s/xULdn2RXkbKE/2l+b/AOKrghyKu6FqP9l6xZ3f/PCVWrehLknz&#10;Hl5lQ+s4SdI+sx0paigZZIUZf4lqTNfTH4Y9HYoarqEWm6dc3U7bIoY2kZvRV5NfEl5cveXUs8v+&#10;tlZnavq74y6l/Z3w61dg2xpI1gX6uwX+tfJQPzGv0XhWjaFWqfnvE1W9SFIdRRRX6GfEBRRRQAUU&#10;UUAFFFFABRRRQAUUUUAFFFFABRRRQAUUUUAFFFFABRRRQAUUUUAFFFFABRRRQAUUUUAFFFFABRRR&#10;QBr+H/8AV3P0WtjsKx/D/wDq7n6LWx2Ffz7xb/yNJf8Abp/Wvh7/AMiKl/ikLRRRXxh+lhRRRQAU&#10;UUUAFFFFABRRRQAUUUUAFFFFABRRRQAUUUUAFFFFABRRRQAUUUUAFFFFABRRRQAUUUUAFFFFABRR&#10;RQD1PpX4e6iuqeD9Lm3ZdI/Kb/eX5f6V0OB615v8DL/7V4aurRjueCbp/st/lq9M2V9VQnzU0z8K&#10;x9H6tjKtP+8zxv8AaVvNnhvTbXdgyXO//vlf/sq+ea9j/aWvvO8RaTZD/lnbPL/303/2FeNiv2Lh&#10;ynyZfHzufiWe1ObHSQtFFFfUnghRRRQAUUUUAFFFFABRRRQAUUUUAFFFFABRRRQAUUUUAFFFFABR&#10;RRQAUUUUAFFFFABRRRQAUUUUAFFFFABRRRQBr+H/APV3P0WtjsKx/D/+rufotbHYV/PvFv8AyNJf&#10;9un9a+Hv/Iipf4pC0UUV8YfpYUUUUAFFFFABRRRQAUUUUAFFFFABRRRQAUUUUAFFFFABRRRQAUUU&#10;UAFFFFABRRRQAUUUUAFFFFABRRRQAUUUUAemfAm8Eet6hbH/AJawI3/fLf8A2de549zXzd8Kbk2v&#10;jezUf8tFaNv++a+jd1e9g5fuj8g4jo8uOcu6ufLv7QV59p+Icsf/ADwtoov/AGb/ANmrzX+Kuw+L&#10;dz9r+I+uN/012/8AfKItcf3r9+yqHs8HSj/dP5wzCXPi6sv7wtFFFeyeaFFFFABRRRQAUUUUAFFF&#10;FABRRRQAUUUUAFFFFABRRRQAUUUUAFFFFABRRRQAUUUUAFFFFABRRRQAUUUUAFFFFAGv4f8A9Xc/&#10;Ra2OwrH8P/6u5+i1sdhX8+8W/wDI0l/26f1r4e/8iKl/ikLRRRXxh+lhRRRQAUUUUAFFFFABRRRQ&#10;AUUUUAFFFFABRRRQAUUUUAFFFFABRRRQAUUUUAFFFFABRRRQAUUUUAFFFFABRRRQBseDbv7J4s0m&#10;X/p5VP8Avr5a+m/Or5T02Tyb+1l/uSq9fTf2j3r1cLK8D834mpXrwl5HyX4+ff451v8A6+5f/Qqw&#10;O9a/jN9/jHXG/wCn6f8A9DasjvX9H4L/AHel/hR/KGJ/jzFooor0TmCiiigAooooAKKKKACiiigA&#10;ooooAKKKKACiiigAooooAKKKKACiiigAooooAKKKKACiiigAooooAKKKKACiiigDX8P/AOrufotb&#10;HYVj+H/9Xc/Ra2Owr+feLf8AkaS/7dP618Pf+RFS/wAUhaKKK+MP0sKKKKACiiigAooooAKKKKAC&#10;iiigAooooAKKKKACiiigAooooAKKKKACiiigAooooAKKKKACiiigAooooAKKKKAHRvsavoX+0V/v&#10;V879zXp/9sSV14epy8yPlc4wvt6kX5HiXij/AJGbV/8Ar7l/9CrOrW8XJs8Vayv/AE/T/wDobVk1&#10;/TmD1w8PRH8X1/4sgoooruMQooooAKKKKACiiigAooooAKKKKACiiigAooooAKKKKACiiigAoooo&#10;AKKKKACiiigAooooAKKKckMs3+qRn/3KxnUhD42awo1KnuwhcYM0HFaMOiXL/e2w/wC+1XU0GBPm&#10;lZpv/HK+bxfEWW4VWnVv/hPr8v4OznMPhocv+L3TBBqaGznuV3RRs6f366KG0gtv9VEtWAc18hi+&#10;N4/8wtP/AMCP0bL/AAvqfFj6/wD4CZ+k2DWaS+ay/vf4K0aSjq1fmuPx9TMq8q9X4j9qynKaOT4S&#10;ODofDEWiiivNPcCiiigAooooAKKKKACiiigAooooAKKKKACiiigAooooAKKKKACiiigAooooAKKK&#10;KACiiigAooooAKKKKACiiigArr/PFchXoH9mf7NbU1oeVjZRi48x5X4+TZ4319f+nyX/ANCrCNdT&#10;8Urb7N8QtbT/AKed/wD3181csK/p7Au+FpS/uxP4exkeSvL/ABC0UUV6JyhRRRQAUUUUAFFFFABR&#10;RRQAUUUUAFFFFABRRRQAUUUUAFFFFABRRRSbS3Gk3sFJzUsFlcXP+rjaT/aq9FoUjf610j/8erxc&#10;RmuCwn8erE97BZDmeP8A92oSkZgINGK6CHR7WP7+6Zv9ursMQiT90ix/7tfJYvjTCUf4EZSP0TL/&#10;AA0zLEe9ipRp/wDkxzsOlXk3/LLZ/v8AyVdi0AL/AMfFxj/drYJx1ppCN1wa+PxfGGYVv4XLE/Q8&#10;B4c5ThPer81RleHSraH/AJZb3/vvU53Km0bAn+zTtoPelAI718nicxxWK/i1ZSP0HC5VgcDHlw1K&#10;Mf8At0WiiivOPYsFFFFAwooooAKKKKACiiigAooooAKKKKACiiigAooooAKKKKACiiigAooooAKK&#10;KKACiiigAooooAKKKKACiiigAooooAKKKKACiiigBPv19Af2KnpXgtknnXVun951r6b+zj0Nd+Gj&#10;zcx8PxDWlTnTSff8z5w+PFn9l+I97J/z3iil/wDHNv8A7JXnvevXP2lLNk8XadchcpLabP8Avlm/&#10;+LryP+IV/ROTT58BS/wn8m5pHkx1WItFFFe6eSFFFFABRRRQAUUUUAFFFFABRRRQAUUUUAJmjrRj&#10;PyqtW4dJuZv+WWzb/f8Akrhr4qhh481WfKd2GwGKxcuWhSlKX90qUta8Xh/Cfvbj/gC1dg0u1i6R&#10;eZ/v18ti+K8tw/wy5v8ACfeZfwBnGNfNOPs4/wB451IXmfbGjO3+xV2HQ7mb722H/fre/g2/+gUE&#10;K3XmvjsXxtWn7uGp8p+i4DwywlP3sZVlL/CZkGgRBf3kjP8A7lXVs4IfuxKn/AakCtnkcfWpDx1r&#10;5DFZ5j8VpUqyP0TBcL5RgP4FCP8A6ULSEZozmlrwm29z6mEFT0SCiiikaBSYpaKQBRRRTAKKKKAC&#10;iiigAooooAKKKKACiiigAooooAKKKKACiiigAooooAKKKKACiiigAooooAKKKKACiiigAooooAKK&#10;KKACiiigAooooAKKKKACiiigDR8K2/2jxRpcf966i/8AQq+pvLr5z+F1v9o8dab/ALDs3/jrV9I/&#10;hXt4ONqR+V8UVr4qEe0TxL9piw36Vot3/wA8p2i/76T/AOxrwCvqj45aSuo/DzUH2iSW2ZZ0/wC+&#10;uf8Ax1mr5WzzX7RwxV5sE4fys/nriGlyYvn/AJhaKKK+yPmAooooAKKKKACiinJC0z7YlZ/9ysZ1&#10;IQ+NmsKNSp7sIXGDNBxWhDod1Mm75Yv99qtpoESL+9kZ/wDcr53F8QZbhV79X7j6/A8IZzmH8Khy&#10;/wCL3TEBzU0NnPc/6qNnro4bOCH/AFUCpU+RXx2L43j/AMwtP/wI/RMv8L6kvextf/wEwodBnf8A&#10;1rKn/j9XodEtk+8rTf79X8hqTp06V8hi+J8yxX/Lzl/wn6Jl/A2TYLX2XPL+8Mjjii/1Sqn+4tS0&#10;nApCN3evmquIrVpc058x9vQwmHw0eWlBRQ6iiiuc7QooooAKKKKACiiigAooooAKKKKACiiigAoo&#10;ooAKKKKACiiigAooooAKKKKACiiigAooooAKKKKACiiigAooooAKKKKACiiigAooooAKKKKACiii&#10;gAooooAKKKKACiiigAooooAKKKKAPRfgZZef4kubj/nhCE/76r3ivJvgVp3k6ffXrf8ALSRYl/4D&#10;/wDtV6vk19DhIWpo/FM/re0x832MrxLpaa1oOoWDNxcwSQ/99LXxQ6NC7K331r7r+8o9xXx38S9J&#10;/sPxzrNov3fP81f91vm/9mr9E4VxChVqUmz8q4loOpGnUgcxRzUsFlcXB/dxs6f36vQ6FIG/eyqn&#10;/j1fb4jNcDhv4tWJ89g8hzPH/wC7UJSMzg0YroIdEtY/vbpv9+rixJD/AKmNE/3a+QxfGmEo/wAC&#10;MpH6BgPDXMsR7+KlGmc9DpV5N92P/vv5KuxaAF/11xj/AHa2aYQhPPWvj8XxhmFb+FyxP0fAeHOU&#10;4Zfv+aoV4dKtofuxb/7vm/PU65RNqbET/Zo2KaeAfWvksRmOMxUv3tWUj7/C5PgcBH/ZqUY/9ui0&#10;UUV557VgooooGFFFFABRRRQAUUUUAFFFFABRRRQAUUUUAFFFFABRRRQAUUUUAFFFFABRRRQAUUUU&#10;AFFFFABRRRQAUUUUAFFFFABRRRQAUUUUAFFFFABRRRQAUUUUAFFFFABRRRQAUUUUAFFFFABRRRQA&#10;UUUUAFFFFABSEZoPSprCza+vLe2j+9LKqrTXvmNSfs4OZ9CfC7TW07wVYq4BeVRK3/Av/scV2Wag&#10;srZLGyggjHyIqqtWfLr6mmuSPKfgGLnKvXlV7saF4HtXh3x20aKPWbHUfKXfNF5Ttt/u/wD7Ve4d&#10;vY1xXxZ0gap4PuWVd81r+/U/7v3v/Hd1TUlOEZOB35bKlDF0vbR5onz1RSYpa+Ybb3P3CEIQXuIK&#10;KKKRsFJilopAFFFFMAooooAKKKKACiiigAooooAKKKKACiiigAooooAKKKKACiiigAooooAKKKKA&#10;CiiigAooooAKKKKACiiigAooooAKKKKACiiigAooooAKKKKACiiigAooooAKKKKACiiigAooooAK&#10;KKKACiiigAooooAKKKKACiiigBD0rr/hPpS6l4wtN3zrbK07/wDsv/j1cgTyK9n+BukeVp13ftGA&#10;07+VG3+yv+f/AB2urCx56p85nuJ+r4GX949ZHQUtFFfRn40FVbq2S6t5Y5V3pIu1lq1SUDTtqfJe&#10;vaW2jazeWTdIJWVapjpXpfxv0H7Jq9tqaD91cr5Un+8v/wBj/wCg15mtfM4iPJV5T9wyvE/W8HCo&#10;OooorA9cKKKKACiiigAooooAKKKKACiiigAooooAKKKKACiiigAooooAKKKKACiiigAooooAKKKK&#10;ACiiigAooooAKKKKACiiigAooooAKKKKACiiigAooooAKKKKAK15fW2mW/m3NzBbRfd3zPsSq9nr&#10;umX8vkW2oWlzN/chnV3o1vw/pniS0+x6vp9tqtpu3/Z7uBZU3f8AAq8g8AaJosPxL8d+JdI0ix03&#10;T9Bg/sW1isYEiSWVU824d9v8X3EraMeY86vXlSqRj/MezG+tPtX2IXUH2v8A59/N+f8A75qcghPe&#10;vm9PBOnv+zs/jZoov+Ez+y/2/wD25t/0j7Rv837/AP47sr6H0q9/tLTLS72bPtECy7P95Kco8osP&#10;iJVPij5hLqVpa3KQS3kENw/3YnlVXan3d/baevm3U8dsn3d8rba+YNbs9I2fEVdR8MT+M9Qlvrrb&#10;4nt4PNisvk+SJ5fvRfZ/4/K3V3GveHp7mw8D6hqelS/EvR7fRXt5UtNku+6bytlx+9f5t6I/z1Xs&#10;zljj5S5vdPaprmK2i82eVYYv77tU1eD6Jf8Ak2XhrRfEs7Pp/hz7PFeIkUtw91qmzdFbp5W9pfKT&#10;52/4BXs+ia1YeJNJi1HT51vLKX7jp/3y9YyjyHZQxMapo0UUVB6AUUUUAFFFFABRRRQAUUUUAFFF&#10;FACRo0jqqffb7tfUXhLRl0Lw/ZWmBmKMAn/a/irwv4XaF/bni20LLvgtv38n/sn/AI9X0avGeOBw&#10;K9nBUvd5j8w4qxfPVjho9CaikFLXqHwwUhpaKAOT+IegjxD4VurZVV50XzYf99a+ajH5Z/2q+u3Y&#10;YYEZr5w+J3h3/hH/ABVciNdltc/v4/8A2evLxtL7Z97wvjeWcsLP/EcpRRRXjH6WFFFFABRRRQAU&#10;UUUAFFFFABRRRQAUUUUAFFFFABRRRQAUUUUAFFFFABRRRQAUUUUAFFFFABRRRQAUUUUAFFFFABRR&#10;RQAUUUUAFFFFABRRRQAUUUUAFFFFAFbUTc/2fcLY+X9t8p/I85vk3/wbq5r4Y+DW8DeBdM0a8lju&#10;b1VeW8uE+ZJbiV98r/7XzNXXUUcxzypRnLmPF/8AhT/ihPCj+BV1XTf+EK8//j72y/2h9l83zfs+&#10;z7v+xv3/AHf4K9KubPXE8W6fLa3NsnhqK1lS6tNv71pf+WWz5Pu1u0Fqv2nOZQwsYfCeRQ/D3xt4&#10;YsNb0Hw9faJNoWoz3FxFcagsv2i18/76bF+WX7/+zXa6V4YvvB/w7tND0GWC51CwsVt7WW+bZE8u&#10;z77bK6ijPNHtOcUMJCHwnm958Nb7R9G8NN4cntn1jQ55brfqbP5N68qOlw8rr8259+7fXQfD3wxc&#10;+EvD32a+niudQurqe9unhXbF5ssru6p/s/NXTAYp9HMXHDU4S5ohRRRUHWFFFFABRRRQAUUUUAFF&#10;FFACdKWkPStLw5osmva5a2Ef/LST5/8AZT+KtIQ55nNWrQoQdWfQ9k+C3h/+yvD76hKmyW+bf/wH&#10;+GvRdvJqK0tY7K1ihiXbHGu1VqcmvpqceSPKfheLxEsVXnVl9okopKWrOQKQ0tIelAEYGMe1cF8W&#10;/DZ17w4Z4kDXVpmRfdf4l/z/AHa74cmkaMSIVYfKaiceePKzow1eWFrxqw+yfIfSlro/iJ4Zfwz4&#10;jmijX/RZf3kP+7/drmzwa+ZnDknyH7phcRHE0YVo/aFooorM7AooooAKKKKACiiigAooooAKKKKA&#10;CiiigAooooAKKKKACiiigAooooAKKKKACiiigAooooAKKKKACiiigAooooAKKKKACiiigAooooAK&#10;KKKACiiigAooooAKKKKACiiigAooooAKKKKACiiigAooooAKKKKACiiigAr174IeG/Kgl1qdRuk/&#10;dw5/u/xV5hoGjSa/q9rYQ/enbbv/ALlfT+madBpOnw2kK7IoV2ha9PA0+aXOfB8TZh7Kj9Vh8UjR&#10;paQUte0fmYUUUUAFFFFABSYpaQ0AcP8AE7wmfEuhMYFD3lt+8iH971Wvnc8nFfXZAJ5rwD4teD/7&#10;B1j7bCv+h3bbvl/hb+7Xl4ujf96fecM5jyS+p1f+3ThKKKK8Y/TAooooAKKKKACiiigAooooAKKK&#10;KACiiigAooooAKKKKACiiigAooooAKKKKACiiigAooooAKKKKACiiigAooooAKKKKACiiigAoooo&#10;AKKKKACiiigAooooAKKKKACiiigAooooAKKKKACiiigAooooAKKKKAEIDCigfKtb/gPwu/i3Xorf&#10;/l3X5p2/2a0hHnlynLXrxw1KVWfwxPSvgz4S+xWbavcqPPuRtiz/AAx//ZV6rVaG3jtYUijXairt&#10;CrVjtX0tKn7KPKj8MxuLlja86sySiiitDkCiiigAooooAKKKKAIz0rF8UeHIfEukT2c33ZUwrY+6&#10;396tugGlKPMiqcpUp88D5L1bS5tE1Ceyul2zQNtYiqvAya9z+Lngb+27E6raR5v7ZfmRf+Wi+leG&#10;dTivna9P2UuU/Z8ozCGYUPafa+0LRRRXKe+FFFFABRRRQAUUUUAFFFFABRRRQAUUUUAFFFFABRRR&#10;QAUUUUAFFFFABRRRQAUUUUAFFFFABRRRQAUUUUAFFFFABRRRQAUUUUAFFFFABRRRQAUUUUAFFFFA&#10;BRRRQAUUUUAFFFFABRRRQAUUUUAFFFFADUieeZIokZ2b5VRf4q+j/h94RTwnoqo+37ZMN87D+9/d&#10;rhPg/wCBhcTjXLxMRK3+jIy/eb+/Xs25QW4z617OEocvvyPy7iPNPbT+q0n7sfiJ6WkFLXqHxAUU&#10;UUAFFFFABRRRQAUUUUAFJ0paQ0AREKVPoa8C+KngX/hH7/8AtGzi/wBBnb51T/lm1e/EBh6AVT1P&#10;S7fVrGS1uY98EibWWuevT9rHlPTyzHzy+v7WPw9T5LLbzipCcDNb/jTwjN4R1d7eTc8DfNBL/eWs&#10;D7wr56ceT3ZH7Xh69PE0o1aXwi0UUVmdQUUUUAFFFFABRRRQAUUUUAFFFFABRRRQAUUUUAFFFFAB&#10;RRRQAUUUUAFFFFABRRRQAUUUUAFFFFABRRRQAUUUUAFFFFABRRRQAUUUUAFFFFABRRRQAUUUUAFF&#10;FFABRRRQAUUUUAFFFFACdOK6TwB4Ml8W6wsW1ls4vmnl/wDZKyNC0W41/U4rK0XfLL/3wv8At19K&#10;+FfDdt4X0mKytx90fM2PvN/er0MNQ9rLnkfI59mywdP2NL45GrZ2cVnbxQRRrFFGu1UT+GrOKWiv&#10;dPyZu+rCiuZ8feOdE+HHhK+8R+Ir5dM0WxCNcXbxs4i3OqL8q/N95lqXRPGOkeJfClr4l0u/ivNC&#10;urb7ZBexbtjw7d2+gR0NFcz4I8aaN8QvCun+I9AvV1HRr9N9tdpGyiVd237rfN/D3rpqACiiigAo&#10;oooAKKKKACiiigApMUtFAHOeK/C9t4s0prS4XkfNHJ/FG1fOGu6Fd6BqEtldrsmX+L+B1/vLX1bj&#10;cfSuU8b+CLfxfYMh/d3MfMMv90//ABNcOJoe1XNE+lyXNpZfP2dT4GfN2cUtT6npdxpN7La3EflT&#10;xttZarjivBnCx+uwnCtDngLRRRSNgooooAKKKKACiiigAooooAKKKKACiiigAooooAKKKKACiiig&#10;AooooAKKKKACiiigAooooAKKKKACiiigAooooAKKKKACiiigAooooAKKKKACiiigAooooAKKKKAC&#10;iiigBrMFqazs5tQuYra2iaaWVtqotNhgkupUijRnmb5VRP4q93+Gnw8Tw1bLe3qK+pyL/wB+1/uV&#10;1UKEqsjwM1zWnl9O6+M0Ph94Hj8IWAd9s1/Kv7yX/wBlWuzOMU0YJyKUjORX0EYckeWJ+N169TE1&#10;JVavxEgpaKKsyPAf27U3/sp+O1/2bL/0tt64b4PTP8Gdc8d/Bq9eX+yJtPn17wnLMelnIn+kW+7/&#10;AKZSH9Wr1L9rLwNrvxI/Z/8AFXh3w5Zf2jrN79l+z2vmLFv2XUUr/M7bfuo1YX7T/wAItc8feCdF&#10;1nwdCv8AwsHwvJ9o0zfL5XnxMnl3Frv+6FlT/wBBFAHk/wAJvinrngD9kf4LaL4Tt7e58WeLLltL&#10;0970/wCj2v8ApErSzy/3ti/w16De+LPif8BvG3g2Lxp4stPiB4T8UanFosl0dKisLvTryXd5Wzyv&#10;keJtv8XzVy2hfAHx5pP7OXwi+xWUFl8RPAN+2oppV7OvlXSmWXzbfzVbYu+J/v10ut6D8Tfj5428&#10;Dp4m8Fp8P/CfhvVIteuPtWpwXs99cxf6mKPyj8q/O+d1AH07RRRQAUUUUAFFFFABRRRQAUUUUAFF&#10;FIaAOL8d+BLbxlaZ+WG/j/1U+3/x1q+etS0q50q+ltLuNop4/vK1fWoIwOa5Txx4FtvF9jtO2K8i&#10;/wBXP/8AFVwYnDe196J9XkudSwUvZVdYP/yU+bc4petXdZ0a60G9a1vI/KkXuP46pDg14M4ch+r0&#10;q0K0OeAtFFFBsFFFFABRRRQAUUUUAFFFFABRRRQAUUUUAFFFFABRRRQAUUUUAFFFFABRRRQAUUUU&#10;AFFFFABRRRQAUUUUAFFFFABRRRQAUUUUAFFFFABRRRQAUUUUAFFFFADSdgqSCFp5UjjRnd22oifx&#10;U60s5r+5SC2iaaeVtqote6/Dv4axeHIVvr5Vm1Fv++Y/92uqhQlVkeBmua0svp3fxlb4a/DZdCRN&#10;R1CIPqDjKqf+WP8A9lXph4FHQU7rXv04xhHlifkGJxNXF1XVqsUdKWiitDlCiiigAooooAKKKKAC&#10;iiigAooooAKKKKACiiigAooooAKKKKAEopaKAOa8VeDrLxXZGG5TEq/6uRfvLXz74o8JX/hW/wDI&#10;u498Tf6u4X7rV9RAcYJyao6votnrdjLaXkSzQyjBVq5K+GjWPfyvOKuXz5Ze9A+UqaUDV2/jj4YX&#10;fhl2uLXdd6d/e2/PH/vf/FVxABFeDKEqPuyP1nCYyljKftKEh1FFFZnoBRRRQAUUUUAFFFFABRRR&#10;QAUUUUAFFFFABRRRQAUUUUAFFFFABRRRQAUUUUAFFFFABRRRQAUUUUAFFFFABRRRQAUUUUAFFFFA&#10;BRRRQAUUUUAJxmrujaNe69era2cLSyN1P9ytbwf4Av8AxbcYiXyrNW/eXDr8v/Af71e++G/Clh4V&#10;sVt7KMf7crfeau+hhpVfjPkc2z6ng17Kj70zJ8C/D608IQea+25v2+9Pt/8AHVrs+ehzRkYpAc9D&#10;n617cIxh7sT8qr16mJqe1qyvIloooqzIKKKKACiiigAooooAKKKKACiiigAooooAKKKKACiiigAo&#10;oooAKKKKACiiigAooooAryxpKhV13q1eV+Nfg9Hdb7vRVW3m+81t/A/+7/dr1kA+tBGRisalONWN&#10;pHbhMbXwVTnpSPkm8tJ7C5e2uImt5V+8j1X619O+J/BWmeKLby7mH95/DMv3lrwzxd8ONU8MO8io&#10;bqx/hniX7v8AvL/DXkVsNKl8B+oZbn1DG+5U92Zy1FFFeefV7hRRRQAUUUUAFFFFABRRRQAUUUUA&#10;FFFFABRRRQAUUUUAFFFFABRRRQAUUUUAFFFFABRRRQAUUUUAFFFFABRRRQAUUUUAFIQD70feFbnh&#10;nwTqnieX/RIv9H/iuJflVa0hCU/hOWviKWHhz1ZcphxxszosS73f+Ba9Q8E/B6S+23etBoYR922/&#10;ib/eru/B3w307wuqy7BcXmP9e69P93+7XYKpAOcV6tDCcnvTPzfNOI51v3WF0X8xHZ2UVjbpDBGk&#10;USjCqi/dq1RRXqHxTberExS0UUCCiiigAooooAKKKKACiiigAooooAKKKKACiiigAooooAKKKKAC&#10;iiigAooooAKKKKACiiigAooooAKjeNJF2stSUhoDY828V/B3TtZ3z6ef7Pum/uf6tv8AgNeP6/4T&#10;1TwzP5d/bMifwyp8yN/wKvqXqOtQXNlBewNFPGk0bfeV13CuGrhoz+E+ly/PsVg/dl70T5K4UUAh&#10;q9s8S/BazvS82lS/Ypf+eTDdE3/xNeVa94Q1Xw1LtvbRoU/56p8yN/wKvKqYapSP0TA51hMb8MrS&#10;MmiiiuU98KKKKACiiigAooooAKKKKACiiigAooooAKKKKACiiigAooooAKKKKACiiigAooooAKKK&#10;KAEzijOelBGau6RoV/rc3l2FpJcN6r9xa0jCUzGrWhRjzzZRzgfNV7SNFvdcufs+n28lxI3Uqv3K&#10;9Q8NfBBUdJtbm3f9O8H3f+BNXqGlaNZ6Na+RZWyW0S/wqK76eClL4z4zH8TUaXuYX3pf+Snm3hT4&#10;MQ2zpc60wuJF+byI/uL/AL396vUbW2is4ligiVYlHyqoqzSHNepTpRpfCfnuLxtfGy56siSiiitj&#10;iCiiigAooooAKKKKACiiigAooooAKKKKACiiigAooooAKKKKACiiigAooooAKKKKACiiigAooooA&#10;KKKKACiiigAooooASjFLRQAlQzQJMjLIqujfwtU9FALTY888QfCDR9YDy2qtp1038UX3f++a811/&#10;4S69ood4Ilvrdf4oPv8A/fNfRKpgHAxTW44FclTDU5nv4PPMZhPd5uaP94+RnhmhfZIrIy/wvTSc&#10;dq+p9X8MaZrq7b2yhnx90snzLXB6v8C7G5Z2sLqS0b+63zLXBLBSj8B9lhuKMPV0rx5TxTIFJurs&#10;tX+EfiDSfmW2S+j/AL8Df+y1y13Y3OnSeXc20lvL/dlXbXBKlOHxH01DH4XEfwp8xBRRRWZ6Fwoo&#10;ooGFFFFABRRRQAUUUUAFFFFABRRRQAUUUUAFJmlp0MMlzKsUUTTSt91EXc9FjGdSEPjYzIpa6fS/&#10;hlr+rN8tmbZf71x8tdvpHwLRVQ6jftL/ALMC7P8Ax6uqOGqy+yeNiM7wOH+Kd/Q8g2tJ90V0+hfD&#10;bXtc2tFZvb27f8tZ/lNe76R4I0bQ8PZ6fFFIP+Wv3m/76rdIwAAvFd8MFH7Z8nieKpy93Cwt/iPN&#10;PD/wV07TtkmoytqEuPuL8sf5V6HZ6fb2EAitoY4Il6LEm2rIPvmlIrujSjD4T43EY3EYqXNVnzEl&#10;FFFbHIFFFFABRRRQAUUUUAFFFFABRRRQAUUUUAFFFFABRRRQAUUUUAFFFFABRRRQAUUUUAFFFFAB&#10;RRRQAUUUUAFFFFABRRRQAUUUUAFFFFABRRRQAUUUUAFJS0UAFFFFADCue1V7mygu02zwRyp3Vk3V&#10;booGm1scVqfws8Oak29rFbeX+9AdhrmL74D2z/8AHpqUsQ9JRvr1dOppR0rGeHpy3R30M1xuH+Co&#10;zwa++CGtwnFtNb3Kf721qw7z4Z+JbP72myMv/TJlavo89adk+tc8sDTPWo8VY2PxpS+R8py+HtTg&#10;/wBdpt1F/vQMtVXgaH5WRk/36+tUAPXmoL2JCj/Iv5VhLBR/mPXo8WVJ/FS/FnydRzX0Xd6RY3AP&#10;m2VvL/vxKf6Vh3Ph/S93/INtP+/C/wCFYfVH/MezTz9T/wCXf4niHNHNezf2Hpu//kH2v/flf8Km&#10;i8P6XuT/AIltp/34X/Co+qP+Y6HnlvsHiAHtT0jZ/upvr6O0nQ9Njxs0+1X/AHYVH9K6DT4IxbLi&#10;NB/wEVSwf9482txO4fDS/E+XodE1C4/1Vlcy/wC5EzVrWnw78QXw/d6ZMn/XX5f/AEKvo1FGTwPy&#10;q1EBjpW8cHTR5lXifE/ZikeBWfwX165/1gt7df8Abk3f+g10ll8Bol5u9Ukcf3Yo9teuA/NTj0Fd&#10;UcJTieNU4hx9badvQ4TT/hH4fsQjG2a6dehnfNdZY6RaaYmy2tYYE/6ZoFq6OlNb7wrpjTjD4UeN&#10;Wxder/Fm5EoA9BRS0VZgFFFFACUtFFABRRRQAUUUUAFFFFABRRRQAUUUUAFFFFABRRRQAUUUUAFF&#10;FFABRRRQAUUUUAf/2VBLAwQUAAYACAAAACEAN63yweEAAAAKAQAADwAAAGRycy9kb3ducmV2Lnht&#10;bEyPwUrDQBCG74LvsIzgze4m1cbGbEop6qkUbAXxNk2mSWh2N2S3Sfr2jie9zc98/PNNtppMKwbq&#10;feOshmimQJAtXNnYSsPn4e3hGYQPaEtsnSUNV/Kwym9vMkxLN9oPGvahElxifYoa6hC6VEpf1GTQ&#10;z1xHlncn1xsMHPtKlj2OXG5aGSu1kAYbyxdq7GhTU3HeX4yG9xHH9Tx6Hbbn0+b6fXjafW0j0vr+&#10;blq/gAg0hT8YfvVZHXJ2OrqLLb1oOSdqyaiGOI5AMLBUCx6OGh6TeQIyz+T/F/I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vF0RNhAMAAIkIAAAOAAAAAAAAAAAA&#10;AAAAADwCAABkcnMvZTJvRG9jLnhtbFBLAQItAAoAAAAAAAAAIQAaGOwGL0MAAC9DAAAVAAAAAAAA&#10;AAAAAAAAAOwFAABkcnMvbWVkaWEvaW1hZ2UxLmpwZWdQSwECLQAUAAYACAAAACEAN63yweEAAAAK&#10;AQAADwAAAAAAAAAAAAAAAABOSQAAZHJzL2Rvd25yZXYueG1sUEsBAi0AFAAGAAgAAAAhAFhgsxu6&#10;AAAAIgEAABkAAAAAAAAAAAAAAAAAXEoAAGRycy9fcmVscy9lMm9Eb2MueG1sLnJlbHNQSwUGAAAA&#10;AAYABgB9AQAATUsAAAAA&#10;">
                <v:shape id="Image 38" o:spid="_x0000_s1027" type="#_x0000_t75" alt="Imagen de salida" style="position:absolute;left:10018;top:845;width:26641;height:26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vbowAAAANsAAAAPAAAAZHJzL2Rvd25yZXYueG1sRE9Ni8Iw&#10;EL0L/ocwghfR1LqIVKOIi+BJ2SrqcWjGtthMSpPVur9+cxA8Pt73YtWaSjyocaVlBeNRBII4s7rk&#10;XMHpuB3OQDiPrLGyTApe5GC17HYWmGj75B96pD4XIYRdggoK7+tESpcVZNCNbE0cuJttDPoAm1zq&#10;Bp8h3FQyjqKpNFhyaCiwpk1B2T39NQoOMX5rnMbnv8E+4kymX5dNfVWq32vXcxCeWv8Rv907rWAS&#10;xoYv4QfI5T8AAAD//wMAUEsBAi0AFAAGAAgAAAAhANvh9svuAAAAhQEAABMAAAAAAAAAAAAAAAAA&#10;AAAAAFtDb250ZW50X1R5cGVzXS54bWxQSwECLQAUAAYACAAAACEAWvQsW78AAAAVAQAACwAAAAAA&#10;AAAAAAAAAAAfAQAAX3JlbHMvLnJlbHNQSwECLQAUAAYACAAAACEAel726MAAAADbAAAADwAAAAAA&#10;AAAAAAAAAAAHAgAAZHJzL2Rvd25yZXYueG1sUEsFBgAAAAADAAMAtwAAAPQCAAAAAA==&#10;">
                  <v:imagedata r:id="rId34" o:title="Imagen de salida"/>
                </v:shape>
                <v:shape id="Graphic 39" o:spid="_x0000_s1028" style="position:absolute;left:47;top:47;width:46590;height:28581;visibility:visible;mso-wrap-style:square;v-text-anchor:top" coordsize="4658995,285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3m0wwAAANsAAAAPAAAAZHJzL2Rvd25yZXYueG1sRI/RasJA&#10;FETfC/7DcgXf6sZYpI3ZiATU6lNr+wGX7DUJZu+G3TXGv+8WCn0cZuYMk29G04mBnG8tK1jMExDE&#10;ldUt1wq+v3bPryB8QNbYWSYFD/KwKSZPOWba3vmThnOoRYSwz1BBE0KfSemrhgz6ue2Jo3exzmCI&#10;0tVSO7xHuOlkmiQrabDluNBgT2VD1fV8MwoOvnTDhz+W5pT2+5dkay5HnSo1m47bNYhAY/gP/7Xf&#10;tYLlG/x+iT9AFj8AAAD//wMAUEsBAi0AFAAGAAgAAAAhANvh9svuAAAAhQEAABMAAAAAAAAAAAAA&#10;AAAAAAAAAFtDb250ZW50X1R5cGVzXS54bWxQSwECLQAUAAYACAAAACEAWvQsW78AAAAVAQAACwAA&#10;AAAAAAAAAAAAAAAfAQAAX3JlbHMvLnJlbHNQSwECLQAUAAYACAAAACEALsd5tMMAAADbAAAADwAA&#10;AAAAAAAAAAAAAAAHAgAAZHJzL2Rvd25yZXYueG1sUEsFBgAAAAADAAMAtwAAAPcCAAAAAA==&#10;" path="m,2858135r4658487,l4658487,,,,,2858135xe" filled="f">
                  <v:path arrowok="t"/>
                </v:shape>
                <w10:wrap type="topAndBottom" anchorx="page"/>
              </v:group>
            </w:pict>
          </mc:Fallback>
        </mc:AlternateContent>
      </w:r>
    </w:p>
    <w:p w14:paraId="32C3F179" w14:textId="77777777" w:rsidR="00DD572D" w:rsidRDefault="0026684B">
      <w:pPr>
        <w:pStyle w:val="Textoindependiente"/>
        <w:spacing w:before="43"/>
      </w:pPr>
      <w:r>
        <w:rPr>
          <w:b/>
          <w:i/>
        </w:rPr>
        <w:t>Nota</w:t>
      </w:r>
      <w:r>
        <w:rPr>
          <w:b/>
        </w:rPr>
        <w:t>.</w:t>
      </w:r>
      <w:r>
        <w:rPr>
          <w:b/>
          <w:spacing w:val="-2"/>
        </w:rPr>
        <w:t xml:space="preserve"> </w:t>
      </w:r>
      <w:r>
        <w:t>Realizado por</w:t>
      </w:r>
      <w:r>
        <w:rPr>
          <w:spacing w:val="-2"/>
        </w:rPr>
        <w:t xml:space="preserve"> </w:t>
      </w:r>
      <w:r>
        <w:t>los</w:t>
      </w:r>
      <w:r>
        <w:rPr>
          <w:spacing w:val="-6"/>
        </w:rPr>
        <w:t xml:space="preserve"> </w:t>
      </w:r>
      <w:r>
        <w:t>autores</w:t>
      </w:r>
      <w:r>
        <w:rPr>
          <w:spacing w:val="-6"/>
        </w:rPr>
        <w:t xml:space="preserve"> </w:t>
      </w:r>
      <w:r>
        <w:rPr>
          <w:spacing w:val="-2"/>
        </w:rPr>
        <w:t>(2025)</w:t>
      </w:r>
    </w:p>
    <w:p w14:paraId="427A16C5" w14:textId="77777777" w:rsidR="00C91F1E" w:rsidRDefault="00C91F1E" w:rsidP="00C91F1E">
      <w:pPr>
        <w:pStyle w:val="Textoindependiente"/>
        <w:spacing w:before="1" w:line="480" w:lineRule="auto"/>
        <w:ind w:right="673"/>
      </w:pPr>
    </w:p>
    <w:p w14:paraId="5EFE739D" w14:textId="00F4980F" w:rsidR="00DD572D" w:rsidRDefault="0026684B" w:rsidP="00C91F1E">
      <w:pPr>
        <w:pStyle w:val="Textoindependiente"/>
        <w:spacing w:before="1" w:line="480" w:lineRule="auto"/>
        <w:ind w:right="673"/>
      </w:pPr>
      <w:r>
        <w:t>El 70,8% de los encuestados manifestó no conocer iniciativas turísticas locales en Aguachica,</w:t>
      </w:r>
      <w:r>
        <w:rPr>
          <w:spacing w:val="-3"/>
        </w:rPr>
        <w:t xml:space="preserve"> </w:t>
      </w:r>
      <w:r>
        <w:t>mientras</w:t>
      </w:r>
      <w:r>
        <w:rPr>
          <w:spacing w:val="-5"/>
        </w:rPr>
        <w:t xml:space="preserve"> </w:t>
      </w:r>
      <w:r>
        <w:t>que</w:t>
      </w:r>
      <w:r>
        <w:rPr>
          <w:spacing w:val="-2"/>
        </w:rPr>
        <w:t xml:space="preserve"> </w:t>
      </w:r>
      <w:r>
        <w:t>solo</w:t>
      </w:r>
      <w:r>
        <w:rPr>
          <w:spacing w:val="-8"/>
        </w:rPr>
        <w:t xml:space="preserve"> </w:t>
      </w:r>
      <w:r>
        <w:t>el</w:t>
      </w:r>
      <w:r>
        <w:rPr>
          <w:spacing w:val="-3"/>
        </w:rPr>
        <w:t xml:space="preserve"> </w:t>
      </w:r>
      <w:r>
        <w:t>29,2%</w:t>
      </w:r>
      <w:r>
        <w:rPr>
          <w:spacing w:val="-3"/>
        </w:rPr>
        <w:t xml:space="preserve"> </w:t>
      </w:r>
      <w:r>
        <w:t>afirmó</w:t>
      </w:r>
      <w:r>
        <w:rPr>
          <w:spacing w:val="-3"/>
        </w:rPr>
        <w:t xml:space="preserve"> </w:t>
      </w:r>
      <w:r>
        <w:t>tener</w:t>
      </w:r>
      <w:r>
        <w:rPr>
          <w:spacing w:val="-7"/>
        </w:rPr>
        <w:t xml:space="preserve"> </w:t>
      </w:r>
      <w:r>
        <w:t>información</w:t>
      </w:r>
      <w:r>
        <w:rPr>
          <w:spacing w:val="-3"/>
        </w:rPr>
        <w:t xml:space="preserve"> </w:t>
      </w:r>
      <w:r>
        <w:t>sobre</w:t>
      </w:r>
      <w:r>
        <w:rPr>
          <w:spacing w:val="-6"/>
        </w:rPr>
        <w:t xml:space="preserve"> </w:t>
      </w:r>
      <w:r>
        <w:t>emprendimientos</w:t>
      </w:r>
      <w:r>
        <w:rPr>
          <w:spacing w:val="-5"/>
        </w:rPr>
        <w:t xml:space="preserve"> </w:t>
      </w:r>
      <w:r>
        <w:t xml:space="preserve">o asociaciones del sector. Este resultado evidencia una baja visibilidad de los proyectos turísticos existentes, lo que limita su capacidad de posicionamiento, articulación y </w:t>
      </w:r>
      <w:r>
        <w:rPr>
          <w:spacing w:val="-2"/>
        </w:rPr>
        <w:t>crecimiento.</w:t>
      </w:r>
    </w:p>
    <w:p w14:paraId="62A62AB8" w14:textId="77777777" w:rsidR="00DD572D" w:rsidRDefault="0026684B">
      <w:pPr>
        <w:pStyle w:val="Textoindependiente"/>
        <w:spacing w:line="480" w:lineRule="auto"/>
        <w:ind w:right="673"/>
      </w:pPr>
      <w:r>
        <w:t>La</w:t>
      </w:r>
      <w:r>
        <w:rPr>
          <w:spacing w:val="-3"/>
        </w:rPr>
        <w:t xml:space="preserve"> </w:t>
      </w:r>
      <w:r>
        <w:t>falta</w:t>
      </w:r>
      <w:r>
        <w:rPr>
          <w:spacing w:val="-3"/>
        </w:rPr>
        <w:t xml:space="preserve"> </w:t>
      </w:r>
      <w:r>
        <w:t>de</w:t>
      </w:r>
      <w:r>
        <w:rPr>
          <w:spacing w:val="-3"/>
        </w:rPr>
        <w:t xml:space="preserve"> </w:t>
      </w:r>
      <w:r>
        <w:t>reconocimiento</w:t>
      </w:r>
      <w:r>
        <w:rPr>
          <w:spacing w:val="-8"/>
        </w:rPr>
        <w:t xml:space="preserve"> </w:t>
      </w:r>
      <w:r>
        <w:t>ciudadano</w:t>
      </w:r>
      <w:r>
        <w:rPr>
          <w:spacing w:val="-4"/>
        </w:rPr>
        <w:t xml:space="preserve"> </w:t>
      </w:r>
      <w:r>
        <w:t>sugiere</w:t>
      </w:r>
      <w:r>
        <w:rPr>
          <w:spacing w:val="-3"/>
        </w:rPr>
        <w:t xml:space="preserve"> </w:t>
      </w:r>
      <w:r>
        <w:t>que</w:t>
      </w:r>
      <w:r>
        <w:rPr>
          <w:spacing w:val="-3"/>
        </w:rPr>
        <w:t xml:space="preserve"> </w:t>
      </w:r>
      <w:r>
        <w:t>muchas</w:t>
      </w:r>
      <w:r>
        <w:rPr>
          <w:spacing w:val="-5"/>
        </w:rPr>
        <w:t xml:space="preserve"> </w:t>
      </w:r>
      <w:r>
        <w:t>iniciativas</w:t>
      </w:r>
      <w:r>
        <w:rPr>
          <w:spacing w:val="-6"/>
        </w:rPr>
        <w:t xml:space="preserve"> </w:t>
      </w:r>
      <w:r>
        <w:t>operan</w:t>
      </w:r>
      <w:r>
        <w:rPr>
          <w:spacing w:val="-4"/>
        </w:rPr>
        <w:t xml:space="preserve"> </w:t>
      </w:r>
      <w:r>
        <w:t>de</w:t>
      </w:r>
      <w:r>
        <w:rPr>
          <w:spacing w:val="-6"/>
        </w:rPr>
        <w:t xml:space="preserve"> </w:t>
      </w:r>
      <w:r>
        <w:t>manera aislada, sin un entorno de apoyo ni estrategias efectivas de promoción. Esto afecta su consolidación y reduce su impacto en el desarrollo turístico local.</w:t>
      </w:r>
    </w:p>
    <w:p w14:paraId="1BC1C923" w14:textId="77777777" w:rsidR="00DD572D" w:rsidRDefault="0026684B">
      <w:pPr>
        <w:pStyle w:val="Textoindependiente"/>
        <w:spacing w:before="1" w:line="480" w:lineRule="auto"/>
        <w:ind w:right="680"/>
      </w:pPr>
      <w:r>
        <w:t>En este contexto, se vuelve fundamental fortalecer la comunicación, aumentar la difusión de las actividades turísticas y promover estructuras institucionales que fomenten el emprendimiento,</w:t>
      </w:r>
      <w:r>
        <w:rPr>
          <w:spacing w:val="-2"/>
        </w:rPr>
        <w:t xml:space="preserve"> </w:t>
      </w:r>
      <w:r>
        <w:t>la</w:t>
      </w:r>
      <w:r>
        <w:rPr>
          <w:spacing w:val="-5"/>
        </w:rPr>
        <w:t xml:space="preserve"> </w:t>
      </w:r>
      <w:r>
        <w:t>cooperación</w:t>
      </w:r>
      <w:r>
        <w:rPr>
          <w:spacing w:val="-7"/>
        </w:rPr>
        <w:t xml:space="preserve"> </w:t>
      </w:r>
      <w:r>
        <w:t>entre</w:t>
      </w:r>
      <w:r>
        <w:rPr>
          <w:spacing w:val="-5"/>
        </w:rPr>
        <w:t xml:space="preserve"> </w:t>
      </w:r>
      <w:r>
        <w:t>actores</w:t>
      </w:r>
      <w:r>
        <w:rPr>
          <w:spacing w:val="-4"/>
        </w:rPr>
        <w:t xml:space="preserve"> </w:t>
      </w:r>
      <w:r>
        <w:t>del</w:t>
      </w:r>
      <w:r>
        <w:rPr>
          <w:spacing w:val="-2"/>
        </w:rPr>
        <w:t xml:space="preserve"> </w:t>
      </w:r>
      <w:r>
        <w:t>sector</w:t>
      </w:r>
      <w:r>
        <w:rPr>
          <w:spacing w:val="-2"/>
        </w:rPr>
        <w:t xml:space="preserve"> </w:t>
      </w:r>
      <w:r>
        <w:t>y</w:t>
      </w:r>
      <w:r>
        <w:rPr>
          <w:spacing w:val="-10"/>
        </w:rPr>
        <w:t xml:space="preserve"> </w:t>
      </w:r>
      <w:r>
        <w:t>el</w:t>
      </w:r>
      <w:r>
        <w:rPr>
          <w:spacing w:val="-2"/>
        </w:rPr>
        <w:t xml:space="preserve"> </w:t>
      </w:r>
      <w:r>
        <w:t>acceso</w:t>
      </w:r>
      <w:r>
        <w:rPr>
          <w:spacing w:val="-2"/>
        </w:rPr>
        <w:t xml:space="preserve"> </w:t>
      </w:r>
      <w:r>
        <w:t>a</w:t>
      </w:r>
      <w:r>
        <w:rPr>
          <w:spacing w:val="-1"/>
        </w:rPr>
        <w:t xml:space="preserve"> </w:t>
      </w:r>
      <w:r>
        <w:t>formación</w:t>
      </w:r>
      <w:r>
        <w:rPr>
          <w:spacing w:val="-2"/>
        </w:rPr>
        <w:t xml:space="preserve"> </w:t>
      </w:r>
      <w:r>
        <w:t>y</w:t>
      </w:r>
      <w:r>
        <w:rPr>
          <w:spacing w:val="-10"/>
        </w:rPr>
        <w:t xml:space="preserve"> </w:t>
      </w:r>
      <w:r>
        <w:t>recursos.</w:t>
      </w:r>
    </w:p>
    <w:p w14:paraId="54381A3A" w14:textId="77777777" w:rsidR="00D32E03" w:rsidRDefault="00D32E03">
      <w:pPr>
        <w:pStyle w:val="Textoindependiente"/>
        <w:spacing w:before="1" w:line="480" w:lineRule="auto"/>
        <w:ind w:right="680"/>
      </w:pPr>
    </w:p>
    <w:p w14:paraId="19BF7A26" w14:textId="77777777" w:rsidR="00D32E03" w:rsidRDefault="00D32E03">
      <w:pPr>
        <w:pStyle w:val="Textoindependiente"/>
        <w:spacing w:before="1" w:line="480" w:lineRule="auto"/>
        <w:ind w:right="680"/>
      </w:pPr>
    </w:p>
    <w:p w14:paraId="74480D3D" w14:textId="77777777" w:rsidR="00773379" w:rsidRDefault="00773379">
      <w:pPr>
        <w:pStyle w:val="Textoindependiente"/>
        <w:spacing w:before="1" w:line="480" w:lineRule="auto"/>
        <w:ind w:right="680"/>
      </w:pPr>
    </w:p>
    <w:p w14:paraId="0D55A12E" w14:textId="4A3ADD68" w:rsidR="00FF065E" w:rsidRDefault="00FF065E" w:rsidP="00FF065E">
      <w:pPr>
        <w:pStyle w:val="Textoindependiente"/>
        <w:spacing w:before="1" w:line="480" w:lineRule="auto"/>
        <w:ind w:left="0" w:right="680"/>
      </w:pPr>
    </w:p>
    <w:p w14:paraId="0F578691" w14:textId="2E214FE5" w:rsidR="00FF065E" w:rsidRDefault="007653E2">
      <w:pPr>
        <w:pStyle w:val="Textoindependiente"/>
        <w:spacing w:before="1" w:line="480" w:lineRule="auto"/>
        <w:ind w:right="680"/>
      </w:pPr>
      <w:r>
        <w:t>Tabla 6.</w:t>
      </w:r>
      <w:r w:rsidR="00FF065E">
        <w:t xml:space="preserve"> Condiciones de</w:t>
      </w:r>
      <w:r w:rsidR="00624753">
        <w:t xml:space="preserve"> la orptunidad turística</w:t>
      </w:r>
      <w:r w:rsidR="00FF065E">
        <w:t xml:space="preserve"> </w:t>
      </w:r>
      <w:r w:rsidR="00FF065E" w:rsidRPr="00FF065E">
        <w:t xml:space="preserve">Bosque la </w:t>
      </w:r>
      <w:r w:rsidR="00FF065E">
        <w:t>A</w:t>
      </w:r>
      <w:r w:rsidR="00FF065E" w:rsidRPr="00FF065E">
        <w:t>guil</w:t>
      </w:r>
      <w:r w:rsidR="00FF065E">
        <w:t xml:space="preserve"> </w:t>
      </w:r>
    </w:p>
    <w:tbl>
      <w:tblPr>
        <w:tblStyle w:val="Tablaconcuadrcula"/>
        <w:tblpPr w:leftFromText="141" w:rightFromText="141" w:vertAnchor="page" w:horzAnchor="margin" w:tblpY="2574"/>
        <w:tblW w:w="10201" w:type="dxa"/>
        <w:tblLayout w:type="fixed"/>
        <w:tblLook w:val="04A0" w:firstRow="1" w:lastRow="0" w:firstColumn="1" w:lastColumn="0" w:noHBand="0" w:noVBand="1"/>
      </w:tblPr>
      <w:tblGrid>
        <w:gridCol w:w="2263"/>
        <w:gridCol w:w="2268"/>
        <w:gridCol w:w="1701"/>
        <w:gridCol w:w="993"/>
        <w:gridCol w:w="2976"/>
      </w:tblGrid>
      <w:tr w:rsidR="00FF065E" w14:paraId="01788ACC" w14:textId="77777777" w:rsidTr="00FF065E">
        <w:tc>
          <w:tcPr>
            <w:tcW w:w="2263" w:type="dxa"/>
            <w:shd w:val="clear" w:color="auto" w:fill="AAE571"/>
          </w:tcPr>
          <w:p w14:paraId="2BD2255F" w14:textId="77777777" w:rsidR="00FF065E" w:rsidRPr="0058669F" w:rsidRDefault="00FF065E" w:rsidP="00FF065E">
            <w:pPr>
              <w:rPr>
                <w:b/>
                <w:bCs/>
              </w:rPr>
            </w:pPr>
            <w:r w:rsidRPr="0058669F">
              <w:rPr>
                <w:b/>
                <w:bCs/>
              </w:rPr>
              <w:t>Indicador</w:t>
            </w:r>
          </w:p>
        </w:tc>
        <w:tc>
          <w:tcPr>
            <w:tcW w:w="2268" w:type="dxa"/>
            <w:shd w:val="clear" w:color="auto" w:fill="AAE571"/>
          </w:tcPr>
          <w:p w14:paraId="37F065EF" w14:textId="77777777" w:rsidR="00FF065E" w:rsidRPr="0058669F" w:rsidRDefault="00FF065E" w:rsidP="00FF065E">
            <w:pPr>
              <w:rPr>
                <w:b/>
                <w:bCs/>
              </w:rPr>
            </w:pPr>
            <w:r w:rsidRPr="0058669F">
              <w:rPr>
                <w:b/>
                <w:bCs/>
              </w:rPr>
              <w:t xml:space="preserve">Criterio de Evaluación </w:t>
            </w:r>
          </w:p>
        </w:tc>
        <w:tc>
          <w:tcPr>
            <w:tcW w:w="1701" w:type="dxa"/>
            <w:shd w:val="clear" w:color="auto" w:fill="AAE571"/>
          </w:tcPr>
          <w:p w14:paraId="1C83530D" w14:textId="77777777" w:rsidR="00FF065E" w:rsidRPr="0058669F" w:rsidRDefault="00FF065E" w:rsidP="00FF065E">
            <w:pPr>
              <w:rPr>
                <w:b/>
                <w:bCs/>
              </w:rPr>
            </w:pPr>
            <w:r w:rsidRPr="0058669F">
              <w:rPr>
                <w:b/>
                <w:bCs/>
              </w:rPr>
              <w:t>Situación Observada</w:t>
            </w:r>
          </w:p>
        </w:tc>
        <w:tc>
          <w:tcPr>
            <w:tcW w:w="993" w:type="dxa"/>
            <w:shd w:val="clear" w:color="auto" w:fill="AAE571"/>
          </w:tcPr>
          <w:p w14:paraId="7515C94D" w14:textId="77777777" w:rsidR="00FF065E" w:rsidRPr="0058669F" w:rsidRDefault="00FF065E" w:rsidP="00FF065E">
            <w:pPr>
              <w:rPr>
                <w:b/>
                <w:bCs/>
              </w:rPr>
            </w:pPr>
            <w:r w:rsidRPr="0058669F">
              <w:rPr>
                <w:b/>
                <w:bCs/>
              </w:rPr>
              <w:t xml:space="preserve">Nivel </w:t>
            </w:r>
          </w:p>
        </w:tc>
        <w:tc>
          <w:tcPr>
            <w:tcW w:w="2976" w:type="dxa"/>
            <w:shd w:val="clear" w:color="auto" w:fill="AAE571"/>
          </w:tcPr>
          <w:p w14:paraId="5FD875EC" w14:textId="77777777" w:rsidR="00FF065E" w:rsidRDefault="00FF065E" w:rsidP="00FF065E">
            <w:pPr>
              <w:rPr>
                <w:b/>
                <w:bCs/>
              </w:rPr>
            </w:pPr>
            <w:r w:rsidRPr="0058669F">
              <w:rPr>
                <w:b/>
                <w:bCs/>
              </w:rPr>
              <w:t xml:space="preserve">Observaciones </w:t>
            </w:r>
          </w:p>
          <w:p w14:paraId="0E30CEC1" w14:textId="77777777" w:rsidR="00FF065E" w:rsidRPr="0058669F" w:rsidRDefault="00FF065E" w:rsidP="00FF065E">
            <w:pPr>
              <w:rPr>
                <w:b/>
                <w:bCs/>
              </w:rPr>
            </w:pPr>
            <w:r w:rsidRPr="0058669F">
              <w:rPr>
                <w:b/>
                <w:bCs/>
              </w:rPr>
              <w:t>Técnicas</w:t>
            </w:r>
          </w:p>
        </w:tc>
      </w:tr>
      <w:tr w:rsidR="00FF065E" w14:paraId="3DE7409E" w14:textId="77777777" w:rsidTr="00FF065E">
        <w:tc>
          <w:tcPr>
            <w:tcW w:w="2263" w:type="dxa"/>
            <w:vMerge w:val="restart"/>
          </w:tcPr>
          <w:p w14:paraId="08716EEF" w14:textId="77777777" w:rsidR="00FF065E" w:rsidRDefault="00FF065E" w:rsidP="00FF065E">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02B96A7F" w14:textId="77777777" w:rsidR="00FF065E" w:rsidRDefault="00FF065E" w:rsidP="00FF065E">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1E373470" w14:textId="77777777" w:rsidR="00FF065E" w:rsidRDefault="00FF065E" w:rsidP="00FF065E">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 xml:space="preserve">Infraestructura </w:t>
            </w:r>
          </w:p>
        </w:tc>
        <w:tc>
          <w:tcPr>
            <w:tcW w:w="2268" w:type="dxa"/>
          </w:tcPr>
          <w:p w14:paraId="46E3618D" w14:textId="77777777" w:rsidR="00FF065E" w:rsidRDefault="00FF065E" w:rsidP="00FF065E">
            <w:r>
              <w:t>Vía de acceso</w:t>
            </w:r>
          </w:p>
        </w:tc>
        <w:tc>
          <w:tcPr>
            <w:tcW w:w="1701" w:type="dxa"/>
            <w:vAlign w:val="center"/>
          </w:tcPr>
          <w:p w14:paraId="1C22418B" w14:textId="77777777" w:rsidR="00FF065E" w:rsidRDefault="00FF065E" w:rsidP="00FF065E">
            <w:r w:rsidRPr="0058669F">
              <w:t>Acceso con tramos en regular estado</w:t>
            </w:r>
          </w:p>
        </w:tc>
        <w:tc>
          <w:tcPr>
            <w:tcW w:w="993" w:type="dxa"/>
          </w:tcPr>
          <w:p w14:paraId="69392F16" w14:textId="77777777" w:rsidR="00FF065E" w:rsidRDefault="00FF065E" w:rsidP="00FF065E">
            <w:r>
              <w:t xml:space="preserve">Media </w:t>
            </w:r>
          </w:p>
        </w:tc>
        <w:tc>
          <w:tcPr>
            <w:tcW w:w="2976" w:type="dxa"/>
            <w:vAlign w:val="center"/>
          </w:tcPr>
          <w:p w14:paraId="51D044AB" w14:textId="77777777" w:rsidR="00FF065E" w:rsidRDefault="00FF065E" w:rsidP="00FF065E">
            <w:r w:rsidRPr="0058669F">
              <w:t>Requiere mantenimiento vial y mejor señalización</w:t>
            </w:r>
          </w:p>
        </w:tc>
      </w:tr>
      <w:tr w:rsidR="00FF065E" w14:paraId="219A5607" w14:textId="77777777" w:rsidTr="00FF065E">
        <w:tc>
          <w:tcPr>
            <w:tcW w:w="2263" w:type="dxa"/>
            <w:vMerge/>
          </w:tcPr>
          <w:p w14:paraId="6BA6C7D6" w14:textId="77777777" w:rsidR="00FF065E" w:rsidRPr="00CF3610" w:rsidRDefault="00FF065E" w:rsidP="00FF065E">
            <w:pPr>
              <w:pStyle w:val="Textoindependiente"/>
              <w:spacing w:before="81" w:line="480" w:lineRule="auto"/>
              <w:ind w:left="0" w:right="673"/>
              <w:rPr>
                <w:sz w:val="20"/>
                <w:szCs w:val="20"/>
              </w:rPr>
            </w:pPr>
          </w:p>
        </w:tc>
        <w:tc>
          <w:tcPr>
            <w:tcW w:w="2268" w:type="dxa"/>
          </w:tcPr>
          <w:p w14:paraId="784D3FCB" w14:textId="77777777" w:rsidR="00FF065E" w:rsidRPr="0058669F" w:rsidRDefault="00FF065E" w:rsidP="00FF065E">
            <w:r w:rsidRPr="0058669F">
              <w:t xml:space="preserve">Servicios públicos </w:t>
            </w:r>
          </w:p>
        </w:tc>
        <w:tc>
          <w:tcPr>
            <w:tcW w:w="1701" w:type="dxa"/>
            <w:vAlign w:val="center"/>
          </w:tcPr>
          <w:p w14:paraId="4695540B" w14:textId="77777777" w:rsidR="00FF065E" w:rsidRPr="00C63D38" w:rsidRDefault="00FF065E" w:rsidP="00FF065E">
            <w:r w:rsidRPr="0058669F">
              <w:t>Limitados (agua, energía no permanente)</w:t>
            </w:r>
          </w:p>
        </w:tc>
        <w:tc>
          <w:tcPr>
            <w:tcW w:w="993" w:type="dxa"/>
          </w:tcPr>
          <w:p w14:paraId="69C6093A" w14:textId="77777777" w:rsidR="00FF065E" w:rsidRDefault="00FF065E" w:rsidP="00FF065E">
            <w:r>
              <w:t>Baja</w:t>
            </w:r>
          </w:p>
        </w:tc>
        <w:tc>
          <w:tcPr>
            <w:tcW w:w="2976" w:type="dxa"/>
            <w:vAlign w:val="center"/>
          </w:tcPr>
          <w:p w14:paraId="6D5CF11A" w14:textId="77777777" w:rsidR="00FF065E" w:rsidRDefault="00FF065E" w:rsidP="00FF065E">
            <w:r w:rsidRPr="0058669F">
              <w:t>No cuenta con infraestructura formal turística</w:t>
            </w:r>
          </w:p>
        </w:tc>
      </w:tr>
      <w:tr w:rsidR="00FF065E" w14:paraId="5705EC1F" w14:textId="77777777" w:rsidTr="00FF065E">
        <w:tc>
          <w:tcPr>
            <w:tcW w:w="2263" w:type="dxa"/>
            <w:vMerge/>
          </w:tcPr>
          <w:p w14:paraId="38E30D74" w14:textId="77777777" w:rsidR="00FF065E" w:rsidRDefault="00FF065E" w:rsidP="00FF065E">
            <w:pPr>
              <w:pStyle w:val="Textoindependiente"/>
              <w:spacing w:before="81" w:line="480" w:lineRule="auto"/>
              <w:ind w:left="0" w:right="673"/>
            </w:pPr>
          </w:p>
        </w:tc>
        <w:tc>
          <w:tcPr>
            <w:tcW w:w="2268" w:type="dxa"/>
          </w:tcPr>
          <w:p w14:paraId="7987FCD8" w14:textId="77777777" w:rsidR="00FF065E" w:rsidRDefault="00FF065E" w:rsidP="00FF065E">
            <w:r>
              <w:t>Señalización</w:t>
            </w:r>
          </w:p>
        </w:tc>
        <w:tc>
          <w:tcPr>
            <w:tcW w:w="1701" w:type="dxa"/>
            <w:vAlign w:val="center"/>
          </w:tcPr>
          <w:p w14:paraId="70FBE546" w14:textId="77777777" w:rsidR="00FF065E" w:rsidRDefault="00FF065E" w:rsidP="00FF065E">
            <w:r w:rsidRPr="0058669F">
              <w:t>Escasa o inexistente</w:t>
            </w:r>
          </w:p>
        </w:tc>
        <w:tc>
          <w:tcPr>
            <w:tcW w:w="993" w:type="dxa"/>
          </w:tcPr>
          <w:p w14:paraId="0A97A38C" w14:textId="77777777" w:rsidR="00FF065E" w:rsidRDefault="00FF065E" w:rsidP="00FF065E">
            <w:r>
              <w:t>Baja</w:t>
            </w:r>
          </w:p>
        </w:tc>
        <w:tc>
          <w:tcPr>
            <w:tcW w:w="2976" w:type="dxa"/>
            <w:vAlign w:val="center"/>
          </w:tcPr>
          <w:p w14:paraId="7669E1BC" w14:textId="77777777" w:rsidR="00FF065E" w:rsidRDefault="00FF065E" w:rsidP="00FF065E">
            <w:r w:rsidRPr="0058669F">
              <w:t>No cumple estándares de señalización turística</w:t>
            </w:r>
          </w:p>
        </w:tc>
      </w:tr>
      <w:tr w:rsidR="00FF065E" w14:paraId="2D41A10A" w14:textId="77777777" w:rsidTr="00FF065E">
        <w:tc>
          <w:tcPr>
            <w:tcW w:w="2263" w:type="dxa"/>
            <w:vMerge/>
          </w:tcPr>
          <w:p w14:paraId="194040CC" w14:textId="77777777" w:rsidR="00FF065E" w:rsidRDefault="00FF065E" w:rsidP="00FF065E">
            <w:pPr>
              <w:pStyle w:val="Textoindependiente"/>
              <w:spacing w:before="81" w:line="480" w:lineRule="auto"/>
              <w:ind w:left="0" w:right="673"/>
            </w:pPr>
          </w:p>
        </w:tc>
        <w:tc>
          <w:tcPr>
            <w:tcW w:w="2268" w:type="dxa"/>
          </w:tcPr>
          <w:p w14:paraId="51029C4A" w14:textId="77777777" w:rsidR="00FF065E" w:rsidRDefault="00FF065E" w:rsidP="00FF065E">
            <w:r>
              <w:tab/>
            </w:r>
            <w:r w:rsidRPr="0058669F">
              <w:t xml:space="preserve"> Equipamientos (baños, áreas descanso)</w:t>
            </w:r>
          </w:p>
        </w:tc>
        <w:tc>
          <w:tcPr>
            <w:tcW w:w="1701" w:type="dxa"/>
            <w:vAlign w:val="center"/>
          </w:tcPr>
          <w:p w14:paraId="6C3295FA" w14:textId="77777777" w:rsidR="00FF065E" w:rsidRDefault="00FF065E" w:rsidP="00FF065E">
            <w:r w:rsidRPr="0058669F">
              <w:t>Insuficientes</w:t>
            </w:r>
          </w:p>
        </w:tc>
        <w:tc>
          <w:tcPr>
            <w:tcW w:w="993" w:type="dxa"/>
          </w:tcPr>
          <w:p w14:paraId="6BB08284" w14:textId="77777777" w:rsidR="00FF065E" w:rsidRDefault="00FF065E" w:rsidP="00FF065E">
            <w:r>
              <w:t>Baja</w:t>
            </w:r>
          </w:p>
        </w:tc>
        <w:tc>
          <w:tcPr>
            <w:tcW w:w="2976" w:type="dxa"/>
            <w:vAlign w:val="center"/>
          </w:tcPr>
          <w:p w14:paraId="6D8BF4F7" w14:textId="77777777" w:rsidR="00FF065E" w:rsidRDefault="00FF065E" w:rsidP="00FF065E">
            <w:r w:rsidRPr="0058669F">
              <w:t>Falta mobiliario turístico básico</w:t>
            </w:r>
          </w:p>
        </w:tc>
      </w:tr>
      <w:tr w:rsidR="00FF065E" w14:paraId="2FCAD35C" w14:textId="77777777" w:rsidTr="00FF065E">
        <w:tc>
          <w:tcPr>
            <w:tcW w:w="2263" w:type="dxa"/>
            <w:vMerge w:val="restart"/>
            <w:vAlign w:val="center"/>
          </w:tcPr>
          <w:p w14:paraId="49CBD978" w14:textId="77777777" w:rsidR="00FF065E" w:rsidRDefault="00FF065E" w:rsidP="00FF065E">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Servicios</w:t>
            </w:r>
          </w:p>
        </w:tc>
        <w:tc>
          <w:tcPr>
            <w:tcW w:w="2268" w:type="dxa"/>
            <w:vAlign w:val="center"/>
          </w:tcPr>
          <w:p w14:paraId="2C62AC75" w14:textId="77777777" w:rsidR="00FF065E" w:rsidRDefault="00FF065E" w:rsidP="00FF065E">
            <w:r w:rsidRPr="0058669F">
              <w:t>Oferta gastronómica cercana</w:t>
            </w:r>
          </w:p>
        </w:tc>
        <w:tc>
          <w:tcPr>
            <w:tcW w:w="1701" w:type="dxa"/>
            <w:vAlign w:val="center"/>
          </w:tcPr>
          <w:p w14:paraId="607ED281" w14:textId="77777777" w:rsidR="00FF065E" w:rsidRPr="0058669F" w:rsidRDefault="00FF065E" w:rsidP="00FF065E">
            <w:r w:rsidRPr="0058669F">
              <w:t>Limitada</w:t>
            </w:r>
          </w:p>
        </w:tc>
        <w:tc>
          <w:tcPr>
            <w:tcW w:w="993" w:type="dxa"/>
            <w:vAlign w:val="center"/>
          </w:tcPr>
          <w:p w14:paraId="7C5E7C12" w14:textId="77777777" w:rsidR="00FF065E" w:rsidRDefault="00FF065E" w:rsidP="00FF065E">
            <w:r w:rsidRPr="0058669F">
              <w:t>Media</w:t>
            </w:r>
          </w:p>
        </w:tc>
        <w:tc>
          <w:tcPr>
            <w:tcW w:w="2976" w:type="dxa"/>
            <w:vAlign w:val="center"/>
          </w:tcPr>
          <w:p w14:paraId="4FCABD3E" w14:textId="77777777" w:rsidR="00FF065E" w:rsidRPr="0058669F" w:rsidRDefault="00FF065E" w:rsidP="00FF065E">
            <w:r w:rsidRPr="0058669F">
              <w:t>Se concentra en zona urbana</w:t>
            </w:r>
          </w:p>
        </w:tc>
      </w:tr>
      <w:tr w:rsidR="00FF065E" w14:paraId="6149B2AF" w14:textId="77777777" w:rsidTr="00FF065E">
        <w:tc>
          <w:tcPr>
            <w:tcW w:w="2263" w:type="dxa"/>
            <w:vMerge/>
            <w:vAlign w:val="center"/>
          </w:tcPr>
          <w:p w14:paraId="131B301D" w14:textId="77777777" w:rsidR="00FF065E" w:rsidRPr="0058669F" w:rsidRDefault="00FF065E" w:rsidP="00FF065E">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15118B26" w14:textId="77777777" w:rsidR="00FF065E" w:rsidRDefault="00FF065E" w:rsidP="00FF065E">
            <w:proofErr w:type="spellStart"/>
            <w:r w:rsidRPr="0058669F">
              <w:t>Guianza</w:t>
            </w:r>
            <w:proofErr w:type="spellEnd"/>
            <w:r w:rsidRPr="0058669F">
              <w:t xml:space="preserve"> turística</w:t>
            </w:r>
          </w:p>
        </w:tc>
        <w:tc>
          <w:tcPr>
            <w:tcW w:w="1701" w:type="dxa"/>
            <w:vAlign w:val="center"/>
          </w:tcPr>
          <w:p w14:paraId="5D13F6A3" w14:textId="77777777" w:rsidR="00FF065E" w:rsidRPr="0058669F" w:rsidRDefault="00FF065E" w:rsidP="00FF065E">
            <w:r w:rsidRPr="0058669F">
              <w:t>No formalizada</w:t>
            </w:r>
          </w:p>
        </w:tc>
        <w:tc>
          <w:tcPr>
            <w:tcW w:w="993" w:type="dxa"/>
            <w:vAlign w:val="center"/>
          </w:tcPr>
          <w:p w14:paraId="61E9B024" w14:textId="77777777" w:rsidR="00FF065E" w:rsidRDefault="00FF065E" w:rsidP="00FF065E">
            <w:r w:rsidRPr="0058669F">
              <w:t>Baja</w:t>
            </w:r>
          </w:p>
        </w:tc>
        <w:tc>
          <w:tcPr>
            <w:tcW w:w="2976" w:type="dxa"/>
            <w:vAlign w:val="center"/>
          </w:tcPr>
          <w:p w14:paraId="5D17489E" w14:textId="77777777" w:rsidR="00FF065E" w:rsidRPr="0058669F" w:rsidRDefault="00FF065E" w:rsidP="00FF065E">
            <w:r w:rsidRPr="0058669F">
              <w:t>No hay operadores registrados</w:t>
            </w:r>
          </w:p>
        </w:tc>
      </w:tr>
      <w:tr w:rsidR="00FF065E" w14:paraId="4ED23C4F" w14:textId="77777777" w:rsidTr="00FF065E">
        <w:tc>
          <w:tcPr>
            <w:tcW w:w="2263" w:type="dxa"/>
            <w:vMerge/>
            <w:vAlign w:val="center"/>
          </w:tcPr>
          <w:p w14:paraId="6358C2E2" w14:textId="77777777" w:rsidR="00FF065E" w:rsidRPr="0058669F" w:rsidRDefault="00FF065E" w:rsidP="00FF065E">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5F3933BD" w14:textId="77777777" w:rsidR="00FF065E" w:rsidRDefault="00FF065E" w:rsidP="00FF065E">
            <w:r w:rsidRPr="0058669F">
              <w:t>Seguridad</w:t>
            </w:r>
          </w:p>
        </w:tc>
        <w:tc>
          <w:tcPr>
            <w:tcW w:w="1701" w:type="dxa"/>
            <w:vAlign w:val="center"/>
          </w:tcPr>
          <w:p w14:paraId="3082B91F" w14:textId="77777777" w:rsidR="00FF065E" w:rsidRPr="0058669F" w:rsidRDefault="00FF065E" w:rsidP="00FF065E">
            <w:r w:rsidRPr="0058669F">
              <w:t>Presencia institucional intermitente</w:t>
            </w:r>
          </w:p>
        </w:tc>
        <w:tc>
          <w:tcPr>
            <w:tcW w:w="993" w:type="dxa"/>
            <w:vAlign w:val="center"/>
          </w:tcPr>
          <w:p w14:paraId="22049D79" w14:textId="77777777" w:rsidR="00FF065E" w:rsidRDefault="00FF065E" w:rsidP="00FF065E">
            <w:r w:rsidRPr="0058669F">
              <w:t>Media</w:t>
            </w:r>
          </w:p>
        </w:tc>
        <w:tc>
          <w:tcPr>
            <w:tcW w:w="2976" w:type="dxa"/>
            <w:vAlign w:val="center"/>
          </w:tcPr>
          <w:p w14:paraId="261A022D" w14:textId="77777777" w:rsidR="00FF065E" w:rsidRPr="0058669F" w:rsidRDefault="00FF065E" w:rsidP="00FF065E">
            <w:r w:rsidRPr="0058669F">
              <w:t>Requiere mayor articulación</w:t>
            </w:r>
          </w:p>
        </w:tc>
      </w:tr>
      <w:tr w:rsidR="00FF065E" w14:paraId="41FE7BCC" w14:textId="77777777" w:rsidTr="00FF065E">
        <w:tc>
          <w:tcPr>
            <w:tcW w:w="2263" w:type="dxa"/>
            <w:vMerge/>
            <w:vAlign w:val="center"/>
          </w:tcPr>
          <w:p w14:paraId="726072DF" w14:textId="77777777" w:rsidR="00FF065E" w:rsidRPr="0058669F" w:rsidRDefault="00FF065E" w:rsidP="00FF065E">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7923BC7C" w14:textId="77777777" w:rsidR="00FF065E" w:rsidRDefault="00FF065E" w:rsidP="00FF065E">
            <w:r w:rsidRPr="0058669F">
              <w:t>Registro Nacional de Turismo</w:t>
            </w:r>
          </w:p>
        </w:tc>
        <w:tc>
          <w:tcPr>
            <w:tcW w:w="1701" w:type="dxa"/>
            <w:vAlign w:val="center"/>
          </w:tcPr>
          <w:p w14:paraId="6B02DB67" w14:textId="77777777" w:rsidR="00FF065E" w:rsidRPr="0058669F" w:rsidRDefault="00FF065E" w:rsidP="00FF065E">
            <w:r w:rsidRPr="0058669F">
              <w:t>Ausencia de operadores formales</w:t>
            </w:r>
          </w:p>
        </w:tc>
        <w:tc>
          <w:tcPr>
            <w:tcW w:w="993" w:type="dxa"/>
            <w:vAlign w:val="center"/>
          </w:tcPr>
          <w:p w14:paraId="67A7F015" w14:textId="77777777" w:rsidR="00FF065E" w:rsidRDefault="00FF065E" w:rsidP="00FF065E">
            <w:r w:rsidRPr="0058669F">
              <w:t>Baja</w:t>
            </w:r>
          </w:p>
        </w:tc>
        <w:tc>
          <w:tcPr>
            <w:tcW w:w="2976" w:type="dxa"/>
            <w:vAlign w:val="center"/>
          </w:tcPr>
          <w:p w14:paraId="30B24499" w14:textId="77777777" w:rsidR="00FF065E" w:rsidRPr="0058669F" w:rsidRDefault="00FF065E" w:rsidP="00FF065E">
            <w:r w:rsidRPr="0058669F">
              <w:t>No estructurado como producto turístico</w:t>
            </w:r>
          </w:p>
        </w:tc>
      </w:tr>
      <w:tr w:rsidR="00FF065E" w14:paraId="78789690" w14:textId="77777777" w:rsidTr="00FF065E">
        <w:tc>
          <w:tcPr>
            <w:tcW w:w="2263" w:type="dxa"/>
            <w:vMerge w:val="restart"/>
            <w:vAlign w:val="center"/>
          </w:tcPr>
          <w:p w14:paraId="5AE00F42" w14:textId="77777777" w:rsidR="00FF065E" w:rsidRPr="0058669F" w:rsidRDefault="00FF065E" w:rsidP="00FF065E">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r w:rsidRPr="0058669F">
              <w:rPr>
                <w:rFonts w:asciiTheme="minorHAnsi" w:eastAsiaTheme="minorHAnsi" w:hAnsiTheme="minorHAnsi" w:cstheme="minorBidi"/>
                <w:b/>
                <w:bCs/>
                <w:kern w:val="2"/>
                <w:sz w:val="22"/>
                <w:szCs w:val="22"/>
                <w:lang w:val="es-CO"/>
                <w14:ligatures w14:val="standardContextual"/>
              </w:rPr>
              <w:t>Accesibilidad</w:t>
            </w:r>
          </w:p>
        </w:tc>
        <w:tc>
          <w:tcPr>
            <w:tcW w:w="2268" w:type="dxa"/>
            <w:vAlign w:val="center"/>
          </w:tcPr>
          <w:p w14:paraId="60B6421F" w14:textId="77777777" w:rsidR="00FF065E" w:rsidRPr="0058669F" w:rsidRDefault="00FF065E" w:rsidP="00FF065E">
            <w:r w:rsidRPr="0058669F">
              <w:t>Conectividad vial</w:t>
            </w:r>
          </w:p>
        </w:tc>
        <w:tc>
          <w:tcPr>
            <w:tcW w:w="1701" w:type="dxa"/>
            <w:vAlign w:val="center"/>
          </w:tcPr>
          <w:p w14:paraId="4B1395B9" w14:textId="77777777" w:rsidR="00FF065E" w:rsidRPr="0058669F" w:rsidRDefault="00FF065E" w:rsidP="00FF065E">
            <w:r w:rsidRPr="0058669F">
              <w:t>Acceso terrestre posible</w:t>
            </w:r>
          </w:p>
        </w:tc>
        <w:tc>
          <w:tcPr>
            <w:tcW w:w="993" w:type="dxa"/>
            <w:vAlign w:val="center"/>
          </w:tcPr>
          <w:p w14:paraId="4963BAB7" w14:textId="77777777" w:rsidR="00FF065E" w:rsidRPr="0058669F" w:rsidRDefault="00FF065E" w:rsidP="00FF065E">
            <w:r w:rsidRPr="0058669F">
              <w:t>Media</w:t>
            </w:r>
          </w:p>
        </w:tc>
        <w:tc>
          <w:tcPr>
            <w:tcW w:w="2976" w:type="dxa"/>
            <w:vAlign w:val="center"/>
          </w:tcPr>
          <w:p w14:paraId="11FED686" w14:textId="77777777" w:rsidR="00FF065E" w:rsidRPr="0058669F" w:rsidRDefault="00FF065E" w:rsidP="00FF065E">
            <w:r w:rsidRPr="0058669F">
              <w:t>No señalizado oficialmente</w:t>
            </w:r>
          </w:p>
        </w:tc>
      </w:tr>
      <w:tr w:rsidR="00FF065E" w14:paraId="40C1DB59" w14:textId="77777777" w:rsidTr="00FF065E">
        <w:tc>
          <w:tcPr>
            <w:tcW w:w="2263" w:type="dxa"/>
            <w:vMerge/>
            <w:vAlign w:val="center"/>
          </w:tcPr>
          <w:p w14:paraId="453501E1" w14:textId="77777777" w:rsidR="00FF065E" w:rsidRPr="0058669F" w:rsidRDefault="00FF065E" w:rsidP="00FF065E">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1D96006A" w14:textId="77777777" w:rsidR="00FF065E" w:rsidRPr="0058669F" w:rsidRDefault="00FF065E" w:rsidP="00FF065E">
            <w:r w:rsidRPr="0058669F">
              <w:t>Movilidad interna</w:t>
            </w:r>
          </w:p>
        </w:tc>
        <w:tc>
          <w:tcPr>
            <w:tcW w:w="1701" w:type="dxa"/>
            <w:vAlign w:val="center"/>
          </w:tcPr>
          <w:p w14:paraId="1E9A96A9" w14:textId="77777777" w:rsidR="00FF065E" w:rsidRPr="0058669F" w:rsidRDefault="00FF065E" w:rsidP="00FF065E">
            <w:r w:rsidRPr="0058669F">
              <w:t>Senderos naturales sin adecuación</w:t>
            </w:r>
          </w:p>
        </w:tc>
        <w:tc>
          <w:tcPr>
            <w:tcW w:w="993" w:type="dxa"/>
            <w:vAlign w:val="center"/>
          </w:tcPr>
          <w:p w14:paraId="2B92950E" w14:textId="77777777" w:rsidR="00FF065E" w:rsidRPr="0058669F" w:rsidRDefault="00FF065E" w:rsidP="00FF065E">
            <w:r w:rsidRPr="0058669F">
              <w:t>Baja</w:t>
            </w:r>
          </w:p>
        </w:tc>
        <w:tc>
          <w:tcPr>
            <w:tcW w:w="2976" w:type="dxa"/>
            <w:vAlign w:val="center"/>
          </w:tcPr>
          <w:p w14:paraId="316D14C0" w14:textId="77777777" w:rsidR="00FF065E" w:rsidRPr="0058669F" w:rsidRDefault="00FF065E" w:rsidP="00FF065E">
            <w:r w:rsidRPr="0058669F">
              <w:t>Riesgo en temporadas lluviosas</w:t>
            </w:r>
          </w:p>
        </w:tc>
      </w:tr>
      <w:tr w:rsidR="00FF065E" w14:paraId="36356101" w14:textId="77777777" w:rsidTr="00FF065E">
        <w:tc>
          <w:tcPr>
            <w:tcW w:w="2263" w:type="dxa"/>
            <w:vMerge/>
            <w:vAlign w:val="center"/>
          </w:tcPr>
          <w:p w14:paraId="6808B7C0" w14:textId="77777777" w:rsidR="00FF065E" w:rsidRPr="0058669F" w:rsidRDefault="00FF065E" w:rsidP="00FF065E">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317E3976" w14:textId="77777777" w:rsidR="00FF065E" w:rsidRPr="0058669F" w:rsidRDefault="00FF065E" w:rsidP="00FF065E">
            <w:r w:rsidRPr="0058669F">
              <w:t>Accesibilidad universal</w:t>
            </w:r>
          </w:p>
        </w:tc>
        <w:tc>
          <w:tcPr>
            <w:tcW w:w="1701" w:type="dxa"/>
            <w:vAlign w:val="center"/>
          </w:tcPr>
          <w:p w14:paraId="526F2F3F" w14:textId="77777777" w:rsidR="00FF065E" w:rsidRPr="0058669F" w:rsidRDefault="00FF065E" w:rsidP="00FF065E">
            <w:r w:rsidRPr="0058669F">
              <w:t>No adaptado</w:t>
            </w:r>
          </w:p>
        </w:tc>
        <w:tc>
          <w:tcPr>
            <w:tcW w:w="993" w:type="dxa"/>
            <w:vAlign w:val="center"/>
          </w:tcPr>
          <w:p w14:paraId="0E745364" w14:textId="77777777" w:rsidR="00FF065E" w:rsidRPr="0058669F" w:rsidRDefault="00FF065E" w:rsidP="00FF065E">
            <w:r w:rsidRPr="0058669F">
              <w:t>Baja</w:t>
            </w:r>
          </w:p>
        </w:tc>
        <w:tc>
          <w:tcPr>
            <w:tcW w:w="2976" w:type="dxa"/>
            <w:vAlign w:val="center"/>
          </w:tcPr>
          <w:p w14:paraId="1FAFCC17" w14:textId="77777777" w:rsidR="00FF065E" w:rsidRPr="0058669F" w:rsidRDefault="00FF065E" w:rsidP="00FF065E">
            <w:r w:rsidRPr="0058669F">
              <w:t>No cumple criterios de inclusión</w:t>
            </w:r>
          </w:p>
        </w:tc>
      </w:tr>
      <w:tr w:rsidR="00FF065E" w14:paraId="2DE4C64D" w14:textId="77777777" w:rsidTr="00FF065E">
        <w:tc>
          <w:tcPr>
            <w:tcW w:w="2263" w:type="dxa"/>
            <w:vMerge/>
            <w:vAlign w:val="center"/>
          </w:tcPr>
          <w:p w14:paraId="38D72440" w14:textId="77777777" w:rsidR="00FF065E" w:rsidRPr="0058669F" w:rsidRDefault="00FF065E" w:rsidP="00FF065E">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309690A1" w14:textId="77777777" w:rsidR="00FF065E" w:rsidRPr="0058669F" w:rsidRDefault="00FF065E" w:rsidP="00FF065E">
            <w:r w:rsidRPr="0058669F">
              <w:t>Información turística</w:t>
            </w:r>
          </w:p>
        </w:tc>
        <w:tc>
          <w:tcPr>
            <w:tcW w:w="1701" w:type="dxa"/>
            <w:vAlign w:val="center"/>
          </w:tcPr>
          <w:p w14:paraId="1B37411D" w14:textId="77777777" w:rsidR="00FF065E" w:rsidRPr="0058669F" w:rsidRDefault="00FF065E" w:rsidP="00FF065E">
            <w:r w:rsidRPr="0058669F">
              <w:t>Escasa promoción oficial</w:t>
            </w:r>
          </w:p>
        </w:tc>
        <w:tc>
          <w:tcPr>
            <w:tcW w:w="993" w:type="dxa"/>
            <w:vAlign w:val="center"/>
          </w:tcPr>
          <w:p w14:paraId="31C9BA19" w14:textId="77777777" w:rsidR="00FF065E" w:rsidRPr="0058669F" w:rsidRDefault="00FF065E" w:rsidP="00FF065E">
            <w:r w:rsidRPr="0058669F">
              <w:t>Baja</w:t>
            </w:r>
          </w:p>
        </w:tc>
        <w:tc>
          <w:tcPr>
            <w:tcW w:w="2976" w:type="dxa"/>
            <w:vAlign w:val="center"/>
          </w:tcPr>
          <w:p w14:paraId="22F50C47" w14:textId="77777777" w:rsidR="00FF065E" w:rsidRPr="0058669F" w:rsidRDefault="00FF065E" w:rsidP="00FF065E">
            <w:r w:rsidRPr="0058669F">
              <w:t>Débil posicionamiento</w:t>
            </w:r>
          </w:p>
        </w:tc>
      </w:tr>
    </w:tbl>
    <w:p w14:paraId="0A61D01A" w14:textId="00F0A2FA" w:rsidR="00773379" w:rsidRDefault="007653E2" w:rsidP="00FF065E">
      <w:pPr>
        <w:pStyle w:val="Textoindependiente"/>
        <w:spacing w:before="1" w:line="480" w:lineRule="auto"/>
        <w:ind w:right="680"/>
      </w:pPr>
      <w:r>
        <w:t xml:space="preserve"> </w:t>
      </w:r>
      <w:r w:rsidR="00FF065E">
        <w:t>Fuente</w:t>
      </w:r>
      <w:r w:rsidR="00773379">
        <w:rPr>
          <w:b/>
        </w:rPr>
        <w:t>.</w:t>
      </w:r>
      <w:r w:rsidR="00773379">
        <w:rPr>
          <w:b/>
          <w:spacing w:val="-2"/>
        </w:rPr>
        <w:t xml:space="preserve"> </w:t>
      </w:r>
      <w:r w:rsidR="00773379">
        <w:t>Realizado por</w:t>
      </w:r>
      <w:r w:rsidR="00773379">
        <w:rPr>
          <w:spacing w:val="-2"/>
        </w:rPr>
        <w:t xml:space="preserve"> </w:t>
      </w:r>
      <w:r w:rsidR="00773379">
        <w:t>los</w:t>
      </w:r>
      <w:r w:rsidR="00773379">
        <w:rPr>
          <w:spacing w:val="-6"/>
        </w:rPr>
        <w:t xml:space="preserve"> </w:t>
      </w:r>
      <w:r w:rsidR="00773379">
        <w:t>autores</w:t>
      </w:r>
      <w:r w:rsidR="00773379">
        <w:rPr>
          <w:spacing w:val="-6"/>
        </w:rPr>
        <w:t xml:space="preserve"> </w:t>
      </w:r>
      <w:r w:rsidR="00773379">
        <w:rPr>
          <w:spacing w:val="-2"/>
        </w:rPr>
        <w:t>(2025)</w:t>
      </w:r>
    </w:p>
    <w:p w14:paraId="2C1519DE" w14:textId="77777777" w:rsidR="00773379" w:rsidRDefault="00773379" w:rsidP="00773379">
      <w:pPr>
        <w:pStyle w:val="Textoindependiente"/>
        <w:spacing w:before="1" w:line="480" w:lineRule="auto"/>
        <w:ind w:right="680"/>
      </w:pPr>
    </w:p>
    <w:p w14:paraId="487F16A4" w14:textId="77777777" w:rsidR="007D7623" w:rsidRDefault="007D7623" w:rsidP="00773379">
      <w:pPr>
        <w:pStyle w:val="Textoindependiente"/>
        <w:spacing w:before="1" w:line="480" w:lineRule="auto"/>
        <w:ind w:right="680"/>
      </w:pPr>
    </w:p>
    <w:p w14:paraId="2E909D8E" w14:textId="77777777" w:rsidR="007D7623" w:rsidRDefault="007D7623" w:rsidP="00773379">
      <w:pPr>
        <w:pStyle w:val="Textoindependiente"/>
        <w:spacing w:before="1" w:line="480" w:lineRule="auto"/>
        <w:ind w:right="680"/>
      </w:pPr>
    </w:p>
    <w:p w14:paraId="79F23667" w14:textId="77777777" w:rsidR="007D7623" w:rsidRDefault="007D7623" w:rsidP="00773379">
      <w:pPr>
        <w:pStyle w:val="Textoindependiente"/>
        <w:spacing w:before="1" w:line="480" w:lineRule="auto"/>
        <w:ind w:right="680"/>
      </w:pPr>
    </w:p>
    <w:p w14:paraId="0500C0EA" w14:textId="77777777" w:rsidR="007D7623" w:rsidRDefault="007D7623" w:rsidP="00773379">
      <w:pPr>
        <w:pStyle w:val="Textoindependiente"/>
        <w:spacing w:before="1" w:line="480" w:lineRule="auto"/>
        <w:ind w:right="680"/>
      </w:pPr>
    </w:p>
    <w:p w14:paraId="4C6FCBA9" w14:textId="77777777" w:rsidR="007D7623" w:rsidRDefault="007D7623" w:rsidP="00773379">
      <w:pPr>
        <w:pStyle w:val="Textoindependiente"/>
        <w:spacing w:before="1" w:line="480" w:lineRule="auto"/>
        <w:ind w:right="680"/>
      </w:pPr>
    </w:p>
    <w:p w14:paraId="7C4A4ED6" w14:textId="77777777" w:rsidR="00753FFA" w:rsidRDefault="00753FFA" w:rsidP="00773379">
      <w:pPr>
        <w:pStyle w:val="Textoindependiente"/>
        <w:spacing w:before="1" w:line="480" w:lineRule="auto"/>
        <w:ind w:right="680"/>
      </w:pPr>
    </w:p>
    <w:p w14:paraId="1CE48250" w14:textId="3323F5C8" w:rsidR="00D32E03" w:rsidRPr="00624753" w:rsidRDefault="00773379" w:rsidP="00773379">
      <w:pPr>
        <w:pStyle w:val="Textoindependiente"/>
        <w:spacing w:before="1" w:line="480" w:lineRule="auto"/>
        <w:ind w:right="680"/>
        <w:rPr>
          <w:b/>
          <w:bCs/>
        </w:rPr>
      </w:pPr>
      <w:r w:rsidRPr="00624753">
        <w:rPr>
          <w:b/>
          <w:bCs/>
        </w:rPr>
        <w:lastRenderedPageBreak/>
        <w:t xml:space="preserve">Tabla 7. </w:t>
      </w:r>
      <w:r w:rsidR="00624753" w:rsidRPr="00624753">
        <w:rPr>
          <w:b/>
          <w:bCs/>
        </w:rPr>
        <w:t>Condiciones de la o</w:t>
      </w:r>
      <w:r w:rsidR="00590AC4" w:rsidRPr="00624753">
        <w:rPr>
          <w:b/>
          <w:bCs/>
        </w:rPr>
        <w:t xml:space="preserve">portunidad </w:t>
      </w:r>
      <w:r w:rsidR="00624753" w:rsidRPr="00624753">
        <w:rPr>
          <w:b/>
          <w:bCs/>
        </w:rPr>
        <w:t>turísticas</w:t>
      </w:r>
      <w:r w:rsidR="00FF065E" w:rsidRPr="00624753">
        <w:rPr>
          <w:b/>
          <w:bCs/>
        </w:rPr>
        <w:t xml:space="preserve"> Carnavales de Aguachica</w:t>
      </w:r>
    </w:p>
    <w:tbl>
      <w:tblPr>
        <w:tblStyle w:val="Tablaconcuadrcula"/>
        <w:tblpPr w:leftFromText="141" w:rightFromText="141" w:vertAnchor="page" w:horzAnchor="page" w:tblpX="1553" w:tblpY="2084"/>
        <w:tblW w:w="10201" w:type="dxa"/>
        <w:tblLayout w:type="fixed"/>
        <w:tblLook w:val="04A0" w:firstRow="1" w:lastRow="0" w:firstColumn="1" w:lastColumn="0" w:noHBand="0" w:noVBand="1"/>
      </w:tblPr>
      <w:tblGrid>
        <w:gridCol w:w="2263"/>
        <w:gridCol w:w="2268"/>
        <w:gridCol w:w="1701"/>
        <w:gridCol w:w="993"/>
        <w:gridCol w:w="2976"/>
      </w:tblGrid>
      <w:tr w:rsidR="00753FFA" w14:paraId="33EB6CD5" w14:textId="77777777" w:rsidTr="00753FFA">
        <w:tc>
          <w:tcPr>
            <w:tcW w:w="2263" w:type="dxa"/>
            <w:shd w:val="clear" w:color="auto" w:fill="AAE571"/>
          </w:tcPr>
          <w:p w14:paraId="72AB8164" w14:textId="77777777" w:rsidR="00753FFA" w:rsidRPr="0058669F" w:rsidRDefault="00753FFA" w:rsidP="00753FFA">
            <w:pPr>
              <w:rPr>
                <w:b/>
                <w:bCs/>
              </w:rPr>
            </w:pPr>
            <w:r w:rsidRPr="0058669F">
              <w:rPr>
                <w:b/>
                <w:bCs/>
              </w:rPr>
              <w:t>Indicador</w:t>
            </w:r>
          </w:p>
        </w:tc>
        <w:tc>
          <w:tcPr>
            <w:tcW w:w="2268" w:type="dxa"/>
            <w:shd w:val="clear" w:color="auto" w:fill="AAE571"/>
          </w:tcPr>
          <w:p w14:paraId="388FBEC8" w14:textId="77777777" w:rsidR="00753FFA" w:rsidRPr="0058669F" w:rsidRDefault="00753FFA" w:rsidP="00753FFA">
            <w:pPr>
              <w:rPr>
                <w:b/>
                <w:bCs/>
              </w:rPr>
            </w:pPr>
            <w:r w:rsidRPr="0058669F">
              <w:rPr>
                <w:b/>
                <w:bCs/>
              </w:rPr>
              <w:t xml:space="preserve">Criterio de Evaluación </w:t>
            </w:r>
          </w:p>
        </w:tc>
        <w:tc>
          <w:tcPr>
            <w:tcW w:w="1701" w:type="dxa"/>
            <w:shd w:val="clear" w:color="auto" w:fill="AAE571"/>
          </w:tcPr>
          <w:p w14:paraId="7D96D665" w14:textId="77777777" w:rsidR="00753FFA" w:rsidRPr="0058669F" w:rsidRDefault="00753FFA" w:rsidP="00753FFA">
            <w:pPr>
              <w:rPr>
                <w:b/>
                <w:bCs/>
              </w:rPr>
            </w:pPr>
            <w:r w:rsidRPr="0058669F">
              <w:rPr>
                <w:b/>
                <w:bCs/>
              </w:rPr>
              <w:t>Situación Observada</w:t>
            </w:r>
          </w:p>
        </w:tc>
        <w:tc>
          <w:tcPr>
            <w:tcW w:w="993" w:type="dxa"/>
            <w:shd w:val="clear" w:color="auto" w:fill="AAE571"/>
          </w:tcPr>
          <w:p w14:paraId="1EABD56F" w14:textId="77777777" w:rsidR="00753FFA" w:rsidRPr="0058669F" w:rsidRDefault="00753FFA" w:rsidP="00753FFA">
            <w:pPr>
              <w:rPr>
                <w:b/>
                <w:bCs/>
              </w:rPr>
            </w:pPr>
            <w:r w:rsidRPr="0058669F">
              <w:rPr>
                <w:b/>
                <w:bCs/>
              </w:rPr>
              <w:t xml:space="preserve">Nivel </w:t>
            </w:r>
          </w:p>
        </w:tc>
        <w:tc>
          <w:tcPr>
            <w:tcW w:w="2976" w:type="dxa"/>
            <w:shd w:val="clear" w:color="auto" w:fill="AAE571"/>
          </w:tcPr>
          <w:p w14:paraId="4127B6CD" w14:textId="77777777" w:rsidR="00753FFA" w:rsidRDefault="00753FFA" w:rsidP="00753FFA">
            <w:pPr>
              <w:rPr>
                <w:b/>
                <w:bCs/>
              </w:rPr>
            </w:pPr>
            <w:r w:rsidRPr="0058669F">
              <w:rPr>
                <w:b/>
                <w:bCs/>
              </w:rPr>
              <w:t xml:space="preserve">Observaciones </w:t>
            </w:r>
          </w:p>
          <w:p w14:paraId="2B9CA825" w14:textId="77777777" w:rsidR="00753FFA" w:rsidRPr="0058669F" w:rsidRDefault="00753FFA" w:rsidP="00753FFA">
            <w:pPr>
              <w:rPr>
                <w:b/>
                <w:bCs/>
              </w:rPr>
            </w:pPr>
            <w:r w:rsidRPr="0058669F">
              <w:rPr>
                <w:b/>
                <w:bCs/>
              </w:rPr>
              <w:t>Técnicas</w:t>
            </w:r>
          </w:p>
        </w:tc>
      </w:tr>
      <w:tr w:rsidR="00753FFA" w14:paraId="5D29DBEB" w14:textId="77777777" w:rsidTr="00753FFA">
        <w:tc>
          <w:tcPr>
            <w:tcW w:w="2263" w:type="dxa"/>
            <w:vMerge w:val="restart"/>
          </w:tcPr>
          <w:p w14:paraId="69BAF59A" w14:textId="77777777" w:rsidR="00753FFA" w:rsidRDefault="00753FFA" w:rsidP="00753FFA">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446D0710" w14:textId="77777777" w:rsidR="00753FFA" w:rsidRDefault="00753FFA" w:rsidP="00753FFA">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25B4BCCB" w14:textId="77777777" w:rsidR="00753FFA" w:rsidRDefault="00753FFA" w:rsidP="00753FFA">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 xml:space="preserve">Infraestructura </w:t>
            </w:r>
          </w:p>
        </w:tc>
        <w:tc>
          <w:tcPr>
            <w:tcW w:w="2268" w:type="dxa"/>
            <w:vAlign w:val="center"/>
          </w:tcPr>
          <w:p w14:paraId="21BB7244" w14:textId="77777777" w:rsidR="00753FFA" w:rsidRDefault="00753FFA" w:rsidP="00753FFA">
            <w:r w:rsidRPr="00C63D38">
              <w:t>Espacios para eventos</w:t>
            </w:r>
          </w:p>
        </w:tc>
        <w:tc>
          <w:tcPr>
            <w:tcW w:w="1701" w:type="dxa"/>
            <w:vAlign w:val="center"/>
          </w:tcPr>
          <w:p w14:paraId="2F1B6F39" w14:textId="77777777" w:rsidR="00753FFA" w:rsidRDefault="00753FFA" w:rsidP="00753FFA">
            <w:r w:rsidRPr="00C63D38">
              <w:t>Uso de vías principales y plazas</w:t>
            </w:r>
          </w:p>
        </w:tc>
        <w:tc>
          <w:tcPr>
            <w:tcW w:w="993" w:type="dxa"/>
            <w:vAlign w:val="center"/>
          </w:tcPr>
          <w:p w14:paraId="4A86B35A" w14:textId="77777777" w:rsidR="00753FFA" w:rsidRDefault="00753FFA" w:rsidP="00753FFA">
            <w:r w:rsidRPr="00C63D38">
              <w:t>Media</w:t>
            </w:r>
          </w:p>
        </w:tc>
        <w:tc>
          <w:tcPr>
            <w:tcW w:w="2976" w:type="dxa"/>
            <w:vAlign w:val="center"/>
          </w:tcPr>
          <w:p w14:paraId="2C9B4EC6" w14:textId="77777777" w:rsidR="00753FFA" w:rsidRDefault="00753FFA" w:rsidP="00753FFA">
            <w:r w:rsidRPr="00C63D38">
              <w:t>Requiere mejor organización logística</w:t>
            </w:r>
          </w:p>
        </w:tc>
      </w:tr>
      <w:tr w:rsidR="00753FFA" w14:paraId="66FC0ECA" w14:textId="77777777" w:rsidTr="00753FFA">
        <w:tc>
          <w:tcPr>
            <w:tcW w:w="2263" w:type="dxa"/>
            <w:vMerge/>
          </w:tcPr>
          <w:p w14:paraId="29E6A5FB" w14:textId="77777777" w:rsidR="00753FFA" w:rsidRPr="00CF3610" w:rsidRDefault="00753FFA" w:rsidP="00753FFA">
            <w:pPr>
              <w:pStyle w:val="Textoindependiente"/>
              <w:spacing w:before="81" w:line="480" w:lineRule="auto"/>
              <w:ind w:left="0" w:right="673"/>
              <w:rPr>
                <w:sz w:val="20"/>
                <w:szCs w:val="20"/>
              </w:rPr>
            </w:pPr>
          </w:p>
        </w:tc>
        <w:tc>
          <w:tcPr>
            <w:tcW w:w="2268" w:type="dxa"/>
            <w:vAlign w:val="center"/>
          </w:tcPr>
          <w:p w14:paraId="107A5F56" w14:textId="77777777" w:rsidR="00753FFA" w:rsidRPr="0058669F" w:rsidRDefault="00753FFA" w:rsidP="00753FFA">
            <w:r w:rsidRPr="00C63D38">
              <w:t>Servicios públicos temporales</w:t>
            </w:r>
          </w:p>
        </w:tc>
        <w:tc>
          <w:tcPr>
            <w:tcW w:w="1701" w:type="dxa"/>
            <w:vAlign w:val="center"/>
          </w:tcPr>
          <w:p w14:paraId="41A80EDB" w14:textId="77777777" w:rsidR="00753FFA" w:rsidRPr="00C63D38" w:rsidRDefault="00753FFA" w:rsidP="00753FFA">
            <w:r w:rsidRPr="00C63D38">
              <w:t>Instalación provisional</w:t>
            </w:r>
          </w:p>
        </w:tc>
        <w:tc>
          <w:tcPr>
            <w:tcW w:w="993" w:type="dxa"/>
            <w:vAlign w:val="center"/>
          </w:tcPr>
          <w:p w14:paraId="674EAC44" w14:textId="77777777" w:rsidR="00753FFA" w:rsidRDefault="00753FFA" w:rsidP="00753FFA">
            <w:r w:rsidRPr="00C63D38">
              <w:t>Media</w:t>
            </w:r>
          </w:p>
        </w:tc>
        <w:tc>
          <w:tcPr>
            <w:tcW w:w="2976" w:type="dxa"/>
            <w:vAlign w:val="center"/>
          </w:tcPr>
          <w:p w14:paraId="50339C32" w14:textId="77777777" w:rsidR="00753FFA" w:rsidRDefault="00753FFA" w:rsidP="00753FFA">
            <w:r w:rsidRPr="00C63D38">
              <w:t>Necesita planificación anticipada</w:t>
            </w:r>
          </w:p>
        </w:tc>
      </w:tr>
      <w:tr w:rsidR="00753FFA" w14:paraId="1D2DA2DD" w14:textId="77777777" w:rsidTr="00753FFA">
        <w:tc>
          <w:tcPr>
            <w:tcW w:w="2263" w:type="dxa"/>
            <w:vMerge/>
          </w:tcPr>
          <w:p w14:paraId="6ED05969" w14:textId="77777777" w:rsidR="00753FFA" w:rsidRDefault="00753FFA" w:rsidP="00753FFA">
            <w:pPr>
              <w:pStyle w:val="Textoindependiente"/>
              <w:spacing w:before="81" w:line="480" w:lineRule="auto"/>
              <w:ind w:left="0" w:right="673"/>
            </w:pPr>
          </w:p>
        </w:tc>
        <w:tc>
          <w:tcPr>
            <w:tcW w:w="2268" w:type="dxa"/>
            <w:vAlign w:val="center"/>
          </w:tcPr>
          <w:p w14:paraId="4A02FEEA" w14:textId="77777777" w:rsidR="00753FFA" w:rsidRDefault="00753FFA" w:rsidP="00753FFA">
            <w:r w:rsidRPr="00C63D38">
              <w:t>Tarimas y escenarios</w:t>
            </w:r>
          </w:p>
        </w:tc>
        <w:tc>
          <w:tcPr>
            <w:tcW w:w="1701" w:type="dxa"/>
            <w:vAlign w:val="center"/>
          </w:tcPr>
          <w:p w14:paraId="6FFA34E4" w14:textId="77777777" w:rsidR="00753FFA" w:rsidRDefault="00753FFA" w:rsidP="00753FFA">
            <w:r w:rsidRPr="00C63D38">
              <w:t>Instalados temporalmente</w:t>
            </w:r>
          </w:p>
        </w:tc>
        <w:tc>
          <w:tcPr>
            <w:tcW w:w="993" w:type="dxa"/>
            <w:vAlign w:val="center"/>
          </w:tcPr>
          <w:p w14:paraId="6CCBFF85" w14:textId="77777777" w:rsidR="00753FFA" w:rsidRDefault="00753FFA" w:rsidP="00753FFA">
            <w:r w:rsidRPr="00C63D38">
              <w:t>Media</w:t>
            </w:r>
          </w:p>
        </w:tc>
        <w:tc>
          <w:tcPr>
            <w:tcW w:w="2976" w:type="dxa"/>
            <w:vAlign w:val="center"/>
          </w:tcPr>
          <w:p w14:paraId="69167259" w14:textId="77777777" w:rsidR="00753FFA" w:rsidRDefault="00753FFA" w:rsidP="00753FFA">
            <w:r w:rsidRPr="00C63D38">
              <w:t>Depende del presupuesto anual</w:t>
            </w:r>
          </w:p>
        </w:tc>
      </w:tr>
      <w:tr w:rsidR="00753FFA" w14:paraId="041A38AB" w14:textId="77777777" w:rsidTr="00753FFA">
        <w:tc>
          <w:tcPr>
            <w:tcW w:w="2263" w:type="dxa"/>
            <w:vMerge/>
          </w:tcPr>
          <w:p w14:paraId="7ACDCCA7" w14:textId="77777777" w:rsidR="00753FFA" w:rsidRDefault="00753FFA" w:rsidP="00753FFA">
            <w:pPr>
              <w:pStyle w:val="Textoindependiente"/>
              <w:spacing w:before="81" w:line="480" w:lineRule="auto"/>
              <w:ind w:left="0" w:right="673"/>
            </w:pPr>
          </w:p>
        </w:tc>
        <w:tc>
          <w:tcPr>
            <w:tcW w:w="2268" w:type="dxa"/>
            <w:vAlign w:val="center"/>
          </w:tcPr>
          <w:p w14:paraId="443110BD" w14:textId="77777777" w:rsidR="00753FFA" w:rsidRDefault="00753FFA" w:rsidP="00753FFA">
            <w:r w:rsidRPr="00C63D38">
              <w:t>Señalización y organización del espacio</w:t>
            </w:r>
          </w:p>
        </w:tc>
        <w:tc>
          <w:tcPr>
            <w:tcW w:w="1701" w:type="dxa"/>
            <w:vAlign w:val="center"/>
          </w:tcPr>
          <w:p w14:paraId="295BF60F" w14:textId="77777777" w:rsidR="00753FFA" w:rsidRDefault="00753FFA" w:rsidP="00753FFA">
            <w:r w:rsidRPr="00C63D38">
              <w:t>Limitada</w:t>
            </w:r>
          </w:p>
        </w:tc>
        <w:tc>
          <w:tcPr>
            <w:tcW w:w="993" w:type="dxa"/>
            <w:vAlign w:val="center"/>
          </w:tcPr>
          <w:p w14:paraId="47FB574B" w14:textId="77777777" w:rsidR="00753FFA" w:rsidRDefault="00753FFA" w:rsidP="00753FFA">
            <w:r w:rsidRPr="00C63D38">
              <w:t>Baja</w:t>
            </w:r>
          </w:p>
        </w:tc>
        <w:tc>
          <w:tcPr>
            <w:tcW w:w="2976" w:type="dxa"/>
            <w:vAlign w:val="center"/>
          </w:tcPr>
          <w:p w14:paraId="1050BAC8" w14:textId="77777777" w:rsidR="00753FFA" w:rsidRDefault="00753FFA" w:rsidP="00753FFA">
            <w:r w:rsidRPr="00C63D38">
              <w:t>Falta señalización turística formal</w:t>
            </w:r>
          </w:p>
        </w:tc>
      </w:tr>
      <w:tr w:rsidR="00753FFA" w14:paraId="2D55BA81" w14:textId="77777777" w:rsidTr="00753FFA">
        <w:tc>
          <w:tcPr>
            <w:tcW w:w="2263" w:type="dxa"/>
            <w:vMerge w:val="restart"/>
            <w:vAlign w:val="center"/>
          </w:tcPr>
          <w:p w14:paraId="7CFC9976" w14:textId="77777777" w:rsidR="00753FFA" w:rsidRDefault="00753FFA" w:rsidP="00753FFA">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Servicios</w:t>
            </w:r>
          </w:p>
        </w:tc>
        <w:tc>
          <w:tcPr>
            <w:tcW w:w="2268" w:type="dxa"/>
            <w:vAlign w:val="center"/>
          </w:tcPr>
          <w:p w14:paraId="01983D8E" w14:textId="77777777" w:rsidR="00753FFA" w:rsidRDefault="00753FFA" w:rsidP="00753FFA">
            <w:r w:rsidRPr="00C63D38">
              <w:t>Oferta gastronómica</w:t>
            </w:r>
          </w:p>
        </w:tc>
        <w:tc>
          <w:tcPr>
            <w:tcW w:w="1701" w:type="dxa"/>
            <w:vAlign w:val="center"/>
          </w:tcPr>
          <w:p w14:paraId="487E2376" w14:textId="77777777" w:rsidR="00753FFA" w:rsidRPr="0058669F" w:rsidRDefault="00753FFA" w:rsidP="00753FFA">
            <w:r w:rsidRPr="00C63D38">
              <w:t>Amplia durante el evento</w:t>
            </w:r>
          </w:p>
        </w:tc>
        <w:tc>
          <w:tcPr>
            <w:tcW w:w="993" w:type="dxa"/>
            <w:vAlign w:val="center"/>
          </w:tcPr>
          <w:p w14:paraId="2A234C86" w14:textId="77777777" w:rsidR="00753FFA" w:rsidRDefault="00753FFA" w:rsidP="00753FFA">
            <w:r w:rsidRPr="00C63D38">
              <w:t>Alta</w:t>
            </w:r>
          </w:p>
        </w:tc>
        <w:tc>
          <w:tcPr>
            <w:tcW w:w="2976" w:type="dxa"/>
            <w:vAlign w:val="center"/>
          </w:tcPr>
          <w:p w14:paraId="273B69C7" w14:textId="77777777" w:rsidR="00753FFA" w:rsidRPr="0058669F" w:rsidRDefault="00753FFA" w:rsidP="00753FFA">
            <w:r w:rsidRPr="00C63D38">
              <w:t>Dinamiza economía local</w:t>
            </w:r>
          </w:p>
        </w:tc>
      </w:tr>
      <w:tr w:rsidR="00753FFA" w14:paraId="5F4F65EB" w14:textId="77777777" w:rsidTr="00753FFA">
        <w:tc>
          <w:tcPr>
            <w:tcW w:w="2263" w:type="dxa"/>
            <w:vMerge/>
            <w:vAlign w:val="center"/>
          </w:tcPr>
          <w:p w14:paraId="4CE0BE14" w14:textId="77777777" w:rsidR="00753FFA" w:rsidRPr="0058669F" w:rsidRDefault="00753FFA" w:rsidP="00753FFA">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64E8EF96" w14:textId="77777777" w:rsidR="00753FFA" w:rsidRDefault="00753FFA" w:rsidP="00753FFA">
            <w:r w:rsidRPr="00C63D38">
              <w:t>Alojamiento</w:t>
            </w:r>
          </w:p>
        </w:tc>
        <w:tc>
          <w:tcPr>
            <w:tcW w:w="1701" w:type="dxa"/>
            <w:vAlign w:val="center"/>
          </w:tcPr>
          <w:p w14:paraId="573C4407" w14:textId="77777777" w:rsidR="00753FFA" w:rsidRPr="0058669F" w:rsidRDefault="00753FFA" w:rsidP="00753FFA">
            <w:r w:rsidRPr="00C63D38">
              <w:t>Capacidad limitada</w:t>
            </w:r>
          </w:p>
        </w:tc>
        <w:tc>
          <w:tcPr>
            <w:tcW w:w="993" w:type="dxa"/>
            <w:vAlign w:val="center"/>
          </w:tcPr>
          <w:p w14:paraId="3E0AA805" w14:textId="77777777" w:rsidR="00753FFA" w:rsidRDefault="00753FFA" w:rsidP="00753FFA">
            <w:r w:rsidRPr="00C63D38">
              <w:t>Media</w:t>
            </w:r>
          </w:p>
        </w:tc>
        <w:tc>
          <w:tcPr>
            <w:tcW w:w="2976" w:type="dxa"/>
            <w:vAlign w:val="center"/>
          </w:tcPr>
          <w:p w14:paraId="39DC9BBD" w14:textId="77777777" w:rsidR="00753FFA" w:rsidRPr="0058669F" w:rsidRDefault="00753FFA" w:rsidP="00753FFA">
            <w:r w:rsidRPr="00C63D38">
              <w:t>No siempre cubre demanda</w:t>
            </w:r>
          </w:p>
        </w:tc>
      </w:tr>
      <w:tr w:rsidR="00753FFA" w14:paraId="4115EB43" w14:textId="77777777" w:rsidTr="00753FFA">
        <w:tc>
          <w:tcPr>
            <w:tcW w:w="2263" w:type="dxa"/>
            <w:vMerge/>
            <w:vAlign w:val="center"/>
          </w:tcPr>
          <w:p w14:paraId="0405D46C" w14:textId="77777777" w:rsidR="00753FFA" w:rsidRPr="0058669F" w:rsidRDefault="00753FFA" w:rsidP="00753FFA">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6EB2E3DC" w14:textId="77777777" w:rsidR="00753FFA" w:rsidRDefault="00753FFA" w:rsidP="00753FFA">
            <w:r w:rsidRPr="00C63D38">
              <w:t>Seguridad</w:t>
            </w:r>
          </w:p>
        </w:tc>
        <w:tc>
          <w:tcPr>
            <w:tcW w:w="1701" w:type="dxa"/>
            <w:vAlign w:val="center"/>
          </w:tcPr>
          <w:p w14:paraId="5FDC6AB4" w14:textId="77777777" w:rsidR="00753FFA" w:rsidRPr="0058669F" w:rsidRDefault="00753FFA" w:rsidP="00753FFA">
            <w:r w:rsidRPr="00C63D38">
              <w:t>Presencia policial y logística</w:t>
            </w:r>
          </w:p>
        </w:tc>
        <w:tc>
          <w:tcPr>
            <w:tcW w:w="993" w:type="dxa"/>
            <w:vAlign w:val="center"/>
          </w:tcPr>
          <w:p w14:paraId="25F657EE" w14:textId="77777777" w:rsidR="00753FFA" w:rsidRDefault="00753FFA" w:rsidP="00753FFA">
            <w:r w:rsidRPr="00C63D38">
              <w:t>Media</w:t>
            </w:r>
          </w:p>
        </w:tc>
        <w:tc>
          <w:tcPr>
            <w:tcW w:w="2976" w:type="dxa"/>
            <w:vAlign w:val="center"/>
          </w:tcPr>
          <w:p w14:paraId="76980572" w14:textId="77777777" w:rsidR="00753FFA" w:rsidRPr="0058669F" w:rsidRDefault="00753FFA" w:rsidP="00753FFA">
            <w:r w:rsidRPr="00C63D38">
              <w:t>Necesita refuerzo en eventos masivos</w:t>
            </w:r>
          </w:p>
        </w:tc>
      </w:tr>
      <w:tr w:rsidR="00753FFA" w14:paraId="667EB714" w14:textId="77777777" w:rsidTr="00753FFA">
        <w:tc>
          <w:tcPr>
            <w:tcW w:w="2263" w:type="dxa"/>
            <w:vMerge/>
            <w:vAlign w:val="center"/>
          </w:tcPr>
          <w:p w14:paraId="00EF4522" w14:textId="77777777" w:rsidR="00753FFA" w:rsidRPr="0058669F" w:rsidRDefault="00753FFA" w:rsidP="00753FFA">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763BCA04" w14:textId="77777777" w:rsidR="00753FFA" w:rsidRDefault="00753FFA" w:rsidP="00753FFA">
            <w:r w:rsidRPr="00C63D38">
              <w:t>Formalización (RNT)</w:t>
            </w:r>
          </w:p>
        </w:tc>
        <w:tc>
          <w:tcPr>
            <w:tcW w:w="1701" w:type="dxa"/>
            <w:vAlign w:val="center"/>
          </w:tcPr>
          <w:p w14:paraId="6EC20326" w14:textId="77777777" w:rsidR="00753FFA" w:rsidRPr="0058669F" w:rsidRDefault="00753FFA" w:rsidP="00753FFA">
            <w:r w:rsidRPr="00C63D38">
              <w:t>Parcial</w:t>
            </w:r>
          </w:p>
        </w:tc>
        <w:tc>
          <w:tcPr>
            <w:tcW w:w="993" w:type="dxa"/>
            <w:vAlign w:val="center"/>
          </w:tcPr>
          <w:p w14:paraId="23FFAC63" w14:textId="77777777" w:rsidR="00753FFA" w:rsidRDefault="00753FFA" w:rsidP="00753FFA">
            <w:r w:rsidRPr="00C63D38">
              <w:t>Media</w:t>
            </w:r>
          </w:p>
        </w:tc>
        <w:tc>
          <w:tcPr>
            <w:tcW w:w="2976" w:type="dxa"/>
            <w:vAlign w:val="center"/>
          </w:tcPr>
          <w:p w14:paraId="228514E1" w14:textId="77777777" w:rsidR="00753FFA" w:rsidRPr="0058669F" w:rsidRDefault="00753FFA" w:rsidP="00753FFA">
            <w:r w:rsidRPr="00C63D38">
              <w:t>Algunos prestadores informales</w:t>
            </w:r>
          </w:p>
        </w:tc>
      </w:tr>
      <w:tr w:rsidR="00753FFA" w14:paraId="73A4A4D5" w14:textId="77777777" w:rsidTr="00753FFA">
        <w:tc>
          <w:tcPr>
            <w:tcW w:w="2263" w:type="dxa"/>
            <w:vMerge w:val="restart"/>
            <w:vAlign w:val="center"/>
          </w:tcPr>
          <w:p w14:paraId="26427513" w14:textId="77777777" w:rsidR="00753FFA" w:rsidRPr="0058669F" w:rsidRDefault="00753FFA" w:rsidP="00753FFA">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r w:rsidRPr="0058669F">
              <w:rPr>
                <w:rFonts w:asciiTheme="minorHAnsi" w:eastAsiaTheme="minorHAnsi" w:hAnsiTheme="minorHAnsi" w:cstheme="minorBidi"/>
                <w:b/>
                <w:bCs/>
                <w:kern w:val="2"/>
                <w:sz w:val="22"/>
                <w:szCs w:val="22"/>
                <w:lang w:val="es-CO"/>
                <w14:ligatures w14:val="standardContextual"/>
              </w:rPr>
              <w:t>Accesibilidad</w:t>
            </w:r>
          </w:p>
        </w:tc>
        <w:tc>
          <w:tcPr>
            <w:tcW w:w="2268" w:type="dxa"/>
            <w:vAlign w:val="center"/>
          </w:tcPr>
          <w:p w14:paraId="5E922893" w14:textId="77777777" w:rsidR="00753FFA" w:rsidRPr="0058669F" w:rsidRDefault="00753FFA" w:rsidP="00753FFA">
            <w:r w:rsidRPr="00C63D38">
              <w:t>Conectividad al municipio</w:t>
            </w:r>
          </w:p>
        </w:tc>
        <w:tc>
          <w:tcPr>
            <w:tcW w:w="1701" w:type="dxa"/>
            <w:vAlign w:val="center"/>
          </w:tcPr>
          <w:p w14:paraId="282B84F7" w14:textId="77777777" w:rsidR="00753FFA" w:rsidRPr="0058669F" w:rsidRDefault="00753FFA" w:rsidP="00753FFA">
            <w:r w:rsidRPr="00C63D38">
              <w:t>Buena conexión terrestre</w:t>
            </w:r>
          </w:p>
        </w:tc>
        <w:tc>
          <w:tcPr>
            <w:tcW w:w="993" w:type="dxa"/>
            <w:vAlign w:val="center"/>
          </w:tcPr>
          <w:p w14:paraId="2898D159" w14:textId="77777777" w:rsidR="00753FFA" w:rsidRPr="0058669F" w:rsidRDefault="00753FFA" w:rsidP="00753FFA">
            <w:r w:rsidRPr="00C63D38">
              <w:t>Alta</w:t>
            </w:r>
          </w:p>
        </w:tc>
        <w:tc>
          <w:tcPr>
            <w:tcW w:w="2976" w:type="dxa"/>
            <w:vAlign w:val="center"/>
          </w:tcPr>
          <w:p w14:paraId="09A4001A" w14:textId="77777777" w:rsidR="00753FFA" w:rsidRPr="0058669F" w:rsidRDefault="00753FFA" w:rsidP="00753FFA">
            <w:r w:rsidRPr="00C63D38">
              <w:t>Fácil acceso desde municipios cercanos</w:t>
            </w:r>
          </w:p>
        </w:tc>
      </w:tr>
      <w:tr w:rsidR="00753FFA" w14:paraId="2E45E739" w14:textId="77777777" w:rsidTr="00753FFA">
        <w:tc>
          <w:tcPr>
            <w:tcW w:w="2263" w:type="dxa"/>
            <w:vMerge/>
            <w:vAlign w:val="center"/>
          </w:tcPr>
          <w:p w14:paraId="0E5472D9" w14:textId="77777777" w:rsidR="00753FFA" w:rsidRPr="0058669F" w:rsidRDefault="00753FFA" w:rsidP="00753FFA">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58C69EDC" w14:textId="77777777" w:rsidR="00753FFA" w:rsidRPr="0058669F" w:rsidRDefault="00753FFA" w:rsidP="00753FFA">
            <w:r w:rsidRPr="00C63D38">
              <w:t>Movilidad interna</w:t>
            </w:r>
          </w:p>
        </w:tc>
        <w:tc>
          <w:tcPr>
            <w:tcW w:w="1701" w:type="dxa"/>
            <w:vAlign w:val="center"/>
          </w:tcPr>
          <w:p w14:paraId="56C94852" w14:textId="77777777" w:rsidR="00753FFA" w:rsidRPr="0058669F" w:rsidRDefault="00753FFA" w:rsidP="00753FFA">
            <w:r w:rsidRPr="00C63D38">
              <w:t>Congestión durante eventos</w:t>
            </w:r>
          </w:p>
        </w:tc>
        <w:tc>
          <w:tcPr>
            <w:tcW w:w="993" w:type="dxa"/>
            <w:vAlign w:val="center"/>
          </w:tcPr>
          <w:p w14:paraId="02E848EF" w14:textId="77777777" w:rsidR="00753FFA" w:rsidRPr="0058669F" w:rsidRDefault="00753FFA" w:rsidP="00753FFA">
            <w:r w:rsidRPr="00C63D38">
              <w:t>Baja</w:t>
            </w:r>
          </w:p>
        </w:tc>
        <w:tc>
          <w:tcPr>
            <w:tcW w:w="2976" w:type="dxa"/>
            <w:vAlign w:val="center"/>
          </w:tcPr>
          <w:p w14:paraId="2442B5D1" w14:textId="77777777" w:rsidR="00753FFA" w:rsidRPr="0058669F" w:rsidRDefault="00753FFA" w:rsidP="00753FFA">
            <w:r w:rsidRPr="00C63D38">
              <w:t>Requiere plan de movilidad</w:t>
            </w:r>
          </w:p>
        </w:tc>
      </w:tr>
      <w:tr w:rsidR="00753FFA" w14:paraId="717D184E" w14:textId="77777777" w:rsidTr="00753FFA">
        <w:tc>
          <w:tcPr>
            <w:tcW w:w="2263" w:type="dxa"/>
            <w:vMerge/>
            <w:vAlign w:val="center"/>
          </w:tcPr>
          <w:p w14:paraId="4AC44D73" w14:textId="77777777" w:rsidR="00753FFA" w:rsidRPr="0058669F" w:rsidRDefault="00753FFA" w:rsidP="00753FFA">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67DC0326" w14:textId="77777777" w:rsidR="00753FFA" w:rsidRPr="0058669F" w:rsidRDefault="00753FFA" w:rsidP="00753FFA">
            <w:r w:rsidRPr="00C63D38">
              <w:t>Accesibilidad universal</w:t>
            </w:r>
          </w:p>
        </w:tc>
        <w:tc>
          <w:tcPr>
            <w:tcW w:w="1701" w:type="dxa"/>
            <w:vAlign w:val="center"/>
          </w:tcPr>
          <w:p w14:paraId="7E71C8DB" w14:textId="77777777" w:rsidR="00753FFA" w:rsidRPr="0058669F" w:rsidRDefault="00753FFA" w:rsidP="00753FFA">
            <w:r w:rsidRPr="00C63D38">
              <w:t>Limitada</w:t>
            </w:r>
          </w:p>
        </w:tc>
        <w:tc>
          <w:tcPr>
            <w:tcW w:w="993" w:type="dxa"/>
            <w:vAlign w:val="center"/>
          </w:tcPr>
          <w:p w14:paraId="6E3363A8" w14:textId="77777777" w:rsidR="00753FFA" w:rsidRPr="0058669F" w:rsidRDefault="00753FFA" w:rsidP="00753FFA">
            <w:r w:rsidRPr="00C63D38">
              <w:t>Baja</w:t>
            </w:r>
          </w:p>
        </w:tc>
        <w:tc>
          <w:tcPr>
            <w:tcW w:w="2976" w:type="dxa"/>
            <w:vAlign w:val="center"/>
          </w:tcPr>
          <w:p w14:paraId="448305AA" w14:textId="77777777" w:rsidR="00753FFA" w:rsidRPr="0058669F" w:rsidRDefault="00753FFA" w:rsidP="00753FFA">
            <w:r w:rsidRPr="00C63D38">
              <w:t>No hay adecuaciones especiales</w:t>
            </w:r>
          </w:p>
        </w:tc>
      </w:tr>
      <w:tr w:rsidR="00753FFA" w14:paraId="6EC85486" w14:textId="77777777" w:rsidTr="00753FFA">
        <w:tc>
          <w:tcPr>
            <w:tcW w:w="2263" w:type="dxa"/>
            <w:vMerge/>
            <w:vAlign w:val="center"/>
          </w:tcPr>
          <w:p w14:paraId="671A6876" w14:textId="77777777" w:rsidR="00753FFA" w:rsidRPr="0058669F" w:rsidRDefault="00753FFA" w:rsidP="00753FFA">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7B266815" w14:textId="77777777" w:rsidR="00753FFA" w:rsidRPr="0058669F" w:rsidRDefault="00753FFA" w:rsidP="00753FFA">
            <w:r w:rsidRPr="00C63D38">
              <w:t>Información y promoción</w:t>
            </w:r>
          </w:p>
        </w:tc>
        <w:tc>
          <w:tcPr>
            <w:tcW w:w="1701" w:type="dxa"/>
            <w:vAlign w:val="center"/>
          </w:tcPr>
          <w:p w14:paraId="0B73D914" w14:textId="77777777" w:rsidR="00753FFA" w:rsidRPr="0058669F" w:rsidRDefault="00753FFA" w:rsidP="00753FFA">
            <w:r w:rsidRPr="00C63D38">
              <w:t>Difusión local y regional</w:t>
            </w:r>
          </w:p>
        </w:tc>
        <w:tc>
          <w:tcPr>
            <w:tcW w:w="993" w:type="dxa"/>
            <w:vAlign w:val="center"/>
          </w:tcPr>
          <w:p w14:paraId="765B9A05" w14:textId="77777777" w:rsidR="00753FFA" w:rsidRPr="0058669F" w:rsidRDefault="00753FFA" w:rsidP="00753FFA">
            <w:r w:rsidRPr="00C63D38">
              <w:t>Media</w:t>
            </w:r>
          </w:p>
        </w:tc>
        <w:tc>
          <w:tcPr>
            <w:tcW w:w="2976" w:type="dxa"/>
            <w:vAlign w:val="center"/>
          </w:tcPr>
          <w:p w14:paraId="3330B624" w14:textId="77777777" w:rsidR="00753FFA" w:rsidRPr="0058669F" w:rsidRDefault="00753FFA" w:rsidP="00753FFA">
            <w:r w:rsidRPr="00C63D38">
              <w:t>Puede fortalecerse digitalmente</w:t>
            </w:r>
          </w:p>
        </w:tc>
      </w:tr>
    </w:tbl>
    <w:p w14:paraId="28601DBE" w14:textId="709261F9" w:rsidR="00773379" w:rsidRDefault="007D7623" w:rsidP="00773379">
      <w:pPr>
        <w:pStyle w:val="Textoindependiente"/>
      </w:pPr>
      <w:r>
        <w:rPr>
          <w:b/>
          <w:i/>
        </w:rPr>
        <w:t>Fuente</w:t>
      </w:r>
      <w:r w:rsidR="00773379">
        <w:rPr>
          <w:b/>
        </w:rPr>
        <w:t>.</w:t>
      </w:r>
      <w:r w:rsidR="00773379">
        <w:rPr>
          <w:b/>
          <w:spacing w:val="-2"/>
        </w:rPr>
        <w:t xml:space="preserve"> </w:t>
      </w:r>
      <w:r w:rsidR="00773379">
        <w:t>Realizado por</w:t>
      </w:r>
      <w:r w:rsidR="00773379">
        <w:rPr>
          <w:spacing w:val="-2"/>
        </w:rPr>
        <w:t xml:space="preserve"> </w:t>
      </w:r>
      <w:r w:rsidR="00773379">
        <w:t>los</w:t>
      </w:r>
      <w:r w:rsidR="00773379">
        <w:rPr>
          <w:spacing w:val="-6"/>
        </w:rPr>
        <w:t xml:space="preserve"> </w:t>
      </w:r>
      <w:r w:rsidR="00773379">
        <w:t>autores</w:t>
      </w:r>
      <w:r w:rsidR="00773379">
        <w:rPr>
          <w:spacing w:val="-6"/>
        </w:rPr>
        <w:t xml:space="preserve"> </w:t>
      </w:r>
      <w:r w:rsidR="00773379">
        <w:rPr>
          <w:spacing w:val="-2"/>
        </w:rPr>
        <w:t>(2025)</w:t>
      </w:r>
    </w:p>
    <w:p w14:paraId="12E5EC50" w14:textId="77777777" w:rsidR="00773379" w:rsidRDefault="00773379" w:rsidP="00773379">
      <w:pPr>
        <w:pStyle w:val="Textoindependiente"/>
        <w:spacing w:before="1" w:line="480" w:lineRule="auto"/>
        <w:ind w:right="680"/>
      </w:pPr>
    </w:p>
    <w:p w14:paraId="11EF7347" w14:textId="77777777" w:rsidR="006D02A7" w:rsidRDefault="006D02A7" w:rsidP="00773379">
      <w:pPr>
        <w:pStyle w:val="Textoindependiente"/>
        <w:spacing w:before="1" w:line="480" w:lineRule="auto"/>
        <w:ind w:right="680"/>
      </w:pPr>
    </w:p>
    <w:p w14:paraId="1433056E" w14:textId="77777777" w:rsidR="006D02A7" w:rsidRDefault="006D02A7" w:rsidP="00773379">
      <w:pPr>
        <w:pStyle w:val="Textoindependiente"/>
        <w:spacing w:before="1" w:line="480" w:lineRule="auto"/>
        <w:ind w:right="680"/>
      </w:pPr>
    </w:p>
    <w:p w14:paraId="0CE7498D" w14:textId="77777777" w:rsidR="006D02A7" w:rsidRDefault="006D02A7" w:rsidP="00773379">
      <w:pPr>
        <w:pStyle w:val="Textoindependiente"/>
        <w:spacing w:before="1" w:line="480" w:lineRule="auto"/>
        <w:ind w:right="680"/>
      </w:pPr>
    </w:p>
    <w:p w14:paraId="55897825" w14:textId="77777777" w:rsidR="006D02A7" w:rsidRDefault="006D02A7" w:rsidP="00773379">
      <w:pPr>
        <w:pStyle w:val="Textoindependiente"/>
        <w:spacing w:before="1" w:line="480" w:lineRule="auto"/>
        <w:ind w:right="680"/>
      </w:pPr>
    </w:p>
    <w:p w14:paraId="5E509687" w14:textId="77777777" w:rsidR="006D02A7" w:rsidRDefault="006D02A7" w:rsidP="00773379">
      <w:pPr>
        <w:pStyle w:val="Textoindependiente"/>
        <w:spacing w:before="1" w:line="480" w:lineRule="auto"/>
        <w:ind w:right="680"/>
      </w:pPr>
    </w:p>
    <w:p w14:paraId="583C9698" w14:textId="77777777" w:rsidR="006D02A7" w:rsidRDefault="006D02A7" w:rsidP="00773379">
      <w:pPr>
        <w:pStyle w:val="Textoindependiente"/>
        <w:spacing w:before="1" w:line="480" w:lineRule="auto"/>
        <w:ind w:right="680"/>
      </w:pPr>
    </w:p>
    <w:p w14:paraId="31A2E12B" w14:textId="77777777" w:rsidR="006D02A7" w:rsidRDefault="006D02A7" w:rsidP="00773379">
      <w:pPr>
        <w:pStyle w:val="Textoindependiente"/>
        <w:spacing w:before="1" w:line="480" w:lineRule="auto"/>
        <w:ind w:right="680"/>
      </w:pPr>
    </w:p>
    <w:p w14:paraId="6453FEC8" w14:textId="77777777" w:rsidR="006D02A7" w:rsidRDefault="006D02A7" w:rsidP="00773379">
      <w:pPr>
        <w:pStyle w:val="Textoindependiente"/>
        <w:spacing w:before="1" w:line="480" w:lineRule="auto"/>
        <w:ind w:right="680"/>
      </w:pPr>
    </w:p>
    <w:p w14:paraId="21FEB308" w14:textId="77777777" w:rsidR="006D02A7" w:rsidRDefault="006D02A7" w:rsidP="00773379">
      <w:pPr>
        <w:pStyle w:val="Textoindependiente"/>
        <w:spacing w:before="1" w:line="480" w:lineRule="auto"/>
        <w:ind w:right="680"/>
      </w:pPr>
    </w:p>
    <w:p w14:paraId="6A39BE19" w14:textId="441C7B75" w:rsidR="00D32E03" w:rsidRPr="00624753" w:rsidRDefault="00773379" w:rsidP="00773379">
      <w:pPr>
        <w:pStyle w:val="Textoindependiente"/>
        <w:spacing w:before="1" w:line="480" w:lineRule="auto"/>
        <w:ind w:right="680"/>
        <w:rPr>
          <w:b/>
          <w:bCs/>
        </w:rPr>
      </w:pPr>
      <w:r w:rsidRPr="00624753">
        <w:rPr>
          <w:b/>
          <w:bCs/>
        </w:rPr>
        <w:lastRenderedPageBreak/>
        <w:t>Tabla 8.</w:t>
      </w:r>
      <w:r w:rsidR="006D02A7" w:rsidRPr="00624753">
        <w:rPr>
          <w:b/>
          <w:bCs/>
        </w:rPr>
        <w:t xml:space="preserve"> </w:t>
      </w:r>
      <w:r w:rsidR="00624753" w:rsidRPr="00624753">
        <w:rPr>
          <w:b/>
          <w:bCs/>
        </w:rPr>
        <w:t>Condiciones de la o</w:t>
      </w:r>
      <w:r w:rsidR="006D02A7" w:rsidRPr="00624753">
        <w:rPr>
          <w:b/>
          <w:bCs/>
        </w:rPr>
        <w:t xml:space="preserve">portunidad turísticas fiestas patronales </w:t>
      </w:r>
    </w:p>
    <w:tbl>
      <w:tblPr>
        <w:tblStyle w:val="Tablaconcuadrcula"/>
        <w:tblpPr w:leftFromText="141" w:rightFromText="141" w:vertAnchor="page" w:horzAnchor="margin" w:tblpY="2000"/>
        <w:tblW w:w="10201" w:type="dxa"/>
        <w:tblLayout w:type="fixed"/>
        <w:tblLook w:val="04A0" w:firstRow="1" w:lastRow="0" w:firstColumn="1" w:lastColumn="0" w:noHBand="0" w:noVBand="1"/>
      </w:tblPr>
      <w:tblGrid>
        <w:gridCol w:w="2263"/>
        <w:gridCol w:w="2268"/>
        <w:gridCol w:w="1701"/>
        <w:gridCol w:w="851"/>
        <w:gridCol w:w="3118"/>
      </w:tblGrid>
      <w:tr w:rsidR="006D02A7" w14:paraId="683A076D" w14:textId="77777777" w:rsidTr="006D02A7">
        <w:tc>
          <w:tcPr>
            <w:tcW w:w="2263" w:type="dxa"/>
            <w:shd w:val="clear" w:color="auto" w:fill="AAE571"/>
          </w:tcPr>
          <w:p w14:paraId="0F0404DD" w14:textId="77777777" w:rsidR="006D02A7" w:rsidRPr="0058669F" w:rsidRDefault="006D02A7" w:rsidP="006D02A7">
            <w:pPr>
              <w:rPr>
                <w:b/>
                <w:bCs/>
              </w:rPr>
            </w:pPr>
            <w:r w:rsidRPr="0058669F">
              <w:rPr>
                <w:b/>
                <w:bCs/>
              </w:rPr>
              <w:t>Indicador</w:t>
            </w:r>
          </w:p>
        </w:tc>
        <w:tc>
          <w:tcPr>
            <w:tcW w:w="2268" w:type="dxa"/>
            <w:shd w:val="clear" w:color="auto" w:fill="AAE571"/>
          </w:tcPr>
          <w:p w14:paraId="283B4E15" w14:textId="77777777" w:rsidR="006D02A7" w:rsidRPr="0058669F" w:rsidRDefault="006D02A7" w:rsidP="006D02A7">
            <w:pPr>
              <w:rPr>
                <w:b/>
                <w:bCs/>
              </w:rPr>
            </w:pPr>
            <w:r w:rsidRPr="0058669F">
              <w:rPr>
                <w:b/>
                <w:bCs/>
              </w:rPr>
              <w:t xml:space="preserve">Criterio de Evaluación </w:t>
            </w:r>
          </w:p>
        </w:tc>
        <w:tc>
          <w:tcPr>
            <w:tcW w:w="1701" w:type="dxa"/>
            <w:shd w:val="clear" w:color="auto" w:fill="AAE571"/>
          </w:tcPr>
          <w:p w14:paraId="062F442A" w14:textId="77777777" w:rsidR="006D02A7" w:rsidRPr="0058669F" w:rsidRDefault="006D02A7" w:rsidP="006D02A7">
            <w:pPr>
              <w:rPr>
                <w:b/>
                <w:bCs/>
              </w:rPr>
            </w:pPr>
            <w:r w:rsidRPr="0058669F">
              <w:rPr>
                <w:b/>
                <w:bCs/>
              </w:rPr>
              <w:t>Situación Observada</w:t>
            </w:r>
          </w:p>
        </w:tc>
        <w:tc>
          <w:tcPr>
            <w:tcW w:w="851" w:type="dxa"/>
            <w:shd w:val="clear" w:color="auto" w:fill="AAE571"/>
          </w:tcPr>
          <w:p w14:paraId="5E56AC23" w14:textId="77777777" w:rsidR="006D02A7" w:rsidRPr="0058669F" w:rsidRDefault="006D02A7" w:rsidP="006D02A7">
            <w:pPr>
              <w:rPr>
                <w:b/>
                <w:bCs/>
              </w:rPr>
            </w:pPr>
            <w:r w:rsidRPr="0058669F">
              <w:rPr>
                <w:b/>
                <w:bCs/>
              </w:rPr>
              <w:t xml:space="preserve">Nivel </w:t>
            </w:r>
          </w:p>
        </w:tc>
        <w:tc>
          <w:tcPr>
            <w:tcW w:w="3118" w:type="dxa"/>
            <w:shd w:val="clear" w:color="auto" w:fill="AAE571"/>
          </w:tcPr>
          <w:p w14:paraId="3E16B35A" w14:textId="77777777" w:rsidR="006D02A7" w:rsidRDefault="006D02A7" w:rsidP="006D02A7">
            <w:pPr>
              <w:rPr>
                <w:b/>
                <w:bCs/>
              </w:rPr>
            </w:pPr>
            <w:r w:rsidRPr="0058669F">
              <w:rPr>
                <w:b/>
                <w:bCs/>
              </w:rPr>
              <w:t xml:space="preserve">Observaciones </w:t>
            </w:r>
          </w:p>
          <w:p w14:paraId="07EB481C" w14:textId="77777777" w:rsidR="006D02A7" w:rsidRPr="0058669F" w:rsidRDefault="006D02A7" w:rsidP="006D02A7">
            <w:pPr>
              <w:rPr>
                <w:b/>
                <w:bCs/>
              </w:rPr>
            </w:pPr>
            <w:r w:rsidRPr="0058669F">
              <w:rPr>
                <w:b/>
                <w:bCs/>
              </w:rPr>
              <w:t>Técnicas</w:t>
            </w:r>
          </w:p>
        </w:tc>
      </w:tr>
      <w:tr w:rsidR="006D02A7" w14:paraId="68AEA86B" w14:textId="77777777" w:rsidTr="006D02A7">
        <w:tc>
          <w:tcPr>
            <w:tcW w:w="2263" w:type="dxa"/>
            <w:vMerge w:val="restart"/>
          </w:tcPr>
          <w:p w14:paraId="153BD5B7" w14:textId="77777777" w:rsidR="006D02A7" w:rsidRDefault="006D02A7" w:rsidP="006D02A7">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33827D49" w14:textId="77777777" w:rsidR="006D02A7" w:rsidRDefault="006D02A7" w:rsidP="006D02A7">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300D2F04" w14:textId="77777777" w:rsidR="006D02A7" w:rsidRDefault="006D02A7" w:rsidP="006D02A7">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 xml:space="preserve">Infraestructura </w:t>
            </w:r>
          </w:p>
        </w:tc>
        <w:tc>
          <w:tcPr>
            <w:tcW w:w="2268" w:type="dxa"/>
            <w:vAlign w:val="center"/>
          </w:tcPr>
          <w:p w14:paraId="04D16999" w14:textId="77777777" w:rsidR="006D02A7" w:rsidRDefault="006D02A7" w:rsidP="006D02A7">
            <w:r w:rsidRPr="003C1F12">
              <w:t>Espacios religiosos (iglesia, plaza)</w:t>
            </w:r>
          </w:p>
        </w:tc>
        <w:tc>
          <w:tcPr>
            <w:tcW w:w="1701" w:type="dxa"/>
            <w:vAlign w:val="center"/>
          </w:tcPr>
          <w:p w14:paraId="70CCCE72" w14:textId="77777777" w:rsidR="006D02A7" w:rsidRDefault="006D02A7" w:rsidP="006D02A7">
            <w:r w:rsidRPr="003C1F12">
              <w:t>Existentes y funcionales</w:t>
            </w:r>
          </w:p>
        </w:tc>
        <w:tc>
          <w:tcPr>
            <w:tcW w:w="851" w:type="dxa"/>
            <w:vAlign w:val="center"/>
          </w:tcPr>
          <w:p w14:paraId="7C18F0A2" w14:textId="77777777" w:rsidR="006D02A7" w:rsidRDefault="006D02A7" w:rsidP="006D02A7">
            <w:r w:rsidRPr="003C1F12">
              <w:t>Alta</w:t>
            </w:r>
          </w:p>
        </w:tc>
        <w:tc>
          <w:tcPr>
            <w:tcW w:w="3118" w:type="dxa"/>
            <w:vAlign w:val="center"/>
          </w:tcPr>
          <w:p w14:paraId="63D4758E" w14:textId="77777777" w:rsidR="006D02A7" w:rsidRDefault="006D02A7" w:rsidP="006D02A7">
            <w:r w:rsidRPr="003C1F12">
              <w:t>La iglesia y el parque central soportan la celebración</w:t>
            </w:r>
          </w:p>
        </w:tc>
      </w:tr>
      <w:tr w:rsidR="006D02A7" w14:paraId="7DF6813E" w14:textId="77777777" w:rsidTr="006D02A7">
        <w:tc>
          <w:tcPr>
            <w:tcW w:w="2263" w:type="dxa"/>
            <w:vMerge/>
          </w:tcPr>
          <w:p w14:paraId="0F7FF6ED" w14:textId="77777777" w:rsidR="006D02A7" w:rsidRPr="00CF3610" w:rsidRDefault="006D02A7" w:rsidP="006D02A7">
            <w:pPr>
              <w:pStyle w:val="Textoindependiente"/>
              <w:spacing w:before="81" w:line="480" w:lineRule="auto"/>
              <w:ind w:left="0" w:right="673"/>
              <w:rPr>
                <w:sz w:val="20"/>
                <w:szCs w:val="20"/>
              </w:rPr>
            </w:pPr>
          </w:p>
        </w:tc>
        <w:tc>
          <w:tcPr>
            <w:tcW w:w="2268" w:type="dxa"/>
            <w:vAlign w:val="center"/>
          </w:tcPr>
          <w:p w14:paraId="3B30A4B6" w14:textId="77777777" w:rsidR="006D02A7" w:rsidRPr="0058669F" w:rsidRDefault="006D02A7" w:rsidP="006D02A7">
            <w:r w:rsidRPr="003C1F12">
              <w:t>Servicios públicos durante el evento</w:t>
            </w:r>
          </w:p>
        </w:tc>
        <w:tc>
          <w:tcPr>
            <w:tcW w:w="1701" w:type="dxa"/>
            <w:vAlign w:val="center"/>
          </w:tcPr>
          <w:p w14:paraId="542B9FF3" w14:textId="77777777" w:rsidR="006D02A7" w:rsidRPr="00C63D38" w:rsidRDefault="006D02A7" w:rsidP="006D02A7">
            <w:r w:rsidRPr="003C1F12">
              <w:t>Adecuados pero temporales</w:t>
            </w:r>
          </w:p>
        </w:tc>
        <w:tc>
          <w:tcPr>
            <w:tcW w:w="851" w:type="dxa"/>
            <w:vAlign w:val="center"/>
          </w:tcPr>
          <w:p w14:paraId="28A41235" w14:textId="77777777" w:rsidR="006D02A7" w:rsidRDefault="006D02A7" w:rsidP="006D02A7">
            <w:r w:rsidRPr="003C1F12">
              <w:t>Media</w:t>
            </w:r>
          </w:p>
        </w:tc>
        <w:tc>
          <w:tcPr>
            <w:tcW w:w="3118" w:type="dxa"/>
            <w:vAlign w:val="center"/>
          </w:tcPr>
          <w:p w14:paraId="395B486E" w14:textId="77777777" w:rsidR="006D02A7" w:rsidRDefault="006D02A7" w:rsidP="006D02A7">
            <w:r w:rsidRPr="003C1F12">
              <w:t>Se refuerzan en fechas festivas</w:t>
            </w:r>
          </w:p>
        </w:tc>
      </w:tr>
      <w:tr w:rsidR="006D02A7" w14:paraId="17A3B893" w14:textId="77777777" w:rsidTr="006D02A7">
        <w:tc>
          <w:tcPr>
            <w:tcW w:w="2263" w:type="dxa"/>
            <w:vMerge/>
          </w:tcPr>
          <w:p w14:paraId="74C92D31" w14:textId="77777777" w:rsidR="006D02A7" w:rsidRDefault="006D02A7" w:rsidP="006D02A7">
            <w:pPr>
              <w:pStyle w:val="Textoindependiente"/>
              <w:spacing w:before="81" w:line="480" w:lineRule="auto"/>
              <w:ind w:left="0" w:right="673"/>
            </w:pPr>
          </w:p>
        </w:tc>
        <w:tc>
          <w:tcPr>
            <w:tcW w:w="2268" w:type="dxa"/>
            <w:vAlign w:val="center"/>
          </w:tcPr>
          <w:p w14:paraId="64D7B2CD" w14:textId="77777777" w:rsidR="006D02A7" w:rsidRDefault="006D02A7" w:rsidP="006D02A7">
            <w:r w:rsidRPr="003C1F12">
              <w:t>Escenarios y logística</w:t>
            </w:r>
          </w:p>
        </w:tc>
        <w:tc>
          <w:tcPr>
            <w:tcW w:w="1701" w:type="dxa"/>
            <w:vAlign w:val="center"/>
          </w:tcPr>
          <w:p w14:paraId="41F34202" w14:textId="77777777" w:rsidR="006D02A7" w:rsidRDefault="006D02A7" w:rsidP="006D02A7">
            <w:r w:rsidRPr="003C1F12">
              <w:t>Instalación temporal</w:t>
            </w:r>
          </w:p>
        </w:tc>
        <w:tc>
          <w:tcPr>
            <w:tcW w:w="851" w:type="dxa"/>
            <w:vAlign w:val="center"/>
          </w:tcPr>
          <w:p w14:paraId="2C3810E8" w14:textId="77777777" w:rsidR="006D02A7" w:rsidRDefault="006D02A7" w:rsidP="006D02A7">
            <w:r w:rsidRPr="003C1F12">
              <w:t>Media</w:t>
            </w:r>
          </w:p>
        </w:tc>
        <w:tc>
          <w:tcPr>
            <w:tcW w:w="3118" w:type="dxa"/>
            <w:vAlign w:val="center"/>
          </w:tcPr>
          <w:p w14:paraId="7DED6760" w14:textId="77777777" w:rsidR="006D02A7" w:rsidRDefault="006D02A7" w:rsidP="006D02A7">
            <w:r w:rsidRPr="003C1F12">
              <w:t>Dependencia del presupuesto anual</w:t>
            </w:r>
          </w:p>
        </w:tc>
      </w:tr>
      <w:tr w:rsidR="006D02A7" w14:paraId="1CFB9C47" w14:textId="77777777" w:rsidTr="006D02A7">
        <w:tc>
          <w:tcPr>
            <w:tcW w:w="2263" w:type="dxa"/>
            <w:vMerge/>
          </w:tcPr>
          <w:p w14:paraId="7EECAC0D" w14:textId="77777777" w:rsidR="006D02A7" w:rsidRDefault="006D02A7" w:rsidP="006D02A7">
            <w:pPr>
              <w:pStyle w:val="Textoindependiente"/>
              <w:spacing w:before="81" w:line="480" w:lineRule="auto"/>
              <w:ind w:left="0" w:right="673"/>
            </w:pPr>
          </w:p>
        </w:tc>
        <w:tc>
          <w:tcPr>
            <w:tcW w:w="2268" w:type="dxa"/>
            <w:vAlign w:val="center"/>
          </w:tcPr>
          <w:p w14:paraId="589167F5" w14:textId="77777777" w:rsidR="006D02A7" w:rsidRDefault="006D02A7" w:rsidP="006D02A7">
            <w:r w:rsidRPr="003C1F12">
              <w:t>Señalización turística</w:t>
            </w:r>
          </w:p>
        </w:tc>
        <w:tc>
          <w:tcPr>
            <w:tcW w:w="1701" w:type="dxa"/>
            <w:vAlign w:val="center"/>
          </w:tcPr>
          <w:p w14:paraId="5D4DF7F2" w14:textId="77777777" w:rsidR="006D02A7" w:rsidRDefault="006D02A7" w:rsidP="006D02A7">
            <w:r w:rsidRPr="003C1F12">
              <w:t>Limitada</w:t>
            </w:r>
          </w:p>
        </w:tc>
        <w:tc>
          <w:tcPr>
            <w:tcW w:w="851" w:type="dxa"/>
            <w:vAlign w:val="center"/>
          </w:tcPr>
          <w:p w14:paraId="132DE5DE" w14:textId="77777777" w:rsidR="006D02A7" w:rsidRDefault="006D02A7" w:rsidP="006D02A7">
            <w:r w:rsidRPr="003C1F12">
              <w:t>Baja</w:t>
            </w:r>
          </w:p>
        </w:tc>
        <w:tc>
          <w:tcPr>
            <w:tcW w:w="3118" w:type="dxa"/>
            <w:vAlign w:val="center"/>
          </w:tcPr>
          <w:p w14:paraId="62D83F27" w14:textId="77777777" w:rsidR="006D02A7" w:rsidRDefault="006D02A7" w:rsidP="006D02A7">
            <w:r w:rsidRPr="003C1F12">
              <w:t>Falta señalización interpretativa religiosa</w:t>
            </w:r>
          </w:p>
        </w:tc>
      </w:tr>
      <w:tr w:rsidR="006D02A7" w14:paraId="14F5A4D5" w14:textId="77777777" w:rsidTr="006D02A7">
        <w:tc>
          <w:tcPr>
            <w:tcW w:w="2263" w:type="dxa"/>
            <w:vMerge w:val="restart"/>
            <w:vAlign w:val="center"/>
          </w:tcPr>
          <w:p w14:paraId="7BA712DA" w14:textId="77777777" w:rsidR="006D02A7" w:rsidRDefault="006D02A7" w:rsidP="006D02A7">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Servicios</w:t>
            </w:r>
          </w:p>
        </w:tc>
        <w:tc>
          <w:tcPr>
            <w:tcW w:w="2268" w:type="dxa"/>
            <w:vAlign w:val="center"/>
          </w:tcPr>
          <w:p w14:paraId="538B24D6" w14:textId="77777777" w:rsidR="006D02A7" w:rsidRDefault="006D02A7" w:rsidP="006D02A7">
            <w:r w:rsidRPr="003C1F12">
              <w:t>Oferta gastronómica</w:t>
            </w:r>
          </w:p>
        </w:tc>
        <w:tc>
          <w:tcPr>
            <w:tcW w:w="1701" w:type="dxa"/>
            <w:vAlign w:val="center"/>
          </w:tcPr>
          <w:p w14:paraId="1C111876" w14:textId="77777777" w:rsidR="006D02A7" w:rsidRPr="0058669F" w:rsidRDefault="006D02A7" w:rsidP="006D02A7">
            <w:r w:rsidRPr="003C1F12">
              <w:t>Amplia en temporada</w:t>
            </w:r>
          </w:p>
        </w:tc>
        <w:tc>
          <w:tcPr>
            <w:tcW w:w="851" w:type="dxa"/>
            <w:vAlign w:val="center"/>
          </w:tcPr>
          <w:p w14:paraId="56E41DDD" w14:textId="77777777" w:rsidR="006D02A7" w:rsidRDefault="006D02A7" w:rsidP="006D02A7">
            <w:r w:rsidRPr="003C1F12">
              <w:t>Alta</w:t>
            </w:r>
          </w:p>
        </w:tc>
        <w:tc>
          <w:tcPr>
            <w:tcW w:w="3118" w:type="dxa"/>
            <w:vAlign w:val="center"/>
          </w:tcPr>
          <w:p w14:paraId="085A8D91" w14:textId="77777777" w:rsidR="006D02A7" w:rsidRPr="0058669F" w:rsidRDefault="006D02A7" w:rsidP="006D02A7">
            <w:r w:rsidRPr="003C1F12">
              <w:t>Comercio informal y formal se activa</w:t>
            </w:r>
          </w:p>
        </w:tc>
      </w:tr>
      <w:tr w:rsidR="006D02A7" w14:paraId="535FC644" w14:textId="77777777" w:rsidTr="006D02A7">
        <w:tc>
          <w:tcPr>
            <w:tcW w:w="2263" w:type="dxa"/>
            <w:vMerge/>
            <w:vAlign w:val="center"/>
          </w:tcPr>
          <w:p w14:paraId="2EC138DA" w14:textId="77777777" w:rsidR="006D02A7" w:rsidRPr="0058669F" w:rsidRDefault="006D02A7" w:rsidP="006D02A7">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45AEC2E2" w14:textId="77777777" w:rsidR="006D02A7" w:rsidRDefault="006D02A7" w:rsidP="006D02A7">
            <w:r w:rsidRPr="003C1F12">
              <w:t>Alojamiento</w:t>
            </w:r>
          </w:p>
        </w:tc>
        <w:tc>
          <w:tcPr>
            <w:tcW w:w="1701" w:type="dxa"/>
            <w:vAlign w:val="center"/>
          </w:tcPr>
          <w:p w14:paraId="5C774113" w14:textId="77777777" w:rsidR="006D02A7" w:rsidRPr="0058669F" w:rsidRDefault="006D02A7" w:rsidP="006D02A7">
            <w:r w:rsidRPr="003C1F12">
              <w:t>Capacidad moderada</w:t>
            </w:r>
          </w:p>
        </w:tc>
        <w:tc>
          <w:tcPr>
            <w:tcW w:w="851" w:type="dxa"/>
            <w:vAlign w:val="center"/>
          </w:tcPr>
          <w:p w14:paraId="66086219" w14:textId="77777777" w:rsidR="006D02A7" w:rsidRDefault="006D02A7" w:rsidP="006D02A7">
            <w:r w:rsidRPr="003C1F12">
              <w:t>Media</w:t>
            </w:r>
          </w:p>
        </w:tc>
        <w:tc>
          <w:tcPr>
            <w:tcW w:w="3118" w:type="dxa"/>
            <w:vAlign w:val="center"/>
          </w:tcPr>
          <w:p w14:paraId="6AA83E02" w14:textId="77777777" w:rsidR="006D02A7" w:rsidRPr="0058669F" w:rsidRDefault="006D02A7" w:rsidP="006D02A7">
            <w:r w:rsidRPr="003C1F12">
              <w:t>Puede verse superada en fechas pico</w:t>
            </w:r>
          </w:p>
        </w:tc>
      </w:tr>
      <w:tr w:rsidR="006D02A7" w14:paraId="28832763" w14:textId="77777777" w:rsidTr="006D02A7">
        <w:tc>
          <w:tcPr>
            <w:tcW w:w="2263" w:type="dxa"/>
            <w:vMerge/>
            <w:vAlign w:val="center"/>
          </w:tcPr>
          <w:p w14:paraId="1C45FBFE" w14:textId="77777777" w:rsidR="006D02A7" w:rsidRPr="0058669F" w:rsidRDefault="006D02A7" w:rsidP="006D02A7">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43E0F838" w14:textId="77777777" w:rsidR="006D02A7" w:rsidRDefault="006D02A7" w:rsidP="006D02A7">
            <w:r w:rsidRPr="003C1F12">
              <w:t>Seguridad</w:t>
            </w:r>
          </w:p>
        </w:tc>
        <w:tc>
          <w:tcPr>
            <w:tcW w:w="1701" w:type="dxa"/>
            <w:vAlign w:val="center"/>
          </w:tcPr>
          <w:p w14:paraId="289F57FC" w14:textId="77777777" w:rsidR="006D02A7" w:rsidRPr="0058669F" w:rsidRDefault="006D02A7" w:rsidP="006D02A7">
            <w:r w:rsidRPr="003C1F12">
              <w:t>Presencia institucional</w:t>
            </w:r>
          </w:p>
        </w:tc>
        <w:tc>
          <w:tcPr>
            <w:tcW w:w="851" w:type="dxa"/>
            <w:vAlign w:val="center"/>
          </w:tcPr>
          <w:p w14:paraId="03FF17A5" w14:textId="77777777" w:rsidR="006D02A7" w:rsidRDefault="006D02A7" w:rsidP="006D02A7">
            <w:r w:rsidRPr="003C1F12">
              <w:t>Media</w:t>
            </w:r>
          </w:p>
        </w:tc>
        <w:tc>
          <w:tcPr>
            <w:tcW w:w="3118" w:type="dxa"/>
            <w:vAlign w:val="center"/>
          </w:tcPr>
          <w:p w14:paraId="6C3AD826" w14:textId="77777777" w:rsidR="006D02A7" w:rsidRPr="0058669F" w:rsidRDefault="006D02A7" w:rsidP="006D02A7">
            <w:r w:rsidRPr="003C1F12">
              <w:t>Requiere plan de contingencia</w:t>
            </w:r>
          </w:p>
        </w:tc>
      </w:tr>
      <w:tr w:rsidR="006D02A7" w14:paraId="49F77D09" w14:textId="77777777" w:rsidTr="006D02A7">
        <w:tc>
          <w:tcPr>
            <w:tcW w:w="2263" w:type="dxa"/>
            <w:vMerge/>
            <w:vAlign w:val="center"/>
          </w:tcPr>
          <w:p w14:paraId="4A8AC4ED" w14:textId="77777777" w:rsidR="006D02A7" w:rsidRPr="0058669F" w:rsidRDefault="006D02A7" w:rsidP="006D02A7">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48B18845" w14:textId="77777777" w:rsidR="006D02A7" w:rsidRDefault="006D02A7" w:rsidP="006D02A7">
            <w:r w:rsidRPr="003C1F12">
              <w:t>Formalización (RNT)</w:t>
            </w:r>
          </w:p>
        </w:tc>
        <w:tc>
          <w:tcPr>
            <w:tcW w:w="1701" w:type="dxa"/>
            <w:vAlign w:val="center"/>
          </w:tcPr>
          <w:p w14:paraId="5DC5A68A" w14:textId="77777777" w:rsidR="006D02A7" w:rsidRPr="0058669F" w:rsidRDefault="006D02A7" w:rsidP="006D02A7">
            <w:r w:rsidRPr="003C1F12">
              <w:t>Parcial</w:t>
            </w:r>
          </w:p>
        </w:tc>
        <w:tc>
          <w:tcPr>
            <w:tcW w:w="851" w:type="dxa"/>
            <w:vAlign w:val="center"/>
          </w:tcPr>
          <w:p w14:paraId="0292F66B" w14:textId="77777777" w:rsidR="006D02A7" w:rsidRDefault="006D02A7" w:rsidP="006D02A7">
            <w:r w:rsidRPr="003C1F12">
              <w:t>Media</w:t>
            </w:r>
          </w:p>
        </w:tc>
        <w:tc>
          <w:tcPr>
            <w:tcW w:w="3118" w:type="dxa"/>
            <w:vAlign w:val="center"/>
          </w:tcPr>
          <w:p w14:paraId="5B042B21" w14:textId="77777777" w:rsidR="006D02A7" w:rsidRPr="0058669F" w:rsidRDefault="006D02A7" w:rsidP="006D02A7">
            <w:r w:rsidRPr="003C1F12">
              <w:t>Persisten prestadores informales</w:t>
            </w:r>
          </w:p>
        </w:tc>
      </w:tr>
      <w:tr w:rsidR="006D02A7" w14:paraId="034438B5" w14:textId="77777777" w:rsidTr="006D02A7">
        <w:tc>
          <w:tcPr>
            <w:tcW w:w="2263" w:type="dxa"/>
            <w:vMerge w:val="restart"/>
            <w:vAlign w:val="center"/>
          </w:tcPr>
          <w:p w14:paraId="3684B044" w14:textId="77777777" w:rsidR="006D02A7" w:rsidRPr="0058669F" w:rsidRDefault="006D02A7" w:rsidP="006D02A7">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r w:rsidRPr="0058669F">
              <w:rPr>
                <w:rFonts w:asciiTheme="minorHAnsi" w:eastAsiaTheme="minorHAnsi" w:hAnsiTheme="minorHAnsi" w:cstheme="minorBidi"/>
                <w:b/>
                <w:bCs/>
                <w:kern w:val="2"/>
                <w:sz w:val="22"/>
                <w:szCs w:val="22"/>
                <w:lang w:val="es-CO"/>
                <w14:ligatures w14:val="standardContextual"/>
              </w:rPr>
              <w:t>Accesibilidad</w:t>
            </w:r>
          </w:p>
        </w:tc>
        <w:tc>
          <w:tcPr>
            <w:tcW w:w="2268" w:type="dxa"/>
            <w:vAlign w:val="center"/>
          </w:tcPr>
          <w:p w14:paraId="1B6AED0F" w14:textId="77777777" w:rsidR="006D02A7" w:rsidRPr="0058669F" w:rsidRDefault="006D02A7" w:rsidP="006D02A7">
            <w:r w:rsidRPr="003C1F12">
              <w:t>Acceso al municipio</w:t>
            </w:r>
          </w:p>
        </w:tc>
        <w:tc>
          <w:tcPr>
            <w:tcW w:w="1701" w:type="dxa"/>
            <w:vAlign w:val="center"/>
          </w:tcPr>
          <w:p w14:paraId="70150F72" w14:textId="77777777" w:rsidR="006D02A7" w:rsidRPr="0058669F" w:rsidRDefault="006D02A7" w:rsidP="006D02A7">
            <w:r w:rsidRPr="003C1F12">
              <w:t>Buena conectividad terrestre</w:t>
            </w:r>
          </w:p>
        </w:tc>
        <w:tc>
          <w:tcPr>
            <w:tcW w:w="851" w:type="dxa"/>
            <w:vAlign w:val="center"/>
          </w:tcPr>
          <w:p w14:paraId="72FE6EB0" w14:textId="77777777" w:rsidR="006D02A7" w:rsidRPr="0058669F" w:rsidRDefault="006D02A7" w:rsidP="006D02A7">
            <w:r w:rsidRPr="003C1F12">
              <w:t>Alta</w:t>
            </w:r>
          </w:p>
        </w:tc>
        <w:tc>
          <w:tcPr>
            <w:tcW w:w="3118" w:type="dxa"/>
            <w:vAlign w:val="center"/>
          </w:tcPr>
          <w:p w14:paraId="25E953E5" w14:textId="77777777" w:rsidR="006D02A7" w:rsidRPr="0058669F" w:rsidRDefault="006D02A7" w:rsidP="006D02A7">
            <w:r w:rsidRPr="003C1F12">
              <w:t>Fácil llegada desde municipios cercanos</w:t>
            </w:r>
          </w:p>
        </w:tc>
      </w:tr>
      <w:tr w:rsidR="006D02A7" w14:paraId="716C0511" w14:textId="77777777" w:rsidTr="006D02A7">
        <w:tc>
          <w:tcPr>
            <w:tcW w:w="2263" w:type="dxa"/>
            <w:vMerge/>
            <w:vAlign w:val="center"/>
          </w:tcPr>
          <w:p w14:paraId="6B403A4A" w14:textId="77777777" w:rsidR="006D02A7" w:rsidRPr="0058669F" w:rsidRDefault="006D02A7" w:rsidP="006D02A7">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1A090E1E" w14:textId="77777777" w:rsidR="006D02A7" w:rsidRPr="0058669F" w:rsidRDefault="006D02A7" w:rsidP="006D02A7">
            <w:r w:rsidRPr="003C1F12">
              <w:t>Movilidad interna</w:t>
            </w:r>
          </w:p>
        </w:tc>
        <w:tc>
          <w:tcPr>
            <w:tcW w:w="1701" w:type="dxa"/>
            <w:vAlign w:val="center"/>
          </w:tcPr>
          <w:p w14:paraId="686F4839" w14:textId="77777777" w:rsidR="006D02A7" w:rsidRPr="0058669F" w:rsidRDefault="006D02A7" w:rsidP="006D02A7">
            <w:r w:rsidRPr="003C1F12">
              <w:t>Congestión en zona central</w:t>
            </w:r>
          </w:p>
        </w:tc>
        <w:tc>
          <w:tcPr>
            <w:tcW w:w="851" w:type="dxa"/>
            <w:vAlign w:val="center"/>
          </w:tcPr>
          <w:p w14:paraId="10329CCF" w14:textId="77777777" w:rsidR="006D02A7" w:rsidRPr="0058669F" w:rsidRDefault="006D02A7" w:rsidP="006D02A7">
            <w:r w:rsidRPr="003C1F12">
              <w:t>Media</w:t>
            </w:r>
          </w:p>
        </w:tc>
        <w:tc>
          <w:tcPr>
            <w:tcW w:w="3118" w:type="dxa"/>
            <w:vAlign w:val="center"/>
          </w:tcPr>
          <w:p w14:paraId="00B66C79" w14:textId="77777777" w:rsidR="006D02A7" w:rsidRPr="0058669F" w:rsidRDefault="006D02A7" w:rsidP="006D02A7">
            <w:r w:rsidRPr="003C1F12">
              <w:t>Necesita plan de tránsito</w:t>
            </w:r>
          </w:p>
        </w:tc>
      </w:tr>
      <w:tr w:rsidR="006D02A7" w14:paraId="3F3B58AB" w14:textId="77777777" w:rsidTr="006D02A7">
        <w:tc>
          <w:tcPr>
            <w:tcW w:w="2263" w:type="dxa"/>
            <w:vMerge/>
            <w:vAlign w:val="center"/>
          </w:tcPr>
          <w:p w14:paraId="580B5656" w14:textId="77777777" w:rsidR="006D02A7" w:rsidRPr="0058669F" w:rsidRDefault="006D02A7" w:rsidP="006D02A7">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45FBFBAE" w14:textId="77777777" w:rsidR="006D02A7" w:rsidRPr="0058669F" w:rsidRDefault="006D02A7" w:rsidP="006D02A7">
            <w:r w:rsidRPr="003C1F12">
              <w:t>Accesibilidad universal</w:t>
            </w:r>
          </w:p>
        </w:tc>
        <w:tc>
          <w:tcPr>
            <w:tcW w:w="1701" w:type="dxa"/>
            <w:vAlign w:val="center"/>
          </w:tcPr>
          <w:p w14:paraId="6EF32543" w14:textId="77777777" w:rsidR="006D02A7" w:rsidRPr="0058669F" w:rsidRDefault="006D02A7" w:rsidP="006D02A7">
            <w:r w:rsidRPr="003C1F12">
              <w:t>Limitada</w:t>
            </w:r>
          </w:p>
        </w:tc>
        <w:tc>
          <w:tcPr>
            <w:tcW w:w="851" w:type="dxa"/>
            <w:vAlign w:val="center"/>
          </w:tcPr>
          <w:p w14:paraId="00E9807E" w14:textId="77777777" w:rsidR="006D02A7" w:rsidRPr="0058669F" w:rsidRDefault="006D02A7" w:rsidP="006D02A7">
            <w:r w:rsidRPr="003C1F12">
              <w:t>Baja</w:t>
            </w:r>
          </w:p>
        </w:tc>
        <w:tc>
          <w:tcPr>
            <w:tcW w:w="3118" w:type="dxa"/>
            <w:vAlign w:val="center"/>
          </w:tcPr>
          <w:p w14:paraId="18F30CB6" w14:textId="77777777" w:rsidR="006D02A7" w:rsidRPr="0058669F" w:rsidRDefault="006D02A7" w:rsidP="006D02A7">
            <w:r w:rsidRPr="003C1F12">
              <w:t>Infraestructura no adaptada totalmente</w:t>
            </w:r>
          </w:p>
        </w:tc>
      </w:tr>
      <w:tr w:rsidR="006D02A7" w14:paraId="4916343F" w14:textId="77777777" w:rsidTr="006D02A7">
        <w:tc>
          <w:tcPr>
            <w:tcW w:w="2263" w:type="dxa"/>
            <w:vMerge/>
            <w:vAlign w:val="center"/>
          </w:tcPr>
          <w:p w14:paraId="62C56017" w14:textId="77777777" w:rsidR="006D02A7" w:rsidRPr="0058669F" w:rsidRDefault="006D02A7" w:rsidP="006D02A7">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49042AEC" w14:textId="77777777" w:rsidR="006D02A7" w:rsidRPr="0058669F" w:rsidRDefault="006D02A7" w:rsidP="006D02A7">
            <w:r w:rsidRPr="003C1F12">
              <w:t>Información y promoción</w:t>
            </w:r>
          </w:p>
        </w:tc>
        <w:tc>
          <w:tcPr>
            <w:tcW w:w="1701" w:type="dxa"/>
            <w:vAlign w:val="center"/>
          </w:tcPr>
          <w:p w14:paraId="3FEF6E09" w14:textId="77777777" w:rsidR="006D02A7" w:rsidRPr="0058669F" w:rsidRDefault="006D02A7" w:rsidP="006D02A7">
            <w:r w:rsidRPr="003C1F12">
              <w:t>Difusión local y regional</w:t>
            </w:r>
          </w:p>
        </w:tc>
        <w:tc>
          <w:tcPr>
            <w:tcW w:w="851" w:type="dxa"/>
            <w:vAlign w:val="center"/>
          </w:tcPr>
          <w:p w14:paraId="5F5D21FD" w14:textId="77777777" w:rsidR="006D02A7" w:rsidRPr="0058669F" w:rsidRDefault="006D02A7" w:rsidP="006D02A7">
            <w:r w:rsidRPr="003C1F12">
              <w:t>Media</w:t>
            </w:r>
          </w:p>
        </w:tc>
        <w:tc>
          <w:tcPr>
            <w:tcW w:w="3118" w:type="dxa"/>
            <w:vAlign w:val="center"/>
          </w:tcPr>
          <w:p w14:paraId="12EDD522" w14:textId="77777777" w:rsidR="006D02A7" w:rsidRPr="0058669F" w:rsidRDefault="006D02A7" w:rsidP="006D02A7">
            <w:r w:rsidRPr="003C1F12">
              <w:t>Puede fortalecerse a nivel departamental</w:t>
            </w:r>
          </w:p>
        </w:tc>
      </w:tr>
    </w:tbl>
    <w:p w14:paraId="1D783A45" w14:textId="318D81B0" w:rsidR="00773379" w:rsidRDefault="006D02A7" w:rsidP="006D02A7">
      <w:pPr>
        <w:pStyle w:val="Textoindependiente"/>
        <w:ind w:left="0"/>
      </w:pPr>
      <w:r>
        <w:rPr>
          <w:b/>
          <w:i/>
        </w:rPr>
        <w:t>Fuente</w:t>
      </w:r>
      <w:r w:rsidR="00773379">
        <w:rPr>
          <w:b/>
          <w:spacing w:val="-2"/>
        </w:rPr>
        <w:t xml:space="preserve"> </w:t>
      </w:r>
      <w:r w:rsidR="00773379">
        <w:t>Realizado por</w:t>
      </w:r>
      <w:r w:rsidR="00773379">
        <w:rPr>
          <w:spacing w:val="-2"/>
        </w:rPr>
        <w:t xml:space="preserve"> </w:t>
      </w:r>
      <w:r w:rsidR="00773379">
        <w:t>los</w:t>
      </w:r>
      <w:r w:rsidR="00773379">
        <w:rPr>
          <w:spacing w:val="-6"/>
        </w:rPr>
        <w:t xml:space="preserve"> </w:t>
      </w:r>
      <w:r w:rsidR="00773379">
        <w:t>autores</w:t>
      </w:r>
      <w:r w:rsidR="00773379">
        <w:rPr>
          <w:spacing w:val="-6"/>
        </w:rPr>
        <w:t xml:space="preserve"> </w:t>
      </w:r>
      <w:r w:rsidR="00773379">
        <w:rPr>
          <w:spacing w:val="-2"/>
        </w:rPr>
        <w:t>(2025)</w:t>
      </w:r>
    </w:p>
    <w:p w14:paraId="7A5AF81E" w14:textId="77777777" w:rsidR="00773379" w:rsidRDefault="00773379" w:rsidP="00773379">
      <w:pPr>
        <w:pStyle w:val="Textoindependiente"/>
        <w:spacing w:before="1" w:line="480" w:lineRule="auto"/>
        <w:ind w:right="680"/>
      </w:pPr>
    </w:p>
    <w:p w14:paraId="17216CA3" w14:textId="77777777" w:rsidR="00590AC4" w:rsidRDefault="00590AC4" w:rsidP="00773379">
      <w:pPr>
        <w:pStyle w:val="Textoindependiente"/>
        <w:spacing w:before="1" w:line="480" w:lineRule="auto"/>
        <w:ind w:right="680"/>
      </w:pPr>
    </w:p>
    <w:p w14:paraId="66ADE954" w14:textId="77777777" w:rsidR="00590AC4" w:rsidRDefault="00590AC4" w:rsidP="00773379">
      <w:pPr>
        <w:pStyle w:val="Textoindependiente"/>
        <w:spacing w:before="1" w:line="480" w:lineRule="auto"/>
        <w:ind w:right="680"/>
      </w:pPr>
    </w:p>
    <w:p w14:paraId="1979DCD4" w14:textId="77777777" w:rsidR="00590AC4" w:rsidRDefault="00590AC4" w:rsidP="00773379">
      <w:pPr>
        <w:pStyle w:val="Textoindependiente"/>
        <w:spacing w:before="1" w:line="480" w:lineRule="auto"/>
        <w:ind w:right="680"/>
      </w:pPr>
    </w:p>
    <w:p w14:paraId="34589799" w14:textId="77777777" w:rsidR="00590AC4" w:rsidRDefault="00590AC4" w:rsidP="00773379">
      <w:pPr>
        <w:pStyle w:val="Textoindependiente"/>
        <w:spacing w:before="1" w:line="480" w:lineRule="auto"/>
        <w:ind w:right="680"/>
      </w:pPr>
    </w:p>
    <w:p w14:paraId="6C548D15" w14:textId="77777777" w:rsidR="00590AC4" w:rsidRDefault="00590AC4" w:rsidP="00773379">
      <w:pPr>
        <w:pStyle w:val="Textoindependiente"/>
        <w:spacing w:before="1" w:line="480" w:lineRule="auto"/>
        <w:ind w:right="680"/>
      </w:pPr>
    </w:p>
    <w:p w14:paraId="011B391E" w14:textId="77777777" w:rsidR="00590AC4" w:rsidRDefault="00590AC4" w:rsidP="00773379">
      <w:pPr>
        <w:pStyle w:val="Textoindependiente"/>
        <w:spacing w:before="1" w:line="480" w:lineRule="auto"/>
        <w:ind w:right="680"/>
      </w:pPr>
    </w:p>
    <w:p w14:paraId="78F6BC2D" w14:textId="77777777" w:rsidR="00590AC4" w:rsidRDefault="00590AC4" w:rsidP="00773379">
      <w:pPr>
        <w:pStyle w:val="Textoindependiente"/>
        <w:spacing w:before="1" w:line="480" w:lineRule="auto"/>
        <w:ind w:right="680"/>
      </w:pPr>
    </w:p>
    <w:p w14:paraId="433B1D39" w14:textId="77777777" w:rsidR="00590AC4" w:rsidRDefault="00590AC4" w:rsidP="00773379">
      <w:pPr>
        <w:pStyle w:val="Textoindependiente"/>
        <w:spacing w:before="1" w:line="480" w:lineRule="auto"/>
        <w:ind w:right="680"/>
      </w:pPr>
    </w:p>
    <w:p w14:paraId="2F83862E" w14:textId="77777777" w:rsidR="00590AC4" w:rsidRDefault="00590AC4" w:rsidP="00773379">
      <w:pPr>
        <w:pStyle w:val="Textoindependiente"/>
        <w:spacing w:before="1" w:line="480" w:lineRule="auto"/>
        <w:ind w:right="680"/>
      </w:pPr>
    </w:p>
    <w:p w14:paraId="3EF9AE52" w14:textId="77777777" w:rsidR="00590AC4" w:rsidRDefault="00590AC4" w:rsidP="00773379">
      <w:pPr>
        <w:pStyle w:val="Textoindependiente"/>
        <w:spacing w:before="1" w:line="480" w:lineRule="auto"/>
        <w:ind w:right="680"/>
      </w:pPr>
    </w:p>
    <w:p w14:paraId="7DC37BBA" w14:textId="7FF6C405" w:rsidR="00D32E03" w:rsidRDefault="00773379" w:rsidP="00773379">
      <w:pPr>
        <w:pStyle w:val="Textoindependiente"/>
        <w:spacing w:before="1" w:line="480" w:lineRule="auto"/>
        <w:ind w:right="680"/>
        <w:rPr>
          <w:b/>
          <w:bCs/>
          <w:lang w:val="es-CO"/>
        </w:rPr>
      </w:pPr>
      <w:r>
        <w:lastRenderedPageBreak/>
        <w:t xml:space="preserve">Tabla 9. </w:t>
      </w:r>
      <w:r w:rsidR="00624753" w:rsidRPr="00624753">
        <w:rPr>
          <w:b/>
          <w:bCs/>
        </w:rPr>
        <w:t>Condiciones de la oportunidad</w:t>
      </w:r>
      <w:r w:rsidRPr="00624753">
        <w:rPr>
          <w:b/>
          <w:bCs/>
        </w:rPr>
        <w:t xml:space="preserve"> turísticas </w:t>
      </w:r>
      <w:r w:rsidR="006D02A7" w:rsidRPr="00624753">
        <w:rPr>
          <w:b/>
          <w:bCs/>
          <w:lang w:val="es-CO"/>
        </w:rPr>
        <w:t>Quebrada Buterama</w:t>
      </w:r>
    </w:p>
    <w:tbl>
      <w:tblPr>
        <w:tblStyle w:val="Tablaconcuadrcula"/>
        <w:tblpPr w:leftFromText="141" w:rightFromText="141" w:vertAnchor="page" w:horzAnchor="margin" w:tblpY="1867"/>
        <w:tblW w:w="10201" w:type="dxa"/>
        <w:tblLayout w:type="fixed"/>
        <w:tblLook w:val="04A0" w:firstRow="1" w:lastRow="0" w:firstColumn="1" w:lastColumn="0" w:noHBand="0" w:noVBand="1"/>
      </w:tblPr>
      <w:tblGrid>
        <w:gridCol w:w="2263"/>
        <w:gridCol w:w="2268"/>
        <w:gridCol w:w="1701"/>
        <w:gridCol w:w="851"/>
        <w:gridCol w:w="3118"/>
      </w:tblGrid>
      <w:tr w:rsidR="00590AC4" w14:paraId="5458015A" w14:textId="77777777" w:rsidTr="00590AC4">
        <w:tc>
          <w:tcPr>
            <w:tcW w:w="2263" w:type="dxa"/>
            <w:shd w:val="clear" w:color="auto" w:fill="AAE571"/>
          </w:tcPr>
          <w:p w14:paraId="4BC9D89D" w14:textId="77777777" w:rsidR="006D02A7" w:rsidRPr="0058669F" w:rsidRDefault="006D02A7" w:rsidP="00590AC4">
            <w:pPr>
              <w:rPr>
                <w:b/>
                <w:bCs/>
              </w:rPr>
            </w:pPr>
            <w:r w:rsidRPr="0058669F">
              <w:rPr>
                <w:b/>
                <w:bCs/>
              </w:rPr>
              <w:t>Indicador</w:t>
            </w:r>
          </w:p>
        </w:tc>
        <w:tc>
          <w:tcPr>
            <w:tcW w:w="2268" w:type="dxa"/>
            <w:shd w:val="clear" w:color="auto" w:fill="AAE571"/>
          </w:tcPr>
          <w:p w14:paraId="1987E983" w14:textId="77777777" w:rsidR="006D02A7" w:rsidRPr="0058669F" w:rsidRDefault="006D02A7" w:rsidP="00590AC4">
            <w:pPr>
              <w:rPr>
                <w:b/>
                <w:bCs/>
              </w:rPr>
            </w:pPr>
            <w:r w:rsidRPr="0058669F">
              <w:rPr>
                <w:b/>
                <w:bCs/>
              </w:rPr>
              <w:t xml:space="preserve">Criterio de Evaluación </w:t>
            </w:r>
          </w:p>
        </w:tc>
        <w:tc>
          <w:tcPr>
            <w:tcW w:w="1701" w:type="dxa"/>
            <w:shd w:val="clear" w:color="auto" w:fill="AAE571"/>
          </w:tcPr>
          <w:p w14:paraId="0E15FE57" w14:textId="77777777" w:rsidR="006D02A7" w:rsidRPr="0058669F" w:rsidRDefault="006D02A7" w:rsidP="00590AC4">
            <w:pPr>
              <w:rPr>
                <w:b/>
                <w:bCs/>
              </w:rPr>
            </w:pPr>
            <w:r w:rsidRPr="0058669F">
              <w:rPr>
                <w:b/>
                <w:bCs/>
              </w:rPr>
              <w:t>Situación Observada</w:t>
            </w:r>
          </w:p>
        </w:tc>
        <w:tc>
          <w:tcPr>
            <w:tcW w:w="851" w:type="dxa"/>
            <w:shd w:val="clear" w:color="auto" w:fill="AAE571"/>
          </w:tcPr>
          <w:p w14:paraId="7CCB0879" w14:textId="77777777" w:rsidR="006D02A7" w:rsidRPr="0058669F" w:rsidRDefault="006D02A7" w:rsidP="00590AC4">
            <w:pPr>
              <w:rPr>
                <w:b/>
                <w:bCs/>
              </w:rPr>
            </w:pPr>
            <w:r w:rsidRPr="0058669F">
              <w:rPr>
                <w:b/>
                <w:bCs/>
              </w:rPr>
              <w:t xml:space="preserve">Nivel </w:t>
            </w:r>
          </w:p>
        </w:tc>
        <w:tc>
          <w:tcPr>
            <w:tcW w:w="3118" w:type="dxa"/>
            <w:shd w:val="clear" w:color="auto" w:fill="AAE571"/>
          </w:tcPr>
          <w:p w14:paraId="141104FE" w14:textId="77777777" w:rsidR="006D02A7" w:rsidRDefault="006D02A7" w:rsidP="00590AC4">
            <w:pPr>
              <w:rPr>
                <w:b/>
                <w:bCs/>
              </w:rPr>
            </w:pPr>
            <w:r w:rsidRPr="0058669F">
              <w:rPr>
                <w:b/>
                <w:bCs/>
              </w:rPr>
              <w:t xml:space="preserve">Observaciones </w:t>
            </w:r>
          </w:p>
          <w:p w14:paraId="6BF941A3" w14:textId="77777777" w:rsidR="006D02A7" w:rsidRPr="0058669F" w:rsidRDefault="006D02A7" w:rsidP="00590AC4">
            <w:pPr>
              <w:rPr>
                <w:b/>
                <w:bCs/>
              </w:rPr>
            </w:pPr>
            <w:r w:rsidRPr="0058669F">
              <w:rPr>
                <w:b/>
                <w:bCs/>
              </w:rPr>
              <w:t>Técnicas</w:t>
            </w:r>
          </w:p>
        </w:tc>
      </w:tr>
      <w:tr w:rsidR="006D02A7" w14:paraId="689D5607" w14:textId="77777777" w:rsidTr="00590AC4">
        <w:tc>
          <w:tcPr>
            <w:tcW w:w="2263" w:type="dxa"/>
            <w:vMerge w:val="restart"/>
          </w:tcPr>
          <w:p w14:paraId="4F38AC57" w14:textId="77777777" w:rsidR="006D02A7" w:rsidRDefault="006D02A7" w:rsidP="00590AC4">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4C386CDB" w14:textId="77777777" w:rsidR="006D02A7" w:rsidRDefault="006D02A7" w:rsidP="00590AC4">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2BB4F2F0" w14:textId="77777777" w:rsidR="006D02A7" w:rsidRDefault="006D02A7" w:rsidP="00590AC4">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 xml:space="preserve">Infraestructura </w:t>
            </w:r>
          </w:p>
        </w:tc>
        <w:tc>
          <w:tcPr>
            <w:tcW w:w="2268" w:type="dxa"/>
            <w:vAlign w:val="center"/>
          </w:tcPr>
          <w:p w14:paraId="57D8B1CF" w14:textId="77777777" w:rsidR="006D02A7" w:rsidRDefault="006D02A7" w:rsidP="00590AC4">
            <w:r w:rsidRPr="0048415C">
              <w:t>Vías de acceso</w:t>
            </w:r>
          </w:p>
        </w:tc>
        <w:tc>
          <w:tcPr>
            <w:tcW w:w="1701" w:type="dxa"/>
            <w:vAlign w:val="center"/>
          </w:tcPr>
          <w:p w14:paraId="2F2A3D20" w14:textId="77777777" w:rsidR="006D02A7" w:rsidRDefault="006D02A7" w:rsidP="00590AC4">
            <w:r w:rsidRPr="0048415C">
              <w:t>Acceso rural con tramos en regular estado</w:t>
            </w:r>
          </w:p>
        </w:tc>
        <w:tc>
          <w:tcPr>
            <w:tcW w:w="851" w:type="dxa"/>
            <w:vAlign w:val="center"/>
          </w:tcPr>
          <w:p w14:paraId="0277AFD3" w14:textId="77777777" w:rsidR="006D02A7" w:rsidRDefault="006D02A7" w:rsidP="00590AC4">
            <w:r w:rsidRPr="0048415C">
              <w:t>Media</w:t>
            </w:r>
          </w:p>
        </w:tc>
        <w:tc>
          <w:tcPr>
            <w:tcW w:w="3118" w:type="dxa"/>
            <w:vAlign w:val="center"/>
          </w:tcPr>
          <w:p w14:paraId="44A0D1CC" w14:textId="77777777" w:rsidR="006D02A7" w:rsidRDefault="006D02A7" w:rsidP="00590AC4">
            <w:r w:rsidRPr="0048415C">
              <w:t>Requiere mantenimiento y señalización</w:t>
            </w:r>
          </w:p>
        </w:tc>
      </w:tr>
      <w:tr w:rsidR="006D02A7" w14:paraId="19C0D853" w14:textId="77777777" w:rsidTr="00590AC4">
        <w:tc>
          <w:tcPr>
            <w:tcW w:w="2263" w:type="dxa"/>
            <w:vMerge/>
          </w:tcPr>
          <w:p w14:paraId="76FA2FFE" w14:textId="77777777" w:rsidR="006D02A7" w:rsidRPr="00CF3610" w:rsidRDefault="006D02A7" w:rsidP="00590AC4">
            <w:pPr>
              <w:pStyle w:val="Textoindependiente"/>
              <w:spacing w:before="81" w:line="480" w:lineRule="auto"/>
              <w:ind w:left="0" w:right="673"/>
              <w:rPr>
                <w:sz w:val="20"/>
                <w:szCs w:val="20"/>
              </w:rPr>
            </w:pPr>
          </w:p>
        </w:tc>
        <w:tc>
          <w:tcPr>
            <w:tcW w:w="2268" w:type="dxa"/>
            <w:vAlign w:val="center"/>
          </w:tcPr>
          <w:p w14:paraId="7710213A" w14:textId="77777777" w:rsidR="006D02A7" w:rsidRPr="0058669F" w:rsidRDefault="006D02A7" w:rsidP="00590AC4">
            <w:r w:rsidRPr="0048415C">
              <w:t>Servicios públicos</w:t>
            </w:r>
          </w:p>
        </w:tc>
        <w:tc>
          <w:tcPr>
            <w:tcW w:w="1701" w:type="dxa"/>
            <w:vAlign w:val="center"/>
          </w:tcPr>
          <w:p w14:paraId="40D794F2" w14:textId="77777777" w:rsidR="006D02A7" w:rsidRPr="00C63D38" w:rsidRDefault="006D02A7" w:rsidP="00590AC4">
            <w:r w:rsidRPr="0048415C">
              <w:t>Inexistentes en el área natural</w:t>
            </w:r>
          </w:p>
        </w:tc>
        <w:tc>
          <w:tcPr>
            <w:tcW w:w="851" w:type="dxa"/>
            <w:vAlign w:val="center"/>
          </w:tcPr>
          <w:p w14:paraId="2979F0E4" w14:textId="77777777" w:rsidR="006D02A7" w:rsidRDefault="006D02A7" w:rsidP="00590AC4">
            <w:r w:rsidRPr="0048415C">
              <w:t>Baja</w:t>
            </w:r>
          </w:p>
        </w:tc>
        <w:tc>
          <w:tcPr>
            <w:tcW w:w="3118" w:type="dxa"/>
            <w:vAlign w:val="center"/>
          </w:tcPr>
          <w:p w14:paraId="461B20A9" w14:textId="77777777" w:rsidR="006D02A7" w:rsidRDefault="006D02A7" w:rsidP="00590AC4">
            <w:r w:rsidRPr="0048415C">
              <w:t>No cuenta con infraestructura básica turística</w:t>
            </w:r>
          </w:p>
        </w:tc>
      </w:tr>
      <w:tr w:rsidR="006D02A7" w14:paraId="6E92EA1D" w14:textId="77777777" w:rsidTr="00590AC4">
        <w:tc>
          <w:tcPr>
            <w:tcW w:w="2263" w:type="dxa"/>
            <w:vMerge/>
          </w:tcPr>
          <w:p w14:paraId="1637B555" w14:textId="77777777" w:rsidR="006D02A7" w:rsidRDefault="006D02A7" w:rsidP="00590AC4">
            <w:pPr>
              <w:pStyle w:val="Textoindependiente"/>
              <w:spacing w:before="81" w:line="480" w:lineRule="auto"/>
              <w:ind w:left="0" w:right="673"/>
            </w:pPr>
          </w:p>
        </w:tc>
        <w:tc>
          <w:tcPr>
            <w:tcW w:w="2268" w:type="dxa"/>
            <w:vAlign w:val="center"/>
          </w:tcPr>
          <w:p w14:paraId="723434CC" w14:textId="77777777" w:rsidR="006D02A7" w:rsidRDefault="006D02A7" w:rsidP="00590AC4">
            <w:r w:rsidRPr="0048415C">
              <w:t>Señalización</w:t>
            </w:r>
          </w:p>
        </w:tc>
        <w:tc>
          <w:tcPr>
            <w:tcW w:w="1701" w:type="dxa"/>
            <w:vAlign w:val="center"/>
          </w:tcPr>
          <w:p w14:paraId="57DA7BC8" w14:textId="77777777" w:rsidR="006D02A7" w:rsidRDefault="006D02A7" w:rsidP="00590AC4">
            <w:r w:rsidRPr="0048415C">
              <w:t>Escasa o nula</w:t>
            </w:r>
          </w:p>
        </w:tc>
        <w:tc>
          <w:tcPr>
            <w:tcW w:w="851" w:type="dxa"/>
            <w:vAlign w:val="center"/>
          </w:tcPr>
          <w:p w14:paraId="73CB834A" w14:textId="77777777" w:rsidR="006D02A7" w:rsidRDefault="006D02A7" w:rsidP="00590AC4">
            <w:r w:rsidRPr="0048415C">
              <w:t>Baja</w:t>
            </w:r>
          </w:p>
        </w:tc>
        <w:tc>
          <w:tcPr>
            <w:tcW w:w="3118" w:type="dxa"/>
            <w:vAlign w:val="center"/>
          </w:tcPr>
          <w:p w14:paraId="6178B3B4" w14:textId="77777777" w:rsidR="006D02A7" w:rsidRDefault="006D02A7" w:rsidP="00590AC4">
            <w:r w:rsidRPr="0048415C">
              <w:t>No hay señalización ambiental ni turística</w:t>
            </w:r>
          </w:p>
        </w:tc>
      </w:tr>
      <w:tr w:rsidR="006D02A7" w14:paraId="2892177E" w14:textId="77777777" w:rsidTr="00590AC4">
        <w:tc>
          <w:tcPr>
            <w:tcW w:w="2263" w:type="dxa"/>
            <w:vMerge/>
          </w:tcPr>
          <w:p w14:paraId="152C3FB1" w14:textId="77777777" w:rsidR="006D02A7" w:rsidRDefault="006D02A7" w:rsidP="00590AC4">
            <w:pPr>
              <w:pStyle w:val="Textoindependiente"/>
              <w:spacing w:before="81" w:line="480" w:lineRule="auto"/>
              <w:ind w:left="0" w:right="673"/>
            </w:pPr>
          </w:p>
        </w:tc>
        <w:tc>
          <w:tcPr>
            <w:tcW w:w="2268" w:type="dxa"/>
            <w:vAlign w:val="center"/>
          </w:tcPr>
          <w:p w14:paraId="5D94252B" w14:textId="77777777" w:rsidR="006D02A7" w:rsidRDefault="006D02A7" w:rsidP="00590AC4">
            <w:r w:rsidRPr="0048415C">
              <w:t>Equipamientos (baños, zonas descanso)</w:t>
            </w:r>
          </w:p>
        </w:tc>
        <w:tc>
          <w:tcPr>
            <w:tcW w:w="1701" w:type="dxa"/>
            <w:vAlign w:val="center"/>
          </w:tcPr>
          <w:p w14:paraId="1762C17C" w14:textId="77777777" w:rsidR="006D02A7" w:rsidRDefault="006D02A7" w:rsidP="00590AC4">
            <w:r w:rsidRPr="0048415C">
              <w:t>No formalizados</w:t>
            </w:r>
          </w:p>
        </w:tc>
        <w:tc>
          <w:tcPr>
            <w:tcW w:w="851" w:type="dxa"/>
            <w:vAlign w:val="center"/>
          </w:tcPr>
          <w:p w14:paraId="42A563E0" w14:textId="77777777" w:rsidR="006D02A7" w:rsidRDefault="006D02A7" w:rsidP="00590AC4">
            <w:r w:rsidRPr="0048415C">
              <w:t>Baja</w:t>
            </w:r>
          </w:p>
        </w:tc>
        <w:tc>
          <w:tcPr>
            <w:tcW w:w="3118" w:type="dxa"/>
            <w:vAlign w:val="center"/>
          </w:tcPr>
          <w:p w14:paraId="5DF55A32" w14:textId="77777777" w:rsidR="006D02A7" w:rsidRDefault="006D02A7" w:rsidP="00590AC4">
            <w:r w:rsidRPr="0048415C">
              <w:t>Uso informal del espacio</w:t>
            </w:r>
          </w:p>
        </w:tc>
      </w:tr>
      <w:tr w:rsidR="006D02A7" w14:paraId="5352EE26" w14:textId="77777777" w:rsidTr="00590AC4">
        <w:tc>
          <w:tcPr>
            <w:tcW w:w="2263" w:type="dxa"/>
            <w:vMerge w:val="restart"/>
            <w:vAlign w:val="center"/>
          </w:tcPr>
          <w:p w14:paraId="079C02C3" w14:textId="77777777" w:rsidR="006D02A7" w:rsidRDefault="006D02A7" w:rsidP="00590AC4">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Servicios</w:t>
            </w:r>
          </w:p>
        </w:tc>
        <w:tc>
          <w:tcPr>
            <w:tcW w:w="2268" w:type="dxa"/>
            <w:vAlign w:val="center"/>
          </w:tcPr>
          <w:p w14:paraId="072298FB" w14:textId="77777777" w:rsidR="006D02A7" w:rsidRDefault="006D02A7" w:rsidP="00590AC4">
            <w:r w:rsidRPr="0048415C">
              <w:t>Oferta gastronómica cercana</w:t>
            </w:r>
          </w:p>
        </w:tc>
        <w:tc>
          <w:tcPr>
            <w:tcW w:w="1701" w:type="dxa"/>
            <w:vAlign w:val="center"/>
          </w:tcPr>
          <w:p w14:paraId="55539A1E" w14:textId="77777777" w:rsidR="006D02A7" w:rsidRPr="0058669F" w:rsidRDefault="006D02A7" w:rsidP="00590AC4">
            <w:r w:rsidRPr="0048415C">
              <w:t>Limitada</w:t>
            </w:r>
          </w:p>
        </w:tc>
        <w:tc>
          <w:tcPr>
            <w:tcW w:w="851" w:type="dxa"/>
            <w:vAlign w:val="center"/>
          </w:tcPr>
          <w:p w14:paraId="034C4EF0" w14:textId="77777777" w:rsidR="006D02A7" w:rsidRDefault="006D02A7" w:rsidP="00590AC4">
            <w:r w:rsidRPr="0048415C">
              <w:t>Baja</w:t>
            </w:r>
          </w:p>
        </w:tc>
        <w:tc>
          <w:tcPr>
            <w:tcW w:w="3118" w:type="dxa"/>
            <w:vAlign w:val="center"/>
          </w:tcPr>
          <w:p w14:paraId="217CFF18" w14:textId="77777777" w:rsidR="006D02A7" w:rsidRPr="0058669F" w:rsidRDefault="006D02A7" w:rsidP="00590AC4">
            <w:r w:rsidRPr="0048415C">
              <w:t>Depende del casco urbano</w:t>
            </w:r>
          </w:p>
        </w:tc>
      </w:tr>
      <w:tr w:rsidR="006D02A7" w14:paraId="65BEBE3E" w14:textId="77777777" w:rsidTr="00590AC4">
        <w:tc>
          <w:tcPr>
            <w:tcW w:w="2263" w:type="dxa"/>
            <w:vMerge/>
            <w:vAlign w:val="center"/>
          </w:tcPr>
          <w:p w14:paraId="2F86FBA7" w14:textId="77777777" w:rsidR="006D02A7" w:rsidRPr="0058669F" w:rsidRDefault="006D02A7" w:rsidP="00590AC4">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6870F2F5" w14:textId="77777777" w:rsidR="006D02A7" w:rsidRDefault="006D02A7" w:rsidP="00590AC4">
            <w:proofErr w:type="spellStart"/>
            <w:r w:rsidRPr="0048415C">
              <w:t>Guianza</w:t>
            </w:r>
            <w:proofErr w:type="spellEnd"/>
            <w:r w:rsidRPr="0048415C">
              <w:t xml:space="preserve"> turística</w:t>
            </w:r>
          </w:p>
        </w:tc>
        <w:tc>
          <w:tcPr>
            <w:tcW w:w="1701" w:type="dxa"/>
            <w:vAlign w:val="center"/>
          </w:tcPr>
          <w:p w14:paraId="5025912C" w14:textId="77777777" w:rsidR="006D02A7" w:rsidRPr="0058669F" w:rsidRDefault="006D02A7" w:rsidP="00590AC4">
            <w:r w:rsidRPr="0048415C">
              <w:t>No estructurada</w:t>
            </w:r>
          </w:p>
        </w:tc>
        <w:tc>
          <w:tcPr>
            <w:tcW w:w="851" w:type="dxa"/>
            <w:vAlign w:val="center"/>
          </w:tcPr>
          <w:p w14:paraId="4C3F1B9A" w14:textId="77777777" w:rsidR="006D02A7" w:rsidRDefault="006D02A7" w:rsidP="00590AC4">
            <w:r w:rsidRPr="0048415C">
              <w:t>Baja</w:t>
            </w:r>
          </w:p>
        </w:tc>
        <w:tc>
          <w:tcPr>
            <w:tcW w:w="3118" w:type="dxa"/>
            <w:vAlign w:val="center"/>
          </w:tcPr>
          <w:p w14:paraId="2C12BBE3" w14:textId="77777777" w:rsidR="006D02A7" w:rsidRPr="0058669F" w:rsidRDefault="006D02A7" w:rsidP="00590AC4">
            <w:r w:rsidRPr="0048415C">
              <w:t>No existen operadores formales</w:t>
            </w:r>
          </w:p>
        </w:tc>
      </w:tr>
      <w:tr w:rsidR="006D02A7" w14:paraId="507F95D1" w14:textId="77777777" w:rsidTr="00590AC4">
        <w:tc>
          <w:tcPr>
            <w:tcW w:w="2263" w:type="dxa"/>
            <w:vMerge/>
            <w:vAlign w:val="center"/>
          </w:tcPr>
          <w:p w14:paraId="61953500" w14:textId="77777777" w:rsidR="006D02A7" w:rsidRPr="0058669F" w:rsidRDefault="006D02A7" w:rsidP="00590AC4">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341F3118" w14:textId="77777777" w:rsidR="006D02A7" w:rsidRDefault="006D02A7" w:rsidP="00590AC4">
            <w:r w:rsidRPr="0048415C">
              <w:t>Seguridad</w:t>
            </w:r>
          </w:p>
        </w:tc>
        <w:tc>
          <w:tcPr>
            <w:tcW w:w="1701" w:type="dxa"/>
            <w:vAlign w:val="center"/>
          </w:tcPr>
          <w:p w14:paraId="2BAB355E" w14:textId="77777777" w:rsidR="006D02A7" w:rsidRPr="0058669F" w:rsidRDefault="006D02A7" w:rsidP="00590AC4">
            <w:r w:rsidRPr="0048415C">
              <w:t>Sin presencia permanente</w:t>
            </w:r>
          </w:p>
        </w:tc>
        <w:tc>
          <w:tcPr>
            <w:tcW w:w="851" w:type="dxa"/>
            <w:vAlign w:val="center"/>
          </w:tcPr>
          <w:p w14:paraId="622B3435" w14:textId="77777777" w:rsidR="006D02A7" w:rsidRDefault="006D02A7" w:rsidP="00590AC4">
            <w:r w:rsidRPr="0048415C">
              <w:t>Baja</w:t>
            </w:r>
          </w:p>
        </w:tc>
        <w:tc>
          <w:tcPr>
            <w:tcW w:w="3118" w:type="dxa"/>
            <w:vAlign w:val="center"/>
          </w:tcPr>
          <w:p w14:paraId="2E7EC606" w14:textId="77777777" w:rsidR="006D02A7" w:rsidRPr="0058669F" w:rsidRDefault="006D02A7" w:rsidP="00590AC4">
            <w:r w:rsidRPr="0048415C">
              <w:t>Riesgo en temporadas altas</w:t>
            </w:r>
          </w:p>
        </w:tc>
      </w:tr>
      <w:tr w:rsidR="006D02A7" w14:paraId="5F19A4D8" w14:textId="77777777" w:rsidTr="00590AC4">
        <w:tc>
          <w:tcPr>
            <w:tcW w:w="2263" w:type="dxa"/>
            <w:vMerge/>
            <w:vAlign w:val="center"/>
          </w:tcPr>
          <w:p w14:paraId="49A35143" w14:textId="77777777" w:rsidR="006D02A7" w:rsidRPr="0058669F" w:rsidRDefault="006D02A7" w:rsidP="00590AC4">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1971451E" w14:textId="77777777" w:rsidR="006D02A7" w:rsidRDefault="006D02A7" w:rsidP="00590AC4">
            <w:r w:rsidRPr="0048415C">
              <w:t>Formalización (RNT)</w:t>
            </w:r>
          </w:p>
        </w:tc>
        <w:tc>
          <w:tcPr>
            <w:tcW w:w="1701" w:type="dxa"/>
            <w:vAlign w:val="center"/>
          </w:tcPr>
          <w:p w14:paraId="29755835" w14:textId="77777777" w:rsidR="006D02A7" w:rsidRPr="0058669F" w:rsidRDefault="006D02A7" w:rsidP="00590AC4">
            <w:r w:rsidRPr="0048415C">
              <w:t>Inexistente</w:t>
            </w:r>
          </w:p>
        </w:tc>
        <w:tc>
          <w:tcPr>
            <w:tcW w:w="851" w:type="dxa"/>
            <w:vAlign w:val="center"/>
          </w:tcPr>
          <w:p w14:paraId="15C5A799" w14:textId="77777777" w:rsidR="006D02A7" w:rsidRDefault="006D02A7" w:rsidP="00590AC4">
            <w:r w:rsidRPr="0048415C">
              <w:t>Baja</w:t>
            </w:r>
          </w:p>
        </w:tc>
        <w:tc>
          <w:tcPr>
            <w:tcW w:w="3118" w:type="dxa"/>
            <w:vAlign w:val="center"/>
          </w:tcPr>
          <w:p w14:paraId="5ABB50DA" w14:textId="77777777" w:rsidR="006D02A7" w:rsidRPr="0058669F" w:rsidRDefault="006D02A7" w:rsidP="00590AC4">
            <w:r w:rsidRPr="0048415C">
              <w:t>No está constituido como producto turístico</w:t>
            </w:r>
          </w:p>
        </w:tc>
      </w:tr>
      <w:tr w:rsidR="006D02A7" w14:paraId="4A3146B7" w14:textId="77777777" w:rsidTr="00590AC4">
        <w:tc>
          <w:tcPr>
            <w:tcW w:w="2263" w:type="dxa"/>
            <w:vMerge w:val="restart"/>
            <w:vAlign w:val="center"/>
          </w:tcPr>
          <w:p w14:paraId="75D5D0A7" w14:textId="77777777" w:rsidR="006D02A7" w:rsidRPr="0058669F" w:rsidRDefault="006D02A7" w:rsidP="00590AC4">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r w:rsidRPr="0058669F">
              <w:rPr>
                <w:rFonts w:asciiTheme="minorHAnsi" w:eastAsiaTheme="minorHAnsi" w:hAnsiTheme="minorHAnsi" w:cstheme="minorBidi"/>
                <w:b/>
                <w:bCs/>
                <w:kern w:val="2"/>
                <w:sz w:val="22"/>
                <w:szCs w:val="22"/>
                <w:lang w:val="es-CO"/>
                <w14:ligatures w14:val="standardContextual"/>
              </w:rPr>
              <w:t>Accesibilidad</w:t>
            </w:r>
          </w:p>
        </w:tc>
        <w:tc>
          <w:tcPr>
            <w:tcW w:w="2268" w:type="dxa"/>
            <w:vAlign w:val="center"/>
          </w:tcPr>
          <w:p w14:paraId="26B27CDF" w14:textId="77777777" w:rsidR="006D02A7" w:rsidRPr="0058669F" w:rsidRDefault="006D02A7" w:rsidP="00590AC4">
            <w:r w:rsidRPr="0048415C">
              <w:t>Conectividad terrestre</w:t>
            </w:r>
          </w:p>
        </w:tc>
        <w:tc>
          <w:tcPr>
            <w:tcW w:w="1701" w:type="dxa"/>
            <w:vAlign w:val="center"/>
          </w:tcPr>
          <w:p w14:paraId="286D4790" w14:textId="77777777" w:rsidR="006D02A7" w:rsidRPr="0058669F" w:rsidRDefault="006D02A7" w:rsidP="00590AC4">
            <w:r w:rsidRPr="0048415C">
              <w:t>Posible pero no señalizada</w:t>
            </w:r>
          </w:p>
        </w:tc>
        <w:tc>
          <w:tcPr>
            <w:tcW w:w="851" w:type="dxa"/>
            <w:vAlign w:val="center"/>
          </w:tcPr>
          <w:p w14:paraId="035F1CE8" w14:textId="77777777" w:rsidR="006D02A7" w:rsidRPr="0058669F" w:rsidRDefault="006D02A7" w:rsidP="00590AC4">
            <w:r w:rsidRPr="0048415C">
              <w:t>Media</w:t>
            </w:r>
          </w:p>
        </w:tc>
        <w:tc>
          <w:tcPr>
            <w:tcW w:w="3118" w:type="dxa"/>
            <w:vAlign w:val="center"/>
          </w:tcPr>
          <w:p w14:paraId="72E4AF98" w14:textId="77777777" w:rsidR="006D02A7" w:rsidRPr="0058669F" w:rsidRDefault="006D02A7" w:rsidP="00590AC4">
            <w:r w:rsidRPr="0048415C">
              <w:t>Acceso conocido localmente</w:t>
            </w:r>
          </w:p>
        </w:tc>
      </w:tr>
      <w:tr w:rsidR="006D02A7" w14:paraId="1BE7342C" w14:textId="77777777" w:rsidTr="00590AC4">
        <w:tc>
          <w:tcPr>
            <w:tcW w:w="2263" w:type="dxa"/>
            <w:vMerge/>
            <w:vAlign w:val="center"/>
          </w:tcPr>
          <w:p w14:paraId="5F72B4EB" w14:textId="77777777" w:rsidR="006D02A7" w:rsidRPr="0058669F" w:rsidRDefault="006D02A7" w:rsidP="00590AC4">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4E937E6D" w14:textId="77777777" w:rsidR="006D02A7" w:rsidRPr="0058669F" w:rsidRDefault="006D02A7" w:rsidP="00590AC4">
            <w:r w:rsidRPr="0048415C">
              <w:t>Movilidad interna</w:t>
            </w:r>
          </w:p>
        </w:tc>
        <w:tc>
          <w:tcPr>
            <w:tcW w:w="1701" w:type="dxa"/>
            <w:vAlign w:val="center"/>
          </w:tcPr>
          <w:p w14:paraId="0B65FA63" w14:textId="77777777" w:rsidR="006D02A7" w:rsidRPr="0058669F" w:rsidRDefault="006D02A7" w:rsidP="00590AC4">
            <w:r w:rsidRPr="0048415C">
              <w:t>Senderos naturales sin adecuación</w:t>
            </w:r>
          </w:p>
        </w:tc>
        <w:tc>
          <w:tcPr>
            <w:tcW w:w="851" w:type="dxa"/>
            <w:vAlign w:val="center"/>
          </w:tcPr>
          <w:p w14:paraId="624352D2" w14:textId="77777777" w:rsidR="006D02A7" w:rsidRPr="0058669F" w:rsidRDefault="006D02A7" w:rsidP="00590AC4">
            <w:r w:rsidRPr="0048415C">
              <w:t>Baja</w:t>
            </w:r>
          </w:p>
        </w:tc>
        <w:tc>
          <w:tcPr>
            <w:tcW w:w="3118" w:type="dxa"/>
            <w:vAlign w:val="center"/>
          </w:tcPr>
          <w:p w14:paraId="4BCD3E98" w14:textId="77777777" w:rsidR="006D02A7" w:rsidRPr="0058669F" w:rsidRDefault="006D02A7" w:rsidP="00590AC4">
            <w:r w:rsidRPr="0048415C">
              <w:t>Riesgo en época de lluvias</w:t>
            </w:r>
          </w:p>
        </w:tc>
      </w:tr>
      <w:tr w:rsidR="006D02A7" w14:paraId="171C63BE" w14:textId="77777777" w:rsidTr="00590AC4">
        <w:tc>
          <w:tcPr>
            <w:tcW w:w="2263" w:type="dxa"/>
            <w:vMerge/>
            <w:vAlign w:val="center"/>
          </w:tcPr>
          <w:p w14:paraId="0FC9457E" w14:textId="77777777" w:rsidR="006D02A7" w:rsidRPr="0058669F" w:rsidRDefault="006D02A7" w:rsidP="00590AC4">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377BAD85" w14:textId="77777777" w:rsidR="006D02A7" w:rsidRPr="0058669F" w:rsidRDefault="006D02A7" w:rsidP="00590AC4">
            <w:r w:rsidRPr="0048415C">
              <w:t>Accesibilidad universal</w:t>
            </w:r>
          </w:p>
        </w:tc>
        <w:tc>
          <w:tcPr>
            <w:tcW w:w="1701" w:type="dxa"/>
            <w:vAlign w:val="center"/>
          </w:tcPr>
          <w:p w14:paraId="1EBC8A61" w14:textId="77777777" w:rsidR="006D02A7" w:rsidRPr="0058669F" w:rsidRDefault="006D02A7" w:rsidP="00590AC4">
            <w:r w:rsidRPr="0048415C">
              <w:t>No adaptada</w:t>
            </w:r>
          </w:p>
        </w:tc>
        <w:tc>
          <w:tcPr>
            <w:tcW w:w="851" w:type="dxa"/>
            <w:vAlign w:val="center"/>
          </w:tcPr>
          <w:p w14:paraId="42157485" w14:textId="77777777" w:rsidR="006D02A7" w:rsidRPr="0058669F" w:rsidRDefault="006D02A7" w:rsidP="00590AC4">
            <w:r w:rsidRPr="0048415C">
              <w:t>Baja</w:t>
            </w:r>
          </w:p>
        </w:tc>
        <w:tc>
          <w:tcPr>
            <w:tcW w:w="3118" w:type="dxa"/>
            <w:vAlign w:val="center"/>
          </w:tcPr>
          <w:p w14:paraId="4C23DE85" w14:textId="77777777" w:rsidR="006D02A7" w:rsidRPr="0058669F" w:rsidRDefault="006D02A7" w:rsidP="00590AC4">
            <w:r w:rsidRPr="0048415C">
              <w:t>No cumple criterios de inclusión</w:t>
            </w:r>
          </w:p>
        </w:tc>
      </w:tr>
      <w:tr w:rsidR="006D02A7" w14:paraId="4D9DF4C2" w14:textId="77777777" w:rsidTr="00590AC4">
        <w:tc>
          <w:tcPr>
            <w:tcW w:w="2263" w:type="dxa"/>
            <w:vMerge/>
            <w:vAlign w:val="center"/>
          </w:tcPr>
          <w:p w14:paraId="372B382E" w14:textId="77777777" w:rsidR="006D02A7" w:rsidRPr="0058669F" w:rsidRDefault="006D02A7" w:rsidP="00590AC4">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1017137B" w14:textId="77777777" w:rsidR="006D02A7" w:rsidRPr="0058669F" w:rsidRDefault="006D02A7" w:rsidP="00590AC4">
            <w:r w:rsidRPr="0048415C">
              <w:t>Información turística</w:t>
            </w:r>
          </w:p>
        </w:tc>
        <w:tc>
          <w:tcPr>
            <w:tcW w:w="1701" w:type="dxa"/>
            <w:vAlign w:val="center"/>
          </w:tcPr>
          <w:p w14:paraId="60531632" w14:textId="77777777" w:rsidR="006D02A7" w:rsidRPr="0058669F" w:rsidRDefault="006D02A7" w:rsidP="00590AC4">
            <w:r w:rsidRPr="0048415C">
              <w:t>Muy limitada</w:t>
            </w:r>
          </w:p>
        </w:tc>
        <w:tc>
          <w:tcPr>
            <w:tcW w:w="851" w:type="dxa"/>
            <w:vAlign w:val="center"/>
          </w:tcPr>
          <w:p w14:paraId="6E876510" w14:textId="77777777" w:rsidR="006D02A7" w:rsidRPr="0058669F" w:rsidRDefault="006D02A7" w:rsidP="00590AC4">
            <w:r w:rsidRPr="0048415C">
              <w:t>Baja</w:t>
            </w:r>
          </w:p>
        </w:tc>
        <w:tc>
          <w:tcPr>
            <w:tcW w:w="3118" w:type="dxa"/>
            <w:vAlign w:val="center"/>
          </w:tcPr>
          <w:p w14:paraId="5B3CFC0A" w14:textId="77777777" w:rsidR="006D02A7" w:rsidRPr="0058669F" w:rsidRDefault="006D02A7" w:rsidP="00590AC4">
            <w:r w:rsidRPr="0048415C">
              <w:t>Bajo nivel de promoción</w:t>
            </w:r>
          </w:p>
        </w:tc>
      </w:tr>
    </w:tbl>
    <w:p w14:paraId="45490601" w14:textId="4A5CA266" w:rsidR="00773379" w:rsidRDefault="006D02A7" w:rsidP="006D02A7">
      <w:pPr>
        <w:pStyle w:val="Textoindependiente"/>
        <w:ind w:left="0"/>
      </w:pPr>
      <w:r>
        <w:rPr>
          <w:b/>
          <w:i/>
        </w:rPr>
        <w:t>Fuente</w:t>
      </w:r>
      <w:r w:rsidR="00773379">
        <w:rPr>
          <w:b/>
          <w:spacing w:val="-2"/>
        </w:rPr>
        <w:t xml:space="preserve"> </w:t>
      </w:r>
      <w:r w:rsidR="00773379">
        <w:t>Realizado por</w:t>
      </w:r>
      <w:r w:rsidR="00773379">
        <w:rPr>
          <w:spacing w:val="-2"/>
        </w:rPr>
        <w:t xml:space="preserve"> </w:t>
      </w:r>
      <w:r w:rsidR="00773379">
        <w:t>los</w:t>
      </w:r>
      <w:r w:rsidR="00773379">
        <w:rPr>
          <w:spacing w:val="-6"/>
        </w:rPr>
        <w:t xml:space="preserve"> </w:t>
      </w:r>
      <w:r w:rsidR="00773379">
        <w:t>autores</w:t>
      </w:r>
      <w:r w:rsidR="00773379">
        <w:rPr>
          <w:spacing w:val="-6"/>
        </w:rPr>
        <w:t xml:space="preserve"> </w:t>
      </w:r>
      <w:r w:rsidR="00773379">
        <w:rPr>
          <w:spacing w:val="-2"/>
        </w:rPr>
        <w:t>(2025)</w:t>
      </w:r>
    </w:p>
    <w:p w14:paraId="4A00A3BB" w14:textId="77777777" w:rsidR="00773379" w:rsidRDefault="00773379" w:rsidP="00773379">
      <w:pPr>
        <w:pStyle w:val="Textoindependiente"/>
        <w:spacing w:before="1" w:line="480" w:lineRule="auto"/>
        <w:ind w:left="0" w:right="680"/>
      </w:pPr>
    </w:p>
    <w:p w14:paraId="0DF7A68E" w14:textId="77777777" w:rsidR="00590AC4" w:rsidRDefault="00590AC4" w:rsidP="00773379">
      <w:pPr>
        <w:pStyle w:val="Textoindependiente"/>
        <w:spacing w:before="1" w:line="480" w:lineRule="auto"/>
        <w:ind w:left="0" w:right="680"/>
      </w:pPr>
    </w:p>
    <w:p w14:paraId="2C3AD35C" w14:textId="77777777" w:rsidR="00590AC4" w:rsidRDefault="00590AC4" w:rsidP="00773379">
      <w:pPr>
        <w:pStyle w:val="Textoindependiente"/>
        <w:spacing w:before="1" w:line="480" w:lineRule="auto"/>
        <w:ind w:left="0" w:right="680"/>
      </w:pPr>
    </w:p>
    <w:p w14:paraId="7BEFC964" w14:textId="77777777" w:rsidR="00590AC4" w:rsidRDefault="00590AC4" w:rsidP="00773379">
      <w:pPr>
        <w:pStyle w:val="Textoindependiente"/>
        <w:spacing w:before="1" w:line="480" w:lineRule="auto"/>
        <w:ind w:left="0" w:right="680"/>
      </w:pPr>
    </w:p>
    <w:p w14:paraId="66277523" w14:textId="77777777" w:rsidR="00590AC4" w:rsidRDefault="00590AC4" w:rsidP="00773379">
      <w:pPr>
        <w:pStyle w:val="Textoindependiente"/>
        <w:spacing w:before="1" w:line="480" w:lineRule="auto"/>
        <w:ind w:left="0" w:right="680"/>
      </w:pPr>
    </w:p>
    <w:p w14:paraId="46C25328" w14:textId="77777777" w:rsidR="00590AC4" w:rsidRDefault="00590AC4" w:rsidP="00773379">
      <w:pPr>
        <w:pStyle w:val="Textoindependiente"/>
        <w:spacing w:before="1" w:line="480" w:lineRule="auto"/>
        <w:ind w:left="0" w:right="680"/>
      </w:pPr>
    </w:p>
    <w:p w14:paraId="2F45580A" w14:textId="77777777" w:rsidR="00590AC4" w:rsidRDefault="00590AC4" w:rsidP="00773379">
      <w:pPr>
        <w:pStyle w:val="Textoindependiente"/>
        <w:spacing w:before="1" w:line="480" w:lineRule="auto"/>
        <w:ind w:left="0" w:right="680"/>
      </w:pPr>
    </w:p>
    <w:p w14:paraId="0620D5B6" w14:textId="77777777" w:rsidR="00590AC4" w:rsidRDefault="00590AC4" w:rsidP="00773379">
      <w:pPr>
        <w:pStyle w:val="Textoindependiente"/>
        <w:spacing w:before="1" w:line="480" w:lineRule="auto"/>
        <w:ind w:left="0" w:right="680"/>
      </w:pPr>
    </w:p>
    <w:p w14:paraId="628449E9" w14:textId="77777777" w:rsidR="00590AC4" w:rsidRDefault="00590AC4" w:rsidP="00773379">
      <w:pPr>
        <w:pStyle w:val="Textoindependiente"/>
        <w:spacing w:before="1" w:line="480" w:lineRule="auto"/>
        <w:ind w:left="0" w:right="680"/>
      </w:pPr>
    </w:p>
    <w:p w14:paraId="10C0A447" w14:textId="77777777" w:rsidR="00590AC4" w:rsidRDefault="00590AC4" w:rsidP="00773379">
      <w:pPr>
        <w:pStyle w:val="Textoindependiente"/>
        <w:spacing w:before="1" w:line="480" w:lineRule="auto"/>
        <w:ind w:left="0" w:right="680"/>
      </w:pPr>
    </w:p>
    <w:p w14:paraId="271B18DE" w14:textId="77777777" w:rsidR="00590AC4" w:rsidRDefault="00590AC4" w:rsidP="00773379">
      <w:pPr>
        <w:pStyle w:val="Textoindependiente"/>
        <w:spacing w:before="1" w:line="480" w:lineRule="auto"/>
        <w:ind w:left="0" w:right="680"/>
      </w:pPr>
    </w:p>
    <w:p w14:paraId="6E38C343" w14:textId="77777777" w:rsidR="00590AC4" w:rsidRDefault="00590AC4" w:rsidP="00773379">
      <w:pPr>
        <w:pStyle w:val="Textoindependiente"/>
        <w:spacing w:before="1" w:line="480" w:lineRule="auto"/>
        <w:ind w:left="0" w:right="680"/>
      </w:pPr>
    </w:p>
    <w:p w14:paraId="0F4F88F8" w14:textId="77777777" w:rsidR="00590AC4" w:rsidRDefault="00590AC4" w:rsidP="00773379">
      <w:pPr>
        <w:pStyle w:val="Textoindependiente"/>
        <w:spacing w:before="1" w:line="480" w:lineRule="auto"/>
        <w:ind w:left="0" w:right="680"/>
      </w:pPr>
    </w:p>
    <w:p w14:paraId="3A9FA332" w14:textId="76EEFB53" w:rsidR="00DB224A" w:rsidRPr="00590AC4" w:rsidRDefault="00773379" w:rsidP="00773379">
      <w:pPr>
        <w:pStyle w:val="Textoindependiente"/>
        <w:spacing w:before="1" w:line="480" w:lineRule="auto"/>
        <w:ind w:left="0" w:right="680" w:firstLine="720"/>
        <w:rPr>
          <w:b/>
          <w:bCs/>
        </w:rPr>
      </w:pPr>
      <w:r w:rsidRPr="00590AC4">
        <w:rPr>
          <w:b/>
          <w:bCs/>
        </w:rPr>
        <w:t xml:space="preserve">Tabla 10. </w:t>
      </w:r>
      <w:r w:rsidR="00624753">
        <w:rPr>
          <w:b/>
          <w:bCs/>
        </w:rPr>
        <w:t>Condiciones de la o</w:t>
      </w:r>
      <w:r w:rsidRPr="00590AC4">
        <w:rPr>
          <w:b/>
          <w:bCs/>
        </w:rPr>
        <w:t xml:space="preserve">portunidad turísticas </w:t>
      </w:r>
      <w:r w:rsidR="00D00A72" w:rsidRPr="00590AC4">
        <w:rPr>
          <w:b/>
          <w:bCs/>
        </w:rPr>
        <w:t>Ciudadela la paz</w:t>
      </w:r>
    </w:p>
    <w:tbl>
      <w:tblPr>
        <w:tblStyle w:val="Tablaconcuadrcula"/>
        <w:tblpPr w:leftFromText="141" w:rightFromText="141" w:vertAnchor="page" w:horzAnchor="margin" w:tblpY="2347"/>
        <w:tblW w:w="10201" w:type="dxa"/>
        <w:tblLayout w:type="fixed"/>
        <w:tblLook w:val="04A0" w:firstRow="1" w:lastRow="0" w:firstColumn="1" w:lastColumn="0" w:noHBand="0" w:noVBand="1"/>
      </w:tblPr>
      <w:tblGrid>
        <w:gridCol w:w="2263"/>
        <w:gridCol w:w="2268"/>
        <w:gridCol w:w="1701"/>
        <w:gridCol w:w="851"/>
        <w:gridCol w:w="3118"/>
      </w:tblGrid>
      <w:tr w:rsidR="00590AC4" w14:paraId="13F88F7C" w14:textId="77777777" w:rsidTr="00624753">
        <w:tc>
          <w:tcPr>
            <w:tcW w:w="2263" w:type="dxa"/>
            <w:shd w:val="clear" w:color="auto" w:fill="AAE571"/>
          </w:tcPr>
          <w:p w14:paraId="52EDA4DE" w14:textId="77777777" w:rsidR="00D00A72" w:rsidRPr="0058669F" w:rsidRDefault="00D00A72" w:rsidP="00624753">
            <w:pPr>
              <w:rPr>
                <w:b/>
                <w:bCs/>
              </w:rPr>
            </w:pPr>
            <w:r w:rsidRPr="0058669F">
              <w:rPr>
                <w:b/>
                <w:bCs/>
              </w:rPr>
              <w:t>Indicador</w:t>
            </w:r>
          </w:p>
        </w:tc>
        <w:tc>
          <w:tcPr>
            <w:tcW w:w="2268" w:type="dxa"/>
            <w:shd w:val="clear" w:color="auto" w:fill="AAE571"/>
          </w:tcPr>
          <w:p w14:paraId="01DAAC6C" w14:textId="77777777" w:rsidR="00D00A72" w:rsidRPr="0058669F" w:rsidRDefault="00D00A72" w:rsidP="00624753">
            <w:pPr>
              <w:rPr>
                <w:b/>
                <w:bCs/>
              </w:rPr>
            </w:pPr>
            <w:r w:rsidRPr="0058669F">
              <w:rPr>
                <w:b/>
                <w:bCs/>
              </w:rPr>
              <w:t xml:space="preserve">Criterio de Evaluación </w:t>
            </w:r>
          </w:p>
        </w:tc>
        <w:tc>
          <w:tcPr>
            <w:tcW w:w="1701" w:type="dxa"/>
            <w:shd w:val="clear" w:color="auto" w:fill="AAE571"/>
          </w:tcPr>
          <w:p w14:paraId="3D15618F" w14:textId="77777777" w:rsidR="00D00A72" w:rsidRPr="0058669F" w:rsidRDefault="00D00A72" w:rsidP="00624753">
            <w:pPr>
              <w:rPr>
                <w:b/>
                <w:bCs/>
              </w:rPr>
            </w:pPr>
            <w:r w:rsidRPr="0058669F">
              <w:rPr>
                <w:b/>
                <w:bCs/>
              </w:rPr>
              <w:t>Situación Observada</w:t>
            </w:r>
          </w:p>
        </w:tc>
        <w:tc>
          <w:tcPr>
            <w:tcW w:w="851" w:type="dxa"/>
            <w:shd w:val="clear" w:color="auto" w:fill="AAE571"/>
          </w:tcPr>
          <w:p w14:paraId="784C78E0" w14:textId="77777777" w:rsidR="00D00A72" w:rsidRPr="0058669F" w:rsidRDefault="00D00A72" w:rsidP="00624753">
            <w:pPr>
              <w:rPr>
                <w:b/>
                <w:bCs/>
              </w:rPr>
            </w:pPr>
            <w:r w:rsidRPr="0058669F">
              <w:rPr>
                <w:b/>
                <w:bCs/>
              </w:rPr>
              <w:t xml:space="preserve">Nivel </w:t>
            </w:r>
          </w:p>
        </w:tc>
        <w:tc>
          <w:tcPr>
            <w:tcW w:w="3118" w:type="dxa"/>
            <w:shd w:val="clear" w:color="auto" w:fill="AAE571"/>
          </w:tcPr>
          <w:p w14:paraId="28C6169F" w14:textId="77777777" w:rsidR="00D00A72" w:rsidRDefault="00D00A72" w:rsidP="00624753">
            <w:pPr>
              <w:rPr>
                <w:b/>
                <w:bCs/>
              </w:rPr>
            </w:pPr>
            <w:r w:rsidRPr="0058669F">
              <w:rPr>
                <w:b/>
                <w:bCs/>
              </w:rPr>
              <w:t xml:space="preserve">Observaciones </w:t>
            </w:r>
          </w:p>
          <w:p w14:paraId="525EA54E" w14:textId="77777777" w:rsidR="00D00A72" w:rsidRPr="0058669F" w:rsidRDefault="00D00A72" w:rsidP="00624753">
            <w:pPr>
              <w:rPr>
                <w:b/>
                <w:bCs/>
              </w:rPr>
            </w:pPr>
            <w:r w:rsidRPr="0058669F">
              <w:rPr>
                <w:b/>
                <w:bCs/>
              </w:rPr>
              <w:t>Técnicas</w:t>
            </w:r>
          </w:p>
        </w:tc>
      </w:tr>
      <w:tr w:rsidR="00D00A72" w14:paraId="3F279E82" w14:textId="77777777" w:rsidTr="00624753">
        <w:tc>
          <w:tcPr>
            <w:tcW w:w="2263" w:type="dxa"/>
            <w:vMerge w:val="restart"/>
          </w:tcPr>
          <w:p w14:paraId="41A53BF9" w14:textId="77777777" w:rsidR="00D00A72" w:rsidRDefault="00D00A72"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7AFA9493" w14:textId="77777777" w:rsidR="00D00A72" w:rsidRDefault="00D00A72"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7A22B26D" w14:textId="77777777" w:rsidR="00D00A72" w:rsidRDefault="00D00A72" w:rsidP="00624753">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 xml:space="preserve">Infraestructura </w:t>
            </w:r>
          </w:p>
        </w:tc>
        <w:tc>
          <w:tcPr>
            <w:tcW w:w="2268" w:type="dxa"/>
            <w:vAlign w:val="center"/>
          </w:tcPr>
          <w:p w14:paraId="2023F683" w14:textId="77777777" w:rsidR="00D00A72" w:rsidRDefault="00D00A72" w:rsidP="00624753">
            <w:r w:rsidRPr="0048415C">
              <w:t>Estado físico del parque</w:t>
            </w:r>
          </w:p>
        </w:tc>
        <w:tc>
          <w:tcPr>
            <w:tcW w:w="1701" w:type="dxa"/>
            <w:vAlign w:val="center"/>
          </w:tcPr>
          <w:p w14:paraId="1EB4BD42" w14:textId="77777777" w:rsidR="00D00A72" w:rsidRDefault="00D00A72" w:rsidP="00624753">
            <w:r w:rsidRPr="0048415C">
              <w:t>Adecuado y funcional</w:t>
            </w:r>
          </w:p>
        </w:tc>
        <w:tc>
          <w:tcPr>
            <w:tcW w:w="851" w:type="dxa"/>
            <w:vAlign w:val="center"/>
          </w:tcPr>
          <w:p w14:paraId="16CD5343" w14:textId="77777777" w:rsidR="00D00A72" w:rsidRDefault="00D00A72" w:rsidP="00624753">
            <w:r w:rsidRPr="0048415C">
              <w:t>Alta</w:t>
            </w:r>
          </w:p>
        </w:tc>
        <w:tc>
          <w:tcPr>
            <w:tcW w:w="3118" w:type="dxa"/>
            <w:vAlign w:val="center"/>
          </w:tcPr>
          <w:p w14:paraId="5DFFF35A" w14:textId="77777777" w:rsidR="00D00A72" w:rsidRDefault="00D00A72" w:rsidP="00624753">
            <w:r w:rsidRPr="0048415C">
              <w:t>Espacio urbano organizado</w:t>
            </w:r>
          </w:p>
        </w:tc>
      </w:tr>
      <w:tr w:rsidR="00D00A72" w14:paraId="3FCD66CD" w14:textId="77777777" w:rsidTr="00624753">
        <w:tc>
          <w:tcPr>
            <w:tcW w:w="2263" w:type="dxa"/>
            <w:vMerge/>
          </w:tcPr>
          <w:p w14:paraId="6DF8C0C2" w14:textId="77777777" w:rsidR="00D00A72" w:rsidRPr="00CF3610" w:rsidRDefault="00D00A72" w:rsidP="00624753">
            <w:pPr>
              <w:pStyle w:val="Textoindependiente"/>
              <w:spacing w:before="81" w:line="480" w:lineRule="auto"/>
              <w:ind w:left="0" w:right="673"/>
              <w:rPr>
                <w:sz w:val="20"/>
                <w:szCs w:val="20"/>
              </w:rPr>
            </w:pPr>
          </w:p>
        </w:tc>
        <w:tc>
          <w:tcPr>
            <w:tcW w:w="2268" w:type="dxa"/>
            <w:vAlign w:val="center"/>
          </w:tcPr>
          <w:p w14:paraId="7B07C304" w14:textId="77777777" w:rsidR="00D00A72" w:rsidRPr="0058669F" w:rsidRDefault="00D00A72" w:rsidP="00624753">
            <w:r w:rsidRPr="0048415C">
              <w:t>Servicios públicos</w:t>
            </w:r>
          </w:p>
        </w:tc>
        <w:tc>
          <w:tcPr>
            <w:tcW w:w="1701" w:type="dxa"/>
            <w:vAlign w:val="center"/>
          </w:tcPr>
          <w:p w14:paraId="73D16A0F" w14:textId="77777777" w:rsidR="00D00A72" w:rsidRPr="00C63D38" w:rsidRDefault="00D00A72" w:rsidP="00624753">
            <w:r w:rsidRPr="0048415C">
              <w:t>Disponibles (iluminación, energía)</w:t>
            </w:r>
          </w:p>
        </w:tc>
        <w:tc>
          <w:tcPr>
            <w:tcW w:w="851" w:type="dxa"/>
            <w:vAlign w:val="center"/>
          </w:tcPr>
          <w:p w14:paraId="43DEBA29" w14:textId="77777777" w:rsidR="00D00A72" w:rsidRDefault="00D00A72" w:rsidP="00624753">
            <w:r w:rsidRPr="0048415C">
              <w:t>Alta</w:t>
            </w:r>
          </w:p>
        </w:tc>
        <w:tc>
          <w:tcPr>
            <w:tcW w:w="3118" w:type="dxa"/>
            <w:vAlign w:val="center"/>
          </w:tcPr>
          <w:p w14:paraId="52988259" w14:textId="77777777" w:rsidR="00D00A72" w:rsidRDefault="00D00A72" w:rsidP="00624753">
            <w:r w:rsidRPr="0048415C">
              <w:t>Infraestructura urbana consolidada</w:t>
            </w:r>
          </w:p>
        </w:tc>
      </w:tr>
      <w:tr w:rsidR="00D00A72" w14:paraId="635C5F97" w14:textId="77777777" w:rsidTr="00624753">
        <w:tc>
          <w:tcPr>
            <w:tcW w:w="2263" w:type="dxa"/>
            <w:vMerge/>
          </w:tcPr>
          <w:p w14:paraId="45ED917A" w14:textId="77777777" w:rsidR="00D00A72" w:rsidRDefault="00D00A72" w:rsidP="00624753">
            <w:pPr>
              <w:pStyle w:val="Textoindependiente"/>
              <w:spacing w:before="81" w:line="480" w:lineRule="auto"/>
              <w:ind w:left="0" w:right="673"/>
            </w:pPr>
          </w:p>
        </w:tc>
        <w:tc>
          <w:tcPr>
            <w:tcW w:w="2268" w:type="dxa"/>
            <w:vAlign w:val="center"/>
          </w:tcPr>
          <w:p w14:paraId="45F2C857" w14:textId="77777777" w:rsidR="00D00A72" w:rsidRDefault="00D00A72" w:rsidP="00624753">
            <w:r w:rsidRPr="0048415C">
              <w:t>Señalización interna</w:t>
            </w:r>
          </w:p>
        </w:tc>
        <w:tc>
          <w:tcPr>
            <w:tcW w:w="1701" w:type="dxa"/>
            <w:vAlign w:val="center"/>
          </w:tcPr>
          <w:p w14:paraId="0DFC9557" w14:textId="77777777" w:rsidR="00D00A72" w:rsidRDefault="00D00A72" w:rsidP="00624753">
            <w:r w:rsidRPr="0048415C">
              <w:t>Limitada</w:t>
            </w:r>
          </w:p>
        </w:tc>
        <w:tc>
          <w:tcPr>
            <w:tcW w:w="851" w:type="dxa"/>
            <w:vAlign w:val="center"/>
          </w:tcPr>
          <w:p w14:paraId="2DF9D504" w14:textId="77777777" w:rsidR="00D00A72" w:rsidRDefault="00D00A72" w:rsidP="00624753">
            <w:r w:rsidRPr="0048415C">
              <w:t>Media</w:t>
            </w:r>
          </w:p>
        </w:tc>
        <w:tc>
          <w:tcPr>
            <w:tcW w:w="3118" w:type="dxa"/>
            <w:vAlign w:val="center"/>
          </w:tcPr>
          <w:p w14:paraId="646DCCF3" w14:textId="77777777" w:rsidR="00D00A72" w:rsidRDefault="00D00A72" w:rsidP="00624753">
            <w:r w:rsidRPr="0048415C">
              <w:t>Puede fortalecerse con señalización turística</w:t>
            </w:r>
          </w:p>
        </w:tc>
      </w:tr>
      <w:tr w:rsidR="00D00A72" w14:paraId="67F58A18" w14:textId="77777777" w:rsidTr="00624753">
        <w:tc>
          <w:tcPr>
            <w:tcW w:w="2263" w:type="dxa"/>
            <w:vMerge/>
          </w:tcPr>
          <w:p w14:paraId="69CC1179" w14:textId="77777777" w:rsidR="00D00A72" w:rsidRDefault="00D00A72" w:rsidP="00624753">
            <w:pPr>
              <w:pStyle w:val="Textoindependiente"/>
              <w:spacing w:before="81" w:line="480" w:lineRule="auto"/>
              <w:ind w:left="0" w:right="673"/>
            </w:pPr>
          </w:p>
        </w:tc>
        <w:tc>
          <w:tcPr>
            <w:tcW w:w="2268" w:type="dxa"/>
            <w:vAlign w:val="center"/>
          </w:tcPr>
          <w:p w14:paraId="54C74531" w14:textId="77777777" w:rsidR="00D00A72" w:rsidRDefault="00D00A72" w:rsidP="00624753">
            <w:r w:rsidRPr="0048415C">
              <w:t>Equipamientos (bancas, zonas verdes)</w:t>
            </w:r>
          </w:p>
        </w:tc>
        <w:tc>
          <w:tcPr>
            <w:tcW w:w="1701" w:type="dxa"/>
            <w:vAlign w:val="center"/>
          </w:tcPr>
          <w:p w14:paraId="7BB65AC3" w14:textId="77777777" w:rsidR="00D00A72" w:rsidRDefault="00D00A72" w:rsidP="00624753">
            <w:r w:rsidRPr="0048415C">
              <w:t>Existentes</w:t>
            </w:r>
          </w:p>
        </w:tc>
        <w:tc>
          <w:tcPr>
            <w:tcW w:w="851" w:type="dxa"/>
            <w:vAlign w:val="center"/>
          </w:tcPr>
          <w:p w14:paraId="1DC4F59C" w14:textId="77777777" w:rsidR="00D00A72" w:rsidRDefault="00D00A72" w:rsidP="00624753">
            <w:r w:rsidRPr="0048415C">
              <w:t>Alta</w:t>
            </w:r>
          </w:p>
        </w:tc>
        <w:tc>
          <w:tcPr>
            <w:tcW w:w="3118" w:type="dxa"/>
            <w:vAlign w:val="center"/>
          </w:tcPr>
          <w:p w14:paraId="280F246F" w14:textId="77777777" w:rsidR="00D00A72" w:rsidRDefault="00D00A72" w:rsidP="00624753">
            <w:r w:rsidRPr="0048415C">
              <w:t>Buen mantenimiento general</w:t>
            </w:r>
          </w:p>
        </w:tc>
      </w:tr>
      <w:tr w:rsidR="00D00A72" w14:paraId="44372F94" w14:textId="77777777" w:rsidTr="00624753">
        <w:tc>
          <w:tcPr>
            <w:tcW w:w="2263" w:type="dxa"/>
            <w:vMerge w:val="restart"/>
            <w:vAlign w:val="center"/>
          </w:tcPr>
          <w:p w14:paraId="51BF9767" w14:textId="77777777" w:rsidR="00D00A72" w:rsidRDefault="00D00A72" w:rsidP="00624753">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Servicios</w:t>
            </w:r>
          </w:p>
        </w:tc>
        <w:tc>
          <w:tcPr>
            <w:tcW w:w="2268" w:type="dxa"/>
            <w:vAlign w:val="center"/>
          </w:tcPr>
          <w:p w14:paraId="3E203EB5" w14:textId="77777777" w:rsidR="00D00A72" w:rsidRDefault="00D00A72" w:rsidP="00624753">
            <w:r w:rsidRPr="0048415C">
              <w:t>Oferta gastronómica cercana</w:t>
            </w:r>
          </w:p>
        </w:tc>
        <w:tc>
          <w:tcPr>
            <w:tcW w:w="1701" w:type="dxa"/>
            <w:vAlign w:val="center"/>
          </w:tcPr>
          <w:p w14:paraId="76127BFE" w14:textId="77777777" w:rsidR="00D00A72" w:rsidRPr="0058669F" w:rsidRDefault="00D00A72" w:rsidP="00624753">
            <w:r w:rsidRPr="0048415C">
              <w:t>Amplia en zona urbana</w:t>
            </w:r>
          </w:p>
        </w:tc>
        <w:tc>
          <w:tcPr>
            <w:tcW w:w="851" w:type="dxa"/>
            <w:vAlign w:val="center"/>
          </w:tcPr>
          <w:p w14:paraId="3E2BC219" w14:textId="77777777" w:rsidR="00D00A72" w:rsidRDefault="00D00A72" w:rsidP="00624753">
            <w:r w:rsidRPr="0048415C">
              <w:t>Alta</w:t>
            </w:r>
          </w:p>
        </w:tc>
        <w:tc>
          <w:tcPr>
            <w:tcW w:w="3118" w:type="dxa"/>
            <w:vAlign w:val="center"/>
          </w:tcPr>
          <w:p w14:paraId="2FC2189E" w14:textId="77777777" w:rsidR="00D00A72" w:rsidRPr="0058669F" w:rsidRDefault="00D00A72" w:rsidP="00624753">
            <w:r w:rsidRPr="0048415C">
              <w:t>Dinamiza comercio local</w:t>
            </w:r>
          </w:p>
        </w:tc>
      </w:tr>
      <w:tr w:rsidR="00D00A72" w14:paraId="3359E4EC" w14:textId="77777777" w:rsidTr="00624753">
        <w:tc>
          <w:tcPr>
            <w:tcW w:w="2263" w:type="dxa"/>
            <w:vMerge/>
            <w:vAlign w:val="center"/>
          </w:tcPr>
          <w:p w14:paraId="142913DD" w14:textId="77777777" w:rsidR="00D00A72" w:rsidRPr="0058669F" w:rsidRDefault="00D00A72"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06EBC9A0" w14:textId="77777777" w:rsidR="00D00A72" w:rsidRDefault="00D00A72" w:rsidP="00624753">
            <w:r w:rsidRPr="0048415C">
              <w:t>Actividades recreativas</w:t>
            </w:r>
          </w:p>
        </w:tc>
        <w:tc>
          <w:tcPr>
            <w:tcW w:w="1701" w:type="dxa"/>
            <w:vAlign w:val="center"/>
          </w:tcPr>
          <w:p w14:paraId="1EA2A56A" w14:textId="77777777" w:rsidR="00D00A72" w:rsidRPr="0058669F" w:rsidRDefault="00D00A72" w:rsidP="00624753">
            <w:r w:rsidRPr="0048415C">
              <w:t>Frecuentes (eventos comunitarios)</w:t>
            </w:r>
          </w:p>
        </w:tc>
        <w:tc>
          <w:tcPr>
            <w:tcW w:w="851" w:type="dxa"/>
            <w:vAlign w:val="center"/>
          </w:tcPr>
          <w:p w14:paraId="60B0A660" w14:textId="77777777" w:rsidR="00D00A72" w:rsidRDefault="00D00A72" w:rsidP="00624753">
            <w:r w:rsidRPr="0048415C">
              <w:t>Media</w:t>
            </w:r>
          </w:p>
        </w:tc>
        <w:tc>
          <w:tcPr>
            <w:tcW w:w="3118" w:type="dxa"/>
            <w:vAlign w:val="center"/>
          </w:tcPr>
          <w:p w14:paraId="73EBAD07" w14:textId="77777777" w:rsidR="00D00A72" w:rsidRPr="0058669F" w:rsidRDefault="00D00A72" w:rsidP="00624753">
            <w:r w:rsidRPr="0048415C">
              <w:t>Depende de programación municipal</w:t>
            </w:r>
          </w:p>
        </w:tc>
      </w:tr>
      <w:tr w:rsidR="00D00A72" w14:paraId="6EE2D016" w14:textId="77777777" w:rsidTr="00624753">
        <w:tc>
          <w:tcPr>
            <w:tcW w:w="2263" w:type="dxa"/>
            <w:vMerge/>
            <w:vAlign w:val="center"/>
          </w:tcPr>
          <w:p w14:paraId="1AB0037C" w14:textId="77777777" w:rsidR="00D00A72" w:rsidRPr="0058669F" w:rsidRDefault="00D00A72"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6D82660A" w14:textId="77777777" w:rsidR="00D00A72" w:rsidRDefault="00D00A72" w:rsidP="00624753">
            <w:r w:rsidRPr="0048415C">
              <w:t>Seguridad</w:t>
            </w:r>
          </w:p>
        </w:tc>
        <w:tc>
          <w:tcPr>
            <w:tcW w:w="1701" w:type="dxa"/>
            <w:vAlign w:val="center"/>
          </w:tcPr>
          <w:p w14:paraId="3E917E1A" w14:textId="77777777" w:rsidR="00D00A72" w:rsidRPr="0058669F" w:rsidRDefault="00D00A72" w:rsidP="00624753">
            <w:r w:rsidRPr="0048415C">
              <w:t>Presencia policial urbana</w:t>
            </w:r>
          </w:p>
        </w:tc>
        <w:tc>
          <w:tcPr>
            <w:tcW w:w="851" w:type="dxa"/>
            <w:vAlign w:val="center"/>
          </w:tcPr>
          <w:p w14:paraId="6E9F77A5" w14:textId="77777777" w:rsidR="00D00A72" w:rsidRDefault="00D00A72" w:rsidP="00624753">
            <w:r w:rsidRPr="0048415C">
              <w:t>Media</w:t>
            </w:r>
          </w:p>
        </w:tc>
        <w:tc>
          <w:tcPr>
            <w:tcW w:w="3118" w:type="dxa"/>
            <w:vAlign w:val="center"/>
          </w:tcPr>
          <w:p w14:paraId="76BDEABA" w14:textId="77777777" w:rsidR="00D00A72" w:rsidRPr="0058669F" w:rsidRDefault="00D00A72" w:rsidP="00624753">
            <w:r w:rsidRPr="0048415C">
              <w:t>Requiere control en eventos masivos</w:t>
            </w:r>
          </w:p>
        </w:tc>
      </w:tr>
      <w:tr w:rsidR="00D00A72" w14:paraId="4330017C" w14:textId="77777777" w:rsidTr="00624753">
        <w:tc>
          <w:tcPr>
            <w:tcW w:w="2263" w:type="dxa"/>
            <w:vMerge/>
            <w:vAlign w:val="center"/>
          </w:tcPr>
          <w:p w14:paraId="0E55D933" w14:textId="77777777" w:rsidR="00D00A72" w:rsidRPr="0058669F" w:rsidRDefault="00D00A72"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0E7A4116" w14:textId="77777777" w:rsidR="00D00A72" w:rsidRDefault="00D00A72" w:rsidP="00624753">
            <w:r w:rsidRPr="0048415C">
              <w:t>Formalización (RNT)</w:t>
            </w:r>
          </w:p>
        </w:tc>
        <w:tc>
          <w:tcPr>
            <w:tcW w:w="1701" w:type="dxa"/>
            <w:vAlign w:val="center"/>
          </w:tcPr>
          <w:p w14:paraId="031FAE61" w14:textId="77777777" w:rsidR="00D00A72" w:rsidRPr="0058669F" w:rsidRDefault="00D00A72" w:rsidP="00624753">
            <w:r w:rsidRPr="0048415C">
              <w:t>No aplica directamente</w:t>
            </w:r>
          </w:p>
        </w:tc>
        <w:tc>
          <w:tcPr>
            <w:tcW w:w="851" w:type="dxa"/>
            <w:vAlign w:val="center"/>
          </w:tcPr>
          <w:p w14:paraId="71717A5B" w14:textId="77777777" w:rsidR="00D00A72" w:rsidRDefault="00D00A72" w:rsidP="00624753">
            <w:r w:rsidRPr="0048415C">
              <w:t>—</w:t>
            </w:r>
          </w:p>
        </w:tc>
        <w:tc>
          <w:tcPr>
            <w:tcW w:w="3118" w:type="dxa"/>
            <w:vAlign w:val="center"/>
          </w:tcPr>
          <w:p w14:paraId="296FDAF7" w14:textId="77777777" w:rsidR="00D00A72" w:rsidRPr="0058669F" w:rsidRDefault="00D00A72" w:rsidP="00624753">
            <w:r w:rsidRPr="0048415C">
              <w:t>Es espacio público, no operador turístico</w:t>
            </w:r>
          </w:p>
        </w:tc>
      </w:tr>
      <w:tr w:rsidR="00D00A72" w14:paraId="53CAF056" w14:textId="77777777" w:rsidTr="00624753">
        <w:tc>
          <w:tcPr>
            <w:tcW w:w="2263" w:type="dxa"/>
            <w:vMerge w:val="restart"/>
            <w:vAlign w:val="center"/>
          </w:tcPr>
          <w:p w14:paraId="23B5BE07" w14:textId="77777777" w:rsidR="00D00A72" w:rsidRPr="0058669F" w:rsidRDefault="00D00A72"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r w:rsidRPr="0058669F">
              <w:rPr>
                <w:rFonts w:asciiTheme="minorHAnsi" w:eastAsiaTheme="minorHAnsi" w:hAnsiTheme="minorHAnsi" w:cstheme="minorBidi"/>
                <w:b/>
                <w:bCs/>
                <w:kern w:val="2"/>
                <w:sz w:val="22"/>
                <w:szCs w:val="22"/>
                <w:lang w:val="es-CO"/>
                <w14:ligatures w14:val="standardContextual"/>
              </w:rPr>
              <w:t>Accesibilidad</w:t>
            </w:r>
          </w:p>
        </w:tc>
        <w:tc>
          <w:tcPr>
            <w:tcW w:w="2268" w:type="dxa"/>
            <w:vAlign w:val="center"/>
          </w:tcPr>
          <w:p w14:paraId="0E47CD11" w14:textId="77777777" w:rsidR="00D00A72" w:rsidRPr="0058669F" w:rsidRDefault="00D00A72" w:rsidP="00624753">
            <w:r w:rsidRPr="0048415C">
              <w:t>Acceso vial</w:t>
            </w:r>
          </w:p>
        </w:tc>
        <w:tc>
          <w:tcPr>
            <w:tcW w:w="1701" w:type="dxa"/>
            <w:vAlign w:val="center"/>
          </w:tcPr>
          <w:p w14:paraId="7392B354" w14:textId="77777777" w:rsidR="00D00A72" w:rsidRPr="0058669F" w:rsidRDefault="00D00A72" w:rsidP="00624753">
            <w:r w:rsidRPr="0048415C">
              <w:t>Fácil acceso urbano</w:t>
            </w:r>
          </w:p>
        </w:tc>
        <w:tc>
          <w:tcPr>
            <w:tcW w:w="851" w:type="dxa"/>
            <w:vAlign w:val="center"/>
          </w:tcPr>
          <w:p w14:paraId="5DF69985" w14:textId="77777777" w:rsidR="00D00A72" w:rsidRPr="0058669F" w:rsidRDefault="00D00A72" w:rsidP="00624753">
            <w:r w:rsidRPr="0048415C">
              <w:t>Alta</w:t>
            </w:r>
          </w:p>
        </w:tc>
        <w:tc>
          <w:tcPr>
            <w:tcW w:w="3118" w:type="dxa"/>
            <w:vAlign w:val="center"/>
          </w:tcPr>
          <w:p w14:paraId="586C74D5" w14:textId="77777777" w:rsidR="00D00A72" w:rsidRPr="0058669F" w:rsidRDefault="00D00A72" w:rsidP="00624753">
            <w:r w:rsidRPr="0048415C">
              <w:t>Ubicación estratégica</w:t>
            </w:r>
          </w:p>
        </w:tc>
      </w:tr>
      <w:tr w:rsidR="00D00A72" w14:paraId="1D330748" w14:textId="77777777" w:rsidTr="00624753">
        <w:tc>
          <w:tcPr>
            <w:tcW w:w="2263" w:type="dxa"/>
            <w:vMerge/>
            <w:vAlign w:val="center"/>
          </w:tcPr>
          <w:p w14:paraId="2B72EEBB" w14:textId="77777777" w:rsidR="00D00A72" w:rsidRPr="0058669F" w:rsidRDefault="00D00A72"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733D4D74" w14:textId="77777777" w:rsidR="00D00A72" w:rsidRPr="0058669F" w:rsidRDefault="00D00A72" w:rsidP="00624753">
            <w:r w:rsidRPr="0048415C">
              <w:t>Movilidad interna</w:t>
            </w:r>
          </w:p>
        </w:tc>
        <w:tc>
          <w:tcPr>
            <w:tcW w:w="1701" w:type="dxa"/>
            <w:vAlign w:val="center"/>
          </w:tcPr>
          <w:p w14:paraId="11D14CF6" w14:textId="77777777" w:rsidR="00D00A72" w:rsidRPr="0058669F" w:rsidRDefault="00D00A72" w:rsidP="00624753">
            <w:r w:rsidRPr="0048415C">
              <w:t>Senderos adecuados</w:t>
            </w:r>
          </w:p>
        </w:tc>
        <w:tc>
          <w:tcPr>
            <w:tcW w:w="851" w:type="dxa"/>
            <w:vAlign w:val="center"/>
          </w:tcPr>
          <w:p w14:paraId="2582298C" w14:textId="77777777" w:rsidR="00D00A72" w:rsidRPr="0058669F" w:rsidRDefault="00D00A72" w:rsidP="00624753">
            <w:r w:rsidRPr="0048415C">
              <w:t>Alta</w:t>
            </w:r>
          </w:p>
        </w:tc>
        <w:tc>
          <w:tcPr>
            <w:tcW w:w="3118" w:type="dxa"/>
            <w:vAlign w:val="center"/>
          </w:tcPr>
          <w:p w14:paraId="0D80B1D6" w14:textId="77777777" w:rsidR="00D00A72" w:rsidRPr="0058669F" w:rsidRDefault="00D00A72" w:rsidP="00624753">
            <w:r w:rsidRPr="0048415C">
              <w:t>Circulación cómoda</w:t>
            </w:r>
          </w:p>
        </w:tc>
      </w:tr>
      <w:tr w:rsidR="00D00A72" w14:paraId="69DFB929" w14:textId="77777777" w:rsidTr="00624753">
        <w:tc>
          <w:tcPr>
            <w:tcW w:w="2263" w:type="dxa"/>
            <w:vMerge/>
            <w:vAlign w:val="center"/>
          </w:tcPr>
          <w:p w14:paraId="49AB12E6" w14:textId="77777777" w:rsidR="00D00A72" w:rsidRPr="0058669F" w:rsidRDefault="00D00A72"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4300CECE" w14:textId="77777777" w:rsidR="00D00A72" w:rsidRPr="0058669F" w:rsidRDefault="00D00A72" w:rsidP="00624753">
            <w:r w:rsidRPr="0048415C">
              <w:t>Accesibilidad universal</w:t>
            </w:r>
          </w:p>
        </w:tc>
        <w:tc>
          <w:tcPr>
            <w:tcW w:w="1701" w:type="dxa"/>
            <w:vAlign w:val="center"/>
          </w:tcPr>
          <w:p w14:paraId="110A9918" w14:textId="77777777" w:rsidR="00D00A72" w:rsidRPr="0058669F" w:rsidRDefault="00D00A72" w:rsidP="00624753">
            <w:r w:rsidRPr="0048415C">
              <w:t>Parcialmente adaptado</w:t>
            </w:r>
          </w:p>
        </w:tc>
        <w:tc>
          <w:tcPr>
            <w:tcW w:w="851" w:type="dxa"/>
            <w:vAlign w:val="center"/>
          </w:tcPr>
          <w:p w14:paraId="5E9FE28B" w14:textId="77777777" w:rsidR="00D00A72" w:rsidRPr="0058669F" w:rsidRDefault="00D00A72" w:rsidP="00624753">
            <w:r w:rsidRPr="0048415C">
              <w:t>Media</w:t>
            </w:r>
          </w:p>
        </w:tc>
        <w:tc>
          <w:tcPr>
            <w:tcW w:w="3118" w:type="dxa"/>
            <w:vAlign w:val="center"/>
          </w:tcPr>
          <w:p w14:paraId="36C2CA82" w14:textId="77777777" w:rsidR="00D00A72" w:rsidRPr="0058669F" w:rsidRDefault="00D00A72" w:rsidP="00624753">
            <w:r w:rsidRPr="0048415C">
              <w:t>Puede mejorar rampas y señalización inclusiva</w:t>
            </w:r>
          </w:p>
        </w:tc>
      </w:tr>
      <w:tr w:rsidR="00D00A72" w14:paraId="6583BD3B" w14:textId="77777777" w:rsidTr="00624753">
        <w:tc>
          <w:tcPr>
            <w:tcW w:w="2263" w:type="dxa"/>
            <w:vMerge/>
            <w:vAlign w:val="center"/>
          </w:tcPr>
          <w:p w14:paraId="46CF553A" w14:textId="77777777" w:rsidR="00D00A72" w:rsidRPr="0058669F" w:rsidRDefault="00D00A72"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1B056B2A" w14:textId="77777777" w:rsidR="00D00A72" w:rsidRPr="0058669F" w:rsidRDefault="00D00A72" w:rsidP="00624753">
            <w:r w:rsidRPr="0048415C">
              <w:t>Información turística</w:t>
            </w:r>
          </w:p>
        </w:tc>
        <w:tc>
          <w:tcPr>
            <w:tcW w:w="1701" w:type="dxa"/>
            <w:vAlign w:val="center"/>
          </w:tcPr>
          <w:p w14:paraId="39ECDC9C" w14:textId="77777777" w:rsidR="00D00A72" w:rsidRPr="0058669F" w:rsidRDefault="00D00A72" w:rsidP="00624753">
            <w:r w:rsidRPr="0048415C">
              <w:t>Escasa</w:t>
            </w:r>
          </w:p>
        </w:tc>
        <w:tc>
          <w:tcPr>
            <w:tcW w:w="851" w:type="dxa"/>
            <w:vAlign w:val="center"/>
          </w:tcPr>
          <w:p w14:paraId="4ED828E8" w14:textId="77777777" w:rsidR="00D00A72" w:rsidRPr="0058669F" w:rsidRDefault="00D00A72" w:rsidP="00624753">
            <w:r w:rsidRPr="0048415C">
              <w:t>Baja</w:t>
            </w:r>
          </w:p>
        </w:tc>
        <w:tc>
          <w:tcPr>
            <w:tcW w:w="3118" w:type="dxa"/>
            <w:vAlign w:val="center"/>
          </w:tcPr>
          <w:p w14:paraId="55A63D1F" w14:textId="77777777" w:rsidR="00D00A72" w:rsidRPr="0058669F" w:rsidRDefault="00D00A72" w:rsidP="00624753">
            <w:r w:rsidRPr="0048415C">
              <w:t>No se promociona como atractivo turístico formal</w:t>
            </w:r>
          </w:p>
        </w:tc>
      </w:tr>
    </w:tbl>
    <w:p w14:paraId="62DCA23E" w14:textId="09930A42" w:rsidR="00773379" w:rsidRDefault="00D00A72" w:rsidP="00773379">
      <w:pPr>
        <w:pStyle w:val="Textoindependiente"/>
        <w:rPr>
          <w:spacing w:val="-2"/>
        </w:rPr>
      </w:pPr>
      <w:r>
        <w:rPr>
          <w:b/>
          <w:i/>
        </w:rPr>
        <w:t xml:space="preserve">Fuente </w:t>
      </w:r>
      <w:r w:rsidR="00773379">
        <w:t>Realizado por</w:t>
      </w:r>
      <w:r w:rsidR="00773379">
        <w:rPr>
          <w:spacing w:val="-2"/>
        </w:rPr>
        <w:t xml:space="preserve"> </w:t>
      </w:r>
      <w:r w:rsidR="00773379">
        <w:t>los</w:t>
      </w:r>
      <w:r w:rsidR="00773379">
        <w:rPr>
          <w:spacing w:val="-6"/>
        </w:rPr>
        <w:t xml:space="preserve"> </w:t>
      </w:r>
      <w:r w:rsidR="00773379">
        <w:t>autores</w:t>
      </w:r>
      <w:r w:rsidR="00773379">
        <w:rPr>
          <w:spacing w:val="-6"/>
        </w:rPr>
        <w:t xml:space="preserve"> </w:t>
      </w:r>
      <w:r w:rsidR="00773379">
        <w:rPr>
          <w:spacing w:val="-2"/>
        </w:rPr>
        <w:t>(2025)</w:t>
      </w:r>
    </w:p>
    <w:p w14:paraId="22D42C59" w14:textId="77777777" w:rsidR="00590AC4" w:rsidRDefault="00590AC4" w:rsidP="00773379">
      <w:pPr>
        <w:pStyle w:val="Textoindependiente"/>
      </w:pPr>
    </w:p>
    <w:p w14:paraId="23AA751F" w14:textId="77777777" w:rsidR="00590AC4" w:rsidRDefault="00590AC4" w:rsidP="00773379">
      <w:pPr>
        <w:pStyle w:val="Textoindependiente"/>
      </w:pPr>
    </w:p>
    <w:p w14:paraId="2A1B7E0C" w14:textId="77777777" w:rsidR="00590AC4" w:rsidRDefault="00590AC4" w:rsidP="00773379">
      <w:pPr>
        <w:pStyle w:val="Textoindependiente"/>
      </w:pPr>
    </w:p>
    <w:p w14:paraId="75C13F13" w14:textId="77777777" w:rsidR="00590AC4" w:rsidRDefault="00590AC4" w:rsidP="00773379">
      <w:pPr>
        <w:pStyle w:val="Textoindependiente"/>
      </w:pPr>
    </w:p>
    <w:p w14:paraId="670D5A2E" w14:textId="77777777" w:rsidR="00590AC4" w:rsidRDefault="00590AC4" w:rsidP="00773379">
      <w:pPr>
        <w:pStyle w:val="Textoindependiente"/>
      </w:pPr>
    </w:p>
    <w:p w14:paraId="4DA89DC7" w14:textId="77777777" w:rsidR="00590AC4" w:rsidRDefault="00590AC4" w:rsidP="00773379">
      <w:pPr>
        <w:pStyle w:val="Textoindependiente"/>
      </w:pPr>
    </w:p>
    <w:p w14:paraId="684F808C" w14:textId="77777777" w:rsidR="00590AC4" w:rsidRDefault="00590AC4" w:rsidP="00773379">
      <w:pPr>
        <w:pStyle w:val="Textoindependiente"/>
      </w:pPr>
    </w:p>
    <w:p w14:paraId="157BB5B1" w14:textId="77777777" w:rsidR="00590AC4" w:rsidRDefault="00590AC4" w:rsidP="00773379">
      <w:pPr>
        <w:pStyle w:val="Textoindependiente"/>
      </w:pPr>
    </w:p>
    <w:p w14:paraId="09C4C8E8" w14:textId="77777777" w:rsidR="00590AC4" w:rsidRDefault="00590AC4" w:rsidP="00773379">
      <w:pPr>
        <w:pStyle w:val="Textoindependiente"/>
      </w:pPr>
    </w:p>
    <w:p w14:paraId="33073DF8" w14:textId="77777777" w:rsidR="00590AC4" w:rsidRDefault="00590AC4" w:rsidP="00773379">
      <w:pPr>
        <w:pStyle w:val="Textoindependiente"/>
      </w:pPr>
    </w:p>
    <w:p w14:paraId="50D9A8C9" w14:textId="77777777" w:rsidR="00590AC4" w:rsidRDefault="00590AC4" w:rsidP="00773379">
      <w:pPr>
        <w:pStyle w:val="Textoindependiente"/>
      </w:pPr>
    </w:p>
    <w:p w14:paraId="5F3061F6" w14:textId="77777777" w:rsidR="00590AC4" w:rsidRDefault="00590AC4" w:rsidP="00773379">
      <w:pPr>
        <w:pStyle w:val="Textoindependiente"/>
      </w:pPr>
    </w:p>
    <w:p w14:paraId="34A49BDC" w14:textId="77777777" w:rsidR="00590AC4" w:rsidRDefault="00590AC4" w:rsidP="00773379">
      <w:pPr>
        <w:pStyle w:val="Textoindependiente"/>
      </w:pPr>
    </w:p>
    <w:p w14:paraId="49C0BC28" w14:textId="77777777" w:rsidR="00590AC4" w:rsidRDefault="00590AC4" w:rsidP="00773379">
      <w:pPr>
        <w:pStyle w:val="Textoindependiente"/>
      </w:pPr>
    </w:p>
    <w:p w14:paraId="3481FDEB" w14:textId="77777777" w:rsidR="00590AC4" w:rsidRDefault="00590AC4" w:rsidP="00773379">
      <w:pPr>
        <w:pStyle w:val="Textoindependiente"/>
      </w:pPr>
    </w:p>
    <w:p w14:paraId="0FB69727" w14:textId="77777777" w:rsidR="00590AC4" w:rsidRDefault="00590AC4" w:rsidP="00773379">
      <w:pPr>
        <w:pStyle w:val="Textoindependiente"/>
      </w:pPr>
    </w:p>
    <w:p w14:paraId="0078014E" w14:textId="77777777" w:rsidR="00590AC4" w:rsidRDefault="00590AC4" w:rsidP="00773379">
      <w:pPr>
        <w:pStyle w:val="Textoindependiente"/>
      </w:pPr>
    </w:p>
    <w:p w14:paraId="4684CAAF" w14:textId="77777777" w:rsidR="00590AC4" w:rsidRDefault="00590AC4" w:rsidP="00773379">
      <w:pPr>
        <w:pStyle w:val="Textoindependiente"/>
      </w:pPr>
    </w:p>
    <w:p w14:paraId="652A26C2" w14:textId="77777777" w:rsidR="00590AC4" w:rsidRDefault="00590AC4" w:rsidP="00773379">
      <w:pPr>
        <w:pStyle w:val="Textoindependiente"/>
      </w:pPr>
    </w:p>
    <w:p w14:paraId="1CFF535F" w14:textId="77777777" w:rsidR="00590AC4" w:rsidRDefault="00590AC4" w:rsidP="00773379">
      <w:pPr>
        <w:pStyle w:val="Textoindependiente"/>
      </w:pPr>
    </w:p>
    <w:p w14:paraId="2551784A" w14:textId="77777777" w:rsidR="00590AC4" w:rsidRDefault="00590AC4" w:rsidP="00773379">
      <w:pPr>
        <w:pStyle w:val="Textoindependiente"/>
      </w:pPr>
    </w:p>
    <w:p w14:paraId="7A8B7891" w14:textId="77777777" w:rsidR="00590AC4" w:rsidRDefault="00590AC4" w:rsidP="00773379">
      <w:pPr>
        <w:pStyle w:val="Textoindependiente"/>
      </w:pPr>
    </w:p>
    <w:p w14:paraId="753D75E5" w14:textId="77777777" w:rsidR="00DB224A" w:rsidRDefault="00DB224A" w:rsidP="004F5FF9">
      <w:pPr>
        <w:pStyle w:val="Textoindependiente"/>
        <w:spacing w:before="1" w:line="480" w:lineRule="auto"/>
        <w:ind w:left="720" w:right="680" w:firstLine="720"/>
        <w:rPr>
          <w:b/>
          <w:bCs/>
        </w:rPr>
      </w:pPr>
    </w:p>
    <w:p w14:paraId="79AB64B6" w14:textId="5F3F4C53" w:rsidR="00773379" w:rsidRPr="00773379" w:rsidRDefault="00773379" w:rsidP="00773379">
      <w:pPr>
        <w:pStyle w:val="Textoindependiente"/>
        <w:spacing w:before="1" w:line="480" w:lineRule="auto"/>
        <w:ind w:right="680"/>
      </w:pPr>
      <w:r>
        <w:t xml:space="preserve">Tabla 11. Oportunidades turísticas </w:t>
      </w:r>
      <w:r w:rsidR="00590AC4">
        <w:t>Parque San roque</w:t>
      </w:r>
    </w:p>
    <w:tbl>
      <w:tblPr>
        <w:tblStyle w:val="Tablaconcuadrcula"/>
        <w:tblpPr w:leftFromText="141" w:rightFromText="141" w:vertAnchor="page" w:horzAnchor="margin" w:tblpY="2802"/>
        <w:tblW w:w="10201" w:type="dxa"/>
        <w:tblLayout w:type="fixed"/>
        <w:tblLook w:val="04A0" w:firstRow="1" w:lastRow="0" w:firstColumn="1" w:lastColumn="0" w:noHBand="0" w:noVBand="1"/>
      </w:tblPr>
      <w:tblGrid>
        <w:gridCol w:w="2263"/>
        <w:gridCol w:w="2268"/>
        <w:gridCol w:w="1701"/>
        <w:gridCol w:w="851"/>
        <w:gridCol w:w="3118"/>
      </w:tblGrid>
      <w:tr w:rsidR="00590AC4" w14:paraId="736D90D2" w14:textId="77777777" w:rsidTr="00624753">
        <w:tc>
          <w:tcPr>
            <w:tcW w:w="2263" w:type="dxa"/>
            <w:shd w:val="clear" w:color="auto" w:fill="AAE571"/>
          </w:tcPr>
          <w:p w14:paraId="1B7EC22A" w14:textId="77777777" w:rsidR="00590AC4" w:rsidRPr="0058669F" w:rsidRDefault="00590AC4" w:rsidP="00624753">
            <w:pPr>
              <w:rPr>
                <w:b/>
                <w:bCs/>
              </w:rPr>
            </w:pPr>
            <w:r w:rsidRPr="0058669F">
              <w:rPr>
                <w:b/>
                <w:bCs/>
              </w:rPr>
              <w:t>Indicador</w:t>
            </w:r>
          </w:p>
        </w:tc>
        <w:tc>
          <w:tcPr>
            <w:tcW w:w="2268" w:type="dxa"/>
            <w:shd w:val="clear" w:color="auto" w:fill="AAE571"/>
          </w:tcPr>
          <w:p w14:paraId="68EB7669" w14:textId="77777777" w:rsidR="00590AC4" w:rsidRPr="0058669F" w:rsidRDefault="00590AC4" w:rsidP="00624753">
            <w:pPr>
              <w:rPr>
                <w:b/>
                <w:bCs/>
              </w:rPr>
            </w:pPr>
            <w:r w:rsidRPr="0058669F">
              <w:rPr>
                <w:b/>
                <w:bCs/>
              </w:rPr>
              <w:t xml:space="preserve">Criterio de Evaluación </w:t>
            </w:r>
          </w:p>
        </w:tc>
        <w:tc>
          <w:tcPr>
            <w:tcW w:w="1701" w:type="dxa"/>
            <w:shd w:val="clear" w:color="auto" w:fill="AAE571"/>
          </w:tcPr>
          <w:p w14:paraId="2C2A79FB" w14:textId="77777777" w:rsidR="00590AC4" w:rsidRPr="0058669F" w:rsidRDefault="00590AC4" w:rsidP="00624753">
            <w:pPr>
              <w:rPr>
                <w:b/>
                <w:bCs/>
              </w:rPr>
            </w:pPr>
            <w:r w:rsidRPr="0058669F">
              <w:rPr>
                <w:b/>
                <w:bCs/>
              </w:rPr>
              <w:t>Situación Observada</w:t>
            </w:r>
          </w:p>
        </w:tc>
        <w:tc>
          <w:tcPr>
            <w:tcW w:w="851" w:type="dxa"/>
            <w:shd w:val="clear" w:color="auto" w:fill="AAE571"/>
          </w:tcPr>
          <w:p w14:paraId="749651DF" w14:textId="77777777" w:rsidR="00590AC4" w:rsidRPr="0058669F" w:rsidRDefault="00590AC4" w:rsidP="00624753">
            <w:pPr>
              <w:rPr>
                <w:b/>
                <w:bCs/>
              </w:rPr>
            </w:pPr>
            <w:r w:rsidRPr="0058669F">
              <w:rPr>
                <w:b/>
                <w:bCs/>
              </w:rPr>
              <w:t xml:space="preserve">Nivel </w:t>
            </w:r>
          </w:p>
        </w:tc>
        <w:tc>
          <w:tcPr>
            <w:tcW w:w="3118" w:type="dxa"/>
            <w:shd w:val="clear" w:color="auto" w:fill="AAE571"/>
          </w:tcPr>
          <w:p w14:paraId="45CFC0FC" w14:textId="77777777" w:rsidR="00590AC4" w:rsidRDefault="00590AC4" w:rsidP="00624753">
            <w:pPr>
              <w:rPr>
                <w:b/>
                <w:bCs/>
              </w:rPr>
            </w:pPr>
            <w:r w:rsidRPr="0058669F">
              <w:rPr>
                <w:b/>
                <w:bCs/>
              </w:rPr>
              <w:t xml:space="preserve">Observaciones </w:t>
            </w:r>
          </w:p>
          <w:p w14:paraId="4E2B6FD1" w14:textId="77777777" w:rsidR="00590AC4" w:rsidRPr="0058669F" w:rsidRDefault="00590AC4" w:rsidP="00624753">
            <w:pPr>
              <w:rPr>
                <w:b/>
                <w:bCs/>
              </w:rPr>
            </w:pPr>
            <w:r w:rsidRPr="0058669F">
              <w:rPr>
                <w:b/>
                <w:bCs/>
              </w:rPr>
              <w:t>Técnicas</w:t>
            </w:r>
          </w:p>
        </w:tc>
      </w:tr>
      <w:tr w:rsidR="00590AC4" w14:paraId="2189F320" w14:textId="77777777" w:rsidTr="00624753">
        <w:tc>
          <w:tcPr>
            <w:tcW w:w="2263" w:type="dxa"/>
            <w:vMerge w:val="restart"/>
          </w:tcPr>
          <w:p w14:paraId="4D59B7B5" w14:textId="77777777" w:rsidR="00590AC4"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05E9787E" w14:textId="77777777" w:rsidR="00590AC4"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68C0362A" w14:textId="77777777" w:rsidR="00590AC4" w:rsidRDefault="00590AC4" w:rsidP="00624753">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 xml:space="preserve">Infraestructura </w:t>
            </w:r>
          </w:p>
        </w:tc>
        <w:tc>
          <w:tcPr>
            <w:tcW w:w="2268" w:type="dxa"/>
            <w:vAlign w:val="center"/>
          </w:tcPr>
          <w:p w14:paraId="30EAD289" w14:textId="77777777" w:rsidR="00590AC4" w:rsidRDefault="00590AC4" w:rsidP="00624753">
            <w:r w:rsidRPr="00A63D1C">
              <w:t>Estado físico del parque</w:t>
            </w:r>
          </w:p>
        </w:tc>
        <w:tc>
          <w:tcPr>
            <w:tcW w:w="1701" w:type="dxa"/>
            <w:vAlign w:val="center"/>
          </w:tcPr>
          <w:p w14:paraId="3B9B8D1D" w14:textId="77777777" w:rsidR="00590AC4" w:rsidRDefault="00590AC4" w:rsidP="00624753">
            <w:r w:rsidRPr="00A63D1C">
              <w:t>Adecuado con mantenimiento básico</w:t>
            </w:r>
          </w:p>
        </w:tc>
        <w:tc>
          <w:tcPr>
            <w:tcW w:w="851" w:type="dxa"/>
            <w:vAlign w:val="center"/>
          </w:tcPr>
          <w:p w14:paraId="598165FA" w14:textId="77777777" w:rsidR="00590AC4" w:rsidRDefault="00590AC4" w:rsidP="00624753">
            <w:r w:rsidRPr="00A63D1C">
              <w:t>Media</w:t>
            </w:r>
          </w:p>
        </w:tc>
        <w:tc>
          <w:tcPr>
            <w:tcW w:w="3118" w:type="dxa"/>
            <w:vAlign w:val="center"/>
          </w:tcPr>
          <w:p w14:paraId="54321CDB" w14:textId="77777777" w:rsidR="00590AC4" w:rsidRDefault="00590AC4" w:rsidP="00624753">
            <w:r w:rsidRPr="00A63D1C">
              <w:t>Requiere mejoras estéticas</w:t>
            </w:r>
          </w:p>
        </w:tc>
      </w:tr>
      <w:tr w:rsidR="00590AC4" w14:paraId="0547AA5C" w14:textId="77777777" w:rsidTr="00624753">
        <w:tc>
          <w:tcPr>
            <w:tcW w:w="2263" w:type="dxa"/>
            <w:vMerge/>
          </w:tcPr>
          <w:p w14:paraId="4440C5E0" w14:textId="77777777" w:rsidR="00590AC4" w:rsidRPr="00CF3610" w:rsidRDefault="00590AC4" w:rsidP="00624753">
            <w:pPr>
              <w:pStyle w:val="Textoindependiente"/>
              <w:spacing w:before="81" w:line="480" w:lineRule="auto"/>
              <w:ind w:left="0" w:right="673"/>
              <w:rPr>
                <w:sz w:val="20"/>
                <w:szCs w:val="20"/>
              </w:rPr>
            </w:pPr>
          </w:p>
        </w:tc>
        <w:tc>
          <w:tcPr>
            <w:tcW w:w="2268" w:type="dxa"/>
            <w:vAlign w:val="center"/>
          </w:tcPr>
          <w:p w14:paraId="03F40582" w14:textId="77777777" w:rsidR="00590AC4" w:rsidRPr="0058669F" w:rsidRDefault="00590AC4" w:rsidP="00624753">
            <w:r w:rsidRPr="00A63D1C">
              <w:t>Iluminación pública</w:t>
            </w:r>
          </w:p>
        </w:tc>
        <w:tc>
          <w:tcPr>
            <w:tcW w:w="1701" w:type="dxa"/>
            <w:vAlign w:val="center"/>
          </w:tcPr>
          <w:p w14:paraId="43840B9E" w14:textId="77777777" w:rsidR="00590AC4" w:rsidRPr="00C63D38" w:rsidRDefault="00590AC4" w:rsidP="00624753">
            <w:r w:rsidRPr="00A63D1C">
              <w:t>Disponible</w:t>
            </w:r>
          </w:p>
        </w:tc>
        <w:tc>
          <w:tcPr>
            <w:tcW w:w="851" w:type="dxa"/>
            <w:vAlign w:val="center"/>
          </w:tcPr>
          <w:p w14:paraId="3BBE7980" w14:textId="77777777" w:rsidR="00590AC4" w:rsidRDefault="00590AC4" w:rsidP="00624753">
            <w:r w:rsidRPr="00A63D1C">
              <w:t>Media</w:t>
            </w:r>
          </w:p>
        </w:tc>
        <w:tc>
          <w:tcPr>
            <w:tcW w:w="3118" w:type="dxa"/>
            <w:vAlign w:val="center"/>
          </w:tcPr>
          <w:p w14:paraId="1547F9D2" w14:textId="77777777" w:rsidR="00590AC4" w:rsidRDefault="00590AC4" w:rsidP="00624753">
            <w:r w:rsidRPr="00A63D1C">
              <w:t>Puede reforzarse para eventos nocturnos</w:t>
            </w:r>
          </w:p>
        </w:tc>
      </w:tr>
      <w:tr w:rsidR="00590AC4" w14:paraId="22A50F4F" w14:textId="77777777" w:rsidTr="00624753">
        <w:tc>
          <w:tcPr>
            <w:tcW w:w="2263" w:type="dxa"/>
            <w:vMerge/>
          </w:tcPr>
          <w:p w14:paraId="295F4053" w14:textId="77777777" w:rsidR="00590AC4" w:rsidRDefault="00590AC4" w:rsidP="00624753">
            <w:pPr>
              <w:pStyle w:val="Textoindependiente"/>
              <w:spacing w:before="81" w:line="480" w:lineRule="auto"/>
              <w:ind w:left="0" w:right="673"/>
            </w:pPr>
          </w:p>
        </w:tc>
        <w:tc>
          <w:tcPr>
            <w:tcW w:w="2268" w:type="dxa"/>
            <w:vAlign w:val="center"/>
          </w:tcPr>
          <w:p w14:paraId="46336CC5" w14:textId="77777777" w:rsidR="00590AC4" w:rsidRDefault="00590AC4" w:rsidP="00624753">
            <w:r w:rsidRPr="00A63D1C">
              <w:t>Zonas verdes y mobiliario</w:t>
            </w:r>
          </w:p>
        </w:tc>
        <w:tc>
          <w:tcPr>
            <w:tcW w:w="1701" w:type="dxa"/>
            <w:vAlign w:val="center"/>
          </w:tcPr>
          <w:p w14:paraId="3DE09962" w14:textId="77777777" w:rsidR="00590AC4" w:rsidRDefault="00590AC4" w:rsidP="00624753">
            <w:r w:rsidRPr="00A63D1C">
              <w:t>Existentes</w:t>
            </w:r>
          </w:p>
        </w:tc>
        <w:tc>
          <w:tcPr>
            <w:tcW w:w="851" w:type="dxa"/>
            <w:vAlign w:val="center"/>
          </w:tcPr>
          <w:p w14:paraId="6C6919F1" w14:textId="77777777" w:rsidR="00590AC4" w:rsidRDefault="00590AC4" w:rsidP="00624753">
            <w:r w:rsidRPr="00A63D1C">
              <w:t>Media</w:t>
            </w:r>
          </w:p>
        </w:tc>
        <w:tc>
          <w:tcPr>
            <w:tcW w:w="3118" w:type="dxa"/>
            <w:vAlign w:val="center"/>
          </w:tcPr>
          <w:p w14:paraId="17152E7C" w14:textId="77777777" w:rsidR="00590AC4" w:rsidRDefault="00590AC4" w:rsidP="00624753">
            <w:r w:rsidRPr="00A63D1C">
              <w:t>Necesita renovación periódica</w:t>
            </w:r>
          </w:p>
        </w:tc>
      </w:tr>
      <w:tr w:rsidR="00590AC4" w14:paraId="5282E5EE" w14:textId="77777777" w:rsidTr="00624753">
        <w:tc>
          <w:tcPr>
            <w:tcW w:w="2263" w:type="dxa"/>
            <w:vMerge/>
          </w:tcPr>
          <w:p w14:paraId="31490F62" w14:textId="77777777" w:rsidR="00590AC4" w:rsidRDefault="00590AC4" w:rsidP="00624753">
            <w:pPr>
              <w:pStyle w:val="Textoindependiente"/>
              <w:spacing w:before="81" w:line="480" w:lineRule="auto"/>
              <w:ind w:left="0" w:right="673"/>
            </w:pPr>
          </w:p>
        </w:tc>
        <w:tc>
          <w:tcPr>
            <w:tcW w:w="2268" w:type="dxa"/>
            <w:vAlign w:val="center"/>
          </w:tcPr>
          <w:p w14:paraId="5ADFF998" w14:textId="77777777" w:rsidR="00590AC4" w:rsidRDefault="00590AC4" w:rsidP="00624753">
            <w:r w:rsidRPr="00A63D1C">
              <w:t>Señalización turística</w:t>
            </w:r>
          </w:p>
        </w:tc>
        <w:tc>
          <w:tcPr>
            <w:tcW w:w="1701" w:type="dxa"/>
            <w:vAlign w:val="center"/>
          </w:tcPr>
          <w:p w14:paraId="5D7711A3" w14:textId="77777777" w:rsidR="00590AC4" w:rsidRDefault="00590AC4" w:rsidP="00624753">
            <w:r w:rsidRPr="00A63D1C">
              <w:t>No especializada</w:t>
            </w:r>
          </w:p>
        </w:tc>
        <w:tc>
          <w:tcPr>
            <w:tcW w:w="851" w:type="dxa"/>
            <w:vAlign w:val="center"/>
          </w:tcPr>
          <w:p w14:paraId="3BEC76C0" w14:textId="77777777" w:rsidR="00590AC4" w:rsidRDefault="00590AC4" w:rsidP="00624753">
            <w:r w:rsidRPr="00A63D1C">
              <w:t>Baja</w:t>
            </w:r>
          </w:p>
        </w:tc>
        <w:tc>
          <w:tcPr>
            <w:tcW w:w="3118" w:type="dxa"/>
            <w:vAlign w:val="center"/>
          </w:tcPr>
          <w:p w14:paraId="79948A19" w14:textId="77777777" w:rsidR="00590AC4" w:rsidRDefault="00590AC4" w:rsidP="00624753">
            <w:r w:rsidRPr="00A63D1C">
              <w:t>No cuenta con señalética interpretativa</w:t>
            </w:r>
          </w:p>
        </w:tc>
      </w:tr>
      <w:tr w:rsidR="00590AC4" w14:paraId="1E71214B" w14:textId="77777777" w:rsidTr="00624753">
        <w:tc>
          <w:tcPr>
            <w:tcW w:w="2263" w:type="dxa"/>
            <w:vMerge w:val="restart"/>
            <w:vAlign w:val="center"/>
          </w:tcPr>
          <w:p w14:paraId="02BBB741" w14:textId="77777777" w:rsidR="00590AC4" w:rsidRDefault="00590AC4" w:rsidP="00624753">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Servicios</w:t>
            </w:r>
          </w:p>
        </w:tc>
        <w:tc>
          <w:tcPr>
            <w:tcW w:w="2268" w:type="dxa"/>
            <w:vAlign w:val="center"/>
          </w:tcPr>
          <w:p w14:paraId="7671D947" w14:textId="77777777" w:rsidR="00590AC4" w:rsidRDefault="00590AC4" w:rsidP="00624753">
            <w:r w:rsidRPr="00A63D1C">
              <w:t>Actividades religiosas/culturales</w:t>
            </w:r>
          </w:p>
        </w:tc>
        <w:tc>
          <w:tcPr>
            <w:tcW w:w="1701" w:type="dxa"/>
            <w:vAlign w:val="center"/>
          </w:tcPr>
          <w:p w14:paraId="08A9807F" w14:textId="77777777" w:rsidR="00590AC4" w:rsidRPr="0058669F" w:rsidRDefault="00590AC4" w:rsidP="00624753">
            <w:r w:rsidRPr="00A63D1C">
              <w:t>Vinculado a festividades patronales</w:t>
            </w:r>
          </w:p>
        </w:tc>
        <w:tc>
          <w:tcPr>
            <w:tcW w:w="851" w:type="dxa"/>
            <w:vAlign w:val="center"/>
          </w:tcPr>
          <w:p w14:paraId="69B32A60" w14:textId="77777777" w:rsidR="00590AC4" w:rsidRDefault="00590AC4" w:rsidP="00624753">
            <w:r w:rsidRPr="00A63D1C">
              <w:t>Alta</w:t>
            </w:r>
          </w:p>
        </w:tc>
        <w:tc>
          <w:tcPr>
            <w:tcW w:w="3118" w:type="dxa"/>
            <w:vAlign w:val="center"/>
          </w:tcPr>
          <w:p w14:paraId="196DA574" w14:textId="77777777" w:rsidR="00590AC4" w:rsidRPr="0058669F" w:rsidRDefault="00590AC4" w:rsidP="00624753">
            <w:r w:rsidRPr="00A63D1C">
              <w:t>Alta apropiación comunitaria</w:t>
            </w:r>
          </w:p>
        </w:tc>
      </w:tr>
      <w:tr w:rsidR="00590AC4" w14:paraId="7E7A94DC" w14:textId="77777777" w:rsidTr="00624753">
        <w:tc>
          <w:tcPr>
            <w:tcW w:w="2263" w:type="dxa"/>
            <w:vMerge/>
            <w:vAlign w:val="center"/>
          </w:tcPr>
          <w:p w14:paraId="7516FF07"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0E42A602" w14:textId="77777777" w:rsidR="00590AC4" w:rsidRDefault="00590AC4" w:rsidP="00624753">
            <w:r w:rsidRPr="00A63D1C">
              <w:t>Comercio cercano</w:t>
            </w:r>
          </w:p>
        </w:tc>
        <w:tc>
          <w:tcPr>
            <w:tcW w:w="1701" w:type="dxa"/>
            <w:vAlign w:val="center"/>
          </w:tcPr>
          <w:p w14:paraId="2DE754F3" w14:textId="77777777" w:rsidR="00590AC4" w:rsidRPr="0058669F" w:rsidRDefault="00590AC4" w:rsidP="00624753">
            <w:r w:rsidRPr="00A63D1C">
              <w:t>Presencia de tiendas y locales</w:t>
            </w:r>
          </w:p>
        </w:tc>
        <w:tc>
          <w:tcPr>
            <w:tcW w:w="851" w:type="dxa"/>
            <w:vAlign w:val="center"/>
          </w:tcPr>
          <w:p w14:paraId="1EB2A6ED" w14:textId="77777777" w:rsidR="00590AC4" w:rsidRDefault="00590AC4" w:rsidP="00624753">
            <w:r w:rsidRPr="00A63D1C">
              <w:t>Media</w:t>
            </w:r>
          </w:p>
        </w:tc>
        <w:tc>
          <w:tcPr>
            <w:tcW w:w="3118" w:type="dxa"/>
            <w:vAlign w:val="center"/>
          </w:tcPr>
          <w:p w14:paraId="46BA91DD" w14:textId="77777777" w:rsidR="00590AC4" w:rsidRPr="0058669F" w:rsidRDefault="00590AC4" w:rsidP="00624753">
            <w:r w:rsidRPr="00A63D1C">
              <w:t>Actividad económica moderada</w:t>
            </w:r>
          </w:p>
        </w:tc>
      </w:tr>
      <w:tr w:rsidR="00590AC4" w14:paraId="27A3FE18" w14:textId="77777777" w:rsidTr="00624753">
        <w:tc>
          <w:tcPr>
            <w:tcW w:w="2263" w:type="dxa"/>
            <w:vMerge/>
            <w:vAlign w:val="center"/>
          </w:tcPr>
          <w:p w14:paraId="3FADCA5C"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093910CE" w14:textId="77777777" w:rsidR="00590AC4" w:rsidRDefault="00590AC4" w:rsidP="00624753">
            <w:r w:rsidRPr="00A63D1C">
              <w:t>Seguridad</w:t>
            </w:r>
          </w:p>
        </w:tc>
        <w:tc>
          <w:tcPr>
            <w:tcW w:w="1701" w:type="dxa"/>
            <w:vAlign w:val="center"/>
          </w:tcPr>
          <w:p w14:paraId="6D465918" w14:textId="77777777" w:rsidR="00590AC4" w:rsidRPr="0058669F" w:rsidRDefault="00590AC4" w:rsidP="00624753">
            <w:r w:rsidRPr="00A63D1C">
              <w:t>Presencia institucional ocasional</w:t>
            </w:r>
          </w:p>
        </w:tc>
        <w:tc>
          <w:tcPr>
            <w:tcW w:w="851" w:type="dxa"/>
            <w:vAlign w:val="center"/>
          </w:tcPr>
          <w:p w14:paraId="3ED4D8A4" w14:textId="77777777" w:rsidR="00590AC4" w:rsidRDefault="00590AC4" w:rsidP="00624753">
            <w:r w:rsidRPr="00A63D1C">
              <w:t>Media</w:t>
            </w:r>
          </w:p>
        </w:tc>
        <w:tc>
          <w:tcPr>
            <w:tcW w:w="3118" w:type="dxa"/>
            <w:vAlign w:val="center"/>
          </w:tcPr>
          <w:p w14:paraId="0687ED37" w14:textId="77777777" w:rsidR="00590AC4" w:rsidRPr="0058669F" w:rsidRDefault="00590AC4" w:rsidP="00624753">
            <w:r w:rsidRPr="00A63D1C">
              <w:t>Depende de eventos específicos</w:t>
            </w:r>
          </w:p>
        </w:tc>
      </w:tr>
      <w:tr w:rsidR="00590AC4" w14:paraId="29C04430" w14:textId="77777777" w:rsidTr="00624753">
        <w:tc>
          <w:tcPr>
            <w:tcW w:w="2263" w:type="dxa"/>
            <w:vMerge/>
            <w:vAlign w:val="center"/>
          </w:tcPr>
          <w:p w14:paraId="5957B183"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1441E3C8" w14:textId="77777777" w:rsidR="00590AC4" w:rsidRDefault="00590AC4" w:rsidP="00624753">
            <w:r w:rsidRPr="00A63D1C">
              <w:t>Servicios turísticos formales</w:t>
            </w:r>
          </w:p>
        </w:tc>
        <w:tc>
          <w:tcPr>
            <w:tcW w:w="1701" w:type="dxa"/>
            <w:vAlign w:val="center"/>
          </w:tcPr>
          <w:p w14:paraId="3ECC266E" w14:textId="77777777" w:rsidR="00590AC4" w:rsidRPr="0058669F" w:rsidRDefault="00590AC4" w:rsidP="00624753">
            <w:r w:rsidRPr="00A63D1C">
              <w:t>Limitados</w:t>
            </w:r>
          </w:p>
        </w:tc>
        <w:tc>
          <w:tcPr>
            <w:tcW w:w="851" w:type="dxa"/>
            <w:vAlign w:val="center"/>
          </w:tcPr>
          <w:p w14:paraId="38EB1B55" w14:textId="77777777" w:rsidR="00590AC4" w:rsidRDefault="00590AC4" w:rsidP="00624753">
            <w:r w:rsidRPr="00A63D1C">
              <w:t>Baja</w:t>
            </w:r>
          </w:p>
        </w:tc>
        <w:tc>
          <w:tcPr>
            <w:tcW w:w="3118" w:type="dxa"/>
            <w:vAlign w:val="center"/>
          </w:tcPr>
          <w:p w14:paraId="2E846FC2" w14:textId="77777777" w:rsidR="00590AC4" w:rsidRPr="0058669F" w:rsidRDefault="00590AC4" w:rsidP="00624753">
            <w:r w:rsidRPr="00A63D1C">
              <w:t>No estructurado como producto turístico</w:t>
            </w:r>
          </w:p>
        </w:tc>
      </w:tr>
      <w:tr w:rsidR="00590AC4" w14:paraId="2464D133" w14:textId="77777777" w:rsidTr="00624753">
        <w:tc>
          <w:tcPr>
            <w:tcW w:w="2263" w:type="dxa"/>
            <w:vMerge w:val="restart"/>
            <w:vAlign w:val="center"/>
          </w:tcPr>
          <w:p w14:paraId="5004AFB1"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r w:rsidRPr="0058669F">
              <w:rPr>
                <w:rFonts w:asciiTheme="minorHAnsi" w:eastAsiaTheme="minorHAnsi" w:hAnsiTheme="minorHAnsi" w:cstheme="minorBidi"/>
                <w:b/>
                <w:bCs/>
                <w:kern w:val="2"/>
                <w:sz w:val="22"/>
                <w:szCs w:val="22"/>
                <w:lang w:val="es-CO"/>
                <w14:ligatures w14:val="standardContextual"/>
              </w:rPr>
              <w:t>Accesibilidad</w:t>
            </w:r>
          </w:p>
        </w:tc>
        <w:tc>
          <w:tcPr>
            <w:tcW w:w="2268" w:type="dxa"/>
            <w:vAlign w:val="center"/>
          </w:tcPr>
          <w:p w14:paraId="5ED4F35D" w14:textId="77777777" w:rsidR="00590AC4" w:rsidRPr="0058669F" w:rsidRDefault="00590AC4" w:rsidP="00624753">
            <w:r w:rsidRPr="00A63D1C">
              <w:t>Acceso vial</w:t>
            </w:r>
          </w:p>
        </w:tc>
        <w:tc>
          <w:tcPr>
            <w:tcW w:w="1701" w:type="dxa"/>
            <w:vAlign w:val="center"/>
          </w:tcPr>
          <w:p w14:paraId="2A891D5D" w14:textId="77777777" w:rsidR="00590AC4" w:rsidRPr="0058669F" w:rsidRDefault="00590AC4" w:rsidP="00624753">
            <w:r w:rsidRPr="00A63D1C">
              <w:t>Fácil acceso urbano</w:t>
            </w:r>
          </w:p>
        </w:tc>
        <w:tc>
          <w:tcPr>
            <w:tcW w:w="851" w:type="dxa"/>
            <w:vAlign w:val="center"/>
          </w:tcPr>
          <w:p w14:paraId="693845CF" w14:textId="77777777" w:rsidR="00590AC4" w:rsidRPr="0058669F" w:rsidRDefault="00590AC4" w:rsidP="00624753">
            <w:r w:rsidRPr="00A63D1C">
              <w:t>Alta</w:t>
            </w:r>
          </w:p>
        </w:tc>
        <w:tc>
          <w:tcPr>
            <w:tcW w:w="3118" w:type="dxa"/>
            <w:vAlign w:val="center"/>
          </w:tcPr>
          <w:p w14:paraId="2EDB0BEA" w14:textId="77777777" w:rsidR="00590AC4" w:rsidRPr="0058669F" w:rsidRDefault="00590AC4" w:rsidP="00624753">
            <w:r w:rsidRPr="00A63D1C">
              <w:t>Ubicación central</w:t>
            </w:r>
          </w:p>
        </w:tc>
      </w:tr>
      <w:tr w:rsidR="00590AC4" w14:paraId="73C03BB1" w14:textId="77777777" w:rsidTr="00624753">
        <w:tc>
          <w:tcPr>
            <w:tcW w:w="2263" w:type="dxa"/>
            <w:vMerge/>
            <w:vAlign w:val="center"/>
          </w:tcPr>
          <w:p w14:paraId="4ABA460D"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671E4739" w14:textId="77777777" w:rsidR="00590AC4" w:rsidRPr="0058669F" w:rsidRDefault="00590AC4" w:rsidP="00624753">
            <w:r w:rsidRPr="00A63D1C">
              <w:t>Transporte público</w:t>
            </w:r>
          </w:p>
        </w:tc>
        <w:tc>
          <w:tcPr>
            <w:tcW w:w="1701" w:type="dxa"/>
            <w:vAlign w:val="center"/>
          </w:tcPr>
          <w:p w14:paraId="0F9F4222" w14:textId="77777777" w:rsidR="00590AC4" w:rsidRPr="0058669F" w:rsidRDefault="00590AC4" w:rsidP="00624753">
            <w:r w:rsidRPr="00A63D1C">
              <w:t>Disponible</w:t>
            </w:r>
          </w:p>
        </w:tc>
        <w:tc>
          <w:tcPr>
            <w:tcW w:w="851" w:type="dxa"/>
            <w:vAlign w:val="center"/>
          </w:tcPr>
          <w:p w14:paraId="6BB8BF75" w14:textId="77777777" w:rsidR="00590AC4" w:rsidRPr="0058669F" w:rsidRDefault="00590AC4" w:rsidP="00624753">
            <w:r w:rsidRPr="00A63D1C">
              <w:t>Alta</w:t>
            </w:r>
          </w:p>
        </w:tc>
        <w:tc>
          <w:tcPr>
            <w:tcW w:w="3118" w:type="dxa"/>
            <w:vAlign w:val="center"/>
          </w:tcPr>
          <w:p w14:paraId="2995D2AF" w14:textId="77777777" w:rsidR="00590AC4" w:rsidRPr="0058669F" w:rsidRDefault="00590AC4" w:rsidP="00624753">
            <w:r w:rsidRPr="00A63D1C">
              <w:t>Integrado a la red urbana</w:t>
            </w:r>
          </w:p>
        </w:tc>
      </w:tr>
      <w:tr w:rsidR="00590AC4" w14:paraId="6B1A8217" w14:textId="77777777" w:rsidTr="00624753">
        <w:tc>
          <w:tcPr>
            <w:tcW w:w="2263" w:type="dxa"/>
            <w:vMerge/>
            <w:vAlign w:val="center"/>
          </w:tcPr>
          <w:p w14:paraId="30BEF761"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2925044E" w14:textId="77777777" w:rsidR="00590AC4" w:rsidRPr="0058669F" w:rsidRDefault="00590AC4" w:rsidP="00624753">
            <w:r w:rsidRPr="00A63D1C">
              <w:t>Accesibilidad universal</w:t>
            </w:r>
          </w:p>
        </w:tc>
        <w:tc>
          <w:tcPr>
            <w:tcW w:w="1701" w:type="dxa"/>
            <w:vAlign w:val="center"/>
          </w:tcPr>
          <w:p w14:paraId="0C22E36E" w14:textId="77777777" w:rsidR="00590AC4" w:rsidRPr="0058669F" w:rsidRDefault="00590AC4" w:rsidP="00624753">
            <w:r w:rsidRPr="00A63D1C">
              <w:t>Parcial</w:t>
            </w:r>
          </w:p>
        </w:tc>
        <w:tc>
          <w:tcPr>
            <w:tcW w:w="851" w:type="dxa"/>
            <w:vAlign w:val="center"/>
          </w:tcPr>
          <w:p w14:paraId="317BA431" w14:textId="77777777" w:rsidR="00590AC4" w:rsidRPr="0058669F" w:rsidRDefault="00590AC4" w:rsidP="00624753">
            <w:r w:rsidRPr="00A63D1C">
              <w:t>Media</w:t>
            </w:r>
          </w:p>
        </w:tc>
        <w:tc>
          <w:tcPr>
            <w:tcW w:w="3118" w:type="dxa"/>
            <w:vAlign w:val="center"/>
          </w:tcPr>
          <w:p w14:paraId="6F56AC3D" w14:textId="77777777" w:rsidR="00590AC4" w:rsidRPr="0058669F" w:rsidRDefault="00590AC4" w:rsidP="00624753">
            <w:r w:rsidRPr="00A63D1C">
              <w:t>Puede mejorar rampas y señalización</w:t>
            </w:r>
          </w:p>
        </w:tc>
      </w:tr>
      <w:tr w:rsidR="00590AC4" w14:paraId="45A32D25" w14:textId="77777777" w:rsidTr="00624753">
        <w:tc>
          <w:tcPr>
            <w:tcW w:w="2263" w:type="dxa"/>
            <w:vMerge/>
            <w:vAlign w:val="center"/>
          </w:tcPr>
          <w:p w14:paraId="72FD95C7"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0567E304" w14:textId="77777777" w:rsidR="00590AC4" w:rsidRPr="0058669F" w:rsidRDefault="00590AC4" w:rsidP="00624753">
            <w:r w:rsidRPr="00A63D1C">
              <w:t>Información turística</w:t>
            </w:r>
          </w:p>
        </w:tc>
        <w:tc>
          <w:tcPr>
            <w:tcW w:w="1701" w:type="dxa"/>
            <w:vAlign w:val="center"/>
          </w:tcPr>
          <w:p w14:paraId="7D7CBD55" w14:textId="77777777" w:rsidR="00590AC4" w:rsidRPr="0058669F" w:rsidRDefault="00590AC4" w:rsidP="00624753">
            <w:r w:rsidRPr="00A63D1C">
              <w:t>Escasa</w:t>
            </w:r>
          </w:p>
        </w:tc>
        <w:tc>
          <w:tcPr>
            <w:tcW w:w="851" w:type="dxa"/>
            <w:vAlign w:val="center"/>
          </w:tcPr>
          <w:p w14:paraId="35785E84" w14:textId="77777777" w:rsidR="00590AC4" w:rsidRPr="0058669F" w:rsidRDefault="00590AC4" w:rsidP="00624753">
            <w:r w:rsidRPr="00A63D1C">
              <w:t>Baja</w:t>
            </w:r>
          </w:p>
        </w:tc>
        <w:tc>
          <w:tcPr>
            <w:tcW w:w="3118" w:type="dxa"/>
            <w:vAlign w:val="center"/>
          </w:tcPr>
          <w:p w14:paraId="65CEB283" w14:textId="77777777" w:rsidR="00590AC4" w:rsidRPr="0058669F" w:rsidRDefault="00590AC4" w:rsidP="00624753">
            <w:r w:rsidRPr="00A63D1C">
              <w:t>No se promociona formalmente</w:t>
            </w:r>
          </w:p>
        </w:tc>
      </w:tr>
    </w:tbl>
    <w:p w14:paraId="79CA599C" w14:textId="7784D557" w:rsidR="00773379" w:rsidRDefault="00590AC4" w:rsidP="00773379">
      <w:pPr>
        <w:pStyle w:val="Textoindependiente"/>
      </w:pPr>
      <w:r>
        <w:rPr>
          <w:b/>
          <w:i/>
        </w:rPr>
        <w:t>Fuente</w:t>
      </w:r>
      <w:r w:rsidR="00773379">
        <w:rPr>
          <w:b/>
          <w:spacing w:val="-2"/>
        </w:rPr>
        <w:t xml:space="preserve"> </w:t>
      </w:r>
      <w:r w:rsidR="00773379">
        <w:t>Realizado por</w:t>
      </w:r>
      <w:r w:rsidR="00773379">
        <w:rPr>
          <w:spacing w:val="-2"/>
        </w:rPr>
        <w:t xml:space="preserve"> </w:t>
      </w:r>
      <w:r w:rsidR="00773379">
        <w:t>los</w:t>
      </w:r>
      <w:r w:rsidR="00773379">
        <w:rPr>
          <w:spacing w:val="-6"/>
        </w:rPr>
        <w:t xml:space="preserve"> </w:t>
      </w:r>
      <w:r w:rsidR="00773379">
        <w:t>autores</w:t>
      </w:r>
      <w:r w:rsidR="00773379">
        <w:rPr>
          <w:spacing w:val="-6"/>
        </w:rPr>
        <w:t xml:space="preserve"> </w:t>
      </w:r>
      <w:r w:rsidR="00773379">
        <w:rPr>
          <w:spacing w:val="-2"/>
        </w:rPr>
        <w:t>(2025)</w:t>
      </w:r>
    </w:p>
    <w:p w14:paraId="7E8C04CB" w14:textId="77777777" w:rsidR="00DB224A" w:rsidRDefault="00DB224A" w:rsidP="007653E2">
      <w:pPr>
        <w:pStyle w:val="Textoindependiente"/>
        <w:spacing w:before="1" w:line="480" w:lineRule="auto"/>
        <w:ind w:left="0" w:right="680"/>
        <w:rPr>
          <w:b/>
          <w:bCs/>
        </w:rPr>
      </w:pPr>
    </w:p>
    <w:p w14:paraId="596F998F" w14:textId="77777777" w:rsidR="00590AC4" w:rsidRDefault="00590AC4" w:rsidP="007653E2">
      <w:pPr>
        <w:pStyle w:val="Textoindependiente"/>
        <w:spacing w:before="1" w:line="480" w:lineRule="auto"/>
        <w:ind w:left="0" w:right="680"/>
        <w:rPr>
          <w:b/>
          <w:bCs/>
        </w:rPr>
      </w:pPr>
    </w:p>
    <w:p w14:paraId="5035E922" w14:textId="77777777" w:rsidR="00590AC4" w:rsidRDefault="00590AC4" w:rsidP="007653E2">
      <w:pPr>
        <w:pStyle w:val="Textoindependiente"/>
        <w:spacing w:before="1" w:line="480" w:lineRule="auto"/>
        <w:ind w:left="0" w:right="680"/>
        <w:rPr>
          <w:b/>
          <w:bCs/>
        </w:rPr>
      </w:pPr>
    </w:p>
    <w:p w14:paraId="3914A204" w14:textId="77777777" w:rsidR="00590AC4" w:rsidRDefault="00590AC4" w:rsidP="007653E2">
      <w:pPr>
        <w:pStyle w:val="Textoindependiente"/>
        <w:spacing w:before="1" w:line="480" w:lineRule="auto"/>
        <w:ind w:left="0" w:right="680"/>
        <w:rPr>
          <w:b/>
          <w:bCs/>
        </w:rPr>
      </w:pPr>
    </w:p>
    <w:p w14:paraId="588C6B69" w14:textId="77777777" w:rsidR="00590AC4" w:rsidRDefault="00590AC4" w:rsidP="007653E2">
      <w:pPr>
        <w:pStyle w:val="Textoindependiente"/>
        <w:spacing w:before="1" w:line="480" w:lineRule="auto"/>
        <w:ind w:left="0" w:right="680"/>
        <w:rPr>
          <w:b/>
          <w:bCs/>
        </w:rPr>
      </w:pPr>
    </w:p>
    <w:p w14:paraId="384DE097" w14:textId="77777777" w:rsidR="00590AC4" w:rsidRDefault="00590AC4" w:rsidP="007653E2">
      <w:pPr>
        <w:pStyle w:val="Textoindependiente"/>
        <w:spacing w:before="1" w:line="480" w:lineRule="auto"/>
        <w:ind w:left="0" w:right="680"/>
        <w:rPr>
          <w:b/>
          <w:bCs/>
        </w:rPr>
      </w:pPr>
    </w:p>
    <w:p w14:paraId="4E15ACCF" w14:textId="77777777" w:rsidR="00624753" w:rsidRDefault="00624753" w:rsidP="007653E2">
      <w:pPr>
        <w:pStyle w:val="Textoindependiente"/>
        <w:spacing w:before="1" w:line="480" w:lineRule="auto"/>
        <w:ind w:left="0" w:right="680"/>
        <w:rPr>
          <w:b/>
          <w:bCs/>
        </w:rPr>
      </w:pPr>
    </w:p>
    <w:p w14:paraId="22F55F54" w14:textId="77777777" w:rsidR="00624753" w:rsidRDefault="00624753" w:rsidP="007653E2">
      <w:pPr>
        <w:pStyle w:val="Textoindependiente"/>
        <w:spacing w:before="1" w:line="480" w:lineRule="auto"/>
        <w:ind w:left="0" w:right="680"/>
        <w:rPr>
          <w:b/>
          <w:bCs/>
        </w:rPr>
      </w:pPr>
    </w:p>
    <w:p w14:paraId="326FB681" w14:textId="77777777" w:rsidR="00624753" w:rsidRDefault="00624753" w:rsidP="007653E2">
      <w:pPr>
        <w:pStyle w:val="Textoindependiente"/>
        <w:spacing w:before="1" w:line="480" w:lineRule="auto"/>
        <w:ind w:left="0" w:right="680"/>
        <w:rPr>
          <w:b/>
          <w:bCs/>
        </w:rPr>
      </w:pPr>
    </w:p>
    <w:p w14:paraId="56535C14" w14:textId="3C3BDD10" w:rsidR="00773379" w:rsidRPr="00773379" w:rsidRDefault="00773379" w:rsidP="00773379">
      <w:pPr>
        <w:pStyle w:val="Textoindependiente"/>
        <w:spacing w:before="1" w:line="480" w:lineRule="auto"/>
        <w:ind w:right="680"/>
      </w:pPr>
      <w:r w:rsidRPr="00624753">
        <w:rPr>
          <w:b/>
          <w:bCs/>
        </w:rPr>
        <w:lastRenderedPageBreak/>
        <w:t xml:space="preserve">Tabla 12. </w:t>
      </w:r>
      <w:r w:rsidR="00624753" w:rsidRPr="00624753">
        <w:rPr>
          <w:b/>
          <w:bCs/>
        </w:rPr>
        <w:t>Condiciones de la o</w:t>
      </w:r>
      <w:r w:rsidRPr="00624753">
        <w:rPr>
          <w:b/>
          <w:bCs/>
        </w:rPr>
        <w:t>portunidad</w:t>
      </w:r>
      <w:r w:rsidRPr="00590AC4">
        <w:rPr>
          <w:b/>
          <w:bCs/>
        </w:rPr>
        <w:t xml:space="preserve"> turísticas</w:t>
      </w:r>
      <w:r w:rsidR="00590AC4" w:rsidRPr="00590AC4">
        <w:rPr>
          <w:b/>
          <w:bCs/>
        </w:rPr>
        <w:t xml:space="preserve"> Cerro de la Cruz</w:t>
      </w:r>
    </w:p>
    <w:tbl>
      <w:tblPr>
        <w:tblStyle w:val="Tablaconcuadrcula"/>
        <w:tblpPr w:leftFromText="141" w:rightFromText="141" w:vertAnchor="page" w:horzAnchor="margin" w:tblpY="1801"/>
        <w:tblW w:w="10201" w:type="dxa"/>
        <w:tblLayout w:type="fixed"/>
        <w:tblLook w:val="04A0" w:firstRow="1" w:lastRow="0" w:firstColumn="1" w:lastColumn="0" w:noHBand="0" w:noVBand="1"/>
      </w:tblPr>
      <w:tblGrid>
        <w:gridCol w:w="2263"/>
        <w:gridCol w:w="2268"/>
        <w:gridCol w:w="1701"/>
        <w:gridCol w:w="851"/>
        <w:gridCol w:w="3118"/>
      </w:tblGrid>
      <w:tr w:rsidR="00624753" w14:paraId="278EB833" w14:textId="77777777" w:rsidTr="00624753">
        <w:tc>
          <w:tcPr>
            <w:tcW w:w="2263" w:type="dxa"/>
            <w:shd w:val="clear" w:color="auto" w:fill="AAE571"/>
          </w:tcPr>
          <w:p w14:paraId="1F3F1D13" w14:textId="77777777" w:rsidR="00590AC4" w:rsidRPr="0058669F" w:rsidRDefault="00590AC4" w:rsidP="00624753">
            <w:pPr>
              <w:rPr>
                <w:b/>
                <w:bCs/>
              </w:rPr>
            </w:pPr>
            <w:r w:rsidRPr="0058669F">
              <w:rPr>
                <w:b/>
                <w:bCs/>
              </w:rPr>
              <w:t>Indicador</w:t>
            </w:r>
          </w:p>
        </w:tc>
        <w:tc>
          <w:tcPr>
            <w:tcW w:w="2268" w:type="dxa"/>
            <w:shd w:val="clear" w:color="auto" w:fill="AAE571"/>
          </w:tcPr>
          <w:p w14:paraId="534B2915" w14:textId="77777777" w:rsidR="00590AC4" w:rsidRPr="0058669F" w:rsidRDefault="00590AC4" w:rsidP="00624753">
            <w:pPr>
              <w:rPr>
                <w:b/>
                <w:bCs/>
              </w:rPr>
            </w:pPr>
            <w:r w:rsidRPr="0058669F">
              <w:rPr>
                <w:b/>
                <w:bCs/>
              </w:rPr>
              <w:t xml:space="preserve">Criterio de Evaluación </w:t>
            </w:r>
          </w:p>
        </w:tc>
        <w:tc>
          <w:tcPr>
            <w:tcW w:w="1701" w:type="dxa"/>
            <w:shd w:val="clear" w:color="auto" w:fill="AAE571"/>
          </w:tcPr>
          <w:p w14:paraId="0573F9E7" w14:textId="77777777" w:rsidR="00590AC4" w:rsidRPr="0058669F" w:rsidRDefault="00590AC4" w:rsidP="00624753">
            <w:pPr>
              <w:rPr>
                <w:b/>
                <w:bCs/>
              </w:rPr>
            </w:pPr>
            <w:r w:rsidRPr="0058669F">
              <w:rPr>
                <w:b/>
                <w:bCs/>
              </w:rPr>
              <w:t>Situación Observada</w:t>
            </w:r>
          </w:p>
        </w:tc>
        <w:tc>
          <w:tcPr>
            <w:tcW w:w="851" w:type="dxa"/>
            <w:shd w:val="clear" w:color="auto" w:fill="AAE571"/>
          </w:tcPr>
          <w:p w14:paraId="4D46BC47" w14:textId="77777777" w:rsidR="00590AC4" w:rsidRPr="0058669F" w:rsidRDefault="00590AC4" w:rsidP="00624753">
            <w:pPr>
              <w:rPr>
                <w:b/>
                <w:bCs/>
              </w:rPr>
            </w:pPr>
            <w:r w:rsidRPr="0058669F">
              <w:rPr>
                <w:b/>
                <w:bCs/>
              </w:rPr>
              <w:t xml:space="preserve">Nivel </w:t>
            </w:r>
          </w:p>
        </w:tc>
        <w:tc>
          <w:tcPr>
            <w:tcW w:w="3118" w:type="dxa"/>
            <w:shd w:val="clear" w:color="auto" w:fill="AAE571"/>
          </w:tcPr>
          <w:p w14:paraId="2DB1D3D3" w14:textId="77777777" w:rsidR="00590AC4" w:rsidRDefault="00590AC4" w:rsidP="00624753">
            <w:pPr>
              <w:rPr>
                <w:b/>
                <w:bCs/>
              </w:rPr>
            </w:pPr>
            <w:r w:rsidRPr="0058669F">
              <w:rPr>
                <w:b/>
                <w:bCs/>
              </w:rPr>
              <w:t xml:space="preserve">Observaciones </w:t>
            </w:r>
          </w:p>
          <w:p w14:paraId="1A180BF0" w14:textId="77777777" w:rsidR="00590AC4" w:rsidRPr="0058669F" w:rsidRDefault="00590AC4" w:rsidP="00624753">
            <w:pPr>
              <w:rPr>
                <w:b/>
                <w:bCs/>
              </w:rPr>
            </w:pPr>
            <w:r w:rsidRPr="0058669F">
              <w:rPr>
                <w:b/>
                <w:bCs/>
              </w:rPr>
              <w:t>Técnicas</w:t>
            </w:r>
          </w:p>
        </w:tc>
      </w:tr>
      <w:tr w:rsidR="00590AC4" w14:paraId="366B0D1E" w14:textId="77777777" w:rsidTr="00624753">
        <w:tc>
          <w:tcPr>
            <w:tcW w:w="2263" w:type="dxa"/>
            <w:vMerge w:val="restart"/>
          </w:tcPr>
          <w:p w14:paraId="293D5758" w14:textId="77777777" w:rsidR="00590AC4"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314C8424" w14:textId="77777777" w:rsidR="00590AC4"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p w14:paraId="5F762341" w14:textId="77777777" w:rsidR="00590AC4" w:rsidRDefault="00590AC4" w:rsidP="00624753">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 xml:space="preserve">Infraestructura </w:t>
            </w:r>
          </w:p>
        </w:tc>
        <w:tc>
          <w:tcPr>
            <w:tcW w:w="2268" w:type="dxa"/>
            <w:vAlign w:val="center"/>
          </w:tcPr>
          <w:p w14:paraId="52336E12" w14:textId="77777777" w:rsidR="00590AC4" w:rsidRDefault="00590AC4" w:rsidP="00624753">
            <w:r w:rsidRPr="00A63D1C">
              <w:t>Senderos de acceso</w:t>
            </w:r>
          </w:p>
        </w:tc>
        <w:tc>
          <w:tcPr>
            <w:tcW w:w="1701" w:type="dxa"/>
            <w:vAlign w:val="center"/>
          </w:tcPr>
          <w:p w14:paraId="1A12933D" w14:textId="77777777" w:rsidR="00590AC4" w:rsidRDefault="00590AC4" w:rsidP="00624753">
            <w:r w:rsidRPr="00A63D1C">
              <w:t>Rústicos / naturales</w:t>
            </w:r>
          </w:p>
        </w:tc>
        <w:tc>
          <w:tcPr>
            <w:tcW w:w="851" w:type="dxa"/>
            <w:vAlign w:val="center"/>
          </w:tcPr>
          <w:p w14:paraId="55A757D0" w14:textId="77777777" w:rsidR="00590AC4" w:rsidRDefault="00590AC4" w:rsidP="00624753">
            <w:r w:rsidRPr="00A63D1C">
              <w:t>Media</w:t>
            </w:r>
          </w:p>
        </w:tc>
        <w:tc>
          <w:tcPr>
            <w:tcW w:w="3118" w:type="dxa"/>
            <w:vAlign w:val="center"/>
          </w:tcPr>
          <w:p w14:paraId="0FE09970" w14:textId="77777777" w:rsidR="00590AC4" w:rsidRDefault="00590AC4" w:rsidP="00624753">
            <w:r w:rsidRPr="00A63D1C">
              <w:t>Requiere adecuación y mantenimiento</w:t>
            </w:r>
          </w:p>
        </w:tc>
      </w:tr>
      <w:tr w:rsidR="00590AC4" w14:paraId="433B00A9" w14:textId="77777777" w:rsidTr="00624753">
        <w:tc>
          <w:tcPr>
            <w:tcW w:w="2263" w:type="dxa"/>
            <w:vMerge/>
          </w:tcPr>
          <w:p w14:paraId="43E310EA" w14:textId="77777777" w:rsidR="00590AC4" w:rsidRPr="00CF3610" w:rsidRDefault="00590AC4" w:rsidP="00624753">
            <w:pPr>
              <w:pStyle w:val="Textoindependiente"/>
              <w:spacing w:before="81" w:line="480" w:lineRule="auto"/>
              <w:ind w:left="0" w:right="673"/>
              <w:rPr>
                <w:sz w:val="20"/>
                <w:szCs w:val="20"/>
              </w:rPr>
            </w:pPr>
          </w:p>
        </w:tc>
        <w:tc>
          <w:tcPr>
            <w:tcW w:w="2268" w:type="dxa"/>
            <w:vAlign w:val="center"/>
          </w:tcPr>
          <w:p w14:paraId="790CB2C0" w14:textId="77777777" w:rsidR="00590AC4" w:rsidRPr="0058669F" w:rsidRDefault="00590AC4" w:rsidP="00624753">
            <w:r w:rsidRPr="00A63D1C">
              <w:t>Señalización turística</w:t>
            </w:r>
          </w:p>
        </w:tc>
        <w:tc>
          <w:tcPr>
            <w:tcW w:w="1701" w:type="dxa"/>
            <w:vAlign w:val="center"/>
          </w:tcPr>
          <w:p w14:paraId="77327678" w14:textId="77777777" w:rsidR="00590AC4" w:rsidRPr="00C63D38" w:rsidRDefault="00590AC4" w:rsidP="00624753">
            <w:r w:rsidRPr="00A63D1C">
              <w:t>Limitada</w:t>
            </w:r>
          </w:p>
        </w:tc>
        <w:tc>
          <w:tcPr>
            <w:tcW w:w="851" w:type="dxa"/>
            <w:vAlign w:val="center"/>
          </w:tcPr>
          <w:p w14:paraId="65F7CA36" w14:textId="77777777" w:rsidR="00590AC4" w:rsidRDefault="00590AC4" w:rsidP="00624753">
            <w:r w:rsidRPr="00A63D1C">
              <w:t>Baja</w:t>
            </w:r>
          </w:p>
        </w:tc>
        <w:tc>
          <w:tcPr>
            <w:tcW w:w="3118" w:type="dxa"/>
            <w:vAlign w:val="center"/>
          </w:tcPr>
          <w:p w14:paraId="6E1553C1" w14:textId="77777777" w:rsidR="00590AC4" w:rsidRDefault="00590AC4" w:rsidP="00624753">
            <w:r w:rsidRPr="00A63D1C">
              <w:t>No cuenta con señalización interpretativa formal</w:t>
            </w:r>
          </w:p>
        </w:tc>
      </w:tr>
      <w:tr w:rsidR="00590AC4" w14:paraId="1942C467" w14:textId="77777777" w:rsidTr="00624753">
        <w:tc>
          <w:tcPr>
            <w:tcW w:w="2263" w:type="dxa"/>
            <w:vMerge/>
          </w:tcPr>
          <w:p w14:paraId="49951C73" w14:textId="77777777" w:rsidR="00590AC4" w:rsidRDefault="00590AC4" w:rsidP="00624753">
            <w:pPr>
              <w:pStyle w:val="Textoindependiente"/>
              <w:spacing w:before="81" w:line="480" w:lineRule="auto"/>
              <w:ind w:left="0" w:right="673"/>
            </w:pPr>
          </w:p>
        </w:tc>
        <w:tc>
          <w:tcPr>
            <w:tcW w:w="2268" w:type="dxa"/>
            <w:vAlign w:val="center"/>
          </w:tcPr>
          <w:p w14:paraId="7871456F" w14:textId="77777777" w:rsidR="00590AC4" w:rsidRDefault="00590AC4" w:rsidP="00624753">
            <w:r w:rsidRPr="00A63D1C">
              <w:t>Miradores / puntos panorámicos</w:t>
            </w:r>
          </w:p>
        </w:tc>
        <w:tc>
          <w:tcPr>
            <w:tcW w:w="1701" w:type="dxa"/>
            <w:vAlign w:val="center"/>
          </w:tcPr>
          <w:p w14:paraId="2C81B57A" w14:textId="77777777" w:rsidR="00590AC4" w:rsidRDefault="00590AC4" w:rsidP="00624753">
            <w:r w:rsidRPr="00A63D1C">
              <w:t>Existentes naturales</w:t>
            </w:r>
          </w:p>
        </w:tc>
        <w:tc>
          <w:tcPr>
            <w:tcW w:w="851" w:type="dxa"/>
            <w:vAlign w:val="center"/>
          </w:tcPr>
          <w:p w14:paraId="071BD06E" w14:textId="77777777" w:rsidR="00590AC4" w:rsidRDefault="00590AC4" w:rsidP="00624753">
            <w:r w:rsidRPr="00A63D1C">
              <w:t>Alta</w:t>
            </w:r>
          </w:p>
        </w:tc>
        <w:tc>
          <w:tcPr>
            <w:tcW w:w="3118" w:type="dxa"/>
            <w:vAlign w:val="center"/>
          </w:tcPr>
          <w:p w14:paraId="5117CDE6" w14:textId="77777777" w:rsidR="00590AC4" w:rsidRDefault="00590AC4" w:rsidP="00624753">
            <w:r w:rsidRPr="00A63D1C">
              <w:t>Alto valor paisajístico</w:t>
            </w:r>
          </w:p>
        </w:tc>
      </w:tr>
      <w:tr w:rsidR="00590AC4" w14:paraId="13C7CFC1" w14:textId="77777777" w:rsidTr="00624753">
        <w:tc>
          <w:tcPr>
            <w:tcW w:w="2263" w:type="dxa"/>
            <w:vMerge/>
          </w:tcPr>
          <w:p w14:paraId="317560B6" w14:textId="77777777" w:rsidR="00590AC4" w:rsidRDefault="00590AC4" w:rsidP="00624753">
            <w:pPr>
              <w:pStyle w:val="Textoindependiente"/>
              <w:spacing w:before="81" w:line="480" w:lineRule="auto"/>
              <w:ind w:left="0" w:right="673"/>
            </w:pPr>
          </w:p>
        </w:tc>
        <w:tc>
          <w:tcPr>
            <w:tcW w:w="2268" w:type="dxa"/>
            <w:vAlign w:val="center"/>
          </w:tcPr>
          <w:p w14:paraId="7F0BEFEB" w14:textId="77777777" w:rsidR="00590AC4" w:rsidRDefault="00590AC4" w:rsidP="00624753">
            <w:r w:rsidRPr="00A63D1C">
              <w:t>Iluminación</w:t>
            </w:r>
          </w:p>
        </w:tc>
        <w:tc>
          <w:tcPr>
            <w:tcW w:w="1701" w:type="dxa"/>
            <w:vAlign w:val="center"/>
          </w:tcPr>
          <w:p w14:paraId="0800075B" w14:textId="77777777" w:rsidR="00590AC4" w:rsidRDefault="00590AC4" w:rsidP="00624753">
            <w:r w:rsidRPr="00A63D1C">
              <w:t>Escasa o inexistente</w:t>
            </w:r>
          </w:p>
        </w:tc>
        <w:tc>
          <w:tcPr>
            <w:tcW w:w="851" w:type="dxa"/>
            <w:vAlign w:val="center"/>
          </w:tcPr>
          <w:p w14:paraId="0426E0A4" w14:textId="77777777" w:rsidR="00590AC4" w:rsidRDefault="00590AC4" w:rsidP="00624753">
            <w:r w:rsidRPr="00A63D1C">
              <w:t>Baja</w:t>
            </w:r>
          </w:p>
        </w:tc>
        <w:tc>
          <w:tcPr>
            <w:tcW w:w="3118" w:type="dxa"/>
            <w:vAlign w:val="center"/>
          </w:tcPr>
          <w:p w14:paraId="628497FE" w14:textId="77777777" w:rsidR="00590AC4" w:rsidRDefault="00590AC4" w:rsidP="00624753">
            <w:r w:rsidRPr="00A63D1C">
              <w:t>Limita uso nocturno</w:t>
            </w:r>
          </w:p>
        </w:tc>
      </w:tr>
      <w:tr w:rsidR="00590AC4" w14:paraId="37627DF5" w14:textId="77777777" w:rsidTr="00624753">
        <w:tc>
          <w:tcPr>
            <w:tcW w:w="2263" w:type="dxa"/>
            <w:vMerge w:val="restart"/>
            <w:vAlign w:val="center"/>
          </w:tcPr>
          <w:p w14:paraId="7379E8D7" w14:textId="77777777" w:rsidR="00590AC4" w:rsidRDefault="00590AC4" w:rsidP="00624753">
            <w:pPr>
              <w:pStyle w:val="Textoindependiente"/>
              <w:spacing w:before="81" w:line="480" w:lineRule="auto"/>
              <w:ind w:left="0" w:right="673"/>
            </w:pPr>
            <w:r w:rsidRPr="0058669F">
              <w:rPr>
                <w:rFonts w:asciiTheme="minorHAnsi" w:eastAsiaTheme="minorHAnsi" w:hAnsiTheme="minorHAnsi" w:cstheme="minorBidi"/>
                <w:b/>
                <w:bCs/>
                <w:kern w:val="2"/>
                <w:sz w:val="22"/>
                <w:szCs w:val="22"/>
                <w:lang w:val="es-CO"/>
                <w14:ligatures w14:val="standardContextual"/>
              </w:rPr>
              <w:t>Servicios</w:t>
            </w:r>
          </w:p>
        </w:tc>
        <w:tc>
          <w:tcPr>
            <w:tcW w:w="2268" w:type="dxa"/>
            <w:vAlign w:val="center"/>
          </w:tcPr>
          <w:p w14:paraId="26E6761F" w14:textId="77777777" w:rsidR="00590AC4" w:rsidRDefault="00590AC4" w:rsidP="00624753">
            <w:r w:rsidRPr="00A63D1C">
              <w:t>Oferta turística formal</w:t>
            </w:r>
          </w:p>
        </w:tc>
        <w:tc>
          <w:tcPr>
            <w:tcW w:w="1701" w:type="dxa"/>
            <w:vAlign w:val="center"/>
          </w:tcPr>
          <w:p w14:paraId="724E3A08" w14:textId="77777777" w:rsidR="00590AC4" w:rsidRPr="0058669F" w:rsidRDefault="00590AC4" w:rsidP="00624753">
            <w:r w:rsidRPr="00A63D1C">
              <w:t>No estructurada</w:t>
            </w:r>
          </w:p>
        </w:tc>
        <w:tc>
          <w:tcPr>
            <w:tcW w:w="851" w:type="dxa"/>
            <w:vAlign w:val="center"/>
          </w:tcPr>
          <w:p w14:paraId="3E153CA4" w14:textId="77777777" w:rsidR="00590AC4" w:rsidRDefault="00590AC4" w:rsidP="00624753">
            <w:r w:rsidRPr="00A63D1C">
              <w:t>Baja</w:t>
            </w:r>
          </w:p>
        </w:tc>
        <w:tc>
          <w:tcPr>
            <w:tcW w:w="3118" w:type="dxa"/>
            <w:vAlign w:val="center"/>
          </w:tcPr>
          <w:p w14:paraId="4FC4439B" w14:textId="77777777" w:rsidR="00590AC4" w:rsidRPr="0058669F" w:rsidRDefault="00590AC4" w:rsidP="00624753">
            <w:r w:rsidRPr="00A63D1C">
              <w:t>No existen operadores formales</w:t>
            </w:r>
          </w:p>
        </w:tc>
      </w:tr>
      <w:tr w:rsidR="00590AC4" w14:paraId="2B94C5CD" w14:textId="77777777" w:rsidTr="00624753">
        <w:tc>
          <w:tcPr>
            <w:tcW w:w="2263" w:type="dxa"/>
            <w:vMerge/>
            <w:vAlign w:val="center"/>
          </w:tcPr>
          <w:p w14:paraId="5886E204"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49998E44" w14:textId="77777777" w:rsidR="00590AC4" w:rsidRDefault="00590AC4" w:rsidP="00624753">
            <w:r w:rsidRPr="00A63D1C">
              <w:t>Actividades religiosas</w:t>
            </w:r>
          </w:p>
        </w:tc>
        <w:tc>
          <w:tcPr>
            <w:tcW w:w="1701" w:type="dxa"/>
            <w:vAlign w:val="center"/>
          </w:tcPr>
          <w:p w14:paraId="22F3A63D" w14:textId="77777777" w:rsidR="00590AC4" w:rsidRPr="0058669F" w:rsidRDefault="00590AC4" w:rsidP="00624753">
            <w:r w:rsidRPr="00A63D1C">
              <w:t>Alta (peregrinación y Semana Santa)</w:t>
            </w:r>
          </w:p>
        </w:tc>
        <w:tc>
          <w:tcPr>
            <w:tcW w:w="851" w:type="dxa"/>
            <w:vAlign w:val="center"/>
          </w:tcPr>
          <w:p w14:paraId="783D3C56" w14:textId="77777777" w:rsidR="00590AC4" w:rsidRDefault="00590AC4" w:rsidP="00624753">
            <w:r w:rsidRPr="00A63D1C">
              <w:t>Alta</w:t>
            </w:r>
          </w:p>
        </w:tc>
        <w:tc>
          <w:tcPr>
            <w:tcW w:w="3118" w:type="dxa"/>
            <w:vAlign w:val="center"/>
          </w:tcPr>
          <w:p w14:paraId="6040A8B3" w14:textId="77777777" w:rsidR="00590AC4" w:rsidRPr="0058669F" w:rsidRDefault="00590AC4" w:rsidP="00624753">
            <w:r w:rsidRPr="00A63D1C">
              <w:t>Fuerte apropiación comunitaria</w:t>
            </w:r>
          </w:p>
        </w:tc>
      </w:tr>
      <w:tr w:rsidR="00590AC4" w14:paraId="2481889E" w14:textId="77777777" w:rsidTr="00624753">
        <w:tc>
          <w:tcPr>
            <w:tcW w:w="2263" w:type="dxa"/>
            <w:vMerge/>
            <w:vAlign w:val="center"/>
          </w:tcPr>
          <w:p w14:paraId="05751D19"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78E9F077" w14:textId="77777777" w:rsidR="00590AC4" w:rsidRDefault="00590AC4" w:rsidP="00624753">
            <w:r w:rsidRPr="00A63D1C">
              <w:t>Seguridad</w:t>
            </w:r>
          </w:p>
        </w:tc>
        <w:tc>
          <w:tcPr>
            <w:tcW w:w="1701" w:type="dxa"/>
            <w:vAlign w:val="center"/>
          </w:tcPr>
          <w:p w14:paraId="41BB01C3" w14:textId="77777777" w:rsidR="00590AC4" w:rsidRPr="0058669F" w:rsidRDefault="00590AC4" w:rsidP="00624753">
            <w:r w:rsidRPr="00A63D1C">
              <w:t>Limitada</w:t>
            </w:r>
          </w:p>
        </w:tc>
        <w:tc>
          <w:tcPr>
            <w:tcW w:w="851" w:type="dxa"/>
            <w:vAlign w:val="center"/>
          </w:tcPr>
          <w:p w14:paraId="3E3F6B7C" w14:textId="77777777" w:rsidR="00590AC4" w:rsidRDefault="00590AC4" w:rsidP="00624753">
            <w:r w:rsidRPr="00A63D1C">
              <w:t>Media</w:t>
            </w:r>
          </w:p>
        </w:tc>
        <w:tc>
          <w:tcPr>
            <w:tcW w:w="3118" w:type="dxa"/>
            <w:vAlign w:val="center"/>
          </w:tcPr>
          <w:p w14:paraId="220B3F21" w14:textId="77777777" w:rsidR="00590AC4" w:rsidRPr="0058669F" w:rsidRDefault="00590AC4" w:rsidP="00624753">
            <w:r w:rsidRPr="00A63D1C">
              <w:t>Depende de acompañamiento institucional</w:t>
            </w:r>
          </w:p>
        </w:tc>
      </w:tr>
      <w:tr w:rsidR="00590AC4" w14:paraId="2B568C2D" w14:textId="77777777" w:rsidTr="00624753">
        <w:tc>
          <w:tcPr>
            <w:tcW w:w="2263" w:type="dxa"/>
            <w:vMerge/>
            <w:vAlign w:val="center"/>
          </w:tcPr>
          <w:p w14:paraId="1862CEA5"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219E6117" w14:textId="77777777" w:rsidR="00590AC4" w:rsidRDefault="00590AC4" w:rsidP="00624753">
            <w:r w:rsidRPr="00A63D1C">
              <w:t>Comercio informal</w:t>
            </w:r>
          </w:p>
        </w:tc>
        <w:tc>
          <w:tcPr>
            <w:tcW w:w="1701" w:type="dxa"/>
            <w:vAlign w:val="center"/>
          </w:tcPr>
          <w:p w14:paraId="53FF7E54" w14:textId="77777777" w:rsidR="00590AC4" w:rsidRPr="0058669F" w:rsidRDefault="00590AC4" w:rsidP="00624753">
            <w:r w:rsidRPr="00A63D1C">
              <w:t>Ocasional en eventos</w:t>
            </w:r>
          </w:p>
        </w:tc>
        <w:tc>
          <w:tcPr>
            <w:tcW w:w="851" w:type="dxa"/>
            <w:vAlign w:val="center"/>
          </w:tcPr>
          <w:p w14:paraId="0B9E4797" w14:textId="77777777" w:rsidR="00590AC4" w:rsidRDefault="00590AC4" w:rsidP="00624753">
            <w:r w:rsidRPr="00A63D1C">
              <w:t>Media</w:t>
            </w:r>
          </w:p>
        </w:tc>
        <w:tc>
          <w:tcPr>
            <w:tcW w:w="3118" w:type="dxa"/>
            <w:vAlign w:val="center"/>
          </w:tcPr>
          <w:p w14:paraId="522D34FC" w14:textId="77777777" w:rsidR="00590AC4" w:rsidRPr="0058669F" w:rsidRDefault="00590AC4" w:rsidP="00624753">
            <w:r w:rsidRPr="00A63D1C">
              <w:t>No permanente</w:t>
            </w:r>
          </w:p>
        </w:tc>
      </w:tr>
      <w:tr w:rsidR="00590AC4" w14:paraId="08813129" w14:textId="77777777" w:rsidTr="00624753">
        <w:tc>
          <w:tcPr>
            <w:tcW w:w="2263" w:type="dxa"/>
            <w:vMerge w:val="restart"/>
            <w:vAlign w:val="center"/>
          </w:tcPr>
          <w:p w14:paraId="324C7204"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r w:rsidRPr="0058669F">
              <w:rPr>
                <w:rFonts w:asciiTheme="minorHAnsi" w:eastAsiaTheme="minorHAnsi" w:hAnsiTheme="minorHAnsi" w:cstheme="minorBidi"/>
                <w:b/>
                <w:bCs/>
                <w:kern w:val="2"/>
                <w:sz w:val="22"/>
                <w:szCs w:val="22"/>
                <w:lang w:val="es-CO"/>
                <w14:ligatures w14:val="standardContextual"/>
              </w:rPr>
              <w:t>Accesibilidad</w:t>
            </w:r>
          </w:p>
        </w:tc>
        <w:tc>
          <w:tcPr>
            <w:tcW w:w="2268" w:type="dxa"/>
            <w:vAlign w:val="center"/>
          </w:tcPr>
          <w:p w14:paraId="39BECADC" w14:textId="77777777" w:rsidR="00590AC4" w:rsidRPr="0058669F" w:rsidRDefault="00590AC4" w:rsidP="00624753">
            <w:r w:rsidRPr="00A63D1C">
              <w:t>Acceso vial</w:t>
            </w:r>
          </w:p>
        </w:tc>
        <w:tc>
          <w:tcPr>
            <w:tcW w:w="1701" w:type="dxa"/>
            <w:vAlign w:val="center"/>
          </w:tcPr>
          <w:p w14:paraId="677937BB" w14:textId="77777777" w:rsidR="00590AC4" w:rsidRPr="0058669F" w:rsidRDefault="00590AC4" w:rsidP="00624753">
            <w:r w:rsidRPr="00A63D1C">
              <w:t>Parcial (vehicular hasta cierto punto)</w:t>
            </w:r>
          </w:p>
        </w:tc>
        <w:tc>
          <w:tcPr>
            <w:tcW w:w="851" w:type="dxa"/>
            <w:vAlign w:val="center"/>
          </w:tcPr>
          <w:p w14:paraId="305BEAA9" w14:textId="77777777" w:rsidR="00590AC4" w:rsidRPr="0058669F" w:rsidRDefault="00590AC4" w:rsidP="00624753">
            <w:r w:rsidRPr="00A63D1C">
              <w:t>Media</w:t>
            </w:r>
          </w:p>
        </w:tc>
        <w:tc>
          <w:tcPr>
            <w:tcW w:w="3118" w:type="dxa"/>
            <w:vAlign w:val="center"/>
          </w:tcPr>
          <w:p w14:paraId="5146142F" w14:textId="77777777" w:rsidR="00590AC4" w:rsidRPr="0058669F" w:rsidRDefault="00590AC4" w:rsidP="00624753">
            <w:r w:rsidRPr="00A63D1C">
              <w:t>Último tramo generalmente peatonal</w:t>
            </w:r>
          </w:p>
        </w:tc>
      </w:tr>
      <w:tr w:rsidR="00590AC4" w14:paraId="0E2AB817" w14:textId="77777777" w:rsidTr="00624753">
        <w:tc>
          <w:tcPr>
            <w:tcW w:w="2263" w:type="dxa"/>
            <w:vMerge/>
            <w:vAlign w:val="center"/>
          </w:tcPr>
          <w:p w14:paraId="5F479C74"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5949EE92" w14:textId="77777777" w:rsidR="00590AC4" w:rsidRPr="0058669F" w:rsidRDefault="00590AC4" w:rsidP="00624753">
            <w:r w:rsidRPr="00A63D1C">
              <w:t>Senderismo</w:t>
            </w:r>
          </w:p>
        </w:tc>
        <w:tc>
          <w:tcPr>
            <w:tcW w:w="1701" w:type="dxa"/>
            <w:vAlign w:val="center"/>
          </w:tcPr>
          <w:p w14:paraId="04524E7B" w14:textId="77777777" w:rsidR="00590AC4" w:rsidRPr="0058669F" w:rsidRDefault="00590AC4" w:rsidP="00624753">
            <w:r w:rsidRPr="00A63D1C">
              <w:t>Acceso natural</w:t>
            </w:r>
          </w:p>
        </w:tc>
        <w:tc>
          <w:tcPr>
            <w:tcW w:w="851" w:type="dxa"/>
            <w:vAlign w:val="center"/>
          </w:tcPr>
          <w:p w14:paraId="64996653" w14:textId="77777777" w:rsidR="00590AC4" w:rsidRPr="0058669F" w:rsidRDefault="00590AC4" w:rsidP="00624753">
            <w:r w:rsidRPr="00A63D1C">
              <w:t>Media</w:t>
            </w:r>
          </w:p>
        </w:tc>
        <w:tc>
          <w:tcPr>
            <w:tcW w:w="3118" w:type="dxa"/>
            <w:vAlign w:val="center"/>
          </w:tcPr>
          <w:p w14:paraId="6BF76D58" w14:textId="77777777" w:rsidR="00590AC4" w:rsidRPr="0058669F" w:rsidRDefault="00590AC4" w:rsidP="00624753">
            <w:r w:rsidRPr="00A63D1C">
              <w:t>Requiere mejoras en seguridad</w:t>
            </w:r>
          </w:p>
        </w:tc>
      </w:tr>
      <w:tr w:rsidR="00590AC4" w14:paraId="0F3B8D3C" w14:textId="77777777" w:rsidTr="00624753">
        <w:tc>
          <w:tcPr>
            <w:tcW w:w="2263" w:type="dxa"/>
            <w:vMerge/>
            <w:vAlign w:val="center"/>
          </w:tcPr>
          <w:p w14:paraId="17E50C38"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49128D38" w14:textId="77777777" w:rsidR="00590AC4" w:rsidRPr="0058669F" w:rsidRDefault="00590AC4" w:rsidP="00624753">
            <w:r w:rsidRPr="00A63D1C">
              <w:t>Accesibilidad universal</w:t>
            </w:r>
          </w:p>
        </w:tc>
        <w:tc>
          <w:tcPr>
            <w:tcW w:w="1701" w:type="dxa"/>
            <w:vAlign w:val="center"/>
          </w:tcPr>
          <w:p w14:paraId="67C0851E" w14:textId="77777777" w:rsidR="00590AC4" w:rsidRPr="0058669F" w:rsidRDefault="00590AC4" w:rsidP="00624753">
            <w:r w:rsidRPr="00A63D1C">
              <w:t>No adaptado</w:t>
            </w:r>
          </w:p>
        </w:tc>
        <w:tc>
          <w:tcPr>
            <w:tcW w:w="851" w:type="dxa"/>
            <w:vAlign w:val="center"/>
          </w:tcPr>
          <w:p w14:paraId="5FBFBFB1" w14:textId="77777777" w:rsidR="00590AC4" w:rsidRPr="0058669F" w:rsidRDefault="00590AC4" w:rsidP="00624753">
            <w:r w:rsidRPr="00A63D1C">
              <w:t>Baja</w:t>
            </w:r>
          </w:p>
        </w:tc>
        <w:tc>
          <w:tcPr>
            <w:tcW w:w="3118" w:type="dxa"/>
            <w:vAlign w:val="center"/>
          </w:tcPr>
          <w:p w14:paraId="5A29C370" w14:textId="77777777" w:rsidR="00590AC4" w:rsidRPr="0058669F" w:rsidRDefault="00590AC4" w:rsidP="00624753">
            <w:r w:rsidRPr="00A63D1C">
              <w:t>No apto para personas con movilidad reducida</w:t>
            </w:r>
          </w:p>
        </w:tc>
      </w:tr>
      <w:tr w:rsidR="00590AC4" w14:paraId="24D9BECB" w14:textId="77777777" w:rsidTr="00624753">
        <w:tc>
          <w:tcPr>
            <w:tcW w:w="2263" w:type="dxa"/>
            <w:vMerge/>
            <w:vAlign w:val="center"/>
          </w:tcPr>
          <w:p w14:paraId="7AA5FFB3" w14:textId="77777777" w:rsidR="00590AC4" w:rsidRPr="0058669F" w:rsidRDefault="00590AC4" w:rsidP="00624753">
            <w:pPr>
              <w:pStyle w:val="Textoindependiente"/>
              <w:spacing w:before="81" w:line="480" w:lineRule="auto"/>
              <w:ind w:left="0" w:right="673"/>
              <w:rPr>
                <w:rFonts w:asciiTheme="minorHAnsi" w:eastAsiaTheme="minorHAnsi" w:hAnsiTheme="minorHAnsi" w:cstheme="minorBidi"/>
                <w:b/>
                <w:bCs/>
                <w:kern w:val="2"/>
                <w:sz w:val="22"/>
                <w:szCs w:val="22"/>
                <w:lang w:val="es-CO"/>
                <w14:ligatures w14:val="standardContextual"/>
              </w:rPr>
            </w:pPr>
          </w:p>
        </w:tc>
        <w:tc>
          <w:tcPr>
            <w:tcW w:w="2268" w:type="dxa"/>
            <w:vAlign w:val="center"/>
          </w:tcPr>
          <w:p w14:paraId="4D4F6C1D" w14:textId="77777777" w:rsidR="00590AC4" w:rsidRPr="0058669F" w:rsidRDefault="00590AC4" w:rsidP="00624753">
            <w:r w:rsidRPr="00A63D1C">
              <w:t>Información turística</w:t>
            </w:r>
          </w:p>
        </w:tc>
        <w:tc>
          <w:tcPr>
            <w:tcW w:w="1701" w:type="dxa"/>
            <w:vAlign w:val="center"/>
          </w:tcPr>
          <w:p w14:paraId="7AF37890" w14:textId="77777777" w:rsidR="00590AC4" w:rsidRPr="0058669F" w:rsidRDefault="00590AC4" w:rsidP="00624753">
            <w:r w:rsidRPr="00A63D1C">
              <w:t>Escasa</w:t>
            </w:r>
          </w:p>
        </w:tc>
        <w:tc>
          <w:tcPr>
            <w:tcW w:w="851" w:type="dxa"/>
            <w:vAlign w:val="center"/>
          </w:tcPr>
          <w:p w14:paraId="696518F5" w14:textId="77777777" w:rsidR="00590AC4" w:rsidRPr="0058669F" w:rsidRDefault="00590AC4" w:rsidP="00624753">
            <w:r w:rsidRPr="00A63D1C">
              <w:t>Baja</w:t>
            </w:r>
          </w:p>
        </w:tc>
        <w:tc>
          <w:tcPr>
            <w:tcW w:w="3118" w:type="dxa"/>
            <w:vAlign w:val="center"/>
          </w:tcPr>
          <w:p w14:paraId="667B5787" w14:textId="77777777" w:rsidR="00590AC4" w:rsidRPr="0058669F" w:rsidRDefault="00590AC4" w:rsidP="00624753">
            <w:r w:rsidRPr="00A63D1C">
              <w:t>No se promociona formal</w:t>
            </w:r>
          </w:p>
        </w:tc>
      </w:tr>
    </w:tbl>
    <w:p w14:paraId="3D9E37AA" w14:textId="77777777" w:rsidR="00773379" w:rsidRDefault="00773379" w:rsidP="00773379">
      <w:pPr>
        <w:pStyle w:val="Textoindependiente"/>
      </w:pPr>
      <w:r>
        <w:rPr>
          <w:b/>
          <w:i/>
        </w:rPr>
        <w:t>Nota</w:t>
      </w:r>
      <w:r>
        <w:rPr>
          <w:b/>
        </w:rPr>
        <w:t>.</w:t>
      </w:r>
      <w:r>
        <w:rPr>
          <w:b/>
          <w:spacing w:val="-2"/>
        </w:rPr>
        <w:t xml:space="preserve"> </w:t>
      </w:r>
      <w:r>
        <w:t>Realizado por</w:t>
      </w:r>
      <w:r>
        <w:rPr>
          <w:spacing w:val="-2"/>
        </w:rPr>
        <w:t xml:space="preserve"> </w:t>
      </w:r>
      <w:r>
        <w:t>los</w:t>
      </w:r>
      <w:r>
        <w:rPr>
          <w:spacing w:val="-6"/>
        </w:rPr>
        <w:t xml:space="preserve"> </w:t>
      </w:r>
      <w:r>
        <w:t>autores</w:t>
      </w:r>
      <w:r>
        <w:rPr>
          <w:spacing w:val="-6"/>
        </w:rPr>
        <w:t xml:space="preserve"> </w:t>
      </w:r>
      <w:r>
        <w:rPr>
          <w:spacing w:val="-2"/>
        </w:rPr>
        <w:t>(2025)</w:t>
      </w:r>
    </w:p>
    <w:p w14:paraId="2789B9EA" w14:textId="77777777" w:rsidR="00DB224A" w:rsidRDefault="00DB224A" w:rsidP="004F5FF9">
      <w:pPr>
        <w:pStyle w:val="Textoindependiente"/>
        <w:spacing w:before="1" w:line="480" w:lineRule="auto"/>
        <w:ind w:left="720" w:right="680" w:firstLine="720"/>
        <w:rPr>
          <w:b/>
          <w:bCs/>
        </w:rPr>
      </w:pPr>
    </w:p>
    <w:p w14:paraId="5B4D6381" w14:textId="77777777" w:rsidR="00DB224A" w:rsidRDefault="00DB224A" w:rsidP="00773379">
      <w:pPr>
        <w:pStyle w:val="Textoindependiente"/>
        <w:spacing w:before="1" w:line="480" w:lineRule="auto"/>
        <w:ind w:left="0" w:right="680"/>
        <w:rPr>
          <w:b/>
          <w:bCs/>
        </w:rPr>
      </w:pPr>
    </w:p>
    <w:p w14:paraId="6F743570" w14:textId="194488B6" w:rsidR="004F5FF9" w:rsidRDefault="004F5FF9" w:rsidP="004F5FF9">
      <w:pPr>
        <w:pStyle w:val="Textoindependiente"/>
        <w:spacing w:before="1" w:line="480" w:lineRule="auto"/>
        <w:ind w:left="720" w:right="680" w:firstLine="720"/>
        <w:rPr>
          <w:b/>
          <w:bCs/>
        </w:rPr>
      </w:pPr>
      <w:r w:rsidRPr="004F5FF9">
        <w:rPr>
          <w:b/>
          <w:bCs/>
        </w:rPr>
        <w:t>Evaluar el impacto económico de las oportunidades turísticas identificadas en factores clave como comercio, transporte, gastronomía y hospedaje.</w:t>
      </w:r>
    </w:p>
    <w:p w14:paraId="500AC423" w14:textId="0FFFC812" w:rsidR="00E107BF" w:rsidRDefault="00E07AFC" w:rsidP="00E107BF">
      <w:pPr>
        <w:pStyle w:val="Textoindependiente"/>
        <w:spacing w:before="1" w:line="480" w:lineRule="auto"/>
        <w:ind w:left="720" w:right="680" w:firstLine="720"/>
        <w:rPr>
          <w:lang w:val="es-CO"/>
        </w:rPr>
      </w:pPr>
      <w:r w:rsidRPr="00E07AFC">
        <w:t>Esta evaluación se realizó a partir de los resultados de las encuestas y a través de un contraste de la observación y los que dicen los autores que debe tener cada oportunidad turística para que impacte significativamente en la economía local.</w:t>
      </w:r>
      <w:r>
        <w:t xml:space="preserve"> En ese orden de ideas se evaluaron las oportunidades turísticas más significativas del municipio</w:t>
      </w:r>
      <w:r w:rsidR="00E107BF">
        <w:t xml:space="preserve">, </w:t>
      </w:r>
      <w:r w:rsidR="00E107BF">
        <w:rPr>
          <w:lang w:val="es-CO"/>
        </w:rPr>
        <w:t>evaluando</w:t>
      </w:r>
      <w:r w:rsidR="00E107BF" w:rsidRPr="00E107BF">
        <w:rPr>
          <w:lang w:val="es-CO"/>
        </w:rPr>
        <w:t xml:space="preserve"> los </w:t>
      </w:r>
      <w:r w:rsidR="00E107BF" w:rsidRPr="00683B4B">
        <w:rPr>
          <w:lang w:val="es-CO"/>
        </w:rPr>
        <w:t xml:space="preserve">sectores </w:t>
      </w:r>
      <w:r w:rsidR="00E107BF" w:rsidRPr="00683B4B">
        <w:rPr>
          <w:bCs/>
          <w:lang w:val="es-CO"/>
        </w:rPr>
        <w:t>de gastronomía, transporte hospedaje y comercio</w:t>
      </w:r>
      <w:r w:rsidR="00E107BF" w:rsidRPr="00683B4B">
        <w:rPr>
          <w:lang w:val="es-CO"/>
        </w:rPr>
        <w:t xml:space="preserve">, en coherencia con la Ley 300 de 1996 y bajo los lineamientos de desarrollo turístico de la Organización Mundial del Turismo y en coherencia con la Ley 300 de 1996. Siguiendo los niveles de impacto de evaluación </w:t>
      </w:r>
      <w:r w:rsidR="00E107BF" w:rsidRPr="00683B4B">
        <w:rPr>
          <w:bCs/>
          <w:lang w:val="es-CO"/>
        </w:rPr>
        <w:t>Alto – Medio – Bajo</w:t>
      </w:r>
      <w:r w:rsidR="00E107BF" w:rsidRPr="00683B4B">
        <w:rPr>
          <w:lang w:val="es-CO"/>
        </w:rPr>
        <w:t>,</w:t>
      </w:r>
      <w:r w:rsidR="00E107BF" w:rsidRPr="00E107BF">
        <w:rPr>
          <w:lang w:val="es-CO"/>
        </w:rPr>
        <w:t xml:space="preserve"> </w:t>
      </w:r>
      <w:r w:rsidR="00E107BF">
        <w:rPr>
          <w:lang w:val="es-CO"/>
        </w:rPr>
        <w:t>teniendo como base la</w:t>
      </w:r>
      <w:r w:rsidR="00E107BF" w:rsidRPr="00E107BF">
        <w:rPr>
          <w:lang w:val="es-CO"/>
        </w:rPr>
        <w:t xml:space="preserve"> frecuencia de </w:t>
      </w:r>
      <w:r w:rsidR="00E107BF" w:rsidRPr="00E107BF">
        <w:rPr>
          <w:lang w:val="es-CO"/>
        </w:rPr>
        <w:lastRenderedPageBreak/>
        <w:t>visitantes</w:t>
      </w:r>
      <w:r w:rsidR="00E107BF">
        <w:rPr>
          <w:lang w:val="es-CO"/>
        </w:rPr>
        <w:t xml:space="preserve">, </w:t>
      </w:r>
      <w:r w:rsidR="00E107BF" w:rsidRPr="00E107BF">
        <w:rPr>
          <w:lang w:val="es-CO"/>
        </w:rPr>
        <w:t xml:space="preserve">dinamización </w:t>
      </w:r>
      <w:r w:rsidR="00E107BF">
        <w:rPr>
          <w:lang w:val="es-CO"/>
        </w:rPr>
        <w:t xml:space="preserve">de la </w:t>
      </w:r>
      <w:r w:rsidR="00E107BF" w:rsidRPr="00E107BF">
        <w:rPr>
          <w:lang w:val="es-CO"/>
        </w:rPr>
        <w:t>econom</w:t>
      </w:r>
      <w:r w:rsidR="00E107BF">
        <w:rPr>
          <w:lang w:val="es-CO"/>
        </w:rPr>
        <w:t xml:space="preserve">ía </w:t>
      </w:r>
      <w:r w:rsidR="00E107BF" w:rsidRPr="00E107BF">
        <w:rPr>
          <w:lang w:val="es-CO"/>
        </w:rPr>
        <w:t xml:space="preserve">y </w:t>
      </w:r>
      <w:r w:rsidR="00E107BF">
        <w:rPr>
          <w:lang w:val="es-CO"/>
        </w:rPr>
        <w:t>el efecto multiplicador</w:t>
      </w:r>
      <w:r w:rsidR="00E107BF" w:rsidRPr="00E107BF">
        <w:rPr>
          <w:lang w:val="es-CO"/>
        </w:rPr>
        <w:t>.</w:t>
      </w:r>
    </w:p>
    <w:p w14:paraId="59846742" w14:textId="4534943E" w:rsidR="00E107BF" w:rsidRDefault="00E107BF" w:rsidP="00E107BF">
      <w:pPr>
        <w:pStyle w:val="Textoindependiente"/>
        <w:spacing w:before="80" w:line="480" w:lineRule="auto"/>
        <w:ind w:right="673"/>
      </w:pPr>
      <w:r>
        <w:t xml:space="preserve">Tabla 14. Evaluación </w:t>
      </w:r>
      <w:r w:rsidRPr="00E107BF">
        <w:t>Bosque de la Guill</w:t>
      </w:r>
      <w:r>
        <w:t xml:space="preserve"> </w:t>
      </w:r>
    </w:p>
    <w:tbl>
      <w:tblPr>
        <w:tblStyle w:val="Tablaconcuadrcula"/>
        <w:tblW w:w="9907" w:type="dxa"/>
        <w:tblInd w:w="720" w:type="dxa"/>
        <w:tblLook w:val="04A0" w:firstRow="1" w:lastRow="0" w:firstColumn="1" w:lastColumn="0" w:noHBand="0" w:noVBand="1"/>
      </w:tblPr>
      <w:tblGrid>
        <w:gridCol w:w="2136"/>
        <w:gridCol w:w="1880"/>
        <w:gridCol w:w="3078"/>
        <w:gridCol w:w="2813"/>
      </w:tblGrid>
      <w:tr w:rsidR="000747B0" w14:paraId="563647F4" w14:textId="77777777" w:rsidTr="00CE0DC2">
        <w:tc>
          <w:tcPr>
            <w:tcW w:w="2136" w:type="dxa"/>
            <w:shd w:val="clear" w:color="auto" w:fill="9BBB59" w:themeFill="accent3"/>
          </w:tcPr>
          <w:p w14:paraId="01B067D0" w14:textId="77777777" w:rsidR="000747B0" w:rsidRPr="00E107BF" w:rsidRDefault="000747B0" w:rsidP="00CE0DC2">
            <w:pPr>
              <w:pStyle w:val="Textoindependiente"/>
              <w:spacing w:before="1" w:line="480" w:lineRule="auto"/>
              <w:ind w:left="0" w:right="680"/>
              <w:jc w:val="center"/>
              <w:rPr>
                <w:b/>
                <w:bCs/>
              </w:rPr>
            </w:pPr>
            <w:r w:rsidRPr="00E107BF">
              <w:rPr>
                <w:b/>
                <w:bCs/>
              </w:rPr>
              <w:t>Sector</w:t>
            </w:r>
          </w:p>
        </w:tc>
        <w:tc>
          <w:tcPr>
            <w:tcW w:w="1880" w:type="dxa"/>
            <w:shd w:val="clear" w:color="auto" w:fill="9BBB59" w:themeFill="accent3"/>
          </w:tcPr>
          <w:p w14:paraId="678B568D" w14:textId="77777777" w:rsidR="000747B0" w:rsidRPr="00E107BF" w:rsidRDefault="000747B0" w:rsidP="00CE0DC2">
            <w:pPr>
              <w:pStyle w:val="Textoindependiente"/>
              <w:spacing w:before="1" w:line="480" w:lineRule="auto"/>
              <w:ind w:left="0" w:right="680"/>
              <w:jc w:val="center"/>
              <w:rPr>
                <w:b/>
                <w:bCs/>
              </w:rPr>
            </w:pPr>
            <w:r w:rsidRPr="00E107BF">
              <w:rPr>
                <w:b/>
                <w:bCs/>
              </w:rPr>
              <w:t>Nivel de impacto</w:t>
            </w:r>
          </w:p>
        </w:tc>
        <w:tc>
          <w:tcPr>
            <w:tcW w:w="3078" w:type="dxa"/>
            <w:shd w:val="clear" w:color="auto" w:fill="9BBB59" w:themeFill="accent3"/>
          </w:tcPr>
          <w:p w14:paraId="67843DB5" w14:textId="77777777" w:rsidR="000747B0" w:rsidRPr="00E107BF" w:rsidRDefault="000747B0" w:rsidP="00CE0DC2">
            <w:pPr>
              <w:pStyle w:val="Textoindependiente"/>
              <w:spacing w:before="1" w:line="480" w:lineRule="auto"/>
              <w:ind w:left="0" w:right="680"/>
              <w:jc w:val="center"/>
              <w:rPr>
                <w:b/>
                <w:bCs/>
              </w:rPr>
            </w:pPr>
            <w:r w:rsidRPr="00E107BF">
              <w:rPr>
                <w:b/>
                <w:bCs/>
              </w:rPr>
              <w:t>Análisis</w:t>
            </w:r>
          </w:p>
        </w:tc>
        <w:tc>
          <w:tcPr>
            <w:tcW w:w="2813" w:type="dxa"/>
            <w:shd w:val="clear" w:color="auto" w:fill="9BBB59" w:themeFill="accent3"/>
          </w:tcPr>
          <w:p w14:paraId="57403B78" w14:textId="77777777" w:rsidR="000747B0" w:rsidRPr="00E107BF" w:rsidRDefault="000747B0" w:rsidP="00CE0DC2">
            <w:pPr>
              <w:pStyle w:val="Textoindependiente"/>
              <w:spacing w:before="1" w:line="480" w:lineRule="auto"/>
              <w:ind w:left="0" w:right="680"/>
              <w:jc w:val="center"/>
              <w:rPr>
                <w:b/>
                <w:bCs/>
              </w:rPr>
            </w:pPr>
            <w:r>
              <w:rPr>
                <w:b/>
                <w:bCs/>
              </w:rPr>
              <w:t xml:space="preserve">Conclusión </w:t>
            </w:r>
          </w:p>
        </w:tc>
      </w:tr>
      <w:tr w:rsidR="000747B0" w14:paraId="05131C5F" w14:textId="77777777" w:rsidTr="00CE0DC2">
        <w:tc>
          <w:tcPr>
            <w:tcW w:w="2136" w:type="dxa"/>
            <w:vAlign w:val="center"/>
          </w:tcPr>
          <w:p w14:paraId="7B7341EA" w14:textId="77777777" w:rsidR="000747B0" w:rsidRDefault="000747B0" w:rsidP="00CE0DC2">
            <w:pPr>
              <w:pStyle w:val="Textoindependiente"/>
              <w:spacing w:before="1" w:line="480" w:lineRule="auto"/>
              <w:ind w:left="0" w:right="680"/>
            </w:pPr>
            <w:r w:rsidRPr="00E107BF">
              <w:rPr>
                <w:lang w:val="es-CO"/>
              </w:rPr>
              <w:t>Transporte</w:t>
            </w:r>
          </w:p>
        </w:tc>
        <w:tc>
          <w:tcPr>
            <w:tcW w:w="1880" w:type="dxa"/>
            <w:vAlign w:val="center"/>
          </w:tcPr>
          <w:p w14:paraId="0FB4ABE4" w14:textId="77777777" w:rsidR="000747B0" w:rsidRDefault="000747B0" w:rsidP="00CE0DC2">
            <w:pPr>
              <w:pStyle w:val="Textoindependiente"/>
              <w:spacing w:before="1" w:line="480" w:lineRule="auto"/>
              <w:ind w:left="0" w:right="680"/>
            </w:pPr>
            <w:r w:rsidRPr="00E107BF">
              <w:rPr>
                <w:lang w:val="es-CO"/>
              </w:rPr>
              <w:t>Medio</w:t>
            </w:r>
          </w:p>
        </w:tc>
        <w:tc>
          <w:tcPr>
            <w:tcW w:w="3078" w:type="dxa"/>
            <w:vAlign w:val="center"/>
          </w:tcPr>
          <w:p w14:paraId="2133034D" w14:textId="77777777" w:rsidR="000747B0" w:rsidRDefault="000747B0" w:rsidP="00CE0DC2">
            <w:pPr>
              <w:pStyle w:val="Textoindependiente"/>
              <w:spacing w:before="1" w:line="480" w:lineRule="auto"/>
              <w:ind w:left="0" w:right="680"/>
            </w:pPr>
            <w:r w:rsidRPr="00E107BF">
              <w:rPr>
                <w:lang w:val="es-CO"/>
              </w:rPr>
              <w:t>Movilidad hacia zona natural, uso de transporte local</w:t>
            </w:r>
          </w:p>
        </w:tc>
        <w:tc>
          <w:tcPr>
            <w:tcW w:w="2813" w:type="dxa"/>
            <w:vMerge w:val="restart"/>
          </w:tcPr>
          <w:p w14:paraId="3D1260AA" w14:textId="77777777" w:rsidR="000747B0" w:rsidRPr="00E107BF" w:rsidRDefault="000747B0" w:rsidP="00CE0DC2">
            <w:pPr>
              <w:pStyle w:val="Textoindependiente"/>
              <w:spacing w:before="1" w:line="480" w:lineRule="auto"/>
              <w:ind w:left="0" w:right="680"/>
              <w:jc w:val="both"/>
              <w:rPr>
                <w:lang w:val="es-CO"/>
              </w:rPr>
            </w:pPr>
            <w:r>
              <w:t>Alto p</w:t>
            </w:r>
            <w:r w:rsidRPr="000747B0">
              <w:t xml:space="preserve">otencial ecológico, </w:t>
            </w:r>
            <w:r>
              <w:t>No obstante, el</w:t>
            </w:r>
            <w:r w:rsidRPr="000747B0">
              <w:t xml:space="preserve"> impacto</w:t>
            </w:r>
            <w:r>
              <w:t xml:space="preserve"> </w:t>
            </w:r>
            <w:r w:rsidRPr="000747B0">
              <w:t xml:space="preserve">económico actual </w:t>
            </w:r>
            <w:r>
              <w:t xml:space="preserve">se muestra </w:t>
            </w:r>
            <w:r w:rsidRPr="000747B0">
              <w:t>moderado por baja</w:t>
            </w:r>
            <w:r>
              <w:t xml:space="preserve"> </w:t>
            </w:r>
            <w:r w:rsidRPr="000747B0">
              <w:t>estructuración turística.</w:t>
            </w:r>
          </w:p>
        </w:tc>
      </w:tr>
      <w:tr w:rsidR="000747B0" w14:paraId="6935D064" w14:textId="77777777" w:rsidTr="00CE0DC2">
        <w:tc>
          <w:tcPr>
            <w:tcW w:w="2136" w:type="dxa"/>
            <w:vAlign w:val="center"/>
          </w:tcPr>
          <w:p w14:paraId="49342E58" w14:textId="77777777" w:rsidR="000747B0" w:rsidRDefault="000747B0" w:rsidP="00CE0DC2">
            <w:pPr>
              <w:pStyle w:val="Textoindependiente"/>
              <w:spacing w:before="1" w:line="480" w:lineRule="auto"/>
              <w:ind w:left="0" w:right="680"/>
            </w:pPr>
            <w:r w:rsidRPr="00E107BF">
              <w:rPr>
                <w:lang w:val="es-CO"/>
              </w:rPr>
              <w:t>Gastronomía</w:t>
            </w:r>
          </w:p>
        </w:tc>
        <w:tc>
          <w:tcPr>
            <w:tcW w:w="1880" w:type="dxa"/>
            <w:vAlign w:val="center"/>
          </w:tcPr>
          <w:p w14:paraId="71E2CAE5" w14:textId="77777777" w:rsidR="000747B0" w:rsidRDefault="000747B0" w:rsidP="00CE0DC2">
            <w:pPr>
              <w:pStyle w:val="Textoindependiente"/>
              <w:spacing w:before="1" w:line="480" w:lineRule="auto"/>
              <w:ind w:left="0" w:right="680"/>
            </w:pPr>
            <w:r w:rsidRPr="00E107BF">
              <w:rPr>
                <w:lang w:val="es-CO"/>
              </w:rPr>
              <w:t>Medio</w:t>
            </w:r>
          </w:p>
        </w:tc>
        <w:tc>
          <w:tcPr>
            <w:tcW w:w="3078" w:type="dxa"/>
            <w:vAlign w:val="center"/>
          </w:tcPr>
          <w:p w14:paraId="248EA6BC" w14:textId="77777777" w:rsidR="000747B0" w:rsidRDefault="000747B0" w:rsidP="00CE0DC2">
            <w:pPr>
              <w:pStyle w:val="Textoindependiente"/>
              <w:spacing w:before="1" w:line="480" w:lineRule="auto"/>
              <w:ind w:left="0" w:right="680"/>
            </w:pPr>
            <w:r w:rsidRPr="00E107BF">
              <w:rPr>
                <w:lang w:val="es-CO"/>
              </w:rPr>
              <w:t>Consumo posterior en restaurantes urbanos</w:t>
            </w:r>
          </w:p>
        </w:tc>
        <w:tc>
          <w:tcPr>
            <w:tcW w:w="2813" w:type="dxa"/>
            <w:vMerge/>
          </w:tcPr>
          <w:p w14:paraId="0F9F315F" w14:textId="77777777" w:rsidR="000747B0" w:rsidRPr="00E107BF" w:rsidRDefault="000747B0" w:rsidP="00CE0DC2">
            <w:pPr>
              <w:pStyle w:val="Textoindependiente"/>
              <w:spacing w:before="1" w:line="480" w:lineRule="auto"/>
              <w:ind w:left="0" w:right="680"/>
              <w:rPr>
                <w:lang w:val="es-CO"/>
              </w:rPr>
            </w:pPr>
          </w:p>
        </w:tc>
      </w:tr>
      <w:tr w:rsidR="000747B0" w14:paraId="2B5167FF" w14:textId="77777777" w:rsidTr="00CE0DC2">
        <w:tc>
          <w:tcPr>
            <w:tcW w:w="2136" w:type="dxa"/>
            <w:vAlign w:val="center"/>
          </w:tcPr>
          <w:p w14:paraId="50888616" w14:textId="77777777" w:rsidR="000747B0" w:rsidRDefault="000747B0" w:rsidP="00CE0DC2">
            <w:pPr>
              <w:pStyle w:val="Textoindependiente"/>
              <w:spacing w:before="1" w:line="480" w:lineRule="auto"/>
              <w:ind w:left="0" w:right="680"/>
            </w:pPr>
            <w:r w:rsidRPr="00E107BF">
              <w:rPr>
                <w:lang w:val="es-CO"/>
              </w:rPr>
              <w:t>Hospedaje</w:t>
            </w:r>
          </w:p>
        </w:tc>
        <w:tc>
          <w:tcPr>
            <w:tcW w:w="1880" w:type="dxa"/>
            <w:vAlign w:val="center"/>
          </w:tcPr>
          <w:p w14:paraId="208CDA34" w14:textId="77777777" w:rsidR="000747B0" w:rsidRDefault="000747B0" w:rsidP="00CE0DC2">
            <w:pPr>
              <w:pStyle w:val="Textoindependiente"/>
              <w:spacing w:before="1" w:line="480" w:lineRule="auto"/>
              <w:ind w:left="0" w:right="680"/>
            </w:pPr>
            <w:r w:rsidRPr="00E107BF">
              <w:rPr>
                <w:lang w:val="es-CO"/>
              </w:rPr>
              <w:t>Bajo–Medio</w:t>
            </w:r>
          </w:p>
        </w:tc>
        <w:tc>
          <w:tcPr>
            <w:tcW w:w="3078" w:type="dxa"/>
            <w:vAlign w:val="center"/>
          </w:tcPr>
          <w:p w14:paraId="569BB90F" w14:textId="77777777" w:rsidR="000747B0" w:rsidRDefault="000747B0" w:rsidP="00CE0DC2">
            <w:pPr>
              <w:pStyle w:val="Textoindependiente"/>
              <w:spacing w:before="1" w:line="480" w:lineRule="auto"/>
              <w:ind w:left="0" w:right="680"/>
            </w:pPr>
            <w:r w:rsidRPr="00E107BF">
              <w:rPr>
                <w:lang w:val="es-CO"/>
              </w:rPr>
              <w:t>Principalmente turismo de un día</w:t>
            </w:r>
          </w:p>
        </w:tc>
        <w:tc>
          <w:tcPr>
            <w:tcW w:w="2813" w:type="dxa"/>
            <w:vMerge/>
          </w:tcPr>
          <w:p w14:paraId="2F1748D2" w14:textId="77777777" w:rsidR="000747B0" w:rsidRPr="00E107BF" w:rsidRDefault="000747B0" w:rsidP="00CE0DC2">
            <w:pPr>
              <w:pStyle w:val="Textoindependiente"/>
              <w:spacing w:before="1" w:line="480" w:lineRule="auto"/>
              <w:ind w:left="0" w:right="680"/>
              <w:rPr>
                <w:lang w:val="es-CO"/>
              </w:rPr>
            </w:pPr>
          </w:p>
        </w:tc>
      </w:tr>
      <w:tr w:rsidR="000747B0" w14:paraId="2E836C3D" w14:textId="77777777" w:rsidTr="00CE0DC2">
        <w:tc>
          <w:tcPr>
            <w:tcW w:w="2136" w:type="dxa"/>
            <w:vAlign w:val="center"/>
          </w:tcPr>
          <w:p w14:paraId="6D0F74F4" w14:textId="77777777" w:rsidR="000747B0" w:rsidRDefault="000747B0" w:rsidP="00CE0DC2">
            <w:pPr>
              <w:pStyle w:val="Textoindependiente"/>
              <w:spacing w:before="1" w:line="480" w:lineRule="auto"/>
              <w:ind w:left="0" w:right="680"/>
            </w:pPr>
            <w:r w:rsidRPr="00E107BF">
              <w:rPr>
                <w:lang w:val="es-CO"/>
              </w:rPr>
              <w:t>Comercio</w:t>
            </w:r>
          </w:p>
        </w:tc>
        <w:tc>
          <w:tcPr>
            <w:tcW w:w="1880" w:type="dxa"/>
            <w:vAlign w:val="center"/>
          </w:tcPr>
          <w:p w14:paraId="0506B43F" w14:textId="77777777" w:rsidR="000747B0" w:rsidRDefault="000747B0" w:rsidP="00CE0DC2">
            <w:pPr>
              <w:pStyle w:val="Textoindependiente"/>
              <w:spacing w:before="1" w:line="480" w:lineRule="auto"/>
              <w:ind w:left="0" w:right="680"/>
            </w:pPr>
            <w:r w:rsidRPr="00E107BF">
              <w:rPr>
                <w:lang w:val="es-CO"/>
              </w:rPr>
              <w:t>Medio</w:t>
            </w:r>
          </w:p>
        </w:tc>
        <w:tc>
          <w:tcPr>
            <w:tcW w:w="3078" w:type="dxa"/>
            <w:vAlign w:val="center"/>
          </w:tcPr>
          <w:p w14:paraId="6D3D953F" w14:textId="77777777" w:rsidR="000747B0" w:rsidRDefault="000747B0" w:rsidP="00CE0DC2">
            <w:pPr>
              <w:pStyle w:val="Textoindependiente"/>
              <w:spacing w:before="1" w:line="480" w:lineRule="auto"/>
              <w:ind w:left="0" w:right="680"/>
            </w:pPr>
            <w:r w:rsidRPr="00E107BF">
              <w:rPr>
                <w:lang w:val="es-CO"/>
              </w:rPr>
              <w:t>Venta de bebidas, productos ecológicos y comercio informal</w:t>
            </w:r>
          </w:p>
        </w:tc>
        <w:tc>
          <w:tcPr>
            <w:tcW w:w="2813" w:type="dxa"/>
            <w:vMerge/>
          </w:tcPr>
          <w:p w14:paraId="6E939336" w14:textId="77777777" w:rsidR="000747B0" w:rsidRPr="00E107BF" w:rsidRDefault="000747B0" w:rsidP="00CE0DC2">
            <w:pPr>
              <w:pStyle w:val="Textoindependiente"/>
              <w:spacing w:before="1" w:line="480" w:lineRule="auto"/>
              <w:ind w:left="0" w:right="680"/>
              <w:rPr>
                <w:lang w:val="es-CO"/>
              </w:rPr>
            </w:pPr>
          </w:p>
        </w:tc>
      </w:tr>
    </w:tbl>
    <w:p w14:paraId="38B2E40C" w14:textId="2F576308" w:rsidR="00C91F1E" w:rsidRDefault="000747B0" w:rsidP="00C91F1E">
      <w:pPr>
        <w:pStyle w:val="Textoindependiente"/>
        <w:spacing w:before="1" w:line="480" w:lineRule="auto"/>
        <w:ind w:right="673" w:firstLine="708"/>
      </w:pPr>
      <w:r>
        <w:t>Fuente: Elaboración propia 2025.</w:t>
      </w:r>
    </w:p>
    <w:p w14:paraId="71BDB036" w14:textId="0FCA04E7" w:rsidR="000747B0" w:rsidRDefault="000747B0" w:rsidP="000747B0">
      <w:pPr>
        <w:pStyle w:val="Textoindependiente"/>
        <w:spacing w:before="80" w:line="480" w:lineRule="auto"/>
        <w:ind w:right="673"/>
      </w:pPr>
      <w:r>
        <w:t>Tabla 15. Evaluación Carnavales de Aguachica</w:t>
      </w:r>
    </w:p>
    <w:tbl>
      <w:tblPr>
        <w:tblStyle w:val="Tablaconcuadrcula"/>
        <w:tblW w:w="9907" w:type="dxa"/>
        <w:tblInd w:w="720" w:type="dxa"/>
        <w:tblLook w:val="04A0" w:firstRow="1" w:lastRow="0" w:firstColumn="1" w:lastColumn="0" w:noHBand="0" w:noVBand="1"/>
      </w:tblPr>
      <w:tblGrid>
        <w:gridCol w:w="2136"/>
        <w:gridCol w:w="1959"/>
        <w:gridCol w:w="2999"/>
        <w:gridCol w:w="2813"/>
      </w:tblGrid>
      <w:tr w:rsidR="000747B0" w14:paraId="42BB920C" w14:textId="087855F4" w:rsidTr="000310E5">
        <w:tc>
          <w:tcPr>
            <w:tcW w:w="2136" w:type="dxa"/>
            <w:shd w:val="clear" w:color="auto" w:fill="9BBB59" w:themeFill="accent3"/>
          </w:tcPr>
          <w:p w14:paraId="151E03ED" w14:textId="77777777" w:rsidR="000747B0" w:rsidRPr="00E107BF" w:rsidRDefault="000747B0" w:rsidP="00CE0DC2">
            <w:pPr>
              <w:pStyle w:val="Textoindependiente"/>
              <w:spacing w:before="1" w:line="480" w:lineRule="auto"/>
              <w:ind w:left="0" w:right="680"/>
              <w:jc w:val="center"/>
              <w:rPr>
                <w:b/>
                <w:bCs/>
              </w:rPr>
            </w:pPr>
            <w:r w:rsidRPr="00E107BF">
              <w:rPr>
                <w:b/>
                <w:bCs/>
              </w:rPr>
              <w:t>Sector</w:t>
            </w:r>
          </w:p>
        </w:tc>
        <w:tc>
          <w:tcPr>
            <w:tcW w:w="1959" w:type="dxa"/>
            <w:shd w:val="clear" w:color="auto" w:fill="9BBB59" w:themeFill="accent3"/>
          </w:tcPr>
          <w:p w14:paraId="3B895BC3" w14:textId="77777777" w:rsidR="000747B0" w:rsidRPr="00E107BF" w:rsidRDefault="000747B0" w:rsidP="00CE0DC2">
            <w:pPr>
              <w:pStyle w:val="Textoindependiente"/>
              <w:spacing w:before="1" w:line="480" w:lineRule="auto"/>
              <w:ind w:left="0" w:right="680"/>
              <w:jc w:val="center"/>
              <w:rPr>
                <w:b/>
                <w:bCs/>
              </w:rPr>
            </w:pPr>
            <w:r w:rsidRPr="00E107BF">
              <w:rPr>
                <w:b/>
                <w:bCs/>
              </w:rPr>
              <w:t>Nivel de impacto</w:t>
            </w:r>
          </w:p>
        </w:tc>
        <w:tc>
          <w:tcPr>
            <w:tcW w:w="2999" w:type="dxa"/>
            <w:shd w:val="clear" w:color="auto" w:fill="9BBB59" w:themeFill="accent3"/>
          </w:tcPr>
          <w:p w14:paraId="1F921851" w14:textId="77777777" w:rsidR="000747B0" w:rsidRPr="00E107BF" w:rsidRDefault="000747B0" w:rsidP="00CE0DC2">
            <w:pPr>
              <w:pStyle w:val="Textoindependiente"/>
              <w:spacing w:before="1" w:line="480" w:lineRule="auto"/>
              <w:ind w:left="0" w:right="680"/>
              <w:jc w:val="center"/>
              <w:rPr>
                <w:b/>
                <w:bCs/>
              </w:rPr>
            </w:pPr>
            <w:r w:rsidRPr="00E107BF">
              <w:rPr>
                <w:b/>
                <w:bCs/>
              </w:rPr>
              <w:t>Análisis</w:t>
            </w:r>
          </w:p>
        </w:tc>
        <w:tc>
          <w:tcPr>
            <w:tcW w:w="2813" w:type="dxa"/>
            <w:shd w:val="clear" w:color="auto" w:fill="9BBB59" w:themeFill="accent3"/>
          </w:tcPr>
          <w:p w14:paraId="0B86268B" w14:textId="6F17F195" w:rsidR="000747B0" w:rsidRPr="00E107BF" w:rsidRDefault="000747B0" w:rsidP="00CE0DC2">
            <w:pPr>
              <w:pStyle w:val="Textoindependiente"/>
              <w:spacing w:before="1" w:line="480" w:lineRule="auto"/>
              <w:ind w:left="0" w:right="680"/>
              <w:jc w:val="center"/>
              <w:rPr>
                <w:b/>
                <w:bCs/>
              </w:rPr>
            </w:pPr>
            <w:r>
              <w:rPr>
                <w:b/>
                <w:bCs/>
              </w:rPr>
              <w:t xml:space="preserve">Conclusión </w:t>
            </w:r>
          </w:p>
        </w:tc>
      </w:tr>
      <w:tr w:rsidR="000747B0" w14:paraId="20B63FF0" w14:textId="34815F1D" w:rsidTr="000310E5">
        <w:tc>
          <w:tcPr>
            <w:tcW w:w="2136" w:type="dxa"/>
            <w:vAlign w:val="center"/>
          </w:tcPr>
          <w:p w14:paraId="30DEC029" w14:textId="77777777" w:rsidR="000747B0" w:rsidRDefault="000747B0" w:rsidP="00CE0DC2">
            <w:pPr>
              <w:pStyle w:val="Textoindependiente"/>
              <w:spacing w:before="1" w:line="480" w:lineRule="auto"/>
              <w:ind w:left="0" w:right="680"/>
            </w:pPr>
            <w:r w:rsidRPr="00E107BF">
              <w:rPr>
                <w:lang w:val="es-CO"/>
              </w:rPr>
              <w:t>Transporte</w:t>
            </w:r>
          </w:p>
        </w:tc>
        <w:tc>
          <w:tcPr>
            <w:tcW w:w="1959" w:type="dxa"/>
            <w:vAlign w:val="center"/>
          </w:tcPr>
          <w:p w14:paraId="6C7EAAA6" w14:textId="10292866" w:rsidR="000747B0" w:rsidRDefault="000310E5" w:rsidP="00CE0DC2">
            <w:pPr>
              <w:pStyle w:val="Textoindependiente"/>
              <w:spacing w:before="1" w:line="480" w:lineRule="auto"/>
              <w:ind w:left="0" w:right="680"/>
            </w:pPr>
            <w:r>
              <w:t>Alta</w:t>
            </w:r>
          </w:p>
        </w:tc>
        <w:tc>
          <w:tcPr>
            <w:tcW w:w="2999" w:type="dxa"/>
            <w:vAlign w:val="center"/>
          </w:tcPr>
          <w:p w14:paraId="5265A6A1" w14:textId="02E81303" w:rsidR="000747B0" w:rsidRDefault="000310E5" w:rsidP="00CE0DC2">
            <w:pPr>
              <w:pStyle w:val="Textoindependiente"/>
              <w:spacing w:before="1" w:line="480" w:lineRule="auto"/>
              <w:ind w:left="0" w:right="680"/>
            </w:pPr>
            <w:r w:rsidRPr="000310E5">
              <w:t>Alta movilidad urbana e intermunicipal</w:t>
            </w:r>
          </w:p>
        </w:tc>
        <w:tc>
          <w:tcPr>
            <w:tcW w:w="2813" w:type="dxa"/>
            <w:vMerge w:val="restart"/>
          </w:tcPr>
          <w:p w14:paraId="622AB359" w14:textId="4285EBB3" w:rsidR="000747B0" w:rsidRPr="00E107BF" w:rsidRDefault="00C774DB" w:rsidP="000747B0">
            <w:pPr>
              <w:pStyle w:val="Textoindependiente"/>
              <w:spacing w:before="1" w:line="480" w:lineRule="auto"/>
              <w:ind w:left="0" w:right="680"/>
              <w:jc w:val="both"/>
              <w:rPr>
                <w:lang w:val="es-CO"/>
              </w:rPr>
            </w:pPr>
            <w:r>
              <w:t xml:space="preserve">Presenta </w:t>
            </w:r>
            <w:r w:rsidRPr="00C774DB">
              <w:rPr>
                <w:b/>
                <w:bCs/>
              </w:rPr>
              <w:t>mayor impacto económico estacional</w:t>
            </w:r>
            <w:r w:rsidRPr="00C774DB">
              <w:t xml:space="preserve"> del municipio.</w:t>
            </w:r>
          </w:p>
        </w:tc>
      </w:tr>
      <w:tr w:rsidR="000747B0" w14:paraId="5A60EDF2" w14:textId="1B2F590B" w:rsidTr="000310E5">
        <w:tc>
          <w:tcPr>
            <w:tcW w:w="2136" w:type="dxa"/>
            <w:vAlign w:val="center"/>
          </w:tcPr>
          <w:p w14:paraId="0ABF9EAD" w14:textId="77777777" w:rsidR="000747B0" w:rsidRDefault="000747B0" w:rsidP="00CE0DC2">
            <w:pPr>
              <w:pStyle w:val="Textoindependiente"/>
              <w:spacing w:before="1" w:line="480" w:lineRule="auto"/>
              <w:ind w:left="0" w:right="680"/>
            </w:pPr>
            <w:r w:rsidRPr="00E107BF">
              <w:rPr>
                <w:lang w:val="es-CO"/>
              </w:rPr>
              <w:t>Gastronomía</w:t>
            </w:r>
          </w:p>
        </w:tc>
        <w:tc>
          <w:tcPr>
            <w:tcW w:w="1959" w:type="dxa"/>
            <w:vAlign w:val="center"/>
          </w:tcPr>
          <w:p w14:paraId="74370712" w14:textId="4DDEAAD3" w:rsidR="000747B0" w:rsidRDefault="000310E5" w:rsidP="00CE0DC2">
            <w:pPr>
              <w:pStyle w:val="Textoindependiente"/>
              <w:spacing w:before="1" w:line="480" w:lineRule="auto"/>
              <w:ind w:left="0" w:right="680"/>
            </w:pPr>
            <w:r>
              <w:t>Alta</w:t>
            </w:r>
          </w:p>
        </w:tc>
        <w:tc>
          <w:tcPr>
            <w:tcW w:w="2999" w:type="dxa"/>
            <w:vAlign w:val="center"/>
          </w:tcPr>
          <w:p w14:paraId="7E172E87" w14:textId="4338D4E3" w:rsidR="000747B0" w:rsidRDefault="000310E5" w:rsidP="00CE0DC2">
            <w:pPr>
              <w:pStyle w:val="Textoindependiente"/>
              <w:spacing w:before="1" w:line="480" w:lineRule="auto"/>
              <w:ind w:left="0" w:right="680"/>
            </w:pPr>
            <w:r w:rsidRPr="000310E5">
              <w:t>Incremento significativo en ventas</w:t>
            </w:r>
          </w:p>
        </w:tc>
        <w:tc>
          <w:tcPr>
            <w:tcW w:w="2813" w:type="dxa"/>
            <w:vMerge/>
          </w:tcPr>
          <w:p w14:paraId="0277AA34" w14:textId="77777777" w:rsidR="000747B0" w:rsidRPr="00E107BF" w:rsidRDefault="000747B0" w:rsidP="00CE0DC2">
            <w:pPr>
              <w:pStyle w:val="Textoindependiente"/>
              <w:spacing w:before="1" w:line="480" w:lineRule="auto"/>
              <w:ind w:left="0" w:right="680"/>
              <w:rPr>
                <w:lang w:val="es-CO"/>
              </w:rPr>
            </w:pPr>
          </w:p>
        </w:tc>
      </w:tr>
      <w:tr w:rsidR="000747B0" w14:paraId="7990E818" w14:textId="43C95100" w:rsidTr="000310E5">
        <w:tc>
          <w:tcPr>
            <w:tcW w:w="2136" w:type="dxa"/>
            <w:vAlign w:val="center"/>
          </w:tcPr>
          <w:p w14:paraId="53955553" w14:textId="77777777" w:rsidR="000747B0" w:rsidRDefault="000747B0" w:rsidP="00CE0DC2">
            <w:pPr>
              <w:pStyle w:val="Textoindependiente"/>
              <w:spacing w:before="1" w:line="480" w:lineRule="auto"/>
              <w:ind w:left="0" w:right="680"/>
            </w:pPr>
            <w:r w:rsidRPr="00E107BF">
              <w:rPr>
                <w:lang w:val="es-CO"/>
              </w:rPr>
              <w:lastRenderedPageBreak/>
              <w:t>Hospedaje</w:t>
            </w:r>
          </w:p>
        </w:tc>
        <w:tc>
          <w:tcPr>
            <w:tcW w:w="1959" w:type="dxa"/>
            <w:vAlign w:val="center"/>
          </w:tcPr>
          <w:p w14:paraId="22F72706" w14:textId="6FC00D90" w:rsidR="000747B0" w:rsidRDefault="000310E5" w:rsidP="00CE0DC2">
            <w:pPr>
              <w:pStyle w:val="Textoindependiente"/>
              <w:spacing w:before="1" w:line="480" w:lineRule="auto"/>
              <w:ind w:left="0" w:right="680"/>
            </w:pPr>
            <w:r>
              <w:rPr>
                <w:lang w:val="es-CO"/>
              </w:rPr>
              <w:t>Alta</w:t>
            </w:r>
          </w:p>
        </w:tc>
        <w:tc>
          <w:tcPr>
            <w:tcW w:w="2999" w:type="dxa"/>
            <w:vAlign w:val="center"/>
          </w:tcPr>
          <w:p w14:paraId="7EA0CACC" w14:textId="10DEB4C4" w:rsidR="000747B0" w:rsidRDefault="000310E5" w:rsidP="00CE0DC2">
            <w:pPr>
              <w:pStyle w:val="Textoindependiente"/>
              <w:spacing w:before="1" w:line="480" w:lineRule="auto"/>
              <w:ind w:left="0" w:right="680"/>
            </w:pPr>
            <w:r w:rsidRPr="000310E5">
              <w:t>Alta ocupación hotelera</w:t>
            </w:r>
          </w:p>
        </w:tc>
        <w:tc>
          <w:tcPr>
            <w:tcW w:w="2813" w:type="dxa"/>
            <w:vMerge/>
          </w:tcPr>
          <w:p w14:paraId="1D354B1D" w14:textId="77777777" w:rsidR="000747B0" w:rsidRPr="00E107BF" w:rsidRDefault="000747B0" w:rsidP="00CE0DC2">
            <w:pPr>
              <w:pStyle w:val="Textoindependiente"/>
              <w:spacing w:before="1" w:line="480" w:lineRule="auto"/>
              <w:ind w:left="0" w:right="680"/>
              <w:rPr>
                <w:lang w:val="es-CO"/>
              </w:rPr>
            </w:pPr>
          </w:p>
        </w:tc>
      </w:tr>
      <w:tr w:rsidR="000747B0" w14:paraId="19D53CE8" w14:textId="208F6769" w:rsidTr="000310E5">
        <w:tc>
          <w:tcPr>
            <w:tcW w:w="2136" w:type="dxa"/>
            <w:vAlign w:val="center"/>
          </w:tcPr>
          <w:p w14:paraId="4724E7D0" w14:textId="77777777" w:rsidR="000747B0" w:rsidRDefault="000747B0" w:rsidP="00CE0DC2">
            <w:pPr>
              <w:pStyle w:val="Textoindependiente"/>
              <w:spacing w:before="1" w:line="480" w:lineRule="auto"/>
              <w:ind w:left="0" w:right="680"/>
            </w:pPr>
            <w:r w:rsidRPr="00E107BF">
              <w:rPr>
                <w:lang w:val="es-CO"/>
              </w:rPr>
              <w:t>Comercio</w:t>
            </w:r>
          </w:p>
        </w:tc>
        <w:tc>
          <w:tcPr>
            <w:tcW w:w="1959" w:type="dxa"/>
            <w:vAlign w:val="center"/>
          </w:tcPr>
          <w:p w14:paraId="6DDE0395" w14:textId="77777777" w:rsidR="000747B0" w:rsidRDefault="000747B0" w:rsidP="00CE0DC2">
            <w:pPr>
              <w:pStyle w:val="Textoindependiente"/>
              <w:spacing w:before="1" w:line="480" w:lineRule="auto"/>
              <w:ind w:left="0" w:right="680"/>
            </w:pPr>
            <w:r w:rsidRPr="00E107BF">
              <w:rPr>
                <w:lang w:val="es-CO"/>
              </w:rPr>
              <w:t>Medio</w:t>
            </w:r>
          </w:p>
        </w:tc>
        <w:tc>
          <w:tcPr>
            <w:tcW w:w="2999" w:type="dxa"/>
            <w:vAlign w:val="center"/>
          </w:tcPr>
          <w:p w14:paraId="793C4FFB" w14:textId="770E0B82" w:rsidR="000747B0" w:rsidRDefault="000310E5" w:rsidP="00CE0DC2">
            <w:pPr>
              <w:pStyle w:val="Textoindependiente"/>
              <w:spacing w:before="1" w:line="480" w:lineRule="auto"/>
              <w:ind w:left="0" w:right="680"/>
            </w:pPr>
            <w:r w:rsidRPr="000310E5">
              <w:t>Dinamización masiva del comercio formal e informal</w:t>
            </w:r>
            <w:r>
              <w:t>.</w:t>
            </w:r>
          </w:p>
        </w:tc>
        <w:tc>
          <w:tcPr>
            <w:tcW w:w="2813" w:type="dxa"/>
            <w:vMerge/>
          </w:tcPr>
          <w:p w14:paraId="387EF2BF" w14:textId="77777777" w:rsidR="000747B0" w:rsidRPr="00E107BF" w:rsidRDefault="000747B0" w:rsidP="00CE0DC2">
            <w:pPr>
              <w:pStyle w:val="Textoindependiente"/>
              <w:spacing w:before="1" w:line="480" w:lineRule="auto"/>
              <w:ind w:left="0" w:right="680"/>
              <w:rPr>
                <w:lang w:val="es-CO"/>
              </w:rPr>
            </w:pPr>
          </w:p>
        </w:tc>
      </w:tr>
    </w:tbl>
    <w:p w14:paraId="7F04AF15" w14:textId="77777777" w:rsidR="000747B0" w:rsidRDefault="000747B0" w:rsidP="00C91F1E">
      <w:pPr>
        <w:pStyle w:val="Textoindependiente"/>
        <w:spacing w:before="1" w:line="480" w:lineRule="auto"/>
        <w:ind w:right="673" w:firstLine="708"/>
      </w:pPr>
    </w:p>
    <w:p w14:paraId="1C73A80C" w14:textId="3BEC4911" w:rsidR="00C774DB" w:rsidRDefault="00C774DB" w:rsidP="00C774DB">
      <w:pPr>
        <w:pStyle w:val="Textoindependiente"/>
        <w:spacing w:before="80" w:line="480" w:lineRule="auto"/>
        <w:ind w:right="673"/>
      </w:pPr>
      <w:r>
        <w:t>Tabla 1</w:t>
      </w:r>
      <w:r w:rsidR="00210367">
        <w:t>6</w:t>
      </w:r>
      <w:r>
        <w:t>. Evaluación fiestas Patronales</w:t>
      </w:r>
    </w:p>
    <w:tbl>
      <w:tblPr>
        <w:tblStyle w:val="Tablaconcuadrcula"/>
        <w:tblW w:w="9907" w:type="dxa"/>
        <w:tblInd w:w="720" w:type="dxa"/>
        <w:tblLook w:val="04A0" w:firstRow="1" w:lastRow="0" w:firstColumn="1" w:lastColumn="0" w:noHBand="0" w:noVBand="1"/>
      </w:tblPr>
      <w:tblGrid>
        <w:gridCol w:w="2136"/>
        <w:gridCol w:w="1959"/>
        <w:gridCol w:w="2999"/>
        <w:gridCol w:w="2813"/>
      </w:tblGrid>
      <w:tr w:rsidR="00C774DB" w14:paraId="657E88B9" w14:textId="77777777" w:rsidTr="00CE0DC2">
        <w:tc>
          <w:tcPr>
            <w:tcW w:w="2136" w:type="dxa"/>
            <w:shd w:val="clear" w:color="auto" w:fill="9BBB59" w:themeFill="accent3"/>
          </w:tcPr>
          <w:p w14:paraId="1C02A31D" w14:textId="77777777" w:rsidR="00C774DB" w:rsidRPr="00E107BF" w:rsidRDefault="00C774DB" w:rsidP="00CE0DC2">
            <w:pPr>
              <w:pStyle w:val="Textoindependiente"/>
              <w:spacing w:before="1" w:line="480" w:lineRule="auto"/>
              <w:ind w:left="0" w:right="680"/>
              <w:jc w:val="center"/>
              <w:rPr>
                <w:b/>
                <w:bCs/>
              </w:rPr>
            </w:pPr>
            <w:r w:rsidRPr="00E107BF">
              <w:rPr>
                <w:b/>
                <w:bCs/>
              </w:rPr>
              <w:t>Sector</w:t>
            </w:r>
          </w:p>
        </w:tc>
        <w:tc>
          <w:tcPr>
            <w:tcW w:w="1959" w:type="dxa"/>
            <w:shd w:val="clear" w:color="auto" w:fill="9BBB59" w:themeFill="accent3"/>
          </w:tcPr>
          <w:p w14:paraId="2C383F57" w14:textId="77777777" w:rsidR="00C774DB" w:rsidRPr="00E107BF" w:rsidRDefault="00C774DB" w:rsidP="00CE0DC2">
            <w:pPr>
              <w:pStyle w:val="Textoindependiente"/>
              <w:spacing w:before="1" w:line="480" w:lineRule="auto"/>
              <w:ind w:left="0" w:right="680"/>
              <w:jc w:val="center"/>
              <w:rPr>
                <w:b/>
                <w:bCs/>
              </w:rPr>
            </w:pPr>
            <w:r w:rsidRPr="00E107BF">
              <w:rPr>
                <w:b/>
                <w:bCs/>
              </w:rPr>
              <w:t>Nivel de impacto</w:t>
            </w:r>
          </w:p>
        </w:tc>
        <w:tc>
          <w:tcPr>
            <w:tcW w:w="2999" w:type="dxa"/>
            <w:shd w:val="clear" w:color="auto" w:fill="9BBB59" w:themeFill="accent3"/>
          </w:tcPr>
          <w:p w14:paraId="04E2C21A" w14:textId="77777777" w:rsidR="00C774DB" w:rsidRPr="00E107BF" w:rsidRDefault="00C774DB" w:rsidP="00CE0DC2">
            <w:pPr>
              <w:pStyle w:val="Textoindependiente"/>
              <w:spacing w:before="1" w:line="480" w:lineRule="auto"/>
              <w:ind w:left="0" w:right="680"/>
              <w:jc w:val="center"/>
              <w:rPr>
                <w:b/>
                <w:bCs/>
              </w:rPr>
            </w:pPr>
            <w:r w:rsidRPr="00E107BF">
              <w:rPr>
                <w:b/>
                <w:bCs/>
              </w:rPr>
              <w:t>Análisis</w:t>
            </w:r>
          </w:p>
        </w:tc>
        <w:tc>
          <w:tcPr>
            <w:tcW w:w="2813" w:type="dxa"/>
            <w:shd w:val="clear" w:color="auto" w:fill="9BBB59" w:themeFill="accent3"/>
          </w:tcPr>
          <w:p w14:paraId="0A3D1C97" w14:textId="77777777" w:rsidR="00C774DB" w:rsidRPr="00E107BF" w:rsidRDefault="00C774DB" w:rsidP="00CE0DC2">
            <w:pPr>
              <w:pStyle w:val="Textoindependiente"/>
              <w:spacing w:before="1" w:line="480" w:lineRule="auto"/>
              <w:ind w:left="0" w:right="680"/>
              <w:jc w:val="center"/>
              <w:rPr>
                <w:b/>
                <w:bCs/>
              </w:rPr>
            </w:pPr>
            <w:r>
              <w:rPr>
                <w:b/>
                <w:bCs/>
              </w:rPr>
              <w:t xml:space="preserve">Conclusión </w:t>
            </w:r>
          </w:p>
        </w:tc>
      </w:tr>
      <w:tr w:rsidR="00C774DB" w14:paraId="353A7538" w14:textId="77777777" w:rsidTr="00CE0DC2">
        <w:tc>
          <w:tcPr>
            <w:tcW w:w="2136" w:type="dxa"/>
            <w:vAlign w:val="center"/>
          </w:tcPr>
          <w:p w14:paraId="42500011" w14:textId="77777777" w:rsidR="00C774DB" w:rsidRDefault="00C774DB" w:rsidP="00CE0DC2">
            <w:pPr>
              <w:pStyle w:val="Textoindependiente"/>
              <w:spacing w:before="1" w:line="480" w:lineRule="auto"/>
              <w:ind w:left="0" w:right="680"/>
            </w:pPr>
            <w:r w:rsidRPr="00E107BF">
              <w:rPr>
                <w:lang w:val="es-CO"/>
              </w:rPr>
              <w:t>Transporte</w:t>
            </w:r>
          </w:p>
        </w:tc>
        <w:tc>
          <w:tcPr>
            <w:tcW w:w="1959" w:type="dxa"/>
            <w:vAlign w:val="center"/>
          </w:tcPr>
          <w:p w14:paraId="121F645F" w14:textId="03BDBBD6" w:rsidR="00C774DB" w:rsidRDefault="00C774DB" w:rsidP="00CE0DC2">
            <w:pPr>
              <w:pStyle w:val="Textoindependiente"/>
              <w:spacing w:before="1" w:line="480" w:lineRule="auto"/>
              <w:ind w:left="0" w:right="680"/>
            </w:pPr>
            <w:r>
              <w:t>Alto</w:t>
            </w:r>
          </w:p>
        </w:tc>
        <w:tc>
          <w:tcPr>
            <w:tcW w:w="2999" w:type="dxa"/>
            <w:vAlign w:val="center"/>
          </w:tcPr>
          <w:p w14:paraId="595A3BF8" w14:textId="50DEFE6C" w:rsidR="00C774DB" w:rsidRDefault="00C774DB" w:rsidP="00CE0DC2">
            <w:pPr>
              <w:pStyle w:val="Textoindependiente"/>
              <w:spacing w:before="1" w:line="480" w:lineRule="auto"/>
              <w:ind w:left="0" w:right="680"/>
            </w:pPr>
            <w:r w:rsidRPr="00C774DB">
              <w:t>Afluencia de visitantes regionales</w:t>
            </w:r>
          </w:p>
        </w:tc>
        <w:tc>
          <w:tcPr>
            <w:tcW w:w="2813" w:type="dxa"/>
            <w:vMerge w:val="restart"/>
          </w:tcPr>
          <w:p w14:paraId="75BB806B" w14:textId="21C8D237" w:rsidR="00C774DB" w:rsidRPr="00E107BF" w:rsidRDefault="00C774DB" w:rsidP="00CE0DC2">
            <w:pPr>
              <w:pStyle w:val="Textoindependiente"/>
              <w:spacing w:before="1" w:line="480" w:lineRule="auto"/>
              <w:ind w:left="0" w:right="680"/>
              <w:jc w:val="both"/>
              <w:rPr>
                <w:lang w:val="es-CO"/>
              </w:rPr>
            </w:pPr>
            <w:r w:rsidRPr="00C774DB">
              <w:t>Alto impacto económico vinculado al turismo religioso.</w:t>
            </w:r>
          </w:p>
        </w:tc>
      </w:tr>
      <w:tr w:rsidR="00C774DB" w14:paraId="3A873C20" w14:textId="77777777" w:rsidTr="00CE0DC2">
        <w:tc>
          <w:tcPr>
            <w:tcW w:w="2136" w:type="dxa"/>
            <w:vAlign w:val="center"/>
          </w:tcPr>
          <w:p w14:paraId="1EAFB1FF" w14:textId="77777777" w:rsidR="00C774DB" w:rsidRDefault="00C774DB" w:rsidP="00CE0DC2">
            <w:pPr>
              <w:pStyle w:val="Textoindependiente"/>
              <w:spacing w:before="1" w:line="480" w:lineRule="auto"/>
              <w:ind w:left="0" w:right="680"/>
            </w:pPr>
            <w:r w:rsidRPr="00E107BF">
              <w:rPr>
                <w:lang w:val="es-CO"/>
              </w:rPr>
              <w:t>Gastronomía</w:t>
            </w:r>
          </w:p>
        </w:tc>
        <w:tc>
          <w:tcPr>
            <w:tcW w:w="1959" w:type="dxa"/>
            <w:vAlign w:val="center"/>
          </w:tcPr>
          <w:p w14:paraId="554C5682" w14:textId="286F7094" w:rsidR="00C774DB" w:rsidRDefault="00C774DB" w:rsidP="00CE0DC2">
            <w:pPr>
              <w:pStyle w:val="Textoindependiente"/>
              <w:spacing w:before="1" w:line="480" w:lineRule="auto"/>
              <w:ind w:left="0" w:right="680"/>
            </w:pPr>
            <w:r>
              <w:t>Alto</w:t>
            </w:r>
          </w:p>
        </w:tc>
        <w:tc>
          <w:tcPr>
            <w:tcW w:w="2999" w:type="dxa"/>
            <w:vAlign w:val="center"/>
          </w:tcPr>
          <w:p w14:paraId="6C9F8F04" w14:textId="686CF841" w:rsidR="00C774DB" w:rsidRDefault="00C774DB" w:rsidP="00CE0DC2">
            <w:pPr>
              <w:pStyle w:val="Textoindependiente"/>
              <w:spacing w:before="1" w:line="480" w:lineRule="auto"/>
              <w:ind w:left="0" w:right="680"/>
            </w:pPr>
            <w:r w:rsidRPr="00C774DB">
              <w:t>Consumo elevado durante celebraciones</w:t>
            </w:r>
          </w:p>
        </w:tc>
        <w:tc>
          <w:tcPr>
            <w:tcW w:w="2813" w:type="dxa"/>
            <w:vMerge/>
          </w:tcPr>
          <w:p w14:paraId="403E8BD5" w14:textId="77777777" w:rsidR="00C774DB" w:rsidRPr="00E107BF" w:rsidRDefault="00C774DB" w:rsidP="00CE0DC2">
            <w:pPr>
              <w:pStyle w:val="Textoindependiente"/>
              <w:spacing w:before="1" w:line="480" w:lineRule="auto"/>
              <w:ind w:left="0" w:right="680"/>
              <w:rPr>
                <w:lang w:val="es-CO"/>
              </w:rPr>
            </w:pPr>
          </w:p>
        </w:tc>
      </w:tr>
      <w:tr w:rsidR="00C774DB" w14:paraId="5BE16CD8" w14:textId="77777777" w:rsidTr="00CE0DC2">
        <w:tc>
          <w:tcPr>
            <w:tcW w:w="2136" w:type="dxa"/>
            <w:vAlign w:val="center"/>
          </w:tcPr>
          <w:p w14:paraId="711A77FB" w14:textId="77777777" w:rsidR="00C774DB" w:rsidRDefault="00C774DB" w:rsidP="00CE0DC2">
            <w:pPr>
              <w:pStyle w:val="Textoindependiente"/>
              <w:spacing w:before="1" w:line="480" w:lineRule="auto"/>
              <w:ind w:left="0" w:right="680"/>
            </w:pPr>
            <w:r w:rsidRPr="00E107BF">
              <w:rPr>
                <w:lang w:val="es-CO"/>
              </w:rPr>
              <w:t>Hospedaje</w:t>
            </w:r>
          </w:p>
        </w:tc>
        <w:tc>
          <w:tcPr>
            <w:tcW w:w="1959" w:type="dxa"/>
            <w:vAlign w:val="center"/>
          </w:tcPr>
          <w:p w14:paraId="1F79C8A7" w14:textId="1906B0D2" w:rsidR="00C774DB" w:rsidRDefault="00C774DB" w:rsidP="00CE0DC2">
            <w:pPr>
              <w:pStyle w:val="Textoindependiente"/>
              <w:spacing w:before="1" w:line="480" w:lineRule="auto"/>
              <w:ind w:left="0" w:right="680"/>
            </w:pPr>
            <w:r>
              <w:rPr>
                <w:lang w:val="es-CO"/>
              </w:rPr>
              <w:t>Medio- Alto</w:t>
            </w:r>
          </w:p>
        </w:tc>
        <w:tc>
          <w:tcPr>
            <w:tcW w:w="2999" w:type="dxa"/>
            <w:vAlign w:val="center"/>
          </w:tcPr>
          <w:p w14:paraId="1E137ADF" w14:textId="056D87E2" w:rsidR="00C774DB" w:rsidRDefault="00C774DB" w:rsidP="00CE0DC2">
            <w:pPr>
              <w:pStyle w:val="Textoindependiente"/>
              <w:spacing w:before="1" w:line="480" w:lineRule="auto"/>
              <w:ind w:left="0" w:right="680"/>
            </w:pPr>
            <w:r w:rsidRPr="00C774DB">
              <w:t>Aumento en ocupación hotelera</w:t>
            </w:r>
          </w:p>
        </w:tc>
        <w:tc>
          <w:tcPr>
            <w:tcW w:w="2813" w:type="dxa"/>
            <w:vMerge/>
          </w:tcPr>
          <w:p w14:paraId="6C5D8C6F" w14:textId="77777777" w:rsidR="00C774DB" w:rsidRPr="00E107BF" w:rsidRDefault="00C774DB" w:rsidP="00CE0DC2">
            <w:pPr>
              <w:pStyle w:val="Textoindependiente"/>
              <w:spacing w:before="1" w:line="480" w:lineRule="auto"/>
              <w:ind w:left="0" w:right="680"/>
              <w:rPr>
                <w:lang w:val="es-CO"/>
              </w:rPr>
            </w:pPr>
          </w:p>
        </w:tc>
      </w:tr>
      <w:tr w:rsidR="00C774DB" w14:paraId="71B33936" w14:textId="77777777" w:rsidTr="00CE0DC2">
        <w:tc>
          <w:tcPr>
            <w:tcW w:w="2136" w:type="dxa"/>
            <w:vAlign w:val="center"/>
          </w:tcPr>
          <w:p w14:paraId="7219714F" w14:textId="77777777" w:rsidR="00C774DB" w:rsidRDefault="00C774DB" w:rsidP="00CE0DC2">
            <w:pPr>
              <w:pStyle w:val="Textoindependiente"/>
              <w:spacing w:before="1" w:line="480" w:lineRule="auto"/>
              <w:ind w:left="0" w:right="680"/>
            </w:pPr>
            <w:r w:rsidRPr="00E107BF">
              <w:rPr>
                <w:lang w:val="es-CO"/>
              </w:rPr>
              <w:t>Comercio</w:t>
            </w:r>
          </w:p>
        </w:tc>
        <w:tc>
          <w:tcPr>
            <w:tcW w:w="1959" w:type="dxa"/>
            <w:vAlign w:val="center"/>
          </w:tcPr>
          <w:p w14:paraId="551CD18B" w14:textId="77777777" w:rsidR="00C774DB" w:rsidRDefault="00C774DB" w:rsidP="00CE0DC2">
            <w:pPr>
              <w:pStyle w:val="Textoindependiente"/>
              <w:spacing w:before="1" w:line="480" w:lineRule="auto"/>
              <w:ind w:left="0" w:right="680"/>
            </w:pPr>
            <w:r w:rsidRPr="00E107BF">
              <w:rPr>
                <w:lang w:val="es-CO"/>
              </w:rPr>
              <w:t>Medio</w:t>
            </w:r>
          </w:p>
        </w:tc>
        <w:tc>
          <w:tcPr>
            <w:tcW w:w="2999" w:type="dxa"/>
            <w:vAlign w:val="center"/>
          </w:tcPr>
          <w:p w14:paraId="4D9FA66D" w14:textId="396587A9" w:rsidR="00C774DB" w:rsidRDefault="00C774DB" w:rsidP="00CE0DC2">
            <w:pPr>
              <w:pStyle w:val="Textoindependiente"/>
              <w:spacing w:before="1" w:line="480" w:lineRule="auto"/>
              <w:ind w:left="0" w:right="680"/>
            </w:pPr>
            <w:r w:rsidRPr="00C774DB">
              <w:t>Incremento en ventas religiosas y generales</w:t>
            </w:r>
          </w:p>
        </w:tc>
        <w:tc>
          <w:tcPr>
            <w:tcW w:w="2813" w:type="dxa"/>
            <w:vMerge/>
          </w:tcPr>
          <w:p w14:paraId="00C070C7" w14:textId="77777777" w:rsidR="00C774DB" w:rsidRPr="00E107BF" w:rsidRDefault="00C774DB" w:rsidP="00CE0DC2">
            <w:pPr>
              <w:pStyle w:val="Textoindependiente"/>
              <w:spacing w:before="1" w:line="480" w:lineRule="auto"/>
              <w:ind w:left="0" w:right="680"/>
              <w:rPr>
                <w:lang w:val="es-CO"/>
              </w:rPr>
            </w:pPr>
          </w:p>
        </w:tc>
      </w:tr>
    </w:tbl>
    <w:p w14:paraId="03A6D24B" w14:textId="77777777" w:rsidR="00C774DB" w:rsidRDefault="00C774DB" w:rsidP="00C774DB">
      <w:pPr>
        <w:pStyle w:val="Textoindependiente"/>
        <w:spacing w:before="1" w:line="480" w:lineRule="auto"/>
        <w:ind w:right="673" w:firstLine="708"/>
      </w:pPr>
    </w:p>
    <w:p w14:paraId="0C7650CB" w14:textId="16557D58" w:rsidR="00210367" w:rsidRDefault="00210367" w:rsidP="00210367">
      <w:pPr>
        <w:pStyle w:val="Textoindependiente"/>
        <w:spacing w:before="80" w:line="480" w:lineRule="auto"/>
        <w:ind w:right="673"/>
      </w:pPr>
      <w:r>
        <w:t>Tabla 1</w:t>
      </w:r>
      <w:r w:rsidR="00F7152E">
        <w:t>7</w:t>
      </w:r>
      <w:r>
        <w:t>. Parque San Roque</w:t>
      </w:r>
    </w:p>
    <w:tbl>
      <w:tblPr>
        <w:tblStyle w:val="Tablaconcuadrcula"/>
        <w:tblW w:w="9907" w:type="dxa"/>
        <w:tblInd w:w="720" w:type="dxa"/>
        <w:tblLook w:val="04A0" w:firstRow="1" w:lastRow="0" w:firstColumn="1" w:lastColumn="0" w:noHBand="0" w:noVBand="1"/>
      </w:tblPr>
      <w:tblGrid>
        <w:gridCol w:w="2136"/>
        <w:gridCol w:w="1959"/>
        <w:gridCol w:w="2999"/>
        <w:gridCol w:w="2813"/>
      </w:tblGrid>
      <w:tr w:rsidR="00210367" w14:paraId="3CFFDBEE" w14:textId="77777777" w:rsidTr="00CE0DC2">
        <w:tc>
          <w:tcPr>
            <w:tcW w:w="2136" w:type="dxa"/>
            <w:shd w:val="clear" w:color="auto" w:fill="9BBB59" w:themeFill="accent3"/>
          </w:tcPr>
          <w:p w14:paraId="320637B1" w14:textId="77777777" w:rsidR="00210367" w:rsidRPr="00E107BF" w:rsidRDefault="00210367" w:rsidP="00CE0DC2">
            <w:pPr>
              <w:pStyle w:val="Textoindependiente"/>
              <w:spacing w:before="1" w:line="480" w:lineRule="auto"/>
              <w:ind w:left="0" w:right="680"/>
              <w:jc w:val="center"/>
              <w:rPr>
                <w:b/>
                <w:bCs/>
              </w:rPr>
            </w:pPr>
            <w:r w:rsidRPr="00E107BF">
              <w:rPr>
                <w:b/>
                <w:bCs/>
              </w:rPr>
              <w:t>Sector</w:t>
            </w:r>
          </w:p>
        </w:tc>
        <w:tc>
          <w:tcPr>
            <w:tcW w:w="1959" w:type="dxa"/>
            <w:shd w:val="clear" w:color="auto" w:fill="9BBB59" w:themeFill="accent3"/>
          </w:tcPr>
          <w:p w14:paraId="339340C4" w14:textId="77777777" w:rsidR="00210367" w:rsidRPr="00E107BF" w:rsidRDefault="00210367" w:rsidP="00CE0DC2">
            <w:pPr>
              <w:pStyle w:val="Textoindependiente"/>
              <w:spacing w:before="1" w:line="480" w:lineRule="auto"/>
              <w:ind w:left="0" w:right="680"/>
              <w:jc w:val="center"/>
              <w:rPr>
                <w:b/>
                <w:bCs/>
              </w:rPr>
            </w:pPr>
            <w:r w:rsidRPr="00E107BF">
              <w:rPr>
                <w:b/>
                <w:bCs/>
              </w:rPr>
              <w:t>Nivel de impacto</w:t>
            </w:r>
          </w:p>
        </w:tc>
        <w:tc>
          <w:tcPr>
            <w:tcW w:w="2999" w:type="dxa"/>
            <w:shd w:val="clear" w:color="auto" w:fill="9BBB59" w:themeFill="accent3"/>
          </w:tcPr>
          <w:p w14:paraId="33287346" w14:textId="77777777" w:rsidR="00210367" w:rsidRPr="00E107BF" w:rsidRDefault="00210367" w:rsidP="00CE0DC2">
            <w:pPr>
              <w:pStyle w:val="Textoindependiente"/>
              <w:spacing w:before="1" w:line="480" w:lineRule="auto"/>
              <w:ind w:left="0" w:right="680"/>
              <w:jc w:val="center"/>
              <w:rPr>
                <w:b/>
                <w:bCs/>
              </w:rPr>
            </w:pPr>
            <w:r w:rsidRPr="00E107BF">
              <w:rPr>
                <w:b/>
                <w:bCs/>
              </w:rPr>
              <w:t>Análisis</w:t>
            </w:r>
          </w:p>
        </w:tc>
        <w:tc>
          <w:tcPr>
            <w:tcW w:w="2813" w:type="dxa"/>
            <w:shd w:val="clear" w:color="auto" w:fill="9BBB59" w:themeFill="accent3"/>
          </w:tcPr>
          <w:p w14:paraId="31DB16A1" w14:textId="77777777" w:rsidR="00210367" w:rsidRPr="00E107BF" w:rsidRDefault="00210367" w:rsidP="00CE0DC2">
            <w:pPr>
              <w:pStyle w:val="Textoindependiente"/>
              <w:spacing w:before="1" w:line="480" w:lineRule="auto"/>
              <w:ind w:left="0" w:right="680"/>
              <w:jc w:val="center"/>
              <w:rPr>
                <w:b/>
                <w:bCs/>
              </w:rPr>
            </w:pPr>
            <w:r>
              <w:rPr>
                <w:b/>
                <w:bCs/>
              </w:rPr>
              <w:t xml:space="preserve">Conclusión </w:t>
            </w:r>
          </w:p>
        </w:tc>
      </w:tr>
      <w:tr w:rsidR="00210367" w14:paraId="3E657D3B" w14:textId="77777777" w:rsidTr="00CE0DC2">
        <w:tc>
          <w:tcPr>
            <w:tcW w:w="2136" w:type="dxa"/>
            <w:vAlign w:val="center"/>
          </w:tcPr>
          <w:p w14:paraId="3EA51134" w14:textId="77777777" w:rsidR="00210367" w:rsidRDefault="00210367" w:rsidP="00CE0DC2">
            <w:pPr>
              <w:pStyle w:val="Textoindependiente"/>
              <w:spacing w:before="1" w:line="480" w:lineRule="auto"/>
              <w:ind w:left="0" w:right="680"/>
            </w:pPr>
            <w:r w:rsidRPr="00E107BF">
              <w:rPr>
                <w:lang w:val="es-CO"/>
              </w:rPr>
              <w:t>Transporte</w:t>
            </w:r>
          </w:p>
        </w:tc>
        <w:tc>
          <w:tcPr>
            <w:tcW w:w="1959" w:type="dxa"/>
            <w:vAlign w:val="center"/>
          </w:tcPr>
          <w:p w14:paraId="5D91C644" w14:textId="4E345F41" w:rsidR="00210367" w:rsidRDefault="00210367" w:rsidP="00CE0DC2">
            <w:pPr>
              <w:pStyle w:val="Textoindependiente"/>
              <w:spacing w:before="1" w:line="480" w:lineRule="auto"/>
              <w:ind w:left="0" w:right="680"/>
            </w:pPr>
            <w:r>
              <w:t>Medio</w:t>
            </w:r>
          </w:p>
        </w:tc>
        <w:tc>
          <w:tcPr>
            <w:tcW w:w="2999" w:type="dxa"/>
            <w:vAlign w:val="center"/>
          </w:tcPr>
          <w:p w14:paraId="3C6FF865" w14:textId="7D79C1BB" w:rsidR="00210367" w:rsidRDefault="00F7152E" w:rsidP="00CE0DC2">
            <w:pPr>
              <w:pStyle w:val="Textoindependiente"/>
              <w:spacing w:before="1" w:line="480" w:lineRule="auto"/>
              <w:ind w:left="0" w:right="680"/>
            </w:pPr>
            <w:r w:rsidRPr="00F7152E">
              <w:t>Movilidad principalmente local</w:t>
            </w:r>
          </w:p>
        </w:tc>
        <w:tc>
          <w:tcPr>
            <w:tcW w:w="2813" w:type="dxa"/>
            <w:vMerge w:val="restart"/>
          </w:tcPr>
          <w:p w14:paraId="2E98FE6E" w14:textId="08ABF34A" w:rsidR="00210367" w:rsidRPr="00E107BF" w:rsidRDefault="00F7152E" w:rsidP="00CE0DC2">
            <w:pPr>
              <w:pStyle w:val="Textoindependiente"/>
              <w:spacing w:before="1" w:line="480" w:lineRule="auto"/>
              <w:ind w:left="0" w:right="680"/>
              <w:jc w:val="both"/>
              <w:rPr>
                <w:lang w:val="es-CO"/>
              </w:rPr>
            </w:pPr>
            <w:r w:rsidRPr="00F7152E">
              <w:t>Impacto económico moderado y localizado.</w:t>
            </w:r>
          </w:p>
        </w:tc>
      </w:tr>
      <w:tr w:rsidR="00210367" w14:paraId="4F331BF6" w14:textId="77777777" w:rsidTr="00CE0DC2">
        <w:tc>
          <w:tcPr>
            <w:tcW w:w="2136" w:type="dxa"/>
            <w:vAlign w:val="center"/>
          </w:tcPr>
          <w:p w14:paraId="56820DE9" w14:textId="77777777" w:rsidR="00210367" w:rsidRDefault="00210367" w:rsidP="00CE0DC2">
            <w:pPr>
              <w:pStyle w:val="Textoindependiente"/>
              <w:spacing w:before="1" w:line="480" w:lineRule="auto"/>
              <w:ind w:left="0" w:right="680"/>
            </w:pPr>
            <w:r w:rsidRPr="00E107BF">
              <w:rPr>
                <w:lang w:val="es-CO"/>
              </w:rPr>
              <w:t>Gastronomía</w:t>
            </w:r>
          </w:p>
        </w:tc>
        <w:tc>
          <w:tcPr>
            <w:tcW w:w="1959" w:type="dxa"/>
            <w:vAlign w:val="center"/>
          </w:tcPr>
          <w:p w14:paraId="565C7670" w14:textId="4DA14D13" w:rsidR="00210367" w:rsidRDefault="00210367" w:rsidP="00CE0DC2">
            <w:pPr>
              <w:pStyle w:val="Textoindependiente"/>
              <w:spacing w:before="1" w:line="480" w:lineRule="auto"/>
              <w:ind w:left="0" w:right="680"/>
            </w:pPr>
            <w:r>
              <w:t>Medio</w:t>
            </w:r>
          </w:p>
        </w:tc>
        <w:tc>
          <w:tcPr>
            <w:tcW w:w="2999" w:type="dxa"/>
            <w:vAlign w:val="center"/>
          </w:tcPr>
          <w:p w14:paraId="34389BE0" w14:textId="1D1567F4" w:rsidR="00210367" w:rsidRDefault="00F7152E" w:rsidP="00CE0DC2">
            <w:pPr>
              <w:pStyle w:val="Textoindependiente"/>
              <w:spacing w:before="1" w:line="480" w:lineRule="auto"/>
              <w:ind w:left="0" w:right="680"/>
            </w:pPr>
            <w:r w:rsidRPr="00F7152E">
              <w:t xml:space="preserve">Consumo en </w:t>
            </w:r>
            <w:r w:rsidRPr="00F7152E">
              <w:lastRenderedPageBreak/>
              <w:t>comercio cercano</w:t>
            </w:r>
          </w:p>
        </w:tc>
        <w:tc>
          <w:tcPr>
            <w:tcW w:w="2813" w:type="dxa"/>
            <w:vMerge/>
          </w:tcPr>
          <w:p w14:paraId="7AC0BD82" w14:textId="77777777" w:rsidR="00210367" w:rsidRPr="00E107BF" w:rsidRDefault="00210367" w:rsidP="00CE0DC2">
            <w:pPr>
              <w:pStyle w:val="Textoindependiente"/>
              <w:spacing w:before="1" w:line="480" w:lineRule="auto"/>
              <w:ind w:left="0" w:right="680"/>
              <w:rPr>
                <w:lang w:val="es-CO"/>
              </w:rPr>
            </w:pPr>
          </w:p>
        </w:tc>
      </w:tr>
      <w:tr w:rsidR="00210367" w14:paraId="63E750E0" w14:textId="77777777" w:rsidTr="00CE0DC2">
        <w:tc>
          <w:tcPr>
            <w:tcW w:w="2136" w:type="dxa"/>
            <w:vAlign w:val="center"/>
          </w:tcPr>
          <w:p w14:paraId="76C49065" w14:textId="77777777" w:rsidR="00210367" w:rsidRDefault="00210367" w:rsidP="00CE0DC2">
            <w:pPr>
              <w:pStyle w:val="Textoindependiente"/>
              <w:spacing w:before="1" w:line="480" w:lineRule="auto"/>
              <w:ind w:left="0" w:right="680"/>
            </w:pPr>
            <w:r w:rsidRPr="00E107BF">
              <w:rPr>
                <w:lang w:val="es-CO"/>
              </w:rPr>
              <w:t>Hospedaje</w:t>
            </w:r>
          </w:p>
        </w:tc>
        <w:tc>
          <w:tcPr>
            <w:tcW w:w="1959" w:type="dxa"/>
            <w:vAlign w:val="center"/>
          </w:tcPr>
          <w:p w14:paraId="6DE45F56" w14:textId="6CE534FF" w:rsidR="00210367" w:rsidRDefault="00683B4B" w:rsidP="00CE0DC2">
            <w:pPr>
              <w:pStyle w:val="Textoindependiente"/>
              <w:spacing w:before="1" w:line="480" w:lineRule="auto"/>
              <w:ind w:left="0" w:right="680"/>
            </w:pPr>
            <w:r>
              <w:t>B</w:t>
            </w:r>
            <w:r w:rsidR="00210367">
              <w:t>ajo</w:t>
            </w:r>
          </w:p>
        </w:tc>
        <w:tc>
          <w:tcPr>
            <w:tcW w:w="2999" w:type="dxa"/>
            <w:vAlign w:val="center"/>
          </w:tcPr>
          <w:p w14:paraId="6D2A4EC4" w14:textId="382B7781" w:rsidR="00210367" w:rsidRDefault="00F7152E" w:rsidP="00CE0DC2">
            <w:pPr>
              <w:pStyle w:val="Textoindependiente"/>
              <w:spacing w:before="1" w:line="480" w:lineRule="auto"/>
              <w:ind w:left="0" w:right="680"/>
            </w:pPr>
            <w:r w:rsidRPr="00F7152E">
              <w:t>No genera pernoctación significativa</w:t>
            </w:r>
          </w:p>
        </w:tc>
        <w:tc>
          <w:tcPr>
            <w:tcW w:w="2813" w:type="dxa"/>
            <w:vMerge/>
          </w:tcPr>
          <w:p w14:paraId="0B1C9E08" w14:textId="77777777" w:rsidR="00210367" w:rsidRPr="00E107BF" w:rsidRDefault="00210367" w:rsidP="00CE0DC2">
            <w:pPr>
              <w:pStyle w:val="Textoindependiente"/>
              <w:spacing w:before="1" w:line="480" w:lineRule="auto"/>
              <w:ind w:left="0" w:right="680"/>
              <w:rPr>
                <w:lang w:val="es-CO"/>
              </w:rPr>
            </w:pPr>
          </w:p>
        </w:tc>
      </w:tr>
      <w:tr w:rsidR="00210367" w14:paraId="7B29521D" w14:textId="77777777" w:rsidTr="00CE0DC2">
        <w:tc>
          <w:tcPr>
            <w:tcW w:w="2136" w:type="dxa"/>
            <w:vAlign w:val="center"/>
          </w:tcPr>
          <w:p w14:paraId="3C169584" w14:textId="77777777" w:rsidR="00210367" w:rsidRDefault="00210367" w:rsidP="00CE0DC2">
            <w:pPr>
              <w:pStyle w:val="Textoindependiente"/>
              <w:spacing w:before="1" w:line="480" w:lineRule="auto"/>
              <w:ind w:left="0" w:right="680"/>
            </w:pPr>
            <w:r w:rsidRPr="00E107BF">
              <w:rPr>
                <w:lang w:val="es-CO"/>
              </w:rPr>
              <w:t>Comercio</w:t>
            </w:r>
          </w:p>
        </w:tc>
        <w:tc>
          <w:tcPr>
            <w:tcW w:w="1959" w:type="dxa"/>
            <w:vAlign w:val="center"/>
          </w:tcPr>
          <w:p w14:paraId="4972B142" w14:textId="14047A77" w:rsidR="00210367" w:rsidRDefault="00210367" w:rsidP="00CE0DC2">
            <w:pPr>
              <w:pStyle w:val="Textoindependiente"/>
              <w:spacing w:before="1" w:line="480" w:lineRule="auto"/>
              <w:ind w:left="0" w:right="680"/>
            </w:pPr>
            <w:r>
              <w:t>Medio</w:t>
            </w:r>
          </w:p>
        </w:tc>
        <w:tc>
          <w:tcPr>
            <w:tcW w:w="2999" w:type="dxa"/>
            <w:vAlign w:val="center"/>
          </w:tcPr>
          <w:p w14:paraId="500715AE" w14:textId="1AA83E56" w:rsidR="00210367" w:rsidRDefault="00F7152E" w:rsidP="00CE0DC2">
            <w:pPr>
              <w:pStyle w:val="Textoindependiente"/>
              <w:spacing w:before="1" w:line="480" w:lineRule="auto"/>
              <w:ind w:left="0" w:right="680"/>
            </w:pPr>
            <w:r w:rsidRPr="00F7152E">
              <w:t>Dinamización en eventos específicos</w:t>
            </w:r>
          </w:p>
        </w:tc>
        <w:tc>
          <w:tcPr>
            <w:tcW w:w="2813" w:type="dxa"/>
            <w:vMerge/>
          </w:tcPr>
          <w:p w14:paraId="3AD792D9" w14:textId="77777777" w:rsidR="00210367" w:rsidRPr="00E107BF" w:rsidRDefault="00210367" w:rsidP="00CE0DC2">
            <w:pPr>
              <w:pStyle w:val="Textoindependiente"/>
              <w:spacing w:before="1" w:line="480" w:lineRule="auto"/>
              <w:ind w:left="0" w:right="680"/>
              <w:rPr>
                <w:lang w:val="es-CO"/>
              </w:rPr>
            </w:pPr>
          </w:p>
        </w:tc>
      </w:tr>
    </w:tbl>
    <w:p w14:paraId="7B402714" w14:textId="77777777" w:rsidR="00210367" w:rsidRDefault="00210367" w:rsidP="00210367">
      <w:pPr>
        <w:pStyle w:val="Textoindependiente"/>
        <w:spacing w:before="1" w:line="480" w:lineRule="auto"/>
        <w:ind w:right="673" w:firstLine="708"/>
      </w:pPr>
    </w:p>
    <w:p w14:paraId="1738250D" w14:textId="05ABBC55" w:rsidR="00F7152E" w:rsidRDefault="00F7152E" w:rsidP="00F7152E">
      <w:pPr>
        <w:pStyle w:val="Textoindependiente"/>
        <w:spacing w:before="80" w:line="480" w:lineRule="auto"/>
        <w:ind w:right="673"/>
      </w:pPr>
      <w:r>
        <w:t>Tabla 18. Ciudadela la Paz</w:t>
      </w:r>
    </w:p>
    <w:tbl>
      <w:tblPr>
        <w:tblStyle w:val="Tablaconcuadrcula"/>
        <w:tblW w:w="9907" w:type="dxa"/>
        <w:tblInd w:w="720" w:type="dxa"/>
        <w:tblLook w:val="04A0" w:firstRow="1" w:lastRow="0" w:firstColumn="1" w:lastColumn="0" w:noHBand="0" w:noVBand="1"/>
      </w:tblPr>
      <w:tblGrid>
        <w:gridCol w:w="2136"/>
        <w:gridCol w:w="1959"/>
        <w:gridCol w:w="2999"/>
        <w:gridCol w:w="2813"/>
      </w:tblGrid>
      <w:tr w:rsidR="00F7152E" w14:paraId="7ACA7F88" w14:textId="77777777" w:rsidTr="00CE0DC2">
        <w:tc>
          <w:tcPr>
            <w:tcW w:w="2136" w:type="dxa"/>
            <w:shd w:val="clear" w:color="auto" w:fill="9BBB59" w:themeFill="accent3"/>
          </w:tcPr>
          <w:p w14:paraId="5FF21C84" w14:textId="77777777" w:rsidR="00F7152E" w:rsidRPr="00E107BF" w:rsidRDefault="00F7152E" w:rsidP="00CE0DC2">
            <w:pPr>
              <w:pStyle w:val="Textoindependiente"/>
              <w:spacing w:before="1" w:line="480" w:lineRule="auto"/>
              <w:ind w:left="0" w:right="680"/>
              <w:jc w:val="center"/>
              <w:rPr>
                <w:b/>
                <w:bCs/>
              </w:rPr>
            </w:pPr>
            <w:r w:rsidRPr="00E107BF">
              <w:rPr>
                <w:b/>
                <w:bCs/>
              </w:rPr>
              <w:t>Sector</w:t>
            </w:r>
          </w:p>
        </w:tc>
        <w:tc>
          <w:tcPr>
            <w:tcW w:w="1959" w:type="dxa"/>
            <w:shd w:val="clear" w:color="auto" w:fill="9BBB59" w:themeFill="accent3"/>
          </w:tcPr>
          <w:p w14:paraId="663CE804" w14:textId="77777777" w:rsidR="00F7152E" w:rsidRPr="00E107BF" w:rsidRDefault="00F7152E" w:rsidP="00CE0DC2">
            <w:pPr>
              <w:pStyle w:val="Textoindependiente"/>
              <w:spacing w:before="1" w:line="480" w:lineRule="auto"/>
              <w:ind w:left="0" w:right="680"/>
              <w:jc w:val="center"/>
              <w:rPr>
                <w:b/>
                <w:bCs/>
              </w:rPr>
            </w:pPr>
            <w:r w:rsidRPr="00E107BF">
              <w:rPr>
                <w:b/>
                <w:bCs/>
              </w:rPr>
              <w:t>Nivel de impacto</w:t>
            </w:r>
          </w:p>
        </w:tc>
        <w:tc>
          <w:tcPr>
            <w:tcW w:w="2999" w:type="dxa"/>
            <w:shd w:val="clear" w:color="auto" w:fill="9BBB59" w:themeFill="accent3"/>
          </w:tcPr>
          <w:p w14:paraId="499DC927" w14:textId="77777777" w:rsidR="00F7152E" w:rsidRPr="00E107BF" w:rsidRDefault="00F7152E" w:rsidP="00CE0DC2">
            <w:pPr>
              <w:pStyle w:val="Textoindependiente"/>
              <w:spacing w:before="1" w:line="480" w:lineRule="auto"/>
              <w:ind w:left="0" w:right="680"/>
              <w:jc w:val="center"/>
              <w:rPr>
                <w:b/>
                <w:bCs/>
              </w:rPr>
            </w:pPr>
            <w:r w:rsidRPr="00E107BF">
              <w:rPr>
                <w:b/>
                <w:bCs/>
              </w:rPr>
              <w:t>Análisis</w:t>
            </w:r>
          </w:p>
        </w:tc>
        <w:tc>
          <w:tcPr>
            <w:tcW w:w="2813" w:type="dxa"/>
            <w:shd w:val="clear" w:color="auto" w:fill="9BBB59" w:themeFill="accent3"/>
          </w:tcPr>
          <w:p w14:paraId="453AC5FE" w14:textId="77777777" w:rsidR="00F7152E" w:rsidRPr="00E107BF" w:rsidRDefault="00F7152E" w:rsidP="00CE0DC2">
            <w:pPr>
              <w:pStyle w:val="Textoindependiente"/>
              <w:spacing w:before="1" w:line="480" w:lineRule="auto"/>
              <w:ind w:left="0" w:right="680"/>
              <w:jc w:val="center"/>
              <w:rPr>
                <w:b/>
                <w:bCs/>
              </w:rPr>
            </w:pPr>
            <w:r>
              <w:rPr>
                <w:b/>
                <w:bCs/>
              </w:rPr>
              <w:t xml:space="preserve">Conclusión </w:t>
            </w:r>
          </w:p>
        </w:tc>
      </w:tr>
      <w:tr w:rsidR="00F7152E" w14:paraId="7ACCF688" w14:textId="77777777" w:rsidTr="00CE0DC2">
        <w:tc>
          <w:tcPr>
            <w:tcW w:w="2136" w:type="dxa"/>
            <w:vAlign w:val="center"/>
          </w:tcPr>
          <w:p w14:paraId="458B7194" w14:textId="77777777" w:rsidR="00F7152E" w:rsidRDefault="00F7152E" w:rsidP="00CE0DC2">
            <w:pPr>
              <w:pStyle w:val="Textoindependiente"/>
              <w:spacing w:before="1" w:line="480" w:lineRule="auto"/>
              <w:ind w:left="0" w:right="680"/>
            </w:pPr>
            <w:r w:rsidRPr="00E107BF">
              <w:rPr>
                <w:lang w:val="es-CO"/>
              </w:rPr>
              <w:t>Transporte</w:t>
            </w:r>
          </w:p>
        </w:tc>
        <w:tc>
          <w:tcPr>
            <w:tcW w:w="1959" w:type="dxa"/>
            <w:vAlign w:val="center"/>
          </w:tcPr>
          <w:p w14:paraId="11910745" w14:textId="26291560" w:rsidR="00F7152E" w:rsidRDefault="00F7152E" w:rsidP="00CE0DC2">
            <w:pPr>
              <w:pStyle w:val="Textoindependiente"/>
              <w:spacing w:before="1" w:line="480" w:lineRule="auto"/>
              <w:ind w:left="0" w:right="680"/>
            </w:pPr>
            <w:r>
              <w:t>Medio</w:t>
            </w:r>
          </w:p>
        </w:tc>
        <w:tc>
          <w:tcPr>
            <w:tcW w:w="2999" w:type="dxa"/>
            <w:vAlign w:val="center"/>
          </w:tcPr>
          <w:p w14:paraId="03D0A701" w14:textId="5F6007E6" w:rsidR="00F7152E" w:rsidRDefault="00F7152E" w:rsidP="00CE0DC2">
            <w:pPr>
              <w:pStyle w:val="Textoindependiente"/>
              <w:spacing w:before="1" w:line="480" w:lineRule="auto"/>
              <w:ind w:left="0" w:right="680"/>
            </w:pPr>
            <w:r w:rsidRPr="00F7152E">
              <w:t>Movilidad urbana frecuente</w:t>
            </w:r>
          </w:p>
        </w:tc>
        <w:tc>
          <w:tcPr>
            <w:tcW w:w="2813" w:type="dxa"/>
            <w:vMerge w:val="restart"/>
          </w:tcPr>
          <w:p w14:paraId="76A38908" w14:textId="27F8CFE9" w:rsidR="00F7152E" w:rsidRPr="00E107BF" w:rsidRDefault="00DE55E0" w:rsidP="00CE0DC2">
            <w:pPr>
              <w:pStyle w:val="Textoindependiente"/>
              <w:spacing w:before="1" w:line="480" w:lineRule="auto"/>
              <w:ind w:left="0" w:right="680"/>
              <w:jc w:val="both"/>
              <w:rPr>
                <w:lang w:val="es-CO"/>
              </w:rPr>
            </w:pPr>
            <w:r>
              <w:t>D</w:t>
            </w:r>
            <w:r w:rsidRPr="00DE55E0">
              <w:t>epende</w:t>
            </w:r>
            <w:r>
              <w:t>ncia</w:t>
            </w:r>
            <w:r w:rsidRPr="00DE55E0">
              <w:t xml:space="preserve"> de </w:t>
            </w:r>
            <w:r>
              <w:t xml:space="preserve">las </w:t>
            </w:r>
            <w:r w:rsidRPr="00DE55E0">
              <w:t>programacion</w:t>
            </w:r>
            <w:r>
              <w:t xml:space="preserve">es </w:t>
            </w:r>
            <w:r w:rsidRPr="00DE55E0">
              <w:t>cultural</w:t>
            </w:r>
            <w:r>
              <w:t>es</w:t>
            </w:r>
            <w:r w:rsidRPr="00C774DB">
              <w:t xml:space="preserve"> </w:t>
            </w:r>
            <w:r w:rsidRPr="00DE55E0">
              <w:t>Impacto económico bajo–medio</w:t>
            </w:r>
            <w:r>
              <w:t>.</w:t>
            </w:r>
          </w:p>
        </w:tc>
      </w:tr>
      <w:tr w:rsidR="00F7152E" w14:paraId="7284B8D4" w14:textId="77777777" w:rsidTr="00CE0DC2">
        <w:tc>
          <w:tcPr>
            <w:tcW w:w="2136" w:type="dxa"/>
            <w:vAlign w:val="center"/>
          </w:tcPr>
          <w:p w14:paraId="241ABEB6" w14:textId="77777777" w:rsidR="00F7152E" w:rsidRDefault="00F7152E" w:rsidP="00CE0DC2">
            <w:pPr>
              <w:pStyle w:val="Textoindependiente"/>
              <w:spacing w:before="1" w:line="480" w:lineRule="auto"/>
              <w:ind w:left="0" w:right="680"/>
            </w:pPr>
            <w:r w:rsidRPr="00E107BF">
              <w:rPr>
                <w:lang w:val="es-CO"/>
              </w:rPr>
              <w:t>Gastronomía</w:t>
            </w:r>
          </w:p>
        </w:tc>
        <w:tc>
          <w:tcPr>
            <w:tcW w:w="1959" w:type="dxa"/>
            <w:vAlign w:val="center"/>
          </w:tcPr>
          <w:p w14:paraId="311316F9" w14:textId="76B5BA85" w:rsidR="00F7152E" w:rsidRDefault="00F7152E" w:rsidP="00CE0DC2">
            <w:pPr>
              <w:pStyle w:val="Textoindependiente"/>
              <w:spacing w:before="1" w:line="480" w:lineRule="auto"/>
              <w:ind w:left="0" w:right="680"/>
            </w:pPr>
            <w:r>
              <w:t>Medio</w:t>
            </w:r>
          </w:p>
        </w:tc>
        <w:tc>
          <w:tcPr>
            <w:tcW w:w="2999" w:type="dxa"/>
            <w:vAlign w:val="center"/>
          </w:tcPr>
          <w:p w14:paraId="4465138A" w14:textId="3FF76B30" w:rsidR="00F7152E" w:rsidRDefault="00F7152E" w:rsidP="00CE0DC2">
            <w:pPr>
              <w:pStyle w:val="Textoindependiente"/>
              <w:spacing w:before="1" w:line="480" w:lineRule="auto"/>
              <w:ind w:left="0" w:right="680"/>
            </w:pPr>
            <w:r w:rsidRPr="00F7152E">
              <w:t>Consumo ocasional en eventos</w:t>
            </w:r>
          </w:p>
        </w:tc>
        <w:tc>
          <w:tcPr>
            <w:tcW w:w="2813" w:type="dxa"/>
            <w:vMerge/>
          </w:tcPr>
          <w:p w14:paraId="74AB811A" w14:textId="77777777" w:rsidR="00F7152E" w:rsidRPr="00E107BF" w:rsidRDefault="00F7152E" w:rsidP="00CE0DC2">
            <w:pPr>
              <w:pStyle w:val="Textoindependiente"/>
              <w:spacing w:before="1" w:line="480" w:lineRule="auto"/>
              <w:ind w:left="0" w:right="680"/>
              <w:rPr>
                <w:lang w:val="es-CO"/>
              </w:rPr>
            </w:pPr>
          </w:p>
        </w:tc>
      </w:tr>
      <w:tr w:rsidR="00F7152E" w14:paraId="4B022425" w14:textId="77777777" w:rsidTr="00CE0DC2">
        <w:tc>
          <w:tcPr>
            <w:tcW w:w="2136" w:type="dxa"/>
            <w:vAlign w:val="center"/>
          </w:tcPr>
          <w:p w14:paraId="68B39CEB" w14:textId="77777777" w:rsidR="00F7152E" w:rsidRDefault="00F7152E" w:rsidP="00CE0DC2">
            <w:pPr>
              <w:pStyle w:val="Textoindependiente"/>
              <w:spacing w:before="1" w:line="480" w:lineRule="auto"/>
              <w:ind w:left="0" w:right="680"/>
            </w:pPr>
            <w:r w:rsidRPr="00E107BF">
              <w:rPr>
                <w:lang w:val="es-CO"/>
              </w:rPr>
              <w:t>Hospedaje</w:t>
            </w:r>
          </w:p>
        </w:tc>
        <w:tc>
          <w:tcPr>
            <w:tcW w:w="1959" w:type="dxa"/>
            <w:vAlign w:val="center"/>
          </w:tcPr>
          <w:p w14:paraId="4D97BF9B" w14:textId="0B809E9B" w:rsidR="00F7152E" w:rsidRDefault="00F7152E" w:rsidP="00CE0DC2">
            <w:pPr>
              <w:pStyle w:val="Textoindependiente"/>
              <w:spacing w:before="1" w:line="480" w:lineRule="auto"/>
              <w:ind w:left="0" w:right="680"/>
            </w:pPr>
            <w:r>
              <w:t>Bajo</w:t>
            </w:r>
          </w:p>
        </w:tc>
        <w:tc>
          <w:tcPr>
            <w:tcW w:w="2999" w:type="dxa"/>
            <w:vAlign w:val="center"/>
          </w:tcPr>
          <w:p w14:paraId="519E8E26" w14:textId="54E74233" w:rsidR="00F7152E" w:rsidRDefault="00F7152E" w:rsidP="00CE0DC2">
            <w:pPr>
              <w:pStyle w:val="Textoindependiente"/>
              <w:spacing w:before="1" w:line="480" w:lineRule="auto"/>
              <w:ind w:left="0" w:right="680"/>
            </w:pPr>
            <w:r w:rsidRPr="00F7152E">
              <w:t>No genera turismo de estadía</w:t>
            </w:r>
          </w:p>
        </w:tc>
        <w:tc>
          <w:tcPr>
            <w:tcW w:w="2813" w:type="dxa"/>
            <w:vMerge/>
          </w:tcPr>
          <w:p w14:paraId="4AC036C6" w14:textId="77777777" w:rsidR="00F7152E" w:rsidRPr="00E107BF" w:rsidRDefault="00F7152E" w:rsidP="00CE0DC2">
            <w:pPr>
              <w:pStyle w:val="Textoindependiente"/>
              <w:spacing w:before="1" w:line="480" w:lineRule="auto"/>
              <w:ind w:left="0" w:right="680"/>
              <w:rPr>
                <w:lang w:val="es-CO"/>
              </w:rPr>
            </w:pPr>
          </w:p>
        </w:tc>
      </w:tr>
      <w:tr w:rsidR="00F7152E" w14:paraId="1F83ECCA" w14:textId="77777777" w:rsidTr="00CE0DC2">
        <w:tc>
          <w:tcPr>
            <w:tcW w:w="2136" w:type="dxa"/>
            <w:vAlign w:val="center"/>
          </w:tcPr>
          <w:p w14:paraId="2C316D98" w14:textId="77777777" w:rsidR="00F7152E" w:rsidRDefault="00F7152E" w:rsidP="00CE0DC2">
            <w:pPr>
              <w:pStyle w:val="Textoindependiente"/>
              <w:spacing w:before="1" w:line="480" w:lineRule="auto"/>
              <w:ind w:left="0" w:right="680"/>
            </w:pPr>
            <w:r w:rsidRPr="00E107BF">
              <w:rPr>
                <w:lang w:val="es-CO"/>
              </w:rPr>
              <w:t>Comercio</w:t>
            </w:r>
          </w:p>
        </w:tc>
        <w:tc>
          <w:tcPr>
            <w:tcW w:w="1959" w:type="dxa"/>
            <w:vAlign w:val="center"/>
          </w:tcPr>
          <w:p w14:paraId="7F462500" w14:textId="77777777" w:rsidR="00F7152E" w:rsidRDefault="00F7152E" w:rsidP="00CE0DC2">
            <w:pPr>
              <w:pStyle w:val="Textoindependiente"/>
              <w:spacing w:before="1" w:line="480" w:lineRule="auto"/>
              <w:ind w:left="0" w:right="680"/>
            </w:pPr>
            <w:r w:rsidRPr="00E107BF">
              <w:rPr>
                <w:lang w:val="es-CO"/>
              </w:rPr>
              <w:t>Medio</w:t>
            </w:r>
          </w:p>
        </w:tc>
        <w:tc>
          <w:tcPr>
            <w:tcW w:w="2999" w:type="dxa"/>
            <w:vAlign w:val="center"/>
          </w:tcPr>
          <w:p w14:paraId="41066776" w14:textId="36FE38CF" w:rsidR="00F7152E" w:rsidRDefault="00F7152E" w:rsidP="00CE0DC2">
            <w:pPr>
              <w:pStyle w:val="Textoindependiente"/>
              <w:spacing w:before="1" w:line="480" w:lineRule="auto"/>
              <w:ind w:left="0" w:right="680"/>
            </w:pPr>
            <w:r w:rsidRPr="00F7152E">
              <w:t>Apoyo al comercio cercano</w:t>
            </w:r>
          </w:p>
        </w:tc>
        <w:tc>
          <w:tcPr>
            <w:tcW w:w="2813" w:type="dxa"/>
            <w:vMerge/>
          </w:tcPr>
          <w:p w14:paraId="2DBBFA74" w14:textId="77777777" w:rsidR="00F7152E" w:rsidRPr="00E107BF" w:rsidRDefault="00F7152E" w:rsidP="00CE0DC2">
            <w:pPr>
              <w:pStyle w:val="Textoindependiente"/>
              <w:spacing w:before="1" w:line="480" w:lineRule="auto"/>
              <w:ind w:left="0" w:right="680"/>
              <w:rPr>
                <w:lang w:val="es-CO"/>
              </w:rPr>
            </w:pPr>
          </w:p>
        </w:tc>
      </w:tr>
    </w:tbl>
    <w:p w14:paraId="231FC126" w14:textId="77777777" w:rsidR="00F7152E" w:rsidRDefault="00F7152E" w:rsidP="00F7152E">
      <w:pPr>
        <w:pStyle w:val="Textoindependiente"/>
        <w:spacing w:before="1" w:line="480" w:lineRule="auto"/>
        <w:ind w:right="673" w:firstLine="708"/>
      </w:pPr>
    </w:p>
    <w:p w14:paraId="376E22C1" w14:textId="77777777" w:rsidR="00F7152E" w:rsidRDefault="00F7152E" w:rsidP="00210367">
      <w:pPr>
        <w:pStyle w:val="Textoindependiente"/>
        <w:spacing w:before="1" w:line="480" w:lineRule="auto"/>
        <w:ind w:right="673" w:firstLine="708"/>
      </w:pPr>
    </w:p>
    <w:p w14:paraId="474F46B2" w14:textId="77777777" w:rsidR="00DE55E0" w:rsidRDefault="00DE55E0" w:rsidP="00210367">
      <w:pPr>
        <w:pStyle w:val="Textoindependiente"/>
        <w:spacing w:before="1" w:line="480" w:lineRule="auto"/>
        <w:ind w:right="673" w:firstLine="708"/>
      </w:pPr>
    </w:p>
    <w:p w14:paraId="1728C98F" w14:textId="77777777" w:rsidR="00DE55E0" w:rsidRDefault="00DE55E0" w:rsidP="00210367">
      <w:pPr>
        <w:pStyle w:val="Textoindependiente"/>
        <w:spacing w:before="1" w:line="480" w:lineRule="auto"/>
        <w:ind w:right="673" w:firstLine="708"/>
      </w:pPr>
    </w:p>
    <w:p w14:paraId="4D40ADD3" w14:textId="77777777" w:rsidR="00DE55E0" w:rsidRDefault="00DE55E0" w:rsidP="00210367">
      <w:pPr>
        <w:pStyle w:val="Textoindependiente"/>
        <w:spacing w:before="1" w:line="480" w:lineRule="auto"/>
        <w:ind w:right="673" w:firstLine="708"/>
      </w:pPr>
    </w:p>
    <w:p w14:paraId="0FE2B193" w14:textId="77777777" w:rsidR="00DE55E0" w:rsidRDefault="00DE55E0" w:rsidP="00210367">
      <w:pPr>
        <w:pStyle w:val="Textoindependiente"/>
        <w:spacing w:before="1" w:line="480" w:lineRule="auto"/>
        <w:ind w:right="673" w:firstLine="708"/>
      </w:pPr>
    </w:p>
    <w:p w14:paraId="06B84A62" w14:textId="77777777" w:rsidR="00DE55E0" w:rsidRDefault="00DE55E0" w:rsidP="00210367">
      <w:pPr>
        <w:pStyle w:val="Textoindependiente"/>
        <w:spacing w:before="1" w:line="480" w:lineRule="auto"/>
        <w:ind w:right="673" w:firstLine="708"/>
      </w:pPr>
    </w:p>
    <w:p w14:paraId="45237074" w14:textId="3BA8B24B" w:rsidR="00DE55E0" w:rsidRDefault="00DE55E0" w:rsidP="00DE55E0">
      <w:pPr>
        <w:pStyle w:val="Textoindependiente"/>
        <w:spacing w:before="80" w:line="480" w:lineRule="auto"/>
        <w:ind w:right="673"/>
      </w:pPr>
      <w:r>
        <w:lastRenderedPageBreak/>
        <w:t>Tabla 19. Cerro de las cruces</w:t>
      </w:r>
    </w:p>
    <w:tbl>
      <w:tblPr>
        <w:tblStyle w:val="Tablaconcuadrcula"/>
        <w:tblW w:w="9907" w:type="dxa"/>
        <w:tblInd w:w="720" w:type="dxa"/>
        <w:tblLook w:val="04A0" w:firstRow="1" w:lastRow="0" w:firstColumn="1" w:lastColumn="0" w:noHBand="0" w:noVBand="1"/>
      </w:tblPr>
      <w:tblGrid>
        <w:gridCol w:w="2136"/>
        <w:gridCol w:w="1959"/>
        <w:gridCol w:w="2999"/>
        <w:gridCol w:w="2813"/>
      </w:tblGrid>
      <w:tr w:rsidR="00DE55E0" w14:paraId="089F9B99" w14:textId="77777777" w:rsidTr="00CE0DC2">
        <w:tc>
          <w:tcPr>
            <w:tcW w:w="2136" w:type="dxa"/>
            <w:shd w:val="clear" w:color="auto" w:fill="9BBB59" w:themeFill="accent3"/>
          </w:tcPr>
          <w:p w14:paraId="7B9DFA70" w14:textId="77777777" w:rsidR="00DE55E0" w:rsidRPr="00E107BF" w:rsidRDefault="00DE55E0" w:rsidP="00CE0DC2">
            <w:pPr>
              <w:pStyle w:val="Textoindependiente"/>
              <w:spacing w:before="1" w:line="480" w:lineRule="auto"/>
              <w:ind w:left="0" w:right="680"/>
              <w:jc w:val="center"/>
              <w:rPr>
                <w:b/>
                <w:bCs/>
              </w:rPr>
            </w:pPr>
            <w:r w:rsidRPr="00E107BF">
              <w:rPr>
                <w:b/>
                <w:bCs/>
              </w:rPr>
              <w:t>Sector</w:t>
            </w:r>
          </w:p>
        </w:tc>
        <w:tc>
          <w:tcPr>
            <w:tcW w:w="1959" w:type="dxa"/>
            <w:shd w:val="clear" w:color="auto" w:fill="9BBB59" w:themeFill="accent3"/>
          </w:tcPr>
          <w:p w14:paraId="769D94E4" w14:textId="77777777" w:rsidR="00DE55E0" w:rsidRPr="00E107BF" w:rsidRDefault="00DE55E0" w:rsidP="00CE0DC2">
            <w:pPr>
              <w:pStyle w:val="Textoindependiente"/>
              <w:spacing w:before="1" w:line="480" w:lineRule="auto"/>
              <w:ind w:left="0" w:right="680"/>
              <w:jc w:val="center"/>
              <w:rPr>
                <w:b/>
                <w:bCs/>
              </w:rPr>
            </w:pPr>
            <w:r w:rsidRPr="00E107BF">
              <w:rPr>
                <w:b/>
                <w:bCs/>
              </w:rPr>
              <w:t>Nivel de impacto</w:t>
            </w:r>
          </w:p>
        </w:tc>
        <w:tc>
          <w:tcPr>
            <w:tcW w:w="2999" w:type="dxa"/>
            <w:shd w:val="clear" w:color="auto" w:fill="9BBB59" w:themeFill="accent3"/>
          </w:tcPr>
          <w:p w14:paraId="1665F8ED" w14:textId="77777777" w:rsidR="00DE55E0" w:rsidRPr="00E107BF" w:rsidRDefault="00DE55E0" w:rsidP="00CE0DC2">
            <w:pPr>
              <w:pStyle w:val="Textoindependiente"/>
              <w:spacing w:before="1" w:line="480" w:lineRule="auto"/>
              <w:ind w:left="0" w:right="680"/>
              <w:jc w:val="center"/>
              <w:rPr>
                <w:b/>
                <w:bCs/>
              </w:rPr>
            </w:pPr>
            <w:r w:rsidRPr="00E107BF">
              <w:rPr>
                <w:b/>
                <w:bCs/>
              </w:rPr>
              <w:t>Análisis</w:t>
            </w:r>
          </w:p>
        </w:tc>
        <w:tc>
          <w:tcPr>
            <w:tcW w:w="2813" w:type="dxa"/>
            <w:shd w:val="clear" w:color="auto" w:fill="9BBB59" w:themeFill="accent3"/>
          </w:tcPr>
          <w:p w14:paraId="610B4695" w14:textId="77777777" w:rsidR="00DE55E0" w:rsidRPr="00E107BF" w:rsidRDefault="00DE55E0" w:rsidP="00CE0DC2">
            <w:pPr>
              <w:pStyle w:val="Textoindependiente"/>
              <w:spacing w:before="1" w:line="480" w:lineRule="auto"/>
              <w:ind w:left="0" w:right="680"/>
              <w:jc w:val="center"/>
              <w:rPr>
                <w:b/>
                <w:bCs/>
              </w:rPr>
            </w:pPr>
            <w:r>
              <w:rPr>
                <w:b/>
                <w:bCs/>
              </w:rPr>
              <w:t xml:space="preserve">Conclusión </w:t>
            </w:r>
          </w:p>
        </w:tc>
      </w:tr>
      <w:tr w:rsidR="00DE55E0" w14:paraId="203D0AF0" w14:textId="77777777" w:rsidTr="00CE0DC2">
        <w:tc>
          <w:tcPr>
            <w:tcW w:w="2136" w:type="dxa"/>
            <w:vAlign w:val="center"/>
          </w:tcPr>
          <w:p w14:paraId="6E20EB69" w14:textId="77777777" w:rsidR="00DE55E0" w:rsidRDefault="00DE55E0" w:rsidP="00CE0DC2">
            <w:pPr>
              <w:pStyle w:val="Textoindependiente"/>
              <w:spacing w:before="1" w:line="480" w:lineRule="auto"/>
              <w:ind w:left="0" w:right="680"/>
            </w:pPr>
            <w:r w:rsidRPr="00E107BF">
              <w:rPr>
                <w:lang w:val="es-CO"/>
              </w:rPr>
              <w:t>Transporte</w:t>
            </w:r>
          </w:p>
        </w:tc>
        <w:tc>
          <w:tcPr>
            <w:tcW w:w="1959" w:type="dxa"/>
            <w:vAlign w:val="center"/>
          </w:tcPr>
          <w:p w14:paraId="7FF40923" w14:textId="77777777" w:rsidR="00DE55E0" w:rsidRDefault="00DE55E0" w:rsidP="00CE0DC2">
            <w:pPr>
              <w:pStyle w:val="Textoindependiente"/>
              <w:spacing w:before="1" w:line="480" w:lineRule="auto"/>
              <w:ind w:left="0" w:right="680"/>
            </w:pPr>
            <w:r>
              <w:t>Medio</w:t>
            </w:r>
          </w:p>
        </w:tc>
        <w:tc>
          <w:tcPr>
            <w:tcW w:w="2999" w:type="dxa"/>
            <w:vAlign w:val="center"/>
          </w:tcPr>
          <w:p w14:paraId="500F766E" w14:textId="2E7A35B1" w:rsidR="00DE55E0" w:rsidRDefault="00117117" w:rsidP="00CE0DC2">
            <w:pPr>
              <w:pStyle w:val="Textoindependiente"/>
              <w:spacing w:before="1" w:line="480" w:lineRule="auto"/>
              <w:ind w:left="0" w:right="680"/>
            </w:pPr>
            <w:r w:rsidRPr="00117117">
              <w:t>Movilidad en fechas religiosas</w:t>
            </w:r>
          </w:p>
        </w:tc>
        <w:tc>
          <w:tcPr>
            <w:tcW w:w="2813" w:type="dxa"/>
            <w:vMerge w:val="restart"/>
          </w:tcPr>
          <w:p w14:paraId="7C3F3765" w14:textId="0E3A6011" w:rsidR="00DE55E0" w:rsidRPr="00E107BF" w:rsidRDefault="00117117" w:rsidP="00CE0DC2">
            <w:pPr>
              <w:pStyle w:val="Textoindependiente"/>
              <w:spacing w:before="1" w:line="480" w:lineRule="auto"/>
              <w:ind w:left="0" w:right="680"/>
              <w:jc w:val="both"/>
              <w:rPr>
                <w:lang w:val="es-CO"/>
              </w:rPr>
            </w:pPr>
            <w:r>
              <w:t>I</w:t>
            </w:r>
            <w:r w:rsidRPr="00117117">
              <w:t>mpacto actual estacional.</w:t>
            </w:r>
            <w:r>
              <w:t xml:space="preserve"> Potencial alto.</w:t>
            </w:r>
          </w:p>
        </w:tc>
      </w:tr>
      <w:tr w:rsidR="00DE55E0" w14:paraId="0EBC5D6C" w14:textId="77777777" w:rsidTr="00CE0DC2">
        <w:tc>
          <w:tcPr>
            <w:tcW w:w="2136" w:type="dxa"/>
            <w:vAlign w:val="center"/>
          </w:tcPr>
          <w:p w14:paraId="60D96CBB" w14:textId="77777777" w:rsidR="00DE55E0" w:rsidRDefault="00DE55E0" w:rsidP="00CE0DC2">
            <w:pPr>
              <w:pStyle w:val="Textoindependiente"/>
              <w:spacing w:before="1" w:line="480" w:lineRule="auto"/>
              <w:ind w:left="0" w:right="680"/>
            </w:pPr>
            <w:r w:rsidRPr="00E107BF">
              <w:rPr>
                <w:lang w:val="es-CO"/>
              </w:rPr>
              <w:t>Gastronomía</w:t>
            </w:r>
          </w:p>
        </w:tc>
        <w:tc>
          <w:tcPr>
            <w:tcW w:w="1959" w:type="dxa"/>
            <w:vAlign w:val="center"/>
          </w:tcPr>
          <w:p w14:paraId="102D3015" w14:textId="77777777" w:rsidR="00DE55E0" w:rsidRDefault="00DE55E0" w:rsidP="00CE0DC2">
            <w:pPr>
              <w:pStyle w:val="Textoindependiente"/>
              <w:spacing w:before="1" w:line="480" w:lineRule="auto"/>
              <w:ind w:left="0" w:right="680"/>
            </w:pPr>
            <w:r>
              <w:t>Medio</w:t>
            </w:r>
          </w:p>
        </w:tc>
        <w:tc>
          <w:tcPr>
            <w:tcW w:w="2999" w:type="dxa"/>
            <w:vAlign w:val="center"/>
          </w:tcPr>
          <w:p w14:paraId="309A498E" w14:textId="52F13308" w:rsidR="00DE55E0" w:rsidRDefault="00117117" w:rsidP="00CE0DC2">
            <w:pPr>
              <w:pStyle w:val="Textoindependiente"/>
              <w:spacing w:before="1" w:line="480" w:lineRule="auto"/>
              <w:ind w:left="0" w:right="680"/>
            </w:pPr>
            <w:r w:rsidRPr="00117117">
              <w:t>Consumo en temporadas específicas</w:t>
            </w:r>
          </w:p>
        </w:tc>
        <w:tc>
          <w:tcPr>
            <w:tcW w:w="2813" w:type="dxa"/>
            <w:vMerge/>
          </w:tcPr>
          <w:p w14:paraId="2A04A1B5" w14:textId="77777777" w:rsidR="00DE55E0" w:rsidRPr="00E107BF" w:rsidRDefault="00DE55E0" w:rsidP="00CE0DC2">
            <w:pPr>
              <w:pStyle w:val="Textoindependiente"/>
              <w:spacing w:before="1" w:line="480" w:lineRule="auto"/>
              <w:ind w:left="0" w:right="680"/>
              <w:rPr>
                <w:lang w:val="es-CO"/>
              </w:rPr>
            </w:pPr>
          </w:p>
        </w:tc>
      </w:tr>
      <w:tr w:rsidR="00DE55E0" w14:paraId="044BF90E" w14:textId="77777777" w:rsidTr="00CE0DC2">
        <w:tc>
          <w:tcPr>
            <w:tcW w:w="2136" w:type="dxa"/>
            <w:vAlign w:val="center"/>
          </w:tcPr>
          <w:p w14:paraId="6B58A257" w14:textId="77777777" w:rsidR="00DE55E0" w:rsidRDefault="00DE55E0" w:rsidP="00CE0DC2">
            <w:pPr>
              <w:pStyle w:val="Textoindependiente"/>
              <w:spacing w:before="1" w:line="480" w:lineRule="auto"/>
              <w:ind w:left="0" w:right="680"/>
            </w:pPr>
            <w:r w:rsidRPr="00E107BF">
              <w:rPr>
                <w:lang w:val="es-CO"/>
              </w:rPr>
              <w:t>Hospedaje</w:t>
            </w:r>
          </w:p>
        </w:tc>
        <w:tc>
          <w:tcPr>
            <w:tcW w:w="1959" w:type="dxa"/>
            <w:vAlign w:val="center"/>
          </w:tcPr>
          <w:p w14:paraId="4258E6F4" w14:textId="1DB7BAD9" w:rsidR="00DE55E0" w:rsidRDefault="00DE55E0" w:rsidP="00CE0DC2">
            <w:pPr>
              <w:pStyle w:val="Textoindependiente"/>
              <w:spacing w:before="1" w:line="480" w:lineRule="auto"/>
              <w:ind w:left="0" w:right="680"/>
            </w:pPr>
            <w:r>
              <w:t>Medio</w:t>
            </w:r>
          </w:p>
        </w:tc>
        <w:tc>
          <w:tcPr>
            <w:tcW w:w="2999" w:type="dxa"/>
            <w:vAlign w:val="center"/>
          </w:tcPr>
          <w:p w14:paraId="67A10883" w14:textId="54040893" w:rsidR="00DE55E0" w:rsidRDefault="00117117" w:rsidP="00CE0DC2">
            <w:pPr>
              <w:pStyle w:val="Textoindependiente"/>
              <w:spacing w:before="1" w:line="480" w:lineRule="auto"/>
              <w:ind w:left="0" w:right="680"/>
            </w:pPr>
            <w:r w:rsidRPr="00117117">
              <w:t>Pernoctación en Semana Santa</w:t>
            </w:r>
          </w:p>
        </w:tc>
        <w:tc>
          <w:tcPr>
            <w:tcW w:w="2813" w:type="dxa"/>
            <w:vMerge/>
          </w:tcPr>
          <w:p w14:paraId="27D07CAE" w14:textId="77777777" w:rsidR="00DE55E0" w:rsidRPr="00E107BF" w:rsidRDefault="00DE55E0" w:rsidP="00CE0DC2">
            <w:pPr>
              <w:pStyle w:val="Textoindependiente"/>
              <w:spacing w:before="1" w:line="480" w:lineRule="auto"/>
              <w:ind w:left="0" w:right="680"/>
              <w:rPr>
                <w:lang w:val="es-CO"/>
              </w:rPr>
            </w:pPr>
          </w:p>
        </w:tc>
      </w:tr>
      <w:tr w:rsidR="00DE55E0" w14:paraId="24B37BEF" w14:textId="77777777" w:rsidTr="00CE0DC2">
        <w:tc>
          <w:tcPr>
            <w:tcW w:w="2136" w:type="dxa"/>
            <w:vAlign w:val="center"/>
          </w:tcPr>
          <w:p w14:paraId="719E3964" w14:textId="77777777" w:rsidR="00DE55E0" w:rsidRDefault="00DE55E0" w:rsidP="00CE0DC2">
            <w:pPr>
              <w:pStyle w:val="Textoindependiente"/>
              <w:spacing w:before="1" w:line="480" w:lineRule="auto"/>
              <w:ind w:left="0" w:right="680"/>
            </w:pPr>
            <w:r w:rsidRPr="00E107BF">
              <w:rPr>
                <w:lang w:val="es-CO"/>
              </w:rPr>
              <w:t>Comercio</w:t>
            </w:r>
          </w:p>
        </w:tc>
        <w:tc>
          <w:tcPr>
            <w:tcW w:w="1959" w:type="dxa"/>
            <w:vAlign w:val="center"/>
          </w:tcPr>
          <w:p w14:paraId="5E0CB114" w14:textId="77777777" w:rsidR="00DE55E0" w:rsidRDefault="00DE55E0" w:rsidP="00CE0DC2">
            <w:pPr>
              <w:pStyle w:val="Textoindependiente"/>
              <w:spacing w:before="1" w:line="480" w:lineRule="auto"/>
              <w:ind w:left="0" w:right="680"/>
            </w:pPr>
            <w:r w:rsidRPr="00E107BF">
              <w:rPr>
                <w:lang w:val="es-CO"/>
              </w:rPr>
              <w:t>Medio</w:t>
            </w:r>
          </w:p>
        </w:tc>
        <w:tc>
          <w:tcPr>
            <w:tcW w:w="2999" w:type="dxa"/>
            <w:vAlign w:val="center"/>
          </w:tcPr>
          <w:p w14:paraId="27F240EE" w14:textId="7587DAE7" w:rsidR="00DE55E0" w:rsidRDefault="00117117" w:rsidP="00CE0DC2">
            <w:pPr>
              <w:pStyle w:val="Textoindependiente"/>
              <w:spacing w:before="1" w:line="480" w:lineRule="auto"/>
              <w:ind w:left="0" w:right="680"/>
            </w:pPr>
            <w:r w:rsidRPr="00117117">
              <w:t>Venta informal en eventos religiosos</w:t>
            </w:r>
          </w:p>
        </w:tc>
        <w:tc>
          <w:tcPr>
            <w:tcW w:w="2813" w:type="dxa"/>
            <w:vMerge/>
          </w:tcPr>
          <w:p w14:paraId="13B1BD2F" w14:textId="77777777" w:rsidR="00DE55E0" w:rsidRPr="00E107BF" w:rsidRDefault="00DE55E0" w:rsidP="00CE0DC2">
            <w:pPr>
              <w:pStyle w:val="Textoindependiente"/>
              <w:spacing w:before="1" w:line="480" w:lineRule="auto"/>
              <w:ind w:left="0" w:right="680"/>
              <w:rPr>
                <w:lang w:val="es-CO"/>
              </w:rPr>
            </w:pPr>
          </w:p>
        </w:tc>
      </w:tr>
    </w:tbl>
    <w:p w14:paraId="14A63AB9" w14:textId="77777777" w:rsidR="00DE55E0" w:rsidRDefault="00DE55E0" w:rsidP="00DE55E0">
      <w:pPr>
        <w:pStyle w:val="Textoindependiente"/>
        <w:spacing w:before="1" w:line="480" w:lineRule="auto"/>
        <w:ind w:right="673" w:firstLine="708"/>
      </w:pPr>
    </w:p>
    <w:p w14:paraId="71CF1DC6" w14:textId="77908761" w:rsidR="00117117" w:rsidRDefault="00117117" w:rsidP="00117117">
      <w:pPr>
        <w:pStyle w:val="Textoindependiente"/>
        <w:spacing w:before="80" w:line="480" w:lineRule="auto"/>
        <w:ind w:right="673"/>
      </w:pPr>
      <w:r>
        <w:t>Tabla 19. Quebrada Buterama</w:t>
      </w:r>
    </w:p>
    <w:tbl>
      <w:tblPr>
        <w:tblStyle w:val="Tablaconcuadrcula"/>
        <w:tblW w:w="9907" w:type="dxa"/>
        <w:tblInd w:w="720" w:type="dxa"/>
        <w:tblLook w:val="04A0" w:firstRow="1" w:lastRow="0" w:firstColumn="1" w:lastColumn="0" w:noHBand="0" w:noVBand="1"/>
      </w:tblPr>
      <w:tblGrid>
        <w:gridCol w:w="2136"/>
        <w:gridCol w:w="1959"/>
        <w:gridCol w:w="2999"/>
        <w:gridCol w:w="2813"/>
      </w:tblGrid>
      <w:tr w:rsidR="00117117" w14:paraId="5789422B" w14:textId="77777777" w:rsidTr="00CE0DC2">
        <w:tc>
          <w:tcPr>
            <w:tcW w:w="2136" w:type="dxa"/>
            <w:shd w:val="clear" w:color="auto" w:fill="9BBB59" w:themeFill="accent3"/>
          </w:tcPr>
          <w:p w14:paraId="31B6265F" w14:textId="77777777" w:rsidR="00117117" w:rsidRPr="00E107BF" w:rsidRDefault="00117117" w:rsidP="00CE0DC2">
            <w:pPr>
              <w:pStyle w:val="Textoindependiente"/>
              <w:spacing w:before="1" w:line="480" w:lineRule="auto"/>
              <w:ind w:left="0" w:right="680"/>
              <w:jc w:val="center"/>
              <w:rPr>
                <w:b/>
                <w:bCs/>
              </w:rPr>
            </w:pPr>
            <w:r w:rsidRPr="00E107BF">
              <w:rPr>
                <w:b/>
                <w:bCs/>
              </w:rPr>
              <w:t>Sector</w:t>
            </w:r>
          </w:p>
        </w:tc>
        <w:tc>
          <w:tcPr>
            <w:tcW w:w="1959" w:type="dxa"/>
            <w:shd w:val="clear" w:color="auto" w:fill="9BBB59" w:themeFill="accent3"/>
          </w:tcPr>
          <w:p w14:paraId="33EAE4A7" w14:textId="77777777" w:rsidR="00117117" w:rsidRPr="00E107BF" w:rsidRDefault="00117117" w:rsidP="00CE0DC2">
            <w:pPr>
              <w:pStyle w:val="Textoindependiente"/>
              <w:spacing w:before="1" w:line="480" w:lineRule="auto"/>
              <w:ind w:left="0" w:right="680"/>
              <w:jc w:val="center"/>
              <w:rPr>
                <w:b/>
                <w:bCs/>
              </w:rPr>
            </w:pPr>
            <w:r w:rsidRPr="00E107BF">
              <w:rPr>
                <w:b/>
                <w:bCs/>
              </w:rPr>
              <w:t>Nivel de impacto</w:t>
            </w:r>
          </w:p>
        </w:tc>
        <w:tc>
          <w:tcPr>
            <w:tcW w:w="2999" w:type="dxa"/>
            <w:shd w:val="clear" w:color="auto" w:fill="9BBB59" w:themeFill="accent3"/>
          </w:tcPr>
          <w:p w14:paraId="5552A1D9" w14:textId="77777777" w:rsidR="00117117" w:rsidRPr="00E107BF" w:rsidRDefault="00117117" w:rsidP="00CE0DC2">
            <w:pPr>
              <w:pStyle w:val="Textoindependiente"/>
              <w:spacing w:before="1" w:line="480" w:lineRule="auto"/>
              <w:ind w:left="0" w:right="680"/>
              <w:jc w:val="center"/>
              <w:rPr>
                <w:b/>
                <w:bCs/>
              </w:rPr>
            </w:pPr>
            <w:r w:rsidRPr="00E107BF">
              <w:rPr>
                <w:b/>
                <w:bCs/>
              </w:rPr>
              <w:t>Análisis</w:t>
            </w:r>
          </w:p>
        </w:tc>
        <w:tc>
          <w:tcPr>
            <w:tcW w:w="2813" w:type="dxa"/>
            <w:shd w:val="clear" w:color="auto" w:fill="9BBB59" w:themeFill="accent3"/>
          </w:tcPr>
          <w:p w14:paraId="5E17F119" w14:textId="77777777" w:rsidR="00117117" w:rsidRPr="00E107BF" w:rsidRDefault="00117117" w:rsidP="00CE0DC2">
            <w:pPr>
              <w:pStyle w:val="Textoindependiente"/>
              <w:spacing w:before="1" w:line="480" w:lineRule="auto"/>
              <w:ind w:left="0" w:right="680"/>
              <w:jc w:val="center"/>
              <w:rPr>
                <w:b/>
                <w:bCs/>
              </w:rPr>
            </w:pPr>
            <w:r>
              <w:rPr>
                <w:b/>
                <w:bCs/>
              </w:rPr>
              <w:t xml:space="preserve">Conclusión </w:t>
            </w:r>
          </w:p>
        </w:tc>
      </w:tr>
      <w:tr w:rsidR="00117117" w14:paraId="702DE837" w14:textId="77777777" w:rsidTr="00CE0DC2">
        <w:tc>
          <w:tcPr>
            <w:tcW w:w="2136" w:type="dxa"/>
            <w:vAlign w:val="center"/>
          </w:tcPr>
          <w:p w14:paraId="47BC4FA6" w14:textId="77777777" w:rsidR="00117117" w:rsidRDefault="00117117" w:rsidP="00CE0DC2">
            <w:pPr>
              <w:pStyle w:val="Textoindependiente"/>
              <w:spacing w:before="1" w:line="480" w:lineRule="auto"/>
              <w:ind w:left="0" w:right="680"/>
            </w:pPr>
            <w:r w:rsidRPr="00E107BF">
              <w:rPr>
                <w:lang w:val="es-CO"/>
              </w:rPr>
              <w:t>Transporte</w:t>
            </w:r>
          </w:p>
        </w:tc>
        <w:tc>
          <w:tcPr>
            <w:tcW w:w="1959" w:type="dxa"/>
            <w:vAlign w:val="center"/>
          </w:tcPr>
          <w:p w14:paraId="1E487FF4" w14:textId="77777777" w:rsidR="00117117" w:rsidRDefault="00117117" w:rsidP="00CE0DC2">
            <w:pPr>
              <w:pStyle w:val="Textoindependiente"/>
              <w:spacing w:before="1" w:line="480" w:lineRule="auto"/>
              <w:ind w:left="0" w:right="680"/>
            </w:pPr>
            <w:r>
              <w:t>Medio</w:t>
            </w:r>
          </w:p>
        </w:tc>
        <w:tc>
          <w:tcPr>
            <w:tcW w:w="2999" w:type="dxa"/>
            <w:vAlign w:val="center"/>
          </w:tcPr>
          <w:p w14:paraId="5E6175A7" w14:textId="491076D1" w:rsidR="00117117" w:rsidRDefault="00117117" w:rsidP="00CE0DC2">
            <w:pPr>
              <w:pStyle w:val="Textoindependiente"/>
              <w:spacing w:before="1" w:line="480" w:lineRule="auto"/>
              <w:ind w:left="0" w:right="680"/>
            </w:pPr>
            <w:r w:rsidRPr="00117117">
              <w:t>Desplazamiento hacia zona natural</w:t>
            </w:r>
          </w:p>
        </w:tc>
        <w:tc>
          <w:tcPr>
            <w:tcW w:w="2813" w:type="dxa"/>
            <w:vMerge w:val="restart"/>
          </w:tcPr>
          <w:p w14:paraId="5BEB627B" w14:textId="145BC589" w:rsidR="00117117" w:rsidRPr="00E107BF" w:rsidRDefault="00117117" w:rsidP="00CE0DC2">
            <w:pPr>
              <w:pStyle w:val="Textoindependiente"/>
              <w:spacing w:before="1" w:line="480" w:lineRule="auto"/>
              <w:ind w:left="0" w:right="680"/>
              <w:jc w:val="both"/>
              <w:rPr>
                <w:lang w:val="es-CO"/>
              </w:rPr>
            </w:pPr>
            <w:r>
              <w:t>I</w:t>
            </w:r>
            <w:r w:rsidRPr="00117117">
              <w:t>mpacto económico moderado.</w:t>
            </w:r>
            <w:r>
              <w:t xml:space="preserve"> </w:t>
            </w:r>
            <w:r w:rsidRPr="00117117">
              <w:t>Potencial ecológico importante</w:t>
            </w:r>
            <w:r>
              <w:t>.</w:t>
            </w:r>
          </w:p>
        </w:tc>
      </w:tr>
      <w:tr w:rsidR="00117117" w14:paraId="6C39905A" w14:textId="77777777" w:rsidTr="00CE0DC2">
        <w:tc>
          <w:tcPr>
            <w:tcW w:w="2136" w:type="dxa"/>
            <w:vAlign w:val="center"/>
          </w:tcPr>
          <w:p w14:paraId="2C327686" w14:textId="77777777" w:rsidR="00117117" w:rsidRDefault="00117117" w:rsidP="00CE0DC2">
            <w:pPr>
              <w:pStyle w:val="Textoindependiente"/>
              <w:spacing w:before="1" w:line="480" w:lineRule="auto"/>
              <w:ind w:left="0" w:right="680"/>
            </w:pPr>
            <w:r w:rsidRPr="00E107BF">
              <w:rPr>
                <w:lang w:val="es-CO"/>
              </w:rPr>
              <w:t>Gastronomía</w:t>
            </w:r>
          </w:p>
        </w:tc>
        <w:tc>
          <w:tcPr>
            <w:tcW w:w="1959" w:type="dxa"/>
            <w:vAlign w:val="center"/>
          </w:tcPr>
          <w:p w14:paraId="26F9C5ED" w14:textId="77777777" w:rsidR="00117117" w:rsidRDefault="00117117" w:rsidP="00CE0DC2">
            <w:pPr>
              <w:pStyle w:val="Textoindependiente"/>
              <w:spacing w:before="1" w:line="480" w:lineRule="auto"/>
              <w:ind w:left="0" w:right="680"/>
            </w:pPr>
            <w:r>
              <w:t>Medio</w:t>
            </w:r>
          </w:p>
        </w:tc>
        <w:tc>
          <w:tcPr>
            <w:tcW w:w="2999" w:type="dxa"/>
            <w:vAlign w:val="center"/>
          </w:tcPr>
          <w:p w14:paraId="572AE75E" w14:textId="264DD20D" w:rsidR="00117117" w:rsidRDefault="00117117" w:rsidP="00CE0DC2">
            <w:pPr>
              <w:pStyle w:val="Textoindependiente"/>
              <w:spacing w:before="1" w:line="480" w:lineRule="auto"/>
              <w:ind w:left="0" w:right="680"/>
            </w:pPr>
            <w:r w:rsidRPr="00117117">
              <w:t>Consumo posterior en zona urbana</w:t>
            </w:r>
          </w:p>
        </w:tc>
        <w:tc>
          <w:tcPr>
            <w:tcW w:w="2813" w:type="dxa"/>
            <w:vMerge/>
          </w:tcPr>
          <w:p w14:paraId="23FAEBEC" w14:textId="77777777" w:rsidR="00117117" w:rsidRPr="00E107BF" w:rsidRDefault="00117117" w:rsidP="00CE0DC2">
            <w:pPr>
              <w:pStyle w:val="Textoindependiente"/>
              <w:spacing w:before="1" w:line="480" w:lineRule="auto"/>
              <w:ind w:left="0" w:right="680"/>
              <w:rPr>
                <w:lang w:val="es-CO"/>
              </w:rPr>
            </w:pPr>
          </w:p>
        </w:tc>
      </w:tr>
      <w:tr w:rsidR="00117117" w14:paraId="7C9557F3" w14:textId="77777777" w:rsidTr="00CE0DC2">
        <w:tc>
          <w:tcPr>
            <w:tcW w:w="2136" w:type="dxa"/>
            <w:vAlign w:val="center"/>
          </w:tcPr>
          <w:p w14:paraId="7763C1CE" w14:textId="77777777" w:rsidR="00117117" w:rsidRDefault="00117117" w:rsidP="00CE0DC2">
            <w:pPr>
              <w:pStyle w:val="Textoindependiente"/>
              <w:spacing w:before="1" w:line="480" w:lineRule="auto"/>
              <w:ind w:left="0" w:right="680"/>
            </w:pPr>
            <w:r w:rsidRPr="00E107BF">
              <w:rPr>
                <w:lang w:val="es-CO"/>
              </w:rPr>
              <w:t>Hospedaje</w:t>
            </w:r>
          </w:p>
        </w:tc>
        <w:tc>
          <w:tcPr>
            <w:tcW w:w="1959" w:type="dxa"/>
            <w:vAlign w:val="center"/>
          </w:tcPr>
          <w:p w14:paraId="490EF871" w14:textId="6663E641" w:rsidR="00117117" w:rsidRDefault="00117117" w:rsidP="00CE0DC2">
            <w:pPr>
              <w:pStyle w:val="Textoindependiente"/>
              <w:spacing w:before="1" w:line="480" w:lineRule="auto"/>
              <w:ind w:left="0" w:right="680"/>
            </w:pPr>
            <w:r>
              <w:t>Bajo- medio</w:t>
            </w:r>
          </w:p>
        </w:tc>
        <w:tc>
          <w:tcPr>
            <w:tcW w:w="2999" w:type="dxa"/>
            <w:vAlign w:val="center"/>
          </w:tcPr>
          <w:p w14:paraId="5E5DE396" w14:textId="71A156FE" w:rsidR="00117117" w:rsidRDefault="00117117" w:rsidP="00CE0DC2">
            <w:pPr>
              <w:pStyle w:val="Textoindependiente"/>
              <w:spacing w:before="1" w:line="480" w:lineRule="auto"/>
              <w:ind w:left="0" w:right="680"/>
            </w:pPr>
            <w:r w:rsidRPr="00117117">
              <w:t>Turismo ecológico de corta estancia</w:t>
            </w:r>
          </w:p>
        </w:tc>
        <w:tc>
          <w:tcPr>
            <w:tcW w:w="2813" w:type="dxa"/>
            <w:vMerge/>
          </w:tcPr>
          <w:p w14:paraId="52F0D7D8" w14:textId="77777777" w:rsidR="00117117" w:rsidRPr="00E107BF" w:rsidRDefault="00117117" w:rsidP="00CE0DC2">
            <w:pPr>
              <w:pStyle w:val="Textoindependiente"/>
              <w:spacing w:before="1" w:line="480" w:lineRule="auto"/>
              <w:ind w:left="0" w:right="680"/>
              <w:rPr>
                <w:lang w:val="es-CO"/>
              </w:rPr>
            </w:pPr>
          </w:p>
        </w:tc>
      </w:tr>
      <w:tr w:rsidR="00117117" w14:paraId="143E4D58" w14:textId="77777777" w:rsidTr="00CE0DC2">
        <w:tc>
          <w:tcPr>
            <w:tcW w:w="2136" w:type="dxa"/>
            <w:vAlign w:val="center"/>
          </w:tcPr>
          <w:p w14:paraId="085C075B" w14:textId="77777777" w:rsidR="00117117" w:rsidRDefault="00117117" w:rsidP="00CE0DC2">
            <w:pPr>
              <w:pStyle w:val="Textoindependiente"/>
              <w:spacing w:before="1" w:line="480" w:lineRule="auto"/>
              <w:ind w:left="0" w:right="680"/>
            </w:pPr>
            <w:r w:rsidRPr="00E107BF">
              <w:rPr>
                <w:lang w:val="es-CO"/>
              </w:rPr>
              <w:t>Comercio</w:t>
            </w:r>
          </w:p>
        </w:tc>
        <w:tc>
          <w:tcPr>
            <w:tcW w:w="1959" w:type="dxa"/>
            <w:vAlign w:val="center"/>
          </w:tcPr>
          <w:p w14:paraId="4D92EE1F" w14:textId="77777777" w:rsidR="00117117" w:rsidRDefault="00117117" w:rsidP="00CE0DC2">
            <w:pPr>
              <w:pStyle w:val="Textoindependiente"/>
              <w:spacing w:before="1" w:line="480" w:lineRule="auto"/>
              <w:ind w:left="0" w:right="680"/>
            </w:pPr>
            <w:r w:rsidRPr="00E107BF">
              <w:rPr>
                <w:lang w:val="es-CO"/>
              </w:rPr>
              <w:t>Medio</w:t>
            </w:r>
          </w:p>
        </w:tc>
        <w:tc>
          <w:tcPr>
            <w:tcW w:w="2999" w:type="dxa"/>
            <w:vAlign w:val="center"/>
          </w:tcPr>
          <w:p w14:paraId="18C600B8" w14:textId="02A5DA48" w:rsidR="00117117" w:rsidRDefault="00117117" w:rsidP="00CE0DC2">
            <w:pPr>
              <w:pStyle w:val="Textoindependiente"/>
              <w:spacing w:before="1" w:line="480" w:lineRule="auto"/>
              <w:ind w:left="0" w:right="680"/>
            </w:pPr>
            <w:r w:rsidRPr="00117117">
              <w:t>Venta de productos recreativos</w:t>
            </w:r>
          </w:p>
        </w:tc>
        <w:tc>
          <w:tcPr>
            <w:tcW w:w="2813" w:type="dxa"/>
            <w:vMerge/>
          </w:tcPr>
          <w:p w14:paraId="7F164411" w14:textId="77777777" w:rsidR="00117117" w:rsidRPr="00E107BF" w:rsidRDefault="00117117" w:rsidP="00CE0DC2">
            <w:pPr>
              <w:pStyle w:val="Textoindependiente"/>
              <w:spacing w:before="1" w:line="480" w:lineRule="auto"/>
              <w:ind w:left="0" w:right="680"/>
              <w:rPr>
                <w:lang w:val="es-CO"/>
              </w:rPr>
            </w:pPr>
          </w:p>
        </w:tc>
      </w:tr>
    </w:tbl>
    <w:p w14:paraId="3529E48A" w14:textId="77777777" w:rsidR="00117117" w:rsidRDefault="00117117" w:rsidP="00117117">
      <w:pPr>
        <w:pStyle w:val="Textoindependiente"/>
        <w:spacing w:before="1" w:line="480" w:lineRule="auto"/>
        <w:ind w:right="673" w:firstLine="708"/>
      </w:pPr>
    </w:p>
    <w:p w14:paraId="2331451F" w14:textId="19A2FC2A" w:rsidR="00117117" w:rsidRDefault="00117117" w:rsidP="00117117">
      <w:pPr>
        <w:pStyle w:val="Textoindependiente"/>
        <w:spacing w:before="1" w:line="480" w:lineRule="auto"/>
        <w:ind w:right="673" w:firstLine="708"/>
      </w:pPr>
      <w:r>
        <w:lastRenderedPageBreak/>
        <w:t xml:space="preserve">Tabla 20. Comparación </w:t>
      </w:r>
      <w:r w:rsidR="008E314C">
        <w:t>General del</w:t>
      </w:r>
      <w:r>
        <w:t xml:space="preserve"> impacto</w:t>
      </w:r>
    </w:p>
    <w:tbl>
      <w:tblPr>
        <w:tblStyle w:val="Tablaconcuadrcula"/>
        <w:tblW w:w="0" w:type="auto"/>
        <w:tblInd w:w="620" w:type="dxa"/>
        <w:tblLook w:val="04A0" w:firstRow="1" w:lastRow="0" w:firstColumn="1" w:lastColumn="0" w:noHBand="0" w:noVBand="1"/>
      </w:tblPr>
      <w:tblGrid>
        <w:gridCol w:w="4725"/>
        <w:gridCol w:w="4725"/>
      </w:tblGrid>
      <w:tr w:rsidR="00117117" w14:paraId="74495811" w14:textId="77777777" w:rsidTr="00E404BD">
        <w:tc>
          <w:tcPr>
            <w:tcW w:w="4725" w:type="dxa"/>
            <w:shd w:val="clear" w:color="auto" w:fill="9BBB59" w:themeFill="accent3"/>
          </w:tcPr>
          <w:p w14:paraId="10454D0B" w14:textId="4BDCA3E4" w:rsidR="00117117" w:rsidRPr="00E404BD" w:rsidRDefault="00E404BD" w:rsidP="00E404BD">
            <w:pPr>
              <w:pStyle w:val="Textoindependiente"/>
              <w:spacing w:before="1" w:line="480" w:lineRule="auto"/>
              <w:ind w:left="0" w:right="673"/>
              <w:jc w:val="center"/>
              <w:rPr>
                <w:b/>
                <w:bCs/>
              </w:rPr>
            </w:pPr>
            <w:r w:rsidRPr="00E404BD">
              <w:rPr>
                <w:b/>
                <w:bCs/>
              </w:rPr>
              <w:t>Atractivo</w:t>
            </w:r>
          </w:p>
        </w:tc>
        <w:tc>
          <w:tcPr>
            <w:tcW w:w="4725" w:type="dxa"/>
            <w:shd w:val="clear" w:color="auto" w:fill="9BBB59" w:themeFill="accent3"/>
          </w:tcPr>
          <w:p w14:paraId="4DA955B1" w14:textId="3023D014" w:rsidR="00117117" w:rsidRPr="00E404BD" w:rsidRDefault="00E404BD" w:rsidP="00E404BD">
            <w:pPr>
              <w:pStyle w:val="Textoindependiente"/>
              <w:spacing w:before="1" w:line="480" w:lineRule="auto"/>
              <w:ind w:left="0" w:right="673"/>
              <w:jc w:val="center"/>
              <w:rPr>
                <w:b/>
                <w:bCs/>
              </w:rPr>
            </w:pPr>
            <w:r w:rsidRPr="00E404BD">
              <w:rPr>
                <w:b/>
                <w:bCs/>
              </w:rPr>
              <w:t>Impacto Global</w:t>
            </w:r>
          </w:p>
        </w:tc>
      </w:tr>
      <w:tr w:rsidR="00117117" w14:paraId="28637F5A" w14:textId="77777777" w:rsidTr="00117117">
        <w:tc>
          <w:tcPr>
            <w:tcW w:w="4725" w:type="dxa"/>
          </w:tcPr>
          <w:p w14:paraId="3CC46C2D" w14:textId="2A01FC3F" w:rsidR="00117117" w:rsidRDefault="00E404BD" w:rsidP="00E404BD">
            <w:pPr>
              <w:pStyle w:val="Textoindependiente"/>
              <w:tabs>
                <w:tab w:val="left" w:pos="1365"/>
              </w:tabs>
              <w:spacing w:before="1" w:line="480" w:lineRule="auto"/>
              <w:ind w:left="0" w:right="673"/>
              <w:jc w:val="center"/>
            </w:pPr>
            <w:r w:rsidRPr="00E404BD">
              <w:t>Carnavales</w:t>
            </w:r>
          </w:p>
        </w:tc>
        <w:tc>
          <w:tcPr>
            <w:tcW w:w="4725" w:type="dxa"/>
          </w:tcPr>
          <w:p w14:paraId="5676D8AE" w14:textId="6622F092" w:rsidR="00117117" w:rsidRDefault="00E404BD" w:rsidP="00DE55E0">
            <w:pPr>
              <w:pStyle w:val="Textoindependiente"/>
              <w:spacing w:before="1" w:line="480" w:lineRule="auto"/>
              <w:ind w:left="0" w:right="673"/>
            </w:pPr>
            <w:r>
              <w:t>Muy alto</w:t>
            </w:r>
          </w:p>
        </w:tc>
      </w:tr>
      <w:tr w:rsidR="00117117" w14:paraId="2A7B6299" w14:textId="77777777" w:rsidTr="00117117">
        <w:tc>
          <w:tcPr>
            <w:tcW w:w="4725" w:type="dxa"/>
          </w:tcPr>
          <w:p w14:paraId="03F2DB45" w14:textId="2936B5C2" w:rsidR="00117117" w:rsidRDefault="00E404BD" w:rsidP="00E404BD">
            <w:pPr>
              <w:pStyle w:val="Textoindependiente"/>
              <w:spacing w:before="1" w:line="480" w:lineRule="auto"/>
              <w:ind w:left="0" w:right="673"/>
              <w:jc w:val="center"/>
            </w:pPr>
            <w:r>
              <w:t>Fiestas Patronales</w:t>
            </w:r>
          </w:p>
        </w:tc>
        <w:tc>
          <w:tcPr>
            <w:tcW w:w="4725" w:type="dxa"/>
          </w:tcPr>
          <w:p w14:paraId="16D2A7C8" w14:textId="4216E49D" w:rsidR="00117117" w:rsidRDefault="00E404BD" w:rsidP="00DE55E0">
            <w:pPr>
              <w:pStyle w:val="Textoindependiente"/>
              <w:spacing w:before="1" w:line="480" w:lineRule="auto"/>
              <w:ind w:left="0" w:right="673"/>
            </w:pPr>
            <w:r>
              <w:t>Alto</w:t>
            </w:r>
          </w:p>
        </w:tc>
      </w:tr>
      <w:tr w:rsidR="00117117" w14:paraId="65C2942A" w14:textId="77777777" w:rsidTr="00117117">
        <w:tc>
          <w:tcPr>
            <w:tcW w:w="4725" w:type="dxa"/>
          </w:tcPr>
          <w:p w14:paraId="4127896C" w14:textId="669EE100" w:rsidR="00E404BD" w:rsidRPr="00E404BD" w:rsidRDefault="00E404BD" w:rsidP="00E404BD">
            <w:pPr>
              <w:pStyle w:val="Textoindependiente"/>
              <w:spacing w:before="1" w:line="480" w:lineRule="auto"/>
              <w:ind w:right="673"/>
              <w:jc w:val="center"/>
              <w:rPr>
                <w:vanish/>
                <w:lang w:val="es-CO"/>
              </w:rPr>
            </w:pPr>
            <w:r w:rsidRPr="00E404BD">
              <w:rPr>
                <w:lang w:val="es-CO"/>
              </w:rPr>
              <w:t>Bosque de la Guill</w:t>
            </w:r>
          </w:p>
          <w:p w14:paraId="684A6E49" w14:textId="77777777" w:rsidR="00117117" w:rsidRDefault="00117117" w:rsidP="00E404BD">
            <w:pPr>
              <w:pStyle w:val="Textoindependiente"/>
              <w:spacing w:before="1" w:line="480" w:lineRule="auto"/>
              <w:ind w:left="0" w:right="673"/>
              <w:jc w:val="center"/>
            </w:pPr>
          </w:p>
        </w:tc>
        <w:tc>
          <w:tcPr>
            <w:tcW w:w="4725" w:type="dxa"/>
          </w:tcPr>
          <w:p w14:paraId="0A75D6EA" w14:textId="1D9D2505" w:rsidR="00117117" w:rsidRDefault="00E404BD" w:rsidP="00DE55E0">
            <w:pPr>
              <w:pStyle w:val="Textoindependiente"/>
              <w:spacing w:before="1" w:line="480" w:lineRule="auto"/>
              <w:ind w:left="0" w:right="673"/>
            </w:pPr>
            <w:r>
              <w:t xml:space="preserve">Medio </w:t>
            </w:r>
            <w:r w:rsidR="003944E3">
              <w:t>–</w:t>
            </w:r>
            <w:r>
              <w:t xml:space="preserve"> Alto</w:t>
            </w:r>
          </w:p>
        </w:tc>
      </w:tr>
      <w:tr w:rsidR="00117117" w14:paraId="4315E99D" w14:textId="77777777" w:rsidTr="00117117">
        <w:tc>
          <w:tcPr>
            <w:tcW w:w="4725" w:type="dxa"/>
          </w:tcPr>
          <w:p w14:paraId="2F7897F3" w14:textId="32E7A826" w:rsidR="00117117" w:rsidRDefault="00E404BD" w:rsidP="00E404BD">
            <w:pPr>
              <w:pStyle w:val="Textoindependiente"/>
              <w:spacing w:before="1" w:line="480" w:lineRule="auto"/>
              <w:ind w:left="0" w:right="673"/>
              <w:jc w:val="center"/>
            </w:pPr>
            <w:r>
              <w:t>Cerro de la Cruz</w:t>
            </w:r>
          </w:p>
        </w:tc>
        <w:tc>
          <w:tcPr>
            <w:tcW w:w="4725" w:type="dxa"/>
          </w:tcPr>
          <w:p w14:paraId="406A24E3" w14:textId="6CCC259A" w:rsidR="00E404BD" w:rsidRDefault="00E404BD" w:rsidP="00DE55E0">
            <w:pPr>
              <w:pStyle w:val="Textoindependiente"/>
              <w:spacing w:before="1" w:line="480" w:lineRule="auto"/>
              <w:ind w:left="0" w:right="673"/>
            </w:pPr>
            <w:r>
              <w:t>Medio</w:t>
            </w:r>
          </w:p>
        </w:tc>
      </w:tr>
      <w:tr w:rsidR="00117117" w14:paraId="474C3E11" w14:textId="77777777" w:rsidTr="00117117">
        <w:tc>
          <w:tcPr>
            <w:tcW w:w="4725" w:type="dxa"/>
          </w:tcPr>
          <w:p w14:paraId="2A9D8F9B" w14:textId="7C2A7705" w:rsidR="00117117" w:rsidRDefault="00E404BD" w:rsidP="00E404BD">
            <w:pPr>
              <w:pStyle w:val="Textoindependiente"/>
              <w:spacing w:before="1" w:line="480" w:lineRule="auto"/>
              <w:ind w:left="0" w:right="673"/>
              <w:jc w:val="center"/>
            </w:pPr>
            <w:r>
              <w:t>Parque San Roque</w:t>
            </w:r>
          </w:p>
        </w:tc>
        <w:tc>
          <w:tcPr>
            <w:tcW w:w="4725" w:type="dxa"/>
          </w:tcPr>
          <w:p w14:paraId="799AEB92" w14:textId="248A6098" w:rsidR="00E404BD" w:rsidRDefault="00E404BD" w:rsidP="00DE55E0">
            <w:pPr>
              <w:pStyle w:val="Textoindependiente"/>
              <w:spacing w:before="1" w:line="480" w:lineRule="auto"/>
              <w:ind w:left="0" w:right="673"/>
            </w:pPr>
            <w:r>
              <w:t>Medio</w:t>
            </w:r>
          </w:p>
        </w:tc>
      </w:tr>
      <w:tr w:rsidR="00117117" w14:paraId="1FF110DB" w14:textId="77777777" w:rsidTr="00117117">
        <w:tc>
          <w:tcPr>
            <w:tcW w:w="4725" w:type="dxa"/>
          </w:tcPr>
          <w:p w14:paraId="24DCAAB7" w14:textId="6A8EA0EF" w:rsidR="00117117" w:rsidRDefault="00E404BD" w:rsidP="00E404BD">
            <w:pPr>
              <w:pStyle w:val="Textoindependiente"/>
              <w:spacing w:before="1" w:line="480" w:lineRule="auto"/>
              <w:ind w:left="0" w:right="673"/>
              <w:jc w:val="center"/>
            </w:pPr>
            <w:r>
              <w:t>Quebrada Buterama</w:t>
            </w:r>
          </w:p>
        </w:tc>
        <w:tc>
          <w:tcPr>
            <w:tcW w:w="4725" w:type="dxa"/>
          </w:tcPr>
          <w:p w14:paraId="408DEE05" w14:textId="5BEC8320" w:rsidR="00E404BD" w:rsidRDefault="00E404BD" w:rsidP="00DE55E0">
            <w:pPr>
              <w:pStyle w:val="Textoindependiente"/>
              <w:spacing w:before="1" w:line="480" w:lineRule="auto"/>
              <w:ind w:left="0" w:right="673"/>
            </w:pPr>
            <w:r>
              <w:t>Medio</w:t>
            </w:r>
          </w:p>
        </w:tc>
      </w:tr>
      <w:tr w:rsidR="00117117" w14:paraId="37E16BEE" w14:textId="77777777" w:rsidTr="00117117">
        <w:tc>
          <w:tcPr>
            <w:tcW w:w="4725" w:type="dxa"/>
          </w:tcPr>
          <w:p w14:paraId="465ACD33" w14:textId="49608B41" w:rsidR="00117117" w:rsidRDefault="00E404BD" w:rsidP="00E404BD">
            <w:pPr>
              <w:pStyle w:val="Textoindependiente"/>
              <w:spacing w:before="1" w:line="480" w:lineRule="auto"/>
              <w:ind w:left="0" w:right="673"/>
              <w:jc w:val="center"/>
            </w:pPr>
            <w:r>
              <w:t>Ciudadela de la Paz</w:t>
            </w:r>
          </w:p>
        </w:tc>
        <w:tc>
          <w:tcPr>
            <w:tcW w:w="4725" w:type="dxa"/>
          </w:tcPr>
          <w:p w14:paraId="247F04A1" w14:textId="05653785" w:rsidR="00117117" w:rsidRDefault="00E404BD" w:rsidP="00DE55E0">
            <w:pPr>
              <w:pStyle w:val="Textoindependiente"/>
              <w:spacing w:before="1" w:line="480" w:lineRule="auto"/>
              <w:ind w:left="0" w:right="673"/>
            </w:pPr>
            <w:r>
              <w:t>Bajo- Medio</w:t>
            </w:r>
          </w:p>
        </w:tc>
      </w:tr>
    </w:tbl>
    <w:p w14:paraId="1078FCE6" w14:textId="77777777" w:rsidR="00DE55E0" w:rsidRDefault="00DE55E0" w:rsidP="00210367">
      <w:pPr>
        <w:pStyle w:val="Textoindependiente"/>
        <w:spacing w:before="1" w:line="480" w:lineRule="auto"/>
        <w:ind w:right="673" w:firstLine="708"/>
      </w:pPr>
    </w:p>
    <w:p w14:paraId="570A6468" w14:textId="39EAE147" w:rsidR="00E404BD" w:rsidRPr="00430EE3" w:rsidRDefault="00E404BD" w:rsidP="00210367">
      <w:pPr>
        <w:pStyle w:val="Textoindependiente"/>
        <w:spacing w:before="1" w:line="480" w:lineRule="auto"/>
        <w:ind w:right="673" w:firstLine="708"/>
        <w:rPr>
          <w:b/>
          <w:bCs/>
        </w:rPr>
      </w:pPr>
      <w:r w:rsidRPr="00430EE3">
        <w:rPr>
          <w:b/>
          <w:bCs/>
        </w:rPr>
        <w:t>Conclusión General del Objetivo</w:t>
      </w:r>
    </w:p>
    <w:p w14:paraId="3EE028B3" w14:textId="7DB0A343" w:rsidR="00E404BD" w:rsidRPr="00E404BD" w:rsidRDefault="00E404BD" w:rsidP="00430EE3">
      <w:pPr>
        <w:pStyle w:val="Textoindependiente"/>
        <w:spacing w:before="1" w:line="480" w:lineRule="auto"/>
        <w:ind w:right="673" w:firstLine="708"/>
        <w:rPr>
          <w:lang w:val="es-CO"/>
        </w:rPr>
      </w:pPr>
      <w:r w:rsidRPr="00430EE3">
        <w:rPr>
          <w:lang w:val="es-CO"/>
        </w:rPr>
        <w:t xml:space="preserve">Teniendo en cuenta </w:t>
      </w:r>
      <w:r w:rsidR="00430EE3" w:rsidRPr="00430EE3">
        <w:rPr>
          <w:lang w:val="es-CO"/>
        </w:rPr>
        <w:t>el resultado</w:t>
      </w:r>
      <w:r w:rsidRPr="00430EE3">
        <w:rPr>
          <w:lang w:val="es-CO"/>
        </w:rPr>
        <w:t xml:space="preserve"> se puede </w:t>
      </w:r>
      <w:r w:rsidR="00430EE3" w:rsidRPr="00430EE3">
        <w:rPr>
          <w:lang w:val="es-CO"/>
        </w:rPr>
        <w:t>concluir que</w:t>
      </w:r>
      <w:r w:rsidRPr="00430EE3">
        <w:rPr>
          <w:lang w:val="es-CO"/>
        </w:rPr>
        <w:t xml:space="preserve"> </w:t>
      </w:r>
      <w:r w:rsidR="00430EE3" w:rsidRPr="00430EE3">
        <w:rPr>
          <w:lang w:val="es-CO"/>
        </w:rPr>
        <w:t>estas oportunidades</w:t>
      </w:r>
      <w:r w:rsidRPr="00E404BD">
        <w:rPr>
          <w:lang w:val="es-CO"/>
        </w:rPr>
        <w:t xml:space="preserve"> turísticas de Aguachica presentan</w:t>
      </w:r>
      <w:r w:rsidRPr="00430EE3">
        <w:rPr>
          <w:lang w:val="es-CO"/>
        </w:rPr>
        <w:t xml:space="preserve"> una </w:t>
      </w:r>
      <w:r w:rsidR="00430EE3" w:rsidRPr="00430EE3">
        <w:rPr>
          <w:lang w:val="es-CO"/>
        </w:rPr>
        <w:t>evaluación</w:t>
      </w:r>
      <w:r w:rsidRPr="00430EE3">
        <w:rPr>
          <w:lang w:val="es-CO"/>
        </w:rPr>
        <w:t xml:space="preserve"> del </w:t>
      </w:r>
      <w:r w:rsidR="00430EE3" w:rsidRPr="00430EE3">
        <w:rPr>
          <w:lang w:val="es-CO"/>
        </w:rPr>
        <w:t>impacto</w:t>
      </w:r>
      <w:r w:rsidRPr="00430EE3">
        <w:rPr>
          <w:lang w:val="es-CO"/>
        </w:rPr>
        <w:t xml:space="preserve"> </w:t>
      </w:r>
      <w:r w:rsidR="00430EE3" w:rsidRPr="00430EE3">
        <w:rPr>
          <w:lang w:val="es-CO"/>
        </w:rPr>
        <w:t>económico que varía según la oportunidad turista. Como es el caso de los carnavales y fiestas patronales que presentan un i</w:t>
      </w:r>
      <w:r w:rsidRPr="00E404BD">
        <w:rPr>
          <w:lang w:val="es-CO"/>
        </w:rPr>
        <w:t>mpacto alto en eventos masivos</w:t>
      </w:r>
      <w:r w:rsidR="00430EE3" w:rsidRPr="00430EE3">
        <w:rPr>
          <w:lang w:val="es-CO"/>
        </w:rPr>
        <w:t>, mientras, los</w:t>
      </w:r>
      <w:r w:rsidRPr="00E404BD">
        <w:rPr>
          <w:lang w:val="es-CO"/>
        </w:rPr>
        <w:t xml:space="preserve"> recursos naturales </w:t>
      </w:r>
      <w:r w:rsidR="00430EE3" w:rsidRPr="00430EE3">
        <w:rPr>
          <w:lang w:val="es-CO"/>
        </w:rPr>
        <w:t xml:space="preserve">como el </w:t>
      </w:r>
      <w:r w:rsidRPr="00E404BD">
        <w:rPr>
          <w:lang w:val="es-CO"/>
        </w:rPr>
        <w:t xml:space="preserve">Bosque de la Guill y Quebrada </w:t>
      </w:r>
      <w:r w:rsidR="00430EE3" w:rsidRPr="00430EE3">
        <w:rPr>
          <w:lang w:val="es-CO"/>
        </w:rPr>
        <w:t>Buterama, presentan un i</w:t>
      </w:r>
      <w:r w:rsidR="00430EE3" w:rsidRPr="00E404BD">
        <w:rPr>
          <w:lang w:val="es-CO"/>
        </w:rPr>
        <w:t>mpacto medio</w:t>
      </w:r>
      <w:r w:rsidR="00430EE3" w:rsidRPr="00430EE3">
        <w:rPr>
          <w:lang w:val="es-CO"/>
        </w:rPr>
        <w:t>. Finalmente, los parques urbanos su i</w:t>
      </w:r>
      <w:r w:rsidRPr="00E404BD">
        <w:rPr>
          <w:lang w:val="es-CO"/>
        </w:rPr>
        <w:t xml:space="preserve">mpacto </w:t>
      </w:r>
      <w:r w:rsidR="00430EE3" w:rsidRPr="00430EE3">
        <w:rPr>
          <w:lang w:val="es-CO"/>
        </w:rPr>
        <w:t xml:space="preserve">es </w:t>
      </w:r>
      <w:r w:rsidRPr="00E404BD">
        <w:rPr>
          <w:lang w:val="es-CO"/>
        </w:rPr>
        <w:t>bajo–medio</w:t>
      </w:r>
      <w:r w:rsidR="00430EE3" w:rsidRPr="00430EE3">
        <w:rPr>
          <w:lang w:val="es-CO"/>
        </w:rPr>
        <w:t xml:space="preserve">. En consecuencia, el turismo es estacional para el municipio, con una mayor representatividad en su efecto multiplicador en comercio y gastronomía, con un menor </w:t>
      </w:r>
      <w:r w:rsidRPr="00E404BD">
        <w:rPr>
          <w:lang w:val="es-CO"/>
        </w:rPr>
        <w:t>impacto estructural en hospedaje fuera de temporadas altas.</w:t>
      </w:r>
    </w:p>
    <w:p w14:paraId="388637CA" w14:textId="5FDB5574" w:rsidR="00E404BD" w:rsidRDefault="00E404BD" w:rsidP="00E404BD">
      <w:pPr>
        <w:pStyle w:val="Textoindependiente"/>
        <w:spacing w:before="1" w:line="480" w:lineRule="auto"/>
        <w:ind w:right="673" w:firstLine="708"/>
        <w:rPr>
          <w:lang w:val="es-CO"/>
        </w:rPr>
      </w:pPr>
    </w:p>
    <w:p w14:paraId="0F032E0E" w14:textId="77777777" w:rsidR="00EB3863" w:rsidRDefault="00EB3863" w:rsidP="00E404BD">
      <w:pPr>
        <w:pStyle w:val="Textoindependiente"/>
        <w:spacing w:before="1" w:line="480" w:lineRule="auto"/>
        <w:ind w:right="673" w:firstLine="708"/>
        <w:rPr>
          <w:lang w:val="es-CO"/>
        </w:rPr>
      </w:pPr>
    </w:p>
    <w:p w14:paraId="184AC873" w14:textId="77777777" w:rsidR="00EB3863" w:rsidRDefault="00EB3863" w:rsidP="00E404BD">
      <w:pPr>
        <w:pStyle w:val="Textoindependiente"/>
        <w:spacing w:before="1" w:line="480" w:lineRule="auto"/>
        <w:ind w:right="673" w:firstLine="708"/>
        <w:rPr>
          <w:lang w:val="es-CO"/>
        </w:rPr>
      </w:pPr>
    </w:p>
    <w:p w14:paraId="783BC893" w14:textId="77777777" w:rsidR="00B352B8" w:rsidRDefault="00B352B8" w:rsidP="00E404BD">
      <w:pPr>
        <w:pStyle w:val="Textoindependiente"/>
        <w:spacing w:before="1" w:line="480" w:lineRule="auto"/>
        <w:ind w:right="673" w:firstLine="708"/>
        <w:rPr>
          <w:lang w:val="es-CO"/>
        </w:rPr>
      </w:pPr>
    </w:p>
    <w:p w14:paraId="6B2962EF" w14:textId="77777777" w:rsidR="00B352B8" w:rsidRDefault="00B352B8" w:rsidP="00E404BD">
      <w:pPr>
        <w:pStyle w:val="Textoindependiente"/>
        <w:spacing w:before="1" w:line="480" w:lineRule="auto"/>
        <w:ind w:right="673" w:firstLine="708"/>
        <w:rPr>
          <w:lang w:val="es-CO"/>
        </w:rPr>
      </w:pPr>
    </w:p>
    <w:p w14:paraId="0629C570" w14:textId="77777777" w:rsidR="00B352B8" w:rsidRPr="00E404BD" w:rsidRDefault="00B352B8" w:rsidP="00E404BD">
      <w:pPr>
        <w:pStyle w:val="Textoindependiente"/>
        <w:spacing w:before="1" w:line="480" w:lineRule="auto"/>
        <w:ind w:right="673" w:firstLine="708"/>
        <w:rPr>
          <w:lang w:val="es-CO"/>
        </w:rPr>
      </w:pPr>
    </w:p>
    <w:p w14:paraId="27986551" w14:textId="13C03B68" w:rsidR="00C774DB" w:rsidRDefault="00B352B8" w:rsidP="008E314C">
      <w:pPr>
        <w:spacing w:line="480" w:lineRule="auto"/>
        <w:ind w:left="560" w:right="576"/>
        <w:jc w:val="center"/>
        <w:rPr>
          <w:b/>
          <w:sz w:val="24"/>
        </w:rPr>
      </w:pPr>
      <w:r w:rsidRPr="00B352B8">
        <w:rPr>
          <w:b/>
          <w:bCs/>
        </w:rPr>
        <w:lastRenderedPageBreak/>
        <w:t>Objetivo General:</w:t>
      </w:r>
      <w:r>
        <w:t xml:space="preserve"> </w:t>
      </w:r>
      <w:r>
        <w:rPr>
          <w:b/>
          <w:sz w:val="24"/>
        </w:rPr>
        <w:t>Analizar</w:t>
      </w:r>
      <w:r>
        <w:rPr>
          <w:b/>
          <w:spacing w:val="-4"/>
          <w:sz w:val="24"/>
        </w:rPr>
        <w:t xml:space="preserve"> </w:t>
      </w:r>
      <w:r>
        <w:rPr>
          <w:b/>
          <w:spacing w:val="-7"/>
          <w:sz w:val="24"/>
        </w:rPr>
        <w:t>las</w:t>
      </w:r>
      <w:r>
        <w:rPr>
          <w:b/>
          <w:spacing w:val="-10"/>
          <w:sz w:val="24"/>
        </w:rPr>
        <w:t xml:space="preserve"> </w:t>
      </w:r>
      <w:r>
        <w:rPr>
          <w:b/>
          <w:sz w:val="24"/>
        </w:rPr>
        <w:t>Oportunidades</w:t>
      </w:r>
      <w:r>
        <w:rPr>
          <w:b/>
          <w:spacing w:val="-8"/>
          <w:sz w:val="24"/>
        </w:rPr>
        <w:t xml:space="preserve"> </w:t>
      </w:r>
      <w:r>
        <w:rPr>
          <w:b/>
          <w:sz w:val="24"/>
        </w:rPr>
        <w:t>Turísticas</w:t>
      </w:r>
      <w:r>
        <w:rPr>
          <w:b/>
          <w:spacing w:val="-12"/>
          <w:sz w:val="24"/>
        </w:rPr>
        <w:t xml:space="preserve"> </w:t>
      </w:r>
      <w:r>
        <w:rPr>
          <w:b/>
          <w:sz w:val="24"/>
        </w:rPr>
        <w:t>y su</w:t>
      </w:r>
      <w:r>
        <w:rPr>
          <w:b/>
          <w:spacing w:val="-14"/>
          <w:sz w:val="24"/>
        </w:rPr>
        <w:t xml:space="preserve"> </w:t>
      </w:r>
      <w:r>
        <w:rPr>
          <w:b/>
          <w:sz w:val="24"/>
        </w:rPr>
        <w:t>Impacto</w:t>
      </w:r>
      <w:r>
        <w:rPr>
          <w:b/>
          <w:spacing w:val="-15"/>
          <w:sz w:val="24"/>
        </w:rPr>
        <w:t xml:space="preserve"> </w:t>
      </w:r>
      <w:r>
        <w:rPr>
          <w:b/>
          <w:sz w:val="24"/>
        </w:rPr>
        <w:t>Económico de Aguachica</w:t>
      </w:r>
    </w:p>
    <w:p w14:paraId="740912FC" w14:textId="77777777" w:rsidR="00A17C27" w:rsidRDefault="00A17C27" w:rsidP="00A17C27">
      <w:pPr>
        <w:pStyle w:val="Textoindependiente"/>
        <w:spacing w:before="1" w:line="480" w:lineRule="auto"/>
        <w:ind w:left="0" w:right="680"/>
      </w:pPr>
    </w:p>
    <w:p w14:paraId="1B2A3B9E" w14:textId="77777777" w:rsidR="00A17C27" w:rsidRDefault="00A17C27" w:rsidP="00A17C27">
      <w:pPr>
        <w:pStyle w:val="Ttulo1"/>
        <w:spacing w:before="83"/>
        <w:ind w:left="560" w:right="915"/>
        <w:jc w:val="center"/>
      </w:pPr>
      <w:bookmarkStart w:id="61" w:name="_bookmark57"/>
      <w:bookmarkEnd w:id="61"/>
      <w:r>
        <w:t>Percepción</w:t>
      </w:r>
      <w:r>
        <w:rPr>
          <w:spacing w:val="-4"/>
        </w:rPr>
        <w:t xml:space="preserve"> </w:t>
      </w:r>
      <w:r>
        <w:t>del</w:t>
      </w:r>
      <w:r>
        <w:rPr>
          <w:spacing w:val="-4"/>
        </w:rPr>
        <w:t xml:space="preserve"> </w:t>
      </w:r>
      <w:r>
        <w:t>impacto</w:t>
      </w:r>
      <w:r>
        <w:rPr>
          <w:spacing w:val="-6"/>
        </w:rPr>
        <w:t xml:space="preserve"> </w:t>
      </w:r>
      <w:r>
        <w:t>del</w:t>
      </w:r>
      <w:r>
        <w:rPr>
          <w:spacing w:val="-5"/>
        </w:rPr>
        <w:t xml:space="preserve"> </w:t>
      </w:r>
      <w:r>
        <w:t>turismo</w:t>
      </w:r>
      <w:r>
        <w:rPr>
          <w:spacing w:val="-13"/>
        </w:rPr>
        <w:t xml:space="preserve"> </w:t>
      </w:r>
      <w:r>
        <w:t>en</w:t>
      </w:r>
      <w:r>
        <w:rPr>
          <w:spacing w:val="-8"/>
        </w:rPr>
        <w:t xml:space="preserve"> </w:t>
      </w:r>
      <w:r>
        <w:t>el</w:t>
      </w:r>
      <w:r>
        <w:rPr>
          <w:spacing w:val="-1"/>
        </w:rPr>
        <w:t xml:space="preserve"> </w:t>
      </w:r>
      <w:r>
        <w:t>bienestar</w:t>
      </w:r>
      <w:r>
        <w:rPr>
          <w:spacing w:val="1"/>
        </w:rPr>
        <w:t xml:space="preserve"> </w:t>
      </w:r>
      <w:r>
        <w:t>social</w:t>
      </w:r>
      <w:r>
        <w:rPr>
          <w:spacing w:val="-5"/>
        </w:rPr>
        <w:t xml:space="preserve"> </w:t>
      </w:r>
      <w:r>
        <w:t>y</w:t>
      </w:r>
      <w:r>
        <w:rPr>
          <w:spacing w:val="-1"/>
        </w:rPr>
        <w:t xml:space="preserve"> </w:t>
      </w:r>
      <w:r>
        <w:rPr>
          <w:spacing w:val="-2"/>
        </w:rPr>
        <w:t>económico</w:t>
      </w:r>
    </w:p>
    <w:p w14:paraId="3E3DEFCB" w14:textId="77777777" w:rsidR="00A17C27" w:rsidRDefault="00A17C27" w:rsidP="00A17C27">
      <w:pPr>
        <w:pStyle w:val="Textoindependiente"/>
        <w:spacing w:before="96"/>
        <w:ind w:left="0"/>
        <w:rPr>
          <w:b/>
        </w:rPr>
      </w:pPr>
    </w:p>
    <w:p w14:paraId="69251EF4" w14:textId="77777777" w:rsidR="00A17C27" w:rsidRDefault="00A17C27" w:rsidP="00A17C27">
      <w:pPr>
        <w:pStyle w:val="Textoindependiente"/>
      </w:pPr>
      <w:bookmarkStart w:id="62" w:name="_bookmark58"/>
      <w:bookmarkEnd w:id="62"/>
      <w:r>
        <w:t>Tabla</w:t>
      </w:r>
      <w:r>
        <w:rPr>
          <w:spacing w:val="-2"/>
        </w:rPr>
        <w:t xml:space="preserve"> </w:t>
      </w:r>
      <w:r>
        <w:t>21.</w:t>
      </w:r>
      <w:r>
        <w:rPr>
          <w:spacing w:val="-1"/>
        </w:rPr>
        <w:t xml:space="preserve"> </w:t>
      </w:r>
      <w:r>
        <w:t>Nivel</w:t>
      </w:r>
      <w:r>
        <w:rPr>
          <w:spacing w:val="-1"/>
        </w:rPr>
        <w:t xml:space="preserve"> </w:t>
      </w:r>
      <w:r>
        <w:t>de</w:t>
      </w:r>
      <w:r>
        <w:rPr>
          <w:spacing w:val="-4"/>
        </w:rPr>
        <w:t xml:space="preserve"> </w:t>
      </w:r>
      <w:r>
        <w:t>acuerdo</w:t>
      </w:r>
      <w:r>
        <w:rPr>
          <w:spacing w:val="-1"/>
        </w:rPr>
        <w:t xml:space="preserve"> </w:t>
      </w:r>
      <w:r>
        <w:t>con</w:t>
      </w:r>
      <w:r>
        <w:rPr>
          <w:spacing w:val="-5"/>
        </w:rPr>
        <w:t xml:space="preserve"> </w:t>
      </w:r>
      <w:r>
        <w:t>las</w:t>
      </w:r>
      <w:r>
        <w:rPr>
          <w:spacing w:val="-6"/>
        </w:rPr>
        <w:t xml:space="preserve"> </w:t>
      </w:r>
      <w:r>
        <w:t>afirmaciones</w:t>
      </w:r>
      <w:r>
        <w:rPr>
          <w:spacing w:val="-6"/>
        </w:rPr>
        <w:t xml:space="preserve"> </w:t>
      </w:r>
      <w:r>
        <w:t>sobre el</w:t>
      </w:r>
      <w:r>
        <w:rPr>
          <w:spacing w:val="1"/>
        </w:rPr>
        <w:t xml:space="preserve"> </w:t>
      </w:r>
      <w:r>
        <w:rPr>
          <w:spacing w:val="-2"/>
        </w:rPr>
        <w:t>turismo</w:t>
      </w:r>
    </w:p>
    <w:p w14:paraId="5021592C" w14:textId="77777777" w:rsidR="00A17C27" w:rsidRDefault="00A17C27" w:rsidP="00A17C27">
      <w:pPr>
        <w:pStyle w:val="Textoindependiente"/>
        <w:spacing w:before="58" w:after="1"/>
        <w:ind w:left="0"/>
        <w:rPr>
          <w:sz w:val="20"/>
        </w:rPr>
      </w:pPr>
    </w:p>
    <w:tbl>
      <w:tblPr>
        <w:tblStyle w:val="TableNormal"/>
        <w:tblW w:w="0" w:type="auto"/>
        <w:tblInd w:w="612" w:type="dxa"/>
        <w:tblLayout w:type="fixed"/>
        <w:tblLook w:val="01E0" w:firstRow="1" w:lastRow="1" w:firstColumn="1" w:lastColumn="1" w:noHBand="0" w:noVBand="0"/>
      </w:tblPr>
      <w:tblGrid>
        <w:gridCol w:w="3669"/>
        <w:gridCol w:w="690"/>
        <w:gridCol w:w="766"/>
        <w:gridCol w:w="764"/>
        <w:gridCol w:w="766"/>
        <w:gridCol w:w="768"/>
        <w:gridCol w:w="1963"/>
      </w:tblGrid>
      <w:tr w:rsidR="00A17C27" w14:paraId="6F176756" w14:textId="77777777" w:rsidTr="00CE0DC2">
        <w:trPr>
          <w:trHeight w:val="730"/>
        </w:trPr>
        <w:tc>
          <w:tcPr>
            <w:tcW w:w="3669" w:type="dxa"/>
            <w:tcBorders>
              <w:top w:val="single" w:sz="4" w:space="0" w:color="7D7D7D"/>
              <w:bottom w:val="single" w:sz="4" w:space="0" w:color="7D7D7D"/>
            </w:tcBorders>
          </w:tcPr>
          <w:p w14:paraId="2A66C15B" w14:textId="77777777" w:rsidR="00A17C27" w:rsidRDefault="00A17C27" w:rsidP="00CE0DC2">
            <w:pPr>
              <w:pStyle w:val="TableParagraph"/>
              <w:ind w:left="132"/>
              <w:rPr>
                <w:b/>
                <w:sz w:val="20"/>
              </w:rPr>
            </w:pPr>
            <w:r>
              <w:rPr>
                <w:b/>
                <w:spacing w:val="-2"/>
                <w:sz w:val="20"/>
              </w:rPr>
              <w:t>Afirmaciones</w:t>
            </w:r>
          </w:p>
        </w:tc>
        <w:tc>
          <w:tcPr>
            <w:tcW w:w="690" w:type="dxa"/>
            <w:tcBorders>
              <w:top w:val="single" w:sz="4" w:space="0" w:color="7D7D7D"/>
              <w:bottom w:val="single" w:sz="4" w:space="0" w:color="7D7D7D"/>
            </w:tcBorders>
          </w:tcPr>
          <w:p w14:paraId="431487C4" w14:textId="77777777" w:rsidR="00A17C27" w:rsidRDefault="00A17C27" w:rsidP="00CE0DC2">
            <w:pPr>
              <w:pStyle w:val="TableParagraph"/>
              <w:ind w:left="88"/>
              <w:rPr>
                <w:b/>
                <w:sz w:val="20"/>
              </w:rPr>
            </w:pPr>
            <w:r>
              <w:rPr>
                <w:b/>
                <w:spacing w:val="-2"/>
                <w:sz w:val="20"/>
              </w:rPr>
              <w:t>Nivel</w:t>
            </w:r>
          </w:p>
          <w:p w14:paraId="05A93D87" w14:textId="77777777" w:rsidR="00A17C27" w:rsidRDefault="00A17C27" w:rsidP="00CE0DC2">
            <w:pPr>
              <w:pStyle w:val="TableParagraph"/>
              <w:spacing w:before="154"/>
              <w:ind w:left="88"/>
              <w:rPr>
                <w:b/>
                <w:sz w:val="20"/>
              </w:rPr>
            </w:pPr>
            <w:r>
              <w:rPr>
                <w:b/>
                <w:spacing w:val="-10"/>
                <w:sz w:val="20"/>
              </w:rPr>
              <w:t>1</w:t>
            </w:r>
          </w:p>
        </w:tc>
        <w:tc>
          <w:tcPr>
            <w:tcW w:w="766" w:type="dxa"/>
            <w:tcBorders>
              <w:top w:val="single" w:sz="4" w:space="0" w:color="7D7D7D"/>
              <w:bottom w:val="single" w:sz="4" w:space="0" w:color="7D7D7D"/>
            </w:tcBorders>
          </w:tcPr>
          <w:p w14:paraId="48AA16EB" w14:textId="77777777" w:rsidR="00A17C27" w:rsidRDefault="00A17C27" w:rsidP="00CE0DC2">
            <w:pPr>
              <w:pStyle w:val="TableParagraph"/>
              <w:ind w:left="166"/>
              <w:rPr>
                <w:b/>
                <w:sz w:val="20"/>
              </w:rPr>
            </w:pPr>
            <w:r>
              <w:rPr>
                <w:b/>
                <w:spacing w:val="-2"/>
                <w:sz w:val="20"/>
              </w:rPr>
              <w:t>Nivel</w:t>
            </w:r>
          </w:p>
          <w:p w14:paraId="403E1C06" w14:textId="77777777" w:rsidR="00A17C27" w:rsidRDefault="00A17C27" w:rsidP="00CE0DC2">
            <w:pPr>
              <w:pStyle w:val="TableParagraph"/>
              <w:spacing w:before="154"/>
              <w:ind w:left="166"/>
              <w:rPr>
                <w:b/>
                <w:sz w:val="20"/>
              </w:rPr>
            </w:pPr>
            <w:r>
              <w:rPr>
                <w:b/>
                <w:spacing w:val="-10"/>
                <w:sz w:val="20"/>
              </w:rPr>
              <w:t>2</w:t>
            </w:r>
          </w:p>
        </w:tc>
        <w:tc>
          <w:tcPr>
            <w:tcW w:w="764" w:type="dxa"/>
            <w:tcBorders>
              <w:top w:val="single" w:sz="4" w:space="0" w:color="7D7D7D"/>
              <w:bottom w:val="single" w:sz="4" w:space="0" w:color="7D7D7D"/>
            </w:tcBorders>
          </w:tcPr>
          <w:p w14:paraId="29C5E62D" w14:textId="77777777" w:rsidR="00A17C27" w:rsidRDefault="00A17C27" w:rsidP="00CE0DC2">
            <w:pPr>
              <w:pStyle w:val="TableParagraph"/>
              <w:ind w:left="164"/>
              <w:rPr>
                <w:b/>
                <w:sz w:val="20"/>
              </w:rPr>
            </w:pPr>
            <w:r>
              <w:rPr>
                <w:b/>
                <w:spacing w:val="-2"/>
                <w:sz w:val="20"/>
              </w:rPr>
              <w:t>Nivel</w:t>
            </w:r>
          </w:p>
          <w:p w14:paraId="281C1794" w14:textId="77777777" w:rsidR="00A17C27" w:rsidRDefault="00A17C27" w:rsidP="00CE0DC2">
            <w:pPr>
              <w:pStyle w:val="TableParagraph"/>
              <w:spacing w:before="154"/>
              <w:ind w:left="164"/>
              <w:rPr>
                <w:b/>
                <w:sz w:val="20"/>
              </w:rPr>
            </w:pPr>
            <w:r>
              <w:rPr>
                <w:b/>
                <w:spacing w:val="-10"/>
                <w:sz w:val="20"/>
              </w:rPr>
              <w:t>3</w:t>
            </w:r>
          </w:p>
        </w:tc>
        <w:tc>
          <w:tcPr>
            <w:tcW w:w="766" w:type="dxa"/>
            <w:tcBorders>
              <w:top w:val="single" w:sz="4" w:space="0" w:color="7D7D7D"/>
              <w:bottom w:val="single" w:sz="4" w:space="0" w:color="7D7D7D"/>
            </w:tcBorders>
          </w:tcPr>
          <w:p w14:paraId="58C14A54" w14:textId="77777777" w:rsidR="00A17C27" w:rsidRDefault="00A17C27" w:rsidP="00CE0DC2">
            <w:pPr>
              <w:pStyle w:val="TableParagraph"/>
              <w:ind w:left="164"/>
              <w:rPr>
                <w:b/>
                <w:sz w:val="20"/>
              </w:rPr>
            </w:pPr>
            <w:r>
              <w:rPr>
                <w:b/>
                <w:spacing w:val="-2"/>
                <w:sz w:val="20"/>
              </w:rPr>
              <w:t>Nivel</w:t>
            </w:r>
          </w:p>
          <w:p w14:paraId="0A4D4FE3" w14:textId="77777777" w:rsidR="00A17C27" w:rsidRDefault="00A17C27" w:rsidP="00CE0DC2">
            <w:pPr>
              <w:pStyle w:val="TableParagraph"/>
              <w:spacing w:before="154"/>
              <w:ind w:left="164"/>
              <w:rPr>
                <w:b/>
                <w:sz w:val="20"/>
              </w:rPr>
            </w:pPr>
            <w:r>
              <w:rPr>
                <w:b/>
                <w:spacing w:val="-10"/>
                <w:sz w:val="20"/>
              </w:rPr>
              <w:t>4</w:t>
            </w:r>
          </w:p>
        </w:tc>
        <w:tc>
          <w:tcPr>
            <w:tcW w:w="768" w:type="dxa"/>
            <w:tcBorders>
              <w:top w:val="single" w:sz="4" w:space="0" w:color="7D7D7D"/>
              <w:bottom w:val="single" w:sz="4" w:space="0" w:color="7D7D7D"/>
            </w:tcBorders>
          </w:tcPr>
          <w:p w14:paraId="52FE62FF" w14:textId="77777777" w:rsidR="00A17C27" w:rsidRDefault="00A17C27" w:rsidP="00CE0DC2">
            <w:pPr>
              <w:pStyle w:val="TableParagraph"/>
              <w:ind w:left="167"/>
              <w:rPr>
                <w:b/>
                <w:sz w:val="20"/>
              </w:rPr>
            </w:pPr>
            <w:r>
              <w:rPr>
                <w:b/>
                <w:spacing w:val="-2"/>
                <w:sz w:val="20"/>
              </w:rPr>
              <w:t>Nivel</w:t>
            </w:r>
          </w:p>
          <w:p w14:paraId="0428BEEF" w14:textId="77777777" w:rsidR="00A17C27" w:rsidRDefault="00A17C27" w:rsidP="00CE0DC2">
            <w:pPr>
              <w:pStyle w:val="TableParagraph"/>
              <w:spacing w:before="154"/>
              <w:ind w:left="167"/>
              <w:rPr>
                <w:b/>
                <w:sz w:val="20"/>
              </w:rPr>
            </w:pPr>
            <w:r>
              <w:rPr>
                <w:b/>
                <w:spacing w:val="-10"/>
                <w:sz w:val="20"/>
              </w:rPr>
              <w:t>5</w:t>
            </w:r>
          </w:p>
        </w:tc>
        <w:tc>
          <w:tcPr>
            <w:tcW w:w="1963" w:type="dxa"/>
            <w:tcBorders>
              <w:top w:val="single" w:sz="4" w:space="0" w:color="7D7D7D"/>
              <w:bottom w:val="single" w:sz="4" w:space="0" w:color="7D7D7D"/>
            </w:tcBorders>
          </w:tcPr>
          <w:p w14:paraId="2A3198B0" w14:textId="77777777" w:rsidR="00A17C27" w:rsidRDefault="00A17C27" w:rsidP="00CE0DC2">
            <w:pPr>
              <w:pStyle w:val="TableParagraph"/>
              <w:ind w:left="167"/>
              <w:rPr>
                <w:b/>
                <w:sz w:val="20"/>
              </w:rPr>
            </w:pPr>
            <w:proofErr w:type="gramStart"/>
            <w:r>
              <w:rPr>
                <w:b/>
                <w:sz w:val="20"/>
              </w:rPr>
              <w:t>Total</w:t>
            </w:r>
            <w:proofErr w:type="gramEnd"/>
            <w:r>
              <w:rPr>
                <w:b/>
                <w:spacing w:val="-7"/>
                <w:sz w:val="20"/>
              </w:rPr>
              <w:t xml:space="preserve"> </w:t>
            </w:r>
            <w:r>
              <w:rPr>
                <w:b/>
                <w:spacing w:val="-2"/>
                <w:sz w:val="20"/>
              </w:rPr>
              <w:t>Acuerdo</w:t>
            </w:r>
          </w:p>
          <w:p w14:paraId="4BBB64D0" w14:textId="77777777" w:rsidR="00A17C27" w:rsidRDefault="00A17C27" w:rsidP="00CE0DC2">
            <w:pPr>
              <w:pStyle w:val="TableParagraph"/>
              <w:spacing w:before="154"/>
              <w:ind w:left="167"/>
              <w:rPr>
                <w:b/>
                <w:sz w:val="20"/>
              </w:rPr>
            </w:pPr>
            <w:r>
              <w:rPr>
                <w:b/>
                <w:spacing w:val="-2"/>
                <w:sz w:val="20"/>
              </w:rPr>
              <w:t>(4+5)</w:t>
            </w:r>
          </w:p>
        </w:tc>
      </w:tr>
      <w:tr w:rsidR="00A17C27" w14:paraId="2611547F" w14:textId="77777777" w:rsidTr="00CE0DC2">
        <w:trPr>
          <w:trHeight w:val="730"/>
        </w:trPr>
        <w:tc>
          <w:tcPr>
            <w:tcW w:w="3669" w:type="dxa"/>
            <w:tcBorders>
              <w:top w:val="single" w:sz="4" w:space="0" w:color="7D7D7D"/>
              <w:bottom w:val="single" w:sz="4" w:space="0" w:color="7D7D7D"/>
            </w:tcBorders>
          </w:tcPr>
          <w:p w14:paraId="6FE43E08" w14:textId="77777777" w:rsidR="00A17C27" w:rsidRDefault="00A17C27" w:rsidP="00CE0DC2">
            <w:pPr>
              <w:pStyle w:val="TableParagraph"/>
              <w:spacing w:line="222" w:lineRule="exact"/>
              <w:ind w:left="132"/>
              <w:rPr>
                <w:sz w:val="20"/>
              </w:rPr>
            </w:pPr>
            <w:r>
              <w:rPr>
                <w:sz w:val="20"/>
              </w:rPr>
              <w:t>a)</w:t>
            </w:r>
            <w:r>
              <w:rPr>
                <w:spacing w:val="-5"/>
                <w:sz w:val="20"/>
              </w:rPr>
              <w:t xml:space="preserve"> </w:t>
            </w:r>
            <w:r>
              <w:rPr>
                <w:sz w:val="20"/>
              </w:rPr>
              <w:t>El</w:t>
            </w:r>
            <w:r>
              <w:rPr>
                <w:spacing w:val="-12"/>
                <w:sz w:val="20"/>
              </w:rPr>
              <w:t xml:space="preserve"> </w:t>
            </w:r>
            <w:r>
              <w:rPr>
                <w:sz w:val="20"/>
              </w:rPr>
              <w:t>turismo</w:t>
            </w:r>
            <w:r>
              <w:rPr>
                <w:spacing w:val="3"/>
                <w:sz w:val="20"/>
              </w:rPr>
              <w:t xml:space="preserve"> </w:t>
            </w:r>
            <w:r>
              <w:rPr>
                <w:sz w:val="20"/>
              </w:rPr>
              <w:t>en</w:t>
            </w:r>
            <w:r>
              <w:rPr>
                <w:spacing w:val="-9"/>
                <w:sz w:val="20"/>
              </w:rPr>
              <w:t xml:space="preserve"> </w:t>
            </w:r>
            <w:r>
              <w:rPr>
                <w:sz w:val="20"/>
              </w:rPr>
              <w:t>Aguachica</w:t>
            </w:r>
            <w:r>
              <w:rPr>
                <w:spacing w:val="-1"/>
                <w:sz w:val="20"/>
              </w:rPr>
              <w:t xml:space="preserve"> </w:t>
            </w:r>
            <w:r>
              <w:rPr>
                <w:sz w:val="20"/>
              </w:rPr>
              <w:t>mejora</w:t>
            </w:r>
            <w:r>
              <w:rPr>
                <w:spacing w:val="-2"/>
                <w:sz w:val="20"/>
              </w:rPr>
              <w:t xml:space="preserve"> </w:t>
            </w:r>
            <w:r>
              <w:rPr>
                <w:spacing w:val="-5"/>
                <w:sz w:val="20"/>
              </w:rPr>
              <w:t>la</w:t>
            </w:r>
          </w:p>
          <w:p w14:paraId="222CB969" w14:textId="77777777" w:rsidR="00A17C27" w:rsidRDefault="00A17C27" w:rsidP="00CE0DC2">
            <w:pPr>
              <w:pStyle w:val="TableParagraph"/>
              <w:spacing w:before="158"/>
              <w:ind w:left="132"/>
              <w:rPr>
                <w:sz w:val="20"/>
              </w:rPr>
            </w:pPr>
            <w:r>
              <w:rPr>
                <w:sz w:val="20"/>
              </w:rPr>
              <w:t>calidad</w:t>
            </w:r>
            <w:r>
              <w:rPr>
                <w:spacing w:val="-3"/>
                <w:sz w:val="20"/>
              </w:rPr>
              <w:t xml:space="preserve"> </w:t>
            </w:r>
            <w:r>
              <w:rPr>
                <w:sz w:val="20"/>
              </w:rPr>
              <w:t>de</w:t>
            </w:r>
            <w:r>
              <w:rPr>
                <w:spacing w:val="-3"/>
                <w:sz w:val="20"/>
              </w:rPr>
              <w:t xml:space="preserve"> </w:t>
            </w:r>
            <w:r>
              <w:rPr>
                <w:sz w:val="20"/>
              </w:rPr>
              <w:t>vida</w:t>
            </w:r>
            <w:r>
              <w:rPr>
                <w:spacing w:val="-7"/>
                <w:sz w:val="20"/>
              </w:rPr>
              <w:t xml:space="preserve"> </w:t>
            </w:r>
            <w:r>
              <w:rPr>
                <w:sz w:val="20"/>
              </w:rPr>
              <w:t>de</w:t>
            </w:r>
            <w:r>
              <w:rPr>
                <w:spacing w:val="-3"/>
                <w:sz w:val="20"/>
              </w:rPr>
              <w:t xml:space="preserve"> </w:t>
            </w:r>
            <w:r>
              <w:rPr>
                <w:sz w:val="20"/>
              </w:rPr>
              <w:t>la</w:t>
            </w:r>
            <w:r>
              <w:rPr>
                <w:spacing w:val="-6"/>
                <w:sz w:val="20"/>
              </w:rPr>
              <w:t xml:space="preserve"> </w:t>
            </w:r>
            <w:r>
              <w:rPr>
                <w:spacing w:val="-2"/>
                <w:sz w:val="20"/>
              </w:rPr>
              <w:t>población</w:t>
            </w:r>
          </w:p>
        </w:tc>
        <w:tc>
          <w:tcPr>
            <w:tcW w:w="690" w:type="dxa"/>
            <w:tcBorders>
              <w:top w:val="single" w:sz="4" w:space="0" w:color="7D7D7D"/>
              <w:bottom w:val="single" w:sz="4" w:space="0" w:color="7D7D7D"/>
            </w:tcBorders>
          </w:tcPr>
          <w:p w14:paraId="28D1B867" w14:textId="77777777" w:rsidR="00A17C27" w:rsidRDefault="00A17C27" w:rsidP="00CE0DC2">
            <w:pPr>
              <w:pStyle w:val="TableParagraph"/>
              <w:spacing w:line="222" w:lineRule="exact"/>
              <w:ind w:left="88"/>
              <w:rPr>
                <w:sz w:val="20"/>
              </w:rPr>
            </w:pPr>
            <w:r>
              <w:rPr>
                <w:spacing w:val="-5"/>
                <w:sz w:val="20"/>
              </w:rPr>
              <w:t>18</w:t>
            </w:r>
          </w:p>
        </w:tc>
        <w:tc>
          <w:tcPr>
            <w:tcW w:w="766" w:type="dxa"/>
            <w:tcBorders>
              <w:top w:val="single" w:sz="4" w:space="0" w:color="7D7D7D"/>
              <w:bottom w:val="single" w:sz="4" w:space="0" w:color="7D7D7D"/>
            </w:tcBorders>
          </w:tcPr>
          <w:p w14:paraId="109C174B" w14:textId="77777777" w:rsidR="00A17C27" w:rsidRDefault="00A17C27" w:rsidP="00CE0DC2">
            <w:pPr>
              <w:pStyle w:val="TableParagraph"/>
              <w:spacing w:line="222" w:lineRule="exact"/>
              <w:ind w:left="166"/>
              <w:rPr>
                <w:sz w:val="20"/>
              </w:rPr>
            </w:pPr>
            <w:r>
              <w:rPr>
                <w:spacing w:val="-5"/>
                <w:sz w:val="20"/>
              </w:rPr>
              <w:t>35</w:t>
            </w:r>
          </w:p>
        </w:tc>
        <w:tc>
          <w:tcPr>
            <w:tcW w:w="764" w:type="dxa"/>
            <w:tcBorders>
              <w:top w:val="single" w:sz="4" w:space="0" w:color="7D7D7D"/>
              <w:bottom w:val="single" w:sz="4" w:space="0" w:color="7D7D7D"/>
            </w:tcBorders>
          </w:tcPr>
          <w:p w14:paraId="4F3663D9" w14:textId="77777777" w:rsidR="00A17C27" w:rsidRDefault="00A17C27" w:rsidP="00CE0DC2">
            <w:pPr>
              <w:pStyle w:val="TableParagraph"/>
              <w:spacing w:line="222" w:lineRule="exact"/>
              <w:ind w:left="164"/>
              <w:rPr>
                <w:sz w:val="20"/>
              </w:rPr>
            </w:pPr>
            <w:r>
              <w:rPr>
                <w:spacing w:val="-5"/>
                <w:sz w:val="20"/>
              </w:rPr>
              <w:t>80</w:t>
            </w:r>
          </w:p>
        </w:tc>
        <w:tc>
          <w:tcPr>
            <w:tcW w:w="766" w:type="dxa"/>
            <w:tcBorders>
              <w:top w:val="single" w:sz="4" w:space="0" w:color="7D7D7D"/>
              <w:bottom w:val="single" w:sz="4" w:space="0" w:color="7D7D7D"/>
            </w:tcBorders>
          </w:tcPr>
          <w:p w14:paraId="74A1603C" w14:textId="77777777" w:rsidR="00A17C27" w:rsidRDefault="00A17C27" w:rsidP="00CE0DC2">
            <w:pPr>
              <w:pStyle w:val="TableParagraph"/>
              <w:spacing w:line="222" w:lineRule="exact"/>
              <w:ind w:left="119" w:right="209"/>
              <w:jc w:val="center"/>
              <w:rPr>
                <w:sz w:val="20"/>
              </w:rPr>
            </w:pPr>
            <w:r>
              <w:rPr>
                <w:spacing w:val="-5"/>
                <w:sz w:val="20"/>
              </w:rPr>
              <w:t>135</w:t>
            </w:r>
          </w:p>
        </w:tc>
        <w:tc>
          <w:tcPr>
            <w:tcW w:w="768" w:type="dxa"/>
            <w:tcBorders>
              <w:top w:val="single" w:sz="4" w:space="0" w:color="7D7D7D"/>
              <w:bottom w:val="single" w:sz="4" w:space="0" w:color="7D7D7D"/>
            </w:tcBorders>
          </w:tcPr>
          <w:p w14:paraId="6DF5C6EB" w14:textId="77777777" w:rsidR="00A17C27" w:rsidRDefault="00A17C27" w:rsidP="00CE0DC2">
            <w:pPr>
              <w:pStyle w:val="TableParagraph"/>
              <w:spacing w:line="222" w:lineRule="exact"/>
              <w:ind w:left="167"/>
              <w:rPr>
                <w:sz w:val="20"/>
              </w:rPr>
            </w:pPr>
            <w:r>
              <w:rPr>
                <w:spacing w:val="-5"/>
                <w:sz w:val="20"/>
              </w:rPr>
              <w:t>115</w:t>
            </w:r>
          </w:p>
        </w:tc>
        <w:tc>
          <w:tcPr>
            <w:tcW w:w="1963" w:type="dxa"/>
            <w:tcBorders>
              <w:top w:val="single" w:sz="4" w:space="0" w:color="7D7D7D"/>
              <w:bottom w:val="single" w:sz="4" w:space="0" w:color="7D7D7D"/>
            </w:tcBorders>
          </w:tcPr>
          <w:p w14:paraId="08DD1F95" w14:textId="77777777" w:rsidR="00A17C27" w:rsidRDefault="00A17C27" w:rsidP="00CE0DC2">
            <w:pPr>
              <w:pStyle w:val="TableParagraph"/>
              <w:spacing w:line="222" w:lineRule="exact"/>
              <w:ind w:left="167"/>
              <w:rPr>
                <w:sz w:val="20"/>
              </w:rPr>
            </w:pPr>
            <w:r>
              <w:rPr>
                <w:sz w:val="20"/>
              </w:rPr>
              <w:t>250</w:t>
            </w:r>
            <w:r>
              <w:rPr>
                <w:spacing w:val="2"/>
                <w:sz w:val="20"/>
              </w:rPr>
              <w:t xml:space="preserve"> </w:t>
            </w:r>
            <w:r>
              <w:rPr>
                <w:spacing w:val="-2"/>
                <w:sz w:val="20"/>
              </w:rPr>
              <w:t>(65.3%)</w:t>
            </w:r>
          </w:p>
        </w:tc>
      </w:tr>
      <w:tr w:rsidR="00A17C27" w14:paraId="2C19370E" w14:textId="77777777" w:rsidTr="00CE0DC2">
        <w:trPr>
          <w:trHeight w:val="869"/>
        </w:trPr>
        <w:tc>
          <w:tcPr>
            <w:tcW w:w="3669" w:type="dxa"/>
            <w:tcBorders>
              <w:top w:val="single" w:sz="4" w:space="0" w:color="7D7D7D"/>
              <w:bottom w:val="single" w:sz="4" w:space="0" w:color="7D7D7D"/>
            </w:tcBorders>
          </w:tcPr>
          <w:p w14:paraId="01E35CEA" w14:textId="77777777" w:rsidR="00A17C27" w:rsidRDefault="00A17C27" w:rsidP="00CE0DC2">
            <w:pPr>
              <w:pStyle w:val="TableParagraph"/>
              <w:spacing w:line="222" w:lineRule="exact"/>
              <w:ind w:left="132"/>
              <w:rPr>
                <w:sz w:val="20"/>
              </w:rPr>
            </w:pPr>
            <w:r>
              <w:rPr>
                <w:sz w:val="20"/>
              </w:rPr>
              <w:t>b)</w:t>
            </w:r>
            <w:r>
              <w:rPr>
                <w:spacing w:val="-10"/>
                <w:sz w:val="20"/>
              </w:rPr>
              <w:t xml:space="preserve"> </w:t>
            </w:r>
            <w:r>
              <w:rPr>
                <w:sz w:val="20"/>
              </w:rPr>
              <w:t>El</w:t>
            </w:r>
            <w:r>
              <w:rPr>
                <w:spacing w:val="-12"/>
                <w:sz w:val="20"/>
              </w:rPr>
              <w:t xml:space="preserve"> </w:t>
            </w:r>
            <w:r>
              <w:rPr>
                <w:sz w:val="20"/>
              </w:rPr>
              <w:t>turismo</w:t>
            </w:r>
            <w:r>
              <w:rPr>
                <w:spacing w:val="2"/>
                <w:sz w:val="20"/>
              </w:rPr>
              <w:t xml:space="preserve"> </w:t>
            </w:r>
            <w:r>
              <w:rPr>
                <w:sz w:val="20"/>
              </w:rPr>
              <w:t>puede</w:t>
            </w:r>
            <w:r>
              <w:rPr>
                <w:spacing w:val="-3"/>
                <w:sz w:val="20"/>
              </w:rPr>
              <w:t xml:space="preserve"> </w:t>
            </w:r>
            <w:r>
              <w:rPr>
                <w:sz w:val="20"/>
              </w:rPr>
              <w:t>fortalecer</w:t>
            </w:r>
            <w:r>
              <w:rPr>
                <w:spacing w:val="-4"/>
                <w:sz w:val="20"/>
              </w:rPr>
              <w:t xml:space="preserve"> </w:t>
            </w:r>
            <w:r>
              <w:rPr>
                <w:spacing w:val="-5"/>
                <w:sz w:val="20"/>
              </w:rPr>
              <w:t>el</w:t>
            </w:r>
          </w:p>
          <w:p w14:paraId="0A702925" w14:textId="77777777" w:rsidR="00A17C27" w:rsidRDefault="00A17C27" w:rsidP="00CE0DC2">
            <w:pPr>
              <w:pStyle w:val="TableParagraph"/>
              <w:spacing w:before="118"/>
              <w:ind w:left="132"/>
              <w:rPr>
                <w:sz w:val="20"/>
              </w:rPr>
            </w:pPr>
            <w:r>
              <w:rPr>
                <w:sz w:val="20"/>
              </w:rPr>
              <w:t>sentido</w:t>
            </w:r>
            <w:r>
              <w:rPr>
                <w:spacing w:val="-13"/>
                <w:sz w:val="20"/>
              </w:rPr>
              <w:t xml:space="preserve"> </w:t>
            </w:r>
            <w:r>
              <w:rPr>
                <w:sz w:val="20"/>
              </w:rPr>
              <w:t>de</w:t>
            </w:r>
            <w:r>
              <w:rPr>
                <w:spacing w:val="-12"/>
                <w:sz w:val="20"/>
              </w:rPr>
              <w:t xml:space="preserve"> </w:t>
            </w:r>
            <w:r>
              <w:rPr>
                <w:sz w:val="20"/>
              </w:rPr>
              <w:t>pertenencia</w:t>
            </w:r>
            <w:r>
              <w:rPr>
                <w:spacing w:val="-13"/>
                <w:sz w:val="20"/>
              </w:rPr>
              <w:t xml:space="preserve"> </w:t>
            </w:r>
            <w:r>
              <w:rPr>
                <w:sz w:val="20"/>
              </w:rPr>
              <w:t>e</w:t>
            </w:r>
            <w:r>
              <w:rPr>
                <w:spacing w:val="-12"/>
                <w:sz w:val="20"/>
              </w:rPr>
              <w:t xml:space="preserve"> </w:t>
            </w:r>
            <w:r>
              <w:rPr>
                <w:sz w:val="20"/>
              </w:rPr>
              <w:t>identidad</w:t>
            </w:r>
            <w:r>
              <w:rPr>
                <w:spacing w:val="-1"/>
                <w:sz w:val="20"/>
              </w:rPr>
              <w:t xml:space="preserve"> </w:t>
            </w:r>
            <w:r>
              <w:rPr>
                <w:spacing w:val="-2"/>
                <w:sz w:val="20"/>
              </w:rPr>
              <w:t>cultural</w:t>
            </w:r>
          </w:p>
        </w:tc>
        <w:tc>
          <w:tcPr>
            <w:tcW w:w="690" w:type="dxa"/>
            <w:tcBorders>
              <w:top w:val="single" w:sz="4" w:space="0" w:color="7D7D7D"/>
              <w:bottom w:val="single" w:sz="4" w:space="0" w:color="7D7D7D"/>
            </w:tcBorders>
          </w:tcPr>
          <w:p w14:paraId="0BE72366" w14:textId="77777777" w:rsidR="00A17C27" w:rsidRDefault="00A17C27" w:rsidP="00CE0DC2">
            <w:pPr>
              <w:pStyle w:val="TableParagraph"/>
              <w:spacing w:line="222" w:lineRule="exact"/>
              <w:ind w:left="88"/>
              <w:rPr>
                <w:sz w:val="20"/>
              </w:rPr>
            </w:pPr>
            <w:r>
              <w:rPr>
                <w:spacing w:val="-5"/>
                <w:sz w:val="20"/>
              </w:rPr>
              <w:t>10</w:t>
            </w:r>
          </w:p>
        </w:tc>
        <w:tc>
          <w:tcPr>
            <w:tcW w:w="766" w:type="dxa"/>
            <w:tcBorders>
              <w:top w:val="single" w:sz="4" w:space="0" w:color="7D7D7D"/>
              <w:bottom w:val="single" w:sz="4" w:space="0" w:color="7D7D7D"/>
            </w:tcBorders>
          </w:tcPr>
          <w:p w14:paraId="3D45B7F1" w14:textId="77777777" w:rsidR="00A17C27" w:rsidRDefault="00A17C27" w:rsidP="00CE0DC2">
            <w:pPr>
              <w:pStyle w:val="TableParagraph"/>
              <w:spacing w:line="222" w:lineRule="exact"/>
              <w:ind w:left="166"/>
              <w:rPr>
                <w:sz w:val="20"/>
              </w:rPr>
            </w:pPr>
            <w:r>
              <w:rPr>
                <w:spacing w:val="-5"/>
                <w:sz w:val="20"/>
              </w:rPr>
              <w:t>25</w:t>
            </w:r>
          </w:p>
        </w:tc>
        <w:tc>
          <w:tcPr>
            <w:tcW w:w="764" w:type="dxa"/>
            <w:tcBorders>
              <w:top w:val="single" w:sz="4" w:space="0" w:color="7D7D7D"/>
              <w:bottom w:val="single" w:sz="4" w:space="0" w:color="7D7D7D"/>
            </w:tcBorders>
          </w:tcPr>
          <w:p w14:paraId="36AE7677" w14:textId="77777777" w:rsidR="00A17C27" w:rsidRDefault="00A17C27" w:rsidP="00CE0DC2">
            <w:pPr>
              <w:pStyle w:val="TableParagraph"/>
              <w:spacing w:line="222" w:lineRule="exact"/>
              <w:ind w:left="164"/>
              <w:rPr>
                <w:sz w:val="20"/>
              </w:rPr>
            </w:pPr>
            <w:r>
              <w:rPr>
                <w:spacing w:val="-5"/>
                <w:sz w:val="20"/>
              </w:rPr>
              <w:t>70</w:t>
            </w:r>
          </w:p>
        </w:tc>
        <w:tc>
          <w:tcPr>
            <w:tcW w:w="766" w:type="dxa"/>
            <w:tcBorders>
              <w:top w:val="single" w:sz="4" w:space="0" w:color="7D7D7D"/>
              <w:bottom w:val="single" w:sz="4" w:space="0" w:color="7D7D7D"/>
            </w:tcBorders>
          </w:tcPr>
          <w:p w14:paraId="5E0384FA" w14:textId="77777777" w:rsidR="00A17C27" w:rsidRDefault="00A17C27" w:rsidP="00CE0DC2">
            <w:pPr>
              <w:pStyle w:val="TableParagraph"/>
              <w:spacing w:line="222" w:lineRule="exact"/>
              <w:ind w:left="119" w:right="209"/>
              <w:jc w:val="center"/>
              <w:rPr>
                <w:sz w:val="20"/>
              </w:rPr>
            </w:pPr>
            <w:r>
              <w:rPr>
                <w:spacing w:val="-5"/>
                <w:sz w:val="20"/>
              </w:rPr>
              <w:t>145</w:t>
            </w:r>
          </w:p>
        </w:tc>
        <w:tc>
          <w:tcPr>
            <w:tcW w:w="768" w:type="dxa"/>
            <w:tcBorders>
              <w:top w:val="single" w:sz="4" w:space="0" w:color="7D7D7D"/>
              <w:bottom w:val="single" w:sz="4" w:space="0" w:color="7D7D7D"/>
            </w:tcBorders>
          </w:tcPr>
          <w:p w14:paraId="48114B2E" w14:textId="77777777" w:rsidR="00A17C27" w:rsidRDefault="00A17C27" w:rsidP="00CE0DC2">
            <w:pPr>
              <w:pStyle w:val="TableParagraph"/>
              <w:spacing w:line="222" w:lineRule="exact"/>
              <w:ind w:left="167"/>
              <w:rPr>
                <w:sz w:val="20"/>
              </w:rPr>
            </w:pPr>
            <w:r>
              <w:rPr>
                <w:spacing w:val="-5"/>
                <w:sz w:val="20"/>
              </w:rPr>
              <w:t>133</w:t>
            </w:r>
          </w:p>
        </w:tc>
        <w:tc>
          <w:tcPr>
            <w:tcW w:w="1963" w:type="dxa"/>
            <w:tcBorders>
              <w:top w:val="single" w:sz="4" w:space="0" w:color="7D7D7D"/>
              <w:bottom w:val="single" w:sz="4" w:space="0" w:color="7D7D7D"/>
            </w:tcBorders>
          </w:tcPr>
          <w:p w14:paraId="5A7DEDD0" w14:textId="77777777" w:rsidR="00A17C27" w:rsidRDefault="00A17C27" w:rsidP="00CE0DC2">
            <w:pPr>
              <w:pStyle w:val="TableParagraph"/>
              <w:spacing w:line="222" w:lineRule="exact"/>
              <w:ind w:left="167"/>
              <w:rPr>
                <w:sz w:val="20"/>
              </w:rPr>
            </w:pPr>
            <w:r>
              <w:rPr>
                <w:sz w:val="20"/>
              </w:rPr>
              <w:t>278</w:t>
            </w:r>
            <w:r>
              <w:rPr>
                <w:spacing w:val="2"/>
                <w:sz w:val="20"/>
              </w:rPr>
              <w:t xml:space="preserve"> </w:t>
            </w:r>
            <w:r>
              <w:rPr>
                <w:spacing w:val="-2"/>
                <w:sz w:val="20"/>
              </w:rPr>
              <w:t>(72.6%)</w:t>
            </w:r>
          </w:p>
        </w:tc>
      </w:tr>
      <w:tr w:rsidR="00A17C27" w14:paraId="0F9D37A8" w14:textId="77777777" w:rsidTr="00CE0DC2">
        <w:trPr>
          <w:trHeight w:val="722"/>
        </w:trPr>
        <w:tc>
          <w:tcPr>
            <w:tcW w:w="3669" w:type="dxa"/>
            <w:tcBorders>
              <w:top w:val="single" w:sz="4" w:space="0" w:color="7D7D7D"/>
              <w:bottom w:val="single" w:sz="4" w:space="0" w:color="7D7D7D"/>
            </w:tcBorders>
          </w:tcPr>
          <w:p w14:paraId="5E61DC8A" w14:textId="77777777" w:rsidR="00A17C27" w:rsidRDefault="00A17C27" w:rsidP="00CE0DC2">
            <w:pPr>
              <w:pStyle w:val="TableParagraph"/>
              <w:spacing w:line="223" w:lineRule="exact"/>
              <w:ind w:left="132"/>
              <w:rPr>
                <w:sz w:val="20"/>
              </w:rPr>
            </w:pPr>
            <w:r>
              <w:rPr>
                <w:sz w:val="20"/>
              </w:rPr>
              <w:t>c)</w:t>
            </w:r>
            <w:r>
              <w:rPr>
                <w:spacing w:val="-5"/>
                <w:sz w:val="20"/>
              </w:rPr>
              <w:t xml:space="preserve"> </w:t>
            </w:r>
            <w:r>
              <w:rPr>
                <w:sz w:val="20"/>
              </w:rPr>
              <w:t>Las</w:t>
            </w:r>
            <w:r>
              <w:rPr>
                <w:spacing w:val="-8"/>
                <w:sz w:val="20"/>
              </w:rPr>
              <w:t xml:space="preserve"> </w:t>
            </w:r>
            <w:r>
              <w:rPr>
                <w:sz w:val="20"/>
              </w:rPr>
              <w:t>autoridades</w:t>
            </w:r>
            <w:r>
              <w:rPr>
                <w:spacing w:val="-4"/>
                <w:sz w:val="20"/>
              </w:rPr>
              <w:t xml:space="preserve"> </w:t>
            </w:r>
            <w:r>
              <w:rPr>
                <w:sz w:val="20"/>
              </w:rPr>
              <w:t>locales</w:t>
            </w:r>
            <w:r>
              <w:rPr>
                <w:spacing w:val="-7"/>
                <w:sz w:val="20"/>
              </w:rPr>
              <w:t xml:space="preserve"> </w:t>
            </w:r>
            <w:r>
              <w:rPr>
                <w:spacing w:val="-2"/>
                <w:sz w:val="20"/>
              </w:rPr>
              <w:t>promueven</w:t>
            </w:r>
          </w:p>
          <w:p w14:paraId="6B568CC5" w14:textId="77777777" w:rsidR="00A17C27" w:rsidRDefault="00A17C27" w:rsidP="00CE0DC2">
            <w:pPr>
              <w:pStyle w:val="TableParagraph"/>
              <w:spacing w:before="150"/>
              <w:ind w:left="132"/>
              <w:rPr>
                <w:sz w:val="20"/>
              </w:rPr>
            </w:pPr>
            <w:r>
              <w:rPr>
                <w:sz w:val="20"/>
              </w:rPr>
              <w:t>adecuadamente</w:t>
            </w:r>
            <w:r>
              <w:rPr>
                <w:spacing w:val="-10"/>
                <w:sz w:val="20"/>
              </w:rPr>
              <w:t xml:space="preserve"> </w:t>
            </w:r>
            <w:r>
              <w:rPr>
                <w:sz w:val="20"/>
              </w:rPr>
              <w:t>el</w:t>
            </w:r>
            <w:r>
              <w:rPr>
                <w:spacing w:val="-14"/>
                <w:sz w:val="20"/>
              </w:rPr>
              <w:t xml:space="preserve"> </w:t>
            </w:r>
            <w:r>
              <w:rPr>
                <w:sz w:val="20"/>
              </w:rPr>
              <w:t>desarrollo</w:t>
            </w:r>
            <w:r>
              <w:rPr>
                <w:spacing w:val="1"/>
                <w:sz w:val="20"/>
              </w:rPr>
              <w:t xml:space="preserve"> </w:t>
            </w:r>
            <w:r>
              <w:rPr>
                <w:spacing w:val="-2"/>
                <w:sz w:val="20"/>
              </w:rPr>
              <w:t>turístico</w:t>
            </w:r>
          </w:p>
        </w:tc>
        <w:tc>
          <w:tcPr>
            <w:tcW w:w="690" w:type="dxa"/>
            <w:tcBorders>
              <w:top w:val="single" w:sz="4" w:space="0" w:color="7D7D7D"/>
              <w:bottom w:val="single" w:sz="4" w:space="0" w:color="7D7D7D"/>
            </w:tcBorders>
          </w:tcPr>
          <w:p w14:paraId="72635E52" w14:textId="77777777" w:rsidR="00A17C27" w:rsidRDefault="00A17C27" w:rsidP="00CE0DC2">
            <w:pPr>
              <w:pStyle w:val="TableParagraph"/>
              <w:spacing w:line="223" w:lineRule="exact"/>
              <w:ind w:left="88"/>
              <w:rPr>
                <w:sz w:val="20"/>
              </w:rPr>
            </w:pPr>
            <w:r>
              <w:rPr>
                <w:spacing w:val="-5"/>
                <w:sz w:val="20"/>
              </w:rPr>
              <w:t>52</w:t>
            </w:r>
          </w:p>
        </w:tc>
        <w:tc>
          <w:tcPr>
            <w:tcW w:w="766" w:type="dxa"/>
            <w:tcBorders>
              <w:top w:val="single" w:sz="4" w:space="0" w:color="7D7D7D"/>
              <w:bottom w:val="single" w:sz="4" w:space="0" w:color="7D7D7D"/>
            </w:tcBorders>
          </w:tcPr>
          <w:p w14:paraId="69265A43" w14:textId="77777777" w:rsidR="00A17C27" w:rsidRDefault="00A17C27" w:rsidP="00CE0DC2">
            <w:pPr>
              <w:pStyle w:val="TableParagraph"/>
              <w:spacing w:line="223" w:lineRule="exact"/>
              <w:ind w:left="166"/>
              <w:rPr>
                <w:sz w:val="20"/>
              </w:rPr>
            </w:pPr>
            <w:r>
              <w:rPr>
                <w:spacing w:val="-5"/>
                <w:sz w:val="20"/>
              </w:rPr>
              <w:t>90</w:t>
            </w:r>
          </w:p>
        </w:tc>
        <w:tc>
          <w:tcPr>
            <w:tcW w:w="764" w:type="dxa"/>
            <w:tcBorders>
              <w:top w:val="single" w:sz="4" w:space="0" w:color="7D7D7D"/>
              <w:bottom w:val="single" w:sz="4" w:space="0" w:color="7D7D7D"/>
            </w:tcBorders>
          </w:tcPr>
          <w:p w14:paraId="7F619A85" w14:textId="77777777" w:rsidR="00A17C27" w:rsidRDefault="00A17C27" w:rsidP="00CE0DC2">
            <w:pPr>
              <w:pStyle w:val="TableParagraph"/>
              <w:spacing w:line="223" w:lineRule="exact"/>
              <w:ind w:left="164"/>
              <w:rPr>
                <w:sz w:val="20"/>
              </w:rPr>
            </w:pPr>
            <w:r>
              <w:rPr>
                <w:spacing w:val="-5"/>
                <w:sz w:val="20"/>
              </w:rPr>
              <w:t>130</w:t>
            </w:r>
          </w:p>
        </w:tc>
        <w:tc>
          <w:tcPr>
            <w:tcW w:w="766" w:type="dxa"/>
            <w:tcBorders>
              <w:top w:val="single" w:sz="4" w:space="0" w:color="7D7D7D"/>
              <w:bottom w:val="single" w:sz="4" w:space="0" w:color="7D7D7D"/>
            </w:tcBorders>
          </w:tcPr>
          <w:p w14:paraId="5E71ECE1" w14:textId="77777777" w:rsidR="00A17C27" w:rsidRDefault="00A17C27" w:rsidP="00CE0DC2">
            <w:pPr>
              <w:pStyle w:val="TableParagraph"/>
              <w:spacing w:line="223" w:lineRule="exact"/>
              <w:ind w:right="209"/>
              <w:jc w:val="center"/>
              <w:rPr>
                <w:sz w:val="20"/>
              </w:rPr>
            </w:pPr>
            <w:r>
              <w:rPr>
                <w:spacing w:val="-5"/>
                <w:sz w:val="20"/>
              </w:rPr>
              <w:t>75</w:t>
            </w:r>
          </w:p>
        </w:tc>
        <w:tc>
          <w:tcPr>
            <w:tcW w:w="768" w:type="dxa"/>
            <w:tcBorders>
              <w:top w:val="single" w:sz="4" w:space="0" w:color="7D7D7D"/>
              <w:bottom w:val="single" w:sz="4" w:space="0" w:color="7D7D7D"/>
            </w:tcBorders>
          </w:tcPr>
          <w:p w14:paraId="53996AA6" w14:textId="77777777" w:rsidR="00A17C27" w:rsidRDefault="00A17C27" w:rsidP="00CE0DC2">
            <w:pPr>
              <w:pStyle w:val="TableParagraph"/>
              <w:spacing w:line="223" w:lineRule="exact"/>
              <w:ind w:left="167"/>
              <w:rPr>
                <w:sz w:val="20"/>
              </w:rPr>
            </w:pPr>
            <w:r>
              <w:rPr>
                <w:spacing w:val="-5"/>
                <w:sz w:val="20"/>
              </w:rPr>
              <w:t>36</w:t>
            </w:r>
          </w:p>
        </w:tc>
        <w:tc>
          <w:tcPr>
            <w:tcW w:w="1963" w:type="dxa"/>
            <w:tcBorders>
              <w:top w:val="single" w:sz="4" w:space="0" w:color="7D7D7D"/>
              <w:bottom w:val="single" w:sz="4" w:space="0" w:color="7D7D7D"/>
            </w:tcBorders>
          </w:tcPr>
          <w:p w14:paraId="3F9D4642" w14:textId="77777777" w:rsidR="00A17C27" w:rsidRDefault="00A17C27" w:rsidP="00CE0DC2">
            <w:pPr>
              <w:pStyle w:val="TableParagraph"/>
              <w:spacing w:line="223" w:lineRule="exact"/>
              <w:ind w:left="167"/>
              <w:rPr>
                <w:sz w:val="20"/>
              </w:rPr>
            </w:pPr>
            <w:r>
              <w:rPr>
                <w:sz w:val="20"/>
              </w:rPr>
              <w:t>111</w:t>
            </w:r>
            <w:r>
              <w:rPr>
                <w:spacing w:val="2"/>
                <w:sz w:val="20"/>
              </w:rPr>
              <w:t xml:space="preserve"> </w:t>
            </w:r>
            <w:r>
              <w:rPr>
                <w:spacing w:val="-2"/>
                <w:sz w:val="20"/>
              </w:rPr>
              <w:t>(29.0%)</w:t>
            </w:r>
          </w:p>
        </w:tc>
      </w:tr>
      <w:tr w:rsidR="00A17C27" w14:paraId="1A108AA8" w14:textId="77777777" w:rsidTr="00CE0DC2">
        <w:trPr>
          <w:trHeight w:val="1038"/>
        </w:trPr>
        <w:tc>
          <w:tcPr>
            <w:tcW w:w="3669" w:type="dxa"/>
            <w:tcBorders>
              <w:top w:val="single" w:sz="4" w:space="0" w:color="7D7D7D"/>
              <w:bottom w:val="single" w:sz="4" w:space="0" w:color="7D7D7D"/>
            </w:tcBorders>
          </w:tcPr>
          <w:p w14:paraId="1D6CEE2B" w14:textId="77777777" w:rsidR="00A17C27" w:rsidRDefault="00A17C27" w:rsidP="00CE0DC2">
            <w:pPr>
              <w:pStyle w:val="TableParagraph"/>
              <w:spacing w:line="360" w:lineRule="auto"/>
              <w:ind w:left="132"/>
              <w:rPr>
                <w:sz w:val="20"/>
              </w:rPr>
            </w:pPr>
            <w:r>
              <w:rPr>
                <w:sz w:val="20"/>
              </w:rPr>
              <w:t>d)</w:t>
            </w:r>
            <w:r>
              <w:rPr>
                <w:spacing w:val="-13"/>
                <w:sz w:val="20"/>
              </w:rPr>
              <w:t xml:space="preserve"> </w:t>
            </w:r>
            <w:r>
              <w:rPr>
                <w:sz w:val="20"/>
              </w:rPr>
              <w:t>Es</w:t>
            </w:r>
            <w:r>
              <w:rPr>
                <w:spacing w:val="-12"/>
                <w:sz w:val="20"/>
              </w:rPr>
              <w:t xml:space="preserve"> </w:t>
            </w:r>
            <w:r>
              <w:rPr>
                <w:sz w:val="20"/>
              </w:rPr>
              <w:t>importante</w:t>
            </w:r>
            <w:r>
              <w:rPr>
                <w:spacing w:val="-13"/>
                <w:sz w:val="20"/>
              </w:rPr>
              <w:t xml:space="preserve"> </w:t>
            </w:r>
            <w:r>
              <w:rPr>
                <w:sz w:val="20"/>
              </w:rPr>
              <w:t>fortalecer</w:t>
            </w:r>
            <w:r>
              <w:rPr>
                <w:spacing w:val="-12"/>
                <w:sz w:val="20"/>
              </w:rPr>
              <w:t xml:space="preserve"> </w:t>
            </w:r>
            <w:r>
              <w:rPr>
                <w:sz w:val="20"/>
              </w:rPr>
              <w:t>el</w:t>
            </w:r>
            <w:r>
              <w:rPr>
                <w:spacing w:val="-14"/>
                <w:sz w:val="20"/>
              </w:rPr>
              <w:t xml:space="preserve"> </w:t>
            </w:r>
            <w:r>
              <w:rPr>
                <w:sz w:val="20"/>
              </w:rPr>
              <w:t>turismo</w:t>
            </w:r>
            <w:r>
              <w:rPr>
                <w:spacing w:val="-13"/>
                <w:sz w:val="20"/>
              </w:rPr>
              <w:t xml:space="preserve"> </w:t>
            </w:r>
            <w:r>
              <w:rPr>
                <w:sz w:val="20"/>
              </w:rPr>
              <w:t>como estrategia de desarrollo</w:t>
            </w:r>
          </w:p>
          <w:p w14:paraId="76F99BB1" w14:textId="77777777" w:rsidR="00A17C27" w:rsidRDefault="00A17C27" w:rsidP="00CE0DC2">
            <w:pPr>
              <w:pStyle w:val="TableParagraph"/>
              <w:spacing w:line="228" w:lineRule="exact"/>
              <w:ind w:left="132"/>
              <w:rPr>
                <w:sz w:val="20"/>
              </w:rPr>
            </w:pPr>
            <w:r>
              <w:rPr>
                <w:spacing w:val="-2"/>
                <w:sz w:val="20"/>
              </w:rPr>
              <w:t>económico</w:t>
            </w:r>
          </w:p>
        </w:tc>
        <w:tc>
          <w:tcPr>
            <w:tcW w:w="690" w:type="dxa"/>
            <w:tcBorders>
              <w:top w:val="single" w:sz="4" w:space="0" w:color="7D7D7D"/>
              <w:bottom w:val="single" w:sz="4" w:space="0" w:color="7D7D7D"/>
            </w:tcBorders>
          </w:tcPr>
          <w:p w14:paraId="60D6DEB8" w14:textId="77777777" w:rsidR="00A17C27" w:rsidRDefault="00A17C27" w:rsidP="00CE0DC2">
            <w:pPr>
              <w:pStyle w:val="TableParagraph"/>
              <w:spacing w:line="226" w:lineRule="exact"/>
              <w:ind w:left="88"/>
              <w:rPr>
                <w:sz w:val="20"/>
              </w:rPr>
            </w:pPr>
            <w:r>
              <w:rPr>
                <w:spacing w:val="-10"/>
                <w:sz w:val="20"/>
              </w:rPr>
              <w:t>5</w:t>
            </w:r>
          </w:p>
        </w:tc>
        <w:tc>
          <w:tcPr>
            <w:tcW w:w="766" w:type="dxa"/>
            <w:tcBorders>
              <w:top w:val="single" w:sz="4" w:space="0" w:color="7D7D7D"/>
              <w:bottom w:val="single" w:sz="4" w:space="0" w:color="7D7D7D"/>
            </w:tcBorders>
          </w:tcPr>
          <w:p w14:paraId="2E2B17C8" w14:textId="77777777" w:rsidR="00A17C27" w:rsidRDefault="00A17C27" w:rsidP="00CE0DC2">
            <w:pPr>
              <w:pStyle w:val="TableParagraph"/>
              <w:spacing w:line="226" w:lineRule="exact"/>
              <w:ind w:left="166"/>
              <w:rPr>
                <w:sz w:val="20"/>
              </w:rPr>
            </w:pPr>
            <w:r>
              <w:rPr>
                <w:spacing w:val="-5"/>
                <w:sz w:val="20"/>
              </w:rPr>
              <w:t>15</w:t>
            </w:r>
          </w:p>
        </w:tc>
        <w:tc>
          <w:tcPr>
            <w:tcW w:w="764" w:type="dxa"/>
            <w:tcBorders>
              <w:top w:val="single" w:sz="4" w:space="0" w:color="7D7D7D"/>
              <w:bottom w:val="single" w:sz="4" w:space="0" w:color="7D7D7D"/>
            </w:tcBorders>
          </w:tcPr>
          <w:p w14:paraId="463C0C74" w14:textId="77777777" w:rsidR="00A17C27" w:rsidRDefault="00A17C27" w:rsidP="00CE0DC2">
            <w:pPr>
              <w:pStyle w:val="TableParagraph"/>
              <w:spacing w:line="226" w:lineRule="exact"/>
              <w:ind w:left="164"/>
              <w:rPr>
                <w:sz w:val="20"/>
              </w:rPr>
            </w:pPr>
            <w:r>
              <w:rPr>
                <w:spacing w:val="-5"/>
                <w:sz w:val="20"/>
              </w:rPr>
              <w:t>60</w:t>
            </w:r>
          </w:p>
        </w:tc>
        <w:tc>
          <w:tcPr>
            <w:tcW w:w="766" w:type="dxa"/>
            <w:tcBorders>
              <w:top w:val="single" w:sz="4" w:space="0" w:color="7D7D7D"/>
              <w:bottom w:val="single" w:sz="4" w:space="0" w:color="7D7D7D"/>
            </w:tcBorders>
          </w:tcPr>
          <w:p w14:paraId="08B68BD8" w14:textId="77777777" w:rsidR="00A17C27" w:rsidRDefault="00A17C27" w:rsidP="00CE0DC2">
            <w:pPr>
              <w:pStyle w:val="TableParagraph"/>
              <w:spacing w:line="226" w:lineRule="exact"/>
              <w:ind w:left="119" w:right="209"/>
              <w:jc w:val="center"/>
              <w:rPr>
                <w:sz w:val="20"/>
              </w:rPr>
            </w:pPr>
            <w:r>
              <w:rPr>
                <w:spacing w:val="-5"/>
                <w:sz w:val="20"/>
              </w:rPr>
              <w:t>130</w:t>
            </w:r>
          </w:p>
        </w:tc>
        <w:tc>
          <w:tcPr>
            <w:tcW w:w="768" w:type="dxa"/>
            <w:tcBorders>
              <w:top w:val="single" w:sz="4" w:space="0" w:color="7D7D7D"/>
              <w:bottom w:val="single" w:sz="4" w:space="0" w:color="7D7D7D"/>
            </w:tcBorders>
          </w:tcPr>
          <w:p w14:paraId="5E1F9ECE" w14:textId="77777777" w:rsidR="00A17C27" w:rsidRDefault="00A17C27" w:rsidP="00CE0DC2">
            <w:pPr>
              <w:pStyle w:val="TableParagraph"/>
              <w:spacing w:line="226" w:lineRule="exact"/>
              <w:ind w:left="167"/>
              <w:rPr>
                <w:sz w:val="20"/>
              </w:rPr>
            </w:pPr>
            <w:r>
              <w:rPr>
                <w:spacing w:val="-5"/>
                <w:sz w:val="20"/>
              </w:rPr>
              <w:t>173</w:t>
            </w:r>
          </w:p>
        </w:tc>
        <w:tc>
          <w:tcPr>
            <w:tcW w:w="1963" w:type="dxa"/>
            <w:tcBorders>
              <w:top w:val="single" w:sz="4" w:space="0" w:color="7D7D7D"/>
              <w:bottom w:val="single" w:sz="4" w:space="0" w:color="7D7D7D"/>
            </w:tcBorders>
          </w:tcPr>
          <w:p w14:paraId="7E1C2DA8" w14:textId="77777777" w:rsidR="00A17C27" w:rsidRDefault="00A17C27" w:rsidP="00CE0DC2">
            <w:pPr>
              <w:pStyle w:val="TableParagraph"/>
              <w:spacing w:line="226" w:lineRule="exact"/>
              <w:ind w:left="167"/>
              <w:rPr>
                <w:sz w:val="20"/>
              </w:rPr>
            </w:pPr>
            <w:r>
              <w:rPr>
                <w:sz w:val="20"/>
              </w:rPr>
              <w:t>303</w:t>
            </w:r>
            <w:r>
              <w:rPr>
                <w:spacing w:val="2"/>
                <w:sz w:val="20"/>
              </w:rPr>
              <w:t xml:space="preserve"> </w:t>
            </w:r>
            <w:r>
              <w:rPr>
                <w:spacing w:val="-2"/>
                <w:sz w:val="20"/>
              </w:rPr>
              <w:t>(79.1%)</w:t>
            </w:r>
          </w:p>
        </w:tc>
      </w:tr>
    </w:tbl>
    <w:p w14:paraId="07A415FE" w14:textId="77777777" w:rsidR="00A17C27" w:rsidRDefault="00A17C27" w:rsidP="00A17C27">
      <w:pPr>
        <w:pStyle w:val="Textoindependiente"/>
      </w:pPr>
      <w:r>
        <w:rPr>
          <w:b/>
          <w:i/>
        </w:rPr>
        <w:t>Nota</w:t>
      </w:r>
      <w:r>
        <w:rPr>
          <w:b/>
        </w:rPr>
        <w:t>.</w:t>
      </w:r>
      <w:r>
        <w:rPr>
          <w:b/>
          <w:spacing w:val="-2"/>
        </w:rPr>
        <w:t xml:space="preserve"> </w:t>
      </w:r>
      <w:r>
        <w:t>Realizado por</w:t>
      </w:r>
      <w:r>
        <w:rPr>
          <w:spacing w:val="-2"/>
        </w:rPr>
        <w:t xml:space="preserve"> </w:t>
      </w:r>
      <w:r>
        <w:t>los</w:t>
      </w:r>
      <w:r>
        <w:rPr>
          <w:spacing w:val="-6"/>
        </w:rPr>
        <w:t xml:space="preserve"> </w:t>
      </w:r>
      <w:r>
        <w:t>autores</w:t>
      </w:r>
      <w:r>
        <w:rPr>
          <w:spacing w:val="-6"/>
        </w:rPr>
        <w:t xml:space="preserve"> </w:t>
      </w:r>
      <w:r>
        <w:rPr>
          <w:spacing w:val="-2"/>
        </w:rPr>
        <w:t>(2025)</w:t>
      </w:r>
    </w:p>
    <w:p w14:paraId="3CEC6546" w14:textId="77777777" w:rsidR="00A17C27" w:rsidRDefault="00A17C27" w:rsidP="00A17C27">
      <w:pPr>
        <w:pStyle w:val="Textoindependiente"/>
        <w:spacing w:before="228"/>
        <w:ind w:left="0"/>
      </w:pPr>
    </w:p>
    <w:p w14:paraId="53F60A84" w14:textId="77777777" w:rsidR="00A17C27" w:rsidRDefault="00A17C27" w:rsidP="00A17C27">
      <w:pPr>
        <w:pStyle w:val="Textoindependiente"/>
        <w:spacing w:line="480" w:lineRule="auto"/>
        <w:ind w:right="673" w:firstLine="708"/>
      </w:pPr>
      <w:r>
        <w:t>La tabla evidencia que las afirmaciones con mayor consenso entre los encuestados se relacionan con el turismo como motor económico (79,1%) y como fortalecedor de la identidad cultural (72,6%). En contraste, solo el 29% valoró positivamente el papel de las autoridades</w:t>
      </w:r>
      <w:r>
        <w:rPr>
          <w:spacing w:val="-5"/>
        </w:rPr>
        <w:t xml:space="preserve"> </w:t>
      </w:r>
      <w:r>
        <w:t>locales,</w:t>
      </w:r>
      <w:r>
        <w:rPr>
          <w:spacing w:val="-3"/>
        </w:rPr>
        <w:t xml:space="preserve"> </w:t>
      </w:r>
      <w:r>
        <w:t>lo</w:t>
      </w:r>
      <w:r>
        <w:rPr>
          <w:spacing w:val="-3"/>
        </w:rPr>
        <w:t xml:space="preserve"> </w:t>
      </w:r>
      <w:r>
        <w:t>que</w:t>
      </w:r>
      <w:r>
        <w:rPr>
          <w:spacing w:val="-2"/>
        </w:rPr>
        <w:t xml:space="preserve"> </w:t>
      </w:r>
      <w:r>
        <w:t>revela</w:t>
      </w:r>
      <w:r>
        <w:rPr>
          <w:spacing w:val="-2"/>
        </w:rPr>
        <w:t xml:space="preserve"> </w:t>
      </w:r>
      <w:r>
        <w:t>una</w:t>
      </w:r>
      <w:r>
        <w:rPr>
          <w:spacing w:val="-2"/>
        </w:rPr>
        <w:t xml:space="preserve"> </w:t>
      </w:r>
      <w:r>
        <w:t>percepción</w:t>
      </w:r>
      <w:r>
        <w:rPr>
          <w:spacing w:val="-3"/>
        </w:rPr>
        <w:t xml:space="preserve"> </w:t>
      </w:r>
      <w:r>
        <w:t>crítica</w:t>
      </w:r>
      <w:r>
        <w:rPr>
          <w:spacing w:val="-2"/>
        </w:rPr>
        <w:t xml:space="preserve"> </w:t>
      </w:r>
      <w:r>
        <w:t>y</w:t>
      </w:r>
      <w:r>
        <w:rPr>
          <w:spacing w:val="-11"/>
        </w:rPr>
        <w:t xml:space="preserve"> </w:t>
      </w:r>
      <w:r>
        <w:t>cierto</w:t>
      </w:r>
      <w:r>
        <w:rPr>
          <w:spacing w:val="-3"/>
        </w:rPr>
        <w:t xml:space="preserve"> </w:t>
      </w:r>
      <w:r>
        <w:t>descontento</w:t>
      </w:r>
      <w:r>
        <w:rPr>
          <w:spacing w:val="-3"/>
        </w:rPr>
        <w:t xml:space="preserve"> </w:t>
      </w:r>
      <w:r>
        <w:t>con</w:t>
      </w:r>
      <w:r>
        <w:rPr>
          <w:spacing w:val="-8"/>
        </w:rPr>
        <w:t xml:space="preserve"> </w:t>
      </w:r>
      <w:r>
        <w:t>la</w:t>
      </w:r>
      <w:r>
        <w:rPr>
          <w:spacing w:val="-6"/>
        </w:rPr>
        <w:t xml:space="preserve"> </w:t>
      </w:r>
      <w:r>
        <w:t>gestión institucional del sector.</w:t>
      </w:r>
    </w:p>
    <w:p w14:paraId="20FE4CDC" w14:textId="77777777" w:rsidR="00A17C27" w:rsidRDefault="00A17C27" w:rsidP="00A17C27">
      <w:pPr>
        <w:pStyle w:val="Textoindependiente"/>
        <w:spacing w:before="1" w:line="480" w:lineRule="auto"/>
        <w:ind w:right="673"/>
      </w:pPr>
      <w:r>
        <w:t>En</w:t>
      </w:r>
      <w:r>
        <w:rPr>
          <w:spacing w:val="-3"/>
        </w:rPr>
        <w:t xml:space="preserve"> </w:t>
      </w:r>
      <w:r>
        <w:t>conjunto,</w:t>
      </w:r>
      <w:r>
        <w:rPr>
          <w:spacing w:val="-8"/>
        </w:rPr>
        <w:t xml:space="preserve"> </w:t>
      </w:r>
      <w:r>
        <w:t>los</w:t>
      </w:r>
      <w:r>
        <w:rPr>
          <w:spacing w:val="-5"/>
        </w:rPr>
        <w:t xml:space="preserve"> </w:t>
      </w:r>
      <w:r>
        <w:t>resultados</w:t>
      </w:r>
      <w:r>
        <w:rPr>
          <w:spacing w:val="-5"/>
        </w:rPr>
        <w:t xml:space="preserve"> </w:t>
      </w:r>
      <w:r>
        <w:t>muestran</w:t>
      </w:r>
      <w:r>
        <w:rPr>
          <w:spacing w:val="-3"/>
        </w:rPr>
        <w:t xml:space="preserve"> </w:t>
      </w:r>
      <w:r>
        <w:t>que</w:t>
      </w:r>
      <w:r>
        <w:rPr>
          <w:spacing w:val="-2"/>
        </w:rPr>
        <w:t xml:space="preserve"> </w:t>
      </w:r>
      <w:r>
        <w:t>la</w:t>
      </w:r>
      <w:r>
        <w:rPr>
          <w:spacing w:val="-2"/>
        </w:rPr>
        <w:t xml:space="preserve"> </w:t>
      </w:r>
      <w:r>
        <w:t>mayoría</w:t>
      </w:r>
      <w:r>
        <w:rPr>
          <w:spacing w:val="-2"/>
        </w:rPr>
        <w:t xml:space="preserve"> </w:t>
      </w:r>
      <w:r>
        <w:t>de</w:t>
      </w:r>
      <w:r>
        <w:rPr>
          <w:spacing w:val="-2"/>
        </w:rPr>
        <w:t xml:space="preserve"> </w:t>
      </w:r>
      <w:r>
        <w:t>la</w:t>
      </w:r>
      <w:r>
        <w:rPr>
          <w:spacing w:val="-2"/>
        </w:rPr>
        <w:t xml:space="preserve"> </w:t>
      </w:r>
      <w:r>
        <w:t>población</w:t>
      </w:r>
      <w:r>
        <w:rPr>
          <w:spacing w:val="-3"/>
        </w:rPr>
        <w:t xml:space="preserve"> </w:t>
      </w:r>
      <w:r>
        <w:t>reconoce</w:t>
      </w:r>
      <w:r>
        <w:rPr>
          <w:spacing w:val="-2"/>
        </w:rPr>
        <w:t xml:space="preserve"> </w:t>
      </w:r>
      <w:r>
        <w:t>el</w:t>
      </w:r>
      <w:r>
        <w:rPr>
          <w:spacing w:val="-7"/>
        </w:rPr>
        <w:t xml:space="preserve"> </w:t>
      </w:r>
      <w:r>
        <w:t>impacto positivo del turismo en el desarrollo de Aguachica.</w:t>
      </w:r>
    </w:p>
    <w:p w14:paraId="56D764C5" w14:textId="77777777" w:rsidR="00A17C27" w:rsidRDefault="00A17C27" w:rsidP="00A17C27">
      <w:pPr>
        <w:pStyle w:val="Textoindependiente"/>
        <w:spacing w:line="480" w:lineRule="auto"/>
      </w:pPr>
      <w:r>
        <w:t>El</w:t>
      </w:r>
      <w:r>
        <w:rPr>
          <w:spacing w:val="-2"/>
        </w:rPr>
        <w:t xml:space="preserve"> </w:t>
      </w:r>
      <w:r>
        <w:t>turismo</w:t>
      </w:r>
      <w:r>
        <w:rPr>
          <w:spacing w:val="-7"/>
        </w:rPr>
        <w:t xml:space="preserve"> </w:t>
      </w:r>
      <w:r>
        <w:t>mejora</w:t>
      </w:r>
      <w:r>
        <w:rPr>
          <w:spacing w:val="-1"/>
        </w:rPr>
        <w:t xml:space="preserve"> </w:t>
      </w:r>
      <w:r>
        <w:t>la</w:t>
      </w:r>
      <w:r>
        <w:rPr>
          <w:spacing w:val="-5"/>
        </w:rPr>
        <w:t xml:space="preserve"> </w:t>
      </w:r>
      <w:r>
        <w:t>calidad</w:t>
      </w:r>
      <w:r>
        <w:rPr>
          <w:spacing w:val="-2"/>
        </w:rPr>
        <w:t xml:space="preserve"> </w:t>
      </w:r>
      <w:r>
        <w:t>de</w:t>
      </w:r>
      <w:r>
        <w:rPr>
          <w:spacing w:val="-1"/>
        </w:rPr>
        <w:t xml:space="preserve"> </w:t>
      </w:r>
      <w:r>
        <w:t>vida:</w:t>
      </w:r>
      <w:r>
        <w:rPr>
          <w:spacing w:val="-9"/>
        </w:rPr>
        <w:t xml:space="preserve"> </w:t>
      </w:r>
      <w:r>
        <w:t>El</w:t>
      </w:r>
      <w:r>
        <w:rPr>
          <w:spacing w:val="-2"/>
        </w:rPr>
        <w:t xml:space="preserve"> </w:t>
      </w:r>
      <w:r>
        <w:t>65,3%</w:t>
      </w:r>
      <w:r>
        <w:rPr>
          <w:spacing w:val="-2"/>
        </w:rPr>
        <w:t xml:space="preserve"> </w:t>
      </w:r>
      <w:r>
        <w:t>de</w:t>
      </w:r>
      <w:r>
        <w:rPr>
          <w:spacing w:val="-1"/>
        </w:rPr>
        <w:t xml:space="preserve"> </w:t>
      </w:r>
      <w:r>
        <w:t>los</w:t>
      </w:r>
      <w:r>
        <w:rPr>
          <w:spacing w:val="-4"/>
        </w:rPr>
        <w:t xml:space="preserve"> </w:t>
      </w:r>
      <w:r>
        <w:t>encuestados</w:t>
      </w:r>
      <w:r>
        <w:rPr>
          <w:spacing w:val="-4"/>
        </w:rPr>
        <w:t xml:space="preserve"> </w:t>
      </w:r>
      <w:r>
        <w:t>(niveles</w:t>
      </w:r>
      <w:r>
        <w:rPr>
          <w:spacing w:val="-4"/>
        </w:rPr>
        <w:t xml:space="preserve"> </w:t>
      </w:r>
      <w:r>
        <w:t>4</w:t>
      </w:r>
      <w:r>
        <w:rPr>
          <w:spacing w:val="-2"/>
        </w:rPr>
        <w:t xml:space="preserve"> </w:t>
      </w:r>
      <w:r>
        <w:t>y</w:t>
      </w:r>
      <w:r>
        <w:rPr>
          <w:spacing w:val="-10"/>
        </w:rPr>
        <w:t xml:space="preserve"> </w:t>
      </w:r>
      <w:r>
        <w:t>5)</w:t>
      </w:r>
      <w:r>
        <w:rPr>
          <w:spacing w:val="-2"/>
        </w:rPr>
        <w:t xml:space="preserve"> </w:t>
      </w:r>
      <w:r>
        <w:t>estuvo</w:t>
      </w:r>
      <w:r>
        <w:rPr>
          <w:spacing w:val="-2"/>
        </w:rPr>
        <w:t xml:space="preserve"> </w:t>
      </w:r>
      <w:r>
        <w:t>de acuerdo, lo que refleja una percepción mayoritariamente positiva sobre su impacto en las condiciones socioeconómicas del municipio.</w:t>
      </w:r>
    </w:p>
    <w:p w14:paraId="2041B308" w14:textId="77777777" w:rsidR="00A17C27" w:rsidRDefault="00A17C27" w:rsidP="00A17C27">
      <w:pPr>
        <w:pStyle w:val="Prrafodelista"/>
        <w:numPr>
          <w:ilvl w:val="0"/>
          <w:numId w:val="1"/>
        </w:numPr>
        <w:tabs>
          <w:tab w:val="left" w:pos="980"/>
          <w:tab w:val="left" w:pos="1038"/>
        </w:tabs>
        <w:spacing w:before="81" w:line="480" w:lineRule="auto"/>
        <w:ind w:right="844" w:hanging="260"/>
        <w:rPr>
          <w:sz w:val="24"/>
        </w:rPr>
      </w:pPr>
      <w:r>
        <w:rPr>
          <w:sz w:val="24"/>
        </w:rPr>
        <w:t>El</w:t>
      </w:r>
      <w:r>
        <w:rPr>
          <w:spacing w:val="40"/>
          <w:sz w:val="24"/>
        </w:rPr>
        <w:t xml:space="preserve"> </w:t>
      </w:r>
      <w:r>
        <w:rPr>
          <w:sz w:val="24"/>
        </w:rPr>
        <w:t>turismo</w:t>
      </w:r>
      <w:r>
        <w:rPr>
          <w:spacing w:val="-3"/>
          <w:sz w:val="24"/>
        </w:rPr>
        <w:t xml:space="preserve"> </w:t>
      </w:r>
      <w:r>
        <w:rPr>
          <w:sz w:val="24"/>
        </w:rPr>
        <w:t>fortalece</w:t>
      </w:r>
      <w:r>
        <w:rPr>
          <w:spacing w:val="-2"/>
          <w:sz w:val="24"/>
        </w:rPr>
        <w:t xml:space="preserve"> </w:t>
      </w:r>
      <w:r>
        <w:rPr>
          <w:sz w:val="24"/>
        </w:rPr>
        <w:t>la</w:t>
      </w:r>
      <w:r>
        <w:rPr>
          <w:spacing w:val="-6"/>
          <w:sz w:val="24"/>
        </w:rPr>
        <w:t xml:space="preserve"> </w:t>
      </w:r>
      <w:r>
        <w:rPr>
          <w:sz w:val="24"/>
        </w:rPr>
        <w:t>identidad</w:t>
      </w:r>
      <w:r>
        <w:rPr>
          <w:spacing w:val="-3"/>
          <w:sz w:val="24"/>
        </w:rPr>
        <w:t xml:space="preserve"> </w:t>
      </w:r>
      <w:r>
        <w:rPr>
          <w:sz w:val="24"/>
        </w:rPr>
        <w:t>cultural:</w:t>
      </w:r>
      <w:r>
        <w:rPr>
          <w:spacing w:val="-6"/>
          <w:sz w:val="24"/>
        </w:rPr>
        <w:t xml:space="preserve"> </w:t>
      </w:r>
      <w:r>
        <w:rPr>
          <w:sz w:val="24"/>
        </w:rPr>
        <w:t>Esta</w:t>
      </w:r>
      <w:r>
        <w:rPr>
          <w:spacing w:val="-2"/>
          <w:sz w:val="24"/>
        </w:rPr>
        <w:t xml:space="preserve"> </w:t>
      </w:r>
      <w:r>
        <w:rPr>
          <w:sz w:val="24"/>
        </w:rPr>
        <w:t>fue</w:t>
      </w:r>
      <w:r>
        <w:rPr>
          <w:spacing w:val="-2"/>
          <w:sz w:val="24"/>
        </w:rPr>
        <w:t xml:space="preserve"> </w:t>
      </w:r>
      <w:r>
        <w:rPr>
          <w:sz w:val="24"/>
        </w:rPr>
        <w:t>la</w:t>
      </w:r>
      <w:r>
        <w:rPr>
          <w:spacing w:val="-3"/>
          <w:sz w:val="24"/>
        </w:rPr>
        <w:t xml:space="preserve"> </w:t>
      </w:r>
      <w:r>
        <w:rPr>
          <w:sz w:val="24"/>
        </w:rPr>
        <w:t>afirmación</w:t>
      </w:r>
      <w:r>
        <w:rPr>
          <w:spacing w:val="-3"/>
          <w:sz w:val="24"/>
        </w:rPr>
        <w:t xml:space="preserve"> </w:t>
      </w:r>
      <w:r>
        <w:rPr>
          <w:sz w:val="24"/>
        </w:rPr>
        <w:t>con</w:t>
      </w:r>
      <w:r>
        <w:rPr>
          <w:spacing w:val="-8"/>
          <w:sz w:val="24"/>
        </w:rPr>
        <w:t xml:space="preserve"> </w:t>
      </w:r>
      <w:r>
        <w:rPr>
          <w:sz w:val="24"/>
        </w:rPr>
        <w:t>mayor</w:t>
      </w:r>
      <w:r>
        <w:rPr>
          <w:spacing w:val="-3"/>
          <w:sz w:val="24"/>
        </w:rPr>
        <w:t xml:space="preserve"> </w:t>
      </w:r>
      <w:r>
        <w:rPr>
          <w:sz w:val="24"/>
        </w:rPr>
        <w:t xml:space="preserve">consenso, </w:t>
      </w:r>
      <w:r>
        <w:rPr>
          <w:sz w:val="24"/>
        </w:rPr>
        <w:lastRenderedPageBreak/>
        <w:t>con un 72,6% de acuerdo. Ello demuestra que la comunidad valora el turismo como un medio para preservar y promover sus tradiciones y expresiones culturales.</w:t>
      </w:r>
    </w:p>
    <w:p w14:paraId="137E0F1A" w14:textId="77777777" w:rsidR="00A17C27" w:rsidRDefault="00A17C27" w:rsidP="00A17C27">
      <w:pPr>
        <w:pStyle w:val="Prrafodelista"/>
        <w:numPr>
          <w:ilvl w:val="0"/>
          <w:numId w:val="1"/>
        </w:numPr>
        <w:tabs>
          <w:tab w:val="left" w:pos="980"/>
          <w:tab w:val="left" w:pos="1043"/>
        </w:tabs>
        <w:spacing w:before="80" w:line="480" w:lineRule="auto"/>
        <w:ind w:right="789" w:hanging="260"/>
        <w:rPr>
          <w:sz w:val="24"/>
        </w:rPr>
      </w:pPr>
      <w:r>
        <w:rPr>
          <w:b/>
          <w:sz w:val="24"/>
        </w:rPr>
        <w:tab/>
      </w:r>
      <w:r>
        <w:rPr>
          <w:sz w:val="24"/>
        </w:rPr>
        <w:t>Las autoridades locales promueven adecuadamente el turismo: Solo el 29% mostró acuerdo, mientras que el 47% se ubicó en desacuerdo (niveles 1 y 2). Se trata de la valoración</w:t>
      </w:r>
      <w:r>
        <w:rPr>
          <w:spacing w:val="-4"/>
          <w:sz w:val="24"/>
        </w:rPr>
        <w:t xml:space="preserve"> </w:t>
      </w:r>
      <w:r>
        <w:rPr>
          <w:sz w:val="24"/>
        </w:rPr>
        <w:t>más</w:t>
      </w:r>
      <w:r>
        <w:rPr>
          <w:spacing w:val="-6"/>
          <w:sz w:val="24"/>
        </w:rPr>
        <w:t xml:space="preserve"> </w:t>
      </w:r>
      <w:r>
        <w:rPr>
          <w:sz w:val="24"/>
        </w:rPr>
        <w:t>negativa,</w:t>
      </w:r>
      <w:r>
        <w:rPr>
          <w:spacing w:val="-4"/>
          <w:sz w:val="24"/>
        </w:rPr>
        <w:t xml:space="preserve"> </w:t>
      </w:r>
      <w:r>
        <w:rPr>
          <w:sz w:val="24"/>
        </w:rPr>
        <w:t>lo</w:t>
      </w:r>
      <w:r>
        <w:rPr>
          <w:spacing w:val="-4"/>
          <w:sz w:val="24"/>
        </w:rPr>
        <w:t xml:space="preserve"> </w:t>
      </w:r>
      <w:r>
        <w:rPr>
          <w:sz w:val="24"/>
        </w:rPr>
        <w:t>que</w:t>
      </w:r>
      <w:r>
        <w:rPr>
          <w:spacing w:val="-3"/>
          <w:sz w:val="24"/>
        </w:rPr>
        <w:t xml:space="preserve"> </w:t>
      </w:r>
      <w:r>
        <w:rPr>
          <w:sz w:val="24"/>
        </w:rPr>
        <w:t>evidencia</w:t>
      </w:r>
      <w:r>
        <w:rPr>
          <w:spacing w:val="-7"/>
          <w:sz w:val="24"/>
        </w:rPr>
        <w:t xml:space="preserve"> </w:t>
      </w:r>
      <w:r>
        <w:rPr>
          <w:sz w:val="24"/>
        </w:rPr>
        <w:t>una</w:t>
      </w:r>
      <w:r>
        <w:rPr>
          <w:spacing w:val="-3"/>
          <w:sz w:val="24"/>
        </w:rPr>
        <w:t xml:space="preserve"> </w:t>
      </w:r>
      <w:r>
        <w:rPr>
          <w:sz w:val="24"/>
        </w:rPr>
        <w:t>percepción</w:t>
      </w:r>
      <w:r>
        <w:rPr>
          <w:spacing w:val="-4"/>
          <w:sz w:val="24"/>
        </w:rPr>
        <w:t xml:space="preserve"> </w:t>
      </w:r>
      <w:r>
        <w:rPr>
          <w:sz w:val="24"/>
        </w:rPr>
        <w:t>de</w:t>
      </w:r>
      <w:r>
        <w:rPr>
          <w:spacing w:val="-3"/>
          <w:sz w:val="24"/>
        </w:rPr>
        <w:t xml:space="preserve"> </w:t>
      </w:r>
      <w:r>
        <w:rPr>
          <w:sz w:val="24"/>
        </w:rPr>
        <w:t>debilidad</w:t>
      </w:r>
      <w:r>
        <w:rPr>
          <w:spacing w:val="-8"/>
          <w:sz w:val="24"/>
        </w:rPr>
        <w:t xml:space="preserve"> </w:t>
      </w:r>
      <w:r>
        <w:rPr>
          <w:sz w:val="24"/>
        </w:rPr>
        <w:t>institucional</w:t>
      </w:r>
      <w:r>
        <w:rPr>
          <w:spacing w:val="-8"/>
          <w:sz w:val="24"/>
        </w:rPr>
        <w:t xml:space="preserve"> </w:t>
      </w:r>
      <w:r>
        <w:rPr>
          <w:sz w:val="24"/>
        </w:rPr>
        <w:t>en la gestión turística municipal.</w:t>
      </w:r>
    </w:p>
    <w:p w14:paraId="66162013" w14:textId="77777777" w:rsidR="00A17C27" w:rsidRDefault="00A17C27" w:rsidP="00A17C27">
      <w:pPr>
        <w:pStyle w:val="Prrafodelista"/>
        <w:numPr>
          <w:ilvl w:val="0"/>
          <w:numId w:val="1"/>
        </w:numPr>
        <w:tabs>
          <w:tab w:val="left" w:pos="980"/>
          <w:tab w:val="left" w:pos="1039"/>
        </w:tabs>
        <w:spacing w:before="80" w:line="480" w:lineRule="auto"/>
        <w:ind w:right="837" w:hanging="260"/>
        <w:rPr>
          <w:sz w:val="24"/>
        </w:rPr>
      </w:pPr>
      <w:r>
        <w:rPr>
          <w:sz w:val="24"/>
        </w:rPr>
        <w:t>El</w:t>
      </w:r>
      <w:r>
        <w:rPr>
          <w:spacing w:val="40"/>
          <w:sz w:val="24"/>
        </w:rPr>
        <w:t xml:space="preserve"> </w:t>
      </w:r>
      <w:r>
        <w:rPr>
          <w:sz w:val="24"/>
        </w:rPr>
        <w:t>turismo es una estrategia clave de desarrollo económico: Fue la afirmación con mayor</w:t>
      </w:r>
      <w:r>
        <w:rPr>
          <w:spacing w:val="-2"/>
          <w:sz w:val="24"/>
        </w:rPr>
        <w:t xml:space="preserve"> </w:t>
      </w:r>
      <w:r>
        <w:rPr>
          <w:sz w:val="24"/>
        </w:rPr>
        <w:t>respaldo,</w:t>
      </w:r>
      <w:r>
        <w:rPr>
          <w:spacing w:val="-2"/>
          <w:sz w:val="24"/>
        </w:rPr>
        <w:t xml:space="preserve"> </w:t>
      </w:r>
      <w:r>
        <w:rPr>
          <w:sz w:val="24"/>
        </w:rPr>
        <w:t>alcanzando</w:t>
      </w:r>
      <w:r>
        <w:rPr>
          <w:spacing w:val="-2"/>
          <w:sz w:val="24"/>
        </w:rPr>
        <w:t xml:space="preserve"> </w:t>
      </w:r>
      <w:r>
        <w:rPr>
          <w:sz w:val="24"/>
        </w:rPr>
        <w:t>un</w:t>
      </w:r>
      <w:r>
        <w:rPr>
          <w:spacing w:val="-2"/>
          <w:sz w:val="24"/>
        </w:rPr>
        <w:t xml:space="preserve"> </w:t>
      </w:r>
      <w:r>
        <w:rPr>
          <w:sz w:val="24"/>
        </w:rPr>
        <w:t>79,1%</w:t>
      </w:r>
      <w:r>
        <w:rPr>
          <w:spacing w:val="-2"/>
          <w:sz w:val="24"/>
        </w:rPr>
        <w:t xml:space="preserve"> </w:t>
      </w:r>
      <w:r>
        <w:rPr>
          <w:sz w:val="24"/>
        </w:rPr>
        <w:t>de</w:t>
      </w:r>
      <w:r>
        <w:rPr>
          <w:spacing w:val="-5"/>
          <w:sz w:val="24"/>
        </w:rPr>
        <w:t xml:space="preserve"> </w:t>
      </w:r>
      <w:r>
        <w:rPr>
          <w:sz w:val="24"/>
        </w:rPr>
        <w:t>acuerdo</w:t>
      </w:r>
      <w:r>
        <w:rPr>
          <w:spacing w:val="-2"/>
          <w:sz w:val="24"/>
        </w:rPr>
        <w:t xml:space="preserve"> </w:t>
      </w:r>
      <w:r>
        <w:rPr>
          <w:sz w:val="24"/>
        </w:rPr>
        <w:t>(niveles</w:t>
      </w:r>
      <w:r>
        <w:rPr>
          <w:spacing w:val="-4"/>
          <w:sz w:val="24"/>
        </w:rPr>
        <w:t xml:space="preserve"> </w:t>
      </w:r>
      <w:r>
        <w:rPr>
          <w:sz w:val="24"/>
        </w:rPr>
        <w:t>4 y</w:t>
      </w:r>
      <w:r>
        <w:rPr>
          <w:spacing w:val="-10"/>
          <w:sz w:val="24"/>
        </w:rPr>
        <w:t xml:space="preserve"> </w:t>
      </w:r>
      <w:r>
        <w:rPr>
          <w:sz w:val="24"/>
        </w:rPr>
        <w:t>5),</w:t>
      </w:r>
      <w:r>
        <w:rPr>
          <w:spacing w:val="-2"/>
          <w:sz w:val="24"/>
        </w:rPr>
        <w:t xml:space="preserve"> </w:t>
      </w:r>
      <w:r>
        <w:rPr>
          <w:sz w:val="24"/>
        </w:rPr>
        <w:t>lo</w:t>
      </w:r>
      <w:r>
        <w:rPr>
          <w:spacing w:val="-2"/>
          <w:sz w:val="24"/>
        </w:rPr>
        <w:t xml:space="preserve"> </w:t>
      </w:r>
      <w:r>
        <w:rPr>
          <w:sz w:val="24"/>
        </w:rPr>
        <w:t>que</w:t>
      </w:r>
      <w:r>
        <w:rPr>
          <w:spacing w:val="-1"/>
          <w:sz w:val="24"/>
        </w:rPr>
        <w:t xml:space="preserve"> </w:t>
      </w:r>
      <w:r>
        <w:rPr>
          <w:sz w:val="24"/>
        </w:rPr>
        <w:t>confirma</w:t>
      </w:r>
      <w:r>
        <w:rPr>
          <w:spacing w:val="-1"/>
          <w:sz w:val="24"/>
        </w:rPr>
        <w:t xml:space="preserve"> </w:t>
      </w:r>
      <w:r>
        <w:rPr>
          <w:sz w:val="24"/>
        </w:rPr>
        <w:t>que la comunidad reconoce el turismo como un motor para diversificar y dinamizar la economía local.</w:t>
      </w:r>
    </w:p>
    <w:p w14:paraId="79D96B9D" w14:textId="77777777" w:rsidR="00A17C27" w:rsidRDefault="00A17C27" w:rsidP="00A17C27">
      <w:pPr>
        <w:pStyle w:val="Prrafodelista"/>
        <w:numPr>
          <w:ilvl w:val="0"/>
          <w:numId w:val="1"/>
        </w:numPr>
        <w:tabs>
          <w:tab w:val="left" w:pos="978"/>
          <w:tab w:val="left" w:pos="980"/>
        </w:tabs>
        <w:spacing w:before="81" w:line="480" w:lineRule="auto"/>
        <w:ind w:right="813" w:hanging="260"/>
        <w:rPr>
          <w:sz w:val="24"/>
        </w:rPr>
      </w:pPr>
      <w:r>
        <w:rPr>
          <w:sz w:val="24"/>
        </w:rPr>
        <w:t>En síntesis, aunque la población reconoce ampliamente el potencial del turismo para mejorar la calidad de vida, fortalecer la identidad cultural y promover el desarrollo económico, persiste una percepción negativa sobre la gestión de las autoridades locales.</w:t>
      </w:r>
      <w:r>
        <w:rPr>
          <w:spacing w:val="-5"/>
          <w:sz w:val="24"/>
        </w:rPr>
        <w:t xml:space="preserve"> </w:t>
      </w:r>
      <w:r>
        <w:rPr>
          <w:sz w:val="24"/>
        </w:rPr>
        <w:t>Este</w:t>
      </w:r>
      <w:r>
        <w:rPr>
          <w:spacing w:val="-4"/>
          <w:sz w:val="24"/>
        </w:rPr>
        <w:t xml:space="preserve"> </w:t>
      </w:r>
      <w:r>
        <w:rPr>
          <w:sz w:val="24"/>
        </w:rPr>
        <w:t>contraste</w:t>
      </w:r>
      <w:r>
        <w:rPr>
          <w:spacing w:val="-4"/>
          <w:sz w:val="24"/>
        </w:rPr>
        <w:t xml:space="preserve"> </w:t>
      </w:r>
      <w:r>
        <w:rPr>
          <w:sz w:val="24"/>
        </w:rPr>
        <w:t>subraya</w:t>
      </w:r>
      <w:r>
        <w:rPr>
          <w:spacing w:val="-4"/>
          <w:sz w:val="24"/>
        </w:rPr>
        <w:t xml:space="preserve"> </w:t>
      </w:r>
      <w:r>
        <w:rPr>
          <w:sz w:val="24"/>
        </w:rPr>
        <w:t>la</w:t>
      </w:r>
      <w:r>
        <w:rPr>
          <w:spacing w:val="-4"/>
          <w:sz w:val="24"/>
        </w:rPr>
        <w:t xml:space="preserve"> </w:t>
      </w:r>
      <w:r>
        <w:rPr>
          <w:sz w:val="24"/>
        </w:rPr>
        <w:t>necesidad</w:t>
      </w:r>
      <w:r>
        <w:rPr>
          <w:spacing w:val="-5"/>
          <w:sz w:val="24"/>
        </w:rPr>
        <w:t xml:space="preserve"> </w:t>
      </w:r>
      <w:r>
        <w:rPr>
          <w:sz w:val="24"/>
        </w:rPr>
        <w:t>de</w:t>
      </w:r>
      <w:r>
        <w:rPr>
          <w:spacing w:val="-4"/>
          <w:sz w:val="24"/>
        </w:rPr>
        <w:t xml:space="preserve"> </w:t>
      </w:r>
      <w:r>
        <w:rPr>
          <w:sz w:val="24"/>
        </w:rPr>
        <w:t>fortalecer</w:t>
      </w:r>
      <w:r>
        <w:rPr>
          <w:spacing w:val="-5"/>
          <w:sz w:val="24"/>
        </w:rPr>
        <w:t xml:space="preserve"> </w:t>
      </w:r>
      <w:r>
        <w:rPr>
          <w:sz w:val="24"/>
        </w:rPr>
        <w:t>la</w:t>
      </w:r>
      <w:r>
        <w:rPr>
          <w:spacing w:val="-7"/>
          <w:sz w:val="24"/>
        </w:rPr>
        <w:t xml:space="preserve"> </w:t>
      </w:r>
      <w:r>
        <w:rPr>
          <w:sz w:val="24"/>
        </w:rPr>
        <w:t>articulación</w:t>
      </w:r>
      <w:r>
        <w:rPr>
          <w:spacing w:val="-5"/>
          <w:sz w:val="24"/>
        </w:rPr>
        <w:t xml:space="preserve"> </w:t>
      </w:r>
      <w:r>
        <w:rPr>
          <w:sz w:val="24"/>
        </w:rPr>
        <w:t>institucional</w:t>
      </w:r>
      <w:r>
        <w:rPr>
          <w:spacing w:val="-4"/>
          <w:sz w:val="24"/>
        </w:rPr>
        <w:t xml:space="preserve"> </w:t>
      </w:r>
      <w:r>
        <w:rPr>
          <w:sz w:val="24"/>
        </w:rPr>
        <w:t>y promover una participación ciudadana más activa en la planificación turística</w:t>
      </w:r>
      <w:bookmarkStart w:id="63" w:name="_bookmark59"/>
      <w:bookmarkEnd w:id="63"/>
      <w:r>
        <w:rPr>
          <w:sz w:val="24"/>
        </w:rPr>
        <w:t>.</w:t>
      </w:r>
    </w:p>
    <w:p w14:paraId="250269C3" w14:textId="77777777" w:rsidR="00A17C27" w:rsidRDefault="00A17C27" w:rsidP="00A17C27">
      <w:pPr>
        <w:pStyle w:val="Prrafodelista"/>
        <w:tabs>
          <w:tab w:val="left" w:pos="1341"/>
        </w:tabs>
        <w:spacing w:before="1" w:line="456" w:lineRule="auto"/>
        <w:ind w:right="1138" w:firstLine="0"/>
        <w:rPr>
          <w:b/>
        </w:rPr>
      </w:pPr>
    </w:p>
    <w:p w14:paraId="2E545336" w14:textId="77777777" w:rsidR="00A17C27" w:rsidRPr="008E314C" w:rsidRDefault="00A17C27" w:rsidP="008E314C">
      <w:pPr>
        <w:spacing w:line="480" w:lineRule="auto"/>
        <w:ind w:left="560" w:right="576"/>
        <w:jc w:val="center"/>
        <w:rPr>
          <w:b/>
          <w:sz w:val="24"/>
        </w:rPr>
      </w:pPr>
    </w:p>
    <w:p w14:paraId="4A9676DA" w14:textId="4B338D4A" w:rsidR="00303DE0" w:rsidRDefault="00303DE0" w:rsidP="00C91F1E">
      <w:pPr>
        <w:pStyle w:val="Textoindependiente"/>
        <w:spacing w:before="80" w:line="480" w:lineRule="auto"/>
        <w:ind w:right="673"/>
      </w:pPr>
      <w:r>
        <w:t xml:space="preserve">Tabla </w:t>
      </w:r>
      <w:r w:rsidR="008E314C">
        <w:t>21</w:t>
      </w:r>
      <w:r>
        <w:t xml:space="preserve">. </w:t>
      </w:r>
      <w:r w:rsidRPr="00303DE0">
        <w:t>Análisis DOFA del turismo en Aguachica, Cesar</w:t>
      </w:r>
    </w:p>
    <w:tbl>
      <w:tblPr>
        <w:tblStyle w:val="Tablaconcuadrcula"/>
        <w:tblpPr w:leftFromText="141" w:rightFromText="141" w:vertAnchor="text" w:horzAnchor="margin" w:tblpY="36"/>
        <w:tblW w:w="0" w:type="auto"/>
        <w:tblLook w:val="04A0" w:firstRow="1" w:lastRow="0" w:firstColumn="1" w:lastColumn="0" w:noHBand="0" w:noVBand="1"/>
      </w:tblPr>
      <w:tblGrid>
        <w:gridCol w:w="4725"/>
        <w:gridCol w:w="4725"/>
      </w:tblGrid>
      <w:tr w:rsidR="008E314C" w14:paraId="4218AB12" w14:textId="77777777" w:rsidTr="008E314C">
        <w:tc>
          <w:tcPr>
            <w:tcW w:w="4725" w:type="dxa"/>
            <w:shd w:val="clear" w:color="auto" w:fill="388600"/>
          </w:tcPr>
          <w:p w14:paraId="78238B1C" w14:textId="77777777" w:rsidR="008E314C" w:rsidRPr="00343756" w:rsidRDefault="008E314C" w:rsidP="008E314C">
            <w:pPr>
              <w:pStyle w:val="Textoindependiente"/>
              <w:spacing w:before="80" w:line="480" w:lineRule="auto"/>
              <w:ind w:left="0" w:right="673"/>
              <w:jc w:val="center"/>
              <w:rPr>
                <w:b/>
                <w:bCs/>
              </w:rPr>
            </w:pPr>
            <w:r w:rsidRPr="00343756">
              <w:rPr>
                <w:b/>
                <w:bCs/>
              </w:rPr>
              <w:t>DEBILIDADES</w:t>
            </w:r>
          </w:p>
        </w:tc>
        <w:tc>
          <w:tcPr>
            <w:tcW w:w="4725" w:type="dxa"/>
            <w:shd w:val="clear" w:color="auto" w:fill="388600"/>
          </w:tcPr>
          <w:p w14:paraId="069CA2A8" w14:textId="77777777" w:rsidR="008E314C" w:rsidRPr="00343756" w:rsidRDefault="008E314C" w:rsidP="008E314C">
            <w:pPr>
              <w:pStyle w:val="Textoindependiente"/>
              <w:spacing w:before="80" w:line="480" w:lineRule="auto"/>
              <w:ind w:left="0" w:right="673"/>
              <w:jc w:val="center"/>
              <w:rPr>
                <w:b/>
                <w:bCs/>
              </w:rPr>
            </w:pPr>
            <w:r w:rsidRPr="00343756">
              <w:rPr>
                <w:b/>
                <w:bCs/>
              </w:rPr>
              <w:t>FORTALEZA</w:t>
            </w:r>
          </w:p>
        </w:tc>
      </w:tr>
      <w:tr w:rsidR="008E314C" w14:paraId="1226775B" w14:textId="77777777" w:rsidTr="008E314C">
        <w:tc>
          <w:tcPr>
            <w:tcW w:w="4725" w:type="dxa"/>
          </w:tcPr>
          <w:p w14:paraId="4767B98A" w14:textId="77777777" w:rsidR="008E314C" w:rsidRPr="00BA01F5" w:rsidRDefault="008E314C" w:rsidP="008E314C">
            <w:pPr>
              <w:pStyle w:val="Textoindependiente"/>
              <w:spacing w:before="80" w:line="360" w:lineRule="auto"/>
              <w:ind w:left="0" w:right="673"/>
              <w:rPr>
                <w:lang w:val="es-CO"/>
              </w:rPr>
            </w:pPr>
            <w:r w:rsidRPr="008E314C">
              <w:rPr>
                <w:lang w:val="es-CO"/>
              </w:rPr>
              <w:t>Débil i</w:t>
            </w:r>
            <w:r w:rsidRPr="00BA01F5">
              <w:rPr>
                <w:lang w:val="es-CO"/>
              </w:rPr>
              <w:t>nfraestructura</w:t>
            </w:r>
            <w:r w:rsidRPr="008E314C">
              <w:rPr>
                <w:lang w:val="es-CO"/>
              </w:rPr>
              <w:t xml:space="preserve"> </w:t>
            </w:r>
            <w:r w:rsidRPr="00BA01F5">
              <w:rPr>
                <w:lang w:val="es-CO"/>
              </w:rPr>
              <w:t>turística especializada.</w:t>
            </w:r>
          </w:p>
          <w:p w14:paraId="7145C177" w14:textId="77777777" w:rsidR="008E314C" w:rsidRPr="008E314C" w:rsidRDefault="008E314C" w:rsidP="008E314C">
            <w:pPr>
              <w:pStyle w:val="Textoindependiente"/>
              <w:spacing w:before="80" w:line="360" w:lineRule="auto"/>
              <w:ind w:left="0" w:right="673"/>
              <w:rPr>
                <w:lang w:val="es-CO"/>
              </w:rPr>
            </w:pPr>
            <w:r w:rsidRPr="00BA01F5">
              <w:rPr>
                <w:lang w:val="es-CO"/>
              </w:rPr>
              <w:t xml:space="preserve">Servicios turísticos </w:t>
            </w:r>
            <w:r w:rsidRPr="008E314C">
              <w:rPr>
                <w:lang w:val="es-CO"/>
              </w:rPr>
              <w:t>pocos</w:t>
            </w:r>
            <w:r w:rsidRPr="00BA01F5">
              <w:rPr>
                <w:lang w:val="es-CO"/>
              </w:rPr>
              <w:t xml:space="preserve"> </w:t>
            </w:r>
            <w:r w:rsidRPr="008E314C">
              <w:rPr>
                <w:lang w:val="es-CO"/>
              </w:rPr>
              <w:t>especializados</w:t>
            </w:r>
            <w:r w:rsidRPr="00BA01F5">
              <w:rPr>
                <w:lang w:val="es-CO"/>
              </w:rPr>
              <w:t>.</w:t>
            </w:r>
          </w:p>
          <w:p w14:paraId="1C1BE65F" w14:textId="77777777" w:rsidR="008E314C" w:rsidRPr="00BA01F5" w:rsidRDefault="008E314C" w:rsidP="008E314C">
            <w:pPr>
              <w:pStyle w:val="Textoindependiente"/>
              <w:spacing w:before="80" w:line="360" w:lineRule="auto"/>
              <w:ind w:left="0" w:right="673"/>
              <w:rPr>
                <w:lang w:val="es-CO"/>
              </w:rPr>
            </w:pPr>
            <w:r w:rsidRPr="00BA01F5">
              <w:rPr>
                <w:lang w:val="es-CO"/>
              </w:rPr>
              <w:t>Falta de centros de información</w:t>
            </w:r>
            <w:r w:rsidRPr="008E314C">
              <w:rPr>
                <w:lang w:val="es-CO"/>
              </w:rPr>
              <w:t xml:space="preserve">, </w:t>
            </w:r>
            <w:r w:rsidRPr="00BA01F5">
              <w:rPr>
                <w:lang w:val="es-CO"/>
              </w:rPr>
              <w:t>guías, interpretación</w:t>
            </w:r>
            <w:r w:rsidRPr="008E314C">
              <w:rPr>
                <w:lang w:val="es-CO"/>
              </w:rPr>
              <w:t>.</w:t>
            </w:r>
          </w:p>
          <w:p w14:paraId="756192F7" w14:textId="77777777" w:rsidR="008E314C" w:rsidRPr="008E314C" w:rsidRDefault="008E314C" w:rsidP="008E314C">
            <w:pPr>
              <w:pStyle w:val="Textoindependiente"/>
              <w:spacing w:before="80" w:line="360" w:lineRule="auto"/>
              <w:ind w:left="0" w:right="673"/>
              <w:rPr>
                <w:lang w:val="es-CO"/>
              </w:rPr>
            </w:pPr>
            <w:r w:rsidRPr="008E314C">
              <w:rPr>
                <w:lang w:val="es-CO"/>
              </w:rPr>
              <w:lastRenderedPageBreak/>
              <w:t>Poca</w:t>
            </w:r>
            <w:r w:rsidRPr="00BA01F5">
              <w:rPr>
                <w:lang w:val="es-CO"/>
              </w:rPr>
              <w:t xml:space="preserve"> articulación entre atractivos </w:t>
            </w:r>
          </w:p>
          <w:p w14:paraId="3B50005F" w14:textId="77777777" w:rsidR="008E314C" w:rsidRPr="00BA01F5" w:rsidRDefault="008E314C" w:rsidP="008E314C">
            <w:pPr>
              <w:pStyle w:val="Textoindependiente"/>
              <w:spacing w:before="80" w:line="360" w:lineRule="auto"/>
              <w:ind w:left="0" w:right="673"/>
              <w:rPr>
                <w:lang w:val="es-CO"/>
              </w:rPr>
            </w:pPr>
            <w:r w:rsidRPr="008E314C">
              <w:rPr>
                <w:lang w:val="es-CO"/>
              </w:rPr>
              <w:t>N</w:t>
            </w:r>
            <w:r w:rsidRPr="00BA01F5">
              <w:rPr>
                <w:lang w:val="es-CO"/>
              </w:rPr>
              <w:t>o existen rutas formales</w:t>
            </w:r>
            <w:r w:rsidRPr="008E314C">
              <w:rPr>
                <w:lang w:val="es-CO"/>
              </w:rPr>
              <w:t xml:space="preserve"> hacia los atractivos</w:t>
            </w:r>
            <w:r w:rsidRPr="00BA01F5">
              <w:rPr>
                <w:lang w:val="es-CO"/>
              </w:rPr>
              <w:t>.</w:t>
            </w:r>
          </w:p>
          <w:p w14:paraId="072B130F" w14:textId="77777777" w:rsidR="008E314C" w:rsidRPr="00BA01F5" w:rsidRDefault="008E314C" w:rsidP="008E314C">
            <w:pPr>
              <w:pStyle w:val="Textoindependiente"/>
              <w:spacing w:before="80" w:line="360" w:lineRule="auto"/>
              <w:ind w:left="0" w:right="673"/>
              <w:rPr>
                <w:lang w:val="es-CO"/>
              </w:rPr>
            </w:pPr>
            <w:r w:rsidRPr="00BA01F5">
              <w:rPr>
                <w:lang w:val="es-CO"/>
              </w:rPr>
              <w:t>Débil promoción turística externa.</w:t>
            </w:r>
          </w:p>
          <w:p w14:paraId="1A86D20F" w14:textId="77777777" w:rsidR="008E314C" w:rsidRPr="00BA01F5" w:rsidRDefault="008E314C" w:rsidP="008E314C">
            <w:pPr>
              <w:pStyle w:val="Textoindependiente"/>
              <w:spacing w:before="80" w:line="360" w:lineRule="auto"/>
              <w:ind w:left="0" w:right="673"/>
              <w:rPr>
                <w:lang w:val="es-CO"/>
              </w:rPr>
            </w:pPr>
            <w:r w:rsidRPr="00BA01F5">
              <w:rPr>
                <w:lang w:val="es-CO"/>
              </w:rPr>
              <w:t>Ausencia de planificación turística</w:t>
            </w:r>
            <w:r w:rsidRPr="008E314C">
              <w:rPr>
                <w:lang w:val="es-CO"/>
              </w:rPr>
              <w:t xml:space="preserve"> </w:t>
            </w:r>
            <w:r w:rsidRPr="00BA01F5">
              <w:rPr>
                <w:lang w:val="es-CO"/>
              </w:rPr>
              <w:t>integral.</w:t>
            </w:r>
          </w:p>
          <w:p w14:paraId="41355859" w14:textId="77777777" w:rsidR="008E314C" w:rsidRPr="008E314C" w:rsidRDefault="008E314C" w:rsidP="008E314C">
            <w:pPr>
              <w:pStyle w:val="Textoindependiente"/>
              <w:spacing w:before="80" w:line="360" w:lineRule="auto"/>
              <w:ind w:left="0" w:right="673"/>
              <w:rPr>
                <w:lang w:val="es-CO"/>
              </w:rPr>
            </w:pPr>
            <w:r w:rsidRPr="00BA01F5">
              <w:rPr>
                <w:lang w:val="es-CO"/>
              </w:rPr>
              <w:t xml:space="preserve"> Limitada accesibilidad universal.</w:t>
            </w:r>
          </w:p>
        </w:tc>
        <w:tc>
          <w:tcPr>
            <w:tcW w:w="4725" w:type="dxa"/>
          </w:tcPr>
          <w:p w14:paraId="368B3270" w14:textId="77777777" w:rsidR="008E314C" w:rsidRPr="00343756" w:rsidRDefault="008E314C" w:rsidP="008E314C">
            <w:pPr>
              <w:pStyle w:val="Textoindependiente"/>
              <w:spacing w:before="80" w:line="360" w:lineRule="auto"/>
              <w:ind w:left="0" w:right="673"/>
              <w:rPr>
                <w:lang w:val="es-CO"/>
              </w:rPr>
            </w:pPr>
            <w:r w:rsidRPr="00343756">
              <w:rPr>
                <w:lang w:val="es-CO"/>
              </w:rPr>
              <w:lastRenderedPageBreak/>
              <w:t>Tradición</w:t>
            </w:r>
            <w:r w:rsidRPr="008E314C">
              <w:rPr>
                <w:lang w:val="es-CO"/>
              </w:rPr>
              <w:t xml:space="preserve"> </w:t>
            </w:r>
            <w:r w:rsidRPr="00343756">
              <w:rPr>
                <w:lang w:val="es-CO"/>
              </w:rPr>
              <w:t xml:space="preserve">religiosa </w:t>
            </w:r>
            <w:r w:rsidRPr="008E314C">
              <w:rPr>
                <w:lang w:val="es-CO"/>
              </w:rPr>
              <w:t xml:space="preserve">y cultural </w:t>
            </w:r>
            <w:r w:rsidRPr="00343756">
              <w:rPr>
                <w:lang w:val="es-CO"/>
              </w:rPr>
              <w:t>sólida</w:t>
            </w:r>
            <w:r w:rsidRPr="008E314C">
              <w:rPr>
                <w:lang w:val="es-CO"/>
              </w:rPr>
              <w:t xml:space="preserve"> parque </w:t>
            </w:r>
            <w:r w:rsidRPr="00343756">
              <w:rPr>
                <w:lang w:val="es-CO"/>
              </w:rPr>
              <w:t>San Roque</w:t>
            </w:r>
            <w:r w:rsidRPr="008E314C">
              <w:rPr>
                <w:lang w:val="es-CO"/>
              </w:rPr>
              <w:t xml:space="preserve"> y Carnavales</w:t>
            </w:r>
            <w:r w:rsidRPr="00343756">
              <w:rPr>
                <w:lang w:val="es-CO"/>
              </w:rPr>
              <w:t>.</w:t>
            </w:r>
          </w:p>
          <w:p w14:paraId="151ABFF1" w14:textId="77777777" w:rsidR="008E314C" w:rsidRPr="00343756" w:rsidRDefault="008E314C" w:rsidP="008E314C">
            <w:pPr>
              <w:pStyle w:val="Textoindependiente"/>
              <w:spacing w:before="80" w:line="360" w:lineRule="auto"/>
              <w:ind w:left="0" w:right="673"/>
              <w:rPr>
                <w:lang w:val="es-CO"/>
              </w:rPr>
            </w:pPr>
            <w:r w:rsidRPr="008E314C">
              <w:rPr>
                <w:lang w:val="es-CO"/>
              </w:rPr>
              <w:t>P</w:t>
            </w:r>
            <w:r w:rsidRPr="00343756">
              <w:rPr>
                <w:lang w:val="es-CO"/>
              </w:rPr>
              <w:t>articipación comunitaria</w:t>
            </w:r>
            <w:r w:rsidRPr="008E314C">
              <w:rPr>
                <w:lang w:val="es-CO"/>
              </w:rPr>
              <w:t xml:space="preserve"> e i</w:t>
            </w:r>
            <w:r w:rsidRPr="00343756">
              <w:rPr>
                <w:lang w:val="es-CO"/>
              </w:rPr>
              <w:t xml:space="preserve">dentidad local fuerte  </w:t>
            </w:r>
          </w:p>
          <w:p w14:paraId="3E423E71" w14:textId="77777777" w:rsidR="008E314C" w:rsidRPr="008E314C" w:rsidRDefault="008E314C" w:rsidP="008E314C">
            <w:pPr>
              <w:pStyle w:val="Textoindependiente"/>
              <w:spacing w:before="80" w:line="360" w:lineRule="auto"/>
              <w:ind w:left="0" w:right="673"/>
              <w:rPr>
                <w:lang w:val="es-CO"/>
              </w:rPr>
            </w:pPr>
            <w:r w:rsidRPr="00343756">
              <w:rPr>
                <w:lang w:val="es-CO"/>
              </w:rPr>
              <w:t>Diversidad de recursos</w:t>
            </w:r>
            <w:r w:rsidRPr="008E314C">
              <w:rPr>
                <w:lang w:val="es-CO"/>
              </w:rPr>
              <w:t xml:space="preserve"> religioso </w:t>
            </w:r>
            <w:r w:rsidRPr="00343756">
              <w:rPr>
                <w:lang w:val="es-CO"/>
              </w:rPr>
              <w:t>naturale</w:t>
            </w:r>
            <w:r w:rsidRPr="008E314C">
              <w:rPr>
                <w:lang w:val="es-CO"/>
              </w:rPr>
              <w:t>s</w:t>
            </w:r>
            <w:r w:rsidRPr="00343756">
              <w:rPr>
                <w:lang w:val="es-CO"/>
              </w:rPr>
              <w:t>, cultura</w:t>
            </w:r>
            <w:r w:rsidRPr="008E314C">
              <w:rPr>
                <w:lang w:val="es-CO"/>
              </w:rPr>
              <w:t xml:space="preserve"> y</w:t>
            </w:r>
            <w:r w:rsidRPr="00343756">
              <w:rPr>
                <w:lang w:val="es-CO"/>
              </w:rPr>
              <w:t xml:space="preserve"> recreación.</w:t>
            </w:r>
          </w:p>
          <w:p w14:paraId="0E62503E" w14:textId="77777777" w:rsidR="008E314C" w:rsidRPr="00343756" w:rsidRDefault="008E314C" w:rsidP="008E314C">
            <w:pPr>
              <w:pStyle w:val="Textoindependiente"/>
              <w:spacing w:before="80" w:line="360" w:lineRule="auto"/>
              <w:ind w:left="0" w:right="673"/>
              <w:rPr>
                <w:lang w:val="es-CO"/>
              </w:rPr>
            </w:pPr>
            <w:r w:rsidRPr="008E314C">
              <w:rPr>
                <w:lang w:val="es-CO"/>
              </w:rPr>
              <w:lastRenderedPageBreak/>
              <w:t>B</w:t>
            </w:r>
            <w:r w:rsidRPr="00343756">
              <w:rPr>
                <w:lang w:val="es-CO"/>
              </w:rPr>
              <w:t>uena conectividad vial</w:t>
            </w:r>
            <w:r w:rsidRPr="008E314C">
              <w:rPr>
                <w:lang w:val="es-CO"/>
              </w:rPr>
              <w:t xml:space="preserve"> </w:t>
            </w:r>
            <w:r w:rsidRPr="00343756">
              <w:rPr>
                <w:lang w:val="es-CO"/>
              </w:rPr>
              <w:t>nacional</w:t>
            </w:r>
            <w:r w:rsidRPr="008E314C">
              <w:rPr>
                <w:lang w:val="es-CO"/>
              </w:rPr>
              <w:t xml:space="preserve"> y u</w:t>
            </w:r>
            <w:r w:rsidRPr="00343756">
              <w:rPr>
                <w:lang w:val="es-CO"/>
              </w:rPr>
              <w:t xml:space="preserve">bicación estratégica y </w:t>
            </w:r>
          </w:p>
          <w:p w14:paraId="6CAD102B" w14:textId="77777777" w:rsidR="008E314C" w:rsidRPr="00343756" w:rsidRDefault="008E314C" w:rsidP="008E314C">
            <w:pPr>
              <w:pStyle w:val="Textoindependiente"/>
              <w:spacing w:before="80" w:line="360" w:lineRule="auto"/>
              <w:ind w:left="0" w:right="673"/>
              <w:rPr>
                <w:lang w:val="es-CO"/>
              </w:rPr>
            </w:pPr>
            <w:r w:rsidRPr="00343756">
              <w:rPr>
                <w:lang w:val="es-CO"/>
              </w:rPr>
              <w:t>Accesibilidad urbana a varios atractivos.</w:t>
            </w:r>
          </w:p>
          <w:p w14:paraId="465243EC" w14:textId="77777777" w:rsidR="008E314C" w:rsidRPr="00343756" w:rsidRDefault="008E314C" w:rsidP="008E314C">
            <w:pPr>
              <w:pStyle w:val="Textoindependiente"/>
              <w:spacing w:before="80" w:line="360" w:lineRule="auto"/>
              <w:ind w:left="0" w:right="673"/>
              <w:rPr>
                <w:lang w:val="es-CO"/>
              </w:rPr>
            </w:pPr>
            <w:r w:rsidRPr="00343756">
              <w:rPr>
                <w:lang w:val="es-CO"/>
              </w:rPr>
              <w:t>Eventos periódicos que</w:t>
            </w:r>
            <w:r w:rsidRPr="008E314C">
              <w:rPr>
                <w:lang w:val="es-CO"/>
              </w:rPr>
              <w:t xml:space="preserve"> </w:t>
            </w:r>
            <w:r w:rsidRPr="00343756">
              <w:rPr>
                <w:lang w:val="es-CO"/>
              </w:rPr>
              <w:t>garantizan flujo turístico recurrente.</w:t>
            </w:r>
          </w:p>
          <w:p w14:paraId="5D0489C7" w14:textId="77777777" w:rsidR="008E314C" w:rsidRPr="008E314C" w:rsidRDefault="008E314C" w:rsidP="008E314C">
            <w:pPr>
              <w:pStyle w:val="Textoindependiente"/>
              <w:spacing w:before="80" w:line="480" w:lineRule="auto"/>
              <w:ind w:left="0" w:right="673"/>
              <w:jc w:val="center"/>
            </w:pPr>
          </w:p>
        </w:tc>
      </w:tr>
      <w:tr w:rsidR="008E314C" w14:paraId="22140219" w14:textId="77777777" w:rsidTr="008E314C">
        <w:tc>
          <w:tcPr>
            <w:tcW w:w="4725" w:type="dxa"/>
            <w:shd w:val="clear" w:color="auto" w:fill="388600"/>
          </w:tcPr>
          <w:p w14:paraId="68BD8C4A" w14:textId="77777777" w:rsidR="008E314C" w:rsidRPr="00343756" w:rsidRDefault="008E314C" w:rsidP="008E314C">
            <w:pPr>
              <w:pStyle w:val="Textoindependiente"/>
              <w:spacing w:before="80" w:line="480" w:lineRule="auto"/>
              <w:ind w:left="0" w:right="673"/>
              <w:jc w:val="center"/>
              <w:rPr>
                <w:b/>
                <w:bCs/>
              </w:rPr>
            </w:pPr>
            <w:r w:rsidRPr="00343756">
              <w:rPr>
                <w:b/>
                <w:bCs/>
              </w:rPr>
              <w:lastRenderedPageBreak/>
              <w:t>AMENZAS</w:t>
            </w:r>
          </w:p>
        </w:tc>
        <w:tc>
          <w:tcPr>
            <w:tcW w:w="4725" w:type="dxa"/>
            <w:shd w:val="clear" w:color="auto" w:fill="388600"/>
          </w:tcPr>
          <w:p w14:paraId="4ABBCF7E" w14:textId="77777777" w:rsidR="008E314C" w:rsidRPr="00343756" w:rsidRDefault="008E314C" w:rsidP="008E314C">
            <w:pPr>
              <w:pStyle w:val="Textoindependiente"/>
              <w:spacing w:before="80" w:line="480" w:lineRule="auto"/>
              <w:ind w:left="0" w:right="673"/>
              <w:jc w:val="center"/>
              <w:rPr>
                <w:b/>
                <w:bCs/>
              </w:rPr>
            </w:pPr>
            <w:r w:rsidRPr="00343756">
              <w:rPr>
                <w:b/>
                <w:bCs/>
              </w:rPr>
              <w:t>OPORTUNIDADES</w:t>
            </w:r>
          </w:p>
        </w:tc>
      </w:tr>
      <w:tr w:rsidR="008E314C" w14:paraId="74D43430" w14:textId="77777777" w:rsidTr="008E314C">
        <w:trPr>
          <w:trHeight w:val="1125"/>
        </w:trPr>
        <w:tc>
          <w:tcPr>
            <w:tcW w:w="4725" w:type="dxa"/>
          </w:tcPr>
          <w:p w14:paraId="74A12D14" w14:textId="77777777" w:rsidR="008E314C" w:rsidRPr="008E314C" w:rsidRDefault="008E314C" w:rsidP="008E314C">
            <w:pPr>
              <w:pStyle w:val="Textoindependiente"/>
              <w:spacing w:before="80" w:line="360" w:lineRule="auto"/>
              <w:ind w:left="0" w:right="673"/>
              <w:rPr>
                <w:lang w:val="es-CO"/>
              </w:rPr>
            </w:pPr>
            <w:r w:rsidRPr="008E314C">
              <w:rPr>
                <w:lang w:val="es-CO"/>
              </w:rPr>
              <w:t>Detrimento ambiental de recursos naturales por uso informal.</w:t>
            </w:r>
          </w:p>
          <w:p w14:paraId="664B5AB7" w14:textId="77777777" w:rsidR="008E314C" w:rsidRPr="008E314C" w:rsidRDefault="008E314C" w:rsidP="008E314C">
            <w:pPr>
              <w:pStyle w:val="Textoindependiente"/>
              <w:spacing w:before="80" w:line="360" w:lineRule="auto"/>
              <w:ind w:left="0" w:right="673"/>
              <w:rPr>
                <w:lang w:val="es-CO"/>
              </w:rPr>
            </w:pPr>
            <w:r w:rsidRPr="008E314C">
              <w:rPr>
                <w:lang w:val="es-CO"/>
              </w:rPr>
              <w:t>Competencia con destinos turísticos cercanos más posicionados.</w:t>
            </w:r>
          </w:p>
          <w:p w14:paraId="73E40175" w14:textId="77777777" w:rsidR="008E314C" w:rsidRPr="008E314C" w:rsidRDefault="008E314C" w:rsidP="008E314C">
            <w:pPr>
              <w:pStyle w:val="Textoindependiente"/>
              <w:spacing w:before="80" w:line="360" w:lineRule="auto"/>
              <w:ind w:left="0" w:right="673"/>
              <w:rPr>
                <w:lang w:val="es-CO"/>
              </w:rPr>
            </w:pPr>
            <w:r w:rsidRPr="008E314C">
              <w:rPr>
                <w:lang w:val="es-CO"/>
              </w:rPr>
              <w:t>Falta de inversión pública y privada sostenida.</w:t>
            </w:r>
          </w:p>
          <w:p w14:paraId="0D18E3B0" w14:textId="77777777" w:rsidR="008E314C" w:rsidRPr="008E314C" w:rsidRDefault="008E314C" w:rsidP="008E314C">
            <w:pPr>
              <w:pStyle w:val="Textoindependiente"/>
              <w:spacing w:before="80" w:line="360" w:lineRule="auto"/>
              <w:ind w:left="0" w:right="673"/>
              <w:rPr>
                <w:lang w:val="es-CO"/>
              </w:rPr>
            </w:pPr>
            <w:r w:rsidRPr="008E314C">
              <w:rPr>
                <w:lang w:val="es-CO"/>
              </w:rPr>
              <w:t>Riesgos de seguridad en espacios no regulados.</w:t>
            </w:r>
          </w:p>
          <w:p w14:paraId="0EE385EC" w14:textId="77777777" w:rsidR="008E314C" w:rsidRPr="008E314C" w:rsidRDefault="008E314C" w:rsidP="008E314C">
            <w:pPr>
              <w:pStyle w:val="Textoindependiente"/>
              <w:spacing w:before="80" w:line="360" w:lineRule="auto"/>
              <w:ind w:left="0" w:right="673"/>
              <w:rPr>
                <w:lang w:val="es-CO"/>
              </w:rPr>
            </w:pPr>
            <w:r w:rsidRPr="008E314C">
              <w:rPr>
                <w:lang w:val="es-CO"/>
              </w:rPr>
              <w:t>Pérdida de identidad cultural por comercialización incorrecta.</w:t>
            </w:r>
          </w:p>
          <w:p w14:paraId="49955DF0" w14:textId="77777777" w:rsidR="008E314C" w:rsidRPr="008E314C" w:rsidRDefault="008E314C" w:rsidP="008E314C">
            <w:pPr>
              <w:pStyle w:val="Textoindependiente"/>
              <w:spacing w:before="80" w:line="360" w:lineRule="auto"/>
              <w:ind w:left="0" w:right="673"/>
              <w:rPr>
                <w:lang w:val="es-CO"/>
              </w:rPr>
            </w:pPr>
            <w:r w:rsidRPr="008E314C">
              <w:rPr>
                <w:lang w:val="es-CO"/>
              </w:rPr>
              <w:t xml:space="preserve"> Impactos climáticos como lluvias, erosión en cerros y quebradas</w:t>
            </w:r>
          </w:p>
        </w:tc>
        <w:tc>
          <w:tcPr>
            <w:tcW w:w="4725" w:type="dxa"/>
          </w:tcPr>
          <w:p w14:paraId="0241AAAA" w14:textId="77777777" w:rsidR="008E314C" w:rsidRPr="00BA01F5" w:rsidRDefault="008E314C" w:rsidP="008E314C">
            <w:pPr>
              <w:pStyle w:val="Textoindependiente"/>
              <w:spacing w:before="80" w:line="360" w:lineRule="auto"/>
              <w:ind w:left="0" w:right="673"/>
              <w:rPr>
                <w:lang w:val="es-CO"/>
              </w:rPr>
            </w:pPr>
            <w:r w:rsidRPr="00BA01F5">
              <w:rPr>
                <w:lang w:val="es-CO"/>
              </w:rPr>
              <w:t xml:space="preserve">Tendencia creciente al turismo </w:t>
            </w:r>
            <w:r w:rsidRPr="008E314C">
              <w:rPr>
                <w:lang w:val="es-CO"/>
              </w:rPr>
              <w:t xml:space="preserve">religioso, </w:t>
            </w:r>
            <w:r w:rsidRPr="00BA01F5">
              <w:rPr>
                <w:lang w:val="es-CO"/>
              </w:rPr>
              <w:t>cultural</w:t>
            </w:r>
            <w:r w:rsidRPr="008E314C">
              <w:rPr>
                <w:lang w:val="es-CO"/>
              </w:rPr>
              <w:t xml:space="preserve"> </w:t>
            </w:r>
            <w:r w:rsidRPr="00BA01F5">
              <w:rPr>
                <w:lang w:val="es-CO"/>
              </w:rPr>
              <w:t>y de naturale</w:t>
            </w:r>
            <w:r w:rsidRPr="008E314C">
              <w:rPr>
                <w:lang w:val="es-CO"/>
              </w:rPr>
              <w:t>s</w:t>
            </w:r>
            <w:r w:rsidRPr="00BA01F5">
              <w:rPr>
                <w:lang w:val="es-CO"/>
              </w:rPr>
              <w:t>.</w:t>
            </w:r>
          </w:p>
          <w:p w14:paraId="2C3CF382" w14:textId="77777777" w:rsidR="008E314C" w:rsidRPr="00BA01F5" w:rsidRDefault="008E314C" w:rsidP="008E314C">
            <w:pPr>
              <w:pStyle w:val="Textoindependiente"/>
              <w:spacing w:before="80" w:line="360" w:lineRule="auto"/>
              <w:ind w:left="0" w:right="673"/>
              <w:rPr>
                <w:lang w:val="es-CO"/>
              </w:rPr>
            </w:pPr>
            <w:r w:rsidRPr="00BA01F5">
              <w:rPr>
                <w:lang w:val="es-CO"/>
              </w:rPr>
              <w:t>Políticas nacionales de turismo sostenible y comunitario.</w:t>
            </w:r>
          </w:p>
          <w:p w14:paraId="39567B1A" w14:textId="77777777" w:rsidR="008E314C" w:rsidRPr="00BA01F5" w:rsidRDefault="008E314C" w:rsidP="008E314C">
            <w:pPr>
              <w:pStyle w:val="Textoindependiente"/>
              <w:spacing w:before="80" w:line="360" w:lineRule="auto"/>
              <w:ind w:left="0" w:right="673"/>
              <w:rPr>
                <w:lang w:val="es-CO"/>
              </w:rPr>
            </w:pPr>
            <w:r w:rsidRPr="00BA01F5">
              <w:rPr>
                <w:lang w:val="es-CO"/>
              </w:rPr>
              <w:t>Posibilidad de articular turismo regional Cesar – Santander.</w:t>
            </w:r>
          </w:p>
          <w:p w14:paraId="45BD59C1" w14:textId="77777777" w:rsidR="008E314C" w:rsidRPr="00BA01F5" w:rsidRDefault="008E314C" w:rsidP="008E314C">
            <w:pPr>
              <w:pStyle w:val="Textoindependiente"/>
              <w:spacing w:before="80" w:line="360" w:lineRule="auto"/>
              <w:ind w:left="0" w:right="673"/>
              <w:rPr>
                <w:lang w:val="es-CO"/>
              </w:rPr>
            </w:pPr>
            <w:r w:rsidRPr="00BA01F5">
              <w:rPr>
                <w:lang w:val="es-CO"/>
              </w:rPr>
              <w:t>Interés en turismo de corta estancia y fines de semana.</w:t>
            </w:r>
          </w:p>
          <w:p w14:paraId="0C291BA1" w14:textId="77777777" w:rsidR="008E314C" w:rsidRPr="00BA01F5" w:rsidRDefault="008E314C" w:rsidP="008E314C">
            <w:pPr>
              <w:pStyle w:val="Textoindependiente"/>
              <w:spacing w:before="80" w:line="360" w:lineRule="auto"/>
              <w:ind w:left="0" w:right="673"/>
              <w:rPr>
                <w:lang w:val="es-CO"/>
              </w:rPr>
            </w:pPr>
            <w:r w:rsidRPr="00BA01F5">
              <w:rPr>
                <w:lang w:val="es-CO"/>
              </w:rPr>
              <w:t>Programas de apoyo del MINCIT y FONTUR.</w:t>
            </w:r>
          </w:p>
          <w:p w14:paraId="2015B327" w14:textId="77777777" w:rsidR="008E314C" w:rsidRPr="00BA01F5" w:rsidRDefault="008E314C" w:rsidP="008E314C">
            <w:pPr>
              <w:pStyle w:val="Textoindependiente"/>
              <w:spacing w:before="80" w:line="360" w:lineRule="auto"/>
              <w:ind w:left="0" w:right="673"/>
              <w:rPr>
                <w:lang w:val="es-CO"/>
              </w:rPr>
            </w:pPr>
            <w:r w:rsidRPr="00BA01F5">
              <w:rPr>
                <w:lang w:val="es-CO"/>
              </w:rPr>
              <w:t xml:space="preserve"> Emprendimiento local en servicios turísticos.</w:t>
            </w:r>
          </w:p>
          <w:p w14:paraId="7B869377" w14:textId="77777777" w:rsidR="008E314C" w:rsidRPr="008E314C" w:rsidRDefault="008E314C" w:rsidP="008E314C">
            <w:pPr>
              <w:pStyle w:val="Textoindependiente"/>
              <w:spacing w:before="80" w:line="480" w:lineRule="auto"/>
              <w:ind w:left="0" w:right="673"/>
              <w:jc w:val="center"/>
            </w:pPr>
          </w:p>
        </w:tc>
      </w:tr>
    </w:tbl>
    <w:p w14:paraId="12B1D209" w14:textId="77777777" w:rsidR="00343756" w:rsidRDefault="00343756" w:rsidP="00C91F1E">
      <w:pPr>
        <w:pStyle w:val="Textoindependiente"/>
        <w:spacing w:before="80" w:line="480" w:lineRule="auto"/>
        <w:ind w:right="673"/>
      </w:pPr>
    </w:p>
    <w:p w14:paraId="3C46E9B7" w14:textId="77777777" w:rsidR="00A17C27" w:rsidRDefault="00A17C27" w:rsidP="00C91F1E">
      <w:pPr>
        <w:pStyle w:val="Textoindependiente"/>
        <w:spacing w:before="80" w:line="480" w:lineRule="auto"/>
        <w:ind w:right="673"/>
      </w:pPr>
    </w:p>
    <w:p w14:paraId="7671CA3C" w14:textId="77777777" w:rsidR="00A17C27" w:rsidRDefault="00A17C27" w:rsidP="00C91F1E">
      <w:pPr>
        <w:pStyle w:val="Textoindependiente"/>
        <w:spacing w:before="80" w:line="480" w:lineRule="auto"/>
        <w:ind w:right="673"/>
      </w:pPr>
    </w:p>
    <w:p w14:paraId="6DC1AB89" w14:textId="77777777" w:rsidR="00A17C27" w:rsidRDefault="00A17C27" w:rsidP="00C91F1E">
      <w:pPr>
        <w:pStyle w:val="Textoindependiente"/>
        <w:spacing w:before="80" w:line="480" w:lineRule="auto"/>
        <w:ind w:right="673"/>
      </w:pPr>
    </w:p>
    <w:p w14:paraId="2DCC8F60" w14:textId="77777777" w:rsidR="00A17C27" w:rsidRDefault="00A17C27" w:rsidP="00C91F1E">
      <w:pPr>
        <w:pStyle w:val="Textoindependiente"/>
        <w:spacing w:before="80" w:line="480" w:lineRule="auto"/>
        <w:ind w:right="673"/>
      </w:pPr>
    </w:p>
    <w:p w14:paraId="28D70BAA" w14:textId="77777777" w:rsidR="00A17C27" w:rsidRDefault="00A17C27" w:rsidP="00C91F1E">
      <w:pPr>
        <w:pStyle w:val="Textoindependiente"/>
        <w:spacing w:before="80" w:line="480" w:lineRule="auto"/>
        <w:ind w:right="673"/>
      </w:pPr>
    </w:p>
    <w:p w14:paraId="61A80C5F" w14:textId="242E8174" w:rsidR="00A17C27" w:rsidRDefault="00A17C27" w:rsidP="00C91F1E">
      <w:pPr>
        <w:pStyle w:val="Textoindependiente"/>
        <w:spacing w:before="80" w:line="480" w:lineRule="auto"/>
        <w:ind w:right="673"/>
        <w:rPr>
          <w:b/>
          <w:bCs/>
        </w:rPr>
      </w:pPr>
      <w:r w:rsidRPr="00A17C27">
        <w:rPr>
          <w:b/>
          <w:bCs/>
        </w:rPr>
        <w:lastRenderedPageBreak/>
        <w:t>Estrategias matri</w:t>
      </w:r>
      <w:r>
        <w:rPr>
          <w:b/>
          <w:bCs/>
        </w:rPr>
        <w:t>ces</w:t>
      </w:r>
      <w:r w:rsidRPr="00A17C27">
        <w:rPr>
          <w:b/>
          <w:bCs/>
        </w:rPr>
        <w:t xml:space="preserve"> </w:t>
      </w:r>
      <w:proofErr w:type="spellStart"/>
      <w:r w:rsidRPr="00A17C27">
        <w:rPr>
          <w:b/>
          <w:bCs/>
        </w:rPr>
        <w:t>Dofa</w:t>
      </w:r>
      <w:proofErr w:type="spellEnd"/>
      <w:r>
        <w:rPr>
          <w:b/>
          <w:bCs/>
        </w:rPr>
        <w:t xml:space="preserve">. </w:t>
      </w:r>
    </w:p>
    <w:p w14:paraId="23A156B5" w14:textId="05B03C82" w:rsidR="00A17C27" w:rsidRPr="00A17C27" w:rsidRDefault="00A17C27" w:rsidP="00A17C27">
      <w:pPr>
        <w:pStyle w:val="Textoindependiente"/>
        <w:spacing w:before="80" w:line="480" w:lineRule="auto"/>
        <w:ind w:right="673"/>
        <w:rPr>
          <w:b/>
          <w:bCs/>
          <w:lang w:val="es-CO"/>
        </w:rPr>
      </w:pPr>
      <w:r w:rsidRPr="00A17C27">
        <w:rPr>
          <w:b/>
          <w:bCs/>
          <w:lang w:val="es-CO"/>
        </w:rPr>
        <w:t>Estrategia Fortalezas + Oportunidades</w:t>
      </w:r>
      <w:r>
        <w:rPr>
          <w:b/>
          <w:bCs/>
          <w:lang w:val="es-CO"/>
        </w:rPr>
        <w:t xml:space="preserve"> (FO)</w:t>
      </w:r>
    </w:p>
    <w:p w14:paraId="4BCD0C27" w14:textId="0FC6B4CE" w:rsidR="00A17C27" w:rsidRPr="00A17C27" w:rsidRDefault="00A17C27" w:rsidP="00A17C27">
      <w:pPr>
        <w:pStyle w:val="Textoindependiente"/>
        <w:spacing w:before="80" w:line="480" w:lineRule="auto"/>
        <w:ind w:left="0" w:right="673"/>
        <w:rPr>
          <w:lang w:val="es-CO"/>
        </w:rPr>
      </w:pPr>
      <w:r>
        <w:rPr>
          <w:lang w:val="es-CO"/>
        </w:rPr>
        <w:t xml:space="preserve">Generar </w:t>
      </w:r>
      <w:r w:rsidRPr="00A17C27">
        <w:rPr>
          <w:lang w:val="es-CO"/>
        </w:rPr>
        <w:t>productos turísticos estructurados apoyados por políticas nacionales</w:t>
      </w:r>
      <w:r>
        <w:rPr>
          <w:lang w:val="es-CO"/>
        </w:rPr>
        <w:t xml:space="preserve"> a partir de</w:t>
      </w:r>
    </w:p>
    <w:p w14:paraId="7F882169" w14:textId="533750CB" w:rsidR="00A17C27" w:rsidRPr="00A17C27" w:rsidRDefault="00A17C27" w:rsidP="00A17C27">
      <w:pPr>
        <w:pStyle w:val="Textoindependiente"/>
        <w:spacing w:before="80" w:line="480" w:lineRule="auto"/>
        <w:ind w:left="0" w:right="673"/>
        <w:rPr>
          <w:lang w:val="es-CO"/>
        </w:rPr>
      </w:pPr>
      <w:r w:rsidRPr="00A17C27">
        <w:rPr>
          <w:lang w:val="es-CO"/>
        </w:rPr>
        <w:t xml:space="preserve"> Eventos</w:t>
      </w:r>
      <w:r>
        <w:rPr>
          <w:lang w:val="es-CO"/>
        </w:rPr>
        <w:t xml:space="preserve"> </w:t>
      </w:r>
      <w:r w:rsidRPr="00A17C27">
        <w:rPr>
          <w:lang w:val="es-CO"/>
        </w:rPr>
        <w:t xml:space="preserve">religiosos </w:t>
      </w:r>
      <w:r>
        <w:rPr>
          <w:lang w:val="es-CO"/>
        </w:rPr>
        <w:t>y culturales</w:t>
      </w:r>
    </w:p>
    <w:p w14:paraId="2476BA2C" w14:textId="385D7BD5" w:rsidR="00A17C27" w:rsidRPr="00A17C27" w:rsidRDefault="00A17C27" w:rsidP="009A1018">
      <w:pPr>
        <w:pStyle w:val="Textoindependiente"/>
        <w:spacing w:before="80" w:line="480" w:lineRule="auto"/>
        <w:ind w:left="0" w:right="673"/>
        <w:rPr>
          <w:b/>
          <w:bCs/>
          <w:lang w:val="es-CO"/>
        </w:rPr>
      </w:pPr>
      <w:r w:rsidRPr="00A17C27">
        <w:rPr>
          <w:b/>
          <w:bCs/>
          <w:lang w:val="es-CO"/>
        </w:rPr>
        <w:t>Estrategia Debilidades + Oportunidades</w:t>
      </w:r>
      <w:r>
        <w:rPr>
          <w:b/>
          <w:bCs/>
          <w:lang w:val="es-CO"/>
        </w:rPr>
        <w:t xml:space="preserve"> (</w:t>
      </w:r>
      <w:r w:rsidRPr="00A17C27">
        <w:rPr>
          <w:b/>
          <w:bCs/>
          <w:lang w:val="es-CO"/>
        </w:rPr>
        <w:t>DO</w:t>
      </w:r>
      <w:r>
        <w:rPr>
          <w:b/>
          <w:bCs/>
          <w:lang w:val="es-CO"/>
        </w:rPr>
        <w:t>)</w:t>
      </w:r>
    </w:p>
    <w:p w14:paraId="0AC60119" w14:textId="6E1DF7B5" w:rsidR="00A17C27" w:rsidRPr="00A17C27" w:rsidRDefault="00A17C27" w:rsidP="00A17C27">
      <w:pPr>
        <w:pStyle w:val="Textoindependiente"/>
        <w:spacing w:before="80" w:line="480" w:lineRule="auto"/>
        <w:ind w:left="0" w:right="673"/>
        <w:rPr>
          <w:lang w:val="es-CO"/>
        </w:rPr>
      </w:pPr>
      <w:r w:rsidRPr="009A1018">
        <w:rPr>
          <w:lang w:val="es-CO"/>
        </w:rPr>
        <w:t>C</w:t>
      </w:r>
      <w:r w:rsidRPr="00A17C27">
        <w:rPr>
          <w:lang w:val="es-CO"/>
        </w:rPr>
        <w:t>errar brechas de infraestructura, servicios y capacitación</w:t>
      </w:r>
      <w:r w:rsidRPr="009A1018">
        <w:rPr>
          <w:lang w:val="es-CO"/>
        </w:rPr>
        <w:t xml:space="preserve"> con la creación de programas</w:t>
      </w:r>
    </w:p>
    <w:p w14:paraId="79D0FBBA" w14:textId="569CD81F" w:rsidR="00A17C27" w:rsidRPr="00A17C27" w:rsidRDefault="00A17C27" w:rsidP="00A17C27">
      <w:pPr>
        <w:pStyle w:val="Textoindependiente"/>
        <w:spacing w:before="80" w:line="480" w:lineRule="auto"/>
        <w:ind w:left="0" w:right="673"/>
        <w:rPr>
          <w:lang w:val="es-CO"/>
        </w:rPr>
      </w:pPr>
      <w:r w:rsidRPr="00A17C27">
        <w:rPr>
          <w:lang w:val="es-CO"/>
        </w:rPr>
        <w:t xml:space="preserve"> de turismo sostenible </w:t>
      </w:r>
    </w:p>
    <w:p w14:paraId="6156154A" w14:textId="5C09B43F" w:rsidR="00A17C27" w:rsidRPr="00A17C27" w:rsidRDefault="00A17C27" w:rsidP="009A1018">
      <w:pPr>
        <w:pStyle w:val="Textoindependiente"/>
        <w:spacing w:before="80" w:line="480" w:lineRule="auto"/>
        <w:ind w:left="0" w:right="673"/>
        <w:rPr>
          <w:b/>
          <w:bCs/>
          <w:lang w:val="es-CO"/>
        </w:rPr>
      </w:pPr>
      <w:r w:rsidRPr="00A17C27">
        <w:rPr>
          <w:b/>
          <w:bCs/>
          <w:lang w:val="es-CO"/>
        </w:rPr>
        <w:t>Estrategia Fortalezas + Amenazas</w:t>
      </w:r>
      <w:r>
        <w:rPr>
          <w:b/>
          <w:bCs/>
          <w:lang w:val="es-CO"/>
        </w:rPr>
        <w:t xml:space="preserve"> (</w:t>
      </w:r>
      <w:r w:rsidRPr="00A17C27">
        <w:rPr>
          <w:b/>
          <w:bCs/>
          <w:lang w:val="es-CO"/>
        </w:rPr>
        <w:t>FA</w:t>
      </w:r>
      <w:r>
        <w:rPr>
          <w:b/>
          <w:bCs/>
          <w:lang w:val="es-CO"/>
        </w:rPr>
        <w:t>)</w:t>
      </w:r>
    </w:p>
    <w:p w14:paraId="3E7BA880" w14:textId="3CF325F0" w:rsidR="00A17C27" w:rsidRPr="00A17C27" w:rsidRDefault="00A17C27" w:rsidP="00A17C27">
      <w:pPr>
        <w:pStyle w:val="Textoindependiente"/>
        <w:spacing w:before="80" w:line="480" w:lineRule="auto"/>
        <w:ind w:right="673"/>
        <w:rPr>
          <w:lang w:val="es-CO"/>
        </w:rPr>
      </w:pPr>
      <w:r w:rsidRPr="009A1018">
        <w:rPr>
          <w:lang w:val="es-CO"/>
        </w:rPr>
        <w:t xml:space="preserve">Crear </w:t>
      </w:r>
      <w:r w:rsidRPr="00A17C27">
        <w:rPr>
          <w:lang w:val="es-CO"/>
        </w:rPr>
        <w:t>planes de manejo y control</w:t>
      </w:r>
      <w:r w:rsidRPr="009A1018">
        <w:rPr>
          <w:lang w:val="es-CO"/>
        </w:rPr>
        <w:t xml:space="preserve"> para garantizar la protección </w:t>
      </w:r>
      <w:r w:rsidRPr="00A17C27">
        <w:rPr>
          <w:lang w:val="es-CO"/>
        </w:rPr>
        <w:t xml:space="preserve">la identidad cultural y recursos naturales mediante </w:t>
      </w:r>
    </w:p>
    <w:p w14:paraId="28FC1091" w14:textId="6DA55EB4" w:rsidR="00A17C27" w:rsidRPr="00A17C27" w:rsidRDefault="00A17C27" w:rsidP="00A17C27">
      <w:pPr>
        <w:pStyle w:val="Textoindependiente"/>
        <w:spacing w:before="80" w:line="480" w:lineRule="auto"/>
        <w:ind w:right="673"/>
        <w:rPr>
          <w:b/>
          <w:bCs/>
          <w:lang w:val="es-CO"/>
        </w:rPr>
      </w:pPr>
      <w:r w:rsidRPr="00A17C27">
        <w:rPr>
          <w:b/>
          <w:bCs/>
          <w:lang w:val="es-CO"/>
        </w:rPr>
        <w:t>Estrategia Debilidades + Amenazas</w:t>
      </w:r>
      <w:r w:rsidR="009A1018">
        <w:rPr>
          <w:b/>
          <w:bCs/>
          <w:lang w:val="es-CO"/>
        </w:rPr>
        <w:t xml:space="preserve"> (DA)</w:t>
      </w:r>
    </w:p>
    <w:p w14:paraId="69144AE3" w14:textId="79BE236A" w:rsidR="00A17C27" w:rsidRPr="00A17C27" w:rsidRDefault="009A1018" w:rsidP="009A1018">
      <w:pPr>
        <w:pStyle w:val="Textoindependiente"/>
        <w:spacing w:before="80" w:line="480" w:lineRule="auto"/>
        <w:ind w:right="673"/>
        <w:rPr>
          <w:lang w:val="es-CO"/>
        </w:rPr>
      </w:pPr>
      <w:r w:rsidRPr="009A1018">
        <w:rPr>
          <w:lang w:val="es-CO"/>
        </w:rPr>
        <w:t xml:space="preserve">Realizar </w:t>
      </w:r>
      <w:r w:rsidRPr="00A17C27">
        <w:rPr>
          <w:lang w:val="es-CO"/>
        </w:rPr>
        <w:t>planificación turística integral y gobernanza local</w:t>
      </w:r>
      <w:r w:rsidRPr="009A1018">
        <w:rPr>
          <w:lang w:val="es-CO"/>
        </w:rPr>
        <w:t xml:space="preserve"> `para e</w:t>
      </w:r>
      <w:r w:rsidR="00A17C27" w:rsidRPr="00A17C27">
        <w:rPr>
          <w:lang w:val="es-CO"/>
        </w:rPr>
        <w:t>vitar el deterioro del destino</w:t>
      </w:r>
      <w:r w:rsidRPr="009A1018">
        <w:rPr>
          <w:lang w:val="es-CO"/>
        </w:rPr>
        <w:t>.</w:t>
      </w:r>
    </w:p>
    <w:p w14:paraId="6E6B29F5" w14:textId="77777777" w:rsidR="00A17C27" w:rsidRPr="00A17C27" w:rsidRDefault="00A17C27" w:rsidP="00C91F1E">
      <w:pPr>
        <w:pStyle w:val="Textoindependiente"/>
        <w:spacing w:before="80" w:line="480" w:lineRule="auto"/>
        <w:ind w:right="673"/>
        <w:rPr>
          <w:b/>
          <w:bCs/>
        </w:rPr>
      </w:pPr>
    </w:p>
    <w:p w14:paraId="2C120843" w14:textId="77777777" w:rsidR="00343756" w:rsidRDefault="00343756" w:rsidP="00C91F1E">
      <w:pPr>
        <w:pStyle w:val="Textoindependiente"/>
        <w:spacing w:before="80" w:line="480" w:lineRule="auto"/>
        <w:ind w:right="673"/>
      </w:pPr>
    </w:p>
    <w:p w14:paraId="28BA93FA" w14:textId="77777777" w:rsidR="00DD572D" w:rsidRDefault="00DD572D">
      <w:pPr>
        <w:pStyle w:val="Textoindependiente"/>
        <w:spacing w:before="76"/>
        <w:ind w:left="0"/>
        <w:rPr>
          <w:b/>
        </w:rPr>
      </w:pPr>
      <w:bookmarkStart w:id="64" w:name="_bookmark62"/>
      <w:bookmarkEnd w:id="64"/>
    </w:p>
    <w:p w14:paraId="7DEE931D" w14:textId="77777777" w:rsidR="00DD572D" w:rsidRDefault="00DD572D">
      <w:pPr>
        <w:pStyle w:val="Textoindependiente"/>
        <w:spacing w:line="480" w:lineRule="auto"/>
        <w:sectPr w:rsidR="00DD572D">
          <w:pgSz w:w="12240" w:h="15840"/>
          <w:pgMar w:top="1500" w:right="1080" w:bottom="500" w:left="1080" w:header="767" w:footer="261" w:gutter="0"/>
          <w:cols w:space="720"/>
        </w:sectPr>
      </w:pPr>
    </w:p>
    <w:p w14:paraId="448EA836" w14:textId="77777777" w:rsidR="00DD572D" w:rsidRDefault="0026684B">
      <w:pPr>
        <w:pStyle w:val="Ttulo1"/>
        <w:ind w:left="429"/>
        <w:jc w:val="center"/>
      </w:pPr>
      <w:bookmarkStart w:id="65" w:name="_bookmark65"/>
      <w:bookmarkEnd w:id="65"/>
      <w:r>
        <w:rPr>
          <w:spacing w:val="-2"/>
        </w:rPr>
        <w:lastRenderedPageBreak/>
        <w:t>Discusión</w:t>
      </w:r>
    </w:p>
    <w:p w14:paraId="2FD7F004" w14:textId="77777777" w:rsidR="00DD572D" w:rsidRDefault="00DD572D">
      <w:pPr>
        <w:pStyle w:val="Textoindependiente"/>
        <w:spacing w:before="232"/>
        <w:ind w:left="0"/>
        <w:rPr>
          <w:b/>
        </w:rPr>
      </w:pPr>
    </w:p>
    <w:p w14:paraId="0A1F9F79" w14:textId="0D6D6963" w:rsidR="00DD572D" w:rsidRDefault="0026684B">
      <w:pPr>
        <w:pStyle w:val="Textoindependiente"/>
        <w:spacing w:line="480" w:lineRule="auto"/>
        <w:ind w:left="360" w:right="707" w:firstLine="719"/>
      </w:pPr>
      <w:r>
        <w:t>Los</w:t>
      </w:r>
      <w:r>
        <w:rPr>
          <w:spacing w:val="-4"/>
        </w:rPr>
        <w:t xml:space="preserve"> </w:t>
      </w:r>
      <w:r>
        <w:t>resultados</w:t>
      </w:r>
      <w:r>
        <w:rPr>
          <w:spacing w:val="-4"/>
        </w:rPr>
        <w:t xml:space="preserve"> </w:t>
      </w:r>
      <w:r>
        <w:t>de</w:t>
      </w:r>
      <w:r>
        <w:rPr>
          <w:spacing w:val="-1"/>
        </w:rPr>
        <w:t xml:space="preserve"> </w:t>
      </w:r>
      <w:r>
        <w:t>este</w:t>
      </w:r>
      <w:r>
        <w:rPr>
          <w:spacing w:val="-1"/>
        </w:rPr>
        <w:t xml:space="preserve"> </w:t>
      </w:r>
      <w:r>
        <w:t>estudio</w:t>
      </w:r>
      <w:r>
        <w:rPr>
          <w:spacing w:val="-7"/>
        </w:rPr>
        <w:t xml:space="preserve"> </w:t>
      </w:r>
      <w:r>
        <w:t>invitan</w:t>
      </w:r>
      <w:r>
        <w:rPr>
          <w:spacing w:val="-2"/>
        </w:rPr>
        <w:t xml:space="preserve"> </w:t>
      </w:r>
      <w:r>
        <w:t>a</w:t>
      </w:r>
      <w:r>
        <w:rPr>
          <w:spacing w:val="-1"/>
        </w:rPr>
        <w:t xml:space="preserve"> </w:t>
      </w:r>
      <w:r>
        <w:t>reflexionar</w:t>
      </w:r>
      <w:r>
        <w:rPr>
          <w:spacing w:val="-6"/>
        </w:rPr>
        <w:t xml:space="preserve"> </w:t>
      </w:r>
      <w:r>
        <w:t>el</w:t>
      </w:r>
      <w:r>
        <w:rPr>
          <w:spacing w:val="-2"/>
        </w:rPr>
        <w:t xml:space="preserve"> </w:t>
      </w:r>
      <w:r>
        <w:t>turismo</w:t>
      </w:r>
      <w:r>
        <w:rPr>
          <w:spacing w:val="-2"/>
        </w:rPr>
        <w:t xml:space="preserve"> </w:t>
      </w:r>
      <w:r>
        <w:t>en</w:t>
      </w:r>
      <w:r>
        <w:rPr>
          <w:spacing w:val="-2"/>
        </w:rPr>
        <w:t xml:space="preserve"> </w:t>
      </w:r>
      <w:r>
        <w:t>Aguachica</w:t>
      </w:r>
      <w:r>
        <w:rPr>
          <w:spacing w:val="-1"/>
        </w:rPr>
        <w:t xml:space="preserve"> </w:t>
      </w:r>
      <w:r>
        <w:t>desde</w:t>
      </w:r>
      <w:r w:rsidR="00FE0B2F">
        <w:t xml:space="preserve"> </w:t>
      </w:r>
      <w:r>
        <w:t>una perspectiva crítica e integradora, al tiempo que permiten plantear propuestas constructivas para</w:t>
      </w:r>
      <w:r>
        <w:rPr>
          <w:spacing w:val="-2"/>
        </w:rPr>
        <w:t xml:space="preserve"> </w:t>
      </w:r>
      <w:r>
        <w:t>su</w:t>
      </w:r>
      <w:r>
        <w:rPr>
          <w:spacing w:val="-3"/>
        </w:rPr>
        <w:t xml:space="preserve"> </w:t>
      </w:r>
      <w:r>
        <w:t>fortalecimiento.</w:t>
      </w:r>
      <w:r>
        <w:rPr>
          <w:spacing w:val="-3"/>
        </w:rPr>
        <w:t xml:space="preserve"> </w:t>
      </w:r>
      <w:r>
        <w:t>El</w:t>
      </w:r>
      <w:r>
        <w:rPr>
          <w:spacing w:val="-3"/>
        </w:rPr>
        <w:t xml:space="preserve"> </w:t>
      </w:r>
      <w:r>
        <w:t>análisis</w:t>
      </w:r>
      <w:r>
        <w:rPr>
          <w:spacing w:val="-5"/>
        </w:rPr>
        <w:t xml:space="preserve"> </w:t>
      </w:r>
      <w:r>
        <w:t>de</w:t>
      </w:r>
      <w:r>
        <w:rPr>
          <w:spacing w:val="-2"/>
        </w:rPr>
        <w:t xml:space="preserve"> </w:t>
      </w:r>
      <w:r>
        <w:t>los</w:t>
      </w:r>
      <w:r>
        <w:rPr>
          <w:spacing w:val="-5"/>
        </w:rPr>
        <w:t xml:space="preserve"> </w:t>
      </w:r>
      <w:r>
        <w:t>recursos</w:t>
      </w:r>
      <w:r>
        <w:rPr>
          <w:spacing w:val="-5"/>
        </w:rPr>
        <w:t xml:space="preserve"> </w:t>
      </w:r>
      <w:r>
        <w:t>turísticos,</w:t>
      </w:r>
      <w:r>
        <w:rPr>
          <w:spacing w:val="-3"/>
        </w:rPr>
        <w:t xml:space="preserve"> </w:t>
      </w:r>
      <w:r>
        <w:t>en</w:t>
      </w:r>
      <w:r>
        <w:rPr>
          <w:spacing w:val="-3"/>
        </w:rPr>
        <w:t xml:space="preserve"> </w:t>
      </w:r>
      <w:r>
        <w:t>diálogo</w:t>
      </w:r>
      <w:r>
        <w:rPr>
          <w:spacing w:val="-3"/>
        </w:rPr>
        <w:t xml:space="preserve"> </w:t>
      </w:r>
      <w:r>
        <w:t>con</w:t>
      </w:r>
      <w:r>
        <w:rPr>
          <w:spacing w:val="-3"/>
        </w:rPr>
        <w:t xml:space="preserve"> </w:t>
      </w:r>
      <w:r>
        <w:t>el</w:t>
      </w:r>
      <w:r>
        <w:rPr>
          <w:spacing w:val="-3"/>
        </w:rPr>
        <w:t xml:space="preserve"> </w:t>
      </w:r>
      <w:r>
        <w:t>marco</w:t>
      </w:r>
      <w:r>
        <w:rPr>
          <w:spacing w:val="-8"/>
        </w:rPr>
        <w:t xml:space="preserve"> </w:t>
      </w:r>
      <w:r>
        <w:t>teórico, y la valoración de las percepciones comunitarias, evidencian que el municipio posee un potencial significativo, aunque enfrenta</w:t>
      </w:r>
      <w:r>
        <w:rPr>
          <w:spacing w:val="-2"/>
        </w:rPr>
        <w:t xml:space="preserve"> </w:t>
      </w:r>
      <w:r>
        <w:t>limitaciones</w:t>
      </w:r>
      <w:r>
        <w:rPr>
          <w:spacing w:val="-1"/>
        </w:rPr>
        <w:t xml:space="preserve"> </w:t>
      </w:r>
      <w:r>
        <w:t>estructurales</w:t>
      </w:r>
      <w:r>
        <w:rPr>
          <w:spacing w:val="-1"/>
        </w:rPr>
        <w:t xml:space="preserve"> </w:t>
      </w:r>
      <w:r>
        <w:t>y</w:t>
      </w:r>
      <w:r>
        <w:rPr>
          <w:spacing w:val="-7"/>
        </w:rPr>
        <w:t xml:space="preserve"> </w:t>
      </w:r>
      <w:r>
        <w:t>de gestión que dificultan su desarrollo pleno.</w:t>
      </w:r>
    </w:p>
    <w:p w14:paraId="7A35AC83" w14:textId="39B24B99" w:rsidR="00DD572D" w:rsidRDefault="0026684B">
      <w:pPr>
        <w:pStyle w:val="Textoindependiente"/>
        <w:spacing w:before="2" w:line="480" w:lineRule="auto"/>
        <w:ind w:left="360" w:right="634"/>
      </w:pPr>
      <w:r>
        <w:t>En el primer objetivo se identificó una amplia variedad de recursos naturales, culturales e históricos que, aunque reconocidos por la comunidad, se encuentran en una fase inicial de mejora y puesta en valor. Este hallazgo coincide con lo planteado por Avendaño y Cruz (2019),</w:t>
      </w:r>
      <w:r>
        <w:rPr>
          <w:spacing w:val="-3"/>
        </w:rPr>
        <w:t xml:space="preserve"> </w:t>
      </w:r>
      <w:r>
        <w:t>quienes</w:t>
      </w:r>
      <w:r>
        <w:rPr>
          <w:spacing w:val="-5"/>
        </w:rPr>
        <w:t xml:space="preserve"> </w:t>
      </w:r>
      <w:r>
        <w:t>afirman</w:t>
      </w:r>
      <w:r>
        <w:rPr>
          <w:spacing w:val="-3"/>
        </w:rPr>
        <w:t xml:space="preserve"> </w:t>
      </w:r>
      <w:r>
        <w:t>que</w:t>
      </w:r>
      <w:r>
        <w:rPr>
          <w:spacing w:val="-2"/>
        </w:rPr>
        <w:t xml:space="preserve"> </w:t>
      </w:r>
      <w:r>
        <w:t>la</w:t>
      </w:r>
      <w:r>
        <w:rPr>
          <w:spacing w:val="-6"/>
        </w:rPr>
        <w:t xml:space="preserve"> </w:t>
      </w:r>
      <w:r>
        <w:t>existencia</w:t>
      </w:r>
      <w:r>
        <w:rPr>
          <w:spacing w:val="-6"/>
        </w:rPr>
        <w:t xml:space="preserve"> </w:t>
      </w:r>
      <w:r>
        <w:t>de</w:t>
      </w:r>
      <w:r>
        <w:rPr>
          <w:spacing w:val="-2"/>
        </w:rPr>
        <w:t xml:space="preserve"> </w:t>
      </w:r>
      <w:r>
        <w:t>recursos</w:t>
      </w:r>
      <w:r>
        <w:rPr>
          <w:spacing w:val="-5"/>
        </w:rPr>
        <w:t xml:space="preserve"> </w:t>
      </w:r>
      <w:r>
        <w:t>no</w:t>
      </w:r>
      <w:r>
        <w:rPr>
          <w:spacing w:val="-3"/>
        </w:rPr>
        <w:t xml:space="preserve"> </w:t>
      </w:r>
      <w:r>
        <w:t>garantiza</w:t>
      </w:r>
      <w:r>
        <w:rPr>
          <w:spacing w:val="-2"/>
        </w:rPr>
        <w:t xml:space="preserve"> </w:t>
      </w:r>
      <w:r>
        <w:t>su</w:t>
      </w:r>
      <w:r>
        <w:rPr>
          <w:spacing w:val="-3"/>
        </w:rPr>
        <w:t xml:space="preserve"> </w:t>
      </w:r>
      <w:r>
        <w:t>conversión</w:t>
      </w:r>
      <w:r>
        <w:rPr>
          <w:spacing w:val="-3"/>
        </w:rPr>
        <w:t xml:space="preserve"> </w:t>
      </w:r>
      <w:r>
        <w:t>en</w:t>
      </w:r>
      <w:r>
        <w:rPr>
          <w:spacing w:val="-3"/>
        </w:rPr>
        <w:t xml:space="preserve"> </w:t>
      </w:r>
      <w:r>
        <w:t>productos turísticos sin planificación, inversión y articulación institucional. En Aguachica, elementos como humedales, quebradas, celebraciones religiosas y</w:t>
      </w:r>
      <w:r>
        <w:rPr>
          <w:spacing w:val="-5"/>
        </w:rPr>
        <w:t xml:space="preserve"> </w:t>
      </w:r>
      <w:r>
        <w:t>espacios patrimoniales representan oportunidades claras para consolidar un turismo sostenible, pero requieren esfuerzos concretos en conservación, promoción y accesibilidad.</w:t>
      </w:r>
    </w:p>
    <w:p w14:paraId="78280955" w14:textId="77777777" w:rsidR="00DD572D" w:rsidRDefault="0026684B">
      <w:pPr>
        <w:pStyle w:val="Textoindependiente"/>
        <w:spacing w:before="1" w:line="480" w:lineRule="auto"/>
        <w:ind w:left="360" w:right="827"/>
      </w:pPr>
      <w:r>
        <w:t>Respecto al segundo objetivo, la encuesta demuestra que la población reconoce el turismo como</w:t>
      </w:r>
      <w:r>
        <w:rPr>
          <w:spacing w:val="-3"/>
        </w:rPr>
        <w:t xml:space="preserve"> </w:t>
      </w:r>
      <w:r>
        <w:t>una</w:t>
      </w:r>
      <w:r>
        <w:rPr>
          <w:spacing w:val="-2"/>
        </w:rPr>
        <w:t xml:space="preserve"> </w:t>
      </w:r>
      <w:r>
        <w:t>estrategia</w:t>
      </w:r>
      <w:r>
        <w:rPr>
          <w:spacing w:val="-2"/>
        </w:rPr>
        <w:t xml:space="preserve"> </w:t>
      </w:r>
      <w:r>
        <w:t>de</w:t>
      </w:r>
      <w:r>
        <w:rPr>
          <w:spacing w:val="-2"/>
        </w:rPr>
        <w:t xml:space="preserve"> </w:t>
      </w:r>
      <w:r>
        <w:t>desarrollo,</w:t>
      </w:r>
      <w:r>
        <w:rPr>
          <w:spacing w:val="-3"/>
        </w:rPr>
        <w:t xml:space="preserve"> </w:t>
      </w:r>
      <w:r>
        <w:t>especialmente</w:t>
      </w:r>
      <w:r>
        <w:rPr>
          <w:spacing w:val="-2"/>
        </w:rPr>
        <w:t xml:space="preserve"> </w:t>
      </w:r>
      <w:r>
        <w:t>en</w:t>
      </w:r>
      <w:r>
        <w:rPr>
          <w:spacing w:val="-3"/>
        </w:rPr>
        <w:t xml:space="preserve"> </w:t>
      </w:r>
      <w:r>
        <w:t>términos</w:t>
      </w:r>
      <w:r>
        <w:rPr>
          <w:spacing w:val="-4"/>
        </w:rPr>
        <w:t xml:space="preserve"> </w:t>
      </w:r>
      <w:r>
        <w:t>de</w:t>
      </w:r>
      <w:r>
        <w:rPr>
          <w:spacing w:val="-5"/>
        </w:rPr>
        <w:t xml:space="preserve"> </w:t>
      </w:r>
      <w:r>
        <w:t>emprendimiento</w:t>
      </w:r>
      <w:r>
        <w:rPr>
          <w:spacing w:val="-3"/>
        </w:rPr>
        <w:t xml:space="preserve"> </w:t>
      </w:r>
      <w:r>
        <w:t>y</w:t>
      </w:r>
      <w:r>
        <w:rPr>
          <w:spacing w:val="-7"/>
        </w:rPr>
        <w:t xml:space="preserve"> </w:t>
      </w:r>
      <w:r>
        <w:t>empleo. Sin embargo, también emerge una brecha entre el potencial del territorio y su nivel de aprovechamiento:</w:t>
      </w:r>
      <w:r>
        <w:rPr>
          <w:spacing w:val="-3"/>
        </w:rPr>
        <w:t xml:space="preserve"> </w:t>
      </w:r>
      <w:r>
        <w:t>el 67% de los encuestados considera que existen áreas con alto potencial aún sin consolidar. Esta percepción coincide con Rodríguez y Rincón (2020), quienes destacan que en</w:t>
      </w:r>
      <w:r>
        <w:rPr>
          <w:spacing w:val="-1"/>
        </w:rPr>
        <w:t xml:space="preserve"> </w:t>
      </w:r>
      <w:r>
        <w:t>muchos municipios intermedios el turismo no se ha configurado como una política estructural debido a la falta de continuidad institucional y a la escasa articulación entre actores.</w:t>
      </w:r>
    </w:p>
    <w:p w14:paraId="63B6A3ED" w14:textId="77777777" w:rsidR="00DD572D" w:rsidRDefault="0026684B">
      <w:pPr>
        <w:pStyle w:val="Textoindependiente"/>
        <w:spacing w:before="80" w:line="480" w:lineRule="auto"/>
        <w:ind w:right="634"/>
      </w:pPr>
      <w:r>
        <w:t xml:space="preserve">Asimismo, se evidenció un creciente interés comunitario en participar en procesos </w:t>
      </w:r>
      <w:r>
        <w:lastRenderedPageBreak/>
        <w:t>turísticos:</w:t>
      </w:r>
      <w:r>
        <w:rPr>
          <w:spacing w:val="-8"/>
        </w:rPr>
        <w:t xml:space="preserve"> </w:t>
      </w:r>
      <w:r>
        <w:t>más</w:t>
      </w:r>
      <w:r>
        <w:rPr>
          <w:spacing w:val="-3"/>
        </w:rPr>
        <w:t xml:space="preserve"> </w:t>
      </w:r>
      <w:r>
        <w:t>del</w:t>
      </w:r>
      <w:r>
        <w:rPr>
          <w:spacing w:val="-1"/>
        </w:rPr>
        <w:t xml:space="preserve"> </w:t>
      </w:r>
      <w:r>
        <w:t>54%</w:t>
      </w:r>
      <w:r>
        <w:rPr>
          <w:spacing w:val="-1"/>
        </w:rPr>
        <w:t xml:space="preserve"> </w:t>
      </w:r>
      <w:r>
        <w:t>manifestó</w:t>
      </w:r>
      <w:r>
        <w:rPr>
          <w:spacing w:val="-1"/>
        </w:rPr>
        <w:t xml:space="preserve"> </w:t>
      </w:r>
      <w:r>
        <w:t>su</w:t>
      </w:r>
      <w:r>
        <w:rPr>
          <w:spacing w:val="-1"/>
        </w:rPr>
        <w:t xml:space="preserve"> </w:t>
      </w:r>
      <w:r>
        <w:t>disposición</w:t>
      </w:r>
      <w:r>
        <w:rPr>
          <w:spacing w:val="-1"/>
        </w:rPr>
        <w:t xml:space="preserve"> </w:t>
      </w:r>
      <w:r>
        <w:t>a integrarse a iniciativas</w:t>
      </w:r>
      <w:r>
        <w:rPr>
          <w:spacing w:val="-3"/>
        </w:rPr>
        <w:t xml:space="preserve"> </w:t>
      </w:r>
      <w:r>
        <w:t>locales.</w:t>
      </w:r>
      <w:r>
        <w:rPr>
          <w:spacing w:val="-1"/>
        </w:rPr>
        <w:t xml:space="preserve"> </w:t>
      </w:r>
      <w:r>
        <w:t>Este dato respalda lo expuesto por Vélez et al. (2021), quienes destacan que el turismo comunitario</w:t>
      </w:r>
      <w:r>
        <w:rPr>
          <w:spacing w:val="40"/>
        </w:rPr>
        <w:t xml:space="preserve"> </w:t>
      </w:r>
      <w:r>
        <w:t>es una estrategia eficaz para promover el desarrollo social y proteger la identidad cultural. Los</w:t>
      </w:r>
      <w:r>
        <w:rPr>
          <w:spacing w:val="-5"/>
        </w:rPr>
        <w:t xml:space="preserve"> </w:t>
      </w:r>
      <w:r>
        <w:t>habitantes</w:t>
      </w:r>
      <w:r>
        <w:rPr>
          <w:spacing w:val="-5"/>
        </w:rPr>
        <w:t xml:space="preserve"> </w:t>
      </w:r>
      <w:r>
        <w:t>no</w:t>
      </w:r>
      <w:r>
        <w:rPr>
          <w:spacing w:val="-3"/>
        </w:rPr>
        <w:t xml:space="preserve"> </w:t>
      </w:r>
      <w:r>
        <w:t>solo</w:t>
      </w:r>
      <w:r>
        <w:rPr>
          <w:spacing w:val="-4"/>
        </w:rPr>
        <w:t xml:space="preserve"> </w:t>
      </w:r>
      <w:r>
        <w:t>esperan</w:t>
      </w:r>
      <w:r>
        <w:rPr>
          <w:spacing w:val="-3"/>
        </w:rPr>
        <w:t xml:space="preserve"> </w:t>
      </w:r>
      <w:r>
        <w:t>recibir</w:t>
      </w:r>
      <w:r>
        <w:rPr>
          <w:spacing w:val="-4"/>
        </w:rPr>
        <w:t xml:space="preserve"> </w:t>
      </w:r>
      <w:r>
        <w:t>beneficios</w:t>
      </w:r>
      <w:r>
        <w:rPr>
          <w:spacing w:val="-5"/>
        </w:rPr>
        <w:t xml:space="preserve"> </w:t>
      </w:r>
      <w:r>
        <w:t>del</w:t>
      </w:r>
      <w:r>
        <w:rPr>
          <w:spacing w:val="-3"/>
        </w:rPr>
        <w:t xml:space="preserve"> </w:t>
      </w:r>
      <w:r>
        <w:t>turismo,</w:t>
      </w:r>
      <w:r>
        <w:rPr>
          <w:spacing w:val="-4"/>
        </w:rPr>
        <w:t xml:space="preserve"> </w:t>
      </w:r>
      <w:r>
        <w:t>sino</w:t>
      </w:r>
      <w:r>
        <w:rPr>
          <w:spacing w:val="-3"/>
        </w:rPr>
        <w:t xml:space="preserve"> </w:t>
      </w:r>
      <w:r>
        <w:t>participar</w:t>
      </w:r>
      <w:r>
        <w:rPr>
          <w:spacing w:val="-4"/>
        </w:rPr>
        <w:t xml:space="preserve"> </w:t>
      </w:r>
      <w:r>
        <w:t>activamente</w:t>
      </w:r>
      <w:r>
        <w:rPr>
          <w:spacing w:val="-6"/>
        </w:rPr>
        <w:t xml:space="preserve"> </w:t>
      </w:r>
      <w:r>
        <w:t>en su diseño y ejecución.</w:t>
      </w:r>
    </w:p>
    <w:p w14:paraId="70BB94DC" w14:textId="77777777" w:rsidR="00DD572D" w:rsidRDefault="00DD572D">
      <w:pPr>
        <w:pStyle w:val="Textoindependiente"/>
        <w:ind w:left="0"/>
      </w:pPr>
    </w:p>
    <w:p w14:paraId="674AACFD" w14:textId="77777777" w:rsidR="00DD572D" w:rsidRDefault="00DD572D">
      <w:pPr>
        <w:pStyle w:val="Textoindependiente"/>
        <w:ind w:left="0"/>
      </w:pPr>
    </w:p>
    <w:p w14:paraId="36DB437F" w14:textId="77777777" w:rsidR="00DD572D" w:rsidRDefault="0026684B">
      <w:pPr>
        <w:pStyle w:val="Textoindependiente"/>
        <w:spacing w:before="1" w:line="480" w:lineRule="auto"/>
        <w:ind w:right="673"/>
      </w:pPr>
      <w:r>
        <w:t>El tercer objetivo permitió</w:t>
      </w:r>
      <w:r>
        <w:rPr>
          <w:spacing w:val="-5"/>
        </w:rPr>
        <w:t xml:space="preserve"> </w:t>
      </w:r>
      <w:r>
        <w:t>cerrar</w:t>
      </w:r>
      <w:r>
        <w:rPr>
          <w:spacing w:val="-4"/>
        </w:rPr>
        <w:t xml:space="preserve"> </w:t>
      </w:r>
      <w:r>
        <w:t>el proceso investigativo con la formulación de un Plan de Desarrollo Turístico estructurado, participativo y viable. Las estrategias propuestas responden directamente a los</w:t>
      </w:r>
      <w:r>
        <w:rPr>
          <w:spacing w:val="-1"/>
        </w:rPr>
        <w:t xml:space="preserve"> </w:t>
      </w:r>
      <w:r>
        <w:t>desafíos</w:t>
      </w:r>
      <w:r>
        <w:rPr>
          <w:spacing w:val="-1"/>
        </w:rPr>
        <w:t xml:space="preserve"> </w:t>
      </w:r>
      <w:r>
        <w:t>identificados</w:t>
      </w:r>
      <w:r>
        <w:rPr>
          <w:spacing w:val="-1"/>
        </w:rPr>
        <w:t xml:space="preserve"> </w:t>
      </w:r>
      <w:r>
        <w:t>e incorporan principios</w:t>
      </w:r>
      <w:r>
        <w:rPr>
          <w:spacing w:val="-1"/>
        </w:rPr>
        <w:t xml:space="preserve"> </w:t>
      </w:r>
      <w:r>
        <w:t>de gobernanza, sostenibilidad</w:t>
      </w:r>
      <w:r>
        <w:rPr>
          <w:spacing w:val="-3"/>
        </w:rPr>
        <w:t xml:space="preserve"> </w:t>
      </w:r>
      <w:r>
        <w:t>y</w:t>
      </w:r>
      <w:r>
        <w:rPr>
          <w:spacing w:val="-11"/>
        </w:rPr>
        <w:t xml:space="preserve"> </w:t>
      </w:r>
      <w:r>
        <w:t>equidad.</w:t>
      </w:r>
      <w:r>
        <w:rPr>
          <w:spacing w:val="-3"/>
        </w:rPr>
        <w:t xml:space="preserve"> </w:t>
      </w:r>
      <w:r>
        <w:t>En</w:t>
      </w:r>
      <w:r>
        <w:rPr>
          <w:spacing w:val="-3"/>
        </w:rPr>
        <w:t xml:space="preserve"> </w:t>
      </w:r>
      <w:r>
        <w:t>línea</w:t>
      </w:r>
      <w:r>
        <w:rPr>
          <w:spacing w:val="-2"/>
        </w:rPr>
        <w:t xml:space="preserve"> </w:t>
      </w:r>
      <w:r>
        <w:t>con Lozano y</w:t>
      </w:r>
      <w:r>
        <w:rPr>
          <w:spacing w:val="-11"/>
        </w:rPr>
        <w:t xml:space="preserve"> </w:t>
      </w:r>
      <w:r>
        <w:t>Ramírez</w:t>
      </w:r>
      <w:r>
        <w:rPr>
          <w:spacing w:val="-6"/>
        </w:rPr>
        <w:t xml:space="preserve"> </w:t>
      </w:r>
      <w:r>
        <w:t>(2020),</w:t>
      </w:r>
      <w:r>
        <w:rPr>
          <w:spacing w:val="-3"/>
        </w:rPr>
        <w:t xml:space="preserve"> </w:t>
      </w:r>
      <w:r>
        <w:t>el plan</w:t>
      </w:r>
      <w:r>
        <w:rPr>
          <w:spacing w:val="-3"/>
        </w:rPr>
        <w:t xml:space="preserve"> </w:t>
      </w:r>
      <w:r>
        <w:t>adopta</w:t>
      </w:r>
      <w:r>
        <w:rPr>
          <w:spacing w:val="-2"/>
        </w:rPr>
        <w:t xml:space="preserve"> </w:t>
      </w:r>
      <w:r>
        <w:t>un</w:t>
      </w:r>
      <w:r>
        <w:rPr>
          <w:spacing w:val="-3"/>
        </w:rPr>
        <w:t xml:space="preserve"> </w:t>
      </w:r>
      <w:r>
        <w:t>enfoque multisectorial que integra dimensiones económicas, sociales y ambientales mediante una planificación participativa. Entre sus propuestas destacan la creación de un comité municipal de turismo, el diseño de rutas temáticas, el apoyo al emprendimiento y la promoción del destino, con indicadores y un cronograma de implementación gradual. Más que un instrumento técnico, el plan constituye una apuesta política y comunitaria para reposicionar el turismo como motor del desarrollo local.</w:t>
      </w:r>
    </w:p>
    <w:p w14:paraId="14B933F5" w14:textId="77777777" w:rsidR="00DD572D" w:rsidRDefault="00DD572D">
      <w:pPr>
        <w:pStyle w:val="Textoindependiente"/>
        <w:ind w:left="0"/>
      </w:pPr>
    </w:p>
    <w:p w14:paraId="200B0929" w14:textId="77777777" w:rsidR="00DD572D" w:rsidRDefault="00DD572D">
      <w:pPr>
        <w:pStyle w:val="Textoindependiente"/>
        <w:spacing w:before="2"/>
        <w:ind w:left="0"/>
      </w:pPr>
    </w:p>
    <w:p w14:paraId="626B247D" w14:textId="77777777" w:rsidR="00DD572D" w:rsidRDefault="0026684B">
      <w:pPr>
        <w:pStyle w:val="Textoindependiente"/>
        <w:spacing w:line="480" w:lineRule="auto"/>
        <w:ind w:right="650"/>
      </w:pPr>
      <w:r>
        <w:t>De</w:t>
      </w:r>
      <w:r>
        <w:rPr>
          <w:spacing w:val="-2"/>
        </w:rPr>
        <w:t xml:space="preserve"> </w:t>
      </w:r>
      <w:r>
        <w:t>forma</w:t>
      </w:r>
      <w:r>
        <w:rPr>
          <w:spacing w:val="-2"/>
        </w:rPr>
        <w:t xml:space="preserve"> </w:t>
      </w:r>
      <w:r>
        <w:t>transversal,</w:t>
      </w:r>
      <w:r>
        <w:rPr>
          <w:spacing w:val="-3"/>
        </w:rPr>
        <w:t xml:space="preserve"> </w:t>
      </w:r>
      <w:r>
        <w:t>los</w:t>
      </w:r>
      <w:r>
        <w:rPr>
          <w:spacing w:val="-5"/>
        </w:rPr>
        <w:t xml:space="preserve"> </w:t>
      </w:r>
      <w:r>
        <w:t>hallazgos</w:t>
      </w:r>
      <w:r>
        <w:rPr>
          <w:spacing w:val="-5"/>
        </w:rPr>
        <w:t xml:space="preserve"> </w:t>
      </w:r>
      <w:r>
        <w:t>evidencian</w:t>
      </w:r>
      <w:r>
        <w:rPr>
          <w:spacing w:val="-3"/>
        </w:rPr>
        <w:t xml:space="preserve"> </w:t>
      </w:r>
      <w:r>
        <w:t>coherencia</w:t>
      </w:r>
      <w:r>
        <w:rPr>
          <w:spacing w:val="-6"/>
        </w:rPr>
        <w:t xml:space="preserve"> </w:t>
      </w:r>
      <w:r>
        <w:t>con</w:t>
      </w:r>
      <w:r>
        <w:rPr>
          <w:spacing w:val="-3"/>
        </w:rPr>
        <w:t xml:space="preserve"> </w:t>
      </w:r>
      <w:r>
        <w:t>el</w:t>
      </w:r>
      <w:r>
        <w:rPr>
          <w:spacing w:val="-7"/>
        </w:rPr>
        <w:t xml:space="preserve"> </w:t>
      </w:r>
      <w:r>
        <w:t>marco</w:t>
      </w:r>
      <w:r>
        <w:rPr>
          <w:spacing w:val="-8"/>
        </w:rPr>
        <w:t xml:space="preserve"> </w:t>
      </w:r>
      <w:r>
        <w:t>teórico.</w:t>
      </w:r>
      <w:r>
        <w:rPr>
          <w:spacing w:val="-1"/>
        </w:rPr>
        <w:t xml:space="preserve"> </w:t>
      </w:r>
      <w:r>
        <w:t>Las</w:t>
      </w:r>
      <w:r>
        <w:rPr>
          <w:spacing w:val="-2"/>
        </w:rPr>
        <w:t xml:space="preserve"> </w:t>
      </w:r>
      <w:r>
        <w:t>teorías sobre desarrollo sostenible y</w:t>
      </w:r>
      <w:r>
        <w:rPr>
          <w:spacing w:val="-4"/>
        </w:rPr>
        <w:t xml:space="preserve"> </w:t>
      </w:r>
      <w:r>
        <w:t>gestión territorial encuentran respaldo empírico</w:t>
      </w:r>
      <w:r>
        <w:rPr>
          <w:spacing w:val="-4"/>
        </w:rPr>
        <w:t xml:space="preserve"> </w:t>
      </w:r>
      <w:r>
        <w:t>en la realidad de Aguachica: la comunidad valora el turismo y reconoce su potencial, pero demanda mayor liderazgo institucional, inversión y visibilidad de las iniciativas existentes. En este sentido, el proyecto alcanza su propósito central</w:t>
      </w:r>
      <w:r>
        <w:rPr>
          <w:spacing w:val="-1"/>
        </w:rPr>
        <w:t xml:space="preserve"> </w:t>
      </w:r>
      <w:r>
        <w:t>al demostrar que el</w:t>
      </w:r>
      <w:r>
        <w:rPr>
          <w:spacing w:val="-1"/>
        </w:rPr>
        <w:t xml:space="preserve"> </w:t>
      </w:r>
      <w:r>
        <w:t>turismo en Aguachica no solo es viable, sino necesario para enfrentar los retos sociales y económicos actuales.</w:t>
      </w:r>
    </w:p>
    <w:p w14:paraId="4363AAE6" w14:textId="77777777" w:rsidR="00DD572D" w:rsidRDefault="00DD572D">
      <w:pPr>
        <w:pStyle w:val="Textoindependiente"/>
        <w:spacing w:line="480" w:lineRule="auto"/>
        <w:sectPr w:rsidR="00DD572D">
          <w:pgSz w:w="12240" w:h="15840"/>
          <w:pgMar w:top="1500" w:right="1080" w:bottom="500" w:left="1080" w:header="767" w:footer="261" w:gutter="0"/>
          <w:cols w:space="720"/>
        </w:sectPr>
      </w:pPr>
    </w:p>
    <w:p w14:paraId="61A00B13" w14:textId="77777777" w:rsidR="00DD572D" w:rsidRDefault="0026684B">
      <w:pPr>
        <w:pStyle w:val="Textoindependiente"/>
        <w:spacing w:before="80" w:line="480" w:lineRule="auto"/>
        <w:ind w:right="707"/>
      </w:pPr>
      <w:r>
        <w:lastRenderedPageBreak/>
        <w:t>Finalmente, se concluye que una gestión turística participativa y estratégica permite trascender</w:t>
      </w:r>
      <w:r>
        <w:rPr>
          <w:spacing w:val="-8"/>
        </w:rPr>
        <w:t xml:space="preserve"> </w:t>
      </w:r>
      <w:r>
        <w:t>la</w:t>
      </w:r>
      <w:r>
        <w:rPr>
          <w:spacing w:val="-3"/>
        </w:rPr>
        <w:t xml:space="preserve"> </w:t>
      </w:r>
      <w:r>
        <w:t>visión</w:t>
      </w:r>
      <w:r>
        <w:rPr>
          <w:spacing w:val="-4"/>
        </w:rPr>
        <w:t xml:space="preserve"> </w:t>
      </w:r>
      <w:r>
        <w:t>económica</w:t>
      </w:r>
      <w:r>
        <w:rPr>
          <w:spacing w:val="-3"/>
        </w:rPr>
        <w:t xml:space="preserve"> </w:t>
      </w:r>
      <w:r>
        <w:t>del</w:t>
      </w:r>
      <w:r>
        <w:rPr>
          <w:spacing w:val="-8"/>
        </w:rPr>
        <w:t xml:space="preserve"> </w:t>
      </w:r>
      <w:r>
        <w:t>turismo</w:t>
      </w:r>
      <w:r>
        <w:rPr>
          <w:spacing w:val="-4"/>
        </w:rPr>
        <w:t xml:space="preserve"> </w:t>
      </w:r>
      <w:r>
        <w:t>para</w:t>
      </w:r>
      <w:r>
        <w:rPr>
          <w:spacing w:val="-3"/>
        </w:rPr>
        <w:t xml:space="preserve"> </w:t>
      </w:r>
      <w:r>
        <w:t>convertirlo</w:t>
      </w:r>
      <w:r>
        <w:rPr>
          <w:spacing w:val="-4"/>
        </w:rPr>
        <w:t xml:space="preserve"> </w:t>
      </w:r>
      <w:r>
        <w:t>en</w:t>
      </w:r>
      <w:r>
        <w:rPr>
          <w:spacing w:val="-4"/>
        </w:rPr>
        <w:t xml:space="preserve"> </w:t>
      </w:r>
      <w:r>
        <w:t>un</w:t>
      </w:r>
      <w:r>
        <w:rPr>
          <w:spacing w:val="-4"/>
        </w:rPr>
        <w:t xml:space="preserve"> </w:t>
      </w:r>
      <w:r>
        <w:t>motor</w:t>
      </w:r>
      <w:r>
        <w:rPr>
          <w:spacing w:val="-4"/>
        </w:rPr>
        <w:t xml:space="preserve"> </w:t>
      </w:r>
      <w:r>
        <w:t>de</w:t>
      </w:r>
      <w:r>
        <w:rPr>
          <w:spacing w:val="-3"/>
        </w:rPr>
        <w:t xml:space="preserve"> </w:t>
      </w:r>
      <w:r>
        <w:t>cohesión</w:t>
      </w:r>
      <w:r>
        <w:rPr>
          <w:spacing w:val="-4"/>
        </w:rPr>
        <w:t xml:space="preserve"> </w:t>
      </w:r>
      <w:r>
        <w:t>social y preservación del patrimonio cultural y territorial. Aunque Aguachica aún no alcanza el nivel de desarrollo turístico deseado, este estudio ofrece los insumos fundamentales y la orientación requerida para avanzar hacia ese objetivo.</w:t>
      </w:r>
    </w:p>
    <w:p w14:paraId="53D5C9B8" w14:textId="77777777" w:rsidR="00DD572D" w:rsidRDefault="00DD572D">
      <w:pPr>
        <w:pStyle w:val="Textoindependiente"/>
        <w:spacing w:line="480" w:lineRule="auto"/>
        <w:sectPr w:rsidR="00DD572D">
          <w:pgSz w:w="12240" w:h="15840"/>
          <w:pgMar w:top="1500" w:right="1080" w:bottom="500" w:left="1080" w:header="767" w:footer="261" w:gutter="0"/>
          <w:cols w:space="720"/>
        </w:sectPr>
      </w:pPr>
    </w:p>
    <w:p w14:paraId="4BA86E50" w14:textId="77777777" w:rsidR="00DD572D" w:rsidRDefault="0026684B">
      <w:pPr>
        <w:pStyle w:val="Ttulo1"/>
        <w:spacing w:before="171"/>
        <w:ind w:left="432"/>
        <w:jc w:val="center"/>
      </w:pPr>
      <w:bookmarkStart w:id="66" w:name="_bookmark66"/>
      <w:bookmarkEnd w:id="66"/>
      <w:r>
        <w:rPr>
          <w:spacing w:val="-2"/>
        </w:rPr>
        <w:lastRenderedPageBreak/>
        <w:t>Conclusiones</w:t>
      </w:r>
    </w:p>
    <w:p w14:paraId="179CBE12" w14:textId="77777777" w:rsidR="00DD572D" w:rsidRDefault="00DD572D">
      <w:pPr>
        <w:pStyle w:val="Textoindependiente"/>
        <w:spacing w:before="264"/>
        <w:ind w:left="0"/>
        <w:rPr>
          <w:b/>
        </w:rPr>
      </w:pPr>
    </w:p>
    <w:p w14:paraId="73346532" w14:textId="77777777" w:rsidR="00DD572D" w:rsidRDefault="0026684B">
      <w:pPr>
        <w:pStyle w:val="Textoindependiente"/>
        <w:spacing w:line="480" w:lineRule="auto"/>
        <w:ind w:right="673" w:firstLine="708"/>
      </w:pPr>
      <w:r>
        <w:t>El</w:t>
      </w:r>
      <w:r>
        <w:rPr>
          <w:spacing w:val="-2"/>
        </w:rPr>
        <w:t xml:space="preserve"> </w:t>
      </w:r>
      <w:r>
        <w:t>proyecto</w:t>
      </w:r>
      <w:r>
        <w:rPr>
          <w:spacing w:val="-2"/>
        </w:rPr>
        <w:t xml:space="preserve"> </w:t>
      </w:r>
      <w:r>
        <w:t>permitió</w:t>
      </w:r>
      <w:r>
        <w:rPr>
          <w:spacing w:val="-7"/>
        </w:rPr>
        <w:t xml:space="preserve"> </w:t>
      </w:r>
      <w:r>
        <w:t>identificar</w:t>
      </w:r>
      <w:r>
        <w:rPr>
          <w:spacing w:val="-2"/>
        </w:rPr>
        <w:t xml:space="preserve"> </w:t>
      </w:r>
      <w:r>
        <w:t>y</w:t>
      </w:r>
      <w:r>
        <w:rPr>
          <w:spacing w:val="-10"/>
        </w:rPr>
        <w:t xml:space="preserve"> </w:t>
      </w:r>
      <w:r>
        <w:t>analizar</w:t>
      </w:r>
      <w:r>
        <w:rPr>
          <w:spacing w:val="-2"/>
        </w:rPr>
        <w:t xml:space="preserve"> </w:t>
      </w:r>
      <w:r>
        <w:t>las</w:t>
      </w:r>
      <w:r>
        <w:rPr>
          <w:spacing w:val="-4"/>
        </w:rPr>
        <w:t xml:space="preserve"> </w:t>
      </w:r>
      <w:r>
        <w:t>oportunidades</w:t>
      </w:r>
      <w:r>
        <w:rPr>
          <w:spacing w:val="-4"/>
        </w:rPr>
        <w:t xml:space="preserve"> </w:t>
      </w:r>
      <w:r>
        <w:t>turísticas</w:t>
      </w:r>
      <w:r>
        <w:rPr>
          <w:spacing w:val="-4"/>
        </w:rPr>
        <w:t xml:space="preserve"> </w:t>
      </w:r>
      <w:r>
        <w:t>de</w:t>
      </w:r>
      <w:r>
        <w:rPr>
          <w:spacing w:val="-2"/>
        </w:rPr>
        <w:t xml:space="preserve"> </w:t>
      </w:r>
      <w:r>
        <w:t>Aguachica desde un enfoque integral que abarca sus dimensiones culturales, históricas y</w:t>
      </w:r>
      <w:r>
        <w:rPr>
          <w:spacing w:val="-4"/>
        </w:rPr>
        <w:t xml:space="preserve"> </w:t>
      </w:r>
      <w:r>
        <w:t>naturales. La investigación evidenció que, aunque el municipio posee una oferta patrimonial valiosa y diversa, aún carece de una planificación organizada y de una estrategia de gestión que articule a los actores comunitarios, institucionales y empresariales. Esta situación revela una brecha significativa entre el potencial existente y su aprovechamiento real, lo que limita la generación de beneficios sostenibles para la población local.</w:t>
      </w:r>
    </w:p>
    <w:p w14:paraId="3C1B12E5" w14:textId="77777777" w:rsidR="00DD572D" w:rsidRDefault="00DD572D">
      <w:pPr>
        <w:pStyle w:val="Textoindependiente"/>
        <w:ind w:left="0"/>
      </w:pPr>
    </w:p>
    <w:p w14:paraId="75B0AC09" w14:textId="77777777" w:rsidR="00DD572D" w:rsidRDefault="00DD572D">
      <w:pPr>
        <w:pStyle w:val="Textoindependiente"/>
        <w:spacing w:before="2"/>
        <w:ind w:left="0"/>
      </w:pPr>
    </w:p>
    <w:p w14:paraId="15C4D51A" w14:textId="77777777" w:rsidR="00DD572D" w:rsidRDefault="0026684B">
      <w:pPr>
        <w:pStyle w:val="Textoindependiente"/>
        <w:spacing w:line="480" w:lineRule="auto"/>
        <w:ind w:right="673"/>
      </w:pPr>
      <w:r>
        <w:t>Uno</w:t>
      </w:r>
      <w:r>
        <w:rPr>
          <w:spacing w:val="-3"/>
        </w:rPr>
        <w:t xml:space="preserve"> </w:t>
      </w:r>
      <w:r>
        <w:t>de</w:t>
      </w:r>
      <w:r>
        <w:rPr>
          <w:spacing w:val="-3"/>
        </w:rPr>
        <w:t xml:space="preserve"> </w:t>
      </w:r>
      <w:r>
        <w:t>los</w:t>
      </w:r>
      <w:r>
        <w:rPr>
          <w:spacing w:val="-5"/>
        </w:rPr>
        <w:t xml:space="preserve"> </w:t>
      </w:r>
      <w:r>
        <w:t>aprendizajes</w:t>
      </w:r>
      <w:r>
        <w:rPr>
          <w:spacing w:val="-5"/>
        </w:rPr>
        <w:t xml:space="preserve"> </w:t>
      </w:r>
      <w:r>
        <w:t>más</w:t>
      </w:r>
      <w:r>
        <w:rPr>
          <w:spacing w:val="-5"/>
        </w:rPr>
        <w:t xml:space="preserve"> </w:t>
      </w:r>
      <w:r>
        <w:t>relevantes</w:t>
      </w:r>
      <w:r>
        <w:rPr>
          <w:spacing w:val="-5"/>
        </w:rPr>
        <w:t xml:space="preserve"> </w:t>
      </w:r>
      <w:r>
        <w:t>del</w:t>
      </w:r>
      <w:r>
        <w:rPr>
          <w:spacing w:val="-3"/>
        </w:rPr>
        <w:t xml:space="preserve"> </w:t>
      </w:r>
      <w:r>
        <w:t>estudio</w:t>
      </w:r>
      <w:r>
        <w:rPr>
          <w:spacing w:val="-3"/>
        </w:rPr>
        <w:t xml:space="preserve"> </w:t>
      </w:r>
      <w:r>
        <w:t>fue</w:t>
      </w:r>
      <w:r>
        <w:rPr>
          <w:spacing w:val="-3"/>
        </w:rPr>
        <w:t xml:space="preserve"> </w:t>
      </w:r>
      <w:r>
        <w:t>reconocer</w:t>
      </w:r>
      <w:r>
        <w:rPr>
          <w:spacing w:val="-3"/>
        </w:rPr>
        <w:t xml:space="preserve"> </w:t>
      </w:r>
      <w:r>
        <w:t>la</w:t>
      </w:r>
      <w:r>
        <w:rPr>
          <w:spacing w:val="-3"/>
        </w:rPr>
        <w:t xml:space="preserve"> </w:t>
      </w:r>
      <w:r>
        <w:t>necesidad</w:t>
      </w:r>
      <w:r>
        <w:rPr>
          <w:spacing w:val="-3"/>
        </w:rPr>
        <w:t xml:space="preserve"> </w:t>
      </w:r>
      <w:r>
        <w:t>de</w:t>
      </w:r>
      <w:r>
        <w:rPr>
          <w:spacing w:val="-3"/>
        </w:rPr>
        <w:t xml:space="preserve"> </w:t>
      </w:r>
      <w:r>
        <w:t>fortalecer la gobernanza turística y la cooperación interinstitucional como pilares esenciales del desarrollo del sector. El turismo, entendido como motor del crecimiento económico y social, requiere políticas públicas claras, liderazgo local y mecanismos participativos que garanticen la inclusión de la comunidad en la toma de decisiones. La débil articulación entre los sectores público y privado en Aguachica ha impedido consolidar una oferta turística sostenible y</w:t>
      </w:r>
      <w:r>
        <w:rPr>
          <w:spacing w:val="-3"/>
        </w:rPr>
        <w:t xml:space="preserve"> </w:t>
      </w:r>
      <w:r>
        <w:t>competitiva, lo que refuerza la urgencia de diseñar un plan de acción que integre las iniciativas existentes.</w:t>
      </w:r>
    </w:p>
    <w:p w14:paraId="3B2FF56D" w14:textId="77777777" w:rsidR="00DD572D" w:rsidRDefault="00DD572D">
      <w:pPr>
        <w:pStyle w:val="Textoindependiente"/>
        <w:ind w:left="0"/>
      </w:pPr>
    </w:p>
    <w:p w14:paraId="39E72C2B" w14:textId="77777777" w:rsidR="00DD572D" w:rsidRDefault="00DD572D">
      <w:pPr>
        <w:pStyle w:val="Textoindependiente"/>
        <w:spacing w:before="2"/>
        <w:ind w:left="0"/>
      </w:pPr>
    </w:p>
    <w:p w14:paraId="749631BA" w14:textId="77777777" w:rsidR="00DD572D" w:rsidRDefault="0026684B">
      <w:pPr>
        <w:pStyle w:val="Textoindependiente"/>
        <w:spacing w:line="480" w:lineRule="auto"/>
        <w:ind w:right="673"/>
      </w:pPr>
      <w:r>
        <w:t>Los resultados también muestran que la comunidad está dispuesta a involucrarse activamente</w:t>
      </w:r>
      <w:r>
        <w:rPr>
          <w:spacing w:val="-6"/>
        </w:rPr>
        <w:t xml:space="preserve"> </w:t>
      </w:r>
      <w:r>
        <w:t>en</w:t>
      </w:r>
      <w:r>
        <w:rPr>
          <w:spacing w:val="-3"/>
        </w:rPr>
        <w:t xml:space="preserve"> </w:t>
      </w:r>
      <w:r>
        <w:t>el</w:t>
      </w:r>
      <w:r>
        <w:rPr>
          <w:spacing w:val="-3"/>
        </w:rPr>
        <w:t xml:space="preserve"> </w:t>
      </w:r>
      <w:r>
        <w:t>fortalecimiento</w:t>
      </w:r>
      <w:r>
        <w:rPr>
          <w:spacing w:val="-3"/>
        </w:rPr>
        <w:t xml:space="preserve"> </w:t>
      </w:r>
      <w:r>
        <w:t>del</w:t>
      </w:r>
      <w:r>
        <w:rPr>
          <w:spacing w:val="-7"/>
        </w:rPr>
        <w:t xml:space="preserve"> </w:t>
      </w:r>
      <w:r>
        <w:t>turismo</w:t>
      </w:r>
      <w:r>
        <w:rPr>
          <w:spacing w:val="-3"/>
        </w:rPr>
        <w:t xml:space="preserve"> </w:t>
      </w:r>
      <w:r>
        <w:t>local. Las</w:t>
      </w:r>
      <w:r>
        <w:rPr>
          <w:spacing w:val="-5"/>
        </w:rPr>
        <w:t xml:space="preserve"> </w:t>
      </w:r>
      <w:r>
        <w:t>encuestas</w:t>
      </w:r>
      <w:r>
        <w:rPr>
          <w:spacing w:val="-5"/>
        </w:rPr>
        <w:t xml:space="preserve"> </w:t>
      </w:r>
      <w:r>
        <w:t>reflejan</w:t>
      </w:r>
      <w:r>
        <w:rPr>
          <w:spacing w:val="-3"/>
        </w:rPr>
        <w:t xml:space="preserve"> </w:t>
      </w:r>
      <w:r>
        <w:t>una</w:t>
      </w:r>
      <w:r>
        <w:rPr>
          <w:spacing w:val="-2"/>
        </w:rPr>
        <w:t xml:space="preserve"> </w:t>
      </w:r>
      <w:r>
        <w:t>percepción positiva</w:t>
      </w:r>
      <w:r>
        <w:rPr>
          <w:spacing w:val="-3"/>
        </w:rPr>
        <w:t xml:space="preserve"> </w:t>
      </w:r>
      <w:r>
        <w:t>del</w:t>
      </w:r>
      <w:r>
        <w:rPr>
          <w:spacing w:val="-3"/>
        </w:rPr>
        <w:t xml:space="preserve"> </w:t>
      </w:r>
      <w:r>
        <w:t>turismo</w:t>
      </w:r>
      <w:r>
        <w:rPr>
          <w:spacing w:val="-8"/>
        </w:rPr>
        <w:t xml:space="preserve"> </w:t>
      </w:r>
      <w:r>
        <w:t>como</w:t>
      </w:r>
      <w:r>
        <w:rPr>
          <w:spacing w:val="-3"/>
        </w:rPr>
        <w:t xml:space="preserve"> </w:t>
      </w:r>
      <w:r>
        <w:t>generador</w:t>
      </w:r>
      <w:r>
        <w:rPr>
          <w:spacing w:val="-3"/>
        </w:rPr>
        <w:t xml:space="preserve"> </w:t>
      </w:r>
      <w:r>
        <w:t>de</w:t>
      </w:r>
      <w:r>
        <w:rPr>
          <w:spacing w:val="-3"/>
        </w:rPr>
        <w:t xml:space="preserve"> </w:t>
      </w:r>
      <w:r>
        <w:t>bienestar,</w:t>
      </w:r>
      <w:r>
        <w:rPr>
          <w:spacing w:val="-3"/>
        </w:rPr>
        <w:t xml:space="preserve"> </w:t>
      </w:r>
      <w:r>
        <w:t>empleo</w:t>
      </w:r>
      <w:r>
        <w:rPr>
          <w:spacing w:val="-3"/>
        </w:rPr>
        <w:t xml:space="preserve"> </w:t>
      </w:r>
      <w:r>
        <w:t>y</w:t>
      </w:r>
      <w:r>
        <w:rPr>
          <w:spacing w:val="-11"/>
        </w:rPr>
        <w:t xml:space="preserve"> </w:t>
      </w:r>
      <w:r>
        <w:t>oportunidades</w:t>
      </w:r>
      <w:r>
        <w:rPr>
          <w:spacing w:val="-5"/>
        </w:rPr>
        <w:t xml:space="preserve"> </w:t>
      </w:r>
      <w:r>
        <w:t>de</w:t>
      </w:r>
      <w:r>
        <w:rPr>
          <w:spacing w:val="-3"/>
        </w:rPr>
        <w:t xml:space="preserve"> </w:t>
      </w:r>
      <w:r>
        <w:t>negocio,</w:t>
      </w:r>
      <w:r>
        <w:rPr>
          <w:spacing w:val="-3"/>
        </w:rPr>
        <w:t xml:space="preserve"> </w:t>
      </w:r>
      <w:r>
        <w:t>así como un alto interés en participar en actividades relacionadas con el sector. Este capital social representa una fortaleza clave, siempre que se generen las condiciones necesarias para canalizar dicha participación.</w:t>
      </w:r>
    </w:p>
    <w:p w14:paraId="40FEB10B" w14:textId="77777777" w:rsidR="00DD572D" w:rsidRDefault="00DD572D">
      <w:pPr>
        <w:pStyle w:val="Textoindependiente"/>
        <w:spacing w:line="480" w:lineRule="auto"/>
        <w:sectPr w:rsidR="00DD572D">
          <w:pgSz w:w="12240" w:h="15840"/>
          <w:pgMar w:top="1500" w:right="1080" w:bottom="500" w:left="1080" w:header="767" w:footer="261" w:gutter="0"/>
          <w:cols w:space="720"/>
        </w:sectPr>
      </w:pPr>
    </w:p>
    <w:p w14:paraId="05DAD23C" w14:textId="77777777" w:rsidR="00DD572D" w:rsidRDefault="0026684B">
      <w:pPr>
        <w:pStyle w:val="Textoindependiente"/>
        <w:spacing w:before="80" w:line="480" w:lineRule="auto"/>
        <w:ind w:right="827"/>
      </w:pPr>
      <w:r>
        <w:lastRenderedPageBreak/>
        <w:t>Desde el ámbito económico, el estudio permitió comprender que el turismo puede convertirse</w:t>
      </w:r>
      <w:r>
        <w:rPr>
          <w:spacing w:val="-4"/>
        </w:rPr>
        <w:t xml:space="preserve"> </w:t>
      </w:r>
      <w:r>
        <w:t>en</w:t>
      </w:r>
      <w:r>
        <w:rPr>
          <w:spacing w:val="-5"/>
        </w:rPr>
        <w:t xml:space="preserve"> </w:t>
      </w:r>
      <w:r>
        <w:t>una</w:t>
      </w:r>
      <w:r>
        <w:rPr>
          <w:spacing w:val="-4"/>
        </w:rPr>
        <w:t xml:space="preserve"> </w:t>
      </w:r>
      <w:r>
        <w:t>fuente</w:t>
      </w:r>
      <w:r>
        <w:rPr>
          <w:spacing w:val="-8"/>
        </w:rPr>
        <w:t xml:space="preserve"> </w:t>
      </w:r>
      <w:r>
        <w:t>alternativa</w:t>
      </w:r>
      <w:r>
        <w:rPr>
          <w:spacing w:val="-4"/>
        </w:rPr>
        <w:t xml:space="preserve"> </w:t>
      </w:r>
      <w:r>
        <w:t>de</w:t>
      </w:r>
      <w:r>
        <w:rPr>
          <w:spacing w:val="-4"/>
        </w:rPr>
        <w:t xml:space="preserve"> </w:t>
      </w:r>
      <w:r>
        <w:t>ingresos</w:t>
      </w:r>
      <w:r>
        <w:rPr>
          <w:spacing w:val="-7"/>
        </w:rPr>
        <w:t xml:space="preserve"> </w:t>
      </w:r>
      <w:r>
        <w:t>para Aguachica,</w:t>
      </w:r>
      <w:r>
        <w:rPr>
          <w:spacing w:val="-5"/>
        </w:rPr>
        <w:t xml:space="preserve"> </w:t>
      </w:r>
      <w:r>
        <w:t>siempre</w:t>
      </w:r>
      <w:r>
        <w:rPr>
          <w:spacing w:val="-4"/>
        </w:rPr>
        <w:t xml:space="preserve"> </w:t>
      </w:r>
      <w:r>
        <w:t>que</w:t>
      </w:r>
      <w:r>
        <w:rPr>
          <w:spacing w:val="-4"/>
        </w:rPr>
        <w:t xml:space="preserve"> </w:t>
      </w:r>
      <w:r>
        <w:t>se</w:t>
      </w:r>
      <w:r>
        <w:rPr>
          <w:spacing w:val="-4"/>
        </w:rPr>
        <w:t xml:space="preserve"> </w:t>
      </w:r>
      <w:r>
        <w:t>gestione de manera responsable y sostenible. El desarrollo de productos turísticos basados en los recursos</w:t>
      </w:r>
      <w:r>
        <w:rPr>
          <w:spacing w:val="-2"/>
        </w:rPr>
        <w:t xml:space="preserve"> </w:t>
      </w:r>
      <w:r>
        <w:t>naturales, históricos y</w:t>
      </w:r>
      <w:r>
        <w:rPr>
          <w:spacing w:val="-8"/>
        </w:rPr>
        <w:t xml:space="preserve"> </w:t>
      </w:r>
      <w:r>
        <w:t>culturales</w:t>
      </w:r>
      <w:r>
        <w:rPr>
          <w:spacing w:val="-6"/>
        </w:rPr>
        <w:t xml:space="preserve"> </w:t>
      </w:r>
      <w:r>
        <w:t>podría diversificar la</w:t>
      </w:r>
      <w:r>
        <w:rPr>
          <w:spacing w:val="-3"/>
        </w:rPr>
        <w:t xml:space="preserve"> </w:t>
      </w:r>
      <w:r>
        <w:t>economía local, reducir el desempleo y fortalecer las pequeñas y medianas empresas vinculadas al hospedaje, la gastronomía, el transporte y las artesanías.</w:t>
      </w:r>
    </w:p>
    <w:p w14:paraId="36BFF61A" w14:textId="77777777" w:rsidR="00DD572D" w:rsidRDefault="0026684B">
      <w:pPr>
        <w:pStyle w:val="Textoindependiente"/>
        <w:spacing w:line="480" w:lineRule="auto"/>
        <w:ind w:right="673"/>
      </w:pPr>
      <w:r>
        <w:t>En el plano social, la</w:t>
      </w:r>
      <w:r>
        <w:rPr>
          <w:spacing w:val="-1"/>
        </w:rPr>
        <w:t xml:space="preserve"> </w:t>
      </w:r>
      <w:r>
        <w:t>investigación demostró que el</w:t>
      </w:r>
      <w:r>
        <w:rPr>
          <w:spacing w:val="-2"/>
        </w:rPr>
        <w:t xml:space="preserve"> </w:t>
      </w:r>
      <w:r>
        <w:t>turismo tiene</w:t>
      </w:r>
      <w:r>
        <w:rPr>
          <w:spacing w:val="-1"/>
        </w:rPr>
        <w:t xml:space="preserve"> </w:t>
      </w:r>
      <w:r>
        <w:t>el potencial de fortalecer el sentido de pertenencia e identidad cultural de la comunidad. Elementos como las festividades</w:t>
      </w:r>
      <w:r>
        <w:rPr>
          <w:spacing w:val="-6"/>
        </w:rPr>
        <w:t xml:space="preserve"> </w:t>
      </w:r>
      <w:r>
        <w:t>religiosas,</w:t>
      </w:r>
      <w:r>
        <w:rPr>
          <w:spacing w:val="-4"/>
        </w:rPr>
        <w:t xml:space="preserve"> </w:t>
      </w:r>
      <w:r>
        <w:t>la</w:t>
      </w:r>
      <w:r>
        <w:rPr>
          <w:spacing w:val="-3"/>
        </w:rPr>
        <w:t xml:space="preserve"> </w:t>
      </w:r>
      <w:r>
        <w:t>gastronomía</w:t>
      </w:r>
      <w:r>
        <w:rPr>
          <w:spacing w:val="-3"/>
        </w:rPr>
        <w:t xml:space="preserve"> </w:t>
      </w:r>
      <w:r>
        <w:t>tradicional,</w:t>
      </w:r>
      <w:r>
        <w:rPr>
          <w:spacing w:val="-4"/>
        </w:rPr>
        <w:t xml:space="preserve"> </w:t>
      </w:r>
      <w:r>
        <w:t>las</w:t>
      </w:r>
      <w:r>
        <w:rPr>
          <w:spacing w:val="-6"/>
        </w:rPr>
        <w:t xml:space="preserve"> </w:t>
      </w:r>
      <w:r>
        <w:t>expresiones</w:t>
      </w:r>
      <w:r>
        <w:rPr>
          <w:spacing w:val="-6"/>
        </w:rPr>
        <w:t xml:space="preserve"> </w:t>
      </w:r>
      <w:r>
        <w:t>artísticas</w:t>
      </w:r>
      <w:r>
        <w:rPr>
          <w:spacing w:val="-6"/>
        </w:rPr>
        <w:t xml:space="preserve"> </w:t>
      </w:r>
      <w:r>
        <w:t>y</w:t>
      </w:r>
      <w:r>
        <w:rPr>
          <w:spacing w:val="-11"/>
        </w:rPr>
        <w:t xml:space="preserve"> </w:t>
      </w:r>
      <w:r>
        <w:t>el</w:t>
      </w:r>
      <w:r>
        <w:rPr>
          <w:spacing w:val="-4"/>
        </w:rPr>
        <w:t xml:space="preserve"> </w:t>
      </w:r>
      <w:r>
        <w:t xml:space="preserve">patrimonio histórico pueden convertirse en ejes de cohesión social y en motivos de orgullo colectivo, reafirmando que el turismo no solo genera impacto económico, sino también cultural y </w:t>
      </w:r>
      <w:r>
        <w:rPr>
          <w:spacing w:val="-2"/>
        </w:rPr>
        <w:t>comunitario.</w:t>
      </w:r>
    </w:p>
    <w:p w14:paraId="7D512706" w14:textId="77777777" w:rsidR="00DD572D" w:rsidRDefault="00DD572D">
      <w:pPr>
        <w:pStyle w:val="Textoindependiente"/>
        <w:ind w:left="0"/>
      </w:pPr>
    </w:p>
    <w:p w14:paraId="2D52FA61" w14:textId="77777777" w:rsidR="00DD572D" w:rsidRDefault="00DD572D">
      <w:pPr>
        <w:pStyle w:val="Textoindependiente"/>
        <w:spacing w:before="1"/>
        <w:ind w:left="0"/>
      </w:pPr>
    </w:p>
    <w:p w14:paraId="635C35FA" w14:textId="77777777" w:rsidR="00DD572D" w:rsidRDefault="0026684B">
      <w:pPr>
        <w:pStyle w:val="Textoindependiente"/>
        <w:spacing w:before="1" w:line="480" w:lineRule="auto"/>
        <w:ind w:right="680"/>
      </w:pPr>
      <w:r>
        <w:t>Por último, el estudio subraya la importancia de profundizar en procesos de planificación turística participativa que articulen esta actividad con los Objetivos de Desarrollo Sostenible</w:t>
      </w:r>
      <w:r>
        <w:rPr>
          <w:spacing w:val="-2"/>
        </w:rPr>
        <w:t xml:space="preserve"> </w:t>
      </w:r>
      <w:r>
        <w:t>(ODS),</w:t>
      </w:r>
      <w:r>
        <w:rPr>
          <w:spacing w:val="-2"/>
        </w:rPr>
        <w:t xml:space="preserve"> </w:t>
      </w:r>
      <w:r>
        <w:t>especialmente</w:t>
      </w:r>
      <w:r>
        <w:rPr>
          <w:spacing w:val="-5"/>
        </w:rPr>
        <w:t xml:space="preserve"> </w:t>
      </w:r>
      <w:r>
        <w:t>aquellos</w:t>
      </w:r>
      <w:r>
        <w:rPr>
          <w:spacing w:val="-4"/>
        </w:rPr>
        <w:t xml:space="preserve"> </w:t>
      </w:r>
      <w:r>
        <w:t>relacionados</w:t>
      </w:r>
      <w:r>
        <w:rPr>
          <w:spacing w:val="-4"/>
        </w:rPr>
        <w:t xml:space="preserve"> </w:t>
      </w:r>
      <w:r>
        <w:t>con</w:t>
      </w:r>
      <w:r>
        <w:rPr>
          <w:spacing w:val="-7"/>
        </w:rPr>
        <w:t xml:space="preserve"> </w:t>
      </w:r>
      <w:r>
        <w:t>el</w:t>
      </w:r>
      <w:r>
        <w:rPr>
          <w:spacing w:val="-2"/>
        </w:rPr>
        <w:t xml:space="preserve"> </w:t>
      </w:r>
      <w:r>
        <w:t>trabajo</w:t>
      </w:r>
      <w:r>
        <w:rPr>
          <w:spacing w:val="-2"/>
        </w:rPr>
        <w:t xml:space="preserve"> </w:t>
      </w:r>
      <w:r>
        <w:t>digno,</w:t>
      </w:r>
      <w:r>
        <w:rPr>
          <w:spacing w:val="-2"/>
        </w:rPr>
        <w:t xml:space="preserve"> </w:t>
      </w:r>
      <w:r>
        <w:t>el</w:t>
      </w:r>
      <w:r>
        <w:rPr>
          <w:spacing w:val="-2"/>
        </w:rPr>
        <w:t xml:space="preserve"> </w:t>
      </w:r>
      <w:r>
        <w:t>crecimiento económico, la producción responsable y las comunidades sostenibles. El turismo en Aguachica debe concebirse como un proyecto integral de desarrollo,</w:t>
      </w:r>
      <w:r>
        <w:rPr>
          <w:spacing w:val="-2"/>
        </w:rPr>
        <w:t xml:space="preserve"> </w:t>
      </w:r>
      <w:r>
        <w:t>capaz de equilibrar la inclusión social, la protección ambiental y la competitividad económica. Para transformar el</w:t>
      </w:r>
      <w:r>
        <w:rPr>
          <w:spacing w:val="-4"/>
        </w:rPr>
        <w:t xml:space="preserve"> </w:t>
      </w:r>
      <w:r>
        <w:t>potencial</w:t>
      </w:r>
      <w:r>
        <w:rPr>
          <w:spacing w:val="-4"/>
        </w:rPr>
        <w:t xml:space="preserve"> </w:t>
      </w:r>
      <w:r>
        <w:t>identificado</w:t>
      </w:r>
      <w:r>
        <w:rPr>
          <w:spacing w:val="-8"/>
        </w:rPr>
        <w:t xml:space="preserve"> </w:t>
      </w:r>
      <w:r>
        <w:t>en</w:t>
      </w:r>
      <w:r>
        <w:rPr>
          <w:spacing w:val="-4"/>
        </w:rPr>
        <w:t xml:space="preserve"> </w:t>
      </w:r>
      <w:r>
        <w:t>un</w:t>
      </w:r>
      <w:r>
        <w:rPr>
          <w:spacing w:val="-4"/>
        </w:rPr>
        <w:t xml:space="preserve"> </w:t>
      </w:r>
      <w:r>
        <w:t>verdadero</w:t>
      </w:r>
      <w:r>
        <w:rPr>
          <w:spacing w:val="-4"/>
        </w:rPr>
        <w:t xml:space="preserve"> </w:t>
      </w:r>
      <w:r>
        <w:t>eje</w:t>
      </w:r>
      <w:r>
        <w:rPr>
          <w:spacing w:val="-3"/>
        </w:rPr>
        <w:t xml:space="preserve"> </w:t>
      </w:r>
      <w:r>
        <w:t>de</w:t>
      </w:r>
      <w:r>
        <w:rPr>
          <w:spacing w:val="-3"/>
        </w:rPr>
        <w:t xml:space="preserve"> </w:t>
      </w:r>
      <w:r>
        <w:t>cambio</w:t>
      </w:r>
      <w:r>
        <w:rPr>
          <w:spacing w:val="-8"/>
        </w:rPr>
        <w:t xml:space="preserve"> </w:t>
      </w:r>
      <w:r>
        <w:t>territorial,</w:t>
      </w:r>
      <w:r>
        <w:rPr>
          <w:spacing w:val="-4"/>
        </w:rPr>
        <w:t xml:space="preserve"> </w:t>
      </w:r>
      <w:r>
        <w:t>se</w:t>
      </w:r>
      <w:r>
        <w:rPr>
          <w:spacing w:val="-3"/>
        </w:rPr>
        <w:t xml:space="preserve"> </w:t>
      </w:r>
      <w:r>
        <w:t>requiere</w:t>
      </w:r>
      <w:r>
        <w:rPr>
          <w:spacing w:val="-3"/>
        </w:rPr>
        <w:t xml:space="preserve"> </w:t>
      </w:r>
      <w:r>
        <w:t>una</w:t>
      </w:r>
      <w:r>
        <w:rPr>
          <w:spacing w:val="-3"/>
        </w:rPr>
        <w:t xml:space="preserve"> </w:t>
      </w:r>
      <w:r>
        <w:t>visión</w:t>
      </w:r>
      <w:r>
        <w:rPr>
          <w:spacing w:val="-4"/>
        </w:rPr>
        <w:t xml:space="preserve"> </w:t>
      </w:r>
      <w:r>
        <w:t>de largo plazo acompañada de estrategias basadas en la educación, la sostenibilidad y la participación comunitaria.</w:t>
      </w:r>
    </w:p>
    <w:p w14:paraId="638F9062" w14:textId="77777777" w:rsidR="00DD572D" w:rsidRDefault="00DD572D">
      <w:pPr>
        <w:pStyle w:val="Textoindependiente"/>
        <w:spacing w:line="480" w:lineRule="auto"/>
        <w:sectPr w:rsidR="00DD572D">
          <w:pgSz w:w="12240" w:h="15840"/>
          <w:pgMar w:top="1500" w:right="1080" w:bottom="500" w:left="1080" w:header="767" w:footer="261" w:gutter="0"/>
          <w:cols w:space="720"/>
        </w:sectPr>
      </w:pPr>
    </w:p>
    <w:p w14:paraId="15A2F445" w14:textId="77777777" w:rsidR="00DD572D" w:rsidRDefault="0026684B">
      <w:pPr>
        <w:pStyle w:val="Ttulo1"/>
        <w:ind w:left="431"/>
        <w:jc w:val="center"/>
      </w:pPr>
      <w:bookmarkStart w:id="67" w:name="_bookmark67"/>
      <w:bookmarkEnd w:id="67"/>
      <w:r>
        <w:rPr>
          <w:spacing w:val="-2"/>
        </w:rPr>
        <w:lastRenderedPageBreak/>
        <w:t>Recomendaciones</w:t>
      </w:r>
    </w:p>
    <w:p w14:paraId="2781A76D" w14:textId="77777777" w:rsidR="00DD572D" w:rsidRDefault="00DD572D">
      <w:pPr>
        <w:pStyle w:val="Textoindependiente"/>
        <w:spacing w:before="232"/>
        <w:ind w:left="0"/>
        <w:rPr>
          <w:b/>
        </w:rPr>
      </w:pPr>
    </w:p>
    <w:p w14:paraId="1351790E" w14:textId="02A8531E" w:rsidR="00DD572D" w:rsidRDefault="0026684B" w:rsidP="00C91F1E">
      <w:pPr>
        <w:pStyle w:val="Textoindependiente"/>
        <w:spacing w:line="480" w:lineRule="auto"/>
        <w:ind w:right="782" w:firstLine="708"/>
      </w:pPr>
      <w:r>
        <w:t>A partir de los resultados obtenidos, se recomienda que la administración municipal</w:t>
      </w:r>
      <w:r>
        <w:rPr>
          <w:spacing w:val="-4"/>
        </w:rPr>
        <w:t xml:space="preserve"> </w:t>
      </w:r>
      <w:r>
        <w:t>y</w:t>
      </w:r>
      <w:r>
        <w:rPr>
          <w:spacing w:val="-11"/>
        </w:rPr>
        <w:t xml:space="preserve"> </w:t>
      </w:r>
      <w:r>
        <w:t>los</w:t>
      </w:r>
      <w:r>
        <w:rPr>
          <w:spacing w:val="-6"/>
        </w:rPr>
        <w:t xml:space="preserve"> </w:t>
      </w:r>
      <w:r>
        <w:t>organismos</w:t>
      </w:r>
      <w:r>
        <w:rPr>
          <w:spacing w:val="-2"/>
        </w:rPr>
        <w:t xml:space="preserve"> </w:t>
      </w:r>
      <w:r>
        <w:t>gubernamentales</w:t>
      </w:r>
      <w:r>
        <w:rPr>
          <w:spacing w:val="-6"/>
        </w:rPr>
        <w:t xml:space="preserve"> </w:t>
      </w:r>
      <w:r>
        <w:t>competentes</w:t>
      </w:r>
      <w:r>
        <w:rPr>
          <w:spacing w:val="-6"/>
        </w:rPr>
        <w:t xml:space="preserve"> </w:t>
      </w:r>
      <w:r>
        <w:t>formulen</w:t>
      </w:r>
      <w:r>
        <w:rPr>
          <w:spacing w:val="-4"/>
        </w:rPr>
        <w:t xml:space="preserve"> </w:t>
      </w:r>
      <w:r>
        <w:t>un</w:t>
      </w:r>
      <w:r>
        <w:rPr>
          <w:spacing w:val="-4"/>
        </w:rPr>
        <w:t xml:space="preserve"> </w:t>
      </w:r>
      <w:r>
        <w:t>Plan</w:t>
      </w:r>
      <w:r>
        <w:rPr>
          <w:spacing w:val="-4"/>
        </w:rPr>
        <w:t xml:space="preserve"> </w:t>
      </w:r>
      <w:r>
        <w:t>de</w:t>
      </w:r>
      <w:r>
        <w:rPr>
          <w:spacing w:val="-3"/>
        </w:rPr>
        <w:t xml:space="preserve"> </w:t>
      </w:r>
      <w:r>
        <w:t>Desarrollo Turístico Local con un enfoque participativo, alineado con las políticas del Ministerio de Comercio, Industria y Turismo. Este plan debe priorizar la identificación, señalización y conservación de los atractivos turísticos, así como la implementación de programas de capacitación dirigidos a guías locales, empresarios y operadores turísticos, con el fin de profesionalizar el sector y mejorar la experiencia del visitante.</w:t>
      </w:r>
    </w:p>
    <w:p w14:paraId="2AD1B526" w14:textId="4591BA63" w:rsidR="00DD572D" w:rsidRDefault="0026684B" w:rsidP="00C91F1E">
      <w:pPr>
        <w:pStyle w:val="Textoindependiente"/>
        <w:spacing w:line="480" w:lineRule="auto"/>
        <w:ind w:right="673"/>
      </w:pPr>
      <w:r>
        <w:t>Es fundamental fortalecer la infraestructura turística y la conectividad del municipio, garantizando</w:t>
      </w:r>
      <w:r>
        <w:rPr>
          <w:spacing w:val="-4"/>
        </w:rPr>
        <w:t xml:space="preserve"> </w:t>
      </w:r>
      <w:r>
        <w:t>condiciones</w:t>
      </w:r>
      <w:r>
        <w:rPr>
          <w:spacing w:val="-5"/>
        </w:rPr>
        <w:t xml:space="preserve"> </w:t>
      </w:r>
      <w:r>
        <w:t>adecuadas de</w:t>
      </w:r>
      <w:r>
        <w:rPr>
          <w:spacing w:val="-6"/>
        </w:rPr>
        <w:t xml:space="preserve"> </w:t>
      </w:r>
      <w:r>
        <w:t>acceso,</w:t>
      </w:r>
      <w:r>
        <w:rPr>
          <w:spacing w:val="-4"/>
        </w:rPr>
        <w:t xml:space="preserve"> </w:t>
      </w:r>
      <w:r>
        <w:t>seguridad</w:t>
      </w:r>
      <w:r>
        <w:rPr>
          <w:spacing w:val="-1"/>
        </w:rPr>
        <w:t xml:space="preserve"> </w:t>
      </w:r>
      <w:r>
        <w:t>y</w:t>
      </w:r>
      <w:r>
        <w:rPr>
          <w:spacing w:val="-11"/>
        </w:rPr>
        <w:t xml:space="preserve"> </w:t>
      </w:r>
      <w:r>
        <w:t>sostenibilidad</w:t>
      </w:r>
      <w:r>
        <w:rPr>
          <w:spacing w:val="-4"/>
        </w:rPr>
        <w:t xml:space="preserve"> </w:t>
      </w:r>
      <w:r>
        <w:t>ambiental</w:t>
      </w:r>
      <w:r>
        <w:rPr>
          <w:spacing w:val="-6"/>
        </w:rPr>
        <w:t xml:space="preserve"> </w:t>
      </w:r>
      <w:r>
        <w:t>en</w:t>
      </w:r>
      <w:r>
        <w:rPr>
          <w:spacing w:val="-4"/>
        </w:rPr>
        <w:t xml:space="preserve"> </w:t>
      </w:r>
      <w:r>
        <w:t>los sitios</w:t>
      </w:r>
      <w:r>
        <w:rPr>
          <w:spacing w:val="-4"/>
        </w:rPr>
        <w:t xml:space="preserve"> </w:t>
      </w:r>
      <w:r>
        <w:t>de</w:t>
      </w:r>
      <w:r>
        <w:rPr>
          <w:spacing w:val="-1"/>
        </w:rPr>
        <w:t xml:space="preserve"> </w:t>
      </w:r>
      <w:r>
        <w:t>interés.</w:t>
      </w:r>
      <w:r>
        <w:rPr>
          <w:spacing w:val="-2"/>
        </w:rPr>
        <w:t xml:space="preserve"> </w:t>
      </w:r>
      <w:r>
        <w:t>Para</w:t>
      </w:r>
      <w:r>
        <w:rPr>
          <w:spacing w:val="-1"/>
        </w:rPr>
        <w:t xml:space="preserve"> </w:t>
      </w:r>
      <w:r>
        <w:t>diversificar</w:t>
      </w:r>
      <w:r>
        <w:rPr>
          <w:spacing w:val="-2"/>
        </w:rPr>
        <w:t xml:space="preserve"> </w:t>
      </w:r>
      <w:r>
        <w:t>la</w:t>
      </w:r>
      <w:r>
        <w:rPr>
          <w:spacing w:val="-1"/>
        </w:rPr>
        <w:t xml:space="preserve"> </w:t>
      </w:r>
      <w:r>
        <w:t>oferta</w:t>
      </w:r>
      <w:r>
        <w:rPr>
          <w:spacing w:val="-1"/>
        </w:rPr>
        <w:t xml:space="preserve"> </w:t>
      </w:r>
      <w:r>
        <w:t>y</w:t>
      </w:r>
      <w:r>
        <w:rPr>
          <w:spacing w:val="-10"/>
        </w:rPr>
        <w:t xml:space="preserve"> </w:t>
      </w:r>
      <w:r>
        <w:t>atraer</w:t>
      </w:r>
      <w:r>
        <w:rPr>
          <w:spacing w:val="-2"/>
        </w:rPr>
        <w:t xml:space="preserve"> </w:t>
      </w:r>
      <w:r>
        <w:t>a</w:t>
      </w:r>
      <w:r>
        <w:rPr>
          <w:spacing w:val="-1"/>
        </w:rPr>
        <w:t xml:space="preserve"> </w:t>
      </w:r>
      <w:r>
        <w:t>distintos</w:t>
      </w:r>
      <w:r>
        <w:rPr>
          <w:spacing w:val="-4"/>
        </w:rPr>
        <w:t xml:space="preserve"> </w:t>
      </w:r>
      <w:r>
        <w:t>tipos</w:t>
      </w:r>
      <w:r>
        <w:rPr>
          <w:spacing w:val="-4"/>
        </w:rPr>
        <w:t xml:space="preserve"> </w:t>
      </w:r>
      <w:r>
        <w:t>de</w:t>
      </w:r>
      <w:r>
        <w:rPr>
          <w:spacing w:val="-1"/>
        </w:rPr>
        <w:t xml:space="preserve"> </w:t>
      </w:r>
      <w:r>
        <w:t>visitantes,</w:t>
      </w:r>
      <w:r>
        <w:rPr>
          <w:spacing w:val="-2"/>
        </w:rPr>
        <w:t xml:space="preserve"> </w:t>
      </w:r>
      <w:r>
        <w:t>se</w:t>
      </w:r>
      <w:r>
        <w:rPr>
          <w:spacing w:val="-1"/>
        </w:rPr>
        <w:t xml:space="preserve"> </w:t>
      </w:r>
      <w:r>
        <w:t>sugiere crear rutas temáticas culturales, históricas y naturales, tales como la “Ruta de las Tradiciones Aguachiquenses” la “Ruta de las Ciénagas”.</w:t>
      </w:r>
    </w:p>
    <w:p w14:paraId="04BB3563" w14:textId="59C3BF60" w:rsidR="00DD572D" w:rsidRDefault="0026684B" w:rsidP="00C91F1E">
      <w:pPr>
        <w:pStyle w:val="Textoindependiente"/>
        <w:spacing w:line="480" w:lineRule="auto"/>
        <w:ind w:right="729"/>
      </w:pPr>
      <w:r>
        <w:t>También se recomienda promover la articulación entre los sectores público, privado y comunitario mediante</w:t>
      </w:r>
      <w:r>
        <w:rPr>
          <w:spacing w:val="-2"/>
        </w:rPr>
        <w:t xml:space="preserve"> </w:t>
      </w:r>
      <w:r>
        <w:t>alianzas</w:t>
      </w:r>
      <w:r>
        <w:rPr>
          <w:spacing w:val="-1"/>
        </w:rPr>
        <w:t xml:space="preserve"> </w:t>
      </w:r>
      <w:r>
        <w:t>estratégicas</w:t>
      </w:r>
      <w:r>
        <w:rPr>
          <w:spacing w:val="-1"/>
        </w:rPr>
        <w:t xml:space="preserve"> </w:t>
      </w:r>
      <w:r>
        <w:t>con organizaciones</w:t>
      </w:r>
      <w:r>
        <w:rPr>
          <w:spacing w:val="-1"/>
        </w:rPr>
        <w:t xml:space="preserve"> </w:t>
      </w:r>
      <w:r>
        <w:t>sociales, grupos</w:t>
      </w:r>
      <w:r>
        <w:rPr>
          <w:spacing w:val="-1"/>
        </w:rPr>
        <w:t xml:space="preserve"> </w:t>
      </w:r>
      <w:r>
        <w:t>culturales, asociaciones</w:t>
      </w:r>
      <w:r>
        <w:rPr>
          <w:spacing w:val="-5"/>
        </w:rPr>
        <w:t xml:space="preserve"> </w:t>
      </w:r>
      <w:r>
        <w:t>de</w:t>
      </w:r>
      <w:r>
        <w:rPr>
          <w:spacing w:val="-6"/>
        </w:rPr>
        <w:t xml:space="preserve"> </w:t>
      </w:r>
      <w:r>
        <w:t>artesanos</w:t>
      </w:r>
      <w:r>
        <w:rPr>
          <w:spacing w:val="-5"/>
        </w:rPr>
        <w:t xml:space="preserve"> </w:t>
      </w:r>
      <w:r>
        <w:t>y</w:t>
      </w:r>
      <w:r>
        <w:rPr>
          <w:spacing w:val="-11"/>
        </w:rPr>
        <w:t xml:space="preserve"> </w:t>
      </w:r>
      <w:r>
        <w:t>empresarios</w:t>
      </w:r>
      <w:r>
        <w:rPr>
          <w:spacing w:val="-5"/>
        </w:rPr>
        <w:t xml:space="preserve"> </w:t>
      </w:r>
      <w:r>
        <w:t>locales.</w:t>
      </w:r>
      <w:r>
        <w:rPr>
          <w:spacing w:val="-3"/>
        </w:rPr>
        <w:t xml:space="preserve"> </w:t>
      </w:r>
      <w:r>
        <w:t>Estas</w:t>
      </w:r>
      <w:r>
        <w:rPr>
          <w:spacing w:val="-5"/>
        </w:rPr>
        <w:t xml:space="preserve"> </w:t>
      </w:r>
      <w:r>
        <w:t>alianzas</w:t>
      </w:r>
      <w:r>
        <w:rPr>
          <w:spacing w:val="-5"/>
        </w:rPr>
        <w:t xml:space="preserve"> </w:t>
      </w:r>
      <w:r>
        <w:t>deben</w:t>
      </w:r>
      <w:r>
        <w:rPr>
          <w:spacing w:val="-3"/>
        </w:rPr>
        <w:t xml:space="preserve"> </w:t>
      </w:r>
      <w:r>
        <w:t>complementarse</w:t>
      </w:r>
      <w:r>
        <w:rPr>
          <w:spacing w:val="-2"/>
        </w:rPr>
        <w:t xml:space="preserve"> </w:t>
      </w:r>
      <w:r>
        <w:t>con sistemas de monitoreo y evaluación que garanticen el cumplimiento de metas y la transparencia en los procesos.</w:t>
      </w:r>
    </w:p>
    <w:p w14:paraId="1CFBCB44" w14:textId="77777777" w:rsidR="00DD572D" w:rsidRDefault="0026684B">
      <w:pPr>
        <w:pStyle w:val="Textoindependiente"/>
        <w:spacing w:line="477" w:lineRule="auto"/>
        <w:ind w:right="673"/>
      </w:pPr>
      <w:r>
        <w:t>En el ámbito comunitario, es esencial implementar programas de sensibilización y educación turística que fortalezcan la cultura de la hospitalidad, la preservación del patrimonio</w:t>
      </w:r>
      <w:r>
        <w:rPr>
          <w:spacing w:val="-4"/>
        </w:rPr>
        <w:t xml:space="preserve"> </w:t>
      </w:r>
      <w:r>
        <w:t>y</w:t>
      </w:r>
      <w:r>
        <w:rPr>
          <w:spacing w:val="-11"/>
        </w:rPr>
        <w:t xml:space="preserve"> </w:t>
      </w:r>
      <w:r>
        <w:t>el</w:t>
      </w:r>
      <w:r>
        <w:rPr>
          <w:spacing w:val="-4"/>
        </w:rPr>
        <w:t xml:space="preserve"> </w:t>
      </w:r>
      <w:r>
        <w:t>sentido</w:t>
      </w:r>
      <w:r>
        <w:rPr>
          <w:spacing w:val="-4"/>
        </w:rPr>
        <w:t xml:space="preserve"> </w:t>
      </w:r>
      <w:r>
        <w:t>de</w:t>
      </w:r>
      <w:r>
        <w:rPr>
          <w:spacing w:val="-3"/>
        </w:rPr>
        <w:t xml:space="preserve"> </w:t>
      </w:r>
      <w:r>
        <w:t>pertenencia.</w:t>
      </w:r>
      <w:r>
        <w:rPr>
          <w:spacing w:val="-1"/>
        </w:rPr>
        <w:t xml:space="preserve"> </w:t>
      </w:r>
      <w:r>
        <w:t>La</w:t>
      </w:r>
      <w:r>
        <w:rPr>
          <w:spacing w:val="-3"/>
        </w:rPr>
        <w:t xml:space="preserve"> </w:t>
      </w:r>
      <w:r>
        <w:t>comunidad</w:t>
      </w:r>
      <w:r>
        <w:rPr>
          <w:spacing w:val="-4"/>
        </w:rPr>
        <w:t xml:space="preserve"> </w:t>
      </w:r>
      <w:r>
        <w:t>debe</w:t>
      </w:r>
      <w:r>
        <w:rPr>
          <w:spacing w:val="-3"/>
        </w:rPr>
        <w:t xml:space="preserve"> </w:t>
      </w:r>
      <w:r>
        <w:t>participar</w:t>
      </w:r>
      <w:r>
        <w:rPr>
          <w:spacing w:val="-8"/>
        </w:rPr>
        <w:t xml:space="preserve"> </w:t>
      </w:r>
      <w:r>
        <w:t>activamente</w:t>
      </w:r>
      <w:r>
        <w:rPr>
          <w:spacing w:val="-7"/>
        </w:rPr>
        <w:t xml:space="preserve"> </w:t>
      </w:r>
      <w:r>
        <w:t>en</w:t>
      </w:r>
      <w:r>
        <w:rPr>
          <w:spacing w:val="-4"/>
        </w:rPr>
        <w:t xml:space="preserve"> </w:t>
      </w:r>
      <w:r>
        <w:t>todas</w:t>
      </w:r>
    </w:p>
    <w:p w14:paraId="02B1C14E" w14:textId="77777777" w:rsidR="00DD572D" w:rsidRDefault="00DD572D">
      <w:pPr>
        <w:pStyle w:val="Textoindependiente"/>
        <w:spacing w:line="477" w:lineRule="auto"/>
        <w:sectPr w:rsidR="00DD572D">
          <w:pgSz w:w="12240" w:h="15840"/>
          <w:pgMar w:top="1500" w:right="1080" w:bottom="500" w:left="1080" w:header="767" w:footer="261" w:gutter="0"/>
          <w:cols w:space="720"/>
        </w:sectPr>
      </w:pPr>
    </w:p>
    <w:p w14:paraId="7FE16403" w14:textId="2E543D83" w:rsidR="00DD572D" w:rsidRDefault="0026684B" w:rsidP="00C91F1E">
      <w:pPr>
        <w:pStyle w:val="Textoindependiente"/>
        <w:spacing w:before="80" w:line="480" w:lineRule="auto"/>
      </w:pPr>
      <w:r>
        <w:lastRenderedPageBreak/>
        <w:t>las</w:t>
      </w:r>
      <w:r>
        <w:rPr>
          <w:spacing w:val="-5"/>
        </w:rPr>
        <w:t xml:space="preserve"> </w:t>
      </w:r>
      <w:r>
        <w:t>fases</w:t>
      </w:r>
      <w:r>
        <w:rPr>
          <w:spacing w:val="-5"/>
        </w:rPr>
        <w:t xml:space="preserve"> </w:t>
      </w:r>
      <w:r>
        <w:t>del</w:t>
      </w:r>
      <w:r>
        <w:rPr>
          <w:spacing w:val="-3"/>
        </w:rPr>
        <w:t xml:space="preserve"> </w:t>
      </w:r>
      <w:r>
        <w:t>proceso,</w:t>
      </w:r>
      <w:r>
        <w:rPr>
          <w:spacing w:val="-3"/>
        </w:rPr>
        <w:t xml:space="preserve"> </w:t>
      </w:r>
      <w:r>
        <w:t>no</w:t>
      </w:r>
      <w:r>
        <w:rPr>
          <w:spacing w:val="-3"/>
        </w:rPr>
        <w:t xml:space="preserve"> </w:t>
      </w:r>
      <w:r>
        <w:t>solo</w:t>
      </w:r>
      <w:r>
        <w:rPr>
          <w:spacing w:val="-3"/>
        </w:rPr>
        <w:t xml:space="preserve"> </w:t>
      </w:r>
      <w:r>
        <w:t>como</w:t>
      </w:r>
      <w:r>
        <w:rPr>
          <w:spacing w:val="-3"/>
        </w:rPr>
        <w:t xml:space="preserve"> </w:t>
      </w:r>
      <w:r>
        <w:t>beneficiaria,</w:t>
      </w:r>
      <w:r>
        <w:rPr>
          <w:spacing w:val="-3"/>
        </w:rPr>
        <w:t xml:space="preserve"> </w:t>
      </w:r>
      <w:r>
        <w:t>sino</w:t>
      </w:r>
      <w:r>
        <w:rPr>
          <w:spacing w:val="-3"/>
        </w:rPr>
        <w:t xml:space="preserve"> </w:t>
      </w:r>
      <w:r>
        <w:t>como</w:t>
      </w:r>
      <w:r>
        <w:rPr>
          <w:spacing w:val="-3"/>
        </w:rPr>
        <w:t xml:space="preserve"> </w:t>
      </w:r>
      <w:r>
        <w:t>protagonista</w:t>
      </w:r>
      <w:r>
        <w:rPr>
          <w:spacing w:val="-2"/>
        </w:rPr>
        <w:t xml:space="preserve"> </w:t>
      </w:r>
      <w:r>
        <w:t>en</w:t>
      </w:r>
      <w:r>
        <w:rPr>
          <w:spacing w:val="-7"/>
        </w:rPr>
        <w:t xml:space="preserve"> </w:t>
      </w:r>
      <w:r>
        <w:t>la</w:t>
      </w:r>
      <w:r>
        <w:rPr>
          <w:spacing w:val="-2"/>
        </w:rPr>
        <w:t xml:space="preserve"> </w:t>
      </w:r>
      <w:r>
        <w:t>creación y promoción de la oferta turística.</w:t>
      </w:r>
    </w:p>
    <w:p w14:paraId="04C6B3E4" w14:textId="77777777" w:rsidR="00DD572D" w:rsidRDefault="0026684B">
      <w:pPr>
        <w:pStyle w:val="Textoindependiente"/>
        <w:spacing w:line="480" w:lineRule="auto"/>
        <w:ind w:right="673"/>
      </w:pPr>
      <w:r>
        <w:t>Asimismo,</w:t>
      </w:r>
      <w:r>
        <w:rPr>
          <w:spacing w:val="-5"/>
        </w:rPr>
        <w:t xml:space="preserve"> </w:t>
      </w:r>
      <w:r>
        <w:t>se</w:t>
      </w:r>
      <w:r>
        <w:rPr>
          <w:spacing w:val="-4"/>
        </w:rPr>
        <w:t xml:space="preserve"> </w:t>
      </w:r>
      <w:r>
        <w:t>sugiere</w:t>
      </w:r>
      <w:r>
        <w:rPr>
          <w:spacing w:val="-4"/>
        </w:rPr>
        <w:t xml:space="preserve"> </w:t>
      </w:r>
      <w:r>
        <w:t>incentivar</w:t>
      </w:r>
      <w:r>
        <w:rPr>
          <w:spacing w:val="-5"/>
        </w:rPr>
        <w:t xml:space="preserve"> </w:t>
      </w:r>
      <w:r>
        <w:t>la</w:t>
      </w:r>
      <w:r>
        <w:rPr>
          <w:spacing w:val="-4"/>
        </w:rPr>
        <w:t xml:space="preserve"> </w:t>
      </w:r>
      <w:r>
        <w:t>diversificación</w:t>
      </w:r>
      <w:r>
        <w:rPr>
          <w:spacing w:val="-5"/>
        </w:rPr>
        <w:t xml:space="preserve"> </w:t>
      </w:r>
      <w:r>
        <w:t>empresarial</w:t>
      </w:r>
      <w:r>
        <w:rPr>
          <w:spacing w:val="-5"/>
        </w:rPr>
        <w:t xml:space="preserve"> </w:t>
      </w:r>
      <w:r>
        <w:t>mediante</w:t>
      </w:r>
      <w:r>
        <w:rPr>
          <w:spacing w:val="-4"/>
        </w:rPr>
        <w:t xml:space="preserve"> </w:t>
      </w:r>
      <w:r>
        <w:t>líneas</w:t>
      </w:r>
      <w:r>
        <w:rPr>
          <w:spacing w:val="-7"/>
        </w:rPr>
        <w:t xml:space="preserve"> </w:t>
      </w:r>
      <w:r>
        <w:t>de</w:t>
      </w:r>
      <w:r>
        <w:rPr>
          <w:spacing w:val="-8"/>
        </w:rPr>
        <w:t xml:space="preserve"> </w:t>
      </w:r>
      <w:r>
        <w:t>crédito</w:t>
      </w:r>
      <w:r>
        <w:rPr>
          <w:spacing w:val="-5"/>
        </w:rPr>
        <w:t xml:space="preserve"> </w:t>
      </w:r>
      <w:r>
        <w:t>y asistencia técnica para proyectos turísticos sostenibles, especialmente aquellos que impulsen la gastronomía tradicional, la producción artesanal y los servicios de hospedaje rural. Estas iniciativas deben fomentar el uso de materiales locales y</w:t>
      </w:r>
      <w:r>
        <w:rPr>
          <w:spacing w:val="-3"/>
        </w:rPr>
        <w:t xml:space="preserve"> </w:t>
      </w:r>
      <w:r>
        <w:t>prácticas respetuosas con el medioambiente, en coherencia con los principios del turismo responsable y la economía circular.</w:t>
      </w:r>
    </w:p>
    <w:p w14:paraId="2A5D938D" w14:textId="77777777" w:rsidR="00DD572D" w:rsidRDefault="0026684B" w:rsidP="00C91F1E">
      <w:pPr>
        <w:pStyle w:val="Textoindependiente"/>
        <w:spacing w:line="480" w:lineRule="auto"/>
        <w:ind w:right="673"/>
      </w:pPr>
      <w:r>
        <w:t>Finalmente, se recomienda fortalecer la promoción turística del municipio por medio de estrategias digitales, campañas institucionales y la participación en ferias regionales y nacionales. La creación de una identidad de marca basada en la cultura, la historia y</w:t>
      </w:r>
      <w:r>
        <w:rPr>
          <w:spacing w:val="-1"/>
        </w:rPr>
        <w:t xml:space="preserve"> </w:t>
      </w:r>
      <w:r>
        <w:t>la riqueza</w:t>
      </w:r>
      <w:r>
        <w:rPr>
          <w:spacing w:val="-4"/>
        </w:rPr>
        <w:t xml:space="preserve"> </w:t>
      </w:r>
      <w:r>
        <w:t>natural</w:t>
      </w:r>
      <w:r>
        <w:rPr>
          <w:spacing w:val="-5"/>
        </w:rPr>
        <w:t xml:space="preserve"> </w:t>
      </w:r>
      <w:r>
        <w:t>de</w:t>
      </w:r>
      <w:r>
        <w:rPr>
          <w:spacing w:val="-4"/>
        </w:rPr>
        <w:t xml:space="preserve"> </w:t>
      </w:r>
      <w:r>
        <w:t>Aguachica</w:t>
      </w:r>
      <w:r>
        <w:rPr>
          <w:spacing w:val="-4"/>
        </w:rPr>
        <w:t xml:space="preserve"> </w:t>
      </w:r>
      <w:r>
        <w:t>permitirá</w:t>
      </w:r>
      <w:r>
        <w:rPr>
          <w:spacing w:val="-4"/>
        </w:rPr>
        <w:t xml:space="preserve"> </w:t>
      </w:r>
      <w:r>
        <w:t>posicionar</w:t>
      </w:r>
      <w:r>
        <w:rPr>
          <w:spacing w:val="-5"/>
        </w:rPr>
        <w:t xml:space="preserve"> </w:t>
      </w:r>
      <w:r>
        <w:t>al</w:t>
      </w:r>
      <w:r>
        <w:rPr>
          <w:spacing w:val="-5"/>
        </w:rPr>
        <w:t xml:space="preserve"> </w:t>
      </w:r>
      <w:r>
        <w:t>municipio</w:t>
      </w:r>
      <w:r>
        <w:rPr>
          <w:spacing w:val="-10"/>
        </w:rPr>
        <w:t xml:space="preserve"> </w:t>
      </w:r>
      <w:r>
        <w:t>como</w:t>
      </w:r>
      <w:r>
        <w:rPr>
          <w:spacing w:val="-5"/>
        </w:rPr>
        <w:t xml:space="preserve"> </w:t>
      </w:r>
      <w:r>
        <w:t>un</w:t>
      </w:r>
      <w:r>
        <w:rPr>
          <w:spacing w:val="-5"/>
        </w:rPr>
        <w:t xml:space="preserve"> </w:t>
      </w:r>
      <w:r>
        <w:t>destino</w:t>
      </w:r>
      <w:r>
        <w:rPr>
          <w:spacing w:val="-5"/>
        </w:rPr>
        <w:t xml:space="preserve"> </w:t>
      </w:r>
      <w:r>
        <w:t>turístico emergente en el Cesar y en el país.</w:t>
      </w:r>
    </w:p>
    <w:p w14:paraId="62F24B6E" w14:textId="77777777" w:rsidR="00DD572D" w:rsidRDefault="00DD572D">
      <w:pPr>
        <w:pStyle w:val="Textoindependiente"/>
        <w:spacing w:line="480" w:lineRule="auto"/>
        <w:sectPr w:rsidR="00DD572D">
          <w:pgSz w:w="12240" w:h="15840"/>
          <w:pgMar w:top="1500" w:right="1080" w:bottom="500" w:left="1080" w:header="767" w:footer="261" w:gutter="0"/>
          <w:cols w:space="720"/>
        </w:sectPr>
      </w:pPr>
    </w:p>
    <w:p w14:paraId="0444B88B" w14:textId="77777777" w:rsidR="00DD572D" w:rsidRDefault="0026684B">
      <w:pPr>
        <w:pStyle w:val="Ttulo1"/>
        <w:spacing w:before="171"/>
        <w:ind w:left="4069"/>
      </w:pPr>
      <w:bookmarkStart w:id="68" w:name="_bookmark68"/>
      <w:bookmarkEnd w:id="68"/>
      <w:r>
        <w:lastRenderedPageBreak/>
        <w:t>Referencias</w:t>
      </w:r>
      <w:r>
        <w:rPr>
          <w:spacing w:val="1"/>
        </w:rPr>
        <w:t xml:space="preserve"> </w:t>
      </w:r>
      <w:r>
        <w:rPr>
          <w:spacing w:val="-2"/>
        </w:rPr>
        <w:t>Bibliográficas</w:t>
      </w:r>
    </w:p>
    <w:p w14:paraId="5B687074" w14:textId="77777777" w:rsidR="00DD572D" w:rsidRDefault="00DD572D">
      <w:pPr>
        <w:pStyle w:val="Textoindependiente"/>
        <w:spacing w:before="92"/>
        <w:ind w:left="0"/>
        <w:rPr>
          <w:b/>
        </w:rPr>
      </w:pPr>
    </w:p>
    <w:p w14:paraId="50AF08AD" w14:textId="77777777" w:rsidR="00DD572D" w:rsidRDefault="0026684B">
      <w:pPr>
        <w:pStyle w:val="Textoindependiente"/>
        <w:spacing w:before="1" w:line="480" w:lineRule="auto"/>
        <w:ind w:left="1329" w:right="673" w:hanging="709"/>
      </w:pPr>
      <w:r>
        <w:t>Avendaño,</w:t>
      </w:r>
      <w:r>
        <w:rPr>
          <w:spacing w:val="-6"/>
        </w:rPr>
        <w:t xml:space="preserve"> </w:t>
      </w:r>
      <w:r>
        <w:t>D.,</w:t>
      </w:r>
      <w:r>
        <w:rPr>
          <w:spacing w:val="-7"/>
        </w:rPr>
        <w:t xml:space="preserve"> </w:t>
      </w:r>
      <w:r>
        <w:t>&amp;</w:t>
      </w:r>
      <w:r>
        <w:rPr>
          <w:spacing w:val="-5"/>
        </w:rPr>
        <w:t xml:space="preserve"> </w:t>
      </w:r>
      <w:r>
        <w:t>Cruz,</w:t>
      </w:r>
      <w:r>
        <w:rPr>
          <w:spacing w:val="-6"/>
        </w:rPr>
        <w:t xml:space="preserve"> </w:t>
      </w:r>
      <w:r>
        <w:t>J.</w:t>
      </w:r>
      <w:r>
        <w:rPr>
          <w:spacing w:val="-7"/>
        </w:rPr>
        <w:t xml:space="preserve"> </w:t>
      </w:r>
      <w:r>
        <w:t>(2019).</w:t>
      </w:r>
      <w:r>
        <w:rPr>
          <w:spacing w:val="-7"/>
        </w:rPr>
        <w:t xml:space="preserve"> </w:t>
      </w:r>
      <w:r>
        <w:t>Potencial</w:t>
      </w:r>
      <w:r>
        <w:rPr>
          <w:spacing w:val="-3"/>
        </w:rPr>
        <w:t xml:space="preserve"> </w:t>
      </w:r>
      <w:r>
        <w:t>turístico</w:t>
      </w:r>
      <w:r>
        <w:rPr>
          <w:spacing w:val="-5"/>
        </w:rPr>
        <w:t xml:space="preserve"> </w:t>
      </w:r>
      <w:r>
        <w:t>y</w:t>
      </w:r>
      <w:r>
        <w:rPr>
          <w:spacing w:val="-20"/>
        </w:rPr>
        <w:t xml:space="preserve"> </w:t>
      </w:r>
      <w:r>
        <w:t>desarrollo</w:t>
      </w:r>
      <w:r>
        <w:rPr>
          <w:spacing w:val="-5"/>
        </w:rPr>
        <w:t xml:space="preserve"> </w:t>
      </w:r>
      <w:r>
        <w:t>territorial</w:t>
      </w:r>
      <w:r>
        <w:rPr>
          <w:spacing w:val="-7"/>
        </w:rPr>
        <w:t xml:space="preserve"> </w:t>
      </w:r>
      <w:r>
        <w:t>en</w:t>
      </w:r>
      <w:r>
        <w:rPr>
          <w:spacing w:val="-6"/>
        </w:rPr>
        <w:t xml:space="preserve"> </w:t>
      </w:r>
      <w:r>
        <w:t xml:space="preserve">contextos rurales. Revista Latinoamericana de Estudios Turísticos, 19(2), 88–104. </w:t>
      </w:r>
      <w:hyperlink r:id="rId35">
        <w:r w:rsidR="00DD572D">
          <w:rPr>
            <w:spacing w:val="-2"/>
          </w:rPr>
          <w:t>https://doi.org/10.22517/25392187.2019.19.2.88</w:t>
        </w:r>
      </w:hyperlink>
    </w:p>
    <w:p w14:paraId="65ECBC52" w14:textId="77777777" w:rsidR="00DD572D" w:rsidRPr="004A6C26" w:rsidRDefault="0026684B">
      <w:pPr>
        <w:spacing w:before="240" w:line="480" w:lineRule="auto"/>
        <w:ind w:left="1329" w:right="992" w:hanging="709"/>
        <w:rPr>
          <w:sz w:val="24"/>
          <w:lang w:val="en-US"/>
        </w:rPr>
      </w:pPr>
      <w:proofErr w:type="spellStart"/>
      <w:r>
        <w:rPr>
          <w:sz w:val="24"/>
        </w:rPr>
        <w:t>Astike</w:t>
      </w:r>
      <w:proofErr w:type="spellEnd"/>
      <w:r>
        <w:rPr>
          <w:sz w:val="24"/>
        </w:rPr>
        <w:t>,</w:t>
      </w:r>
      <w:r>
        <w:rPr>
          <w:spacing w:val="-7"/>
          <w:sz w:val="24"/>
        </w:rPr>
        <w:t xml:space="preserve"> </w:t>
      </w:r>
      <w:r>
        <w:rPr>
          <w:sz w:val="24"/>
        </w:rPr>
        <w:t>K.,</w:t>
      </w:r>
      <w:r>
        <w:rPr>
          <w:spacing w:val="-1"/>
          <w:sz w:val="24"/>
        </w:rPr>
        <w:t xml:space="preserve"> </w:t>
      </w:r>
      <w:r>
        <w:rPr>
          <w:sz w:val="24"/>
        </w:rPr>
        <w:t>Borges, A.</w:t>
      </w:r>
      <w:r>
        <w:rPr>
          <w:spacing w:val="-5"/>
          <w:sz w:val="24"/>
        </w:rPr>
        <w:t xml:space="preserve"> </w:t>
      </w:r>
      <w:r>
        <w:rPr>
          <w:sz w:val="24"/>
        </w:rPr>
        <w:t>P.,</w:t>
      </w:r>
      <w:r>
        <w:rPr>
          <w:spacing w:val="-8"/>
          <w:sz w:val="24"/>
        </w:rPr>
        <w:t xml:space="preserve"> </w:t>
      </w:r>
      <w:proofErr w:type="spellStart"/>
      <w:r>
        <w:rPr>
          <w:sz w:val="24"/>
        </w:rPr>
        <w:t>Skvarciany</w:t>
      </w:r>
      <w:proofErr w:type="spellEnd"/>
      <w:r>
        <w:rPr>
          <w:sz w:val="24"/>
        </w:rPr>
        <w:t>,</w:t>
      </w:r>
      <w:r>
        <w:rPr>
          <w:spacing w:val="-7"/>
          <w:sz w:val="24"/>
        </w:rPr>
        <w:t xml:space="preserve"> </w:t>
      </w:r>
      <w:r>
        <w:rPr>
          <w:sz w:val="24"/>
        </w:rPr>
        <w:t>V., &amp;</w:t>
      </w:r>
      <w:r>
        <w:rPr>
          <w:spacing w:val="-7"/>
          <w:sz w:val="24"/>
        </w:rPr>
        <w:t xml:space="preserve"> </w:t>
      </w:r>
      <w:r>
        <w:rPr>
          <w:sz w:val="24"/>
        </w:rPr>
        <w:t>Vieira,</w:t>
      </w:r>
      <w:r>
        <w:rPr>
          <w:spacing w:val="-14"/>
          <w:sz w:val="24"/>
        </w:rPr>
        <w:t xml:space="preserve"> </w:t>
      </w:r>
      <w:r>
        <w:rPr>
          <w:sz w:val="24"/>
        </w:rPr>
        <w:t>E.</w:t>
      </w:r>
      <w:r>
        <w:rPr>
          <w:spacing w:val="-8"/>
          <w:sz w:val="24"/>
        </w:rPr>
        <w:t xml:space="preserve"> </w:t>
      </w:r>
      <w:r>
        <w:rPr>
          <w:sz w:val="24"/>
        </w:rPr>
        <w:t>(2024).</w:t>
      </w:r>
      <w:r>
        <w:rPr>
          <w:spacing w:val="-5"/>
          <w:sz w:val="24"/>
        </w:rPr>
        <w:t xml:space="preserve"> </w:t>
      </w:r>
      <w:r w:rsidRPr="004A6C26">
        <w:rPr>
          <w:i/>
          <w:sz w:val="24"/>
          <w:lang w:val="en-US"/>
        </w:rPr>
        <w:t>Do</w:t>
      </w:r>
      <w:r w:rsidRPr="004A6C26">
        <w:rPr>
          <w:i/>
          <w:spacing w:val="-8"/>
          <w:sz w:val="24"/>
          <w:lang w:val="en-US"/>
        </w:rPr>
        <w:t xml:space="preserve"> </w:t>
      </w:r>
      <w:r w:rsidRPr="004A6C26">
        <w:rPr>
          <w:i/>
          <w:sz w:val="24"/>
          <w:lang w:val="en-US"/>
        </w:rPr>
        <w:t>cultural</w:t>
      </w:r>
      <w:r w:rsidRPr="004A6C26">
        <w:rPr>
          <w:i/>
          <w:spacing w:val="-6"/>
          <w:sz w:val="24"/>
          <w:lang w:val="en-US"/>
        </w:rPr>
        <w:t xml:space="preserve"> </w:t>
      </w:r>
      <w:r w:rsidRPr="004A6C26">
        <w:rPr>
          <w:i/>
          <w:sz w:val="24"/>
          <w:lang w:val="en-US"/>
        </w:rPr>
        <w:t>activities</w:t>
      </w:r>
      <w:r w:rsidRPr="004A6C26">
        <w:rPr>
          <w:i/>
          <w:spacing w:val="-15"/>
          <w:sz w:val="24"/>
          <w:lang w:val="en-US"/>
        </w:rPr>
        <w:t xml:space="preserve"> </w:t>
      </w:r>
      <w:r w:rsidRPr="004A6C26">
        <w:rPr>
          <w:i/>
          <w:sz w:val="24"/>
          <w:lang w:val="en-US"/>
        </w:rPr>
        <w:t>and happiness matter to the tourism sector? Economics and Culture, 21</w:t>
      </w:r>
      <w:r w:rsidRPr="004A6C26">
        <w:rPr>
          <w:sz w:val="24"/>
          <w:lang w:val="en-US"/>
        </w:rPr>
        <w:t xml:space="preserve">(1), 93-104. </w:t>
      </w:r>
      <w:hyperlink r:id="rId36">
        <w:r w:rsidR="00DD572D" w:rsidRPr="004A6C26">
          <w:rPr>
            <w:spacing w:val="-2"/>
            <w:sz w:val="24"/>
            <w:lang w:val="en-US"/>
          </w:rPr>
          <w:t>https://doi.org/10.2478/jec-2024-0007</w:t>
        </w:r>
      </w:hyperlink>
    </w:p>
    <w:p w14:paraId="46019012" w14:textId="77777777" w:rsidR="00DD572D" w:rsidRDefault="0026684B">
      <w:pPr>
        <w:spacing w:before="241" w:line="480" w:lineRule="auto"/>
        <w:ind w:left="1329" w:right="634" w:hanging="709"/>
        <w:rPr>
          <w:sz w:val="24"/>
        </w:rPr>
      </w:pPr>
      <w:r w:rsidRPr="004A6C26">
        <w:rPr>
          <w:sz w:val="24"/>
          <w:lang w:val="en-US"/>
        </w:rPr>
        <w:t xml:space="preserve">Bogale, D. B., &amp; </w:t>
      </w:r>
      <w:proofErr w:type="spellStart"/>
      <w:r w:rsidRPr="004A6C26">
        <w:rPr>
          <w:sz w:val="24"/>
          <w:lang w:val="en-US"/>
        </w:rPr>
        <w:t>Wondirad</w:t>
      </w:r>
      <w:proofErr w:type="spellEnd"/>
      <w:r w:rsidRPr="004A6C26">
        <w:rPr>
          <w:sz w:val="24"/>
          <w:lang w:val="en-US"/>
        </w:rPr>
        <w:t xml:space="preserve">, A. (2025). </w:t>
      </w:r>
      <w:r w:rsidRPr="004A6C26">
        <w:rPr>
          <w:i/>
          <w:sz w:val="24"/>
          <w:lang w:val="en-US"/>
        </w:rPr>
        <w:t>Pro-poor impacts of tourism handicrafts in Ethiopia:</w:t>
      </w:r>
      <w:r w:rsidRPr="004A6C26">
        <w:rPr>
          <w:i/>
          <w:spacing w:val="-14"/>
          <w:sz w:val="24"/>
          <w:lang w:val="en-US"/>
        </w:rPr>
        <w:t xml:space="preserve"> </w:t>
      </w:r>
      <w:r w:rsidRPr="004A6C26">
        <w:rPr>
          <w:i/>
          <w:sz w:val="24"/>
          <w:lang w:val="en-US"/>
        </w:rPr>
        <w:t>A</w:t>
      </w:r>
      <w:r w:rsidRPr="004A6C26">
        <w:rPr>
          <w:i/>
          <w:spacing w:val="-6"/>
          <w:sz w:val="24"/>
          <w:lang w:val="en-US"/>
        </w:rPr>
        <w:t xml:space="preserve"> </w:t>
      </w:r>
      <w:r w:rsidRPr="004A6C26">
        <w:rPr>
          <w:i/>
          <w:sz w:val="24"/>
          <w:lang w:val="en-US"/>
        </w:rPr>
        <w:t>value</w:t>
      </w:r>
      <w:r w:rsidRPr="004A6C26">
        <w:rPr>
          <w:i/>
          <w:spacing w:val="-5"/>
          <w:sz w:val="24"/>
          <w:lang w:val="en-US"/>
        </w:rPr>
        <w:t xml:space="preserve"> </w:t>
      </w:r>
      <w:r w:rsidRPr="004A6C26">
        <w:rPr>
          <w:i/>
          <w:sz w:val="24"/>
          <w:lang w:val="en-US"/>
        </w:rPr>
        <w:t>chain</w:t>
      </w:r>
      <w:r w:rsidRPr="004A6C26">
        <w:rPr>
          <w:i/>
          <w:spacing w:val="-7"/>
          <w:sz w:val="24"/>
          <w:lang w:val="en-US"/>
        </w:rPr>
        <w:t xml:space="preserve"> </w:t>
      </w:r>
      <w:r w:rsidRPr="004A6C26">
        <w:rPr>
          <w:i/>
          <w:sz w:val="24"/>
          <w:lang w:val="en-US"/>
        </w:rPr>
        <w:t>approach.</w:t>
      </w:r>
      <w:r w:rsidRPr="004A6C26">
        <w:rPr>
          <w:i/>
          <w:spacing w:val="-3"/>
          <w:sz w:val="24"/>
          <w:lang w:val="en-US"/>
        </w:rPr>
        <w:t xml:space="preserve"> </w:t>
      </w:r>
      <w:proofErr w:type="spellStart"/>
      <w:r>
        <w:rPr>
          <w:i/>
          <w:sz w:val="24"/>
        </w:rPr>
        <w:t>Tourism</w:t>
      </w:r>
      <w:proofErr w:type="spellEnd"/>
      <w:r>
        <w:rPr>
          <w:i/>
          <w:sz w:val="24"/>
        </w:rPr>
        <w:t>,</w:t>
      </w:r>
      <w:r>
        <w:rPr>
          <w:i/>
          <w:spacing w:val="-7"/>
          <w:sz w:val="24"/>
        </w:rPr>
        <w:t xml:space="preserve"> </w:t>
      </w:r>
      <w:r>
        <w:rPr>
          <w:i/>
          <w:sz w:val="24"/>
        </w:rPr>
        <w:t>Culture</w:t>
      </w:r>
      <w:r>
        <w:rPr>
          <w:i/>
          <w:spacing w:val="-5"/>
          <w:sz w:val="24"/>
        </w:rPr>
        <w:t xml:space="preserve"> </w:t>
      </w:r>
      <w:r>
        <w:rPr>
          <w:i/>
          <w:sz w:val="24"/>
        </w:rPr>
        <w:t>&amp;</w:t>
      </w:r>
      <w:r>
        <w:rPr>
          <w:i/>
          <w:spacing w:val="-14"/>
          <w:sz w:val="24"/>
        </w:rPr>
        <w:t xml:space="preserve"> </w:t>
      </w:r>
      <w:proofErr w:type="spellStart"/>
      <w:r>
        <w:rPr>
          <w:i/>
          <w:sz w:val="24"/>
        </w:rPr>
        <w:t>Communication</w:t>
      </w:r>
      <w:proofErr w:type="spellEnd"/>
      <w:r>
        <w:rPr>
          <w:i/>
          <w:sz w:val="24"/>
        </w:rPr>
        <w:t>,</w:t>
      </w:r>
      <w:r>
        <w:rPr>
          <w:i/>
          <w:spacing w:val="-6"/>
          <w:sz w:val="24"/>
        </w:rPr>
        <w:t xml:space="preserve"> </w:t>
      </w:r>
      <w:r>
        <w:rPr>
          <w:i/>
          <w:sz w:val="24"/>
        </w:rPr>
        <w:t>25</w:t>
      </w:r>
      <w:r>
        <w:rPr>
          <w:sz w:val="24"/>
        </w:rPr>
        <w:t>(2),</w:t>
      </w:r>
      <w:r>
        <w:rPr>
          <w:spacing w:val="-8"/>
          <w:sz w:val="24"/>
        </w:rPr>
        <w:t xml:space="preserve"> </w:t>
      </w:r>
      <w:r>
        <w:rPr>
          <w:sz w:val="24"/>
        </w:rPr>
        <w:t>215-</w:t>
      </w:r>
    </w:p>
    <w:p w14:paraId="4500ED29" w14:textId="77777777" w:rsidR="00DD572D" w:rsidRDefault="0026684B">
      <w:pPr>
        <w:pStyle w:val="Textoindependiente"/>
        <w:ind w:left="1329"/>
      </w:pPr>
      <w:r>
        <w:t>232.</w:t>
      </w:r>
      <w:r>
        <w:rPr>
          <w:spacing w:val="-2"/>
        </w:rPr>
        <w:t xml:space="preserve"> https://doi.org/10.3727/109830423X17037115767555</w:t>
      </w:r>
    </w:p>
    <w:p w14:paraId="4F9729F1" w14:textId="77777777" w:rsidR="00DD572D" w:rsidRDefault="00DD572D">
      <w:pPr>
        <w:pStyle w:val="Textoindependiente"/>
        <w:spacing w:before="240"/>
        <w:ind w:left="0"/>
      </w:pPr>
    </w:p>
    <w:p w14:paraId="7530D98A" w14:textId="77777777" w:rsidR="00DD572D" w:rsidRDefault="0026684B">
      <w:pPr>
        <w:pStyle w:val="Textoindependiente"/>
        <w:spacing w:line="480" w:lineRule="auto"/>
        <w:ind w:left="1329" w:hanging="709"/>
      </w:pPr>
      <w:r>
        <w:t>Congreso</w:t>
      </w:r>
      <w:r>
        <w:rPr>
          <w:spacing w:val="-13"/>
        </w:rPr>
        <w:t xml:space="preserve"> </w:t>
      </w:r>
      <w:r>
        <w:t>de</w:t>
      </w:r>
      <w:r>
        <w:rPr>
          <w:spacing w:val="-8"/>
        </w:rPr>
        <w:t xml:space="preserve"> </w:t>
      </w:r>
      <w:r>
        <w:t>Colombia.</w:t>
      </w:r>
      <w:r>
        <w:rPr>
          <w:spacing w:val="-12"/>
        </w:rPr>
        <w:t xml:space="preserve"> </w:t>
      </w:r>
      <w:r>
        <w:t>(1991).</w:t>
      </w:r>
      <w:r>
        <w:rPr>
          <w:spacing w:val="-14"/>
        </w:rPr>
        <w:t xml:space="preserve"> </w:t>
      </w:r>
      <w:r>
        <w:t>Constitución</w:t>
      </w:r>
      <w:r>
        <w:rPr>
          <w:spacing w:val="-12"/>
        </w:rPr>
        <w:t xml:space="preserve"> </w:t>
      </w:r>
      <w:r>
        <w:t>Política</w:t>
      </w:r>
      <w:r>
        <w:rPr>
          <w:spacing w:val="-7"/>
        </w:rPr>
        <w:t xml:space="preserve"> </w:t>
      </w:r>
      <w:r>
        <w:t>de</w:t>
      </w:r>
      <w:r>
        <w:rPr>
          <w:spacing w:val="-8"/>
        </w:rPr>
        <w:t xml:space="preserve"> </w:t>
      </w:r>
      <w:r>
        <w:t xml:space="preserve">Colombia. </w:t>
      </w:r>
      <w:hyperlink r:id="rId37">
        <w:r w:rsidR="00DD572D">
          <w:rPr>
            <w:spacing w:val="-2"/>
          </w:rPr>
          <w:t>https://www.constitucioncolombia.com</w:t>
        </w:r>
      </w:hyperlink>
    </w:p>
    <w:p w14:paraId="6E167EE9" w14:textId="77777777" w:rsidR="00DD572D" w:rsidRDefault="0026684B">
      <w:pPr>
        <w:pStyle w:val="Textoindependiente"/>
        <w:spacing w:before="241" w:line="480" w:lineRule="auto"/>
        <w:ind w:left="1329" w:right="673" w:hanging="709"/>
      </w:pPr>
      <w:r>
        <w:t>Congreso</w:t>
      </w:r>
      <w:r>
        <w:rPr>
          <w:spacing w:val="-7"/>
        </w:rPr>
        <w:t xml:space="preserve"> </w:t>
      </w:r>
      <w:r>
        <w:t>de</w:t>
      </w:r>
      <w:r>
        <w:rPr>
          <w:spacing w:val="-6"/>
        </w:rPr>
        <w:t xml:space="preserve"> </w:t>
      </w:r>
      <w:r>
        <w:t>Colombia.</w:t>
      </w:r>
      <w:r>
        <w:rPr>
          <w:spacing w:val="-6"/>
        </w:rPr>
        <w:t xml:space="preserve"> </w:t>
      </w:r>
      <w:r>
        <w:t>(1996). Ley</w:t>
      </w:r>
      <w:r>
        <w:rPr>
          <w:spacing w:val="-15"/>
        </w:rPr>
        <w:t xml:space="preserve"> </w:t>
      </w:r>
      <w:r>
        <w:t>300</w:t>
      </w:r>
      <w:r>
        <w:rPr>
          <w:spacing w:val="-7"/>
        </w:rPr>
        <w:t xml:space="preserve"> </w:t>
      </w:r>
      <w:r>
        <w:t>de</w:t>
      </w:r>
      <w:r>
        <w:rPr>
          <w:spacing w:val="-6"/>
        </w:rPr>
        <w:t xml:space="preserve"> </w:t>
      </w:r>
      <w:r>
        <w:t>1996:</w:t>
      </w:r>
      <w:r>
        <w:rPr>
          <w:spacing w:val="-10"/>
        </w:rPr>
        <w:t xml:space="preserve"> </w:t>
      </w:r>
      <w:r>
        <w:t>Ley</w:t>
      </w:r>
      <w:r>
        <w:rPr>
          <w:spacing w:val="-7"/>
        </w:rPr>
        <w:t xml:space="preserve"> </w:t>
      </w:r>
      <w:r>
        <w:t>General</w:t>
      </w:r>
      <w:r>
        <w:rPr>
          <w:spacing w:val="-5"/>
        </w:rPr>
        <w:t xml:space="preserve"> </w:t>
      </w:r>
      <w:r>
        <w:t>de</w:t>
      </w:r>
      <w:r>
        <w:rPr>
          <w:spacing w:val="-6"/>
        </w:rPr>
        <w:t xml:space="preserve"> </w:t>
      </w:r>
      <w:r>
        <w:t>Turismo.</w:t>
      </w:r>
      <w:r>
        <w:rPr>
          <w:spacing w:val="-6"/>
        </w:rPr>
        <w:t xml:space="preserve"> </w:t>
      </w:r>
      <w:r>
        <w:t>Diario</w:t>
      </w:r>
      <w:r>
        <w:rPr>
          <w:spacing w:val="-7"/>
        </w:rPr>
        <w:t xml:space="preserve"> </w:t>
      </w:r>
      <w:r>
        <w:t>Oficial No. 42.844.</w:t>
      </w:r>
    </w:p>
    <w:p w14:paraId="700FB38B" w14:textId="77777777" w:rsidR="00DD572D" w:rsidRDefault="0026684B">
      <w:pPr>
        <w:pStyle w:val="Textoindependiente"/>
        <w:spacing w:before="240" w:line="480" w:lineRule="auto"/>
        <w:ind w:left="1329" w:right="729" w:hanging="709"/>
      </w:pPr>
      <w:r>
        <w:t>Congreso</w:t>
      </w:r>
      <w:r>
        <w:rPr>
          <w:spacing w:val="-6"/>
        </w:rPr>
        <w:t xml:space="preserve"> </w:t>
      </w:r>
      <w:r>
        <w:t>de</w:t>
      </w:r>
      <w:r>
        <w:rPr>
          <w:spacing w:val="-5"/>
        </w:rPr>
        <w:t xml:space="preserve"> </w:t>
      </w:r>
      <w:r>
        <w:t>Colombia.</w:t>
      </w:r>
      <w:r>
        <w:rPr>
          <w:spacing w:val="-5"/>
        </w:rPr>
        <w:t xml:space="preserve"> </w:t>
      </w:r>
      <w:r>
        <w:t>(1997). Ley</w:t>
      </w:r>
      <w:r>
        <w:rPr>
          <w:spacing w:val="-14"/>
        </w:rPr>
        <w:t xml:space="preserve"> </w:t>
      </w:r>
      <w:r>
        <w:t>388</w:t>
      </w:r>
      <w:r>
        <w:rPr>
          <w:spacing w:val="-6"/>
        </w:rPr>
        <w:t xml:space="preserve"> </w:t>
      </w:r>
      <w:r>
        <w:t>de</w:t>
      </w:r>
      <w:r>
        <w:rPr>
          <w:spacing w:val="-5"/>
        </w:rPr>
        <w:t xml:space="preserve"> </w:t>
      </w:r>
      <w:r>
        <w:t>1997:</w:t>
      </w:r>
      <w:r>
        <w:rPr>
          <w:spacing w:val="-13"/>
        </w:rPr>
        <w:t xml:space="preserve"> </w:t>
      </w:r>
      <w:r>
        <w:t>Ordenamiento</w:t>
      </w:r>
      <w:r>
        <w:rPr>
          <w:spacing w:val="-12"/>
        </w:rPr>
        <w:t xml:space="preserve"> </w:t>
      </w:r>
      <w:r>
        <w:t>Territorial.</w:t>
      </w:r>
      <w:r>
        <w:rPr>
          <w:spacing w:val="-4"/>
        </w:rPr>
        <w:t xml:space="preserve"> </w:t>
      </w:r>
      <w:r>
        <w:t>Diario</w:t>
      </w:r>
      <w:r>
        <w:rPr>
          <w:spacing w:val="-14"/>
        </w:rPr>
        <w:t xml:space="preserve"> </w:t>
      </w:r>
      <w:r>
        <w:t>Oficial No. 43.091.</w:t>
      </w:r>
    </w:p>
    <w:p w14:paraId="2567C1ED" w14:textId="77777777" w:rsidR="00DD572D" w:rsidRDefault="0026684B">
      <w:pPr>
        <w:pStyle w:val="Textoindependiente"/>
        <w:spacing w:before="241" w:line="482" w:lineRule="auto"/>
        <w:ind w:left="1329" w:right="827" w:hanging="709"/>
      </w:pPr>
      <w:r>
        <w:t>Congreso</w:t>
      </w:r>
      <w:r>
        <w:rPr>
          <w:spacing w:val="-8"/>
        </w:rPr>
        <w:t xml:space="preserve"> </w:t>
      </w:r>
      <w:r>
        <w:t>de</w:t>
      </w:r>
      <w:r>
        <w:rPr>
          <w:spacing w:val="-6"/>
        </w:rPr>
        <w:t xml:space="preserve"> </w:t>
      </w:r>
      <w:r>
        <w:t>Colombia.</w:t>
      </w:r>
      <w:r>
        <w:rPr>
          <w:spacing w:val="-6"/>
        </w:rPr>
        <w:t xml:space="preserve"> </w:t>
      </w:r>
      <w:r>
        <w:t>(2012). Ley</w:t>
      </w:r>
      <w:r>
        <w:rPr>
          <w:spacing w:val="-15"/>
        </w:rPr>
        <w:t xml:space="preserve"> </w:t>
      </w:r>
      <w:r>
        <w:t>1558</w:t>
      </w:r>
      <w:r>
        <w:rPr>
          <w:spacing w:val="-3"/>
        </w:rPr>
        <w:t xml:space="preserve"> </w:t>
      </w:r>
      <w:r>
        <w:t>de</w:t>
      </w:r>
      <w:r>
        <w:rPr>
          <w:spacing w:val="-6"/>
        </w:rPr>
        <w:t xml:space="preserve"> </w:t>
      </w:r>
      <w:r>
        <w:t>2012:</w:t>
      </w:r>
      <w:r>
        <w:rPr>
          <w:spacing w:val="-15"/>
        </w:rPr>
        <w:t xml:space="preserve"> </w:t>
      </w:r>
      <w:r>
        <w:t>Por</w:t>
      </w:r>
      <w:r>
        <w:rPr>
          <w:spacing w:val="-7"/>
        </w:rPr>
        <w:t xml:space="preserve"> </w:t>
      </w:r>
      <w:r>
        <w:t>la</w:t>
      </w:r>
      <w:r>
        <w:rPr>
          <w:spacing w:val="-5"/>
        </w:rPr>
        <w:t xml:space="preserve"> </w:t>
      </w:r>
      <w:r>
        <w:t>cual</w:t>
      </w:r>
      <w:r>
        <w:rPr>
          <w:spacing w:val="-6"/>
        </w:rPr>
        <w:t xml:space="preserve"> </w:t>
      </w:r>
      <w:r>
        <w:t>se</w:t>
      </w:r>
      <w:r>
        <w:rPr>
          <w:spacing w:val="-6"/>
        </w:rPr>
        <w:t xml:space="preserve"> </w:t>
      </w:r>
      <w:r>
        <w:t>modifica</w:t>
      </w:r>
      <w:r>
        <w:rPr>
          <w:spacing w:val="-5"/>
        </w:rPr>
        <w:t xml:space="preserve"> </w:t>
      </w:r>
      <w:r>
        <w:t>la Ley</w:t>
      </w:r>
      <w:r>
        <w:rPr>
          <w:spacing w:val="-10"/>
        </w:rPr>
        <w:t xml:space="preserve"> </w:t>
      </w:r>
      <w:r>
        <w:t>General de Turismo. Diario Oficial No. 48.463.</w:t>
      </w:r>
    </w:p>
    <w:p w14:paraId="18876044" w14:textId="77777777" w:rsidR="00DD572D" w:rsidRDefault="00DD572D">
      <w:pPr>
        <w:pStyle w:val="Textoindependiente"/>
        <w:spacing w:line="482" w:lineRule="auto"/>
        <w:sectPr w:rsidR="00DD572D">
          <w:pgSz w:w="12240" w:h="15840"/>
          <w:pgMar w:top="1500" w:right="1080" w:bottom="500" w:left="1080" w:header="767" w:footer="261" w:gutter="0"/>
          <w:cols w:space="720"/>
        </w:sectPr>
      </w:pPr>
    </w:p>
    <w:p w14:paraId="1C84C8E7" w14:textId="77777777" w:rsidR="00DD572D" w:rsidRPr="004A6C26" w:rsidRDefault="0026684B">
      <w:pPr>
        <w:pStyle w:val="Textoindependiente"/>
        <w:spacing w:before="160" w:line="480" w:lineRule="auto"/>
        <w:ind w:left="1329" w:right="827" w:hanging="709"/>
        <w:rPr>
          <w:lang w:val="en-US"/>
        </w:rPr>
      </w:pPr>
      <w:r>
        <w:lastRenderedPageBreak/>
        <w:t>Congreso</w:t>
      </w:r>
      <w:r>
        <w:rPr>
          <w:spacing w:val="-8"/>
        </w:rPr>
        <w:t xml:space="preserve"> </w:t>
      </w:r>
      <w:r>
        <w:t>de</w:t>
      </w:r>
      <w:r>
        <w:rPr>
          <w:spacing w:val="-6"/>
        </w:rPr>
        <w:t xml:space="preserve"> </w:t>
      </w:r>
      <w:r>
        <w:t>Colombia.</w:t>
      </w:r>
      <w:r>
        <w:rPr>
          <w:spacing w:val="-6"/>
        </w:rPr>
        <w:t xml:space="preserve"> </w:t>
      </w:r>
      <w:r>
        <w:t>(2020). Ley</w:t>
      </w:r>
      <w:r>
        <w:rPr>
          <w:spacing w:val="-15"/>
        </w:rPr>
        <w:t xml:space="preserve"> </w:t>
      </w:r>
      <w:r>
        <w:t>2068</w:t>
      </w:r>
      <w:r>
        <w:rPr>
          <w:spacing w:val="-3"/>
        </w:rPr>
        <w:t xml:space="preserve"> </w:t>
      </w:r>
      <w:r>
        <w:t>de</w:t>
      </w:r>
      <w:r>
        <w:rPr>
          <w:spacing w:val="-6"/>
        </w:rPr>
        <w:t xml:space="preserve"> </w:t>
      </w:r>
      <w:r>
        <w:t>2020:</w:t>
      </w:r>
      <w:r>
        <w:rPr>
          <w:spacing w:val="-15"/>
        </w:rPr>
        <w:t xml:space="preserve"> </w:t>
      </w:r>
      <w:r>
        <w:t>Por</w:t>
      </w:r>
      <w:r>
        <w:rPr>
          <w:spacing w:val="-7"/>
        </w:rPr>
        <w:t xml:space="preserve"> </w:t>
      </w:r>
      <w:r>
        <w:t>la</w:t>
      </w:r>
      <w:r>
        <w:rPr>
          <w:spacing w:val="-5"/>
        </w:rPr>
        <w:t xml:space="preserve"> </w:t>
      </w:r>
      <w:r>
        <w:t>cual</w:t>
      </w:r>
      <w:r>
        <w:rPr>
          <w:spacing w:val="-6"/>
        </w:rPr>
        <w:t xml:space="preserve"> </w:t>
      </w:r>
      <w:r>
        <w:t>se</w:t>
      </w:r>
      <w:r>
        <w:rPr>
          <w:spacing w:val="-6"/>
        </w:rPr>
        <w:t xml:space="preserve"> </w:t>
      </w:r>
      <w:r>
        <w:t>modifica</w:t>
      </w:r>
      <w:r>
        <w:rPr>
          <w:spacing w:val="-5"/>
        </w:rPr>
        <w:t xml:space="preserve"> </w:t>
      </w:r>
      <w:r>
        <w:t>la Ley</w:t>
      </w:r>
      <w:r>
        <w:rPr>
          <w:spacing w:val="-10"/>
        </w:rPr>
        <w:t xml:space="preserve"> </w:t>
      </w:r>
      <w:r>
        <w:t xml:space="preserve">General de Turismo. </w:t>
      </w:r>
      <w:proofErr w:type="spellStart"/>
      <w:r w:rsidRPr="004A6C26">
        <w:rPr>
          <w:lang w:val="en-US"/>
        </w:rPr>
        <w:t>Diario</w:t>
      </w:r>
      <w:proofErr w:type="spellEnd"/>
      <w:r w:rsidRPr="004A6C26">
        <w:rPr>
          <w:lang w:val="en-US"/>
        </w:rPr>
        <w:t xml:space="preserve"> </w:t>
      </w:r>
      <w:proofErr w:type="spellStart"/>
      <w:r w:rsidRPr="004A6C26">
        <w:rPr>
          <w:lang w:val="en-US"/>
        </w:rPr>
        <w:t>Oficial</w:t>
      </w:r>
      <w:proofErr w:type="spellEnd"/>
      <w:r w:rsidRPr="004A6C26">
        <w:rPr>
          <w:lang w:val="en-US"/>
        </w:rPr>
        <w:t xml:space="preserve"> No. 51.548.</w:t>
      </w:r>
    </w:p>
    <w:p w14:paraId="2D1C023D" w14:textId="77777777" w:rsidR="00DD572D" w:rsidRPr="004A6C26" w:rsidRDefault="0026684B">
      <w:pPr>
        <w:spacing w:before="240" w:line="480" w:lineRule="auto"/>
        <w:ind w:left="1329" w:right="1551" w:hanging="709"/>
        <w:rPr>
          <w:sz w:val="24"/>
          <w:lang w:val="en-US"/>
        </w:rPr>
      </w:pPr>
      <w:r w:rsidRPr="004A6C26">
        <w:rPr>
          <w:sz w:val="24"/>
          <w:lang w:val="en-US"/>
        </w:rPr>
        <w:t xml:space="preserve">Crosby, P. B. (2025, 9 </w:t>
      </w:r>
      <w:proofErr w:type="spellStart"/>
      <w:r w:rsidRPr="004A6C26">
        <w:rPr>
          <w:sz w:val="24"/>
          <w:lang w:val="en-US"/>
        </w:rPr>
        <w:t>junio</w:t>
      </w:r>
      <w:proofErr w:type="spellEnd"/>
      <w:r w:rsidRPr="004A6C26">
        <w:rPr>
          <w:sz w:val="24"/>
          <w:lang w:val="en-US"/>
        </w:rPr>
        <w:t xml:space="preserve">). </w:t>
      </w:r>
      <w:r w:rsidRPr="004A6C26">
        <w:rPr>
          <w:i/>
          <w:sz w:val="24"/>
          <w:lang w:val="en-US"/>
        </w:rPr>
        <w:t>The concept</w:t>
      </w:r>
      <w:r w:rsidRPr="004A6C26">
        <w:rPr>
          <w:i/>
          <w:spacing w:val="-1"/>
          <w:sz w:val="24"/>
          <w:lang w:val="en-US"/>
        </w:rPr>
        <w:t xml:space="preserve"> </w:t>
      </w:r>
      <w:r w:rsidRPr="004A6C26">
        <w:rPr>
          <w:i/>
          <w:sz w:val="24"/>
          <w:lang w:val="en-US"/>
        </w:rPr>
        <w:t xml:space="preserve">of zero defects in quality management. </w:t>
      </w:r>
      <w:r w:rsidRPr="004A6C26">
        <w:rPr>
          <w:spacing w:val="-2"/>
          <w:sz w:val="24"/>
          <w:lang w:val="en-US"/>
        </w:rPr>
        <w:t>Simplilearn.</w:t>
      </w:r>
      <w:r w:rsidRPr="004A6C26">
        <w:rPr>
          <w:spacing w:val="-9"/>
          <w:sz w:val="24"/>
          <w:lang w:val="en-US"/>
        </w:rPr>
        <w:t xml:space="preserve"> </w:t>
      </w:r>
      <w:hyperlink r:id="rId38">
        <w:r w:rsidR="00DD572D" w:rsidRPr="004A6C26">
          <w:rPr>
            <w:spacing w:val="-2"/>
            <w:sz w:val="24"/>
            <w:lang w:val="en-US"/>
          </w:rPr>
          <w:t>https://www.simplilearn.com/concept-of-zero-defects-quality-</w:t>
        </w:r>
      </w:hyperlink>
      <w:r w:rsidRPr="004A6C26">
        <w:rPr>
          <w:spacing w:val="-2"/>
          <w:sz w:val="24"/>
          <w:lang w:val="en-US"/>
        </w:rPr>
        <w:t xml:space="preserve"> </w:t>
      </w:r>
      <w:hyperlink r:id="rId39">
        <w:r w:rsidR="00DD572D" w:rsidRPr="004A6C26">
          <w:rPr>
            <w:spacing w:val="-2"/>
            <w:sz w:val="24"/>
            <w:lang w:val="en-US"/>
          </w:rPr>
          <w:t>management-article</w:t>
        </w:r>
      </w:hyperlink>
    </w:p>
    <w:p w14:paraId="268E9A1B" w14:textId="77777777" w:rsidR="00DD572D" w:rsidRDefault="0026684B">
      <w:pPr>
        <w:pStyle w:val="Textoindependiente"/>
        <w:spacing w:before="240" w:line="480" w:lineRule="auto"/>
        <w:ind w:left="1329" w:right="729" w:hanging="709"/>
      </w:pPr>
      <w:r>
        <w:t>Del</w:t>
      </w:r>
      <w:r>
        <w:rPr>
          <w:spacing w:val="-7"/>
        </w:rPr>
        <w:t xml:space="preserve"> </w:t>
      </w:r>
      <w:r>
        <w:t>Canto,</w:t>
      </w:r>
      <w:r>
        <w:rPr>
          <w:spacing w:val="-11"/>
        </w:rPr>
        <w:t xml:space="preserve"> </w:t>
      </w:r>
      <w:r>
        <w:t>C.,</w:t>
      </w:r>
      <w:r>
        <w:rPr>
          <w:spacing w:val="-5"/>
        </w:rPr>
        <w:t xml:space="preserve"> </w:t>
      </w:r>
      <w:r>
        <w:t>López,</w:t>
      </w:r>
      <w:r>
        <w:rPr>
          <w:spacing w:val="-5"/>
        </w:rPr>
        <w:t xml:space="preserve"> </w:t>
      </w:r>
      <w:r>
        <w:t>A.,</w:t>
      </w:r>
      <w:r>
        <w:rPr>
          <w:spacing w:val="-8"/>
        </w:rPr>
        <w:t xml:space="preserve"> </w:t>
      </w:r>
      <w:r>
        <w:t>&amp;</w:t>
      </w:r>
      <w:r>
        <w:rPr>
          <w:spacing w:val="-7"/>
        </w:rPr>
        <w:t xml:space="preserve"> </w:t>
      </w:r>
      <w:r>
        <w:t>Muñoz,</w:t>
      </w:r>
      <w:r>
        <w:rPr>
          <w:spacing w:val="-8"/>
        </w:rPr>
        <w:t xml:space="preserve"> </w:t>
      </w:r>
      <w:r>
        <w:t>M.</w:t>
      </w:r>
      <w:r>
        <w:rPr>
          <w:spacing w:val="-8"/>
        </w:rPr>
        <w:t xml:space="preserve"> </w:t>
      </w:r>
      <w:r>
        <w:t>(2018).</w:t>
      </w:r>
      <w:r>
        <w:rPr>
          <w:spacing w:val="-8"/>
        </w:rPr>
        <w:t xml:space="preserve"> </w:t>
      </w:r>
      <w:r>
        <w:t>Metodología</w:t>
      </w:r>
      <w:r>
        <w:rPr>
          <w:spacing w:val="-6"/>
        </w:rPr>
        <w:t xml:space="preserve"> </w:t>
      </w:r>
      <w:r>
        <w:t>cuantitativa</w:t>
      </w:r>
      <w:r>
        <w:rPr>
          <w:spacing w:val="-5"/>
        </w:rPr>
        <w:t xml:space="preserve"> </w:t>
      </w:r>
      <w:r>
        <w:t>en</w:t>
      </w:r>
      <w:r>
        <w:rPr>
          <w:spacing w:val="-12"/>
        </w:rPr>
        <w:t xml:space="preserve"> </w:t>
      </w:r>
      <w:r>
        <w:t>ciencias sociales. Editorial Síntesis.</w:t>
      </w:r>
    </w:p>
    <w:p w14:paraId="47BABD46" w14:textId="77777777" w:rsidR="00DD572D" w:rsidRDefault="0026684B">
      <w:pPr>
        <w:pStyle w:val="Textoindependiente"/>
        <w:spacing w:before="241" w:line="480" w:lineRule="auto"/>
        <w:ind w:left="1329" w:right="1000" w:hanging="709"/>
        <w:jc w:val="both"/>
      </w:pPr>
      <w:r>
        <w:t>Gómez, F., &amp; Méndez, L. (2019). Diagnóstico del turismo local y</w:t>
      </w:r>
      <w:r>
        <w:rPr>
          <w:spacing w:val="-7"/>
        </w:rPr>
        <w:t xml:space="preserve"> </w:t>
      </w:r>
      <w:r>
        <w:t>su articulación</w:t>
      </w:r>
      <w:r>
        <w:rPr>
          <w:spacing w:val="-2"/>
        </w:rPr>
        <w:t xml:space="preserve"> </w:t>
      </w:r>
      <w:r>
        <w:t>con</w:t>
      </w:r>
      <w:r>
        <w:rPr>
          <w:spacing w:val="-8"/>
        </w:rPr>
        <w:t xml:space="preserve"> </w:t>
      </w:r>
      <w:r>
        <w:t>el desarrollo</w:t>
      </w:r>
      <w:r>
        <w:rPr>
          <w:spacing w:val="-7"/>
        </w:rPr>
        <w:t xml:space="preserve"> </w:t>
      </w:r>
      <w:r>
        <w:t>económico</w:t>
      </w:r>
      <w:r>
        <w:rPr>
          <w:spacing w:val="-7"/>
        </w:rPr>
        <w:t xml:space="preserve"> </w:t>
      </w:r>
      <w:r>
        <w:t>en</w:t>
      </w:r>
      <w:r>
        <w:rPr>
          <w:spacing w:val="-15"/>
        </w:rPr>
        <w:t xml:space="preserve"> </w:t>
      </w:r>
      <w:r>
        <w:t>municipios</w:t>
      </w:r>
      <w:r>
        <w:rPr>
          <w:spacing w:val="-12"/>
        </w:rPr>
        <w:t xml:space="preserve"> </w:t>
      </w:r>
      <w:r>
        <w:t>intermedios</w:t>
      </w:r>
      <w:r>
        <w:rPr>
          <w:spacing w:val="-12"/>
        </w:rPr>
        <w:t xml:space="preserve"> </w:t>
      </w:r>
      <w:r>
        <w:t>de</w:t>
      </w:r>
      <w:r>
        <w:rPr>
          <w:spacing w:val="-7"/>
        </w:rPr>
        <w:t xml:space="preserve"> </w:t>
      </w:r>
      <w:r>
        <w:t>Colombia.</w:t>
      </w:r>
      <w:r>
        <w:rPr>
          <w:spacing w:val="-7"/>
        </w:rPr>
        <w:t xml:space="preserve"> </w:t>
      </w:r>
      <w:r>
        <w:t>Revista</w:t>
      </w:r>
      <w:r>
        <w:rPr>
          <w:spacing w:val="-6"/>
        </w:rPr>
        <w:t xml:space="preserve"> </w:t>
      </w:r>
      <w:r>
        <w:t>Ciencia</w:t>
      </w:r>
      <w:r>
        <w:rPr>
          <w:spacing w:val="-6"/>
        </w:rPr>
        <w:t xml:space="preserve"> </w:t>
      </w:r>
      <w:r>
        <w:t xml:space="preserve">y Región, 6(1), 45–62. </w:t>
      </w:r>
      <w:hyperlink r:id="rId40">
        <w:r w:rsidR="00DD572D">
          <w:t>https://doi.org/10.21892/24221466</w:t>
        </w:r>
      </w:hyperlink>
    </w:p>
    <w:p w14:paraId="61FBFA7F" w14:textId="77777777" w:rsidR="00DD572D" w:rsidRDefault="0026684B">
      <w:pPr>
        <w:pStyle w:val="Textoindependiente"/>
        <w:spacing w:before="240" w:line="480" w:lineRule="auto"/>
        <w:ind w:left="1329" w:right="673" w:hanging="709"/>
      </w:pPr>
      <w:r>
        <w:t>González,</w:t>
      </w:r>
      <w:r>
        <w:rPr>
          <w:spacing w:val="-11"/>
        </w:rPr>
        <w:t xml:space="preserve"> </w:t>
      </w:r>
      <w:r>
        <w:t>S.,</w:t>
      </w:r>
      <w:r>
        <w:rPr>
          <w:spacing w:val="-8"/>
        </w:rPr>
        <w:t xml:space="preserve"> </w:t>
      </w:r>
      <w:r>
        <w:t>Morales,</w:t>
      </w:r>
      <w:r>
        <w:rPr>
          <w:spacing w:val="-6"/>
        </w:rPr>
        <w:t xml:space="preserve"> </w:t>
      </w:r>
      <w:r>
        <w:t>D.,</w:t>
      </w:r>
      <w:r>
        <w:rPr>
          <w:spacing w:val="-7"/>
        </w:rPr>
        <w:t xml:space="preserve"> </w:t>
      </w:r>
      <w:r>
        <w:t>&amp; Linares, F.</w:t>
      </w:r>
      <w:r>
        <w:rPr>
          <w:spacing w:val="-7"/>
        </w:rPr>
        <w:t xml:space="preserve"> </w:t>
      </w:r>
      <w:r>
        <w:t>(2021).</w:t>
      </w:r>
      <w:r>
        <w:rPr>
          <w:spacing w:val="-7"/>
        </w:rPr>
        <w:t xml:space="preserve"> </w:t>
      </w:r>
      <w:r>
        <w:t>Turismo</w:t>
      </w:r>
      <w:r>
        <w:rPr>
          <w:spacing w:val="-6"/>
        </w:rPr>
        <w:t xml:space="preserve"> </w:t>
      </w:r>
      <w:r>
        <w:t>y</w:t>
      </w:r>
      <w:r>
        <w:rPr>
          <w:spacing w:val="-16"/>
        </w:rPr>
        <w:t xml:space="preserve"> </w:t>
      </w:r>
      <w:r>
        <w:t>desarrollo</w:t>
      </w:r>
      <w:r>
        <w:rPr>
          <w:spacing w:val="-6"/>
        </w:rPr>
        <w:t xml:space="preserve"> </w:t>
      </w:r>
      <w:r>
        <w:t>territorial:</w:t>
      </w:r>
      <w:r>
        <w:rPr>
          <w:spacing w:val="-17"/>
        </w:rPr>
        <w:t xml:space="preserve"> </w:t>
      </w:r>
      <w:r>
        <w:t>una</w:t>
      </w:r>
      <w:r>
        <w:rPr>
          <w:spacing w:val="-6"/>
        </w:rPr>
        <w:t xml:space="preserve"> </w:t>
      </w:r>
      <w:r>
        <w:t xml:space="preserve">visión desde las comunidades locales. Revista Turismo y Sociedad, 29(2), 85–102. </w:t>
      </w:r>
      <w:hyperlink r:id="rId41">
        <w:r w:rsidR="00DD572D">
          <w:rPr>
            <w:spacing w:val="-2"/>
          </w:rPr>
          <w:t>https://doi.org/10.18601/01207555.n29.07</w:t>
        </w:r>
      </w:hyperlink>
    </w:p>
    <w:p w14:paraId="1AC5D2B3" w14:textId="77777777" w:rsidR="00DD572D" w:rsidRPr="004A6C26" w:rsidRDefault="0026684B">
      <w:pPr>
        <w:spacing w:before="241" w:line="480" w:lineRule="auto"/>
        <w:ind w:left="1329" w:hanging="709"/>
        <w:rPr>
          <w:sz w:val="24"/>
          <w:lang w:val="en-US"/>
        </w:rPr>
      </w:pPr>
      <w:proofErr w:type="spellStart"/>
      <w:r>
        <w:rPr>
          <w:sz w:val="24"/>
        </w:rPr>
        <w:t>Gössling</w:t>
      </w:r>
      <w:proofErr w:type="spellEnd"/>
      <w:r>
        <w:rPr>
          <w:sz w:val="24"/>
        </w:rPr>
        <w:t>,</w:t>
      </w:r>
      <w:r>
        <w:rPr>
          <w:spacing w:val="-3"/>
          <w:sz w:val="24"/>
        </w:rPr>
        <w:t xml:space="preserve"> </w:t>
      </w:r>
      <w:r>
        <w:rPr>
          <w:sz w:val="24"/>
        </w:rPr>
        <w:t>S.,</w:t>
      </w:r>
      <w:r>
        <w:rPr>
          <w:spacing w:val="-9"/>
          <w:sz w:val="24"/>
        </w:rPr>
        <w:t xml:space="preserve"> </w:t>
      </w:r>
      <w:r>
        <w:rPr>
          <w:sz w:val="24"/>
        </w:rPr>
        <w:t>&amp; Hall,</w:t>
      </w:r>
      <w:r>
        <w:rPr>
          <w:spacing w:val="-7"/>
          <w:sz w:val="24"/>
        </w:rPr>
        <w:t xml:space="preserve"> </w:t>
      </w:r>
      <w:r>
        <w:rPr>
          <w:sz w:val="24"/>
        </w:rPr>
        <w:t>C.</w:t>
      </w:r>
      <w:r>
        <w:rPr>
          <w:spacing w:val="-8"/>
          <w:sz w:val="24"/>
        </w:rPr>
        <w:t xml:space="preserve"> </w:t>
      </w:r>
      <w:r>
        <w:rPr>
          <w:sz w:val="24"/>
        </w:rPr>
        <w:t>M.</w:t>
      </w:r>
      <w:r>
        <w:rPr>
          <w:spacing w:val="-8"/>
          <w:sz w:val="24"/>
        </w:rPr>
        <w:t xml:space="preserve"> </w:t>
      </w:r>
      <w:r>
        <w:rPr>
          <w:sz w:val="24"/>
        </w:rPr>
        <w:t>(2024).</w:t>
      </w:r>
      <w:r>
        <w:rPr>
          <w:spacing w:val="-5"/>
          <w:sz w:val="24"/>
        </w:rPr>
        <w:t xml:space="preserve"> </w:t>
      </w:r>
      <w:r w:rsidRPr="004A6C26">
        <w:rPr>
          <w:i/>
          <w:sz w:val="24"/>
          <w:lang w:val="en-US"/>
        </w:rPr>
        <w:t>Climate</w:t>
      </w:r>
      <w:r w:rsidRPr="004A6C26">
        <w:rPr>
          <w:i/>
          <w:spacing w:val="-6"/>
          <w:sz w:val="24"/>
          <w:lang w:val="en-US"/>
        </w:rPr>
        <w:t xml:space="preserve"> </w:t>
      </w:r>
      <w:r w:rsidRPr="004A6C26">
        <w:rPr>
          <w:i/>
          <w:sz w:val="24"/>
          <w:lang w:val="en-US"/>
        </w:rPr>
        <w:t>change</w:t>
      </w:r>
      <w:r w:rsidRPr="004A6C26">
        <w:rPr>
          <w:i/>
          <w:spacing w:val="-7"/>
          <w:sz w:val="24"/>
          <w:lang w:val="en-US"/>
        </w:rPr>
        <w:t xml:space="preserve"> </w:t>
      </w:r>
      <w:r w:rsidRPr="004A6C26">
        <w:rPr>
          <w:i/>
          <w:sz w:val="24"/>
          <w:lang w:val="en-US"/>
        </w:rPr>
        <w:t>and</w:t>
      </w:r>
      <w:r w:rsidRPr="004A6C26">
        <w:rPr>
          <w:i/>
          <w:spacing w:val="-8"/>
          <w:sz w:val="24"/>
          <w:lang w:val="en-US"/>
        </w:rPr>
        <w:t xml:space="preserve"> </w:t>
      </w:r>
      <w:r w:rsidRPr="004A6C26">
        <w:rPr>
          <w:i/>
          <w:sz w:val="24"/>
          <w:lang w:val="en-US"/>
        </w:rPr>
        <w:t>tourism</w:t>
      </w:r>
      <w:r w:rsidRPr="004A6C26">
        <w:rPr>
          <w:i/>
          <w:spacing w:val="-11"/>
          <w:sz w:val="24"/>
          <w:lang w:val="en-US"/>
        </w:rPr>
        <w:t xml:space="preserve"> </w:t>
      </w:r>
      <w:r w:rsidRPr="004A6C26">
        <w:rPr>
          <w:i/>
          <w:sz w:val="24"/>
          <w:lang w:val="en-US"/>
        </w:rPr>
        <w:t>geographies</w:t>
      </w:r>
      <w:r w:rsidRPr="004A6C26">
        <w:rPr>
          <w:sz w:val="24"/>
          <w:lang w:val="en-US"/>
        </w:rPr>
        <w:t>.</w:t>
      </w:r>
      <w:r w:rsidRPr="004A6C26">
        <w:rPr>
          <w:spacing w:val="-8"/>
          <w:sz w:val="24"/>
          <w:lang w:val="en-US"/>
        </w:rPr>
        <w:t xml:space="preserve"> </w:t>
      </w:r>
      <w:r w:rsidRPr="004A6C26">
        <w:rPr>
          <w:i/>
          <w:sz w:val="24"/>
          <w:lang w:val="en-US"/>
        </w:rPr>
        <w:t>Tourism Geographies</w:t>
      </w:r>
      <w:r w:rsidRPr="004A6C26">
        <w:rPr>
          <w:sz w:val="24"/>
          <w:lang w:val="en-US"/>
        </w:rPr>
        <w:t>,</w:t>
      </w:r>
      <w:r w:rsidRPr="004A6C26">
        <w:rPr>
          <w:spacing w:val="-13"/>
          <w:sz w:val="24"/>
          <w:lang w:val="en-US"/>
        </w:rPr>
        <w:t xml:space="preserve"> </w:t>
      </w:r>
      <w:r w:rsidRPr="004A6C26">
        <w:rPr>
          <w:sz w:val="24"/>
          <w:lang w:val="en-US"/>
        </w:rPr>
        <w:t>26(5),</w:t>
      </w:r>
      <w:r w:rsidRPr="004A6C26">
        <w:rPr>
          <w:spacing w:val="-13"/>
          <w:sz w:val="24"/>
          <w:lang w:val="en-US"/>
        </w:rPr>
        <w:t xml:space="preserve"> </w:t>
      </w:r>
      <w:r w:rsidRPr="004A6C26">
        <w:rPr>
          <w:sz w:val="24"/>
          <w:lang w:val="en-US"/>
        </w:rPr>
        <w:t>871-888.</w:t>
      </w:r>
      <w:r w:rsidRPr="004A6C26">
        <w:rPr>
          <w:spacing w:val="-9"/>
          <w:sz w:val="24"/>
          <w:lang w:val="en-US"/>
        </w:rPr>
        <w:t xml:space="preserve"> </w:t>
      </w:r>
      <w:r w:rsidRPr="004A6C26">
        <w:rPr>
          <w:sz w:val="24"/>
          <w:lang w:val="en-US"/>
        </w:rPr>
        <w:t>https://doi.org/10.1080/14616688.2024.2332359</w:t>
      </w:r>
    </w:p>
    <w:p w14:paraId="3230DA78" w14:textId="77777777" w:rsidR="00DD572D" w:rsidRDefault="0026684B">
      <w:pPr>
        <w:pStyle w:val="Textoindependiente"/>
        <w:spacing w:before="241" w:line="482" w:lineRule="auto"/>
        <w:ind w:left="1329" w:right="634" w:hanging="709"/>
      </w:pPr>
      <w:r w:rsidRPr="004A6C26">
        <w:rPr>
          <w:lang w:val="en-US"/>
        </w:rPr>
        <w:t xml:space="preserve">Hernández, L., Álvarez, M., &amp; Restrepo, J. (2020). </w:t>
      </w:r>
      <w:r>
        <w:t>Turismo sostenible y bienestar comunitario</w:t>
      </w:r>
      <w:r>
        <w:rPr>
          <w:spacing w:val="-10"/>
        </w:rPr>
        <w:t xml:space="preserve"> </w:t>
      </w:r>
      <w:r>
        <w:t>en</w:t>
      </w:r>
      <w:r>
        <w:rPr>
          <w:spacing w:val="-15"/>
        </w:rPr>
        <w:t xml:space="preserve"> </w:t>
      </w:r>
      <w:r>
        <w:t>territorios</w:t>
      </w:r>
      <w:r>
        <w:rPr>
          <w:spacing w:val="-11"/>
        </w:rPr>
        <w:t xml:space="preserve"> </w:t>
      </w:r>
      <w:r>
        <w:t>rurales</w:t>
      </w:r>
      <w:r>
        <w:rPr>
          <w:spacing w:val="-12"/>
        </w:rPr>
        <w:t xml:space="preserve"> </w:t>
      </w:r>
      <w:r>
        <w:t>de</w:t>
      </w:r>
      <w:r>
        <w:rPr>
          <w:spacing w:val="-7"/>
        </w:rPr>
        <w:t xml:space="preserve"> </w:t>
      </w:r>
      <w:r>
        <w:t>Colombia.</w:t>
      </w:r>
      <w:r>
        <w:rPr>
          <w:spacing w:val="-7"/>
        </w:rPr>
        <w:t xml:space="preserve"> </w:t>
      </w:r>
      <w:r>
        <w:t>Revista</w:t>
      </w:r>
      <w:r>
        <w:rPr>
          <w:spacing w:val="-6"/>
        </w:rPr>
        <w:t xml:space="preserve"> </w:t>
      </w:r>
      <w:r>
        <w:t>Turismo</w:t>
      </w:r>
      <w:r>
        <w:rPr>
          <w:spacing w:val="-3"/>
        </w:rPr>
        <w:t xml:space="preserve"> </w:t>
      </w:r>
      <w:r>
        <w:t>y</w:t>
      </w:r>
      <w:r>
        <w:rPr>
          <w:spacing w:val="-16"/>
        </w:rPr>
        <w:t xml:space="preserve"> </w:t>
      </w:r>
      <w:r>
        <w:t>Desarrollo</w:t>
      </w:r>
      <w:r>
        <w:rPr>
          <w:spacing w:val="-3"/>
        </w:rPr>
        <w:t xml:space="preserve"> </w:t>
      </w:r>
      <w:r>
        <w:t xml:space="preserve">Local, 13(1), 51–65. </w:t>
      </w:r>
      <w:hyperlink r:id="rId42">
        <w:r w:rsidR="00DD572D">
          <w:t>https://doi.org/10.18774/turydes.13.1.2020.03</w:t>
        </w:r>
      </w:hyperlink>
    </w:p>
    <w:p w14:paraId="173A0556" w14:textId="77777777" w:rsidR="00DD572D" w:rsidRDefault="00DD572D">
      <w:pPr>
        <w:pStyle w:val="Textoindependiente"/>
        <w:spacing w:line="482" w:lineRule="auto"/>
        <w:sectPr w:rsidR="00DD572D">
          <w:pgSz w:w="12240" w:h="15840"/>
          <w:pgMar w:top="1500" w:right="1080" w:bottom="500" w:left="1080" w:header="767" w:footer="261" w:gutter="0"/>
          <w:cols w:space="720"/>
        </w:sectPr>
      </w:pPr>
    </w:p>
    <w:p w14:paraId="27EB829E" w14:textId="77777777" w:rsidR="00DD572D" w:rsidRPr="004A6C26" w:rsidRDefault="0026684B">
      <w:pPr>
        <w:pStyle w:val="Textoindependiente"/>
        <w:spacing w:before="160" w:line="480" w:lineRule="auto"/>
        <w:ind w:left="1329" w:right="673" w:hanging="709"/>
        <w:rPr>
          <w:lang w:val="en-US"/>
        </w:rPr>
      </w:pPr>
      <w:r>
        <w:lastRenderedPageBreak/>
        <w:t>Hernández,</w:t>
      </w:r>
      <w:r>
        <w:rPr>
          <w:spacing w:val="-8"/>
        </w:rPr>
        <w:t xml:space="preserve"> </w:t>
      </w:r>
      <w:r>
        <w:t>R.,</w:t>
      </w:r>
      <w:r>
        <w:rPr>
          <w:spacing w:val="-1"/>
        </w:rPr>
        <w:t xml:space="preserve"> </w:t>
      </w:r>
      <w:r>
        <w:t>Fernández,</w:t>
      </w:r>
      <w:r>
        <w:rPr>
          <w:spacing w:val="-8"/>
        </w:rPr>
        <w:t xml:space="preserve"> </w:t>
      </w:r>
      <w:r>
        <w:t>C.,</w:t>
      </w:r>
      <w:r>
        <w:rPr>
          <w:spacing w:val="-8"/>
        </w:rPr>
        <w:t xml:space="preserve"> </w:t>
      </w:r>
      <w:r>
        <w:t>&amp;</w:t>
      </w:r>
      <w:r>
        <w:rPr>
          <w:spacing w:val="-4"/>
        </w:rPr>
        <w:t xml:space="preserve"> </w:t>
      </w:r>
      <w:r>
        <w:t>Baptista,</w:t>
      </w:r>
      <w:r>
        <w:rPr>
          <w:spacing w:val="-7"/>
        </w:rPr>
        <w:t xml:space="preserve"> </w:t>
      </w:r>
      <w:r>
        <w:t>P.</w:t>
      </w:r>
      <w:r>
        <w:rPr>
          <w:spacing w:val="-9"/>
        </w:rPr>
        <w:t xml:space="preserve"> </w:t>
      </w:r>
      <w:r>
        <w:t>(2021).</w:t>
      </w:r>
      <w:r>
        <w:rPr>
          <w:spacing w:val="-9"/>
        </w:rPr>
        <w:t xml:space="preserve"> </w:t>
      </w:r>
      <w:r>
        <w:t>Metodología</w:t>
      </w:r>
      <w:r>
        <w:rPr>
          <w:spacing w:val="-6"/>
        </w:rPr>
        <w:t xml:space="preserve"> </w:t>
      </w:r>
      <w:r>
        <w:t>de</w:t>
      </w:r>
      <w:r>
        <w:rPr>
          <w:spacing w:val="-8"/>
        </w:rPr>
        <w:t xml:space="preserve"> </w:t>
      </w:r>
      <w:r>
        <w:t>la</w:t>
      </w:r>
      <w:r>
        <w:rPr>
          <w:spacing w:val="-8"/>
        </w:rPr>
        <w:t xml:space="preserve"> </w:t>
      </w:r>
      <w:r>
        <w:t>investigación</w:t>
      </w:r>
      <w:r>
        <w:rPr>
          <w:spacing w:val="-9"/>
        </w:rPr>
        <w:t xml:space="preserve"> </w:t>
      </w:r>
      <w:r>
        <w:t xml:space="preserve">(7.ª ed.). </w:t>
      </w:r>
      <w:r w:rsidRPr="004A6C26">
        <w:rPr>
          <w:lang w:val="en-US"/>
        </w:rPr>
        <w:t>McGraw-Hill.</w:t>
      </w:r>
    </w:p>
    <w:p w14:paraId="10FEC117" w14:textId="77777777" w:rsidR="00DD572D" w:rsidRPr="004A6C26" w:rsidRDefault="0026684B">
      <w:pPr>
        <w:pStyle w:val="Textoindependiente"/>
        <w:spacing w:before="240" w:line="480" w:lineRule="auto"/>
        <w:ind w:left="1329" w:right="634" w:hanging="709"/>
        <w:rPr>
          <w:lang w:val="en-US"/>
        </w:rPr>
      </w:pPr>
      <w:r w:rsidRPr="004A6C26">
        <w:rPr>
          <w:lang w:val="en-US"/>
        </w:rPr>
        <w:t>Higgins-</w:t>
      </w:r>
      <w:proofErr w:type="spellStart"/>
      <w:r w:rsidRPr="004A6C26">
        <w:rPr>
          <w:lang w:val="en-US"/>
        </w:rPr>
        <w:t>Desbiolles</w:t>
      </w:r>
      <w:proofErr w:type="spellEnd"/>
      <w:r w:rsidRPr="004A6C26">
        <w:rPr>
          <w:lang w:val="en-US"/>
        </w:rPr>
        <w:t>, F. (2023). Tourism, global crises and justice: Rethinking, redefining and</w:t>
      </w:r>
      <w:r w:rsidRPr="004A6C26">
        <w:rPr>
          <w:spacing w:val="-9"/>
          <w:lang w:val="en-US"/>
        </w:rPr>
        <w:t xml:space="preserve"> </w:t>
      </w:r>
      <w:r w:rsidRPr="004A6C26">
        <w:rPr>
          <w:lang w:val="en-US"/>
        </w:rPr>
        <w:t>reorienting</w:t>
      </w:r>
      <w:r w:rsidRPr="004A6C26">
        <w:rPr>
          <w:spacing w:val="-15"/>
          <w:lang w:val="en-US"/>
        </w:rPr>
        <w:t xml:space="preserve"> </w:t>
      </w:r>
      <w:r w:rsidRPr="004A6C26">
        <w:rPr>
          <w:lang w:val="en-US"/>
        </w:rPr>
        <w:t>tourism</w:t>
      </w:r>
      <w:r w:rsidRPr="004A6C26">
        <w:rPr>
          <w:spacing w:val="-11"/>
          <w:lang w:val="en-US"/>
        </w:rPr>
        <w:t xml:space="preserve"> </w:t>
      </w:r>
      <w:r w:rsidRPr="004A6C26">
        <w:rPr>
          <w:lang w:val="en-US"/>
        </w:rPr>
        <w:t>futures.</w:t>
      </w:r>
      <w:r w:rsidRPr="004A6C26">
        <w:rPr>
          <w:spacing w:val="-9"/>
          <w:lang w:val="en-US"/>
        </w:rPr>
        <w:t xml:space="preserve"> </w:t>
      </w:r>
      <w:r w:rsidRPr="004A6C26">
        <w:rPr>
          <w:i/>
          <w:lang w:val="en-US"/>
        </w:rPr>
        <w:t>Journal</w:t>
      </w:r>
      <w:r w:rsidRPr="004A6C26">
        <w:rPr>
          <w:i/>
          <w:spacing w:val="-7"/>
          <w:lang w:val="en-US"/>
        </w:rPr>
        <w:t xml:space="preserve"> </w:t>
      </w:r>
      <w:r w:rsidRPr="004A6C26">
        <w:rPr>
          <w:i/>
          <w:lang w:val="en-US"/>
        </w:rPr>
        <w:t>of</w:t>
      </w:r>
      <w:r w:rsidRPr="004A6C26">
        <w:rPr>
          <w:i/>
          <w:spacing w:val="-15"/>
          <w:lang w:val="en-US"/>
        </w:rPr>
        <w:t xml:space="preserve"> </w:t>
      </w:r>
      <w:r w:rsidRPr="004A6C26">
        <w:rPr>
          <w:i/>
          <w:lang w:val="en-US"/>
        </w:rPr>
        <w:t>Sustainable</w:t>
      </w:r>
      <w:r w:rsidRPr="004A6C26">
        <w:rPr>
          <w:i/>
          <w:spacing w:val="-6"/>
          <w:lang w:val="en-US"/>
        </w:rPr>
        <w:t xml:space="preserve"> </w:t>
      </w:r>
      <w:r w:rsidRPr="004A6C26">
        <w:rPr>
          <w:i/>
          <w:lang w:val="en-US"/>
        </w:rPr>
        <w:t>Tourism</w:t>
      </w:r>
      <w:r w:rsidRPr="004A6C26">
        <w:rPr>
          <w:lang w:val="en-US"/>
        </w:rPr>
        <w:t>,</w:t>
      </w:r>
      <w:r w:rsidRPr="004A6C26">
        <w:rPr>
          <w:spacing w:val="-9"/>
          <w:lang w:val="en-US"/>
        </w:rPr>
        <w:t xml:space="preserve"> </w:t>
      </w:r>
      <w:r w:rsidRPr="004A6C26">
        <w:rPr>
          <w:lang w:val="en-US"/>
        </w:rPr>
        <w:t>31(12),</w:t>
      </w:r>
      <w:r w:rsidRPr="004A6C26">
        <w:rPr>
          <w:spacing w:val="-9"/>
          <w:lang w:val="en-US"/>
        </w:rPr>
        <w:t xml:space="preserve"> </w:t>
      </w:r>
      <w:r w:rsidRPr="004A6C26">
        <w:rPr>
          <w:lang w:val="en-US"/>
        </w:rPr>
        <w:t xml:space="preserve">2613-2627. </w:t>
      </w:r>
      <w:r w:rsidRPr="004A6C26">
        <w:rPr>
          <w:spacing w:val="-2"/>
          <w:lang w:val="en-US"/>
        </w:rPr>
        <w:t>https://doi.org/10.1080/09669582.2023.2219037</w:t>
      </w:r>
    </w:p>
    <w:p w14:paraId="18425318" w14:textId="77777777" w:rsidR="00DD572D" w:rsidRDefault="0026684B">
      <w:pPr>
        <w:pStyle w:val="Textoindependiente"/>
        <w:spacing w:before="240" w:line="480" w:lineRule="auto"/>
        <w:ind w:left="1329" w:right="729" w:hanging="709"/>
      </w:pPr>
      <w:r w:rsidRPr="004A6C26">
        <w:rPr>
          <w:lang w:val="en-US"/>
        </w:rPr>
        <w:t xml:space="preserve">López, D., &amp; Guerrero, C. (2021). </w:t>
      </w:r>
      <w:r>
        <w:t>El turismo emergente como estrategia de desarrollo territorial</w:t>
      </w:r>
      <w:r>
        <w:rPr>
          <w:spacing w:val="-14"/>
        </w:rPr>
        <w:t xml:space="preserve"> </w:t>
      </w:r>
      <w:r>
        <w:t>en</w:t>
      </w:r>
      <w:r>
        <w:rPr>
          <w:spacing w:val="-7"/>
        </w:rPr>
        <w:t xml:space="preserve"> </w:t>
      </w:r>
      <w:r>
        <w:t>el</w:t>
      </w:r>
      <w:r>
        <w:rPr>
          <w:spacing w:val="-6"/>
        </w:rPr>
        <w:t xml:space="preserve"> </w:t>
      </w:r>
      <w:r>
        <w:t>Caribe</w:t>
      </w:r>
      <w:r>
        <w:rPr>
          <w:spacing w:val="-6"/>
        </w:rPr>
        <w:t xml:space="preserve"> </w:t>
      </w:r>
      <w:r>
        <w:t>colombiano.</w:t>
      </w:r>
      <w:r>
        <w:rPr>
          <w:spacing w:val="-6"/>
        </w:rPr>
        <w:t xml:space="preserve"> </w:t>
      </w:r>
      <w:r>
        <w:t>Revista</w:t>
      </w:r>
      <w:r>
        <w:rPr>
          <w:spacing w:val="-6"/>
        </w:rPr>
        <w:t xml:space="preserve"> </w:t>
      </w:r>
      <w:r>
        <w:t>Geografía</w:t>
      </w:r>
      <w:r>
        <w:rPr>
          <w:spacing w:val="-2"/>
        </w:rPr>
        <w:t xml:space="preserve"> </w:t>
      </w:r>
      <w:r>
        <w:t>y</w:t>
      </w:r>
      <w:r>
        <w:rPr>
          <w:spacing w:val="-16"/>
        </w:rPr>
        <w:t xml:space="preserve"> </w:t>
      </w:r>
      <w:r>
        <w:t>Territorio,</w:t>
      </w:r>
      <w:r>
        <w:rPr>
          <w:spacing w:val="-6"/>
        </w:rPr>
        <w:t xml:space="preserve"> </w:t>
      </w:r>
      <w:r>
        <w:t>10(2),</w:t>
      </w:r>
      <w:r>
        <w:rPr>
          <w:spacing w:val="-7"/>
        </w:rPr>
        <w:t xml:space="preserve"> </w:t>
      </w:r>
      <w:r>
        <w:t xml:space="preserve">89–105. </w:t>
      </w:r>
      <w:hyperlink r:id="rId43">
        <w:r w:rsidR="00DD572D">
          <w:rPr>
            <w:spacing w:val="-2"/>
          </w:rPr>
          <w:t>https://doi.org/10.22201/gyt.2021.10.2</w:t>
        </w:r>
      </w:hyperlink>
    </w:p>
    <w:p w14:paraId="437A7AFD" w14:textId="77777777" w:rsidR="00DD572D" w:rsidRDefault="0026684B">
      <w:pPr>
        <w:pStyle w:val="Textoindependiente"/>
        <w:spacing w:before="241" w:line="480" w:lineRule="auto"/>
        <w:ind w:left="1329" w:hanging="709"/>
      </w:pPr>
      <w:r>
        <w:t>Lozano,</w:t>
      </w:r>
      <w:r>
        <w:rPr>
          <w:spacing w:val="-8"/>
        </w:rPr>
        <w:t xml:space="preserve"> </w:t>
      </w:r>
      <w:r>
        <w:t>C.,</w:t>
      </w:r>
      <w:r>
        <w:rPr>
          <w:spacing w:val="-7"/>
        </w:rPr>
        <w:t xml:space="preserve"> </w:t>
      </w:r>
      <w:r>
        <w:t>&amp;</w:t>
      </w:r>
      <w:r>
        <w:rPr>
          <w:spacing w:val="-6"/>
        </w:rPr>
        <w:t xml:space="preserve"> </w:t>
      </w:r>
      <w:r>
        <w:t>Ramírez,</w:t>
      </w:r>
      <w:r>
        <w:rPr>
          <w:spacing w:val="-5"/>
        </w:rPr>
        <w:t xml:space="preserve"> </w:t>
      </w:r>
      <w:r>
        <w:t>N.</w:t>
      </w:r>
      <w:r>
        <w:rPr>
          <w:spacing w:val="-8"/>
        </w:rPr>
        <w:t xml:space="preserve"> </w:t>
      </w:r>
      <w:r>
        <w:t>(2020).</w:t>
      </w:r>
      <w:r>
        <w:rPr>
          <w:spacing w:val="-8"/>
        </w:rPr>
        <w:t xml:space="preserve"> </w:t>
      </w:r>
      <w:r>
        <w:t>Turismo</w:t>
      </w:r>
      <w:r>
        <w:rPr>
          <w:spacing w:val="-6"/>
        </w:rPr>
        <w:t xml:space="preserve"> </w:t>
      </w:r>
      <w:r>
        <w:t>territorial:</w:t>
      </w:r>
      <w:r>
        <w:rPr>
          <w:spacing w:val="-17"/>
        </w:rPr>
        <w:t xml:space="preserve"> </w:t>
      </w:r>
      <w:r>
        <w:t>enfoque</w:t>
      </w:r>
      <w:r>
        <w:rPr>
          <w:spacing w:val="-5"/>
        </w:rPr>
        <w:t xml:space="preserve"> </w:t>
      </w:r>
      <w:r>
        <w:t>para</w:t>
      </w:r>
      <w:r>
        <w:rPr>
          <w:spacing w:val="-5"/>
        </w:rPr>
        <w:t xml:space="preserve"> </w:t>
      </w:r>
      <w:r>
        <w:t>el</w:t>
      </w:r>
      <w:r>
        <w:rPr>
          <w:spacing w:val="-6"/>
        </w:rPr>
        <w:t xml:space="preserve"> </w:t>
      </w:r>
      <w:r>
        <w:t>desarrollo</w:t>
      </w:r>
      <w:r>
        <w:rPr>
          <w:spacing w:val="-6"/>
        </w:rPr>
        <w:t xml:space="preserve"> </w:t>
      </w:r>
      <w:r>
        <w:t xml:space="preserve">regional sostenible. Revista Colombiana de Geografía, 29(1), 23–38. </w:t>
      </w:r>
      <w:hyperlink r:id="rId44">
        <w:r w:rsidR="00DD572D">
          <w:rPr>
            <w:spacing w:val="-2"/>
          </w:rPr>
          <w:t>https://doi.org/10.15446/rcg.v29n1.85935</w:t>
        </w:r>
      </w:hyperlink>
    </w:p>
    <w:p w14:paraId="4CCD0963" w14:textId="77777777" w:rsidR="00DD572D" w:rsidRDefault="0026684B">
      <w:pPr>
        <w:pStyle w:val="Textoindependiente"/>
        <w:spacing w:before="240" w:line="480" w:lineRule="auto"/>
        <w:ind w:left="1329" w:right="827" w:hanging="709"/>
      </w:pPr>
      <w:r>
        <w:t>Mazariegos, C., &amp; Villatoro, M. (2020). Turismo comunitario como alternativa de desarrollo</w:t>
      </w:r>
      <w:r>
        <w:rPr>
          <w:spacing w:val="-11"/>
        </w:rPr>
        <w:t xml:space="preserve"> </w:t>
      </w:r>
      <w:r>
        <w:t>rural</w:t>
      </w:r>
      <w:r>
        <w:rPr>
          <w:spacing w:val="-11"/>
        </w:rPr>
        <w:t xml:space="preserve"> </w:t>
      </w:r>
      <w:r>
        <w:t>en</w:t>
      </w:r>
      <w:r>
        <w:rPr>
          <w:spacing w:val="-12"/>
        </w:rPr>
        <w:t xml:space="preserve"> </w:t>
      </w:r>
      <w:r>
        <w:t>Guatemala.</w:t>
      </w:r>
      <w:r>
        <w:rPr>
          <w:spacing w:val="-11"/>
        </w:rPr>
        <w:t xml:space="preserve"> </w:t>
      </w:r>
      <w:r>
        <w:t>Revista</w:t>
      </w:r>
      <w:r>
        <w:rPr>
          <w:spacing w:val="-9"/>
        </w:rPr>
        <w:t xml:space="preserve"> </w:t>
      </w:r>
      <w:r>
        <w:t>Centroamericana</w:t>
      </w:r>
      <w:r>
        <w:rPr>
          <w:spacing w:val="-9"/>
        </w:rPr>
        <w:t xml:space="preserve"> </w:t>
      </w:r>
      <w:r>
        <w:t>de</w:t>
      </w:r>
      <w:r>
        <w:rPr>
          <w:spacing w:val="-11"/>
        </w:rPr>
        <w:t xml:space="preserve"> </w:t>
      </w:r>
      <w:r>
        <w:t>Ciencias</w:t>
      </w:r>
      <w:r>
        <w:rPr>
          <w:spacing w:val="-12"/>
        </w:rPr>
        <w:t xml:space="preserve"> </w:t>
      </w:r>
      <w:r>
        <w:t xml:space="preserve">Sociales, 17(2), 101–117. </w:t>
      </w:r>
      <w:hyperlink r:id="rId45">
        <w:r w:rsidR="00DD572D">
          <w:t>https://doi.org/10.15359/rccs.17-2.5</w:t>
        </w:r>
      </w:hyperlink>
    </w:p>
    <w:p w14:paraId="70EDEDC2" w14:textId="77777777" w:rsidR="00DD572D" w:rsidRPr="004A6C26" w:rsidRDefault="0026684B">
      <w:pPr>
        <w:pStyle w:val="Textoindependiente"/>
        <w:spacing w:before="241"/>
        <w:rPr>
          <w:lang w:val="en-US"/>
        </w:rPr>
      </w:pPr>
      <w:r>
        <w:t>Mihalič,</w:t>
      </w:r>
      <w:r>
        <w:rPr>
          <w:spacing w:val="-9"/>
        </w:rPr>
        <w:t xml:space="preserve"> </w:t>
      </w:r>
      <w:r>
        <w:t>T.</w:t>
      </w:r>
      <w:r>
        <w:rPr>
          <w:spacing w:val="-1"/>
        </w:rPr>
        <w:t xml:space="preserve"> </w:t>
      </w:r>
      <w:r>
        <w:t>(2024).</w:t>
      </w:r>
      <w:r>
        <w:rPr>
          <w:spacing w:val="-1"/>
        </w:rPr>
        <w:t xml:space="preserve"> </w:t>
      </w:r>
      <w:r w:rsidRPr="004A6C26">
        <w:rPr>
          <w:lang w:val="en-US"/>
        </w:rPr>
        <w:t>Trends</w:t>
      </w:r>
      <w:r w:rsidRPr="004A6C26">
        <w:rPr>
          <w:spacing w:val="-6"/>
          <w:lang w:val="en-US"/>
        </w:rPr>
        <w:t xml:space="preserve"> </w:t>
      </w:r>
      <w:r w:rsidRPr="004A6C26">
        <w:rPr>
          <w:lang w:val="en-US"/>
        </w:rPr>
        <w:t>in</w:t>
      </w:r>
      <w:r w:rsidRPr="004A6C26">
        <w:rPr>
          <w:spacing w:val="-1"/>
          <w:lang w:val="en-US"/>
        </w:rPr>
        <w:t xml:space="preserve"> </w:t>
      </w:r>
      <w:r w:rsidRPr="004A6C26">
        <w:rPr>
          <w:lang w:val="en-US"/>
        </w:rPr>
        <w:t>sustainable tourism</w:t>
      </w:r>
      <w:r w:rsidRPr="004A6C26">
        <w:rPr>
          <w:spacing w:val="2"/>
          <w:lang w:val="en-US"/>
        </w:rPr>
        <w:t xml:space="preserve"> </w:t>
      </w:r>
      <w:r w:rsidRPr="004A6C26">
        <w:rPr>
          <w:lang w:val="en-US"/>
        </w:rPr>
        <w:t>paradigm:</w:t>
      </w:r>
      <w:r w:rsidRPr="004A6C26">
        <w:rPr>
          <w:spacing w:val="-14"/>
          <w:lang w:val="en-US"/>
        </w:rPr>
        <w:t xml:space="preserve"> </w:t>
      </w:r>
      <w:r w:rsidRPr="004A6C26">
        <w:rPr>
          <w:lang w:val="en-US"/>
        </w:rPr>
        <w:t>Resilience</w:t>
      </w:r>
      <w:r w:rsidRPr="004A6C26">
        <w:rPr>
          <w:spacing w:val="-6"/>
          <w:lang w:val="en-US"/>
        </w:rPr>
        <w:t xml:space="preserve"> </w:t>
      </w:r>
      <w:r w:rsidRPr="004A6C26">
        <w:rPr>
          <w:lang w:val="en-US"/>
        </w:rPr>
        <w:t>and</w:t>
      </w:r>
      <w:r w:rsidRPr="004A6C26">
        <w:rPr>
          <w:spacing w:val="-1"/>
          <w:lang w:val="en-US"/>
        </w:rPr>
        <w:t xml:space="preserve"> </w:t>
      </w:r>
      <w:r w:rsidRPr="004A6C26">
        <w:rPr>
          <w:spacing w:val="-2"/>
          <w:lang w:val="en-US"/>
        </w:rPr>
        <w:t>adaptation.</w:t>
      </w:r>
    </w:p>
    <w:p w14:paraId="72C720A9" w14:textId="77777777" w:rsidR="00DD572D" w:rsidRPr="004A6C26" w:rsidRDefault="00DD572D">
      <w:pPr>
        <w:pStyle w:val="Textoindependiente"/>
        <w:ind w:left="0"/>
        <w:rPr>
          <w:lang w:val="en-US"/>
        </w:rPr>
      </w:pPr>
    </w:p>
    <w:p w14:paraId="5C3CF6E4" w14:textId="77777777" w:rsidR="00DD572D" w:rsidRDefault="0026684B">
      <w:pPr>
        <w:ind w:left="1329"/>
        <w:rPr>
          <w:sz w:val="24"/>
        </w:rPr>
      </w:pPr>
      <w:r>
        <w:rPr>
          <w:i/>
          <w:sz w:val="24"/>
        </w:rPr>
        <w:t>Sustainability,</w:t>
      </w:r>
      <w:r>
        <w:rPr>
          <w:i/>
          <w:spacing w:val="-2"/>
          <w:sz w:val="24"/>
        </w:rPr>
        <w:t xml:space="preserve"> </w:t>
      </w:r>
      <w:r>
        <w:rPr>
          <w:i/>
          <w:sz w:val="24"/>
        </w:rPr>
        <w:t>16</w:t>
      </w:r>
      <w:r>
        <w:rPr>
          <w:sz w:val="24"/>
        </w:rPr>
        <w:t>(17),</w:t>
      </w:r>
      <w:r>
        <w:rPr>
          <w:spacing w:val="-6"/>
          <w:sz w:val="24"/>
        </w:rPr>
        <w:t xml:space="preserve"> </w:t>
      </w:r>
      <w:r>
        <w:rPr>
          <w:sz w:val="24"/>
        </w:rPr>
        <w:t>7838.</w:t>
      </w:r>
      <w:r>
        <w:rPr>
          <w:spacing w:val="-1"/>
          <w:sz w:val="24"/>
        </w:rPr>
        <w:t xml:space="preserve"> </w:t>
      </w:r>
      <w:r>
        <w:rPr>
          <w:spacing w:val="-2"/>
          <w:sz w:val="24"/>
        </w:rPr>
        <w:t>https://doi.org/10.3390/su16177838</w:t>
      </w:r>
    </w:p>
    <w:p w14:paraId="29D880A4" w14:textId="77777777" w:rsidR="00DD572D" w:rsidRDefault="00DD572D">
      <w:pPr>
        <w:pStyle w:val="Textoindependiente"/>
        <w:spacing w:before="240"/>
        <w:ind w:left="0"/>
      </w:pPr>
    </w:p>
    <w:p w14:paraId="71CBD80F" w14:textId="77777777" w:rsidR="00DD572D" w:rsidRDefault="0026684B">
      <w:pPr>
        <w:pStyle w:val="Textoindependiente"/>
        <w:spacing w:before="1" w:line="482" w:lineRule="auto"/>
        <w:ind w:left="1329" w:right="827" w:hanging="709"/>
      </w:pPr>
      <w:r>
        <w:t>Ministerio</w:t>
      </w:r>
      <w:r>
        <w:rPr>
          <w:spacing w:val="-8"/>
        </w:rPr>
        <w:t xml:space="preserve"> </w:t>
      </w:r>
      <w:r>
        <w:t>de</w:t>
      </w:r>
      <w:r>
        <w:rPr>
          <w:spacing w:val="-6"/>
        </w:rPr>
        <w:t xml:space="preserve"> </w:t>
      </w:r>
      <w:r>
        <w:t>Comercio,</w:t>
      </w:r>
      <w:r>
        <w:rPr>
          <w:spacing w:val="-6"/>
        </w:rPr>
        <w:t xml:space="preserve"> </w:t>
      </w:r>
      <w:r>
        <w:t>Industria</w:t>
      </w:r>
      <w:r>
        <w:rPr>
          <w:spacing w:val="-3"/>
        </w:rPr>
        <w:t xml:space="preserve"> </w:t>
      </w:r>
      <w:r>
        <w:t>y</w:t>
      </w:r>
      <w:r>
        <w:rPr>
          <w:spacing w:val="-16"/>
        </w:rPr>
        <w:t xml:space="preserve"> </w:t>
      </w:r>
      <w:r>
        <w:t>Turismo.</w:t>
      </w:r>
      <w:r>
        <w:rPr>
          <w:spacing w:val="-6"/>
        </w:rPr>
        <w:t xml:space="preserve"> </w:t>
      </w:r>
      <w:r>
        <w:t>(2022).</w:t>
      </w:r>
      <w:r>
        <w:rPr>
          <w:spacing w:val="-8"/>
        </w:rPr>
        <w:t xml:space="preserve"> </w:t>
      </w:r>
      <w:r>
        <w:t>Plan</w:t>
      </w:r>
      <w:r>
        <w:rPr>
          <w:spacing w:val="-6"/>
        </w:rPr>
        <w:t xml:space="preserve"> </w:t>
      </w:r>
      <w:r>
        <w:t>Sectorial</w:t>
      </w:r>
      <w:r>
        <w:rPr>
          <w:spacing w:val="-5"/>
        </w:rPr>
        <w:t xml:space="preserve"> </w:t>
      </w:r>
      <w:r>
        <w:t>de</w:t>
      </w:r>
      <w:r>
        <w:rPr>
          <w:spacing w:val="-6"/>
        </w:rPr>
        <w:t xml:space="preserve"> </w:t>
      </w:r>
      <w:r>
        <w:t>Turismo</w:t>
      </w:r>
      <w:r>
        <w:rPr>
          <w:spacing w:val="-6"/>
        </w:rPr>
        <w:t xml:space="preserve"> </w:t>
      </w:r>
      <w:r>
        <w:t xml:space="preserve">2022- 2026: Colombia un destino sostenible, incluyente y productivo. </w:t>
      </w:r>
      <w:hyperlink r:id="rId46">
        <w:r w:rsidR="00DD572D">
          <w:rPr>
            <w:spacing w:val="-2"/>
          </w:rPr>
          <w:t>https://www.mincit.gov.co</w:t>
        </w:r>
      </w:hyperlink>
    </w:p>
    <w:p w14:paraId="342CB867" w14:textId="77777777" w:rsidR="00DD572D" w:rsidRDefault="00DD572D">
      <w:pPr>
        <w:pStyle w:val="Textoindependiente"/>
        <w:spacing w:line="482" w:lineRule="auto"/>
        <w:sectPr w:rsidR="00DD572D">
          <w:pgSz w:w="12240" w:h="15840"/>
          <w:pgMar w:top="1500" w:right="1080" w:bottom="500" w:left="1080" w:header="767" w:footer="261" w:gutter="0"/>
          <w:cols w:space="720"/>
        </w:sectPr>
      </w:pPr>
    </w:p>
    <w:p w14:paraId="32AB121F" w14:textId="77777777" w:rsidR="00DD572D" w:rsidRDefault="0026684B">
      <w:pPr>
        <w:pStyle w:val="Textoindependiente"/>
        <w:spacing w:before="160" w:line="480" w:lineRule="auto"/>
        <w:ind w:left="1329" w:hanging="709"/>
      </w:pPr>
      <w:r>
        <w:lastRenderedPageBreak/>
        <w:t>ONU.</w:t>
      </w:r>
      <w:r>
        <w:rPr>
          <w:spacing w:val="-9"/>
        </w:rPr>
        <w:t xml:space="preserve"> </w:t>
      </w:r>
      <w:r>
        <w:t>(2015).</w:t>
      </w:r>
      <w:r>
        <w:rPr>
          <w:spacing w:val="-8"/>
        </w:rPr>
        <w:t xml:space="preserve"> </w:t>
      </w:r>
      <w:r>
        <w:t>Transformar</w:t>
      </w:r>
      <w:r>
        <w:rPr>
          <w:spacing w:val="-7"/>
        </w:rPr>
        <w:t xml:space="preserve"> </w:t>
      </w:r>
      <w:r>
        <w:t>nuestro</w:t>
      </w:r>
      <w:r>
        <w:rPr>
          <w:spacing w:val="-8"/>
        </w:rPr>
        <w:t xml:space="preserve"> </w:t>
      </w:r>
      <w:r>
        <w:t>mundo:</w:t>
      </w:r>
      <w:r>
        <w:rPr>
          <w:spacing w:val="-13"/>
        </w:rPr>
        <w:t xml:space="preserve"> </w:t>
      </w:r>
      <w:r>
        <w:t>la</w:t>
      </w:r>
      <w:r>
        <w:rPr>
          <w:spacing w:val="-3"/>
        </w:rPr>
        <w:t xml:space="preserve"> </w:t>
      </w:r>
      <w:r>
        <w:t>Agenda</w:t>
      </w:r>
      <w:r>
        <w:rPr>
          <w:spacing w:val="-7"/>
        </w:rPr>
        <w:t xml:space="preserve"> </w:t>
      </w:r>
      <w:r>
        <w:t>2030</w:t>
      </w:r>
      <w:r>
        <w:rPr>
          <w:spacing w:val="-8"/>
        </w:rPr>
        <w:t xml:space="preserve"> </w:t>
      </w:r>
      <w:r>
        <w:t>para</w:t>
      </w:r>
      <w:r>
        <w:rPr>
          <w:spacing w:val="-7"/>
        </w:rPr>
        <w:t xml:space="preserve"> </w:t>
      </w:r>
      <w:r>
        <w:t>el</w:t>
      </w:r>
      <w:r>
        <w:rPr>
          <w:spacing w:val="-7"/>
        </w:rPr>
        <w:t xml:space="preserve"> </w:t>
      </w:r>
      <w:r>
        <w:t>Desarrollo</w:t>
      </w:r>
      <w:r>
        <w:rPr>
          <w:spacing w:val="-7"/>
        </w:rPr>
        <w:t xml:space="preserve"> </w:t>
      </w:r>
      <w:r>
        <w:t xml:space="preserve">Sostenible. </w:t>
      </w:r>
      <w:hyperlink r:id="rId47">
        <w:r w:rsidR="00DD572D">
          <w:rPr>
            <w:spacing w:val="-2"/>
          </w:rPr>
          <w:t>https://www.un.org/sustainabledevelopment/es/</w:t>
        </w:r>
      </w:hyperlink>
    </w:p>
    <w:p w14:paraId="67E30CC5" w14:textId="77777777" w:rsidR="00DD572D" w:rsidRDefault="0026684B">
      <w:pPr>
        <w:pStyle w:val="Textoindependiente"/>
        <w:spacing w:before="240" w:line="480" w:lineRule="auto"/>
        <w:ind w:left="1329" w:right="673" w:hanging="709"/>
      </w:pPr>
      <w:r>
        <w:t>Organización</w:t>
      </w:r>
      <w:r>
        <w:rPr>
          <w:spacing w:val="-7"/>
        </w:rPr>
        <w:t xml:space="preserve"> </w:t>
      </w:r>
      <w:r>
        <w:t>Mundial</w:t>
      </w:r>
      <w:r>
        <w:rPr>
          <w:spacing w:val="-7"/>
        </w:rPr>
        <w:t xml:space="preserve"> </w:t>
      </w:r>
      <w:r>
        <w:t>del</w:t>
      </w:r>
      <w:r>
        <w:rPr>
          <w:spacing w:val="-11"/>
        </w:rPr>
        <w:t xml:space="preserve"> </w:t>
      </w:r>
      <w:r>
        <w:t>Turismo</w:t>
      </w:r>
      <w:r>
        <w:rPr>
          <w:spacing w:val="-12"/>
        </w:rPr>
        <w:t xml:space="preserve"> </w:t>
      </w:r>
      <w:r>
        <w:t>(OMT).</w:t>
      </w:r>
      <w:r>
        <w:rPr>
          <w:spacing w:val="-8"/>
        </w:rPr>
        <w:t xml:space="preserve"> </w:t>
      </w:r>
      <w:r>
        <w:t>(2022).</w:t>
      </w:r>
      <w:r>
        <w:rPr>
          <w:spacing w:val="-9"/>
        </w:rPr>
        <w:t xml:space="preserve"> </w:t>
      </w:r>
      <w:r>
        <w:t>Informe</w:t>
      </w:r>
      <w:r>
        <w:rPr>
          <w:spacing w:val="-7"/>
        </w:rPr>
        <w:t xml:space="preserve"> </w:t>
      </w:r>
      <w:r>
        <w:t>de</w:t>
      </w:r>
      <w:r>
        <w:rPr>
          <w:spacing w:val="-7"/>
        </w:rPr>
        <w:t xml:space="preserve"> </w:t>
      </w:r>
      <w:r>
        <w:t>tendencias</w:t>
      </w:r>
      <w:r>
        <w:rPr>
          <w:spacing w:val="-12"/>
        </w:rPr>
        <w:t xml:space="preserve"> </w:t>
      </w:r>
      <w:r>
        <w:t>del</w:t>
      </w:r>
      <w:r>
        <w:rPr>
          <w:spacing w:val="-11"/>
        </w:rPr>
        <w:t xml:space="preserve"> </w:t>
      </w:r>
      <w:r>
        <w:t xml:space="preserve">turismo mundial. </w:t>
      </w:r>
      <w:hyperlink r:id="rId48">
        <w:r w:rsidR="00DD572D">
          <w:t>https://www.unwto.org/es/informes-y-publicaciones</w:t>
        </w:r>
      </w:hyperlink>
    </w:p>
    <w:p w14:paraId="0C6DD5C9" w14:textId="77777777" w:rsidR="00DD572D" w:rsidRDefault="0026684B">
      <w:pPr>
        <w:pStyle w:val="Textoindependiente"/>
        <w:spacing w:before="240" w:line="480" w:lineRule="auto"/>
        <w:ind w:left="1329" w:right="673" w:hanging="709"/>
      </w:pPr>
      <w:r>
        <w:t>Organización</w:t>
      </w:r>
      <w:r>
        <w:rPr>
          <w:spacing w:val="-9"/>
        </w:rPr>
        <w:t xml:space="preserve"> </w:t>
      </w:r>
      <w:r>
        <w:t>Mundial</w:t>
      </w:r>
      <w:r>
        <w:rPr>
          <w:spacing w:val="-8"/>
        </w:rPr>
        <w:t xml:space="preserve"> </w:t>
      </w:r>
      <w:r>
        <w:t>del</w:t>
      </w:r>
      <w:r>
        <w:rPr>
          <w:spacing w:val="-13"/>
        </w:rPr>
        <w:t xml:space="preserve"> </w:t>
      </w:r>
      <w:r>
        <w:t>Turismo</w:t>
      </w:r>
      <w:r>
        <w:rPr>
          <w:spacing w:val="-10"/>
        </w:rPr>
        <w:t xml:space="preserve"> </w:t>
      </w:r>
      <w:r>
        <w:t>(OMT).</w:t>
      </w:r>
      <w:r>
        <w:rPr>
          <w:spacing w:val="-10"/>
        </w:rPr>
        <w:t xml:space="preserve"> </w:t>
      </w:r>
      <w:r>
        <w:t>(2022).</w:t>
      </w:r>
      <w:r>
        <w:rPr>
          <w:spacing w:val="-11"/>
        </w:rPr>
        <w:t xml:space="preserve"> </w:t>
      </w:r>
      <w:r>
        <w:t>Informe</w:t>
      </w:r>
      <w:r>
        <w:rPr>
          <w:spacing w:val="-8"/>
        </w:rPr>
        <w:t xml:space="preserve"> </w:t>
      </w:r>
      <w:r>
        <w:t>mundial</w:t>
      </w:r>
      <w:r>
        <w:rPr>
          <w:spacing w:val="-8"/>
        </w:rPr>
        <w:t xml:space="preserve"> </w:t>
      </w:r>
      <w:r>
        <w:t>sobre</w:t>
      </w:r>
      <w:r>
        <w:rPr>
          <w:spacing w:val="-9"/>
        </w:rPr>
        <w:t xml:space="preserve"> </w:t>
      </w:r>
      <w:r>
        <w:t xml:space="preserve">desarrollo turístico sostenible. </w:t>
      </w:r>
      <w:hyperlink r:id="rId49">
        <w:r w:rsidR="00DD572D">
          <w:t>https://www.unwto.org/es/informes</w:t>
        </w:r>
      </w:hyperlink>
    </w:p>
    <w:p w14:paraId="6CAF28EE" w14:textId="77777777" w:rsidR="00DD572D" w:rsidRPr="004A6C26" w:rsidRDefault="0026684B">
      <w:pPr>
        <w:spacing w:before="241" w:line="480" w:lineRule="auto"/>
        <w:ind w:left="1329" w:right="757" w:hanging="709"/>
        <w:jc w:val="both"/>
        <w:rPr>
          <w:sz w:val="24"/>
          <w:lang w:val="en-US"/>
        </w:rPr>
      </w:pPr>
      <w:r>
        <w:rPr>
          <w:sz w:val="24"/>
        </w:rPr>
        <w:t>Organización</w:t>
      </w:r>
      <w:r>
        <w:rPr>
          <w:spacing w:val="-4"/>
          <w:sz w:val="24"/>
        </w:rPr>
        <w:t xml:space="preserve"> </w:t>
      </w:r>
      <w:r>
        <w:rPr>
          <w:sz w:val="24"/>
        </w:rPr>
        <w:t>Mundial</w:t>
      </w:r>
      <w:r>
        <w:rPr>
          <w:spacing w:val="-2"/>
          <w:sz w:val="24"/>
        </w:rPr>
        <w:t xml:space="preserve"> </w:t>
      </w:r>
      <w:r>
        <w:rPr>
          <w:sz w:val="24"/>
        </w:rPr>
        <w:t>del</w:t>
      </w:r>
      <w:r>
        <w:rPr>
          <w:spacing w:val="-6"/>
          <w:sz w:val="24"/>
        </w:rPr>
        <w:t xml:space="preserve"> </w:t>
      </w:r>
      <w:r>
        <w:rPr>
          <w:sz w:val="24"/>
        </w:rPr>
        <w:t>Turismo.</w:t>
      </w:r>
      <w:r>
        <w:rPr>
          <w:spacing w:val="-4"/>
          <w:sz w:val="24"/>
        </w:rPr>
        <w:t xml:space="preserve"> </w:t>
      </w:r>
      <w:r w:rsidRPr="004A6C26">
        <w:rPr>
          <w:sz w:val="24"/>
          <w:lang w:val="en-US"/>
        </w:rPr>
        <w:t>(2022).</w:t>
      </w:r>
      <w:r w:rsidRPr="004A6C26">
        <w:rPr>
          <w:spacing w:val="-4"/>
          <w:sz w:val="24"/>
          <w:lang w:val="en-US"/>
        </w:rPr>
        <w:t xml:space="preserve"> </w:t>
      </w:r>
      <w:r w:rsidRPr="004A6C26">
        <w:rPr>
          <w:i/>
          <w:sz w:val="24"/>
          <w:lang w:val="en-US"/>
        </w:rPr>
        <w:t>Impact</w:t>
      </w:r>
      <w:r w:rsidRPr="004A6C26">
        <w:rPr>
          <w:i/>
          <w:spacing w:val="-3"/>
          <w:sz w:val="24"/>
          <w:lang w:val="en-US"/>
        </w:rPr>
        <w:t xml:space="preserve"> </w:t>
      </w:r>
      <w:r w:rsidRPr="004A6C26">
        <w:rPr>
          <w:i/>
          <w:sz w:val="24"/>
          <w:lang w:val="en-US"/>
        </w:rPr>
        <w:t>assessment</w:t>
      </w:r>
      <w:r w:rsidRPr="004A6C26">
        <w:rPr>
          <w:i/>
          <w:spacing w:val="-2"/>
          <w:sz w:val="24"/>
          <w:lang w:val="en-US"/>
        </w:rPr>
        <w:t xml:space="preserve"> </w:t>
      </w:r>
      <w:r w:rsidRPr="004A6C26">
        <w:rPr>
          <w:i/>
          <w:sz w:val="24"/>
          <w:lang w:val="en-US"/>
        </w:rPr>
        <w:t>of</w:t>
      </w:r>
      <w:r w:rsidRPr="004A6C26">
        <w:rPr>
          <w:i/>
          <w:spacing w:val="-3"/>
          <w:sz w:val="24"/>
          <w:lang w:val="en-US"/>
        </w:rPr>
        <w:t xml:space="preserve"> </w:t>
      </w:r>
      <w:r w:rsidRPr="004A6C26">
        <w:rPr>
          <w:i/>
          <w:sz w:val="24"/>
          <w:lang w:val="en-US"/>
        </w:rPr>
        <w:t>the</w:t>
      </w:r>
      <w:r w:rsidRPr="004A6C26">
        <w:rPr>
          <w:i/>
          <w:spacing w:val="-3"/>
          <w:sz w:val="24"/>
          <w:lang w:val="en-US"/>
        </w:rPr>
        <w:t xml:space="preserve"> </w:t>
      </w:r>
      <w:r w:rsidRPr="004A6C26">
        <w:rPr>
          <w:i/>
          <w:sz w:val="24"/>
          <w:lang w:val="en-US"/>
        </w:rPr>
        <w:t>COVID-19</w:t>
      </w:r>
      <w:r w:rsidRPr="004A6C26">
        <w:rPr>
          <w:i/>
          <w:spacing w:val="-4"/>
          <w:sz w:val="24"/>
          <w:lang w:val="en-US"/>
        </w:rPr>
        <w:t xml:space="preserve"> </w:t>
      </w:r>
      <w:r w:rsidRPr="004A6C26">
        <w:rPr>
          <w:i/>
          <w:sz w:val="24"/>
          <w:lang w:val="en-US"/>
        </w:rPr>
        <w:t>outbreak on international tourism</w:t>
      </w:r>
      <w:r w:rsidRPr="004A6C26">
        <w:rPr>
          <w:sz w:val="24"/>
          <w:lang w:val="en-US"/>
        </w:rPr>
        <w:t xml:space="preserve">. OMT. </w:t>
      </w:r>
      <w:hyperlink r:id="rId50">
        <w:r w:rsidR="00DD572D" w:rsidRPr="004A6C26">
          <w:rPr>
            <w:sz w:val="24"/>
            <w:lang w:val="en-US"/>
          </w:rPr>
          <w:t>https://www.unwto.org/impact-assessment-of-the-</w:t>
        </w:r>
      </w:hyperlink>
      <w:r w:rsidRPr="004A6C26">
        <w:rPr>
          <w:sz w:val="24"/>
          <w:lang w:val="en-US"/>
        </w:rPr>
        <w:t xml:space="preserve"> </w:t>
      </w:r>
      <w:hyperlink r:id="rId51">
        <w:r w:rsidR="00DD572D" w:rsidRPr="004A6C26">
          <w:rPr>
            <w:spacing w:val="-2"/>
            <w:sz w:val="24"/>
            <w:lang w:val="en-US"/>
          </w:rPr>
          <w:t>covid-19-outbreak-on-international-tourism</w:t>
        </w:r>
      </w:hyperlink>
    </w:p>
    <w:p w14:paraId="16C2130C" w14:textId="77777777" w:rsidR="00DD572D" w:rsidRPr="004A6C26" w:rsidRDefault="0026684B">
      <w:pPr>
        <w:spacing w:before="240" w:line="480" w:lineRule="auto"/>
        <w:ind w:left="1329" w:right="835" w:hanging="709"/>
        <w:rPr>
          <w:sz w:val="24"/>
          <w:lang w:val="en-US"/>
        </w:rPr>
      </w:pPr>
      <w:r>
        <w:rPr>
          <w:sz w:val="24"/>
        </w:rPr>
        <w:t>Organización</w:t>
      </w:r>
      <w:r>
        <w:rPr>
          <w:spacing w:val="-7"/>
          <w:sz w:val="24"/>
        </w:rPr>
        <w:t xml:space="preserve"> </w:t>
      </w:r>
      <w:r>
        <w:rPr>
          <w:sz w:val="24"/>
        </w:rPr>
        <w:t>Mundial</w:t>
      </w:r>
      <w:r>
        <w:rPr>
          <w:spacing w:val="-6"/>
          <w:sz w:val="24"/>
        </w:rPr>
        <w:t xml:space="preserve"> </w:t>
      </w:r>
      <w:r>
        <w:rPr>
          <w:sz w:val="24"/>
        </w:rPr>
        <w:t>del</w:t>
      </w:r>
      <w:r>
        <w:rPr>
          <w:spacing w:val="-14"/>
          <w:sz w:val="24"/>
        </w:rPr>
        <w:t xml:space="preserve"> </w:t>
      </w:r>
      <w:r>
        <w:rPr>
          <w:sz w:val="24"/>
        </w:rPr>
        <w:t>Turismo.</w:t>
      </w:r>
      <w:r>
        <w:rPr>
          <w:spacing w:val="-7"/>
          <w:sz w:val="24"/>
        </w:rPr>
        <w:t xml:space="preserve"> </w:t>
      </w:r>
      <w:r>
        <w:rPr>
          <w:sz w:val="24"/>
        </w:rPr>
        <w:t>(2024,</w:t>
      </w:r>
      <w:r>
        <w:rPr>
          <w:spacing w:val="-8"/>
          <w:sz w:val="24"/>
        </w:rPr>
        <w:t xml:space="preserve"> </w:t>
      </w:r>
      <w:r>
        <w:rPr>
          <w:sz w:val="24"/>
        </w:rPr>
        <w:t>5</w:t>
      </w:r>
      <w:r>
        <w:rPr>
          <w:spacing w:val="-8"/>
          <w:sz w:val="24"/>
        </w:rPr>
        <w:t xml:space="preserve"> </w:t>
      </w:r>
      <w:r>
        <w:rPr>
          <w:sz w:val="24"/>
        </w:rPr>
        <w:t>febrero).</w:t>
      </w:r>
      <w:r>
        <w:rPr>
          <w:spacing w:val="-4"/>
          <w:sz w:val="24"/>
        </w:rPr>
        <w:t xml:space="preserve"> </w:t>
      </w:r>
      <w:r w:rsidRPr="004A6C26">
        <w:rPr>
          <w:i/>
          <w:sz w:val="24"/>
          <w:lang w:val="en-US"/>
        </w:rPr>
        <w:t>International</w:t>
      </w:r>
      <w:r w:rsidRPr="004A6C26">
        <w:rPr>
          <w:i/>
          <w:spacing w:val="-14"/>
          <w:sz w:val="24"/>
          <w:lang w:val="en-US"/>
        </w:rPr>
        <w:t xml:space="preserve"> </w:t>
      </w:r>
      <w:r w:rsidRPr="004A6C26">
        <w:rPr>
          <w:i/>
          <w:sz w:val="24"/>
          <w:lang w:val="en-US"/>
        </w:rPr>
        <w:t>tourism</w:t>
      </w:r>
      <w:r w:rsidRPr="004A6C26">
        <w:rPr>
          <w:i/>
          <w:spacing w:val="-12"/>
          <w:sz w:val="24"/>
          <w:lang w:val="en-US"/>
        </w:rPr>
        <w:t xml:space="preserve"> </w:t>
      </w:r>
      <w:r w:rsidRPr="004A6C26">
        <w:rPr>
          <w:i/>
          <w:sz w:val="24"/>
          <w:lang w:val="en-US"/>
        </w:rPr>
        <w:t>recovers</w:t>
      </w:r>
      <w:r w:rsidRPr="004A6C26">
        <w:rPr>
          <w:i/>
          <w:spacing w:val="-13"/>
          <w:sz w:val="24"/>
          <w:lang w:val="en-US"/>
        </w:rPr>
        <w:t xml:space="preserve"> </w:t>
      </w:r>
      <w:r w:rsidRPr="004A6C26">
        <w:rPr>
          <w:i/>
          <w:sz w:val="24"/>
          <w:lang w:val="en-US"/>
        </w:rPr>
        <w:t>pre- pandemic levels in 2024</w:t>
      </w:r>
      <w:r w:rsidRPr="004A6C26">
        <w:rPr>
          <w:sz w:val="24"/>
          <w:lang w:val="en-US"/>
        </w:rPr>
        <w:t>. https://</w:t>
      </w:r>
      <w:hyperlink r:id="rId52">
        <w:r w:rsidR="00DD572D" w:rsidRPr="004A6C26">
          <w:rPr>
            <w:sz w:val="24"/>
            <w:lang w:val="en-US"/>
          </w:rPr>
          <w:t>www.unwto.org/news/international-tourism-</w:t>
        </w:r>
      </w:hyperlink>
      <w:r w:rsidRPr="004A6C26">
        <w:rPr>
          <w:sz w:val="24"/>
          <w:lang w:val="en-US"/>
        </w:rPr>
        <w:t xml:space="preserve"> </w:t>
      </w:r>
      <w:r w:rsidRPr="004A6C26">
        <w:rPr>
          <w:spacing w:val="-2"/>
          <w:sz w:val="24"/>
          <w:lang w:val="en-US"/>
        </w:rPr>
        <w:t>recovers-pre-pandemic-levels-in-2024</w:t>
      </w:r>
    </w:p>
    <w:p w14:paraId="2E616C15" w14:textId="77777777" w:rsidR="00DD572D" w:rsidRDefault="0026684B">
      <w:pPr>
        <w:pStyle w:val="Textoindependiente"/>
        <w:spacing w:before="241" w:line="480" w:lineRule="auto"/>
        <w:ind w:left="1329" w:right="729" w:hanging="649"/>
      </w:pPr>
      <w:r>
        <w:t>Pita,</w:t>
      </w:r>
      <w:r>
        <w:rPr>
          <w:spacing w:val="-10"/>
        </w:rPr>
        <w:t xml:space="preserve"> </w:t>
      </w:r>
      <w:r>
        <w:t>M.,</w:t>
      </w:r>
      <w:r>
        <w:rPr>
          <w:spacing w:val="-7"/>
        </w:rPr>
        <w:t xml:space="preserve"> </w:t>
      </w:r>
      <w:r>
        <w:t>&amp;</w:t>
      </w:r>
      <w:r>
        <w:rPr>
          <w:spacing w:val="-6"/>
        </w:rPr>
        <w:t xml:space="preserve"> </w:t>
      </w:r>
      <w:r>
        <w:t>Pujol,</w:t>
      </w:r>
      <w:r>
        <w:rPr>
          <w:spacing w:val="-11"/>
        </w:rPr>
        <w:t xml:space="preserve"> </w:t>
      </w:r>
      <w:r>
        <w:t>J.</w:t>
      </w:r>
      <w:r>
        <w:rPr>
          <w:spacing w:val="-8"/>
        </w:rPr>
        <w:t xml:space="preserve"> </w:t>
      </w:r>
      <w:r>
        <w:t>(2019).</w:t>
      </w:r>
      <w:r>
        <w:rPr>
          <w:spacing w:val="-3"/>
        </w:rPr>
        <w:t xml:space="preserve"> </w:t>
      </w:r>
      <w:r>
        <w:t>Investigación</w:t>
      </w:r>
      <w:r>
        <w:rPr>
          <w:spacing w:val="-5"/>
        </w:rPr>
        <w:t xml:space="preserve"> </w:t>
      </w:r>
      <w:r>
        <w:t>aplicada:</w:t>
      </w:r>
      <w:r>
        <w:rPr>
          <w:spacing w:val="-18"/>
        </w:rPr>
        <w:t xml:space="preserve"> </w:t>
      </w:r>
      <w:r>
        <w:t>fundamentos</w:t>
      </w:r>
      <w:r>
        <w:rPr>
          <w:spacing w:val="-3"/>
        </w:rPr>
        <w:t xml:space="preserve"> </w:t>
      </w:r>
      <w:r>
        <w:t>y</w:t>
      </w:r>
      <w:r>
        <w:rPr>
          <w:spacing w:val="-20"/>
        </w:rPr>
        <w:t xml:space="preserve"> </w:t>
      </w:r>
      <w:r>
        <w:t>enfoques contemporáneos. Editorial UOC.</w:t>
      </w:r>
    </w:p>
    <w:p w14:paraId="6A7C285C" w14:textId="77777777" w:rsidR="00DD572D" w:rsidRDefault="0026684B">
      <w:pPr>
        <w:pStyle w:val="Textoindependiente"/>
        <w:spacing w:before="240" w:line="480" w:lineRule="auto"/>
        <w:ind w:left="1329" w:right="729" w:hanging="709"/>
      </w:pPr>
      <w:r>
        <w:t>Rodríguez, M., &amp; Rincón, J. (2020). Turismo como alternativa de desarrollo local en regiones</w:t>
      </w:r>
      <w:r>
        <w:rPr>
          <w:spacing w:val="-14"/>
        </w:rPr>
        <w:t xml:space="preserve"> </w:t>
      </w:r>
      <w:r>
        <w:t>intermedias</w:t>
      </w:r>
      <w:r>
        <w:rPr>
          <w:spacing w:val="-11"/>
        </w:rPr>
        <w:t xml:space="preserve"> </w:t>
      </w:r>
      <w:r>
        <w:t>de</w:t>
      </w:r>
      <w:r>
        <w:rPr>
          <w:spacing w:val="-6"/>
        </w:rPr>
        <w:t xml:space="preserve"> </w:t>
      </w:r>
      <w:r>
        <w:t>Colombia.</w:t>
      </w:r>
      <w:r>
        <w:rPr>
          <w:spacing w:val="-6"/>
        </w:rPr>
        <w:t xml:space="preserve"> </w:t>
      </w:r>
      <w:r>
        <w:t>Revista</w:t>
      </w:r>
      <w:r>
        <w:rPr>
          <w:spacing w:val="-5"/>
        </w:rPr>
        <w:t xml:space="preserve"> </w:t>
      </w:r>
      <w:r>
        <w:t>de</w:t>
      </w:r>
      <w:r>
        <w:rPr>
          <w:spacing w:val="-6"/>
        </w:rPr>
        <w:t xml:space="preserve"> </w:t>
      </w:r>
      <w:r>
        <w:t>Estudios</w:t>
      </w:r>
      <w:r>
        <w:rPr>
          <w:spacing w:val="-12"/>
        </w:rPr>
        <w:t xml:space="preserve"> </w:t>
      </w:r>
      <w:r>
        <w:t>Regionales</w:t>
      </w:r>
      <w:r>
        <w:rPr>
          <w:spacing w:val="-3"/>
        </w:rPr>
        <w:t xml:space="preserve"> </w:t>
      </w:r>
      <w:r>
        <w:t>y</w:t>
      </w:r>
      <w:r>
        <w:rPr>
          <w:spacing w:val="-20"/>
        </w:rPr>
        <w:t xml:space="preserve"> </w:t>
      </w:r>
      <w:r>
        <w:t xml:space="preserve">Ordenamiento Territorial, (14), 73–83. </w:t>
      </w:r>
      <w:hyperlink r:id="rId53">
        <w:r w:rsidR="00DD572D">
          <w:t>https://doi.org/10.35626/20117404.2020.14.73</w:t>
        </w:r>
      </w:hyperlink>
    </w:p>
    <w:p w14:paraId="38253D3F" w14:textId="77777777" w:rsidR="00DD572D" w:rsidRPr="004A6C26" w:rsidRDefault="0026684B">
      <w:pPr>
        <w:pStyle w:val="Textoindependiente"/>
        <w:spacing w:before="241" w:line="482" w:lineRule="auto"/>
        <w:ind w:left="1329" w:right="634" w:hanging="709"/>
        <w:rPr>
          <w:lang w:val="en-US"/>
        </w:rPr>
      </w:pPr>
      <w:r>
        <w:t>Sampieri,</w:t>
      </w:r>
      <w:r>
        <w:rPr>
          <w:spacing w:val="-7"/>
        </w:rPr>
        <w:t xml:space="preserve"> </w:t>
      </w:r>
      <w:r>
        <w:t>R.</w:t>
      </w:r>
      <w:r>
        <w:rPr>
          <w:spacing w:val="-7"/>
        </w:rPr>
        <w:t xml:space="preserve"> </w:t>
      </w:r>
      <w:r>
        <w:t>H.,</w:t>
      </w:r>
      <w:r>
        <w:rPr>
          <w:spacing w:val="-8"/>
        </w:rPr>
        <w:t xml:space="preserve"> </w:t>
      </w:r>
      <w:r>
        <w:t>Collado,</w:t>
      </w:r>
      <w:r>
        <w:rPr>
          <w:spacing w:val="-7"/>
        </w:rPr>
        <w:t xml:space="preserve"> </w:t>
      </w:r>
      <w:r>
        <w:t>C.</w:t>
      </w:r>
      <w:r>
        <w:rPr>
          <w:spacing w:val="-7"/>
        </w:rPr>
        <w:t xml:space="preserve"> </w:t>
      </w:r>
      <w:r>
        <w:t>F.,</w:t>
      </w:r>
      <w:r>
        <w:rPr>
          <w:spacing w:val="-8"/>
        </w:rPr>
        <w:t xml:space="preserve"> </w:t>
      </w:r>
      <w:r>
        <w:t>&amp; Lucio,</w:t>
      </w:r>
      <w:r>
        <w:rPr>
          <w:spacing w:val="-7"/>
        </w:rPr>
        <w:t xml:space="preserve"> </w:t>
      </w:r>
      <w:r>
        <w:t>M.</w:t>
      </w:r>
      <w:r>
        <w:rPr>
          <w:spacing w:val="-8"/>
        </w:rPr>
        <w:t xml:space="preserve"> </w:t>
      </w:r>
      <w:r>
        <w:t>P.</w:t>
      </w:r>
      <w:r>
        <w:rPr>
          <w:spacing w:val="-5"/>
        </w:rPr>
        <w:t xml:space="preserve"> </w:t>
      </w:r>
      <w:r>
        <w:t>B.</w:t>
      </w:r>
      <w:r>
        <w:rPr>
          <w:spacing w:val="-7"/>
        </w:rPr>
        <w:t xml:space="preserve"> </w:t>
      </w:r>
      <w:r>
        <w:t>(2021).</w:t>
      </w:r>
      <w:r>
        <w:rPr>
          <w:spacing w:val="-4"/>
        </w:rPr>
        <w:t xml:space="preserve"> </w:t>
      </w:r>
      <w:r>
        <w:t>Metodología</w:t>
      </w:r>
      <w:r>
        <w:rPr>
          <w:spacing w:val="-6"/>
        </w:rPr>
        <w:t xml:space="preserve"> </w:t>
      </w:r>
      <w:r>
        <w:t>de</w:t>
      </w:r>
      <w:r>
        <w:rPr>
          <w:spacing w:val="-6"/>
        </w:rPr>
        <w:t xml:space="preserve"> </w:t>
      </w:r>
      <w:r>
        <w:t>la</w:t>
      </w:r>
      <w:r>
        <w:rPr>
          <w:spacing w:val="-7"/>
        </w:rPr>
        <w:t xml:space="preserve"> </w:t>
      </w:r>
      <w:r>
        <w:t xml:space="preserve">investigación: Las rutas cuantitativa, cualitativa y mixta (7.ª ed.). </w:t>
      </w:r>
      <w:r w:rsidRPr="004A6C26">
        <w:rPr>
          <w:lang w:val="en-US"/>
        </w:rPr>
        <w:t>McGraw-Hill.</w:t>
      </w:r>
    </w:p>
    <w:p w14:paraId="07AB5BFA" w14:textId="77777777" w:rsidR="00DD572D" w:rsidRPr="004A6C26" w:rsidRDefault="00DD572D">
      <w:pPr>
        <w:pStyle w:val="Textoindependiente"/>
        <w:spacing w:line="482" w:lineRule="auto"/>
        <w:rPr>
          <w:lang w:val="en-US"/>
        </w:rPr>
        <w:sectPr w:rsidR="00DD572D" w:rsidRPr="004A6C26">
          <w:pgSz w:w="12240" w:h="15840"/>
          <w:pgMar w:top="1500" w:right="1080" w:bottom="500" w:left="1080" w:header="767" w:footer="261" w:gutter="0"/>
          <w:cols w:space="720"/>
        </w:sectPr>
      </w:pPr>
    </w:p>
    <w:p w14:paraId="53F4413D" w14:textId="77777777" w:rsidR="00DD572D" w:rsidRDefault="0026684B">
      <w:pPr>
        <w:pStyle w:val="Textoindependiente"/>
        <w:spacing w:before="160" w:line="480" w:lineRule="auto"/>
        <w:ind w:left="1329" w:right="790" w:hanging="709"/>
      </w:pPr>
      <w:proofErr w:type="spellStart"/>
      <w:r w:rsidRPr="004A6C26">
        <w:rPr>
          <w:lang w:val="en-US"/>
        </w:rPr>
        <w:lastRenderedPageBreak/>
        <w:t>Scheyvens</w:t>
      </w:r>
      <w:proofErr w:type="spellEnd"/>
      <w:r w:rsidRPr="004A6C26">
        <w:rPr>
          <w:lang w:val="en-US"/>
        </w:rPr>
        <w:t>,</w:t>
      </w:r>
      <w:r w:rsidRPr="004A6C26">
        <w:rPr>
          <w:spacing w:val="-7"/>
          <w:lang w:val="en-US"/>
        </w:rPr>
        <w:t xml:space="preserve"> </w:t>
      </w:r>
      <w:r w:rsidRPr="004A6C26">
        <w:rPr>
          <w:lang w:val="en-US"/>
        </w:rPr>
        <w:t>R.,</w:t>
      </w:r>
      <w:r w:rsidRPr="004A6C26">
        <w:rPr>
          <w:spacing w:val="-6"/>
          <w:lang w:val="en-US"/>
        </w:rPr>
        <w:t xml:space="preserve"> </w:t>
      </w:r>
      <w:r w:rsidRPr="004A6C26">
        <w:rPr>
          <w:lang w:val="en-US"/>
        </w:rPr>
        <w:t>&amp; Hughes,</w:t>
      </w:r>
      <w:r w:rsidRPr="004A6C26">
        <w:rPr>
          <w:spacing w:val="-6"/>
          <w:lang w:val="en-US"/>
        </w:rPr>
        <w:t xml:space="preserve"> </w:t>
      </w:r>
      <w:r w:rsidRPr="004A6C26">
        <w:rPr>
          <w:lang w:val="en-US"/>
        </w:rPr>
        <w:t>E.</w:t>
      </w:r>
      <w:r w:rsidRPr="004A6C26">
        <w:rPr>
          <w:spacing w:val="-6"/>
          <w:lang w:val="en-US"/>
        </w:rPr>
        <w:t xml:space="preserve"> </w:t>
      </w:r>
      <w:r w:rsidRPr="004A6C26">
        <w:rPr>
          <w:lang w:val="en-US"/>
        </w:rPr>
        <w:t>(2019).</w:t>
      </w:r>
      <w:r w:rsidRPr="004A6C26">
        <w:rPr>
          <w:spacing w:val="-7"/>
          <w:lang w:val="en-US"/>
        </w:rPr>
        <w:t xml:space="preserve"> </w:t>
      </w:r>
      <w:r w:rsidRPr="004A6C26">
        <w:rPr>
          <w:lang w:val="en-US"/>
        </w:rPr>
        <w:t>Tourism</w:t>
      </w:r>
      <w:r w:rsidRPr="004A6C26">
        <w:rPr>
          <w:spacing w:val="-5"/>
          <w:lang w:val="en-US"/>
        </w:rPr>
        <w:t xml:space="preserve"> </w:t>
      </w:r>
      <w:r w:rsidRPr="004A6C26">
        <w:rPr>
          <w:lang w:val="en-US"/>
        </w:rPr>
        <w:t>and</w:t>
      </w:r>
      <w:r w:rsidRPr="004A6C26">
        <w:rPr>
          <w:spacing w:val="-6"/>
          <w:lang w:val="en-US"/>
        </w:rPr>
        <w:t xml:space="preserve"> </w:t>
      </w:r>
      <w:r w:rsidRPr="004A6C26">
        <w:rPr>
          <w:lang w:val="en-US"/>
        </w:rPr>
        <w:t>poverty</w:t>
      </w:r>
      <w:r w:rsidRPr="004A6C26">
        <w:rPr>
          <w:spacing w:val="-19"/>
          <w:lang w:val="en-US"/>
        </w:rPr>
        <w:t xml:space="preserve"> </w:t>
      </w:r>
      <w:r w:rsidRPr="004A6C26">
        <w:rPr>
          <w:lang w:val="en-US"/>
        </w:rPr>
        <w:t>reduction:</w:t>
      </w:r>
      <w:r w:rsidRPr="004A6C26">
        <w:rPr>
          <w:spacing w:val="-12"/>
          <w:lang w:val="en-US"/>
        </w:rPr>
        <w:t xml:space="preserve"> </w:t>
      </w:r>
      <w:r w:rsidRPr="004A6C26">
        <w:rPr>
          <w:lang w:val="en-US"/>
        </w:rPr>
        <w:t>Issues</w:t>
      </w:r>
      <w:r w:rsidRPr="004A6C26">
        <w:rPr>
          <w:spacing w:val="-7"/>
          <w:lang w:val="en-US"/>
        </w:rPr>
        <w:t xml:space="preserve"> </w:t>
      </w:r>
      <w:r w:rsidRPr="004A6C26">
        <w:rPr>
          <w:lang w:val="en-US"/>
        </w:rPr>
        <w:t>for</w:t>
      </w:r>
      <w:r w:rsidRPr="004A6C26">
        <w:rPr>
          <w:spacing w:val="-6"/>
          <w:lang w:val="en-US"/>
        </w:rPr>
        <w:t xml:space="preserve"> </w:t>
      </w:r>
      <w:r w:rsidRPr="004A6C26">
        <w:rPr>
          <w:lang w:val="en-US"/>
        </w:rPr>
        <w:t xml:space="preserve">small island states. </w:t>
      </w:r>
      <w:proofErr w:type="spellStart"/>
      <w:r>
        <w:t>Channel</w:t>
      </w:r>
      <w:proofErr w:type="spellEnd"/>
      <w:r>
        <w:t xml:space="preserve"> View </w:t>
      </w:r>
      <w:proofErr w:type="spellStart"/>
      <w:r>
        <w:t>Publications</w:t>
      </w:r>
      <w:proofErr w:type="spellEnd"/>
      <w:r>
        <w:t>.</w:t>
      </w:r>
    </w:p>
    <w:p w14:paraId="5C779C92" w14:textId="77777777" w:rsidR="00DD572D" w:rsidRDefault="0026684B">
      <w:pPr>
        <w:pStyle w:val="Textoindependiente"/>
        <w:spacing w:before="240"/>
      </w:pPr>
      <w:r>
        <w:t>Sen,</w:t>
      </w:r>
      <w:r>
        <w:rPr>
          <w:spacing w:val="-2"/>
        </w:rPr>
        <w:t xml:space="preserve"> </w:t>
      </w:r>
      <w:r>
        <w:t>A.</w:t>
      </w:r>
      <w:r>
        <w:rPr>
          <w:spacing w:val="-1"/>
        </w:rPr>
        <w:t xml:space="preserve"> </w:t>
      </w:r>
      <w:r>
        <w:t>(2010).</w:t>
      </w:r>
      <w:r>
        <w:rPr>
          <w:spacing w:val="3"/>
        </w:rPr>
        <w:t xml:space="preserve"> </w:t>
      </w:r>
      <w:r>
        <w:t>Desarrollo</w:t>
      </w:r>
      <w:r>
        <w:rPr>
          <w:spacing w:val="4"/>
        </w:rPr>
        <w:t xml:space="preserve"> </w:t>
      </w:r>
      <w:r>
        <w:t>y</w:t>
      </w:r>
      <w:r>
        <w:rPr>
          <w:spacing w:val="-16"/>
        </w:rPr>
        <w:t xml:space="preserve"> </w:t>
      </w:r>
      <w:r>
        <w:t>libertad.</w:t>
      </w:r>
      <w:r>
        <w:rPr>
          <w:spacing w:val="-8"/>
        </w:rPr>
        <w:t xml:space="preserve"> </w:t>
      </w:r>
      <w:r>
        <w:t>Editorial</w:t>
      </w:r>
      <w:r>
        <w:rPr>
          <w:spacing w:val="2"/>
        </w:rPr>
        <w:t xml:space="preserve"> </w:t>
      </w:r>
      <w:r>
        <w:rPr>
          <w:spacing w:val="-2"/>
        </w:rPr>
        <w:t>Planeta.</w:t>
      </w:r>
    </w:p>
    <w:p w14:paraId="73BE7DF4" w14:textId="77777777" w:rsidR="00DD572D" w:rsidRDefault="00DD572D">
      <w:pPr>
        <w:pStyle w:val="Textoindependiente"/>
        <w:spacing w:before="240"/>
        <w:ind w:left="0"/>
      </w:pPr>
    </w:p>
    <w:p w14:paraId="6DF2EF93" w14:textId="77777777" w:rsidR="00DD572D" w:rsidRDefault="0026684B">
      <w:pPr>
        <w:pStyle w:val="Textoindependiente"/>
        <w:spacing w:line="480" w:lineRule="auto"/>
        <w:ind w:left="1329" w:right="673" w:hanging="709"/>
      </w:pPr>
      <w:r>
        <w:t>Vélez, A., Torres, C., &amp; Montoya, L. (2021). Turismo sostenible y participación comunitaria:</w:t>
      </w:r>
      <w:r>
        <w:rPr>
          <w:spacing w:val="-17"/>
        </w:rPr>
        <w:t xml:space="preserve"> </w:t>
      </w:r>
      <w:r>
        <w:t>una</w:t>
      </w:r>
      <w:r>
        <w:rPr>
          <w:spacing w:val="-10"/>
        </w:rPr>
        <w:t xml:space="preserve"> </w:t>
      </w:r>
      <w:r>
        <w:t>apuesta</w:t>
      </w:r>
      <w:r>
        <w:rPr>
          <w:spacing w:val="-6"/>
        </w:rPr>
        <w:t xml:space="preserve"> </w:t>
      </w:r>
      <w:r>
        <w:t>desde</w:t>
      </w:r>
      <w:r>
        <w:rPr>
          <w:spacing w:val="-6"/>
        </w:rPr>
        <w:t xml:space="preserve"> </w:t>
      </w:r>
      <w:r>
        <w:t>los</w:t>
      </w:r>
      <w:r>
        <w:rPr>
          <w:spacing w:val="-12"/>
        </w:rPr>
        <w:t xml:space="preserve"> </w:t>
      </w:r>
      <w:r>
        <w:t>territorios.</w:t>
      </w:r>
      <w:r>
        <w:rPr>
          <w:spacing w:val="-7"/>
        </w:rPr>
        <w:t xml:space="preserve"> </w:t>
      </w:r>
      <w:r>
        <w:t>Revista</w:t>
      </w:r>
      <w:r>
        <w:rPr>
          <w:spacing w:val="-5"/>
        </w:rPr>
        <w:t xml:space="preserve"> </w:t>
      </w:r>
      <w:r>
        <w:t>Turismo</w:t>
      </w:r>
      <w:r>
        <w:rPr>
          <w:spacing w:val="-4"/>
        </w:rPr>
        <w:t xml:space="preserve"> </w:t>
      </w:r>
      <w:r>
        <w:t>y</w:t>
      </w:r>
      <w:r>
        <w:rPr>
          <w:spacing w:val="-17"/>
        </w:rPr>
        <w:t xml:space="preserve"> </w:t>
      </w:r>
      <w:r>
        <w:t>Sociedad,</w:t>
      </w:r>
      <w:r>
        <w:rPr>
          <w:spacing w:val="-7"/>
        </w:rPr>
        <w:t xml:space="preserve"> </w:t>
      </w:r>
      <w:r>
        <w:t xml:space="preserve">29(2), 29–45. </w:t>
      </w:r>
      <w:hyperlink r:id="rId54">
        <w:r w:rsidR="00DD572D">
          <w:t>https://doi.org/10.18601/01207555.n29.03</w:t>
        </w:r>
      </w:hyperlink>
    </w:p>
    <w:p w14:paraId="1BDDD703" w14:textId="67F971E5" w:rsidR="00DD572D" w:rsidRDefault="0026684B">
      <w:pPr>
        <w:spacing w:before="241" w:line="480" w:lineRule="auto"/>
        <w:ind w:left="1329" w:right="729" w:hanging="709"/>
        <w:rPr>
          <w:sz w:val="24"/>
        </w:rPr>
      </w:pPr>
      <w:proofErr w:type="spellStart"/>
      <w:r>
        <w:rPr>
          <w:sz w:val="24"/>
        </w:rPr>
        <w:t>World</w:t>
      </w:r>
      <w:proofErr w:type="spellEnd"/>
      <w:r>
        <w:rPr>
          <w:spacing w:val="-8"/>
          <w:sz w:val="24"/>
        </w:rPr>
        <w:t xml:space="preserve"> </w:t>
      </w:r>
      <w:proofErr w:type="spellStart"/>
      <w:r>
        <w:rPr>
          <w:sz w:val="24"/>
        </w:rPr>
        <w:t>Travel</w:t>
      </w:r>
      <w:proofErr w:type="spellEnd"/>
      <w:r>
        <w:rPr>
          <w:spacing w:val="-6"/>
          <w:sz w:val="24"/>
        </w:rPr>
        <w:t xml:space="preserve"> </w:t>
      </w:r>
      <w:r>
        <w:rPr>
          <w:sz w:val="24"/>
        </w:rPr>
        <w:t>&amp;</w:t>
      </w:r>
      <w:r>
        <w:rPr>
          <w:spacing w:val="-7"/>
          <w:sz w:val="24"/>
        </w:rPr>
        <w:t xml:space="preserve"> </w:t>
      </w:r>
      <w:proofErr w:type="spellStart"/>
      <w:r>
        <w:rPr>
          <w:sz w:val="24"/>
        </w:rPr>
        <w:t>Tourism</w:t>
      </w:r>
      <w:proofErr w:type="spellEnd"/>
      <w:r>
        <w:rPr>
          <w:spacing w:val="-6"/>
          <w:sz w:val="24"/>
        </w:rPr>
        <w:t xml:space="preserve"> </w:t>
      </w:r>
      <w:r>
        <w:rPr>
          <w:sz w:val="24"/>
        </w:rPr>
        <w:t>Council.</w:t>
      </w:r>
      <w:r>
        <w:rPr>
          <w:spacing w:val="-8"/>
          <w:sz w:val="24"/>
        </w:rPr>
        <w:t xml:space="preserve"> </w:t>
      </w:r>
      <w:r w:rsidRPr="004A6C26">
        <w:rPr>
          <w:sz w:val="24"/>
          <w:lang w:val="en-US"/>
        </w:rPr>
        <w:t>(2024).</w:t>
      </w:r>
      <w:r w:rsidRPr="004A6C26">
        <w:rPr>
          <w:spacing w:val="-15"/>
          <w:sz w:val="24"/>
          <w:lang w:val="en-US"/>
        </w:rPr>
        <w:t xml:space="preserve"> </w:t>
      </w:r>
      <w:r w:rsidRPr="004A6C26">
        <w:rPr>
          <w:i/>
          <w:sz w:val="24"/>
          <w:lang w:val="en-US"/>
        </w:rPr>
        <w:t>Travel</w:t>
      </w:r>
      <w:r w:rsidRPr="004A6C26">
        <w:rPr>
          <w:i/>
          <w:spacing w:val="-7"/>
          <w:sz w:val="24"/>
          <w:lang w:val="en-US"/>
        </w:rPr>
        <w:t xml:space="preserve"> </w:t>
      </w:r>
      <w:r w:rsidRPr="004A6C26">
        <w:rPr>
          <w:i/>
          <w:sz w:val="24"/>
          <w:lang w:val="en-US"/>
        </w:rPr>
        <w:t>&amp;</w:t>
      </w:r>
      <w:r w:rsidRPr="004A6C26">
        <w:rPr>
          <w:i/>
          <w:spacing w:val="-14"/>
          <w:sz w:val="24"/>
          <w:lang w:val="en-US"/>
        </w:rPr>
        <w:t xml:space="preserve"> </w:t>
      </w:r>
      <w:r w:rsidRPr="004A6C26">
        <w:rPr>
          <w:i/>
          <w:sz w:val="24"/>
          <w:lang w:val="en-US"/>
        </w:rPr>
        <w:t>Tourism</w:t>
      </w:r>
      <w:r w:rsidRPr="004A6C26">
        <w:rPr>
          <w:i/>
          <w:spacing w:val="-8"/>
          <w:sz w:val="24"/>
          <w:lang w:val="en-US"/>
        </w:rPr>
        <w:t xml:space="preserve"> </w:t>
      </w:r>
      <w:r w:rsidRPr="004A6C26">
        <w:rPr>
          <w:i/>
          <w:sz w:val="24"/>
          <w:lang w:val="en-US"/>
        </w:rPr>
        <w:t>Economic</w:t>
      </w:r>
      <w:r w:rsidRPr="004A6C26">
        <w:rPr>
          <w:i/>
          <w:spacing w:val="-6"/>
          <w:sz w:val="24"/>
          <w:lang w:val="en-US"/>
        </w:rPr>
        <w:t xml:space="preserve"> </w:t>
      </w:r>
      <w:r w:rsidRPr="004A6C26">
        <w:rPr>
          <w:i/>
          <w:sz w:val="24"/>
          <w:lang w:val="en-US"/>
        </w:rPr>
        <w:t>Impact</w:t>
      </w:r>
      <w:r w:rsidRPr="004A6C26">
        <w:rPr>
          <w:i/>
          <w:spacing w:val="-6"/>
          <w:sz w:val="24"/>
          <w:lang w:val="en-US"/>
        </w:rPr>
        <w:t xml:space="preserve"> </w:t>
      </w:r>
      <w:r w:rsidRPr="004A6C26">
        <w:rPr>
          <w:i/>
          <w:sz w:val="24"/>
          <w:lang w:val="en-US"/>
        </w:rPr>
        <w:t>Research 2024: Global trends</w:t>
      </w:r>
      <w:r w:rsidRPr="004A6C26">
        <w:rPr>
          <w:sz w:val="24"/>
          <w:lang w:val="en-US"/>
        </w:rPr>
        <w:t xml:space="preserve">. </w:t>
      </w:r>
      <w:r>
        <w:rPr>
          <w:sz w:val="24"/>
        </w:rPr>
        <w:t xml:space="preserve">WTTC. </w:t>
      </w:r>
      <w:hyperlink r:id="rId55" w:history="1">
        <w:r w:rsidR="00E01258" w:rsidRPr="00E01258">
          <w:rPr>
            <w:rStyle w:val="Hipervnculo"/>
            <w:color w:val="000000" w:themeColor="text1"/>
            <w:sz w:val="24"/>
          </w:rPr>
          <w:t>https://wttc.org/research/economic-impact</w:t>
        </w:r>
      </w:hyperlink>
    </w:p>
    <w:p w14:paraId="60698120" w14:textId="77777777" w:rsidR="00E01258" w:rsidRDefault="00E01258">
      <w:pPr>
        <w:spacing w:before="241" w:line="480" w:lineRule="auto"/>
        <w:ind w:left="1329" w:right="729" w:hanging="709"/>
        <w:rPr>
          <w:sz w:val="24"/>
        </w:rPr>
      </w:pPr>
    </w:p>
    <w:p w14:paraId="181282F9" w14:textId="77777777" w:rsidR="00E01258" w:rsidRDefault="00E01258">
      <w:pPr>
        <w:spacing w:before="241" w:line="480" w:lineRule="auto"/>
        <w:ind w:left="1329" w:right="729" w:hanging="709"/>
        <w:rPr>
          <w:sz w:val="24"/>
        </w:rPr>
      </w:pPr>
    </w:p>
    <w:p w14:paraId="7B719BE7" w14:textId="77777777" w:rsidR="00E01258" w:rsidRDefault="00E01258">
      <w:pPr>
        <w:spacing w:before="241" w:line="480" w:lineRule="auto"/>
        <w:ind w:left="1329" w:right="729" w:hanging="709"/>
        <w:rPr>
          <w:sz w:val="24"/>
        </w:rPr>
      </w:pPr>
    </w:p>
    <w:p w14:paraId="7777E6F1" w14:textId="77777777" w:rsidR="00E01258" w:rsidRDefault="00E01258">
      <w:pPr>
        <w:spacing w:before="241" w:line="480" w:lineRule="auto"/>
        <w:ind w:left="1329" w:right="729" w:hanging="709"/>
        <w:rPr>
          <w:sz w:val="24"/>
        </w:rPr>
      </w:pPr>
    </w:p>
    <w:p w14:paraId="2FD6D897" w14:textId="77777777" w:rsidR="00E01258" w:rsidRDefault="00E01258">
      <w:pPr>
        <w:spacing w:before="241" w:line="480" w:lineRule="auto"/>
        <w:ind w:left="1329" w:right="729" w:hanging="709"/>
        <w:rPr>
          <w:sz w:val="24"/>
        </w:rPr>
      </w:pPr>
    </w:p>
    <w:p w14:paraId="10CA02C7" w14:textId="77777777" w:rsidR="00E01258" w:rsidRDefault="00E01258">
      <w:pPr>
        <w:spacing w:before="241" w:line="480" w:lineRule="auto"/>
        <w:ind w:left="1329" w:right="729" w:hanging="709"/>
        <w:rPr>
          <w:sz w:val="24"/>
        </w:rPr>
      </w:pPr>
    </w:p>
    <w:p w14:paraId="1B8F81CC" w14:textId="77777777" w:rsidR="00E01258" w:rsidRDefault="00E01258">
      <w:pPr>
        <w:spacing w:before="241" w:line="480" w:lineRule="auto"/>
        <w:ind w:left="1329" w:right="729" w:hanging="709"/>
        <w:rPr>
          <w:sz w:val="24"/>
        </w:rPr>
      </w:pPr>
    </w:p>
    <w:p w14:paraId="3EF398C5" w14:textId="77777777" w:rsidR="00E01258" w:rsidRDefault="00E01258">
      <w:pPr>
        <w:spacing w:before="241" w:line="480" w:lineRule="auto"/>
        <w:ind w:left="1329" w:right="729" w:hanging="709"/>
        <w:rPr>
          <w:sz w:val="24"/>
        </w:rPr>
      </w:pPr>
    </w:p>
    <w:p w14:paraId="71B8EF92" w14:textId="77777777" w:rsidR="00E01258" w:rsidRDefault="00E01258">
      <w:pPr>
        <w:spacing w:before="241" w:line="480" w:lineRule="auto"/>
        <w:ind w:left="1329" w:right="729" w:hanging="709"/>
        <w:rPr>
          <w:sz w:val="24"/>
        </w:rPr>
      </w:pPr>
    </w:p>
    <w:p w14:paraId="43CF2E4F" w14:textId="77777777" w:rsidR="00E01258" w:rsidRDefault="00E01258">
      <w:pPr>
        <w:spacing w:before="241" w:line="480" w:lineRule="auto"/>
        <w:ind w:left="1329" w:right="729" w:hanging="709"/>
        <w:rPr>
          <w:sz w:val="24"/>
        </w:rPr>
      </w:pPr>
    </w:p>
    <w:p w14:paraId="24391285" w14:textId="77777777" w:rsidR="00E01258" w:rsidRDefault="00E01258">
      <w:pPr>
        <w:spacing w:before="241" w:line="480" w:lineRule="auto"/>
        <w:ind w:left="1329" w:right="729" w:hanging="709"/>
        <w:rPr>
          <w:sz w:val="24"/>
        </w:rPr>
      </w:pPr>
    </w:p>
    <w:p w14:paraId="50E206F3" w14:textId="125C9958" w:rsidR="00E01258" w:rsidRDefault="00E01258" w:rsidP="00E01258">
      <w:pPr>
        <w:spacing w:before="241" w:line="480" w:lineRule="auto"/>
        <w:ind w:left="1329" w:right="729" w:hanging="709"/>
        <w:jc w:val="center"/>
        <w:rPr>
          <w:b/>
          <w:bCs/>
          <w:sz w:val="24"/>
        </w:rPr>
      </w:pPr>
      <w:r w:rsidRPr="00E01258">
        <w:rPr>
          <w:b/>
          <w:bCs/>
          <w:sz w:val="24"/>
        </w:rPr>
        <w:lastRenderedPageBreak/>
        <w:t>Anexo</w:t>
      </w:r>
    </w:p>
    <w:p w14:paraId="3839F219" w14:textId="77777777" w:rsidR="00E01258" w:rsidRDefault="00E01258" w:rsidP="00E01258">
      <w:pPr>
        <w:spacing w:before="241" w:line="480" w:lineRule="auto"/>
        <w:ind w:left="1329" w:right="729" w:hanging="709"/>
        <w:jc w:val="center"/>
        <w:rPr>
          <w:b/>
          <w:bCs/>
          <w:sz w:val="24"/>
        </w:rPr>
      </w:pPr>
    </w:p>
    <w:p w14:paraId="35CAA5F3" w14:textId="77777777" w:rsidR="00E01258" w:rsidRDefault="00E01258" w:rsidP="00E01258">
      <w:pPr>
        <w:ind w:left="620"/>
        <w:rPr>
          <w:b/>
        </w:rPr>
      </w:pPr>
      <w:r>
        <w:rPr>
          <w:b/>
          <w:spacing w:val="-2"/>
        </w:rPr>
        <w:t>ENCUESTA</w:t>
      </w:r>
    </w:p>
    <w:p w14:paraId="3A4D2F0C" w14:textId="163518BA" w:rsidR="00E01258" w:rsidRDefault="00E01258" w:rsidP="00E01258">
      <w:pPr>
        <w:spacing w:before="171" w:line="477" w:lineRule="auto"/>
        <w:ind w:left="620" w:right="729"/>
      </w:pPr>
      <w:r>
        <w:rPr>
          <w:b/>
        </w:rPr>
        <w:t>Proyecto:</w:t>
      </w:r>
      <w:r>
        <w:rPr>
          <w:b/>
          <w:spacing w:val="-6"/>
        </w:rPr>
        <w:t xml:space="preserve"> </w:t>
      </w:r>
      <w:r>
        <w:t>Análisis</w:t>
      </w:r>
      <w:r>
        <w:rPr>
          <w:spacing w:val="-8"/>
        </w:rPr>
        <w:t xml:space="preserve"> </w:t>
      </w:r>
      <w:r>
        <w:t>de</w:t>
      </w:r>
      <w:r>
        <w:rPr>
          <w:spacing w:val="-8"/>
        </w:rPr>
        <w:t xml:space="preserve"> </w:t>
      </w:r>
      <w:r>
        <w:t>las</w:t>
      </w:r>
      <w:r>
        <w:rPr>
          <w:spacing w:val="-7"/>
        </w:rPr>
        <w:t xml:space="preserve"> </w:t>
      </w:r>
      <w:r>
        <w:t>oportunidades</w:t>
      </w:r>
      <w:r>
        <w:rPr>
          <w:spacing w:val="-7"/>
        </w:rPr>
        <w:t xml:space="preserve"> </w:t>
      </w:r>
      <w:r>
        <w:t>turísticas</w:t>
      </w:r>
      <w:r>
        <w:rPr>
          <w:spacing w:val="-8"/>
        </w:rPr>
        <w:t xml:space="preserve"> </w:t>
      </w:r>
      <w:r>
        <w:t>y</w:t>
      </w:r>
      <w:r>
        <w:rPr>
          <w:spacing w:val="-5"/>
        </w:rPr>
        <w:t xml:space="preserve"> </w:t>
      </w:r>
      <w:r>
        <w:t>su</w:t>
      </w:r>
      <w:r>
        <w:rPr>
          <w:spacing w:val="-5"/>
        </w:rPr>
        <w:t xml:space="preserve"> </w:t>
      </w:r>
      <w:r>
        <w:t>impacto en</w:t>
      </w:r>
      <w:r>
        <w:rPr>
          <w:spacing w:val="-5"/>
        </w:rPr>
        <w:t xml:space="preserve"> </w:t>
      </w:r>
      <w:r>
        <w:t>el</w:t>
      </w:r>
      <w:r>
        <w:rPr>
          <w:spacing w:val="-8"/>
        </w:rPr>
        <w:t xml:space="preserve"> </w:t>
      </w:r>
      <w:r>
        <w:t>bienestar</w:t>
      </w:r>
      <w:r>
        <w:rPr>
          <w:spacing w:val="-7"/>
        </w:rPr>
        <w:t xml:space="preserve"> </w:t>
      </w:r>
      <w:r>
        <w:t>social</w:t>
      </w:r>
      <w:r>
        <w:rPr>
          <w:spacing w:val="-7"/>
        </w:rPr>
        <w:t xml:space="preserve"> </w:t>
      </w:r>
      <w:r>
        <w:t>y</w:t>
      </w:r>
      <w:r>
        <w:rPr>
          <w:spacing w:val="-8"/>
        </w:rPr>
        <w:t xml:space="preserve"> </w:t>
      </w:r>
      <w:r>
        <w:t>económico de Aguachica</w:t>
      </w:r>
    </w:p>
    <w:p w14:paraId="3E12BC0C" w14:textId="77777777" w:rsidR="00E01258" w:rsidRDefault="00E01258" w:rsidP="00E01258">
      <w:pPr>
        <w:spacing w:before="5" w:line="480" w:lineRule="auto"/>
        <w:ind w:left="620" w:right="673"/>
      </w:pPr>
      <w:r>
        <w:rPr>
          <w:b/>
        </w:rPr>
        <w:t>Finalidad:</w:t>
      </w:r>
      <w:r>
        <w:rPr>
          <w:b/>
          <w:spacing w:val="-8"/>
        </w:rPr>
        <w:t xml:space="preserve"> </w:t>
      </w:r>
      <w:r>
        <w:t>Esta</w:t>
      </w:r>
      <w:r>
        <w:rPr>
          <w:spacing w:val="-10"/>
        </w:rPr>
        <w:t xml:space="preserve"> </w:t>
      </w:r>
      <w:r>
        <w:t>encuesta</w:t>
      </w:r>
      <w:r>
        <w:rPr>
          <w:spacing w:val="-9"/>
        </w:rPr>
        <w:t xml:space="preserve"> </w:t>
      </w:r>
      <w:r>
        <w:t>tiene</w:t>
      </w:r>
      <w:r>
        <w:rPr>
          <w:spacing w:val="-10"/>
        </w:rPr>
        <w:t xml:space="preserve"> </w:t>
      </w:r>
      <w:r>
        <w:t>como</w:t>
      </w:r>
      <w:r>
        <w:rPr>
          <w:spacing w:val="-6"/>
        </w:rPr>
        <w:t xml:space="preserve"> </w:t>
      </w:r>
      <w:r>
        <w:t>objetivo</w:t>
      </w:r>
      <w:r>
        <w:rPr>
          <w:spacing w:val="-5"/>
        </w:rPr>
        <w:t xml:space="preserve"> </w:t>
      </w:r>
      <w:r>
        <w:t>recopilar</w:t>
      </w:r>
      <w:r>
        <w:rPr>
          <w:spacing w:val="-9"/>
        </w:rPr>
        <w:t xml:space="preserve"> </w:t>
      </w:r>
      <w:r>
        <w:t>información</w:t>
      </w:r>
      <w:r>
        <w:rPr>
          <w:spacing w:val="-11"/>
        </w:rPr>
        <w:t xml:space="preserve"> </w:t>
      </w:r>
      <w:r>
        <w:t>sobre</w:t>
      </w:r>
      <w:r>
        <w:rPr>
          <w:spacing w:val="-10"/>
        </w:rPr>
        <w:t xml:space="preserve"> </w:t>
      </w:r>
      <w:r>
        <w:t>la</w:t>
      </w:r>
      <w:r>
        <w:rPr>
          <w:spacing w:val="-10"/>
        </w:rPr>
        <w:t xml:space="preserve"> </w:t>
      </w:r>
      <w:r>
        <w:t>percepción,</w:t>
      </w:r>
      <w:r>
        <w:rPr>
          <w:spacing w:val="-6"/>
        </w:rPr>
        <w:t xml:space="preserve"> </w:t>
      </w:r>
      <w:r>
        <w:t>uso</w:t>
      </w:r>
      <w:r>
        <w:rPr>
          <w:spacing w:val="-3"/>
        </w:rPr>
        <w:t xml:space="preserve"> </w:t>
      </w:r>
      <w:r>
        <w:t>y potencial turístico del municipio de Aguachica, así como su impacto en el empleo, el emprendimiento y el bienestar social.</w:t>
      </w:r>
    </w:p>
    <w:p w14:paraId="6FC4E648" w14:textId="77777777" w:rsidR="00E01258" w:rsidRDefault="00E01258" w:rsidP="00E01258">
      <w:pPr>
        <w:spacing w:line="482" w:lineRule="auto"/>
        <w:ind w:left="620" w:right="673"/>
      </w:pPr>
      <w:r>
        <w:rPr>
          <w:b/>
        </w:rPr>
        <w:t>Confidencialidad:</w:t>
      </w:r>
      <w:r>
        <w:rPr>
          <w:b/>
          <w:spacing w:val="-8"/>
        </w:rPr>
        <w:t xml:space="preserve"> </w:t>
      </w:r>
      <w:r>
        <w:t>Sus</w:t>
      </w:r>
      <w:r>
        <w:rPr>
          <w:spacing w:val="-10"/>
        </w:rPr>
        <w:t xml:space="preserve"> </w:t>
      </w:r>
      <w:r>
        <w:t>respuestas</w:t>
      </w:r>
      <w:r>
        <w:rPr>
          <w:spacing w:val="-9"/>
        </w:rPr>
        <w:t xml:space="preserve"> </w:t>
      </w:r>
      <w:r>
        <w:t>serán</w:t>
      </w:r>
      <w:r>
        <w:rPr>
          <w:spacing w:val="-10"/>
        </w:rPr>
        <w:t xml:space="preserve"> </w:t>
      </w:r>
      <w:r>
        <w:t>tratadas</w:t>
      </w:r>
      <w:r>
        <w:rPr>
          <w:spacing w:val="-9"/>
        </w:rPr>
        <w:t xml:space="preserve"> </w:t>
      </w:r>
      <w:r>
        <w:t>con</w:t>
      </w:r>
      <w:r>
        <w:rPr>
          <w:spacing w:val="-14"/>
        </w:rPr>
        <w:t xml:space="preserve"> </w:t>
      </w:r>
      <w:r>
        <w:t>total</w:t>
      </w:r>
      <w:r>
        <w:rPr>
          <w:spacing w:val="-9"/>
        </w:rPr>
        <w:t xml:space="preserve"> </w:t>
      </w:r>
      <w:r>
        <w:t>confidencialidad</w:t>
      </w:r>
      <w:r>
        <w:rPr>
          <w:spacing w:val="-4"/>
        </w:rPr>
        <w:t xml:space="preserve"> </w:t>
      </w:r>
      <w:r>
        <w:t>y</w:t>
      </w:r>
      <w:r>
        <w:rPr>
          <w:spacing w:val="-10"/>
        </w:rPr>
        <w:t xml:space="preserve"> </w:t>
      </w:r>
      <w:r>
        <w:t>utilizadas</w:t>
      </w:r>
      <w:r>
        <w:rPr>
          <w:spacing w:val="-9"/>
        </w:rPr>
        <w:t xml:space="preserve"> </w:t>
      </w:r>
      <w:r>
        <w:t>únicamente con fines académicos.</w:t>
      </w:r>
    </w:p>
    <w:p w14:paraId="6FC354C2" w14:textId="77777777" w:rsidR="00E01258" w:rsidRDefault="00E01258" w:rsidP="00E01258">
      <w:pPr>
        <w:pStyle w:val="Prrafodelista"/>
        <w:numPr>
          <w:ilvl w:val="0"/>
          <w:numId w:val="4"/>
        </w:numPr>
        <w:tabs>
          <w:tab w:val="left" w:pos="810"/>
        </w:tabs>
        <w:spacing w:before="158"/>
        <w:ind w:left="810" w:hanging="190"/>
        <w:rPr>
          <w:b/>
        </w:rPr>
      </w:pPr>
      <w:r>
        <w:rPr>
          <w:b/>
        </w:rPr>
        <w:t>INFORMACIÓN</w:t>
      </w:r>
      <w:r>
        <w:rPr>
          <w:b/>
          <w:spacing w:val="-10"/>
        </w:rPr>
        <w:t xml:space="preserve"> </w:t>
      </w:r>
      <w:r>
        <w:rPr>
          <w:b/>
          <w:spacing w:val="-2"/>
        </w:rPr>
        <w:t>GENERAL</w:t>
      </w:r>
    </w:p>
    <w:p w14:paraId="33979961" w14:textId="77777777" w:rsidR="00E01258" w:rsidRDefault="00E01258" w:rsidP="00E01258">
      <w:pPr>
        <w:pStyle w:val="Prrafodelista"/>
        <w:numPr>
          <w:ilvl w:val="1"/>
          <w:numId w:val="4"/>
        </w:numPr>
        <w:tabs>
          <w:tab w:val="left" w:pos="1340"/>
        </w:tabs>
        <w:spacing w:before="171"/>
        <w:ind w:left="1340" w:hanging="360"/>
      </w:pPr>
      <w:r>
        <w:rPr>
          <w:spacing w:val="-2"/>
        </w:rPr>
        <w:t>Edad:</w:t>
      </w:r>
    </w:p>
    <w:p w14:paraId="59E3DE4D" w14:textId="77777777" w:rsidR="00E01258" w:rsidRDefault="00E01258" w:rsidP="00E01258">
      <w:pPr>
        <w:tabs>
          <w:tab w:val="left" w:pos="2540"/>
          <w:tab w:val="left" w:pos="3741"/>
          <w:tab w:val="left" w:pos="4937"/>
          <w:tab w:val="left" w:pos="6134"/>
        </w:tabs>
        <w:spacing w:before="27"/>
        <w:ind w:left="1341"/>
      </w:pPr>
      <w:r>
        <w:rPr>
          <w:rFonts w:ascii="Segoe UI Symbol" w:hAnsi="Segoe UI Symbol"/>
        </w:rPr>
        <w:t>☐</w:t>
      </w:r>
      <w:r>
        <w:rPr>
          <w:rFonts w:ascii="Segoe UI Symbol" w:hAnsi="Segoe UI Symbol"/>
          <w:spacing w:val="-4"/>
        </w:rPr>
        <w:t xml:space="preserve"> </w:t>
      </w:r>
      <w:r>
        <w:t>18-</w:t>
      </w:r>
      <w:r>
        <w:rPr>
          <w:spacing w:val="-5"/>
        </w:rPr>
        <w:t>25</w:t>
      </w:r>
      <w:r>
        <w:tab/>
      </w:r>
      <w:r>
        <w:rPr>
          <w:rFonts w:ascii="Segoe UI Symbol" w:hAnsi="Segoe UI Symbol"/>
        </w:rPr>
        <w:t>☐</w:t>
      </w:r>
      <w:r>
        <w:rPr>
          <w:rFonts w:ascii="Segoe UI Symbol" w:hAnsi="Segoe UI Symbol"/>
          <w:spacing w:val="-8"/>
        </w:rPr>
        <w:t xml:space="preserve"> </w:t>
      </w:r>
      <w:r>
        <w:t>26-</w:t>
      </w:r>
      <w:r>
        <w:rPr>
          <w:spacing w:val="-5"/>
        </w:rPr>
        <w:t>35</w:t>
      </w:r>
      <w:r>
        <w:tab/>
      </w:r>
      <w:r>
        <w:rPr>
          <w:rFonts w:ascii="Segoe UI Symbol" w:hAnsi="Segoe UI Symbol"/>
        </w:rPr>
        <w:t>☐</w:t>
      </w:r>
      <w:r>
        <w:rPr>
          <w:rFonts w:ascii="Segoe UI Symbol" w:hAnsi="Segoe UI Symbol"/>
          <w:spacing w:val="-14"/>
        </w:rPr>
        <w:t xml:space="preserve"> </w:t>
      </w:r>
      <w:r>
        <w:t>36-</w:t>
      </w:r>
      <w:r>
        <w:rPr>
          <w:spacing w:val="-5"/>
        </w:rPr>
        <w:t>45</w:t>
      </w:r>
      <w:r>
        <w:tab/>
      </w:r>
      <w:r>
        <w:rPr>
          <w:rFonts w:ascii="Segoe UI Symbol" w:hAnsi="Segoe UI Symbol"/>
        </w:rPr>
        <w:t>☐</w:t>
      </w:r>
      <w:r>
        <w:rPr>
          <w:rFonts w:ascii="Segoe UI Symbol" w:hAnsi="Segoe UI Symbol"/>
          <w:spacing w:val="-12"/>
        </w:rPr>
        <w:t xml:space="preserve"> </w:t>
      </w:r>
      <w:r>
        <w:t>46-</w:t>
      </w:r>
      <w:r>
        <w:rPr>
          <w:spacing w:val="-5"/>
        </w:rPr>
        <w:t>60</w:t>
      </w:r>
      <w:r>
        <w:tab/>
      </w:r>
      <w:r>
        <w:rPr>
          <w:rFonts w:ascii="Segoe UI Symbol" w:hAnsi="Segoe UI Symbol"/>
        </w:rPr>
        <w:t>☐</w:t>
      </w:r>
      <w:r>
        <w:rPr>
          <w:rFonts w:ascii="Segoe UI Symbol" w:hAnsi="Segoe UI Symbol"/>
          <w:spacing w:val="-12"/>
        </w:rPr>
        <w:t xml:space="preserve"> </w:t>
      </w:r>
      <w:r>
        <w:t>Más</w:t>
      </w:r>
      <w:r>
        <w:rPr>
          <w:spacing w:val="-1"/>
        </w:rPr>
        <w:t xml:space="preserve"> </w:t>
      </w:r>
      <w:r>
        <w:t>de</w:t>
      </w:r>
      <w:r>
        <w:rPr>
          <w:spacing w:val="-1"/>
        </w:rPr>
        <w:t xml:space="preserve"> </w:t>
      </w:r>
      <w:r>
        <w:rPr>
          <w:spacing w:val="-5"/>
        </w:rPr>
        <w:t>60</w:t>
      </w:r>
    </w:p>
    <w:p w14:paraId="15D4156E" w14:textId="77777777" w:rsidR="00E01258" w:rsidRDefault="00E01258" w:rsidP="00E01258">
      <w:pPr>
        <w:pStyle w:val="Prrafodelista"/>
        <w:numPr>
          <w:ilvl w:val="1"/>
          <w:numId w:val="4"/>
        </w:numPr>
        <w:tabs>
          <w:tab w:val="left" w:pos="1340"/>
        </w:tabs>
        <w:spacing w:before="180"/>
        <w:ind w:left="1340" w:hanging="360"/>
      </w:pPr>
      <w:r>
        <w:rPr>
          <w:spacing w:val="-2"/>
        </w:rPr>
        <w:t>Sexo:</w:t>
      </w:r>
    </w:p>
    <w:p w14:paraId="0446CE31" w14:textId="77777777" w:rsidR="00E01258" w:rsidRDefault="00E01258" w:rsidP="00E01258">
      <w:pPr>
        <w:pStyle w:val="Prrafodelista"/>
        <w:numPr>
          <w:ilvl w:val="2"/>
          <w:numId w:val="4"/>
        </w:numPr>
        <w:tabs>
          <w:tab w:val="left" w:pos="1584"/>
          <w:tab w:val="left" w:pos="2953"/>
          <w:tab w:val="left" w:pos="4517"/>
          <w:tab w:val="left" w:pos="5605"/>
        </w:tabs>
        <w:spacing w:before="23"/>
        <w:ind w:left="1584" w:hanging="243"/>
      </w:pPr>
      <w:r>
        <w:rPr>
          <w:spacing w:val="-2"/>
        </w:rPr>
        <w:t>Masculino</w:t>
      </w:r>
      <w:r>
        <w:tab/>
      </w:r>
      <w:r>
        <w:rPr>
          <w:rFonts w:ascii="Segoe UI Symbol" w:hAnsi="Segoe UI Symbol"/>
        </w:rPr>
        <w:t>☐</w:t>
      </w:r>
      <w:r>
        <w:rPr>
          <w:rFonts w:ascii="Segoe UI Symbol" w:hAnsi="Segoe UI Symbol"/>
          <w:spacing w:val="-6"/>
        </w:rPr>
        <w:t xml:space="preserve"> </w:t>
      </w:r>
      <w:r>
        <w:rPr>
          <w:spacing w:val="-2"/>
        </w:rPr>
        <w:t>Femenino</w:t>
      </w:r>
      <w:r>
        <w:tab/>
      </w:r>
      <w:r>
        <w:rPr>
          <w:rFonts w:ascii="Segoe UI Symbol" w:hAnsi="Segoe UI Symbol"/>
        </w:rPr>
        <w:t>☐</w:t>
      </w:r>
      <w:r>
        <w:rPr>
          <w:rFonts w:ascii="Segoe UI Symbol" w:hAnsi="Segoe UI Symbol"/>
          <w:spacing w:val="-10"/>
        </w:rPr>
        <w:t xml:space="preserve"> </w:t>
      </w:r>
      <w:r>
        <w:rPr>
          <w:spacing w:val="-4"/>
        </w:rPr>
        <w:t>Otro</w:t>
      </w:r>
      <w:r>
        <w:tab/>
      </w:r>
      <w:r>
        <w:rPr>
          <w:rFonts w:ascii="Segoe UI Symbol" w:hAnsi="Segoe UI Symbol"/>
        </w:rPr>
        <w:t>☐</w:t>
      </w:r>
      <w:r>
        <w:rPr>
          <w:rFonts w:ascii="Segoe UI Symbol" w:hAnsi="Segoe UI Symbol"/>
          <w:spacing w:val="-18"/>
        </w:rPr>
        <w:t xml:space="preserve"> </w:t>
      </w:r>
      <w:r>
        <w:t xml:space="preserve">Prefiero no </w:t>
      </w:r>
      <w:r>
        <w:rPr>
          <w:spacing w:val="-2"/>
        </w:rPr>
        <w:t>responder</w:t>
      </w:r>
    </w:p>
    <w:p w14:paraId="2B60EE3E" w14:textId="77777777" w:rsidR="00E01258" w:rsidRDefault="00E01258" w:rsidP="00E01258">
      <w:pPr>
        <w:pStyle w:val="Prrafodelista"/>
        <w:numPr>
          <w:ilvl w:val="1"/>
          <w:numId w:val="4"/>
        </w:numPr>
        <w:tabs>
          <w:tab w:val="left" w:pos="1340"/>
        </w:tabs>
        <w:spacing w:before="180"/>
        <w:ind w:left="1340" w:hanging="360"/>
      </w:pPr>
      <w:r>
        <w:rPr>
          <w:spacing w:val="-2"/>
        </w:rPr>
        <w:t>Ocupación:</w:t>
      </w:r>
    </w:p>
    <w:p w14:paraId="40A07C17" w14:textId="77777777" w:rsidR="00E01258" w:rsidRDefault="00E01258" w:rsidP="00E01258">
      <w:pPr>
        <w:pStyle w:val="Prrafodelista"/>
        <w:numPr>
          <w:ilvl w:val="2"/>
          <w:numId w:val="4"/>
        </w:numPr>
        <w:tabs>
          <w:tab w:val="left" w:pos="1584"/>
          <w:tab w:val="left" w:pos="2953"/>
          <w:tab w:val="left" w:pos="4533"/>
          <w:tab w:val="left" w:pos="6458"/>
        </w:tabs>
        <w:spacing w:before="23"/>
        <w:ind w:left="1584" w:hanging="243"/>
      </w:pPr>
      <w:r>
        <w:rPr>
          <w:spacing w:val="-2"/>
        </w:rPr>
        <w:t>Estudiante</w:t>
      </w:r>
      <w:r>
        <w:tab/>
      </w:r>
      <w:r>
        <w:rPr>
          <w:rFonts w:ascii="Segoe UI Symbol" w:hAnsi="Segoe UI Symbol"/>
        </w:rPr>
        <w:t>☐</w:t>
      </w:r>
      <w:r>
        <w:rPr>
          <w:rFonts w:ascii="Segoe UI Symbol" w:hAnsi="Segoe UI Symbol"/>
          <w:spacing w:val="-10"/>
        </w:rPr>
        <w:t xml:space="preserve"> </w:t>
      </w:r>
      <w:r>
        <w:rPr>
          <w:spacing w:val="-2"/>
        </w:rPr>
        <w:t>Empleado</w:t>
      </w:r>
      <w:r>
        <w:tab/>
      </w:r>
      <w:r>
        <w:rPr>
          <w:rFonts w:ascii="Segoe UI Symbol" w:hAnsi="Segoe UI Symbol"/>
        </w:rPr>
        <w:t>☐</w:t>
      </w:r>
      <w:r>
        <w:rPr>
          <w:rFonts w:ascii="Segoe UI Symbol" w:hAnsi="Segoe UI Symbol"/>
          <w:spacing w:val="-6"/>
        </w:rPr>
        <w:t xml:space="preserve"> </w:t>
      </w:r>
      <w:r>
        <w:rPr>
          <w:spacing w:val="-2"/>
        </w:rPr>
        <w:t>Independiente</w:t>
      </w:r>
      <w:r>
        <w:tab/>
      </w:r>
      <w:r>
        <w:rPr>
          <w:rFonts w:ascii="Segoe UI Symbol" w:hAnsi="Segoe UI Symbol"/>
        </w:rPr>
        <w:t>☐</w:t>
      </w:r>
      <w:r>
        <w:rPr>
          <w:rFonts w:ascii="Segoe UI Symbol" w:hAnsi="Segoe UI Symbol"/>
          <w:spacing w:val="-12"/>
        </w:rPr>
        <w:t xml:space="preserve"> </w:t>
      </w:r>
      <w:r>
        <w:rPr>
          <w:spacing w:val="-2"/>
        </w:rPr>
        <w:t>Comerciante</w:t>
      </w:r>
    </w:p>
    <w:p w14:paraId="67C567B4" w14:textId="77777777" w:rsidR="00E01258" w:rsidRDefault="00E01258" w:rsidP="00E01258">
      <w:pPr>
        <w:pStyle w:val="Prrafodelista"/>
        <w:numPr>
          <w:ilvl w:val="2"/>
          <w:numId w:val="4"/>
        </w:numPr>
        <w:tabs>
          <w:tab w:val="left" w:pos="1584"/>
          <w:tab w:val="left" w:pos="3221"/>
          <w:tab w:val="left" w:pos="5300"/>
        </w:tabs>
        <w:spacing w:before="23"/>
        <w:ind w:left="1584" w:hanging="243"/>
      </w:pPr>
      <w:r>
        <w:rPr>
          <w:spacing w:val="-2"/>
        </w:rPr>
        <w:t>Desempleado</w:t>
      </w:r>
      <w:r>
        <w:tab/>
      </w:r>
      <w:r>
        <w:rPr>
          <w:rFonts w:ascii="Segoe UI Symbol" w:hAnsi="Segoe UI Symbol"/>
        </w:rPr>
        <w:t xml:space="preserve">☐ </w:t>
      </w:r>
      <w:r>
        <w:t xml:space="preserve">Otro: </w:t>
      </w:r>
      <w:r>
        <w:rPr>
          <w:u w:val="single"/>
        </w:rPr>
        <w:tab/>
      </w:r>
    </w:p>
    <w:p w14:paraId="1B284D11" w14:textId="77777777" w:rsidR="00E01258" w:rsidRDefault="00E01258" w:rsidP="00E01258">
      <w:pPr>
        <w:pStyle w:val="Prrafodelista"/>
        <w:numPr>
          <w:ilvl w:val="1"/>
          <w:numId w:val="4"/>
        </w:numPr>
        <w:tabs>
          <w:tab w:val="left" w:pos="1340"/>
        </w:tabs>
        <w:spacing w:before="179"/>
        <w:ind w:left="1340" w:hanging="360"/>
      </w:pPr>
      <w:r>
        <w:t>¿Reside</w:t>
      </w:r>
      <w:r>
        <w:rPr>
          <w:spacing w:val="-7"/>
        </w:rPr>
        <w:t xml:space="preserve"> </w:t>
      </w:r>
      <w:r>
        <w:t>en</w:t>
      </w:r>
      <w:r>
        <w:rPr>
          <w:spacing w:val="-3"/>
        </w:rPr>
        <w:t xml:space="preserve"> </w:t>
      </w:r>
      <w:r>
        <w:rPr>
          <w:spacing w:val="-2"/>
        </w:rPr>
        <w:t>Aguachica?</w:t>
      </w:r>
    </w:p>
    <w:p w14:paraId="7421557F" w14:textId="77777777" w:rsidR="00E01258" w:rsidRDefault="00E01258" w:rsidP="00E01258">
      <w:pPr>
        <w:pStyle w:val="Prrafodelista"/>
        <w:numPr>
          <w:ilvl w:val="2"/>
          <w:numId w:val="4"/>
        </w:numPr>
        <w:tabs>
          <w:tab w:val="left" w:pos="1584"/>
          <w:tab w:val="left" w:pos="2204"/>
        </w:tabs>
        <w:spacing w:before="27"/>
        <w:ind w:left="1584" w:hanging="243"/>
      </w:pPr>
      <w:r>
        <w:rPr>
          <w:spacing w:val="-5"/>
        </w:rPr>
        <w:t>Sí</w:t>
      </w:r>
      <w:r>
        <w:tab/>
      </w:r>
      <w:r>
        <w:rPr>
          <w:rFonts w:ascii="Segoe UI Symbol" w:hAnsi="Segoe UI Symbol"/>
        </w:rPr>
        <w:t>☐</w:t>
      </w:r>
      <w:r>
        <w:rPr>
          <w:rFonts w:ascii="Segoe UI Symbol" w:hAnsi="Segoe UI Symbol"/>
          <w:spacing w:val="-10"/>
        </w:rPr>
        <w:t xml:space="preserve"> </w:t>
      </w:r>
      <w:r>
        <w:rPr>
          <w:spacing w:val="-5"/>
        </w:rPr>
        <w:t>No</w:t>
      </w:r>
    </w:p>
    <w:p w14:paraId="3DD9DE8D" w14:textId="77777777" w:rsidR="00E01258" w:rsidRDefault="00E01258" w:rsidP="00E01258">
      <w:pPr>
        <w:pStyle w:val="Prrafodelista"/>
        <w:numPr>
          <w:ilvl w:val="1"/>
          <w:numId w:val="4"/>
        </w:numPr>
        <w:tabs>
          <w:tab w:val="left" w:pos="1340"/>
        </w:tabs>
        <w:spacing w:before="162"/>
        <w:ind w:left="1340" w:hanging="360"/>
      </w:pPr>
      <w:r>
        <w:t>¿Tiene</w:t>
      </w:r>
      <w:r>
        <w:rPr>
          <w:spacing w:val="-12"/>
        </w:rPr>
        <w:t xml:space="preserve"> </w:t>
      </w:r>
      <w:r>
        <w:t>algún</w:t>
      </w:r>
      <w:r>
        <w:rPr>
          <w:spacing w:val="-8"/>
        </w:rPr>
        <w:t xml:space="preserve"> </w:t>
      </w:r>
      <w:r>
        <w:t>vínculo</w:t>
      </w:r>
      <w:r>
        <w:rPr>
          <w:spacing w:val="-4"/>
        </w:rPr>
        <w:t xml:space="preserve"> </w:t>
      </w:r>
      <w:r>
        <w:t>con</w:t>
      </w:r>
      <w:r>
        <w:rPr>
          <w:spacing w:val="-13"/>
        </w:rPr>
        <w:t xml:space="preserve"> </w:t>
      </w:r>
      <w:r>
        <w:t>actividades</w:t>
      </w:r>
      <w:r>
        <w:rPr>
          <w:spacing w:val="-7"/>
        </w:rPr>
        <w:t xml:space="preserve"> </w:t>
      </w:r>
      <w:r>
        <w:t>relacionadas</w:t>
      </w:r>
      <w:r>
        <w:rPr>
          <w:spacing w:val="-8"/>
        </w:rPr>
        <w:t xml:space="preserve"> </w:t>
      </w:r>
      <w:r>
        <w:t>al</w:t>
      </w:r>
      <w:r>
        <w:rPr>
          <w:spacing w:val="-8"/>
        </w:rPr>
        <w:t xml:space="preserve"> </w:t>
      </w:r>
      <w:r>
        <w:rPr>
          <w:spacing w:val="-2"/>
        </w:rPr>
        <w:t>turismo?</w:t>
      </w:r>
    </w:p>
    <w:p w14:paraId="6A3B92F9" w14:textId="77777777" w:rsidR="00E01258" w:rsidRDefault="00E01258" w:rsidP="00E01258">
      <w:pPr>
        <w:pStyle w:val="Prrafodelista"/>
        <w:numPr>
          <w:ilvl w:val="2"/>
          <w:numId w:val="4"/>
        </w:numPr>
        <w:tabs>
          <w:tab w:val="left" w:pos="1584"/>
          <w:tab w:val="left" w:pos="2204"/>
        </w:tabs>
        <w:spacing w:before="27"/>
        <w:ind w:left="1584" w:hanging="243"/>
      </w:pPr>
      <w:r>
        <w:rPr>
          <w:spacing w:val="-5"/>
        </w:rPr>
        <w:t>Sí</w:t>
      </w:r>
      <w:r>
        <w:tab/>
      </w:r>
      <w:r>
        <w:rPr>
          <w:rFonts w:ascii="Segoe UI Symbol" w:hAnsi="Segoe UI Symbol"/>
        </w:rPr>
        <w:t>☐</w:t>
      </w:r>
      <w:r>
        <w:rPr>
          <w:rFonts w:ascii="Segoe UI Symbol" w:hAnsi="Segoe UI Symbol"/>
          <w:spacing w:val="-10"/>
        </w:rPr>
        <w:t xml:space="preserve"> </w:t>
      </w:r>
      <w:r>
        <w:rPr>
          <w:spacing w:val="-5"/>
        </w:rPr>
        <w:t>No</w:t>
      </w:r>
    </w:p>
    <w:p w14:paraId="0A824CCD" w14:textId="77777777" w:rsidR="00E01258" w:rsidRDefault="00E01258" w:rsidP="00E01258">
      <w:pPr>
        <w:tabs>
          <w:tab w:val="left" w:pos="7792"/>
        </w:tabs>
        <w:spacing w:before="15"/>
        <w:ind w:left="1341"/>
      </w:pPr>
      <w:r>
        <w:t>Si</w:t>
      </w:r>
      <w:r>
        <w:rPr>
          <w:spacing w:val="-2"/>
        </w:rPr>
        <w:t xml:space="preserve"> </w:t>
      </w:r>
      <w:r>
        <w:t>su</w:t>
      </w:r>
      <w:r>
        <w:rPr>
          <w:spacing w:val="-7"/>
        </w:rPr>
        <w:t xml:space="preserve"> </w:t>
      </w:r>
      <w:r>
        <w:t>respuesta</w:t>
      </w:r>
      <w:r>
        <w:rPr>
          <w:spacing w:val="-5"/>
        </w:rPr>
        <w:t xml:space="preserve"> </w:t>
      </w:r>
      <w:r>
        <w:t>fue</w:t>
      </w:r>
      <w:r>
        <w:rPr>
          <w:spacing w:val="-1"/>
        </w:rPr>
        <w:t xml:space="preserve"> </w:t>
      </w:r>
      <w:r>
        <w:t>“Sí”, indique</w:t>
      </w:r>
      <w:r>
        <w:rPr>
          <w:spacing w:val="-5"/>
        </w:rPr>
        <w:t xml:space="preserve"> </w:t>
      </w:r>
      <w:r>
        <w:t>cuál:</w:t>
      </w:r>
      <w:r>
        <w:rPr>
          <w:spacing w:val="-1"/>
        </w:rPr>
        <w:t xml:space="preserve"> </w:t>
      </w:r>
      <w:r>
        <w:rPr>
          <w:u w:val="single"/>
        </w:rPr>
        <w:tab/>
      </w:r>
    </w:p>
    <w:p w14:paraId="43C90EFE" w14:textId="77777777" w:rsidR="00E01258" w:rsidRDefault="00E01258" w:rsidP="00E01258">
      <w:pPr>
        <w:pStyle w:val="Textoindependiente"/>
        <w:ind w:left="0"/>
        <w:rPr>
          <w:sz w:val="22"/>
        </w:rPr>
      </w:pPr>
    </w:p>
    <w:p w14:paraId="1350FACC" w14:textId="77777777" w:rsidR="00E01258" w:rsidRDefault="00E01258" w:rsidP="00E01258">
      <w:pPr>
        <w:pStyle w:val="Textoindependiente"/>
        <w:spacing w:before="118"/>
        <w:ind w:left="0"/>
        <w:rPr>
          <w:sz w:val="22"/>
        </w:rPr>
      </w:pPr>
    </w:p>
    <w:p w14:paraId="24B21364" w14:textId="77777777" w:rsidR="00E01258" w:rsidRDefault="00E01258" w:rsidP="00E01258">
      <w:pPr>
        <w:pStyle w:val="Prrafodelista"/>
        <w:numPr>
          <w:ilvl w:val="0"/>
          <w:numId w:val="4"/>
        </w:numPr>
        <w:tabs>
          <w:tab w:val="left" w:pos="894"/>
        </w:tabs>
        <w:ind w:left="894" w:hanging="274"/>
        <w:rPr>
          <w:b/>
        </w:rPr>
      </w:pPr>
      <w:r>
        <w:rPr>
          <w:b/>
        </w:rPr>
        <w:t>PERCEPCIÓN</w:t>
      </w:r>
      <w:r>
        <w:rPr>
          <w:b/>
          <w:spacing w:val="-11"/>
        </w:rPr>
        <w:t xml:space="preserve"> </w:t>
      </w:r>
      <w:r>
        <w:rPr>
          <w:b/>
        </w:rPr>
        <w:t>SOBRE</w:t>
      </w:r>
      <w:r>
        <w:rPr>
          <w:b/>
          <w:spacing w:val="-5"/>
        </w:rPr>
        <w:t xml:space="preserve"> </w:t>
      </w:r>
      <w:r>
        <w:rPr>
          <w:b/>
        </w:rPr>
        <w:t>LOS</w:t>
      </w:r>
      <w:r>
        <w:rPr>
          <w:b/>
          <w:spacing w:val="-5"/>
        </w:rPr>
        <w:t xml:space="preserve"> </w:t>
      </w:r>
      <w:r>
        <w:rPr>
          <w:b/>
        </w:rPr>
        <w:t>RECURSOS</w:t>
      </w:r>
      <w:r>
        <w:rPr>
          <w:b/>
          <w:spacing w:val="-8"/>
        </w:rPr>
        <w:t xml:space="preserve"> </w:t>
      </w:r>
      <w:r>
        <w:rPr>
          <w:b/>
        </w:rPr>
        <w:t>TURÍSTICOS</w:t>
      </w:r>
      <w:r>
        <w:rPr>
          <w:b/>
          <w:spacing w:val="-4"/>
        </w:rPr>
        <w:t xml:space="preserve"> </w:t>
      </w:r>
      <w:r>
        <w:rPr>
          <w:b/>
        </w:rPr>
        <w:t>DE</w:t>
      </w:r>
      <w:r>
        <w:rPr>
          <w:b/>
          <w:spacing w:val="-9"/>
        </w:rPr>
        <w:t xml:space="preserve"> </w:t>
      </w:r>
      <w:r>
        <w:rPr>
          <w:b/>
          <w:spacing w:val="-2"/>
        </w:rPr>
        <w:t>AGUACHICA</w:t>
      </w:r>
    </w:p>
    <w:p w14:paraId="5E9EAE68" w14:textId="77777777" w:rsidR="00E01258" w:rsidRDefault="00E01258" w:rsidP="00E01258">
      <w:pPr>
        <w:pStyle w:val="Prrafodelista"/>
        <w:numPr>
          <w:ilvl w:val="0"/>
          <w:numId w:val="3"/>
        </w:numPr>
        <w:tabs>
          <w:tab w:val="left" w:pos="1340"/>
        </w:tabs>
        <w:spacing w:before="171"/>
        <w:ind w:left="1340" w:hanging="360"/>
      </w:pPr>
      <w:r>
        <w:t>¿Conoce</w:t>
      </w:r>
      <w:r>
        <w:rPr>
          <w:spacing w:val="-9"/>
        </w:rPr>
        <w:t xml:space="preserve"> </w:t>
      </w:r>
      <w:r>
        <w:t>lugares</w:t>
      </w:r>
      <w:r>
        <w:rPr>
          <w:spacing w:val="-9"/>
        </w:rPr>
        <w:t xml:space="preserve"> </w:t>
      </w:r>
      <w:r>
        <w:t>turísticos</w:t>
      </w:r>
      <w:r>
        <w:rPr>
          <w:spacing w:val="-4"/>
        </w:rPr>
        <w:t xml:space="preserve"> </w:t>
      </w:r>
      <w:r>
        <w:t>en</w:t>
      </w:r>
      <w:r>
        <w:rPr>
          <w:spacing w:val="-5"/>
        </w:rPr>
        <w:t xml:space="preserve"> </w:t>
      </w:r>
      <w:r>
        <w:rPr>
          <w:spacing w:val="-2"/>
        </w:rPr>
        <w:t>Aguachica?</w:t>
      </w:r>
    </w:p>
    <w:p w14:paraId="0895A5C6" w14:textId="77777777" w:rsidR="00E01258" w:rsidRDefault="00E01258" w:rsidP="00E01258">
      <w:pPr>
        <w:pStyle w:val="Prrafodelista"/>
        <w:numPr>
          <w:ilvl w:val="1"/>
          <w:numId w:val="3"/>
        </w:numPr>
        <w:tabs>
          <w:tab w:val="left" w:pos="1584"/>
          <w:tab w:val="left" w:pos="2204"/>
        </w:tabs>
        <w:spacing w:before="23"/>
        <w:ind w:left="1584" w:hanging="243"/>
      </w:pPr>
      <w:r>
        <w:rPr>
          <w:spacing w:val="-5"/>
        </w:rPr>
        <w:t>Sí</w:t>
      </w:r>
      <w:r>
        <w:tab/>
      </w:r>
      <w:r>
        <w:rPr>
          <w:rFonts w:ascii="Segoe UI Symbol" w:hAnsi="Segoe UI Symbol"/>
        </w:rPr>
        <w:t>☐</w:t>
      </w:r>
      <w:r>
        <w:rPr>
          <w:rFonts w:ascii="Segoe UI Symbol" w:hAnsi="Segoe UI Symbol"/>
          <w:spacing w:val="-10"/>
        </w:rPr>
        <w:t xml:space="preserve"> </w:t>
      </w:r>
      <w:r>
        <w:rPr>
          <w:spacing w:val="-5"/>
        </w:rPr>
        <w:t>No</w:t>
      </w:r>
    </w:p>
    <w:p w14:paraId="7005562C" w14:textId="77777777" w:rsidR="00E01258" w:rsidRDefault="00E01258" w:rsidP="00E01258">
      <w:pPr>
        <w:tabs>
          <w:tab w:val="left" w:pos="8016"/>
        </w:tabs>
        <w:spacing w:before="19"/>
        <w:ind w:left="1341"/>
      </w:pPr>
      <w:r>
        <w:t>Si</w:t>
      </w:r>
      <w:r>
        <w:rPr>
          <w:spacing w:val="-2"/>
        </w:rPr>
        <w:t xml:space="preserve"> </w:t>
      </w:r>
      <w:r>
        <w:t>su</w:t>
      </w:r>
      <w:r>
        <w:rPr>
          <w:spacing w:val="-3"/>
        </w:rPr>
        <w:t xml:space="preserve"> </w:t>
      </w:r>
      <w:r>
        <w:t>respuesta</w:t>
      </w:r>
      <w:r>
        <w:rPr>
          <w:spacing w:val="-2"/>
        </w:rPr>
        <w:t xml:space="preserve"> </w:t>
      </w:r>
      <w:r>
        <w:t>fue</w:t>
      </w:r>
      <w:r>
        <w:rPr>
          <w:spacing w:val="-1"/>
        </w:rPr>
        <w:t xml:space="preserve"> </w:t>
      </w:r>
      <w:r>
        <w:t>“Sí”, mencione</w:t>
      </w:r>
      <w:r>
        <w:rPr>
          <w:spacing w:val="-1"/>
        </w:rPr>
        <w:t xml:space="preserve"> </w:t>
      </w:r>
      <w:r>
        <w:t xml:space="preserve">alguno(s): </w:t>
      </w:r>
      <w:r>
        <w:rPr>
          <w:u w:val="single"/>
        </w:rPr>
        <w:tab/>
      </w:r>
    </w:p>
    <w:p w14:paraId="17C7CD7F" w14:textId="77777777" w:rsidR="00E01258" w:rsidRDefault="00E01258" w:rsidP="00E01258">
      <w:pPr>
        <w:pStyle w:val="Prrafodelista"/>
        <w:numPr>
          <w:ilvl w:val="0"/>
          <w:numId w:val="3"/>
        </w:numPr>
        <w:tabs>
          <w:tab w:val="left" w:pos="1340"/>
        </w:tabs>
        <w:spacing w:before="183"/>
        <w:ind w:left="1340" w:hanging="360"/>
      </w:pPr>
      <w:r>
        <w:t>¿Qué</w:t>
      </w:r>
      <w:r>
        <w:rPr>
          <w:spacing w:val="-12"/>
        </w:rPr>
        <w:t xml:space="preserve"> </w:t>
      </w:r>
      <w:r>
        <w:t>tipo</w:t>
      </w:r>
      <w:r>
        <w:rPr>
          <w:spacing w:val="-1"/>
        </w:rPr>
        <w:t xml:space="preserve"> </w:t>
      </w:r>
      <w:r>
        <w:t>de</w:t>
      </w:r>
      <w:r>
        <w:rPr>
          <w:spacing w:val="-7"/>
        </w:rPr>
        <w:t xml:space="preserve"> </w:t>
      </w:r>
      <w:r>
        <w:t>atractivos</w:t>
      </w:r>
      <w:r>
        <w:rPr>
          <w:spacing w:val="-7"/>
        </w:rPr>
        <w:t xml:space="preserve"> </w:t>
      </w:r>
      <w:r>
        <w:t>turísticos</w:t>
      </w:r>
      <w:r>
        <w:rPr>
          <w:spacing w:val="-8"/>
        </w:rPr>
        <w:t xml:space="preserve"> </w:t>
      </w:r>
      <w:r>
        <w:t>cree</w:t>
      </w:r>
      <w:r>
        <w:rPr>
          <w:spacing w:val="-7"/>
        </w:rPr>
        <w:t xml:space="preserve"> </w:t>
      </w:r>
      <w:r>
        <w:t>que</w:t>
      </w:r>
      <w:r>
        <w:rPr>
          <w:spacing w:val="-8"/>
        </w:rPr>
        <w:t xml:space="preserve"> </w:t>
      </w:r>
      <w:r>
        <w:t>predominan</w:t>
      </w:r>
      <w:r>
        <w:rPr>
          <w:spacing w:val="-7"/>
        </w:rPr>
        <w:t xml:space="preserve"> </w:t>
      </w:r>
      <w:r>
        <w:t xml:space="preserve">en </w:t>
      </w:r>
      <w:r>
        <w:rPr>
          <w:spacing w:val="-2"/>
        </w:rPr>
        <w:t>Aguachica?</w:t>
      </w:r>
    </w:p>
    <w:p w14:paraId="6723502F" w14:textId="77777777" w:rsidR="00E01258" w:rsidRDefault="00E01258" w:rsidP="00E01258">
      <w:pPr>
        <w:pStyle w:val="Prrafodelista"/>
        <w:numPr>
          <w:ilvl w:val="1"/>
          <w:numId w:val="3"/>
        </w:numPr>
        <w:tabs>
          <w:tab w:val="left" w:pos="1584"/>
          <w:tab w:val="left" w:pos="2864"/>
          <w:tab w:val="left" w:pos="4453"/>
          <w:tab w:val="left" w:pos="6045"/>
          <w:tab w:val="left" w:pos="7658"/>
        </w:tabs>
        <w:spacing w:before="24" w:line="256" w:lineRule="auto"/>
        <w:ind w:left="1341" w:right="1061" w:firstLine="0"/>
      </w:pPr>
      <w:r>
        <w:rPr>
          <w:spacing w:val="-2"/>
        </w:rPr>
        <w:t>Naturales</w:t>
      </w:r>
      <w:r>
        <w:tab/>
      </w:r>
      <w:r>
        <w:rPr>
          <w:rFonts w:ascii="Segoe UI Symbol" w:hAnsi="Segoe UI Symbol"/>
        </w:rPr>
        <w:t xml:space="preserve">☐ </w:t>
      </w:r>
      <w:r>
        <w:t>Culturales</w:t>
      </w:r>
      <w:r>
        <w:tab/>
      </w:r>
      <w:r>
        <w:rPr>
          <w:rFonts w:ascii="Segoe UI Symbol" w:hAnsi="Segoe UI Symbol"/>
        </w:rPr>
        <w:t xml:space="preserve">☐ </w:t>
      </w:r>
      <w:r>
        <w:t>Históricos</w:t>
      </w:r>
      <w:r>
        <w:tab/>
      </w:r>
      <w:r>
        <w:rPr>
          <w:rFonts w:ascii="Segoe UI Symbol" w:hAnsi="Segoe UI Symbol"/>
        </w:rPr>
        <w:t xml:space="preserve">☐ </w:t>
      </w:r>
      <w:r>
        <w:t>Religiosos</w:t>
      </w:r>
      <w:r>
        <w:tab/>
      </w:r>
      <w:r>
        <w:rPr>
          <w:rFonts w:ascii="Segoe UI Symbol" w:hAnsi="Segoe UI Symbol"/>
        </w:rPr>
        <w:t>☐</w:t>
      </w:r>
      <w:r>
        <w:rPr>
          <w:rFonts w:ascii="Segoe UI Symbol" w:hAnsi="Segoe UI Symbol"/>
          <w:spacing w:val="-18"/>
        </w:rPr>
        <w:t xml:space="preserve"> </w:t>
      </w:r>
      <w:r>
        <w:t>No</w:t>
      </w:r>
      <w:r>
        <w:rPr>
          <w:spacing w:val="-14"/>
        </w:rPr>
        <w:t xml:space="preserve"> </w:t>
      </w:r>
      <w:r>
        <w:t>sabe</w:t>
      </w:r>
      <w:r>
        <w:rPr>
          <w:spacing w:val="-14"/>
        </w:rPr>
        <w:t xml:space="preserve"> </w:t>
      </w:r>
      <w:r>
        <w:t>/</w:t>
      </w:r>
      <w:r>
        <w:rPr>
          <w:spacing w:val="-14"/>
        </w:rPr>
        <w:t xml:space="preserve"> </w:t>
      </w:r>
      <w:r>
        <w:t xml:space="preserve">No </w:t>
      </w:r>
      <w:r>
        <w:rPr>
          <w:spacing w:val="-2"/>
        </w:rPr>
        <w:t>responde</w:t>
      </w:r>
    </w:p>
    <w:p w14:paraId="50C80D1D" w14:textId="77777777" w:rsidR="00E01258" w:rsidRDefault="00E01258" w:rsidP="00E01258">
      <w:pPr>
        <w:pStyle w:val="Prrafodelista"/>
        <w:numPr>
          <w:ilvl w:val="0"/>
          <w:numId w:val="3"/>
        </w:numPr>
        <w:tabs>
          <w:tab w:val="left" w:pos="1340"/>
        </w:tabs>
        <w:spacing w:before="160"/>
        <w:ind w:left="1340" w:hanging="360"/>
      </w:pPr>
      <w:r>
        <w:t>¿Cómo</w:t>
      </w:r>
      <w:r>
        <w:rPr>
          <w:spacing w:val="-5"/>
        </w:rPr>
        <w:t xml:space="preserve"> </w:t>
      </w:r>
      <w:r>
        <w:t>calificaría</w:t>
      </w:r>
      <w:r>
        <w:rPr>
          <w:spacing w:val="-3"/>
        </w:rPr>
        <w:t xml:space="preserve"> </w:t>
      </w:r>
      <w:r>
        <w:t>el</w:t>
      </w:r>
      <w:r>
        <w:rPr>
          <w:spacing w:val="-8"/>
        </w:rPr>
        <w:t xml:space="preserve"> </w:t>
      </w:r>
      <w:r>
        <w:t>estado</w:t>
      </w:r>
      <w:r>
        <w:rPr>
          <w:spacing w:val="-4"/>
        </w:rPr>
        <w:t xml:space="preserve"> </w:t>
      </w:r>
      <w:r>
        <w:t>de</w:t>
      </w:r>
      <w:r>
        <w:rPr>
          <w:spacing w:val="-8"/>
        </w:rPr>
        <w:t xml:space="preserve"> </w:t>
      </w:r>
      <w:r>
        <w:t>conservación</w:t>
      </w:r>
      <w:r>
        <w:rPr>
          <w:spacing w:val="-10"/>
        </w:rPr>
        <w:t xml:space="preserve"> </w:t>
      </w:r>
      <w:r>
        <w:t>de</w:t>
      </w:r>
      <w:r>
        <w:rPr>
          <w:spacing w:val="-8"/>
        </w:rPr>
        <w:t xml:space="preserve"> </w:t>
      </w:r>
      <w:r>
        <w:t>los</w:t>
      </w:r>
      <w:r>
        <w:rPr>
          <w:spacing w:val="-1"/>
        </w:rPr>
        <w:t xml:space="preserve"> </w:t>
      </w:r>
      <w:r>
        <w:t>sitios</w:t>
      </w:r>
      <w:r>
        <w:rPr>
          <w:spacing w:val="-7"/>
        </w:rPr>
        <w:t xml:space="preserve"> </w:t>
      </w:r>
      <w:r>
        <w:t>turísticos</w:t>
      </w:r>
      <w:r>
        <w:rPr>
          <w:spacing w:val="-8"/>
        </w:rPr>
        <w:t xml:space="preserve"> </w:t>
      </w:r>
      <w:r>
        <w:t>del</w:t>
      </w:r>
      <w:r>
        <w:rPr>
          <w:spacing w:val="-6"/>
        </w:rPr>
        <w:t xml:space="preserve"> </w:t>
      </w:r>
      <w:r>
        <w:rPr>
          <w:spacing w:val="-2"/>
        </w:rPr>
        <w:t>municipio?</w:t>
      </w:r>
    </w:p>
    <w:p w14:paraId="25ABFCE9" w14:textId="77777777" w:rsidR="00E01258" w:rsidRDefault="00E01258" w:rsidP="00E01258">
      <w:pPr>
        <w:pStyle w:val="Prrafodelista"/>
        <w:numPr>
          <w:ilvl w:val="1"/>
          <w:numId w:val="3"/>
        </w:numPr>
        <w:tabs>
          <w:tab w:val="left" w:pos="1584"/>
          <w:tab w:val="left" w:pos="3033"/>
          <w:tab w:val="left" w:pos="4289"/>
          <w:tab w:val="left" w:pos="5673"/>
          <w:tab w:val="left" w:pos="6826"/>
        </w:tabs>
        <w:spacing w:before="23"/>
        <w:ind w:left="1584" w:hanging="243"/>
      </w:pPr>
      <w:r>
        <w:t>Muy</w:t>
      </w:r>
      <w:r>
        <w:rPr>
          <w:spacing w:val="-12"/>
        </w:rPr>
        <w:t xml:space="preserve"> </w:t>
      </w:r>
      <w:r>
        <w:rPr>
          <w:spacing w:val="-2"/>
        </w:rPr>
        <w:t>bueno</w:t>
      </w:r>
      <w:r>
        <w:tab/>
      </w:r>
      <w:r>
        <w:rPr>
          <w:rFonts w:ascii="Segoe UI Symbol" w:hAnsi="Segoe UI Symbol"/>
        </w:rPr>
        <w:t>☐</w:t>
      </w:r>
      <w:r>
        <w:rPr>
          <w:rFonts w:ascii="Segoe UI Symbol" w:hAnsi="Segoe UI Symbol"/>
          <w:spacing w:val="-12"/>
        </w:rPr>
        <w:t xml:space="preserve"> </w:t>
      </w:r>
      <w:r>
        <w:rPr>
          <w:spacing w:val="-4"/>
        </w:rPr>
        <w:t>Bueno</w:t>
      </w:r>
      <w:r>
        <w:tab/>
      </w:r>
      <w:r>
        <w:rPr>
          <w:rFonts w:ascii="Segoe UI Symbol" w:hAnsi="Segoe UI Symbol"/>
        </w:rPr>
        <w:t>☐</w:t>
      </w:r>
      <w:r>
        <w:rPr>
          <w:rFonts w:ascii="Segoe UI Symbol" w:hAnsi="Segoe UI Symbol"/>
          <w:spacing w:val="-10"/>
        </w:rPr>
        <w:t xml:space="preserve"> </w:t>
      </w:r>
      <w:r>
        <w:rPr>
          <w:spacing w:val="-2"/>
        </w:rPr>
        <w:t>Regular</w:t>
      </w:r>
      <w:r>
        <w:tab/>
      </w:r>
      <w:r>
        <w:rPr>
          <w:rFonts w:ascii="Segoe UI Symbol" w:hAnsi="Segoe UI Symbol"/>
        </w:rPr>
        <w:t>☐</w:t>
      </w:r>
      <w:r>
        <w:rPr>
          <w:rFonts w:ascii="Segoe UI Symbol" w:hAnsi="Segoe UI Symbol"/>
          <w:spacing w:val="-10"/>
        </w:rPr>
        <w:t xml:space="preserve"> </w:t>
      </w:r>
      <w:r>
        <w:rPr>
          <w:spacing w:val="-4"/>
        </w:rPr>
        <w:t>Malo</w:t>
      </w:r>
      <w:r>
        <w:tab/>
      </w:r>
      <w:r>
        <w:rPr>
          <w:rFonts w:ascii="Segoe UI Symbol" w:hAnsi="Segoe UI Symbol"/>
        </w:rPr>
        <w:t>☐</w:t>
      </w:r>
      <w:r>
        <w:rPr>
          <w:rFonts w:ascii="Segoe UI Symbol" w:hAnsi="Segoe UI Symbol"/>
          <w:spacing w:val="-10"/>
        </w:rPr>
        <w:t xml:space="preserve"> </w:t>
      </w:r>
      <w:r>
        <w:t>No</w:t>
      </w:r>
      <w:r>
        <w:rPr>
          <w:spacing w:val="7"/>
        </w:rPr>
        <w:t xml:space="preserve"> </w:t>
      </w:r>
      <w:r>
        <w:rPr>
          <w:spacing w:val="-4"/>
        </w:rPr>
        <w:t>sabe</w:t>
      </w:r>
    </w:p>
    <w:p w14:paraId="52123549" w14:textId="77777777" w:rsidR="00E01258" w:rsidRDefault="00E01258" w:rsidP="00E01258">
      <w:pPr>
        <w:pStyle w:val="Textoindependiente"/>
        <w:ind w:left="0"/>
        <w:rPr>
          <w:sz w:val="22"/>
        </w:rPr>
      </w:pPr>
    </w:p>
    <w:p w14:paraId="1F9305AB" w14:textId="77777777" w:rsidR="00E01258" w:rsidRDefault="00E01258" w:rsidP="00E01258">
      <w:pPr>
        <w:pStyle w:val="Textoindependiente"/>
        <w:spacing w:before="117"/>
        <w:ind w:left="0"/>
        <w:rPr>
          <w:sz w:val="22"/>
        </w:rPr>
      </w:pPr>
    </w:p>
    <w:p w14:paraId="664D23EC" w14:textId="77777777" w:rsidR="00E01258" w:rsidRDefault="00E01258" w:rsidP="00E01258">
      <w:pPr>
        <w:pStyle w:val="Prrafodelista"/>
        <w:numPr>
          <w:ilvl w:val="0"/>
          <w:numId w:val="4"/>
        </w:numPr>
        <w:tabs>
          <w:tab w:val="left" w:pos="977"/>
        </w:tabs>
        <w:spacing w:before="1"/>
        <w:ind w:left="977" w:hanging="357"/>
        <w:rPr>
          <w:b/>
        </w:rPr>
      </w:pPr>
      <w:r>
        <w:rPr>
          <w:b/>
        </w:rPr>
        <w:t>USO</w:t>
      </w:r>
      <w:r>
        <w:rPr>
          <w:b/>
          <w:spacing w:val="-7"/>
        </w:rPr>
        <w:t xml:space="preserve"> </w:t>
      </w:r>
      <w:r>
        <w:rPr>
          <w:b/>
        </w:rPr>
        <w:t>Y</w:t>
      </w:r>
      <w:r>
        <w:rPr>
          <w:b/>
          <w:spacing w:val="-8"/>
        </w:rPr>
        <w:t xml:space="preserve"> </w:t>
      </w:r>
      <w:r>
        <w:rPr>
          <w:b/>
        </w:rPr>
        <w:t>APROVECHAMIENTO</w:t>
      </w:r>
      <w:r>
        <w:rPr>
          <w:b/>
          <w:spacing w:val="-4"/>
        </w:rPr>
        <w:t xml:space="preserve"> </w:t>
      </w:r>
      <w:r>
        <w:rPr>
          <w:b/>
        </w:rPr>
        <w:t>DEL</w:t>
      </w:r>
      <w:r>
        <w:rPr>
          <w:b/>
          <w:spacing w:val="-11"/>
        </w:rPr>
        <w:t xml:space="preserve"> </w:t>
      </w:r>
      <w:r>
        <w:rPr>
          <w:b/>
        </w:rPr>
        <w:t>POTENCIAL</w:t>
      </w:r>
      <w:r>
        <w:rPr>
          <w:b/>
          <w:spacing w:val="-3"/>
        </w:rPr>
        <w:t xml:space="preserve"> </w:t>
      </w:r>
      <w:r>
        <w:rPr>
          <w:b/>
          <w:spacing w:val="-2"/>
        </w:rPr>
        <w:t>TURÍSTICO</w:t>
      </w:r>
    </w:p>
    <w:p w14:paraId="3867F46B" w14:textId="77777777" w:rsidR="00E01258" w:rsidRDefault="00E01258" w:rsidP="00E01258">
      <w:pPr>
        <w:pStyle w:val="Prrafodelista"/>
        <w:numPr>
          <w:ilvl w:val="0"/>
          <w:numId w:val="3"/>
        </w:numPr>
        <w:tabs>
          <w:tab w:val="left" w:pos="1340"/>
        </w:tabs>
        <w:spacing w:before="171"/>
        <w:ind w:left="1340" w:hanging="360"/>
      </w:pPr>
      <w:r>
        <w:t>¿Considera</w:t>
      </w:r>
      <w:r>
        <w:rPr>
          <w:spacing w:val="-8"/>
        </w:rPr>
        <w:t xml:space="preserve"> </w:t>
      </w:r>
      <w:r>
        <w:t>que</w:t>
      </w:r>
      <w:r>
        <w:rPr>
          <w:spacing w:val="-8"/>
        </w:rPr>
        <w:t xml:space="preserve"> </w:t>
      </w:r>
      <w:r>
        <w:t>Aguachica</w:t>
      </w:r>
      <w:r>
        <w:rPr>
          <w:spacing w:val="-7"/>
        </w:rPr>
        <w:t xml:space="preserve"> </w:t>
      </w:r>
      <w:r>
        <w:t>aprovecha</w:t>
      </w:r>
      <w:r>
        <w:rPr>
          <w:spacing w:val="-7"/>
        </w:rPr>
        <w:t xml:space="preserve"> </w:t>
      </w:r>
      <w:r>
        <w:t>adecuadamente</w:t>
      </w:r>
      <w:r>
        <w:rPr>
          <w:spacing w:val="-10"/>
        </w:rPr>
        <w:t xml:space="preserve"> </w:t>
      </w:r>
      <w:r>
        <w:t>su</w:t>
      </w:r>
      <w:r>
        <w:rPr>
          <w:spacing w:val="-12"/>
        </w:rPr>
        <w:t xml:space="preserve"> </w:t>
      </w:r>
      <w:r>
        <w:t>potencial</w:t>
      </w:r>
      <w:r>
        <w:rPr>
          <w:spacing w:val="-7"/>
        </w:rPr>
        <w:t xml:space="preserve"> </w:t>
      </w:r>
      <w:r>
        <w:rPr>
          <w:spacing w:val="-2"/>
        </w:rPr>
        <w:t>turístico?</w:t>
      </w:r>
    </w:p>
    <w:p w14:paraId="071884FE" w14:textId="77777777" w:rsidR="00E01258" w:rsidRDefault="00E01258" w:rsidP="00E01258">
      <w:pPr>
        <w:pStyle w:val="Prrafodelista"/>
        <w:numPr>
          <w:ilvl w:val="1"/>
          <w:numId w:val="3"/>
        </w:numPr>
        <w:tabs>
          <w:tab w:val="left" w:pos="1584"/>
          <w:tab w:val="left" w:pos="2204"/>
          <w:tab w:val="left" w:pos="3161"/>
        </w:tabs>
        <w:spacing w:before="23"/>
        <w:ind w:left="1584" w:hanging="243"/>
      </w:pPr>
      <w:r>
        <w:rPr>
          <w:spacing w:val="-5"/>
        </w:rPr>
        <w:t>Sí</w:t>
      </w:r>
      <w:r>
        <w:tab/>
      </w:r>
      <w:r>
        <w:rPr>
          <w:rFonts w:ascii="Segoe UI Symbol" w:hAnsi="Segoe UI Symbol"/>
        </w:rPr>
        <w:t>☐</w:t>
      </w:r>
      <w:r>
        <w:rPr>
          <w:rFonts w:ascii="Segoe UI Symbol" w:hAnsi="Segoe UI Symbol"/>
          <w:spacing w:val="-10"/>
        </w:rPr>
        <w:t xml:space="preserve"> </w:t>
      </w:r>
      <w:r>
        <w:rPr>
          <w:spacing w:val="-5"/>
        </w:rPr>
        <w:t>No</w:t>
      </w:r>
      <w:r>
        <w:tab/>
      </w:r>
      <w:r>
        <w:rPr>
          <w:rFonts w:ascii="Segoe UI Symbol" w:hAnsi="Segoe UI Symbol"/>
        </w:rPr>
        <w:t>☐</w:t>
      </w:r>
      <w:r>
        <w:rPr>
          <w:rFonts w:ascii="Segoe UI Symbol" w:hAnsi="Segoe UI Symbol"/>
          <w:spacing w:val="-12"/>
        </w:rPr>
        <w:t xml:space="preserve"> </w:t>
      </w:r>
      <w:r>
        <w:t>No</w:t>
      </w:r>
      <w:r>
        <w:rPr>
          <w:spacing w:val="7"/>
        </w:rPr>
        <w:t xml:space="preserve"> </w:t>
      </w:r>
      <w:r>
        <w:rPr>
          <w:spacing w:val="-4"/>
        </w:rPr>
        <w:t>sabe</w:t>
      </w:r>
    </w:p>
    <w:p w14:paraId="52B2A8C3" w14:textId="77777777" w:rsidR="00E01258" w:rsidRDefault="00E01258" w:rsidP="00E01258">
      <w:pPr>
        <w:pStyle w:val="Prrafodelista"/>
        <w:numPr>
          <w:ilvl w:val="0"/>
          <w:numId w:val="3"/>
        </w:numPr>
        <w:tabs>
          <w:tab w:val="left" w:pos="1341"/>
        </w:tabs>
        <w:spacing w:before="180" w:line="259" w:lineRule="auto"/>
        <w:ind w:right="1350"/>
      </w:pPr>
      <w:r>
        <w:t>¿Ha</w:t>
      </w:r>
      <w:r>
        <w:rPr>
          <w:spacing w:val="-10"/>
        </w:rPr>
        <w:t xml:space="preserve"> </w:t>
      </w:r>
      <w:r>
        <w:t>participado</w:t>
      </w:r>
      <w:r>
        <w:rPr>
          <w:spacing w:val="-5"/>
        </w:rPr>
        <w:t xml:space="preserve"> </w:t>
      </w:r>
      <w:r>
        <w:t>en</w:t>
      </w:r>
      <w:r>
        <w:rPr>
          <w:spacing w:val="-13"/>
        </w:rPr>
        <w:t xml:space="preserve"> </w:t>
      </w:r>
      <w:r>
        <w:t>actividades</w:t>
      </w:r>
      <w:r>
        <w:rPr>
          <w:spacing w:val="-5"/>
        </w:rPr>
        <w:t xml:space="preserve"> </w:t>
      </w:r>
      <w:r>
        <w:t>turísticas,</w:t>
      </w:r>
      <w:r>
        <w:rPr>
          <w:spacing w:val="-6"/>
        </w:rPr>
        <w:t xml:space="preserve"> </w:t>
      </w:r>
      <w:r>
        <w:t>ferias,</w:t>
      </w:r>
      <w:r>
        <w:rPr>
          <w:spacing w:val="-7"/>
        </w:rPr>
        <w:t xml:space="preserve"> </w:t>
      </w:r>
      <w:r>
        <w:t>eventos</w:t>
      </w:r>
      <w:r>
        <w:rPr>
          <w:spacing w:val="-9"/>
        </w:rPr>
        <w:t xml:space="preserve"> </w:t>
      </w:r>
      <w:r>
        <w:t>culturales</w:t>
      </w:r>
      <w:r>
        <w:rPr>
          <w:spacing w:val="-9"/>
        </w:rPr>
        <w:t xml:space="preserve"> </w:t>
      </w:r>
      <w:r>
        <w:t>o</w:t>
      </w:r>
      <w:r>
        <w:rPr>
          <w:spacing w:val="-6"/>
        </w:rPr>
        <w:t xml:space="preserve"> </w:t>
      </w:r>
      <w:r>
        <w:t>recorridos</w:t>
      </w:r>
      <w:r>
        <w:rPr>
          <w:spacing w:val="-8"/>
        </w:rPr>
        <w:t xml:space="preserve"> </w:t>
      </w:r>
      <w:r>
        <w:t>en</w:t>
      </w:r>
      <w:r>
        <w:rPr>
          <w:spacing w:val="-13"/>
        </w:rPr>
        <w:t xml:space="preserve"> </w:t>
      </w:r>
      <w:r>
        <w:t xml:space="preserve">el </w:t>
      </w:r>
      <w:r>
        <w:rPr>
          <w:spacing w:val="-2"/>
        </w:rPr>
        <w:t>municipio?</w:t>
      </w:r>
    </w:p>
    <w:p w14:paraId="2B012C4A" w14:textId="77777777" w:rsidR="00E01258" w:rsidRDefault="00E01258" w:rsidP="00E01258">
      <w:pPr>
        <w:pStyle w:val="Prrafodelista"/>
        <w:numPr>
          <w:ilvl w:val="1"/>
          <w:numId w:val="3"/>
        </w:numPr>
        <w:tabs>
          <w:tab w:val="left" w:pos="1584"/>
          <w:tab w:val="left" w:pos="2204"/>
        </w:tabs>
        <w:spacing w:before="5"/>
        <w:ind w:left="1584" w:hanging="243"/>
      </w:pPr>
      <w:r>
        <w:rPr>
          <w:spacing w:val="-5"/>
        </w:rPr>
        <w:t>Sí</w:t>
      </w:r>
      <w:r>
        <w:tab/>
      </w:r>
      <w:r>
        <w:rPr>
          <w:rFonts w:ascii="Segoe UI Symbol" w:hAnsi="Segoe UI Symbol"/>
        </w:rPr>
        <w:t>☐</w:t>
      </w:r>
      <w:r>
        <w:rPr>
          <w:rFonts w:ascii="Segoe UI Symbol" w:hAnsi="Segoe UI Symbol"/>
          <w:spacing w:val="-10"/>
        </w:rPr>
        <w:t xml:space="preserve"> </w:t>
      </w:r>
      <w:r>
        <w:rPr>
          <w:spacing w:val="-5"/>
        </w:rPr>
        <w:t>No</w:t>
      </w:r>
    </w:p>
    <w:p w14:paraId="670CD87D" w14:textId="77777777" w:rsidR="00E01258" w:rsidRDefault="00E01258" w:rsidP="00E01258">
      <w:pPr>
        <w:pStyle w:val="Prrafodelista"/>
        <w:numPr>
          <w:ilvl w:val="0"/>
          <w:numId w:val="3"/>
        </w:numPr>
        <w:tabs>
          <w:tab w:val="left" w:pos="1340"/>
        </w:tabs>
        <w:spacing w:before="176"/>
        <w:ind w:left="1340" w:hanging="360"/>
      </w:pPr>
      <w:r>
        <w:t>¿Cree</w:t>
      </w:r>
      <w:r>
        <w:rPr>
          <w:spacing w:val="-13"/>
        </w:rPr>
        <w:t xml:space="preserve"> </w:t>
      </w:r>
      <w:r>
        <w:t>que</w:t>
      </w:r>
      <w:r>
        <w:rPr>
          <w:spacing w:val="-7"/>
        </w:rPr>
        <w:t xml:space="preserve"> </w:t>
      </w:r>
      <w:r>
        <w:t>el</w:t>
      </w:r>
      <w:r>
        <w:rPr>
          <w:spacing w:val="-8"/>
        </w:rPr>
        <w:t xml:space="preserve"> </w:t>
      </w:r>
      <w:r>
        <w:t>turismo</w:t>
      </w:r>
      <w:r>
        <w:rPr>
          <w:spacing w:val="-4"/>
        </w:rPr>
        <w:t xml:space="preserve"> </w:t>
      </w:r>
      <w:r>
        <w:t>genera</w:t>
      </w:r>
      <w:r>
        <w:rPr>
          <w:spacing w:val="-7"/>
        </w:rPr>
        <w:t xml:space="preserve"> </w:t>
      </w:r>
      <w:r>
        <w:t>oportunidades</w:t>
      </w:r>
      <w:r>
        <w:rPr>
          <w:spacing w:val="-6"/>
        </w:rPr>
        <w:t xml:space="preserve"> </w:t>
      </w:r>
      <w:r>
        <w:t>de</w:t>
      </w:r>
      <w:r>
        <w:rPr>
          <w:spacing w:val="-4"/>
        </w:rPr>
        <w:t xml:space="preserve"> </w:t>
      </w:r>
      <w:r>
        <w:t>empleo</w:t>
      </w:r>
      <w:r>
        <w:rPr>
          <w:spacing w:val="-3"/>
        </w:rPr>
        <w:t xml:space="preserve"> </w:t>
      </w:r>
      <w:r>
        <w:t>y</w:t>
      </w:r>
      <w:r>
        <w:rPr>
          <w:spacing w:val="-12"/>
        </w:rPr>
        <w:t xml:space="preserve"> </w:t>
      </w:r>
      <w:r>
        <w:t>emprendimiento</w:t>
      </w:r>
      <w:r>
        <w:rPr>
          <w:spacing w:val="-3"/>
        </w:rPr>
        <w:t xml:space="preserve"> </w:t>
      </w:r>
      <w:r>
        <w:t>en</w:t>
      </w:r>
      <w:r>
        <w:rPr>
          <w:spacing w:val="-3"/>
        </w:rPr>
        <w:t xml:space="preserve"> </w:t>
      </w:r>
      <w:r>
        <w:rPr>
          <w:spacing w:val="-2"/>
        </w:rPr>
        <w:t>Aguachica?</w:t>
      </w:r>
    </w:p>
    <w:p w14:paraId="72DA29CB" w14:textId="77777777" w:rsidR="00E01258" w:rsidRDefault="00E01258" w:rsidP="00E01258">
      <w:pPr>
        <w:pStyle w:val="Prrafodelista"/>
        <w:numPr>
          <w:ilvl w:val="1"/>
          <w:numId w:val="3"/>
        </w:numPr>
        <w:tabs>
          <w:tab w:val="left" w:pos="1584"/>
          <w:tab w:val="left" w:pos="2204"/>
          <w:tab w:val="left" w:pos="3161"/>
        </w:tabs>
        <w:spacing w:before="27"/>
        <w:ind w:left="1584" w:hanging="243"/>
      </w:pPr>
      <w:r>
        <w:rPr>
          <w:spacing w:val="-5"/>
        </w:rPr>
        <w:t>Sí</w:t>
      </w:r>
      <w:r>
        <w:tab/>
      </w:r>
      <w:r>
        <w:rPr>
          <w:rFonts w:ascii="Segoe UI Symbol" w:hAnsi="Segoe UI Symbol"/>
        </w:rPr>
        <w:t>☐</w:t>
      </w:r>
      <w:r>
        <w:rPr>
          <w:rFonts w:ascii="Segoe UI Symbol" w:hAnsi="Segoe UI Symbol"/>
          <w:spacing w:val="-10"/>
        </w:rPr>
        <w:t xml:space="preserve"> </w:t>
      </w:r>
      <w:r>
        <w:rPr>
          <w:spacing w:val="-5"/>
        </w:rPr>
        <w:t>No</w:t>
      </w:r>
      <w:r>
        <w:tab/>
      </w:r>
      <w:r>
        <w:rPr>
          <w:rFonts w:ascii="Segoe UI Symbol" w:hAnsi="Segoe UI Symbol"/>
        </w:rPr>
        <w:t>☐</w:t>
      </w:r>
      <w:r>
        <w:rPr>
          <w:rFonts w:ascii="Segoe UI Symbol" w:hAnsi="Segoe UI Symbol"/>
          <w:spacing w:val="-12"/>
        </w:rPr>
        <w:t xml:space="preserve"> </w:t>
      </w:r>
      <w:r>
        <w:t>No</w:t>
      </w:r>
      <w:r>
        <w:rPr>
          <w:spacing w:val="7"/>
        </w:rPr>
        <w:t xml:space="preserve"> </w:t>
      </w:r>
      <w:r>
        <w:rPr>
          <w:spacing w:val="-4"/>
        </w:rPr>
        <w:t>sabe</w:t>
      </w:r>
    </w:p>
    <w:p w14:paraId="368250A6" w14:textId="77777777" w:rsidR="00E01258" w:rsidRDefault="00E01258" w:rsidP="00E01258">
      <w:pPr>
        <w:pStyle w:val="Prrafodelista"/>
        <w:numPr>
          <w:ilvl w:val="0"/>
          <w:numId w:val="3"/>
        </w:numPr>
        <w:tabs>
          <w:tab w:val="left" w:pos="1341"/>
        </w:tabs>
        <w:spacing w:before="179" w:line="259" w:lineRule="auto"/>
        <w:ind w:right="977"/>
      </w:pPr>
      <w:r>
        <w:t>¿Conoce</w:t>
      </w:r>
      <w:r>
        <w:rPr>
          <w:spacing w:val="-14"/>
        </w:rPr>
        <w:t xml:space="preserve"> </w:t>
      </w:r>
      <w:r>
        <w:t>iniciativas</w:t>
      </w:r>
      <w:r>
        <w:rPr>
          <w:spacing w:val="-14"/>
        </w:rPr>
        <w:t xml:space="preserve"> </w:t>
      </w:r>
      <w:r>
        <w:t>locales</w:t>
      </w:r>
      <w:r>
        <w:rPr>
          <w:spacing w:val="-14"/>
        </w:rPr>
        <w:t xml:space="preserve"> </w:t>
      </w:r>
      <w:r>
        <w:t>(emprendimientos,</w:t>
      </w:r>
      <w:r>
        <w:rPr>
          <w:spacing w:val="-6"/>
        </w:rPr>
        <w:t xml:space="preserve"> </w:t>
      </w:r>
      <w:r>
        <w:t>empresas,</w:t>
      </w:r>
      <w:r>
        <w:rPr>
          <w:spacing w:val="-10"/>
        </w:rPr>
        <w:t xml:space="preserve"> </w:t>
      </w:r>
      <w:r>
        <w:t>asociaciones)</w:t>
      </w:r>
      <w:r>
        <w:rPr>
          <w:spacing w:val="-14"/>
        </w:rPr>
        <w:t xml:space="preserve"> </w:t>
      </w:r>
      <w:r>
        <w:t>relacionadas</w:t>
      </w:r>
      <w:r>
        <w:rPr>
          <w:spacing w:val="-8"/>
        </w:rPr>
        <w:t xml:space="preserve"> </w:t>
      </w:r>
      <w:r>
        <w:t>con turismo en Aguachica?</w:t>
      </w:r>
    </w:p>
    <w:p w14:paraId="405CCC8B" w14:textId="77777777" w:rsidR="00E01258" w:rsidRDefault="00E01258" w:rsidP="00E01258">
      <w:pPr>
        <w:pStyle w:val="Prrafodelista"/>
        <w:numPr>
          <w:ilvl w:val="1"/>
          <w:numId w:val="3"/>
        </w:numPr>
        <w:tabs>
          <w:tab w:val="left" w:pos="1584"/>
          <w:tab w:val="left" w:pos="2204"/>
        </w:tabs>
        <w:spacing w:before="2"/>
        <w:ind w:left="1584" w:hanging="243"/>
      </w:pPr>
      <w:r>
        <w:rPr>
          <w:spacing w:val="-5"/>
        </w:rPr>
        <w:t>Sí</w:t>
      </w:r>
      <w:r>
        <w:tab/>
      </w:r>
      <w:r>
        <w:rPr>
          <w:rFonts w:ascii="Segoe UI Symbol" w:hAnsi="Segoe UI Symbol"/>
        </w:rPr>
        <w:t>☐</w:t>
      </w:r>
      <w:r>
        <w:rPr>
          <w:rFonts w:ascii="Segoe UI Symbol" w:hAnsi="Segoe UI Symbol"/>
          <w:spacing w:val="-10"/>
        </w:rPr>
        <w:t xml:space="preserve"> </w:t>
      </w:r>
      <w:r>
        <w:rPr>
          <w:spacing w:val="-5"/>
        </w:rPr>
        <w:t>No</w:t>
      </w:r>
    </w:p>
    <w:p w14:paraId="431FBAFA" w14:textId="77777777" w:rsidR="00E01258" w:rsidRDefault="00E01258" w:rsidP="00E01258">
      <w:pPr>
        <w:tabs>
          <w:tab w:val="left" w:pos="7900"/>
        </w:tabs>
        <w:spacing w:before="19"/>
        <w:ind w:left="1341"/>
      </w:pPr>
      <w:r>
        <w:t>Si</w:t>
      </w:r>
      <w:r>
        <w:rPr>
          <w:spacing w:val="-2"/>
        </w:rPr>
        <w:t xml:space="preserve"> </w:t>
      </w:r>
      <w:r>
        <w:t>su</w:t>
      </w:r>
      <w:r>
        <w:rPr>
          <w:spacing w:val="-7"/>
        </w:rPr>
        <w:t xml:space="preserve"> </w:t>
      </w:r>
      <w:r>
        <w:t>respuesta</w:t>
      </w:r>
      <w:r>
        <w:rPr>
          <w:spacing w:val="-5"/>
        </w:rPr>
        <w:t xml:space="preserve"> </w:t>
      </w:r>
      <w:r>
        <w:t>fue</w:t>
      </w:r>
      <w:r>
        <w:rPr>
          <w:spacing w:val="-1"/>
        </w:rPr>
        <w:t xml:space="preserve"> </w:t>
      </w:r>
      <w:r>
        <w:t>“Sí”, indique</w:t>
      </w:r>
      <w:r>
        <w:rPr>
          <w:spacing w:val="-5"/>
        </w:rPr>
        <w:t xml:space="preserve"> </w:t>
      </w:r>
      <w:r>
        <w:t>cuál(es):</w:t>
      </w:r>
      <w:r>
        <w:rPr>
          <w:spacing w:val="-1"/>
        </w:rPr>
        <w:t xml:space="preserve"> </w:t>
      </w:r>
      <w:r>
        <w:rPr>
          <w:u w:val="single"/>
        </w:rPr>
        <w:tab/>
      </w:r>
    </w:p>
    <w:p w14:paraId="3354D16D" w14:textId="77777777" w:rsidR="00E01258" w:rsidRDefault="00E01258" w:rsidP="00E01258">
      <w:pPr>
        <w:pStyle w:val="Textoindependiente"/>
        <w:ind w:left="0"/>
        <w:rPr>
          <w:sz w:val="22"/>
        </w:rPr>
      </w:pPr>
    </w:p>
    <w:p w14:paraId="57F31CCF" w14:textId="77777777" w:rsidR="00E01258" w:rsidRDefault="00E01258" w:rsidP="00E01258">
      <w:pPr>
        <w:pStyle w:val="Textoindependiente"/>
        <w:spacing w:before="118"/>
        <w:ind w:left="0"/>
        <w:rPr>
          <w:sz w:val="22"/>
        </w:rPr>
      </w:pPr>
    </w:p>
    <w:p w14:paraId="24A525B7" w14:textId="77777777" w:rsidR="00E01258" w:rsidRDefault="00E01258" w:rsidP="00E01258">
      <w:pPr>
        <w:pStyle w:val="Prrafodelista"/>
        <w:numPr>
          <w:ilvl w:val="0"/>
          <w:numId w:val="4"/>
        </w:numPr>
        <w:tabs>
          <w:tab w:val="left" w:pos="966"/>
        </w:tabs>
        <w:spacing w:line="259" w:lineRule="auto"/>
        <w:ind w:left="620" w:right="1312" w:firstLine="0"/>
        <w:rPr>
          <w:b/>
        </w:rPr>
      </w:pPr>
      <w:r>
        <w:rPr>
          <w:b/>
        </w:rPr>
        <w:t>PERCEPCIÓN</w:t>
      </w:r>
      <w:r>
        <w:rPr>
          <w:b/>
          <w:spacing w:val="-5"/>
        </w:rPr>
        <w:t xml:space="preserve"> </w:t>
      </w:r>
      <w:r>
        <w:rPr>
          <w:b/>
        </w:rPr>
        <w:t>DEL</w:t>
      </w:r>
      <w:r>
        <w:rPr>
          <w:b/>
          <w:spacing w:val="-6"/>
        </w:rPr>
        <w:t xml:space="preserve"> </w:t>
      </w:r>
      <w:r>
        <w:rPr>
          <w:b/>
        </w:rPr>
        <w:t>IMPACTO</w:t>
      </w:r>
      <w:r>
        <w:rPr>
          <w:b/>
          <w:spacing w:val="-13"/>
        </w:rPr>
        <w:t xml:space="preserve"> </w:t>
      </w:r>
      <w:r>
        <w:rPr>
          <w:b/>
        </w:rPr>
        <w:t>DEL</w:t>
      </w:r>
      <w:r>
        <w:rPr>
          <w:b/>
          <w:spacing w:val="-10"/>
        </w:rPr>
        <w:t xml:space="preserve"> </w:t>
      </w:r>
      <w:r>
        <w:rPr>
          <w:b/>
        </w:rPr>
        <w:t>TURISMO</w:t>
      </w:r>
      <w:r>
        <w:rPr>
          <w:b/>
          <w:spacing w:val="-6"/>
        </w:rPr>
        <w:t xml:space="preserve"> </w:t>
      </w:r>
      <w:r>
        <w:rPr>
          <w:b/>
        </w:rPr>
        <w:t>EN</w:t>
      </w:r>
      <w:r>
        <w:rPr>
          <w:b/>
          <w:spacing w:val="-10"/>
        </w:rPr>
        <w:t xml:space="preserve"> </w:t>
      </w:r>
      <w:r>
        <w:rPr>
          <w:b/>
        </w:rPr>
        <w:t>EL</w:t>
      </w:r>
      <w:r>
        <w:rPr>
          <w:b/>
          <w:spacing w:val="-13"/>
        </w:rPr>
        <w:t xml:space="preserve"> </w:t>
      </w:r>
      <w:r>
        <w:rPr>
          <w:b/>
        </w:rPr>
        <w:t>BIENESTAR</w:t>
      </w:r>
      <w:r>
        <w:rPr>
          <w:b/>
          <w:spacing w:val="-12"/>
        </w:rPr>
        <w:t xml:space="preserve"> </w:t>
      </w:r>
      <w:r>
        <w:rPr>
          <w:b/>
        </w:rPr>
        <w:t>SOCIAL</w:t>
      </w:r>
      <w:r>
        <w:rPr>
          <w:b/>
          <w:spacing w:val="-10"/>
        </w:rPr>
        <w:t xml:space="preserve"> </w:t>
      </w:r>
      <w:r>
        <w:rPr>
          <w:b/>
        </w:rPr>
        <w:t xml:space="preserve">Y </w:t>
      </w:r>
      <w:r>
        <w:rPr>
          <w:b/>
          <w:spacing w:val="-2"/>
        </w:rPr>
        <w:t>ECONÓMICO</w:t>
      </w:r>
    </w:p>
    <w:p w14:paraId="6EA4A243" w14:textId="77777777" w:rsidR="00E01258" w:rsidRDefault="00E01258" w:rsidP="00E01258">
      <w:pPr>
        <w:pStyle w:val="Prrafodelista"/>
        <w:numPr>
          <w:ilvl w:val="0"/>
          <w:numId w:val="3"/>
        </w:numPr>
        <w:tabs>
          <w:tab w:val="left" w:pos="1340"/>
        </w:tabs>
        <w:spacing w:before="146"/>
        <w:ind w:left="1340" w:hanging="360"/>
      </w:pPr>
      <w:r>
        <w:t>A</w:t>
      </w:r>
      <w:r>
        <w:rPr>
          <w:spacing w:val="-13"/>
        </w:rPr>
        <w:t xml:space="preserve"> </w:t>
      </w:r>
      <w:r>
        <w:t>continuación, indique</w:t>
      </w:r>
      <w:r>
        <w:rPr>
          <w:spacing w:val="-2"/>
        </w:rPr>
        <w:t xml:space="preserve"> </w:t>
      </w:r>
      <w:r>
        <w:t>su</w:t>
      </w:r>
      <w:r>
        <w:rPr>
          <w:spacing w:val="-9"/>
        </w:rPr>
        <w:t xml:space="preserve"> </w:t>
      </w:r>
      <w:r>
        <w:t>nivel</w:t>
      </w:r>
      <w:r>
        <w:rPr>
          <w:spacing w:val="-6"/>
        </w:rPr>
        <w:t xml:space="preserve"> </w:t>
      </w:r>
      <w:r>
        <w:t>de</w:t>
      </w:r>
      <w:r>
        <w:rPr>
          <w:spacing w:val="-8"/>
        </w:rPr>
        <w:t xml:space="preserve"> </w:t>
      </w:r>
      <w:r>
        <w:t>acuerdo</w:t>
      </w:r>
      <w:r>
        <w:rPr>
          <w:spacing w:val="-1"/>
        </w:rPr>
        <w:t xml:space="preserve"> </w:t>
      </w:r>
      <w:r>
        <w:t>con</w:t>
      </w:r>
      <w:r>
        <w:rPr>
          <w:spacing w:val="-6"/>
        </w:rPr>
        <w:t xml:space="preserve"> </w:t>
      </w:r>
      <w:r>
        <w:t>las</w:t>
      </w:r>
      <w:r>
        <w:rPr>
          <w:spacing w:val="-8"/>
        </w:rPr>
        <w:t xml:space="preserve"> </w:t>
      </w:r>
      <w:r>
        <w:t>siguientes</w:t>
      </w:r>
      <w:r>
        <w:rPr>
          <w:spacing w:val="-2"/>
        </w:rPr>
        <w:t xml:space="preserve"> afirmaciones.</w:t>
      </w:r>
    </w:p>
    <w:p w14:paraId="3CF1DACD" w14:textId="77777777" w:rsidR="00E01258" w:rsidRDefault="00E01258" w:rsidP="00E01258">
      <w:pPr>
        <w:spacing w:before="23"/>
        <w:ind w:left="1341"/>
      </w:pPr>
      <w:r>
        <w:t>(Use</w:t>
      </w:r>
      <w:r>
        <w:rPr>
          <w:spacing w:val="-12"/>
        </w:rPr>
        <w:t xml:space="preserve"> </w:t>
      </w:r>
      <w:r>
        <w:t>la</w:t>
      </w:r>
      <w:r>
        <w:rPr>
          <w:spacing w:val="-8"/>
        </w:rPr>
        <w:t xml:space="preserve"> </w:t>
      </w:r>
      <w:r>
        <w:t>siguiente</w:t>
      </w:r>
      <w:r>
        <w:rPr>
          <w:spacing w:val="-3"/>
        </w:rPr>
        <w:t xml:space="preserve"> </w:t>
      </w:r>
      <w:r>
        <w:t>escala:</w:t>
      </w:r>
      <w:r>
        <w:rPr>
          <w:spacing w:val="-6"/>
        </w:rPr>
        <w:t xml:space="preserve"> </w:t>
      </w:r>
      <w:r>
        <w:t>1</w:t>
      </w:r>
      <w:r>
        <w:rPr>
          <w:spacing w:val="-1"/>
        </w:rPr>
        <w:t xml:space="preserve"> </w:t>
      </w:r>
      <w:r>
        <w:t>=</w:t>
      </w:r>
      <w:r>
        <w:rPr>
          <w:spacing w:val="-6"/>
        </w:rPr>
        <w:t xml:space="preserve"> </w:t>
      </w:r>
      <w:r>
        <w:t>Totalmente</w:t>
      </w:r>
      <w:r>
        <w:rPr>
          <w:spacing w:val="-7"/>
        </w:rPr>
        <w:t xml:space="preserve"> </w:t>
      </w:r>
      <w:r>
        <w:t>en</w:t>
      </w:r>
      <w:r>
        <w:rPr>
          <w:spacing w:val="-8"/>
        </w:rPr>
        <w:t xml:space="preserve"> </w:t>
      </w:r>
      <w:r>
        <w:t>desacuerdo,</w:t>
      </w:r>
      <w:r>
        <w:rPr>
          <w:spacing w:val="-4"/>
        </w:rPr>
        <w:t xml:space="preserve"> </w:t>
      </w:r>
      <w:r>
        <w:t>5</w:t>
      </w:r>
      <w:r>
        <w:rPr>
          <w:spacing w:val="-1"/>
        </w:rPr>
        <w:t xml:space="preserve"> </w:t>
      </w:r>
      <w:r>
        <w:t>=</w:t>
      </w:r>
      <w:r>
        <w:rPr>
          <w:spacing w:val="-6"/>
        </w:rPr>
        <w:t xml:space="preserve"> </w:t>
      </w:r>
      <w:r>
        <w:t>Totalmente</w:t>
      </w:r>
      <w:r>
        <w:rPr>
          <w:spacing w:val="-7"/>
        </w:rPr>
        <w:t xml:space="preserve"> </w:t>
      </w:r>
      <w:r>
        <w:t>de</w:t>
      </w:r>
      <w:r>
        <w:rPr>
          <w:spacing w:val="-3"/>
        </w:rPr>
        <w:t xml:space="preserve"> </w:t>
      </w:r>
      <w:r>
        <w:rPr>
          <w:spacing w:val="-2"/>
        </w:rPr>
        <w:t>acuerdo)</w:t>
      </w:r>
    </w:p>
    <w:p w14:paraId="2563CB0F" w14:textId="77777777" w:rsidR="00E01258" w:rsidRDefault="00E01258" w:rsidP="00E01258">
      <w:pPr>
        <w:pStyle w:val="Textoindependiente"/>
        <w:spacing w:before="14"/>
        <w:ind w:left="0"/>
        <w:rPr>
          <w:sz w:val="20"/>
        </w:rPr>
      </w:pPr>
    </w:p>
    <w:tbl>
      <w:tblPr>
        <w:tblStyle w:val="TableNormal"/>
        <w:tblW w:w="0" w:type="auto"/>
        <w:tblInd w:w="637" w:type="dxa"/>
        <w:tblLayout w:type="fixed"/>
        <w:tblLook w:val="01E0" w:firstRow="1" w:lastRow="1" w:firstColumn="1" w:lastColumn="1" w:noHBand="0" w:noVBand="0"/>
      </w:tblPr>
      <w:tblGrid>
        <w:gridCol w:w="6633"/>
        <w:gridCol w:w="722"/>
        <w:gridCol w:w="248"/>
        <w:gridCol w:w="252"/>
        <w:gridCol w:w="250"/>
        <w:gridCol w:w="271"/>
      </w:tblGrid>
      <w:tr w:rsidR="00E01258" w:rsidRPr="009E1622" w14:paraId="019C0F32" w14:textId="77777777" w:rsidTr="00CE0DC2">
        <w:trPr>
          <w:trHeight w:val="353"/>
        </w:trPr>
        <w:tc>
          <w:tcPr>
            <w:tcW w:w="6633" w:type="dxa"/>
          </w:tcPr>
          <w:p w14:paraId="0071B719" w14:textId="77777777" w:rsidR="00E01258" w:rsidRPr="009E1622" w:rsidRDefault="00E01258" w:rsidP="00CE0DC2">
            <w:pPr>
              <w:pStyle w:val="TableParagraph"/>
              <w:spacing w:line="244" w:lineRule="exact"/>
              <w:ind w:left="50"/>
              <w:rPr>
                <w:b/>
                <w:color w:val="000000" w:themeColor="text1"/>
              </w:rPr>
            </w:pPr>
            <w:r w:rsidRPr="009E1622">
              <w:rPr>
                <w:b/>
                <w:color w:val="000000" w:themeColor="text1"/>
                <w:spacing w:val="-2"/>
              </w:rPr>
              <w:t>Afirmaciones</w:t>
            </w:r>
          </w:p>
        </w:tc>
        <w:tc>
          <w:tcPr>
            <w:tcW w:w="722" w:type="dxa"/>
          </w:tcPr>
          <w:p w14:paraId="2589F9D9" w14:textId="77777777" w:rsidR="00E01258" w:rsidRPr="009E1622" w:rsidRDefault="00E01258" w:rsidP="00CE0DC2">
            <w:pPr>
              <w:pStyle w:val="TableParagraph"/>
              <w:spacing w:line="244" w:lineRule="exact"/>
              <w:ind w:right="102"/>
              <w:jc w:val="right"/>
              <w:rPr>
                <w:b/>
                <w:color w:val="000000" w:themeColor="text1"/>
              </w:rPr>
            </w:pPr>
            <w:r w:rsidRPr="009E1622">
              <w:rPr>
                <w:b/>
                <w:color w:val="000000" w:themeColor="text1"/>
                <w:spacing w:val="-10"/>
              </w:rPr>
              <w:t>1</w:t>
            </w:r>
          </w:p>
        </w:tc>
        <w:tc>
          <w:tcPr>
            <w:tcW w:w="248" w:type="dxa"/>
          </w:tcPr>
          <w:p w14:paraId="3942C36A" w14:textId="77777777" w:rsidR="00E01258" w:rsidRPr="009E1622" w:rsidRDefault="00E01258" w:rsidP="00CE0DC2">
            <w:pPr>
              <w:pStyle w:val="TableParagraph"/>
              <w:spacing w:line="244" w:lineRule="exact"/>
              <w:ind w:right="86"/>
              <w:jc w:val="center"/>
              <w:rPr>
                <w:b/>
                <w:color w:val="000000" w:themeColor="text1"/>
              </w:rPr>
            </w:pPr>
            <w:r w:rsidRPr="009E1622">
              <w:rPr>
                <w:b/>
                <w:color w:val="000000" w:themeColor="text1"/>
                <w:spacing w:val="-10"/>
              </w:rPr>
              <w:t>2</w:t>
            </w:r>
          </w:p>
        </w:tc>
        <w:tc>
          <w:tcPr>
            <w:tcW w:w="252" w:type="dxa"/>
          </w:tcPr>
          <w:p w14:paraId="514F86B8" w14:textId="77777777" w:rsidR="00E01258" w:rsidRPr="009E1622" w:rsidRDefault="00E01258" w:rsidP="00CE0DC2">
            <w:pPr>
              <w:pStyle w:val="TableParagraph"/>
              <w:spacing w:line="244" w:lineRule="exact"/>
              <w:ind w:right="74"/>
              <w:jc w:val="center"/>
              <w:rPr>
                <w:b/>
                <w:color w:val="000000" w:themeColor="text1"/>
              </w:rPr>
            </w:pPr>
            <w:r w:rsidRPr="009E1622">
              <w:rPr>
                <w:b/>
                <w:color w:val="000000" w:themeColor="text1"/>
                <w:spacing w:val="-10"/>
              </w:rPr>
              <w:t>3</w:t>
            </w:r>
          </w:p>
        </w:tc>
        <w:tc>
          <w:tcPr>
            <w:tcW w:w="250" w:type="dxa"/>
          </w:tcPr>
          <w:p w14:paraId="72F034D4" w14:textId="77777777" w:rsidR="00E01258" w:rsidRPr="009E1622" w:rsidRDefault="00E01258" w:rsidP="00CE0DC2">
            <w:pPr>
              <w:pStyle w:val="TableParagraph"/>
              <w:spacing w:line="244" w:lineRule="exact"/>
              <w:ind w:left="2" w:right="82"/>
              <w:jc w:val="center"/>
              <w:rPr>
                <w:b/>
                <w:color w:val="000000" w:themeColor="text1"/>
              </w:rPr>
            </w:pPr>
            <w:r w:rsidRPr="009E1622">
              <w:rPr>
                <w:b/>
                <w:color w:val="000000" w:themeColor="text1"/>
                <w:spacing w:val="-10"/>
              </w:rPr>
              <w:t>4</w:t>
            </w:r>
          </w:p>
        </w:tc>
        <w:tc>
          <w:tcPr>
            <w:tcW w:w="271" w:type="dxa"/>
          </w:tcPr>
          <w:p w14:paraId="0427B01E" w14:textId="77777777" w:rsidR="00E01258" w:rsidRPr="009E1622" w:rsidRDefault="00E01258" w:rsidP="00CE0DC2">
            <w:pPr>
              <w:pStyle w:val="TableParagraph"/>
              <w:spacing w:line="244" w:lineRule="exact"/>
              <w:ind w:right="97"/>
              <w:jc w:val="center"/>
              <w:rPr>
                <w:b/>
                <w:color w:val="000000" w:themeColor="text1"/>
              </w:rPr>
            </w:pPr>
            <w:r w:rsidRPr="009E1622">
              <w:rPr>
                <w:b/>
                <w:color w:val="000000" w:themeColor="text1"/>
                <w:spacing w:val="-10"/>
              </w:rPr>
              <w:t>5</w:t>
            </w:r>
          </w:p>
        </w:tc>
      </w:tr>
      <w:tr w:rsidR="00E01258" w:rsidRPr="009E1622" w14:paraId="20CE6A6D" w14:textId="77777777" w:rsidTr="00CE0DC2">
        <w:trPr>
          <w:trHeight w:val="402"/>
        </w:trPr>
        <w:tc>
          <w:tcPr>
            <w:tcW w:w="6633" w:type="dxa"/>
          </w:tcPr>
          <w:p w14:paraId="5AFFAFA7" w14:textId="77777777" w:rsidR="00E01258" w:rsidRPr="009E1622" w:rsidRDefault="00E01258" w:rsidP="00CE0DC2">
            <w:pPr>
              <w:pStyle w:val="TableParagraph"/>
              <w:spacing w:before="146" w:line="237" w:lineRule="exact"/>
              <w:ind w:left="50"/>
              <w:rPr>
                <w:color w:val="000000" w:themeColor="text1"/>
              </w:rPr>
            </w:pPr>
            <w:r w:rsidRPr="009E1622">
              <w:rPr>
                <w:color w:val="000000" w:themeColor="text1"/>
              </w:rPr>
              <w:t>a)</w:t>
            </w:r>
            <w:r w:rsidRPr="009E1622">
              <w:rPr>
                <w:color w:val="000000" w:themeColor="text1"/>
                <w:spacing w:val="-10"/>
              </w:rPr>
              <w:t xml:space="preserve"> </w:t>
            </w:r>
            <w:r w:rsidRPr="009E1622">
              <w:rPr>
                <w:color w:val="000000" w:themeColor="text1"/>
              </w:rPr>
              <w:t>El</w:t>
            </w:r>
            <w:r w:rsidRPr="009E1622">
              <w:rPr>
                <w:color w:val="000000" w:themeColor="text1"/>
                <w:spacing w:val="-7"/>
              </w:rPr>
              <w:t xml:space="preserve"> </w:t>
            </w:r>
            <w:r w:rsidRPr="009E1622">
              <w:rPr>
                <w:color w:val="000000" w:themeColor="text1"/>
              </w:rPr>
              <w:t>turismo</w:t>
            </w:r>
            <w:r w:rsidRPr="009E1622">
              <w:rPr>
                <w:color w:val="000000" w:themeColor="text1"/>
                <w:spacing w:val="2"/>
              </w:rPr>
              <w:t xml:space="preserve"> </w:t>
            </w:r>
            <w:r w:rsidRPr="009E1622">
              <w:rPr>
                <w:color w:val="000000" w:themeColor="text1"/>
              </w:rPr>
              <w:t>en</w:t>
            </w:r>
            <w:r w:rsidRPr="009E1622">
              <w:rPr>
                <w:color w:val="000000" w:themeColor="text1"/>
                <w:spacing w:val="-7"/>
              </w:rPr>
              <w:t xml:space="preserve"> </w:t>
            </w:r>
            <w:r w:rsidRPr="009E1622">
              <w:rPr>
                <w:color w:val="000000" w:themeColor="text1"/>
              </w:rPr>
              <w:t>Aguachica</w:t>
            </w:r>
            <w:r w:rsidRPr="009E1622">
              <w:rPr>
                <w:color w:val="000000" w:themeColor="text1"/>
                <w:spacing w:val="-6"/>
              </w:rPr>
              <w:t xml:space="preserve"> </w:t>
            </w:r>
            <w:r w:rsidRPr="009E1622">
              <w:rPr>
                <w:color w:val="000000" w:themeColor="text1"/>
              </w:rPr>
              <w:t>mejora</w:t>
            </w:r>
            <w:r w:rsidRPr="009E1622">
              <w:rPr>
                <w:color w:val="000000" w:themeColor="text1"/>
                <w:spacing w:val="-4"/>
              </w:rPr>
              <w:t xml:space="preserve"> </w:t>
            </w:r>
            <w:r w:rsidRPr="009E1622">
              <w:rPr>
                <w:color w:val="000000" w:themeColor="text1"/>
              </w:rPr>
              <w:t>la</w:t>
            </w:r>
            <w:r w:rsidRPr="009E1622">
              <w:rPr>
                <w:color w:val="000000" w:themeColor="text1"/>
                <w:spacing w:val="-3"/>
              </w:rPr>
              <w:t xml:space="preserve"> </w:t>
            </w:r>
            <w:r w:rsidRPr="009E1622">
              <w:rPr>
                <w:color w:val="000000" w:themeColor="text1"/>
              </w:rPr>
              <w:t>calidad de</w:t>
            </w:r>
            <w:r w:rsidRPr="009E1622">
              <w:rPr>
                <w:color w:val="000000" w:themeColor="text1"/>
                <w:spacing w:val="-5"/>
              </w:rPr>
              <w:t xml:space="preserve"> </w:t>
            </w:r>
            <w:r w:rsidRPr="009E1622">
              <w:rPr>
                <w:color w:val="000000" w:themeColor="text1"/>
              </w:rPr>
              <w:t>vida</w:t>
            </w:r>
            <w:r w:rsidRPr="009E1622">
              <w:rPr>
                <w:color w:val="000000" w:themeColor="text1"/>
                <w:spacing w:val="-7"/>
              </w:rPr>
              <w:t xml:space="preserve"> </w:t>
            </w:r>
            <w:r w:rsidRPr="009E1622">
              <w:rPr>
                <w:color w:val="000000" w:themeColor="text1"/>
              </w:rPr>
              <w:t>de</w:t>
            </w:r>
            <w:r w:rsidRPr="009E1622">
              <w:rPr>
                <w:color w:val="000000" w:themeColor="text1"/>
                <w:spacing w:val="-7"/>
              </w:rPr>
              <w:t xml:space="preserve"> </w:t>
            </w:r>
            <w:r w:rsidRPr="009E1622">
              <w:rPr>
                <w:color w:val="000000" w:themeColor="text1"/>
              </w:rPr>
              <w:t>la</w:t>
            </w:r>
            <w:r w:rsidRPr="009E1622">
              <w:rPr>
                <w:color w:val="000000" w:themeColor="text1"/>
                <w:spacing w:val="-7"/>
              </w:rPr>
              <w:t xml:space="preserve"> </w:t>
            </w:r>
            <w:r w:rsidRPr="009E1622">
              <w:rPr>
                <w:color w:val="000000" w:themeColor="text1"/>
                <w:spacing w:val="-2"/>
              </w:rPr>
              <w:t>población.</w:t>
            </w:r>
          </w:p>
        </w:tc>
        <w:tc>
          <w:tcPr>
            <w:tcW w:w="722" w:type="dxa"/>
          </w:tcPr>
          <w:p w14:paraId="1E02863E" w14:textId="77777777" w:rsidR="00E01258" w:rsidRPr="009E1622" w:rsidRDefault="00E01258" w:rsidP="00CE0DC2">
            <w:pPr>
              <w:pStyle w:val="TableParagraph"/>
              <w:spacing w:before="110" w:line="273" w:lineRule="exact"/>
              <w:ind w:right="23"/>
              <w:jc w:val="right"/>
              <w:rPr>
                <w:rFonts w:ascii="Segoe UI Symbol" w:hAnsi="Segoe UI Symbol"/>
                <w:color w:val="000000" w:themeColor="text1"/>
              </w:rPr>
            </w:pPr>
            <w:r w:rsidRPr="009E1622">
              <w:rPr>
                <w:rFonts w:ascii="Segoe UI Symbol" w:hAnsi="Segoe UI Symbol"/>
                <w:color w:val="000000" w:themeColor="text1"/>
                <w:spacing w:val="-10"/>
              </w:rPr>
              <w:t>☐</w:t>
            </w:r>
          </w:p>
        </w:tc>
        <w:tc>
          <w:tcPr>
            <w:tcW w:w="248" w:type="dxa"/>
          </w:tcPr>
          <w:p w14:paraId="61E4BF07" w14:textId="77777777" w:rsidR="00E01258" w:rsidRPr="009E1622" w:rsidRDefault="00E01258" w:rsidP="00CE0DC2">
            <w:pPr>
              <w:pStyle w:val="TableParagraph"/>
              <w:spacing w:before="110" w:line="273" w:lineRule="exact"/>
              <w:ind w:right="5"/>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52" w:type="dxa"/>
          </w:tcPr>
          <w:p w14:paraId="1F816CD3" w14:textId="77777777" w:rsidR="00E01258" w:rsidRPr="009E1622" w:rsidRDefault="00E01258" w:rsidP="00CE0DC2">
            <w:pPr>
              <w:pStyle w:val="TableParagraph"/>
              <w:spacing w:before="110" w:line="273" w:lineRule="exact"/>
              <w:ind w:left="4"/>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50" w:type="dxa"/>
          </w:tcPr>
          <w:p w14:paraId="4338A91A" w14:textId="77777777" w:rsidR="00E01258" w:rsidRPr="009E1622" w:rsidRDefault="00E01258" w:rsidP="00CE0DC2">
            <w:pPr>
              <w:pStyle w:val="TableParagraph"/>
              <w:spacing w:before="110" w:line="273" w:lineRule="exact"/>
              <w:ind w:left="2" w:right="3"/>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71" w:type="dxa"/>
          </w:tcPr>
          <w:p w14:paraId="6FBC2B1A" w14:textId="77777777" w:rsidR="00E01258" w:rsidRPr="009E1622" w:rsidRDefault="00E01258" w:rsidP="00CE0DC2">
            <w:pPr>
              <w:pStyle w:val="TableParagraph"/>
              <w:spacing w:before="110" w:line="273" w:lineRule="exact"/>
              <w:ind w:right="16"/>
              <w:jc w:val="center"/>
              <w:rPr>
                <w:rFonts w:ascii="Segoe UI Symbol" w:hAnsi="Segoe UI Symbol"/>
                <w:color w:val="000000" w:themeColor="text1"/>
              </w:rPr>
            </w:pPr>
            <w:r w:rsidRPr="009E1622">
              <w:rPr>
                <w:rFonts w:ascii="Segoe UI Symbol" w:hAnsi="Segoe UI Symbol"/>
                <w:color w:val="000000" w:themeColor="text1"/>
                <w:spacing w:val="-10"/>
              </w:rPr>
              <w:t>☐</w:t>
            </w:r>
          </w:p>
        </w:tc>
      </w:tr>
    </w:tbl>
    <w:p w14:paraId="29D59351" w14:textId="77777777" w:rsidR="00E01258" w:rsidRPr="009E1622" w:rsidRDefault="00E01258" w:rsidP="00E01258">
      <w:pPr>
        <w:pStyle w:val="Textoindependiente"/>
        <w:spacing w:before="9"/>
        <w:ind w:left="0"/>
        <w:rPr>
          <w:color w:val="000000" w:themeColor="text1"/>
          <w:sz w:val="19"/>
        </w:rPr>
      </w:pPr>
    </w:p>
    <w:tbl>
      <w:tblPr>
        <w:tblStyle w:val="TableNormal"/>
        <w:tblW w:w="0" w:type="auto"/>
        <w:tblInd w:w="637" w:type="dxa"/>
        <w:tblLayout w:type="fixed"/>
        <w:tblLook w:val="01E0" w:firstRow="1" w:lastRow="1" w:firstColumn="1" w:lastColumn="1" w:noHBand="0" w:noVBand="0"/>
      </w:tblPr>
      <w:tblGrid>
        <w:gridCol w:w="7073"/>
        <w:gridCol w:w="282"/>
        <w:gridCol w:w="250"/>
        <w:gridCol w:w="250"/>
        <w:gridCol w:w="250"/>
        <w:gridCol w:w="271"/>
      </w:tblGrid>
      <w:tr w:rsidR="00E01258" w:rsidRPr="009E1622" w14:paraId="58C4834F" w14:textId="77777777" w:rsidTr="00CE0DC2">
        <w:trPr>
          <w:trHeight w:val="359"/>
        </w:trPr>
        <w:tc>
          <w:tcPr>
            <w:tcW w:w="7073" w:type="dxa"/>
          </w:tcPr>
          <w:p w14:paraId="01815B5A" w14:textId="77777777" w:rsidR="00E01258" w:rsidRPr="009E1622" w:rsidRDefault="00E01258" w:rsidP="00CE0DC2">
            <w:pPr>
              <w:pStyle w:val="TableParagraph"/>
              <w:spacing w:line="244" w:lineRule="exact"/>
              <w:ind w:left="50"/>
              <w:rPr>
                <w:b/>
                <w:color w:val="000000" w:themeColor="text1"/>
              </w:rPr>
            </w:pPr>
            <w:r w:rsidRPr="009E1622">
              <w:rPr>
                <w:b/>
                <w:color w:val="000000" w:themeColor="text1"/>
                <w:spacing w:val="-2"/>
              </w:rPr>
              <w:t>Afirmaciones</w:t>
            </w:r>
          </w:p>
        </w:tc>
        <w:tc>
          <w:tcPr>
            <w:tcW w:w="282" w:type="dxa"/>
          </w:tcPr>
          <w:p w14:paraId="5A9A45C3" w14:textId="77777777" w:rsidR="00E01258" w:rsidRPr="009E1622" w:rsidRDefault="00E01258" w:rsidP="00CE0DC2">
            <w:pPr>
              <w:pStyle w:val="TableParagraph"/>
              <w:spacing w:line="244" w:lineRule="exact"/>
              <w:ind w:right="44"/>
              <w:jc w:val="center"/>
              <w:rPr>
                <w:b/>
                <w:color w:val="000000" w:themeColor="text1"/>
              </w:rPr>
            </w:pPr>
            <w:r w:rsidRPr="009E1622">
              <w:rPr>
                <w:b/>
                <w:color w:val="000000" w:themeColor="text1"/>
                <w:spacing w:val="-10"/>
              </w:rPr>
              <w:t>1</w:t>
            </w:r>
          </w:p>
        </w:tc>
        <w:tc>
          <w:tcPr>
            <w:tcW w:w="250" w:type="dxa"/>
          </w:tcPr>
          <w:p w14:paraId="6B734146" w14:textId="77777777" w:rsidR="00E01258" w:rsidRPr="009E1622" w:rsidRDefault="00E01258" w:rsidP="00CE0DC2">
            <w:pPr>
              <w:pStyle w:val="TableParagraph"/>
              <w:spacing w:line="244" w:lineRule="exact"/>
              <w:ind w:left="2" w:right="82"/>
              <w:jc w:val="center"/>
              <w:rPr>
                <w:b/>
                <w:color w:val="000000" w:themeColor="text1"/>
              </w:rPr>
            </w:pPr>
            <w:r w:rsidRPr="009E1622">
              <w:rPr>
                <w:b/>
                <w:color w:val="000000" w:themeColor="text1"/>
                <w:spacing w:val="-10"/>
              </w:rPr>
              <w:t>2</w:t>
            </w:r>
          </w:p>
        </w:tc>
        <w:tc>
          <w:tcPr>
            <w:tcW w:w="250" w:type="dxa"/>
          </w:tcPr>
          <w:p w14:paraId="3F9C1443" w14:textId="77777777" w:rsidR="00E01258" w:rsidRPr="009E1622" w:rsidRDefault="00E01258" w:rsidP="00CE0DC2">
            <w:pPr>
              <w:pStyle w:val="TableParagraph"/>
              <w:spacing w:line="244" w:lineRule="exact"/>
              <w:ind w:left="4" w:right="80"/>
              <w:jc w:val="center"/>
              <w:rPr>
                <w:b/>
                <w:color w:val="000000" w:themeColor="text1"/>
              </w:rPr>
            </w:pPr>
            <w:r w:rsidRPr="009E1622">
              <w:rPr>
                <w:b/>
                <w:color w:val="000000" w:themeColor="text1"/>
                <w:spacing w:val="-10"/>
              </w:rPr>
              <w:t>3</w:t>
            </w:r>
          </w:p>
        </w:tc>
        <w:tc>
          <w:tcPr>
            <w:tcW w:w="250" w:type="dxa"/>
          </w:tcPr>
          <w:p w14:paraId="61C235AA" w14:textId="77777777" w:rsidR="00E01258" w:rsidRPr="009E1622" w:rsidRDefault="00E01258" w:rsidP="00CE0DC2">
            <w:pPr>
              <w:pStyle w:val="TableParagraph"/>
              <w:spacing w:line="244" w:lineRule="exact"/>
              <w:ind w:left="2" w:right="82"/>
              <w:jc w:val="center"/>
              <w:rPr>
                <w:b/>
                <w:color w:val="000000" w:themeColor="text1"/>
              </w:rPr>
            </w:pPr>
            <w:r w:rsidRPr="009E1622">
              <w:rPr>
                <w:b/>
                <w:color w:val="000000" w:themeColor="text1"/>
                <w:spacing w:val="-10"/>
              </w:rPr>
              <w:t>4</w:t>
            </w:r>
          </w:p>
        </w:tc>
        <w:tc>
          <w:tcPr>
            <w:tcW w:w="271" w:type="dxa"/>
          </w:tcPr>
          <w:p w14:paraId="7291A71A" w14:textId="77777777" w:rsidR="00E01258" w:rsidRPr="009E1622" w:rsidRDefault="00E01258" w:rsidP="00CE0DC2">
            <w:pPr>
              <w:pStyle w:val="TableParagraph"/>
              <w:spacing w:line="244" w:lineRule="exact"/>
              <w:ind w:right="97"/>
              <w:jc w:val="center"/>
              <w:rPr>
                <w:b/>
                <w:color w:val="000000" w:themeColor="text1"/>
              </w:rPr>
            </w:pPr>
            <w:r w:rsidRPr="009E1622">
              <w:rPr>
                <w:b/>
                <w:color w:val="000000" w:themeColor="text1"/>
                <w:spacing w:val="-10"/>
              </w:rPr>
              <w:t>5</w:t>
            </w:r>
          </w:p>
        </w:tc>
      </w:tr>
      <w:tr w:rsidR="00E01258" w:rsidRPr="009E1622" w14:paraId="7DE1C8DD" w14:textId="77777777" w:rsidTr="00CE0DC2">
        <w:trPr>
          <w:trHeight w:val="529"/>
        </w:trPr>
        <w:tc>
          <w:tcPr>
            <w:tcW w:w="7073" w:type="dxa"/>
          </w:tcPr>
          <w:p w14:paraId="05EE5913" w14:textId="77777777" w:rsidR="00E01258" w:rsidRPr="009E1622" w:rsidRDefault="00E01258" w:rsidP="00CE0DC2">
            <w:pPr>
              <w:pStyle w:val="TableParagraph"/>
              <w:spacing w:before="131"/>
              <w:ind w:left="50"/>
              <w:rPr>
                <w:color w:val="000000" w:themeColor="text1"/>
              </w:rPr>
            </w:pPr>
            <w:r w:rsidRPr="009E1622">
              <w:rPr>
                <w:color w:val="000000" w:themeColor="text1"/>
              </w:rPr>
              <w:t>b)</w:t>
            </w:r>
            <w:r w:rsidRPr="009E1622">
              <w:rPr>
                <w:color w:val="000000" w:themeColor="text1"/>
                <w:spacing w:val="-14"/>
              </w:rPr>
              <w:t xml:space="preserve"> </w:t>
            </w:r>
            <w:r w:rsidRPr="009E1622">
              <w:rPr>
                <w:color w:val="000000" w:themeColor="text1"/>
              </w:rPr>
              <w:t>El</w:t>
            </w:r>
            <w:r w:rsidRPr="009E1622">
              <w:rPr>
                <w:color w:val="000000" w:themeColor="text1"/>
                <w:spacing w:val="-7"/>
              </w:rPr>
              <w:t xml:space="preserve"> </w:t>
            </w:r>
            <w:r w:rsidRPr="009E1622">
              <w:rPr>
                <w:color w:val="000000" w:themeColor="text1"/>
              </w:rPr>
              <w:t>turismo puede</w:t>
            </w:r>
            <w:r w:rsidRPr="009E1622">
              <w:rPr>
                <w:color w:val="000000" w:themeColor="text1"/>
                <w:spacing w:val="-6"/>
              </w:rPr>
              <w:t xml:space="preserve"> </w:t>
            </w:r>
            <w:r w:rsidRPr="009E1622">
              <w:rPr>
                <w:color w:val="000000" w:themeColor="text1"/>
              </w:rPr>
              <w:t>fortalecer</w:t>
            </w:r>
            <w:r w:rsidRPr="009E1622">
              <w:rPr>
                <w:color w:val="000000" w:themeColor="text1"/>
                <w:spacing w:val="-5"/>
              </w:rPr>
              <w:t xml:space="preserve"> </w:t>
            </w:r>
            <w:r w:rsidRPr="009E1622">
              <w:rPr>
                <w:color w:val="000000" w:themeColor="text1"/>
              </w:rPr>
              <w:t>el</w:t>
            </w:r>
            <w:r w:rsidRPr="009E1622">
              <w:rPr>
                <w:color w:val="000000" w:themeColor="text1"/>
                <w:spacing w:val="-7"/>
              </w:rPr>
              <w:t xml:space="preserve"> </w:t>
            </w:r>
            <w:r w:rsidRPr="009E1622">
              <w:rPr>
                <w:color w:val="000000" w:themeColor="text1"/>
              </w:rPr>
              <w:t>sentido de</w:t>
            </w:r>
            <w:r w:rsidRPr="009E1622">
              <w:rPr>
                <w:color w:val="000000" w:themeColor="text1"/>
                <w:spacing w:val="-11"/>
              </w:rPr>
              <w:t xml:space="preserve"> </w:t>
            </w:r>
            <w:r w:rsidRPr="009E1622">
              <w:rPr>
                <w:color w:val="000000" w:themeColor="text1"/>
              </w:rPr>
              <w:t>pertenencia</w:t>
            </w:r>
            <w:r w:rsidRPr="009E1622">
              <w:rPr>
                <w:color w:val="000000" w:themeColor="text1"/>
                <w:spacing w:val="-7"/>
              </w:rPr>
              <w:t xml:space="preserve"> </w:t>
            </w:r>
            <w:r w:rsidRPr="009E1622">
              <w:rPr>
                <w:color w:val="000000" w:themeColor="text1"/>
              </w:rPr>
              <w:t>e</w:t>
            </w:r>
            <w:r w:rsidRPr="009E1622">
              <w:rPr>
                <w:color w:val="000000" w:themeColor="text1"/>
                <w:spacing w:val="-7"/>
              </w:rPr>
              <w:t xml:space="preserve"> </w:t>
            </w:r>
            <w:r w:rsidRPr="009E1622">
              <w:rPr>
                <w:color w:val="000000" w:themeColor="text1"/>
              </w:rPr>
              <w:t>identidad</w:t>
            </w:r>
            <w:r w:rsidRPr="009E1622">
              <w:rPr>
                <w:color w:val="000000" w:themeColor="text1"/>
                <w:spacing w:val="2"/>
              </w:rPr>
              <w:t xml:space="preserve"> </w:t>
            </w:r>
            <w:r w:rsidRPr="009E1622">
              <w:rPr>
                <w:color w:val="000000" w:themeColor="text1"/>
                <w:spacing w:val="-2"/>
              </w:rPr>
              <w:t>cultural.</w:t>
            </w:r>
          </w:p>
        </w:tc>
        <w:tc>
          <w:tcPr>
            <w:tcW w:w="282" w:type="dxa"/>
          </w:tcPr>
          <w:p w14:paraId="23DBEC8B" w14:textId="77777777" w:rsidR="00E01258" w:rsidRPr="009E1622" w:rsidRDefault="00E01258" w:rsidP="00CE0DC2">
            <w:pPr>
              <w:pStyle w:val="TableParagraph"/>
              <w:spacing w:before="115"/>
              <w:ind w:left="34"/>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50" w:type="dxa"/>
          </w:tcPr>
          <w:p w14:paraId="470E64A4" w14:textId="77777777" w:rsidR="00E01258" w:rsidRPr="009E1622" w:rsidRDefault="00E01258" w:rsidP="00CE0DC2">
            <w:pPr>
              <w:pStyle w:val="TableParagraph"/>
              <w:spacing w:before="115"/>
              <w:ind w:left="2" w:right="3"/>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50" w:type="dxa"/>
          </w:tcPr>
          <w:p w14:paraId="0E37C0BF" w14:textId="77777777" w:rsidR="00E01258" w:rsidRPr="009E1622" w:rsidRDefault="00E01258" w:rsidP="00CE0DC2">
            <w:pPr>
              <w:pStyle w:val="TableParagraph"/>
              <w:spacing w:before="115"/>
              <w:ind w:left="3" w:right="1"/>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50" w:type="dxa"/>
          </w:tcPr>
          <w:p w14:paraId="0BEA18B6" w14:textId="77777777" w:rsidR="00E01258" w:rsidRPr="009E1622" w:rsidRDefault="00E01258" w:rsidP="00CE0DC2">
            <w:pPr>
              <w:pStyle w:val="TableParagraph"/>
              <w:spacing w:before="115"/>
              <w:ind w:left="2" w:right="3"/>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71" w:type="dxa"/>
          </w:tcPr>
          <w:p w14:paraId="2EC2AFDF" w14:textId="77777777" w:rsidR="00E01258" w:rsidRPr="009E1622" w:rsidRDefault="00E01258" w:rsidP="00CE0DC2">
            <w:pPr>
              <w:pStyle w:val="TableParagraph"/>
              <w:spacing w:before="115"/>
              <w:ind w:right="16"/>
              <w:jc w:val="center"/>
              <w:rPr>
                <w:rFonts w:ascii="Segoe UI Symbol" w:hAnsi="Segoe UI Symbol"/>
                <w:color w:val="000000" w:themeColor="text1"/>
              </w:rPr>
            </w:pPr>
            <w:r w:rsidRPr="009E1622">
              <w:rPr>
                <w:rFonts w:ascii="Segoe UI Symbol" w:hAnsi="Segoe UI Symbol"/>
                <w:color w:val="000000" w:themeColor="text1"/>
                <w:spacing w:val="-10"/>
              </w:rPr>
              <w:t>☐</w:t>
            </w:r>
          </w:p>
        </w:tc>
      </w:tr>
      <w:tr w:rsidR="00E01258" w:rsidRPr="009E1622" w14:paraId="22A0957C" w14:textId="77777777" w:rsidTr="00CE0DC2">
        <w:trPr>
          <w:trHeight w:val="528"/>
        </w:trPr>
        <w:tc>
          <w:tcPr>
            <w:tcW w:w="7073" w:type="dxa"/>
          </w:tcPr>
          <w:p w14:paraId="59E3B1BB" w14:textId="77777777" w:rsidR="00E01258" w:rsidRPr="009E1622" w:rsidRDefault="00E01258" w:rsidP="00CE0DC2">
            <w:pPr>
              <w:pStyle w:val="TableParagraph"/>
              <w:spacing w:before="138"/>
              <w:ind w:left="50"/>
              <w:rPr>
                <w:color w:val="000000" w:themeColor="text1"/>
              </w:rPr>
            </w:pPr>
            <w:r w:rsidRPr="009E1622">
              <w:rPr>
                <w:color w:val="000000" w:themeColor="text1"/>
              </w:rPr>
              <w:t>c)</w:t>
            </w:r>
            <w:r w:rsidRPr="009E1622">
              <w:rPr>
                <w:color w:val="000000" w:themeColor="text1"/>
                <w:spacing w:val="-15"/>
              </w:rPr>
              <w:t xml:space="preserve"> </w:t>
            </w:r>
            <w:r w:rsidRPr="009E1622">
              <w:rPr>
                <w:color w:val="000000" w:themeColor="text1"/>
              </w:rPr>
              <w:t>Las</w:t>
            </w:r>
            <w:r w:rsidRPr="009E1622">
              <w:rPr>
                <w:color w:val="000000" w:themeColor="text1"/>
                <w:spacing w:val="-9"/>
              </w:rPr>
              <w:t xml:space="preserve"> </w:t>
            </w:r>
            <w:r w:rsidRPr="009E1622">
              <w:rPr>
                <w:color w:val="000000" w:themeColor="text1"/>
              </w:rPr>
              <w:t>autoridades</w:t>
            </w:r>
            <w:r w:rsidRPr="009E1622">
              <w:rPr>
                <w:color w:val="000000" w:themeColor="text1"/>
                <w:spacing w:val="-8"/>
              </w:rPr>
              <w:t xml:space="preserve"> </w:t>
            </w:r>
            <w:r w:rsidRPr="009E1622">
              <w:rPr>
                <w:color w:val="000000" w:themeColor="text1"/>
              </w:rPr>
              <w:t>locales</w:t>
            </w:r>
            <w:r w:rsidRPr="009E1622">
              <w:rPr>
                <w:color w:val="000000" w:themeColor="text1"/>
                <w:spacing w:val="-8"/>
              </w:rPr>
              <w:t xml:space="preserve"> </w:t>
            </w:r>
            <w:r w:rsidRPr="009E1622">
              <w:rPr>
                <w:color w:val="000000" w:themeColor="text1"/>
              </w:rPr>
              <w:t>promueven</w:t>
            </w:r>
            <w:r w:rsidRPr="009E1622">
              <w:rPr>
                <w:color w:val="000000" w:themeColor="text1"/>
                <w:spacing w:val="-9"/>
              </w:rPr>
              <w:t xml:space="preserve"> </w:t>
            </w:r>
            <w:r w:rsidRPr="009E1622">
              <w:rPr>
                <w:color w:val="000000" w:themeColor="text1"/>
              </w:rPr>
              <w:t>adecuadamente</w:t>
            </w:r>
            <w:r w:rsidRPr="009E1622">
              <w:rPr>
                <w:color w:val="000000" w:themeColor="text1"/>
                <w:spacing w:val="-7"/>
              </w:rPr>
              <w:t xml:space="preserve"> </w:t>
            </w:r>
            <w:r w:rsidRPr="009E1622">
              <w:rPr>
                <w:color w:val="000000" w:themeColor="text1"/>
              </w:rPr>
              <w:t>el</w:t>
            </w:r>
            <w:r w:rsidRPr="009E1622">
              <w:rPr>
                <w:color w:val="000000" w:themeColor="text1"/>
                <w:spacing w:val="-10"/>
              </w:rPr>
              <w:t xml:space="preserve"> </w:t>
            </w:r>
            <w:r w:rsidRPr="009E1622">
              <w:rPr>
                <w:color w:val="000000" w:themeColor="text1"/>
              </w:rPr>
              <w:t xml:space="preserve">desarrollo </w:t>
            </w:r>
            <w:r w:rsidRPr="009E1622">
              <w:rPr>
                <w:color w:val="000000" w:themeColor="text1"/>
                <w:spacing w:val="-2"/>
              </w:rPr>
              <w:t>turístico.</w:t>
            </w:r>
          </w:p>
        </w:tc>
        <w:tc>
          <w:tcPr>
            <w:tcW w:w="282" w:type="dxa"/>
          </w:tcPr>
          <w:p w14:paraId="0F263F0F" w14:textId="77777777" w:rsidR="00E01258" w:rsidRPr="009E1622" w:rsidRDefault="00E01258" w:rsidP="00CE0DC2">
            <w:pPr>
              <w:pStyle w:val="TableParagraph"/>
              <w:spacing w:before="121"/>
              <w:ind w:left="34"/>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50" w:type="dxa"/>
          </w:tcPr>
          <w:p w14:paraId="494DDA0C" w14:textId="77777777" w:rsidR="00E01258" w:rsidRPr="009E1622" w:rsidRDefault="00E01258" w:rsidP="00CE0DC2">
            <w:pPr>
              <w:pStyle w:val="TableParagraph"/>
              <w:spacing w:before="121"/>
              <w:ind w:left="2" w:right="3"/>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50" w:type="dxa"/>
          </w:tcPr>
          <w:p w14:paraId="4AB2CFA8" w14:textId="77777777" w:rsidR="00E01258" w:rsidRPr="009E1622" w:rsidRDefault="00E01258" w:rsidP="00CE0DC2">
            <w:pPr>
              <w:pStyle w:val="TableParagraph"/>
              <w:spacing w:before="121"/>
              <w:ind w:left="3" w:right="1"/>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50" w:type="dxa"/>
          </w:tcPr>
          <w:p w14:paraId="48D53CF1" w14:textId="77777777" w:rsidR="00E01258" w:rsidRPr="009E1622" w:rsidRDefault="00E01258" w:rsidP="00CE0DC2">
            <w:pPr>
              <w:pStyle w:val="TableParagraph"/>
              <w:spacing w:before="121"/>
              <w:ind w:left="2" w:right="3"/>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71" w:type="dxa"/>
          </w:tcPr>
          <w:p w14:paraId="378FCC62" w14:textId="77777777" w:rsidR="00E01258" w:rsidRPr="009E1622" w:rsidRDefault="00E01258" w:rsidP="00CE0DC2">
            <w:pPr>
              <w:pStyle w:val="TableParagraph"/>
              <w:spacing w:before="121"/>
              <w:ind w:right="16"/>
              <w:jc w:val="center"/>
              <w:rPr>
                <w:rFonts w:ascii="Segoe UI Symbol" w:hAnsi="Segoe UI Symbol"/>
                <w:color w:val="000000" w:themeColor="text1"/>
              </w:rPr>
            </w:pPr>
            <w:r w:rsidRPr="009E1622">
              <w:rPr>
                <w:rFonts w:ascii="Segoe UI Symbol" w:hAnsi="Segoe UI Symbol"/>
                <w:color w:val="000000" w:themeColor="text1"/>
                <w:spacing w:val="-10"/>
              </w:rPr>
              <w:t>☐</w:t>
            </w:r>
          </w:p>
        </w:tc>
      </w:tr>
      <w:tr w:rsidR="00E01258" w:rsidRPr="009E1622" w14:paraId="7E2DA8D6" w14:textId="77777777" w:rsidTr="00CE0DC2">
        <w:trPr>
          <w:trHeight w:val="406"/>
        </w:trPr>
        <w:tc>
          <w:tcPr>
            <w:tcW w:w="7073" w:type="dxa"/>
          </w:tcPr>
          <w:p w14:paraId="05936D46" w14:textId="77777777" w:rsidR="00E01258" w:rsidRPr="009E1622" w:rsidRDefault="00E01258" w:rsidP="00CE0DC2">
            <w:pPr>
              <w:pStyle w:val="TableParagraph"/>
              <w:spacing w:before="150" w:line="237" w:lineRule="exact"/>
              <w:ind w:left="50"/>
              <w:rPr>
                <w:color w:val="000000" w:themeColor="text1"/>
              </w:rPr>
            </w:pPr>
            <w:r w:rsidRPr="009E1622">
              <w:rPr>
                <w:color w:val="000000" w:themeColor="text1"/>
              </w:rPr>
              <w:t>d)</w:t>
            </w:r>
            <w:r w:rsidRPr="009E1622">
              <w:rPr>
                <w:color w:val="000000" w:themeColor="text1"/>
                <w:spacing w:val="-15"/>
              </w:rPr>
              <w:t xml:space="preserve"> </w:t>
            </w:r>
            <w:r w:rsidRPr="009E1622">
              <w:rPr>
                <w:color w:val="000000" w:themeColor="text1"/>
              </w:rPr>
              <w:t>Es</w:t>
            </w:r>
            <w:r w:rsidRPr="009E1622">
              <w:rPr>
                <w:color w:val="000000" w:themeColor="text1"/>
                <w:spacing w:val="-8"/>
              </w:rPr>
              <w:t xml:space="preserve"> </w:t>
            </w:r>
            <w:r w:rsidRPr="009E1622">
              <w:rPr>
                <w:color w:val="000000" w:themeColor="text1"/>
              </w:rPr>
              <w:t>importante</w:t>
            </w:r>
            <w:r w:rsidRPr="009E1622">
              <w:rPr>
                <w:color w:val="000000" w:themeColor="text1"/>
                <w:spacing w:val="-8"/>
              </w:rPr>
              <w:t xml:space="preserve"> </w:t>
            </w:r>
            <w:r w:rsidRPr="009E1622">
              <w:rPr>
                <w:color w:val="000000" w:themeColor="text1"/>
              </w:rPr>
              <w:t>fortalecer</w:t>
            </w:r>
            <w:r w:rsidRPr="009E1622">
              <w:rPr>
                <w:color w:val="000000" w:themeColor="text1"/>
                <w:spacing w:val="-7"/>
              </w:rPr>
              <w:t xml:space="preserve"> </w:t>
            </w:r>
            <w:r w:rsidRPr="009E1622">
              <w:rPr>
                <w:color w:val="000000" w:themeColor="text1"/>
              </w:rPr>
              <w:t>el</w:t>
            </w:r>
            <w:r w:rsidRPr="009E1622">
              <w:rPr>
                <w:color w:val="000000" w:themeColor="text1"/>
                <w:spacing w:val="-8"/>
              </w:rPr>
              <w:t xml:space="preserve"> </w:t>
            </w:r>
            <w:r w:rsidRPr="009E1622">
              <w:rPr>
                <w:color w:val="000000" w:themeColor="text1"/>
              </w:rPr>
              <w:t>turismo</w:t>
            </w:r>
            <w:r w:rsidRPr="009E1622">
              <w:rPr>
                <w:color w:val="000000" w:themeColor="text1"/>
                <w:spacing w:val="-5"/>
              </w:rPr>
              <w:t xml:space="preserve"> </w:t>
            </w:r>
            <w:r w:rsidRPr="009E1622">
              <w:rPr>
                <w:color w:val="000000" w:themeColor="text1"/>
              </w:rPr>
              <w:t>como</w:t>
            </w:r>
            <w:r w:rsidRPr="009E1622">
              <w:rPr>
                <w:color w:val="000000" w:themeColor="text1"/>
                <w:spacing w:val="-5"/>
              </w:rPr>
              <w:t xml:space="preserve"> </w:t>
            </w:r>
            <w:r w:rsidRPr="009E1622">
              <w:rPr>
                <w:color w:val="000000" w:themeColor="text1"/>
              </w:rPr>
              <w:t>estrategia</w:t>
            </w:r>
            <w:r w:rsidRPr="009E1622">
              <w:rPr>
                <w:color w:val="000000" w:themeColor="text1"/>
                <w:spacing w:val="-8"/>
              </w:rPr>
              <w:t xml:space="preserve"> </w:t>
            </w:r>
            <w:r w:rsidRPr="009E1622">
              <w:rPr>
                <w:color w:val="000000" w:themeColor="text1"/>
              </w:rPr>
              <w:t>de</w:t>
            </w:r>
            <w:r w:rsidRPr="009E1622">
              <w:rPr>
                <w:color w:val="000000" w:themeColor="text1"/>
                <w:spacing w:val="-8"/>
              </w:rPr>
              <w:t xml:space="preserve"> </w:t>
            </w:r>
            <w:r w:rsidRPr="009E1622">
              <w:rPr>
                <w:color w:val="000000" w:themeColor="text1"/>
              </w:rPr>
              <w:t xml:space="preserve">desarrollo </w:t>
            </w:r>
            <w:r w:rsidRPr="009E1622">
              <w:rPr>
                <w:color w:val="000000" w:themeColor="text1"/>
                <w:spacing w:val="-2"/>
              </w:rPr>
              <w:t>económico.</w:t>
            </w:r>
          </w:p>
        </w:tc>
        <w:tc>
          <w:tcPr>
            <w:tcW w:w="282" w:type="dxa"/>
          </w:tcPr>
          <w:p w14:paraId="03D3C4E4" w14:textId="77777777" w:rsidR="00E01258" w:rsidRPr="009E1622" w:rsidRDefault="00E01258" w:rsidP="00CE0DC2">
            <w:pPr>
              <w:pStyle w:val="TableParagraph"/>
              <w:spacing w:before="114" w:line="273" w:lineRule="exact"/>
              <w:ind w:left="34"/>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50" w:type="dxa"/>
          </w:tcPr>
          <w:p w14:paraId="6E35039E" w14:textId="77777777" w:rsidR="00E01258" w:rsidRPr="009E1622" w:rsidRDefault="00E01258" w:rsidP="00CE0DC2">
            <w:pPr>
              <w:pStyle w:val="TableParagraph"/>
              <w:spacing w:before="114" w:line="273" w:lineRule="exact"/>
              <w:ind w:left="2" w:right="3"/>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50" w:type="dxa"/>
          </w:tcPr>
          <w:p w14:paraId="02D8A55C" w14:textId="77777777" w:rsidR="00E01258" w:rsidRPr="009E1622" w:rsidRDefault="00E01258" w:rsidP="00CE0DC2">
            <w:pPr>
              <w:pStyle w:val="TableParagraph"/>
              <w:spacing w:before="114" w:line="273" w:lineRule="exact"/>
              <w:ind w:left="3" w:right="1"/>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50" w:type="dxa"/>
          </w:tcPr>
          <w:p w14:paraId="4C4C6FB2" w14:textId="77777777" w:rsidR="00E01258" w:rsidRPr="009E1622" w:rsidRDefault="00E01258" w:rsidP="00CE0DC2">
            <w:pPr>
              <w:pStyle w:val="TableParagraph"/>
              <w:spacing w:before="114" w:line="273" w:lineRule="exact"/>
              <w:ind w:left="2" w:right="3"/>
              <w:jc w:val="center"/>
              <w:rPr>
                <w:rFonts w:ascii="Segoe UI Symbol" w:hAnsi="Segoe UI Symbol"/>
                <w:color w:val="000000" w:themeColor="text1"/>
              </w:rPr>
            </w:pPr>
            <w:r w:rsidRPr="009E1622">
              <w:rPr>
                <w:rFonts w:ascii="Segoe UI Symbol" w:hAnsi="Segoe UI Symbol"/>
                <w:color w:val="000000" w:themeColor="text1"/>
                <w:spacing w:val="-10"/>
              </w:rPr>
              <w:t>☐</w:t>
            </w:r>
          </w:p>
        </w:tc>
        <w:tc>
          <w:tcPr>
            <w:tcW w:w="271" w:type="dxa"/>
          </w:tcPr>
          <w:p w14:paraId="2B65DF20" w14:textId="77777777" w:rsidR="00E01258" w:rsidRPr="009E1622" w:rsidRDefault="00E01258" w:rsidP="00CE0DC2">
            <w:pPr>
              <w:pStyle w:val="TableParagraph"/>
              <w:spacing w:before="114" w:line="273" w:lineRule="exact"/>
              <w:ind w:right="16"/>
              <w:jc w:val="center"/>
              <w:rPr>
                <w:rFonts w:ascii="Segoe UI Symbol" w:hAnsi="Segoe UI Symbol"/>
                <w:color w:val="000000" w:themeColor="text1"/>
              </w:rPr>
            </w:pPr>
            <w:r w:rsidRPr="009E1622">
              <w:rPr>
                <w:rFonts w:ascii="Segoe UI Symbol" w:hAnsi="Segoe UI Symbol"/>
                <w:color w:val="000000" w:themeColor="text1"/>
                <w:spacing w:val="-10"/>
              </w:rPr>
              <w:t>☐</w:t>
            </w:r>
          </w:p>
        </w:tc>
      </w:tr>
    </w:tbl>
    <w:p w14:paraId="38B30E42" w14:textId="77777777" w:rsidR="00E01258" w:rsidRPr="009E1622" w:rsidRDefault="00E01258" w:rsidP="00E01258">
      <w:pPr>
        <w:pStyle w:val="Textoindependiente"/>
        <w:ind w:left="0"/>
        <w:rPr>
          <w:color w:val="FFFFFF" w:themeColor="background1"/>
          <w:sz w:val="22"/>
        </w:rPr>
      </w:pPr>
    </w:p>
    <w:p w14:paraId="4836BED6" w14:textId="77777777" w:rsidR="00E01258" w:rsidRDefault="00E01258" w:rsidP="00E01258">
      <w:pPr>
        <w:pStyle w:val="Textoindependiente"/>
        <w:spacing w:before="175"/>
        <w:ind w:left="0"/>
        <w:rPr>
          <w:sz w:val="22"/>
        </w:rPr>
      </w:pPr>
    </w:p>
    <w:p w14:paraId="7743EECE" w14:textId="77777777" w:rsidR="00E01258" w:rsidRDefault="00E01258" w:rsidP="00E01258">
      <w:pPr>
        <w:pStyle w:val="Prrafodelista"/>
        <w:numPr>
          <w:ilvl w:val="0"/>
          <w:numId w:val="4"/>
        </w:numPr>
        <w:tabs>
          <w:tab w:val="left" w:pos="882"/>
        </w:tabs>
        <w:ind w:left="882" w:hanging="262"/>
        <w:rPr>
          <w:b/>
        </w:rPr>
      </w:pPr>
      <w:r>
        <w:rPr>
          <w:b/>
        </w:rPr>
        <w:t>PROPUESTAS</w:t>
      </w:r>
      <w:r>
        <w:rPr>
          <w:b/>
          <w:spacing w:val="-6"/>
        </w:rPr>
        <w:t xml:space="preserve"> </w:t>
      </w:r>
      <w:r>
        <w:rPr>
          <w:b/>
        </w:rPr>
        <w:t>Y</w:t>
      </w:r>
      <w:r>
        <w:rPr>
          <w:b/>
          <w:spacing w:val="1"/>
        </w:rPr>
        <w:t xml:space="preserve"> </w:t>
      </w:r>
      <w:r>
        <w:rPr>
          <w:b/>
          <w:spacing w:val="-2"/>
        </w:rPr>
        <w:t>SUGERENCIAS</w:t>
      </w:r>
    </w:p>
    <w:p w14:paraId="042D5797" w14:textId="77777777" w:rsidR="00E01258" w:rsidRDefault="00E01258" w:rsidP="00E01258">
      <w:pPr>
        <w:pStyle w:val="Prrafodelista"/>
        <w:numPr>
          <w:ilvl w:val="0"/>
          <w:numId w:val="3"/>
        </w:numPr>
        <w:tabs>
          <w:tab w:val="left" w:pos="1340"/>
        </w:tabs>
        <w:spacing w:before="175"/>
        <w:ind w:left="1340" w:hanging="360"/>
      </w:pPr>
      <w:r>
        <w:t>¿Qué</w:t>
      </w:r>
      <w:r>
        <w:rPr>
          <w:spacing w:val="-9"/>
        </w:rPr>
        <w:t xml:space="preserve"> </w:t>
      </w:r>
      <w:r>
        <w:t>considera</w:t>
      </w:r>
      <w:r>
        <w:rPr>
          <w:spacing w:val="-7"/>
        </w:rPr>
        <w:t xml:space="preserve"> </w:t>
      </w:r>
      <w:r>
        <w:t>necesario para</w:t>
      </w:r>
      <w:r>
        <w:rPr>
          <w:spacing w:val="-9"/>
        </w:rPr>
        <w:t xml:space="preserve"> </w:t>
      </w:r>
      <w:r>
        <w:t>mejorar</w:t>
      </w:r>
      <w:r>
        <w:rPr>
          <w:spacing w:val="-7"/>
        </w:rPr>
        <w:t xml:space="preserve"> </w:t>
      </w:r>
      <w:r>
        <w:t>el</w:t>
      </w:r>
      <w:r>
        <w:rPr>
          <w:spacing w:val="-8"/>
        </w:rPr>
        <w:t xml:space="preserve"> </w:t>
      </w:r>
      <w:r>
        <w:t>turismo</w:t>
      </w:r>
      <w:r>
        <w:rPr>
          <w:spacing w:val="-1"/>
        </w:rPr>
        <w:t xml:space="preserve"> </w:t>
      </w:r>
      <w:r>
        <w:t>en</w:t>
      </w:r>
      <w:r>
        <w:rPr>
          <w:spacing w:val="-8"/>
        </w:rPr>
        <w:t xml:space="preserve"> </w:t>
      </w:r>
      <w:r>
        <w:rPr>
          <w:spacing w:val="-2"/>
        </w:rPr>
        <w:t>Aguachica?</w:t>
      </w:r>
    </w:p>
    <w:p w14:paraId="5A85EDFB" w14:textId="77777777" w:rsidR="00E01258" w:rsidRDefault="00E01258" w:rsidP="00E01258">
      <w:pPr>
        <w:pStyle w:val="Prrafodelista"/>
        <w:numPr>
          <w:ilvl w:val="1"/>
          <w:numId w:val="3"/>
        </w:numPr>
        <w:tabs>
          <w:tab w:val="left" w:pos="1584"/>
        </w:tabs>
        <w:spacing w:before="23"/>
        <w:ind w:left="1584" w:hanging="243"/>
      </w:pPr>
      <w:r>
        <w:t>Mayor</w:t>
      </w:r>
      <w:r>
        <w:rPr>
          <w:spacing w:val="-7"/>
        </w:rPr>
        <w:t xml:space="preserve"> </w:t>
      </w:r>
      <w:r>
        <w:t>promoción</w:t>
      </w:r>
      <w:r>
        <w:rPr>
          <w:spacing w:val="-6"/>
        </w:rPr>
        <w:t xml:space="preserve"> </w:t>
      </w:r>
      <w:r>
        <w:rPr>
          <w:spacing w:val="-2"/>
        </w:rPr>
        <w:t>turística</w:t>
      </w:r>
    </w:p>
    <w:p w14:paraId="5F07A3E1" w14:textId="77777777" w:rsidR="00E01258" w:rsidRDefault="00E01258" w:rsidP="00E01258">
      <w:pPr>
        <w:pStyle w:val="Prrafodelista"/>
        <w:numPr>
          <w:ilvl w:val="1"/>
          <w:numId w:val="3"/>
        </w:numPr>
        <w:tabs>
          <w:tab w:val="left" w:pos="1584"/>
        </w:tabs>
        <w:spacing w:before="16"/>
        <w:ind w:left="1584" w:hanging="243"/>
      </w:pPr>
      <w:r>
        <w:t>Mejor</w:t>
      </w:r>
      <w:r>
        <w:rPr>
          <w:spacing w:val="-14"/>
        </w:rPr>
        <w:t xml:space="preserve"> </w:t>
      </w:r>
      <w:r>
        <w:t>infraestructura</w:t>
      </w:r>
      <w:r>
        <w:rPr>
          <w:spacing w:val="-13"/>
        </w:rPr>
        <w:t xml:space="preserve"> </w:t>
      </w:r>
      <w:r>
        <w:t>(vías,</w:t>
      </w:r>
      <w:r>
        <w:rPr>
          <w:spacing w:val="-9"/>
        </w:rPr>
        <w:t xml:space="preserve"> </w:t>
      </w:r>
      <w:r>
        <w:t>señalización,</w:t>
      </w:r>
      <w:r>
        <w:rPr>
          <w:spacing w:val="-7"/>
        </w:rPr>
        <w:t xml:space="preserve"> </w:t>
      </w:r>
      <w:r>
        <w:rPr>
          <w:spacing w:val="-2"/>
        </w:rPr>
        <w:t>servicios)</w:t>
      </w:r>
    </w:p>
    <w:p w14:paraId="4326C595" w14:textId="77777777" w:rsidR="00E01258" w:rsidRDefault="00E01258" w:rsidP="00E01258">
      <w:pPr>
        <w:pStyle w:val="Prrafodelista"/>
        <w:numPr>
          <w:ilvl w:val="1"/>
          <w:numId w:val="3"/>
        </w:numPr>
        <w:tabs>
          <w:tab w:val="left" w:pos="1584"/>
        </w:tabs>
        <w:spacing w:before="11"/>
        <w:ind w:left="1584" w:hanging="243"/>
      </w:pPr>
      <w:r>
        <w:t>Formación</w:t>
      </w:r>
      <w:r>
        <w:rPr>
          <w:spacing w:val="-4"/>
        </w:rPr>
        <w:t xml:space="preserve"> </w:t>
      </w:r>
      <w:r>
        <w:t>y</w:t>
      </w:r>
      <w:r>
        <w:rPr>
          <w:spacing w:val="-11"/>
        </w:rPr>
        <w:t xml:space="preserve"> </w:t>
      </w:r>
      <w:r>
        <w:t>capacitación</w:t>
      </w:r>
      <w:r>
        <w:rPr>
          <w:spacing w:val="-10"/>
        </w:rPr>
        <w:t xml:space="preserve"> </w:t>
      </w:r>
      <w:r>
        <w:t>en</w:t>
      </w:r>
      <w:r>
        <w:rPr>
          <w:spacing w:val="-7"/>
        </w:rPr>
        <w:t xml:space="preserve"> </w:t>
      </w:r>
      <w:r>
        <w:rPr>
          <w:spacing w:val="-2"/>
        </w:rPr>
        <w:t>turismo</w:t>
      </w:r>
    </w:p>
    <w:p w14:paraId="4176AC9C" w14:textId="77777777" w:rsidR="00E01258" w:rsidRDefault="00E01258" w:rsidP="00E01258">
      <w:pPr>
        <w:pStyle w:val="Prrafodelista"/>
        <w:numPr>
          <w:ilvl w:val="1"/>
          <w:numId w:val="3"/>
        </w:numPr>
        <w:tabs>
          <w:tab w:val="left" w:pos="1584"/>
        </w:tabs>
        <w:spacing w:before="15"/>
        <w:ind w:left="1584" w:hanging="243"/>
      </w:pPr>
      <w:r>
        <w:t>Apoyo</w:t>
      </w:r>
      <w:r>
        <w:rPr>
          <w:spacing w:val="-6"/>
        </w:rPr>
        <w:t xml:space="preserve"> </w:t>
      </w:r>
      <w:r>
        <w:t>a</w:t>
      </w:r>
      <w:r>
        <w:rPr>
          <w:spacing w:val="-9"/>
        </w:rPr>
        <w:t xml:space="preserve"> </w:t>
      </w:r>
      <w:r>
        <w:t>emprendedores</w:t>
      </w:r>
      <w:r>
        <w:rPr>
          <w:spacing w:val="-7"/>
        </w:rPr>
        <w:t xml:space="preserve"> </w:t>
      </w:r>
      <w:r>
        <w:rPr>
          <w:spacing w:val="-2"/>
        </w:rPr>
        <w:t>turísticos</w:t>
      </w:r>
    </w:p>
    <w:p w14:paraId="00C8C174" w14:textId="77777777" w:rsidR="00E01258" w:rsidRDefault="00E01258" w:rsidP="00E01258">
      <w:pPr>
        <w:pStyle w:val="Prrafodelista"/>
        <w:numPr>
          <w:ilvl w:val="1"/>
          <w:numId w:val="3"/>
        </w:numPr>
        <w:tabs>
          <w:tab w:val="left" w:pos="1584"/>
        </w:tabs>
        <w:spacing w:before="16"/>
        <w:ind w:left="1584" w:hanging="243"/>
      </w:pPr>
      <w:r>
        <w:t>Mayor</w:t>
      </w:r>
      <w:r>
        <w:rPr>
          <w:spacing w:val="-8"/>
        </w:rPr>
        <w:t xml:space="preserve"> </w:t>
      </w:r>
      <w:r>
        <w:t>participación</w:t>
      </w:r>
      <w:r>
        <w:rPr>
          <w:spacing w:val="-6"/>
        </w:rPr>
        <w:t xml:space="preserve"> </w:t>
      </w:r>
      <w:r>
        <w:t>de</w:t>
      </w:r>
      <w:r>
        <w:rPr>
          <w:spacing w:val="-9"/>
        </w:rPr>
        <w:t xml:space="preserve"> </w:t>
      </w:r>
      <w:r>
        <w:t>la</w:t>
      </w:r>
      <w:r>
        <w:rPr>
          <w:spacing w:val="-4"/>
        </w:rPr>
        <w:t xml:space="preserve"> </w:t>
      </w:r>
      <w:r>
        <w:rPr>
          <w:spacing w:val="-2"/>
        </w:rPr>
        <w:t>comunidad</w:t>
      </w:r>
    </w:p>
    <w:p w14:paraId="30B23E62" w14:textId="77777777" w:rsidR="00E01258" w:rsidRDefault="00E01258" w:rsidP="00E01258">
      <w:pPr>
        <w:pStyle w:val="Prrafodelista"/>
        <w:numPr>
          <w:ilvl w:val="1"/>
          <w:numId w:val="3"/>
        </w:numPr>
        <w:tabs>
          <w:tab w:val="left" w:pos="1584"/>
          <w:tab w:val="left" w:pos="4951"/>
        </w:tabs>
        <w:spacing w:before="15"/>
        <w:ind w:left="1584" w:hanging="243"/>
      </w:pPr>
      <w:r>
        <w:t xml:space="preserve">Otro: </w:t>
      </w:r>
      <w:r>
        <w:rPr>
          <w:u w:val="single"/>
        </w:rPr>
        <w:tab/>
      </w:r>
    </w:p>
    <w:p w14:paraId="410FF4C4" w14:textId="77777777" w:rsidR="00E01258" w:rsidRDefault="00E01258" w:rsidP="00E01258">
      <w:pPr>
        <w:pStyle w:val="Prrafodelista"/>
        <w:numPr>
          <w:ilvl w:val="0"/>
          <w:numId w:val="3"/>
        </w:numPr>
        <w:tabs>
          <w:tab w:val="left" w:pos="1341"/>
        </w:tabs>
        <w:spacing w:before="176" w:line="261" w:lineRule="auto"/>
        <w:ind w:right="1029"/>
      </w:pPr>
      <w:r>
        <w:t>¿Estaría</w:t>
      </w:r>
      <w:r>
        <w:rPr>
          <w:spacing w:val="-12"/>
        </w:rPr>
        <w:t xml:space="preserve"> </w:t>
      </w:r>
      <w:r>
        <w:t>dispuesto/a</w:t>
      </w:r>
      <w:r>
        <w:rPr>
          <w:spacing w:val="-12"/>
        </w:rPr>
        <w:t xml:space="preserve"> </w:t>
      </w:r>
      <w:proofErr w:type="spellStart"/>
      <w:r>
        <w:t>a</w:t>
      </w:r>
      <w:proofErr w:type="spellEnd"/>
      <w:r>
        <w:rPr>
          <w:spacing w:val="-9"/>
        </w:rPr>
        <w:t xml:space="preserve"> </w:t>
      </w:r>
      <w:r>
        <w:t>participar</w:t>
      </w:r>
      <w:r>
        <w:rPr>
          <w:spacing w:val="-8"/>
        </w:rPr>
        <w:t xml:space="preserve"> </w:t>
      </w:r>
      <w:r>
        <w:t>en</w:t>
      </w:r>
      <w:r>
        <w:rPr>
          <w:spacing w:val="-13"/>
        </w:rPr>
        <w:t xml:space="preserve"> </w:t>
      </w:r>
      <w:r>
        <w:t>iniciativas</w:t>
      </w:r>
      <w:r>
        <w:rPr>
          <w:spacing w:val="-4"/>
        </w:rPr>
        <w:t xml:space="preserve"> </w:t>
      </w:r>
      <w:r>
        <w:t>comunitarias</w:t>
      </w:r>
      <w:r>
        <w:rPr>
          <w:spacing w:val="-11"/>
        </w:rPr>
        <w:t xml:space="preserve"> </w:t>
      </w:r>
      <w:r>
        <w:t>para</w:t>
      </w:r>
      <w:r>
        <w:rPr>
          <w:spacing w:val="-13"/>
        </w:rPr>
        <w:t xml:space="preserve"> </w:t>
      </w:r>
      <w:r>
        <w:t>promover</w:t>
      </w:r>
      <w:r>
        <w:rPr>
          <w:spacing w:val="-7"/>
        </w:rPr>
        <w:t xml:space="preserve"> </w:t>
      </w:r>
      <w:r>
        <w:t>el</w:t>
      </w:r>
      <w:r>
        <w:rPr>
          <w:spacing w:val="-5"/>
        </w:rPr>
        <w:t xml:space="preserve"> </w:t>
      </w:r>
      <w:r>
        <w:t>turismo</w:t>
      </w:r>
      <w:r>
        <w:rPr>
          <w:spacing w:val="-5"/>
        </w:rPr>
        <w:t xml:space="preserve"> </w:t>
      </w:r>
      <w:r>
        <w:t xml:space="preserve">en </w:t>
      </w:r>
      <w:r>
        <w:rPr>
          <w:spacing w:val="-2"/>
        </w:rPr>
        <w:t>Aguachica?</w:t>
      </w:r>
    </w:p>
    <w:p w14:paraId="1C2DED44" w14:textId="77777777" w:rsidR="00E01258" w:rsidRDefault="00E01258" w:rsidP="00E01258">
      <w:pPr>
        <w:pStyle w:val="Prrafodelista"/>
        <w:numPr>
          <w:ilvl w:val="1"/>
          <w:numId w:val="3"/>
        </w:numPr>
        <w:tabs>
          <w:tab w:val="left" w:pos="1584"/>
          <w:tab w:val="left" w:pos="2204"/>
          <w:tab w:val="left" w:pos="3161"/>
        </w:tabs>
        <w:spacing w:before="1"/>
        <w:ind w:left="1584" w:hanging="243"/>
      </w:pPr>
      <w:r>
        <w:rPr>
          <w:spacing w:val="-5"/>
        </w:rPr>
        <w:t>Sí</w:t>
      </w:r>
      <w:r>
        <w:tab/>
      </w:r>
      <w:r>
        <w:rPr>
          <w:rFonts w:ascii="Segoe UI Symbol" w:hAnsi="Segoe UI Symbol"/>
        </w:rPr>
        <w:t>☐</w:t>
      </w:r>
      <w:r>
        <w:rPr>
          <w:rFonts w:ascii="Segoe UI Symbol" w:hAnsi="Segoe UI Symbol"/>
          <w:spacing w:val="-10"/>
        </w:rPr>
        <w:t xml:space="preserve"> </w:t>
      </w:r>
      <w:r>
        <w:rPr>
          <w:spacing w:val="-5"/>
        </w:rPr>
        <w:t>No</w:t>
      </w:r>
      <w:r>
        <w:tab/>
      </w:r>
      <w:r>
        <w:rPr>
          <w:rFonts w:ascii="Segoe UI Symbol" w:hAnsi="Segoe UI Symbol"/>
        </w:rPr>
        <w:t>☐</w:t>
      </w:r>
      <w:r>
        <w:rPr>
          <w:rFonts w:ascii="Segoe UI Symbol" w:hAnsi="Segoe UI Symbol"/>
          <w:spacing w:val="-11"/>
        </w:rPr>
        <w:t xml:space="preserve"> </w:t>
      </w:r>
      <w:r>
        <w:t xml:space="preserve">Tal </w:t>
      </w:r>
      <w:r>
        <w:rPr>
          <w:spacing w:val="-5"/>
        </w:rPr>
        <w:t>vez</w:t>
      </w:r>
    </w:p>
    <w:p w14:paraId="28F414A2" w14:textId="77777777" w:rsidR="00E01258" w:rsidRDefault="00E01258" w:rsidP="00E01258">
      <w:pPr>
        <w:pStyle w:val="Textoindependiente"/>
        <w:ind w:left="0"/>
        <w:rPr>
          <w:sz w:val="22"/>
        </w:rPr>
      </w:pPr>
    </w:p>
    <w:p w14:paraId="36C856E8" w14:textId="77777777" w:rsidR="00E01258" w:rsidRDefault="00E01258" w:rsidP="00E01258">
      <w:pPr>
        <w:pStyle w:val="Textoindependiente"/>
        <w:spacing w:before="113"/>
        <w:ind w:left="0"/>
        <w:rPr>
          <w:sz w:val="22"/>
        </w:rPr>
      </w:pPr>
    </w:p>
    <w:p w14:paraId="3EBAC3C5" w14:textId="77777777" w:rsidR="00E01258" w:rsidRDefault="00E01258" w:rsidP="00E01258">
      <w:pPr>
        <w:ind w:left="620"/>
        <w:rPr>
          <w:b/>
          <w:spacing w:val="-2"/>
        </w:rPr>
      </w:pPr>
      <w:r>
        <w:rPr>
          <w:b/>
        </w:rPr>
        <w:t>¡Gracias</w:t>
      </w:r>
      <w:r>
        <w:rPr>
          <w:b/>
          <w:spacing w:val="-7"/>
        </w:rPr>
        <w:t xml:space="preserve"> </w:t>
      </w:r>
      <w:r>
        <w:rPr>
          <w:b/>
        </w:rPr>
        <w:t>por</w:t>
      </w:r>
      <w:r>
        <w:rPr>
          <w:b/>
          <w:spacing w:val="-8"/>
        </w:rPr>
        <w:t xml:space="preserve"> </w:t>
      </w:r>
      <w:r>
        <w:rPr>
          <w:b/>
        </w:rPr>
        <w:t>su</w:t>
      </w:r>
      <w:r>
        <w:rPr>
          <w:b/>
          <w:spacing w:val="-1"/>
        </w:rPr>
        <w:t xml:space="preserve"> </w:t>
      </w:r>
      <w:r>
        <w:rPr>
          <w:b/>
        </w:rPr>
        <w:t xml:space="preserve">valiosa </w:t>
      </w:r>
      <w:r>
        <w:rPr>
          <w:b/>
          <w:spacing w:val="-2"/>
        </w:rPr>
        <w:t>participación!</w:t>
      </w:r>
    </w:p>
    <w:p w14:paraId="60AB9805" w14:textId="77777777" w:rsidR="00E01258" w:rsidRPr="00E01258" w:rsidRDefault="00E01258" w:rsidP="00E01258">
      <w:pPr>
        <w:spacing w:before="241" w:line="480" w:lineRule="auto"/>
        <w:ind w:left="1329" w:right="729" w:hanging="709"/>
        <w:rPr>
          <w:b/>
          <w:bCs/>
          <w:sz w:val="24"/>
        </w:rPr>
      </w:pPr>
    </w:p>
    <w:p w14:paraId="0FFE03F2" w14:textId="77777777" w:rsidR="00E01258" w:rsidRDefault="00E01258">
      <w:pPr>
        <w:spacing w:before="241" w:line="480" w:lineRule="auto"/>
        <w:ind w:left="1329" w:right="729" w:hanging="709"/>
        <w:rPr>
          <w:sz w:val="24"/>
        </w:rPr>
      </w:pPr>
    </w:p>
    <w:sectPr w:rsidR="00E01258">
      <w:pgSz w:w="12240" w:h="15840"/>
      <w:pgMar w:top="1500" w:right="1080" w:bottom="500" w:left="1080" w:header="767" w:footer="2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2A832" w14:textId="77777777" w:rsidR="00670D45" w:rsidRDefault="00670D45">
      <w:r>
        <w:separator/>
      </w:r>
    </w:p>
  </w:endnote>
  <w:endnote w:type="continuationSeparator" w:id="0">
    <w:p w14:paraId="1A70B900" w14:textId="77777777" w:rsidR="00670D45" w:rsidRDefault="00670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AEE1D" w14:textId="77777777" w:rsidR="00CE0DC2" w:rsidRDefault="00CE0DC2">
    <w:pPr>
      <w:pStyle w:val="Textoindependiente"/>
      <w:spacing w:line="14" w:lineRule="auto"/>
      <w:ind w:left="0"/>
      <w:rPr>
        <w:sz w:val="15"/>
      </w:rPr>
    </w:pPr>
    <w:r>
      <w:rPr>
        <w:noProof/>
        <w:sz w:val="15"/>
        <w:lang w:eastAsia="es-ES"/>
      </w:rPr>
      <mc:AlternateContent>
        <mc:Choice Requires="wps">
          <w:drawing>
            <wp:anchor distT="0" distB="0" distL="0" distR="0" simplePos="0" relativeHeight="486283776" behindDoc="1" locked="0" layoutInCell="1" allowOverlap="1" wp14:anchorId="7B7BA75D" wp14:editId="51D08961">
              <wp:simplePos x="0" y="0"/>
              <wp:positionH relativeFrom="page">
                <wp:posOffset>6481445</wp:posOffset>
              </wp:positionH>
              <wp:positionV relativeFrom="page">
                <wp:posOffset>9721532</wp:posOffset>
              </wp:positionV>
              <wp:extent cx="1039494"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9494" cy="152400"/>
                      </a:xfrm>
                      <a:prstGeom prst="rect">
                        <a:avLst/>
                      </a:prstGeom>
                    </wps:spPr>
                    <wps:txbx>
                      <w:txbxContent>
                        <w:p w14:paraId="7BCF4AE3" w14:textId="77777777" w:rsidR="00CE0DC2" w:rsidRDefault="00CE0DC2">
                          <w:pPr>
                            <w:spacing w:line="224" w:lineRule="exact"/>
                            <w:ind w:left="20"/>
                            <w:rPr>
                              <w:rFonts w:ascii="Calibri" w:hAnsi="Calibri"/>
                              <w:sz w:val="20"/>
                            </w:rPr>
                          </w:pPr>
                          <w:r>
                            <w:rPr>
                              <w:rFonts w:ascii="Calibri" w:hAnsi="Calibri"/>
                              <w:spacing w:val="-2"/>
                              <w:sz w:val="20"/>
                            </w:rPr>
                            <w:t>Información</w:t>
                          </w:r>
                          <w:r>
                            <w:rPr>
                              <w:rFonts w:ascii="Calibri" w:hAnsi="Calibri"/>
                              <w:spacing w:val="4"/>
                              <w:sz w:val="20"/>
                            </w:rPr>
                            <w:t xml:space="preserve"> </w:t>
                          </w:r>
                          <w:r>
                            <w:rPr>
                              <w:rFonts w:ascii="Calibri" w:hAnsi="Calibri"/>
                              <w:spacing w:val="-2"/>
                              <w:sz w:val="20"/>
                            </w:rPr>
                            <w:t>Pública</w:t>
                          </w:r>
                        </w:p>
                      </w:txbxContent>
                    </wps:txbx>
                    <wps:bodyPr wrap="square" lIns="0" tIns="0" rIns="0" bIns="0" rtlCol="0">
                      <a:noAutofit/>
                    </wps:bodyPr>
                  </wps:wsp>
                </a:graphicData>
              </a:graphic>
            </wp:anchor>
          </w:drawing>
        </mc:Choice>
        <mc:Fallback>
          <w:pict>
            <v:shapetype w14:anchorId="7B7BA75D" id="_x0000_t202" coordsize="21600,21600" o:spt="202" path="m,l,21600r21600,l21600,xe">
              <v:stroke joinstyle="miter"/>
              <v:path gradientshapeok="t" o:connecttype="rect"/>
            </v:shapetype>
            <v:shape id="Textbox 2" o:spid="_x0000_s1027" type="#_x0000_t202" style="position:absolute;margin-left:510.35pt;margin-top:765.45pt;width:81.85pt;height:12pt;z-index:-1703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a1qgEAAEYDAAAOAAAAZHJzL2Uyb0RvYy54bWysUsGO0zAQvSPxD5bv1GkoiI2aroAVCGkF&#10;SLt8gOPYjUXsMR63Sf+esdt0V3BDXJxx/ObNezOzvZ3dyI46ogXf8vWq4kx7Bb31+5b/ePz06h1n&#10;mKTv5Qhet/ykkd/uXr7YTqHRNQww9joyIvHYTKHlQ0qhEQLVoJ3EFQTt6dFAdDLRNe5FH+VE7G4U&#10;dVW9FRPEPkRQGpH+3p0f+a7wG6NV+mYM6sTGlpO2VM5Yzi6fYreVzT7KMFh1kSH/QYWT1lPRK9Wd&#10;TJIdov2LylkVAcGklQInwBirdPFAbtbVH24eBhl08ULNwXBtE/4/WvX1+D0y27e85sxLRyN61HPq&#10;YGZ1bs4UsCHMQyBUmj/ATEMuRjHcg/qJBBHPMOcEJHRuxmyiy1+yySiR+n+69pyKMJXZqtc3m5sN&#10;Z4re1m/qTVWGIp6yQ8T0WYNjOWh5pJkWBfJ4jynXl80CuYg518+y0tzNxd16MdNBfyIvE4285fjr&#10;IKPmbPziqad5P5YgLkG3BDGNH6FsUbbk4f0hgbFFQK505r0IoGEVXZfFytvw/F5QT+u/+w0AAP//&#10;AwBQSwMEFAAGAAgAAAAhAIccUPbjAAAADwEAAA8AAABkcnMvZG93bnJldi54bWxMj8FOwzAQRO9I&#10;/IO1SNyo3ZDQNo1ToaKKA+LQAlKPbmziiNiObDd1/57NCW47u6PZN9UmmZ6MyofOWQ7zGQOibONk&#10;Z1sOnx+7hyWQEIWVondWcbiqAJv69qYSpXQXu1fjIbYEQ2woBQcd41BSGhqtjAgzNyiLt2/njYgo&#10;fUulFxcMNz3NGHuiRnQWP2gxqK1Wzc/hbDh8bYfdWzpq8T4W8vUlW+yvvkmc39+l5zWQqFL8M8OE&#10;j+hQI9PJna0MpEfNMrZAL07FI1sBmTzzZZ4DOU27Il8BrSv6v0f9CwAA//8DAFBLAQItABQABgAI&#10;AAAAIQC2gziS/gAAAOEBAAATAAAAAAAAAAAAAAAAAAAAAABbQ29udGVudF9UeXBlc10ueG1sUEsB&#10;Ai0AFAAGAAgAAAAhADj9If/WAAAAlAEAAAsAAAAAAAAAAAAAAAAALwEAAF9yZWxzLy5yZWxzUEsB&#10;Ai0AFAAGAAgAAAAhAEOTRrWqAQAARgMAAA4AAAAAAAAAAAAAAAAALgIAAGRycy9lMm9Eb2MueG1s&#10;UEsBAi0AFAAGAAgAAAAhAIccUPbjAAAADwEAAA8AAAAAAAAAAAAAAAAABAQAAGRycy9kb3ducmV2&#10;LnhtbFBLBQYAAAAABAAEAPMAAAAUBQAAAAA=&#10;" filled="f" stroked="f">
              <v:path arrowok="t"/>
              <v:textbox inset="0,0,0,0">
                <w:txbxContent>
                  <w:p w14:paraId="7BCF4AE3" w14:textId="77777777" w:rsidR="00CE0DC2" w:rsidRDefault="00CE0DC2">
                    <w:pPr>
                      <w:spacing w:line="224" w:lineRule="exact"/>
                      <w:ind w:left="20"/>
                      <w:rPr>
                        <w:rFonts w:ascii="Calibri" w:hAnsi="Calibri"/>
                        <w:sz w:val="20"/>
                      </w:rPr>
                    </w:pPr>
                    <w:r>
                      <w:rPr>
                        <w:rFonts w:ascii="Calibri" w:hAnsi="Calibri"/>
                        <w:spacing w:val="-2"/>
                        <w:sz w:val="20"/>
                      </w:rPr>
                      <w:t>Información</w:t>
                    </w:r>
                    <w:r>
                      <w:rPr>
                        <w:rFonts w:ascii="Calibri" w:hAnsi="Calibri"/>
                        <w:spacing w:val="4"/>
                        <w:sz w:val="20"/>
                      </w:rPr>
                      <w:t xml:space="preserve"> </w:t>
                    </w:r>
                    <w:r>
                      <w:rPr>
                        <w:rFonts w:ascii="Calibri" w:hAnsi="Calibri"/>
                        <w:spacing w:val="-2"/>
                        <w:sz w:val="20"/>
                      </w:rPr>
                      <w:t>Pública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40F8C" w14:textId="77777777" w:rsidR="00670D45" w:rsidRDefault="00670D45">
      <w:r>
        <w:separator/>
      </w:r>
    </w:p>
  </w:footnote>
  <w:footnote w:type="continuationSeparator" w:id="0">
    <w:p w14:paraId="25A639BB" w14:textId="77777777" w:rsidR="00670D45" w:rsidRDefault="00670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6FCFD" w14:textId="77777777" w:rsidR="00CE0DC2" w:rsidRDefault="00CE0DC2">
    <w:pPr>
      <w:pStyle w:val="Textoindependiente"/>
      <w:spacing w:line="14" w:lineRule="auto"/>
      <w:ind w:left="0"/>
      <w:rPr>
        <w:sz w:val="20"/>
      </w:rPr>
    </w:pPr>
    <w:r>
      <w:rPr>
        <w:noProof/>
        <w:sz w:val="20"/>
        <w:lang w:eastAsia="es-ES"/>
      </w:rPr>
      <mc:AlternateContent>
        <mc:Choice Requires="wps">
          <w:drawing>
            <wp:anchor distT="0" distB="0" distL="0" distR="0" simplePos="0" relativeHeight="486283264" behindDoc="1" locked="0" layoutInCell="1" allowOverlap="1" wp14:anchorId="5C17789B" wp14:editId="0B7AA795">
              <wp:simplePos x="0" y="0"/>
              <wp:positionH relativeFrom="page">
                <wp:posOffset>6443345</wp:posOffset>
              </wp:positionH>
              <wp:positionV relativeFrom="page">
                <wp:posOffset>474344</wp:posOffset>
              </wp:positionV>
              <wp:extent cx="18796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 cy="165100"/>
                      </a:xfrm>
                      <a:prstGeom prst="rect">
                        <a:avLst/>
                      </a:prstGeom>
                    </wps:spPr>
                    <wps:txbx>
                      <w:txbxContent>
                        <w:p w14:paraId="48332BF9" w14:textId="3DC6008A" w:rsidR="00CE0DC2" w:rsidRDefault="00CE0DC2">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460A3">
                            <w:rPr>
                              <w:rFonts w:ascii="Calibri"/>
                              <w:noProof/>
                              <w:spacing w:val="-5"/>
                            </w:rPr>
                            <w:t>19</w:t>
                          </w:r>
                          <w:r>
                            <w:rPr>
                              <w:rFonts w:ascii="Calibri"/>
                              <w:spacing w:val="-5"/>
                            </w:rPr>
                            <w:fldChar w:fldCharType="end"/>
                          </w:r>
                        </w:p>
                      </w:txbxContent>
                    </wps:txbx>
                    <wps:bodyPr wrap="square" lIns="0" tIns="0" rIns="0" bIns="0" rtlCol="0">
                      <a:noAutofit/>
                    </wps:bodyPr>
                  </wps:wsp>
                </a:graphicData>
              </a:graphic>
            </wp:anchor>
          </w:drawing>
        </mc:Choice>
        <mc:Fallback>
          <w:pict>
            <v:shapetype w14:anchorId="5C17789B" id="_x0000_t202" coordsize="21600,21600" o:spt="202" path="m,l,21600r21600,l21600,xe">
              <v:stroke joinstyle="miter"/>
              <v:path gradientshapeok="t" o:connecttype="rect"/>
            </v:shapetype>
            <v:shape id="Textbox 1" o:spid="_x0000_s1026" type="#_x0000_t202" style="position:absolute;margin-left:507.35pt;margin-top:37.35pt;width:14.8pt;height:13pt;z-index:-1703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SRpQEAAD4DAAAOAAAAZHJzL2Uyb0RvYy54bWysUsFu2zAMvQ/YPwi6L7ILLOuMOEW3YsOA&#10;YhvQ9gNkWYqFWaImKrHz96MUJy2229CLTJlPj++R3NzMbmQHHdGCb3m9qjjTXkFv/a7lT49f3l1z&#10;hkn6Xo7gdcuPGvnN9u2bzRQafQUDjL2OjEg8NlNo+ZBSaIRANWgncQVBe0oaiE4musad6KOciN2N&#10;4qqq1mKC2IcISiPS37tTkm8LvzFapR/GoE5sbDlpS+WM5ezyKbYb2eyiDINViwz5HyqctJ6KXqju&#10;ZJJsH+0/VM6qCAgmrRQ4AcZYpYsHclNXf7l5GGTQxQs1B8OlTfh6tOr74WdktqfZcealoxE96jl1&#10;MLM6N2cK2BDmIRAqzZ9gzsBsFMM9qF9IEPECc3qAhM6Y2USXv2ST0UPq//HScyrCVGa7/vBxTRlF&#10;qXr9vq7KTMTz4xAxfdXgWA5aHmmkRYA83GPK5WVzhixaTuWzqjR382Kig/5IHiYadcvx915Gzdn4&#10;zVMv816cg3gOunMQ0/gZyvZkKx5u9wmMLZVziRPvUpmGVAQtC5W34OW9oJ7XfvsHAAD//wMAUEsD&#10;BBQABgAIAAAAIQBqycB33wAAAAwBAAAPAAAAZHJzL2Rvd25yZXYueG1sTI/BTsMwEETvSPyDtUjc&#10;qN0SCApxKlRUcUAcWkDiuI2XOCK2I9tN3b/HOcFpdzSj2bf1OpmBTeRD76yE5UIAI9s61dtOwsf7&#10;9uYBWIhoFQ7OkoQzBVg3lxc1Vsqd7I6mfexYLrGhQgk6xrHiPLSaDIaFG8lm79t5gzFL33Hl8ZTL&#10;zcBXQtxzg73NFzSOtNHU/uyPRsLnZty+pi+Nb9Odenlelbuzb5OU11fp6RFYpBT/wjDjZ3RoMtPB&#10;Ha0KbMhaLIsyZyWU85wToihugR3mTZTAm5r/f6L5BQAA//8DAFBLAQItABQABgAIAAAAIQC2gziS&#10;/gAAAOEBAAATAAAAAAAAAAAAAAAAAAAAAABbQ29udGVudF9UeXBlc10ueG1sUEsBAi0AFAAGAAgA&#10;AAAhADj9If/WAAAAlAEAAAsAAAAAAAAAAAAAAAAALwEAAF9yZWxzLy5yZWxzUEsBAi0AFAAGAAgA&#10;AAAhAINyhJGlAQAAPgMAAA4AAAAAAAAAAAAAAAAALgIAAGRycy9lMm9Eb2MueG1sUEsBAi0AFAAG&#10;AAgAAAAhAGrJwHffAAAADAEAAA8AAAAAAAAAAAAAAAAA/wMAAGRycy9kb3ducmV2LnhtbFBLBQYA&#10;AAAABAAEAPMAAAALBQAAAAA=&#10;" filled="f" stroked="f">
              <v:path arrowok="t"/>
              <v:textbox inset="0,0,0,0">
                <w:txbxContent>
                  <w:p w14:paraId="48332BF9" w14:textId="3DC6008A" w:rsidR="00CE0DC2" w:rsidRDefault="00CE0DC2">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460A3">
                      <w:rPr>
                        <w:rFonts w:ascii="Calibri"/>
                        <w:noProof/>
                        <w:spacing w:val="-5"/>
                      </w:rPr>
                      <w:t>19</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F0512"/>
    <w:multiLevelType w:val="hybridMultilevel"/>
    <w:tmpl w:val="72FCBCF4"/>
    <w:lvl w:ilvl="0" w:tplc="633A00AE">
      <w:numFmt w:val="bullet"/>
      <w:lvlText w:val="-"/>
      <w:lvlJc w:val="left"/>
      <w:pPr>
        <w:ind w:left="3885" w:hanging="128"/>
      </w:pPr>
      <w:rPr>
        <w:rFonts w:ascii="Times New Roman" w:eastAsia="Times New Roman" w:hAnsi="Times New Roman" w:cs="Times New Roman" w:hint="default"/>
        <w:b w:val="0"/>
        <w:bCs w:val="0"/>
        <w:i w:val="0"/>
        <w:iCs w:val="0"/>
        <w:spacing w:val="0"/>
        <w:w w:val="100"/>
        <w:sz w:val="22"/>
        <w:szCs w:val="22"/>
        <w:lang w:val="es-ES" w:eastAsia="en-US" w:bidi="ar-SA"/>
      </w:rPr>
    </w:lvl>
    <w:lvl w:ilvl="1" w:tplc="8372227A">
      <w:numFmt w:val="bullet"/>
      <w:lvlText w:val="•"/>
      <w:lvlJc w:val="left"/>
      <w:pPr>
        <w:ind w:left="4040" w:hanging="128"/>
      </w:pPr>
      <w:rPr>
        <w:rFonts w:hint="default"/>
        <w:lang w:val="es-ES" w:eastAsia="en-US" w:bidi="ar-SA"/>
      </w:rPr>
    </w:lvl>
    <w:lvl w:ilvl="2" w:tplc="1ED64990">
      <w:numFmt w:val="bullet"/>
      <w:lvlText w:val="•"/>
      <w:lvlJc w:val="left"/>
      <w:pPr>
        <w:ind w:left="4189" w:hanging="128"/>
      </w:pPr>
      <w:rPr>
        <w:rFonts w:hint="default"/>
        <w:lang w:val="es-ES" w:eastAsia="en-US" w:bidi="ar-SA"/>
      </w:rPr>
    </w:lvl>
    <w:lvl w:ilvl="3" w:tplc="ACE2FDCE">
      <w:numFmt w:val="bullet"/>
      <w:lvlText w:val="•"/>
      <w:lvlJc w:val="left"/>
      <w:pPr>
        <w:ind w:left="4338" w:hanging="128"/>
      </w:pPr>
      <w:rPr>
        <w:rFonts w:hint="default"/>
        <w:lang w:val="es-ES" w:eastAsia="en-US" w:bidi="ar-SA"/>
      </w:rPr>
    </w:lvl>
    <w:lvl w:ilvl="4" w:tplc="817281FA">
      <w:numFmt w:val="bullet"/>
      <w:lvlText w:val="•"/>
      <w:lvlJc w:val="left"/>
      <w:pPr>
        <w:ind w:left="4486" w:hanging="128"/>
      </w:pPr>
      <w:rPr>
        <w:rFonts w:hint="default"/>
        <w:lang w:val="es-ES" w:eastAsia="en-US" w:bidi="ar-SA"/>
      </w:rPr>
    </w:lvl>
    <w:lvl w:ilvl="5" w:tplc="DA383A76">
      <w:numFmt w:val="bullet"/>
      <w:lvlText w:val="•"/>
      <w:lvlJc w:val="left"/>
      <w:pPr>
        <w:ind w:left="4635" w:hanging="128"/>
      </w:pPr>
      <w:rPr>
        <w:rFonts w:hint="default"/>
        <w:lang w:val="es-ES" w:eastAsia="en-US" w:bidi="ar-SA"/>
      </w:rPr>
    </w:lvl>
    <w:lvl w:ilvl="6" w:tplc="42623BCE">
      <w:numFmt w:val="bullet"/>
      <w:lvlText w:val="•"/>
      <w:lvlJc w:val="left"/>
      <w:pPr>
        <w:ind w:left="4784" w:hanging="128"/>
      </w:pPr>
      <w:rPr>
        <w:rFonts w:hint="default"/>
        <w:lang w:val="es-ES" w:eastAsia="en-US" w:bidi="ar-SA"/>
      </w:rPr>
    </w:lvl>
    <w:lvl w:ilvl="7" w:tplc="BE1841D0">
      <w:numFmt w:val="bullet"/>
      <w:lvlText w:val="•"/>
      <w:lvlJc w:val="left"/>
      <w:pPr>
        <w:ind w:left="4932" w:hanging="128"/>
      </w:pPr>
      <w:rPr>
        <w:rFonts w:hint="default"/>
        <w:lang w:val="es-ES" w:eastAsia="en-US" w:bidi="ar-SA"/>
      </w:rPr>
    </w:lvl>
    <w:lvl w:ilvl="8" w:tplc="40042EC8">
      <w:numFmt w:val="bullet"/>
      <w:lvlText w:val="•"/>
      <w:lvlJc w:val="left"/>
      <w:pPr>
        <w:ind w:left="5081" w:hanging="128"/>
      </w:pPr>
      <w:rPr>
        <w:rFonts w:hint="default"/>
        <w:lang w:val="es-ES" w:eastAsia="en-US" w:bidi="ar-SA"/>
      </w:rPr>
    </w:lvl>
  </w:abstractNum>
  <w:abstractNum w:abstractNumId="1" w15:restartNumberingAfterBreak="0">
    <w:nsid w:val="116A4548"/>
    <w:multiLevelType w:val="hybridMultilevel"/>
    <w:tmpl w:val="589483CE"/>
    <w:lvl w:ilvl="0" w:tplc="10609DF0">
      <w:numFmt w:val="bullet"/>
      <w:lvlText w:val="-"/>
      <w:lvlJc w:val="left"/>
      <w:pPr>
        <w:ind w:left="134" w:hanging="124"/>
      </w:pPr>
      <w:rPr>
        <w:rFonts w:ascii="Times New Roman" w:eastAsia="Times New Roman" w:hAnsi="Times New Roman" w:cs="Times New Roman" w:hint="default"/>
        <w:b w:val="0"/>
        <w:bCs w:val="0"/>
        <w:i w:val="0"/>
        <w:iCs w:val="0"/>
        <w:spacing w:val="0"/>
        <w:w w:val="100"/>
        <w:sz w:val="22"/>
        <w:szCs w:val="22"/>
        <w:lang w:val="es-ES" w:eastAsia="en-US" w:bidi="ar-SA"/>
      </w:rPr>
    </w:lvl>
    <w:lvl w:ilvl="1" w:tplc="71CADEF2">
      <w:numFmt w:val="bullet"/>
      <w:lvlText w:val="•"/>
      <w:lvlJc w:val="left"/>
      <w:pPr>
        <w:ind w:left="294" w:hanging="124"/>
      </w:pPr>
      <w:rPr>
        <w:rFonts w:hint="default"/>
        <w:lang w:val="es-ES" w:eastAsia="en-US" w:bidi="ar-SA"/>
      </w:rPr>
    </w:lvl>
    <w:lvl w:ilvl="2" w:tplc="6BC6E30C">
      <w:numFmt w:val="bullet"/>
      <w:lvlText w:val="•"/>
      <w:lvlJc w:val="left"/>
      <w:pPr>
        <w:ind w:left="449" w:hanging="124"/>
      </w:pPr>
      <w:rPr>
        <w:rFonts w:hint="default"/>
        <w:lang w:val="es-ES" w:eastAsia="en-US" w:bidi="ar-SA"/>
      </w:rPr>
    </w:lvl>
    <w:lvl w:ilvl="3" w:tplc="CF7A2038">
      <w:numFmt w:val="bullet"/>
      <w:lvlText w:val="•"/>
      <w:lvlJc w:val="left"/>
      <w:pPr>
        <w:ind w:left="604" w:hanging="124"/>
      </w:pPr>
      <w:rPr>
        <w:rFonts w:hint="default"/>
        <w:lang w:val="es-ES" w:eastAsia="en-US" w:bidi="ar-SA"/>
      </w:rPr>
    </w:lvl>
    <w:lvl w:ilvl="4" w:tplc="50761F50">
      <w:numFmt w:val="bullet"/>
      <w:lvlText w:val="•"/>
      <w:lvlJc w:val="left"/>
      <w:pPr>
        <w:ind w:left="759" w:hanging="124"/>
      </w:pPr>
      <w:rPr>
        <w:rFonts w:hint="default"/>
        <w:lang w:val="es-ES" w:eastAsia="en-US" w:bidi="ar-SA"/>
      </w:rPr>
    </w:lvl>
    <w:lvl w:ilvl="5" w:tplc="BD8AF5C2">
      <w:numFmt w:val="bullet"/>
      <w:lvlText w:val="•"/>
      <w:lvlJc w:val="left"/>
      <w:pPr>
        <w:ind w:left="914" w:hanging="124"/>
      </w:pPr>
      <w:rPr>
        <w:rFonts w:hint="default"/>
        <w:lang w:val="es-ES" w:eastAsia="en-US" w:bidi="ar-SA"/>
      </w:rPr>
    </w:lvl>
    <w:lvl w:ilvl="6" w:tplc="B84CC0C8">
      <w:numFmt w:val="bullet"/>
      <w:lvlText w:val="•"/>
      <w:lvlJc w:val="left"/>
      <w:pPr>
        <w:ind w:left="1069" w:hanging="124"/>
      </w:pPr>
      <w:rPr>
        <w:rFonts w:hint="default"/>
        <w:lang w:val="es-ES" w:eastAsia="en-US" w:bidi="ar-SA"/>
      </w:rPr>
    </w:lvl>
    <w:lvl w:ilvl="7" w:tplc="6DA6D2AC">
      <w:numFmt w:val="bullet"/>
      <w:lvlText w:val="•"/>
      <w:lvlJc w:val="left"/>
      <w:pPr>
        <w:ind w:left="1224" w:hanging="124"/>
      </w:pPr>
      <w:rPr>
        <w:rFonts w:hint="default"/>
        <w:lang w:val="es-ES" w:eastAsia="en-US" w:bidi="ar-SA"/>
      </w:rPr>
    </w:lvl>
    <w:lvl w:ilvl="8" w:tplc="AC804E1A">
      <w:numFmt w:val="bullet"/>
      <w:lvlText w:val="•"/>
      <w:lvlJc w:val="left"/>
      <w:pPr>
        <w:ind w:left="1379" w:hanging="124"/>
      </w:pPr>
      <w:rPr>
        <w:rFonts w:hint="default"/>
        <w:lang w:val="es-ES" w:eastAsia="en-US" w:bidi="ar-SA"/>
      </w:rPr>
    </w:lvl>
  </w:abstractNum>
  <w:abstractNum w:abstractNumId="2" w15:restartNumberingAfterBreak="0">
    <w:nsid w:val="256E2ED0"/>
    <w:multiLevelType w:val="hybridMultilevel"/>
    <w:tmpl w:val="27A09EEE"/>
    <w:lvl w:ilvl="0" w:tplc="9F0E86EC">
      <w:numFmt w:val="bullet"/>
      <w:lvlText w:val="-"/>
      <w:lvlJc w:val="left"/>
      <w:pPr>
        <w:ind w:left="130" w:hanging="128"/>
      </w:pPr>
      <w:rPr>
        <w:rFonts w:ascii="Times New Roman" w:eastAsia="Times New Roman" w:hAnsi="Times New Roman" w:cs="Times New Roman" w:hint="default"/>
        <w:b w:val="0"/>
        <w:bCs w:val="0"/>
        <w:i w:val="0"/>
        <w:iCs w:val="0"/>
        <w:spacing w:val="0"/>
        <w:w w:val="100"/>
        <w:sz w:val="22"/>
        <w:szCs w:val="22"/>
        <w:lang w:val="es-ES" w:eastAsia="en-US" w:bidi="ar-SA"/>
      </w:rPr>
    </w:lvl>
    <w:lvl w:ilvl="1" w:tplc="9920DFC4">
      <w:numFmt w:val="bullet"/>
      <w:lvlText w:val="•"/>
      <w:lvlJc w:val="left"/>
      <w:pPr>
        <w:ind w:left="282" w:hanging="128"/>
      </w:pPr>
      <w:rPr>
        <w:rFonts w:hint="default"/>
        <w:lang w:val="es-ES" w:eastAsia="en-US" w:bidi="ar-SA"/>
      </w:rPr>
    </w:lvl>
    <w:lvl w:ilvl="2" w:tplc="18BC2F00">
      <w:numFmt w:val="bullet"/>
      <w:lvlText w:val="•"/>
      <w:lvlJc w:val="left"/>
      <w:pPr>
        <w:ind w:left="425" w:hanging="128"/>
      </w:pPr>
      <w:rPr>
        <w:rFonts w:hint="default"/>
        <w:lang w:val="es-ES" w:eastAsia="en-US" w:bidi="ar-SA"/>
      </w:rPr>
    </w:lvl>
    <w:lvl w:ilvl="3" w:tplc="706E9DC8">
      <w:numFmt w:val="bullet"/>
      <w:lvlText w:val="•"/>
      <w:lvlJc w:val="left"/>
      <w:pPr>
        <w:ind w:left="568" w:hanging="128"/>
      </w:pPr>
      <w:rPr>
        <w:rFonts w:hint="default"/>
        <w:lang w:val="es-ES" w:eastAsia="en-US" w:bidi="ar-SA"/>
      </w:rPr>
    </w:lvl>
    <w:lvl w:ilvl="4" w:tplc="70109F60">
      <w:numFmt w:val="bullet"/>
      <w:lvlText w:val="•"/>
      <w:lvlJc w:val="left"/>
      <w:pPr>
        <w:ind w:left="711" w:hanging="128"/>
      </w:pPr>
      <w:rPr>
        <w:rFonts w:hint="default"/>
        <w:lang w:val="es-ES" w:eastAsia="en-US" w:bidi="ar-SA"/>
      </w:rPr>
    </w:lvl>
    <w:lvl w:ilvl="5" w:tplc="C476888A">
      <w:numFmt w:val="bullet"/>
      <w:lvlText w:val="•"/>
      <w:lvlJc w:val="left"/>
      <w:pPr>
        <w:ind w:left="854" w:hanging="128"/>
      </w:pPr>
      <w:rPr>
        <w:rFonts w:hint="default"/>
        <w:lang w:val="es-ES" w:eastAsia="en-US" w:bidi="ar-SA"/>
      </w:rPr>
    </w:lvl>
    <w:lvl w:ilvl="6" w:tplc="AD66B71E">
      <w:numFmt w:val="bullet"/>
      <w:lvlText w:val="•"/>
      <w:lvlJc w:val="left"/>
      <w:pPr>
        <w:ind w:left="996" w:hanging="128"/>
      </w:pPr>
      <w:rPr>
        <w:rFonts w:hint="default"/>
        <w:lang w:val="es-ES" w:eastAsia="en-US" w:bidi="ar-SA"/>
      </w:rPr>
    </w:lvl>
    <w:lvl w:ilvl="7" w:tplc="AE6A8BAC">
      <w:numFmt w:val="bullet"/>
      <w:lvlText w:val="•"/>
      <w:lvlJc w:val="left"/>
      <w:pPr>
        <w:ind w:left="1139" w:hanging="128"/>
      </w:pPr>
      <w:rPr>
        <w:rFonts w:hint="default"/>
        <w:lang w:val="es-ES" w:eastAsia="en-US" w:bidi="ar-SA"/>
      </w:rPr>
    </w:lvl>
    <w:lvl w:ilvl="8" w:tplc="CAE69202">
      <w:numFmt w:val="bullet"/>
      <w:lvlText w:val="•"/>
      <w:lvlJc w:val="left"/>
      <w:pPr>
        <w:ind w:left="1282" w:hanging="128"/>
      </w:pPr>
      <w:rPr>
        <w:rFonts w:hint="default"/>
        <w:lang w:val="es-ES" w:eastAsia="en-US" w:bidi="ar-SA"/>
      </w:rPr>
    </w:lvl>
  </w:abstractNum>
  <w:abstractNum w:abstractNumId="3" w15:restartNumberingAfterBreak="0">
    <w:nsid w:val="2A647FA1"/>
    <w:multiLevelType w:val="hybridMultilevel"/>
    <w:tmpl w:val="129899F4"/>
    <w:lvl w:ilvl="0" w:tplc="D486B9F2">
      <w:numFmt w:val="bullet"/>
      <w:lvlText w:val=""/>
      <w:lvlJc w:val="left"/>
      <w:pPr>
        <w:ind w:left="1341" w:hanging="361"/>
      </w:pPr>
      <w:rPr>
        <w:rFonts w:ascii="Symbol" w:eastAsia="Symbol" w:hAnsi="Symbol" w:cs="Symbol" w:hint="default"/>
        <w:b w:val="0"/>
        <w:bCs w:val="0"/>
        <w:i w:val="0"/>
        <w:iCs w:val="0"/>
        <w:spacing w:val="0"/>
        <w:w w:val="100"/>
        <w:sz w:val="20"/>
        <w:szCs w:val="20"/>
        <w:lang w:val="es-ES" w:eastAsia="en-US" w:bidi="ar-SA"/>
      </w:rPr>
    </w:lvl>
    <w:lvl w:ilvl="1" w:tplc="F7169E0A">
      <w:numFmt w:val="bullet"/>
      <w:lvlText w:val="•"/>
      <w:lvlJc w:val="left"/>
      <w:pPr>
        <w:ind w:left="2214" w:hanging="361"/>
      </w:pPr>
      <w:rPr>
        <w:rFonts w:hint="default"/>
        <w:lang w:val="es-ES" w:eastAsia="en-US" w:bidi="ar-SA"/>
      </w:rPr>
    </w:lvl>
    <w:lvl w:ilvl="2" w:tplc="8ED27620">
      <w:numFmt w:val="bullet"/>
      <w:lvlText w:val="•"/>
      <w:lvlJc w:val="left"/>
      <w:pPr>
        <w:ind w:left="3088" w:hanging="361"/>
      </w:pPr>
      <w:rPr>
        <w:rFonts w:hint="default"/>
        <w:lang w:val="es-ES" w:eastAsia="en-US" w:bidi="ar-SA"/>
      </w:rPr>
    </w:lvl>
    <w:lvl w:ilvl="3" w:tplc="217880FC">
      <w:numFmt w:val="bullet"/>
      <w:lvlText w:val="•"/>
      <w:lvlJc w:val="left"/>
      <w:pPr>
        <w:ind w:left="3962" w:hanging="361"/>
      </w:pPr>
      <w:rPr>
        <w:rFonts w:hint="default"/>
        <w:lang w:val="es-ES" w:eastAsia="en-US" w:bidi="ar-SA"/>
      </w:rPr>
    </w:lvl>
    <w:lvl w:ilvl="4" w:tplc="DA64A9B0">
      <w:numFmt w:val="bullet"/>
      <w:lvlText w:val="•"/>
      <w:lvlJc w:val="left"/>
      <w:pPr>
        <w:ind w:left="4836" w:hanging="361"/>
      </w:pPr>
      <w:rPr>
        <w:rFonts w:hint="default"/>
        <w:lang w:val="es-ES" w:eastAsia="en-US" w:bidi="ar-SA"/>
      </w:rPr>
    </w:lvl>
    <w:lvl w:ilvl="5" w:tplc="7250F210">
      <w:numFmt w:val="bullet"/>
      <w:lvlText w:val="•"/>
      <w:lvlJc w:val="left"/>
      <w:pPr>
        <w:ind w:left="5710" w:hanging="361"/>
      </w:pPr>
      <w:rPr>
        <w:rFonts w:hint="default"/>
        <w:lang w:val="es-ES" w:eastAsia="en-US" w:bidi="ar-SA"/>
      </w:rPr>
    </w:lvl>
    <w:lvl w:ilvl="6" w:tplc="1A2A1A9E">
      <w:numFmt w:val="bullet"/>
      <w:lvlText w:val="•"/>
      <w:lvlJc w:val="left"/>
      <w:pPr>
        <w:ind w:left="6584" w:hanging="361"/>
      </w:pPr>
      <w:rPr>
        <w:rFonts w:hint="default"/>
        <w:lang w:val="es-ES" w:eastAsia="en-US" w:bidi="ar-SA"/>
      </w:rPr>
    </w:lvl>
    <w:lvl w:ilvl="7" w:tplc="A1AA7B56">
      <w:numFmt w:val="bullet"/>
      <w:lvlText w:val="•"/>
      <w:lvlJc w:val="left"/>
      <w:pPr>
        <w:ind w:left="7458" w:hanging="361"/>
      </w:pPr>
      <w:rPr>
        <w:rFonts w:hint="default"/>
        <w:lang w:val="es-ES" w:eastAsia="en-US" w:bidi="ar-SA"/>
      </w:rPr>
    </w:lvl>
    <w:lvl w:ilvl="8" w:tplc="149CEFCE">
      <w:numFmt w:val="bullet"/>
      <w:lvlText w:val="•"/>
      <w:lvlJc w:val="left"/>
      <w:pPr>
        <w:ind w:left="8332" w:hanging="361"/>
      </w:pPr>
      <w:rPr>
        <w:rFonts w:hint="default"/>
        <w:lang w:val="es-ES" w:eastAsia="en-US" w:bidi="ar-SA"/>
      </w:rPr>
    </w:lvl>
  </w:abstractNum>
  <w:abstractNum w:abstractNumId="4" w15:restartNumberingAfterBreak="0">
    <w:nsid w:val="2B424F42"/>
    <w:multiLevelType w:val="hybridMultilevel"/>
    <w:tmpl w:val="A7E6B7FC"/>
    <w:lvl w:ilvl="0" w:tplc="BB9CD610">
      <w:numFmt w:val="bullet"/>
      <w:lvlText w:val="-"/>
      <w:lvlJc w:val="left"/>
      <w:pPr>
        <w:ind w:left="125" w:hanging="128"/>
      </w:pPr>
      <w:rPr>
        <w:rFonts w:ascii="Times New Roman" w:eastAsia="Times New Roman" w:hAnsi="Times New Roman" w:cs="Times New Roman" w:hint="default"/>
        <w:b w:val="0"/>
        <w:bCs w:val="0"/>
        <w:i w:val="0"/>
        <w:iCs w:val="0"/>
        <w:spacing w:val="0"/>
        <w:w w:val="100"/>
        <w:sz w:val="22"/>
        <w:szCs w:val="22"/>
        <w:lang w:val="es-ES" w:eastAsia="en-US" w:bidi="ar-SA"/>
      </w:rPr>
    </w:lvl>
    <w:lvl w:ilvl="1" w:tplc="C0CC0474">
      <w:numFmt w:val="bullet"/>
      <w:lvlText w:val="•"/>
      <w:lvlJc w:val="left"/>
      <w:pPr>
        <w:ind w:left="264" w:hanging="128"/>
      </w:pPr>
      <w:rPr>
        <w:rFonts w:hint="default"/>
        <w:lang w:val="es-ES" w:eastAsia="en-US" w:bidi="ar-SA"/>
      </w:rPr>
    </w:lvl>
    <w:lvl w:ilvl="2" w:tplc="40DCB508">
      <w:numFmt w:val="bullet"/>
      <w:lvlText w:val="•"/>
      <w:lvlJc w:val="left"/>
      <w:pPr>
        <w:ind w:left="409" w:hanging="128"/>
      </w:pPr>
      <w:rPr>
        <w:rFonts w:hint="default"/>
        <w:lang w:val="es-ES" w:eastAsia="en-US" w:bidi="ar-SA"/>
      </w:rPr>
    </w:lvl>
    <w:lvl w:ilvl="3" w:tplc="7B7A7DDC">
      <w:numFmt w:val="bullet"/>
      <w:lvlText w:val="•"/>
      <w:lvlJc w:val="left"/>
      <w:pPr>
        <w:ind w:left="553" w:hanging="128"/>
      </w:pPr>
      <w:rPr>
        <w:rFonts w:hint="default"/>
        <w:lang w:val="es-ES" w:eastAsia="en-US" w:bidi="ar-SA"/>
      </w:rPr>
    </w:lvl>
    <w:lvl w:ilvl="4" w:tplc="ED42A252">
      <w:numFmt w:val="bullet"/>
      <w:lvlText w:val="•"/>
      <w:lvlJc w:val="left"/>
      <w:pPr>
        <w:ind w:left="698" w:hanging="128"/>
      </w:pPr>
      <w:rPr>
        <w:rFonts w:hint="default"/>
        <w:lang w:val="es-ES" w:eastAsia="en-US" w:bidi="ar-SA"/>
      </w:rPr>
    </w:lvl>
    <w:lvl w:ilvl="5" w:tplc="BF76A84A">
      <w:numFmt w:val="bullet"/>
      <w:lvlText w:val="•"/>
      <w:lvlJc w:val="left"/>
      <w:pPr>
        <w:ind w:left="842" w:hanging="128"/>
      </w:pPr>
      <w:rPr>
        <w:rFonts w:hint="default"/>
        <w:lang w:val="es-ES" w:eastAsia="en-US" w:bidi="ar-SA"/>
      </w:rPr>
    </w:lvl>
    <w:lvl w:ilvl="6" w:tplc="B740806E">
      <w:numFmt w:val="bullet"/>
      <w:lvlText w:val="•"/>
      <w:lvlJc w:val="left"/>
      <w:pPr>
        <w:ind w:left="987" w:hanging="128"/>
      </w:pPr>
      <w:rPr>
        <w:rFonts w:hint="default"/>
        <w:lang w:val="es-ES" w:eastAsia="en-US" w:bidi="ar-SA"/>
      </w:rPr>
    </w:lvl>
    <w:lvl w:ilvl="7" w:tplc="8140D1A2">
      <w:numFmt w:val="bullet"/>
      <w:lvlText w:val="•"/>
      <w:lvlJc w:val="left"/>
      <w:pPr>
        <w:ind w:left="1131" w:hanging="128"/>
      </w:pPr>
      <w:rPr>
        <w:rFonts w:hint="default"/>
        <w:lang w:val="es-ES" w:eastAsia="en-US" w:bidi="ar-SA"/>
      </w:rPr>
    </w:lvl>
    <w:lvl w:ilvl="8" w:tplc="B9C8BB06">
      <w:numFmt w:val="bullet"/>
      <w:lvlText w:val="•"/>
      <w:lvlJc w:val="left"/>
      <w:pPr>
        <w:ind w:left="1276" w:hanging="128"/>
      </w:pPr>
      <w:rPr>
        <w:rFonts w:hint="default"/>
        <w:lang w:val="es-ES" w:eastAsia="en-US" w:bidi="ar-SA"/>
      </w:rPr>
    </w:lvl>
  </w:abstractNum>
  <w:abstractNum w:abstractNumId="5" w15:restartNumberingAfterBreak="0">
    <w:nsid w:val="2F5D3A47"/>
    <w:multiLevelType w:val="hybridMultilevel"/>
    <w:tmpl w:val="D6F033A2"/>
    <w:lvl w:ilvl="0" w:tplc="3BACB018">
      <w:numFmt w:val="bullet"/>
      <w:lvlText w:val="-"/>
      <w:lvlJc w:val="left"/>
      <w:pPr>
        <w:ind w:left="118" w:hanging="128"/>
      </w:pPr>
      <w:rPr>
        <w:rFonts w:ascii="Times New Roman" w:eastAsia="Times New Roman" w:hAnsi="Times New Roman" w:cs="Times New Roman" w:hint="default"/>
        <w:b w:val="0"/>
        <w:bCs w:val="0"/>
        <w:i w:val="0"/>
        <w:iCs w:val="0"/>
        <w:spacing w:val="0"/>
        <w:w w:val="100"/>
        <w:sz w:val="22"/>
        <w:szCs w:val="22"/>
        <w:lang w:val="es-ES" w:eastAsia="en-US" w:bidi="ar-SA"/>
      </w:rPr>
    </w:lvl>
    <w:lvl w:ilvl="1" w:tplc="0D4EE9CC">
      <w:numFmt w:val="bullet"/>
      <w:lvlText w:val="•"/>
      <w:lvlJc w:val="left"/>
      <w:pPr>
        <w:ind w:left="278" w:hanging="128"/>
      </w:pPr>
      <w:rPr>
        <w:rFonts w:hint="default"/>
        <w:lang w:val="es-ES" w:eastAsia="en-US" w:bidi="ar-SA"/>
      </w:rPr>
    </w:lvl>
    <w:lvl w:ilvl="2" w:tplc="C0EA46E4">
      <w:numFmt w:val="bullet"/>
      <w:lvlText w:val="•"/>
      <w:lvlJc w:val="left"/>
      <w:pPr>
        <w:ind w:left="437" w:hanging="128"/>
      </w:pPr>
      <w:rPr>
        <w:rFonts w:hint="default"/>
        <w:lang w:val="es-ES" w:eastAsia="en-US" w:bidi="ar-SA"/>
      </w:rPr>
    </w:lvl>
    <w:lvl w:ilvl="3" w:tplc="246EE5CC">
      <w:numFmt w:val="bullet"/>
      <w:lvlText w:val="•"/>
      <w:lvlJc w:val="left"/>
      <w:pPr>
        <w:ind w:left="595" w:hanging="128"/>
      </w:pPr>
      <w:rPr>
        <w:rFonts w:hint="default"/>
        <w:lang w:val="es-ES" w:eastAsia="en-US" w:bidi="ar-SA"/>
      </w:rPr>
    </w:lvl>
    <w:lvl w:ilvl="4" w:tplc="447C9FDE">
      <w:numFmt w:val="bullet"/>
      <w:lvlText w:val="•"/>
      <w:lvlJc w:val="left"/>
      <w:pPr>
        <w:ind w:left="754" w:hanging="128"/>
      </w:pPr>
      <w:rPr>
        <w:rFonts w:hint="default"/>
        <w:lang w:val="es-ES" w:eastAsia="en-US" w:bidi="ar-SA"/>
      </w:rPr>
    </w:lvl>
    <w:lvl w:ilvl="5" w:tplc="8D56BA38">
      <w:numFmt w:val="bullet"/>
      <w:lvlText w:val="•"/>
      <w:lvlJc w:val="left"/>
      <w:pPr>
        <w:ind w:left="912" w:hanging="128"/>
      </w:pPr>
      <w:rPr>
        <w:rFonts w:hint="default"/>
        <w:lang w:val="es-ES" w:eastAsia="en-US" w:bidi="ar-SA"/>
      </w:rPr>
    </w:lvl>
    <w:lvl w:ilvl="6" w:tplc="877C47C6">
      <w:numFmt w:val="bullet"/>
      <w:lvlText w:val="•"/>
      <w:lvlJc w:val="left"/>
      <w:pPr>
        <w:ind w:left="1071" w:hanging="128"/>
      </w:pPr>
      <w:rPr>
        <w:rFonts w:hint="default"/>
        <w:lang w:val="es-ES" w:eastAsia="en-US" w:bidi="ar-SA"/>
      </w:rPr>
    </w:lvl>
    <w:lvl w:ilvl="7" w:tplc="CC5A445A">
      <w:numFmt w:val="bullet"/>
      <w:lvlText w:val="•"/>
      <w:lvlJc w:val="left"/>
      <w:pPr>
        <w:ind w:left="1229" w:hanging="128"/>
      </w:pPr>
      <w:rPr>
        <w:rFonts w:hint="default"/>
        <w:lang w:val="es-ES" w:eastAsia="en-US" w:bidi="ar-SA"/>
      </w:rPr>
    </w:lvl>
    <w:lvl w:ilvl="8" w:tplc="93268D52">
      <w:numFmt w:val="bullet"/>
      <w:lvlText w:val="•"/>
      <w:lvlJc w:val="left"/>
      <w:pPr>
        <w:ind w:left="1388" w:hanging="128"/>
      </w:pPr>
      <w:rPr>
        <w:rFonts w:hint="default"/>
        <w:lang w:val="es-ES" w:eastAsia="en-US" w:bidi="ar-SA"/>
      </w:rPr>
    </w:lvl>
  </w:abstractNum>
  <w:abstractNum w:abstractNumId="6" w15:restartNumberingAfterBreak="0">
    <w:nsid w:val="36A877B6"/>
    <w:multiLevelType w:val="multilevel"/>
    <w:tmpl w:val="BF7A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79539D"/>
    <w:multiLevelType w:val="hybridMultilevel"/>
    <w:tmpl w:val="D884C5C0"/>
    <w:lvl w:ilvl="0" w:tplc="D65AF3BA">
      <w:numFmt w:val="bullet"/>
      <w:lvlText w:val=""/>
      <w:lvlJc w:val="left"/>
      <w:pPr>
        <w:ind w:left="1341" w:hanging="361"/>
      </w:pPr>
      <w:rPr>
        <w:rFonts w:ascii="Symbol" w:eastAsia="Symbol" w:hAnsi="Symbol" w:cs="Symbol" w:hint="default"/>
        <w:b w:val="0"/>
        <w:bCs w:val="0"/>
        <w:i w:val="0"/>
        <w:iCs w:val="0"/>
        <w:spacing w:val="0"/>
        <w:w w:val="100"/>
        <w:sz w:val="24"/>
        <w:szCs w:val="24"/>
        <w:lang w:val="es-ES" w:eastAsia="en-US" w:bidi="ar-SA"/>
      </w:rPr>
    </w:lvl>
    <w:lvl w:ilvl="1" w:tplc="A9A818C4">
      <w:numFmt w:val="bullet"/>
      <w:lvlText w:val="•"/>
      <w:lvlJc w:val="left"/>
      <w:pPr>
        <w:ind w:left="2214" w:hanging="361"/>
      </w:pPr>
      <w:rPr>
        <w:rFonts w:hint="default"/>
        <w:lang w:val="es-ES" w:eastAsia="en-US" w:bidi="ar-SA"/>
      </w:rPr>
    </w:lvl>
    <w:lvl w:ilvl="2" w:tplc="8DDA4D2C">
      <w:numFmt w:val="bullet"/>
      <w:lvlText w:val="•"/>
      <w:lvlJc w:val="left"/>
      <w:pPr>
        <w:ind w:left="3088" w:hanging="361"/>
      </w:pPr>
      <w:rPr>
        <w:rFonts w:hint="default"/>
        <w:lang w:val="es-ES" w:eastAsia="en-US" w:bidi="ar-SA"/>
      </w:rPr>
    </w:lvl>
    <w:lvl w:ilvl="3" w:tplc="E74E412C">
      <w:numFmt w:val="bullet"/>
      <w:lvlText w:val="•"/>
      <w:lvlJc w:val="left"/>
      <w:pPr>
        <w:ind w:left="3962" w:hanging="361"/>
      </w:pPr>
      <w:rPr>
        <w:rFonts w:hint="default"/>
        <w:lang w:val="es-ES" w:eastAsia="en-US" w:bidi="ar-SA"/>
      </w:rPr>
    </w:lvl>
    <w:lvl w:ilvl="4" w:tplc="B5782C9A">
      <w:numFmt w:val="bullet"/>
      <w:lvlText w:val="•"/>
      <w:lvlJc w:val="left"/>
      <w:pPr>
        <w:ind w:left="4836" w:hanging="361"/>
      </w:pPr>
      <w:rPr>
        <w:rFonts w:hint="default"/>
        <w:lang w:val="es-ES" w:eastAsia="en-US" w:bidi="ar-SA"/>
      </w:rPr>
    </w:lvl>
    <w:lvl w:ilvl="5" w:tplc="74C04EA4">
      <w:numFmt w:val="bullet"/>
      <w:lvlText w:val="•"/>
      <w:lvlJc w:val="left"/>
      <w:pPr>
        <w:ind w:left="5710" w:hanging="361"/>
      </w:pPr>
      <w:rPr>
        <w:rFonts w:hint="default"/>
        <w:lang w:val="es-ES" w:eastAsia="en-US" w:bidi="ar-SA"/>
      </w:rPr>
    </w:lvl>
    <w:lvl w:ilvl="6" w:tplc="5DD66582">
      <w:numFmt w:val="bullet"/>
      <w:lvlText w:val="•"/>
      <w:lvlJc w:val="left"/>
      <w:pPr>
        <w:ind w:left="6584" w:hanging="361"/>
      </w:pPr>
      <w:rPr>
        <w:rFonts w:hint="default"/>
        <w:lang w:val="es-ES" w:eastAsia="en-US" w:bidi="ar-SA"/>
      </w:rPr>
    </w:lvl>
    <w:lvl w:ilvl="7" w:tplc="9738E3AA">
      <w:numFmt w:val="bullet"/>
      <w:lvlText w:val="•"/>
      <w:lvlJc w:val="left"/>
      <w:pPr>
        <w:ind w:left="7458" w:hanging="361"/>
      </w:pPr>
      <w:rPr>
        <w:rFonts w:hint="default"/>
        <w:lang w:val="es-ES" w:eastAsia="en-US" w:bidi="ar-SA"/>
      </w:rPr>
    </w:lvl>
    <w:lvl w:ilvl="8" w:tplc="6B867E42">
      <w:numFmt w:val="bullet"/>
      <w:lvlText w:val="•"/>
      <w:lvlJc w:val="left"/>
      <w:pPr>
        <w:ind w:left="8332" w:hanging="361"/>
      </w:pPr>
      <w:rPr>
        <w:rFonts w:hint="default"/>
        <w:lang w:val="es-ES" w:eastAsia="en-US" w:bidi="ar-SA"/>
      </w:rPr>
    </w:lvl>
  </w:abstractNum>
  <w:abstractNum w:abstractNumId="8" w15:restartNumberingAfterBreak="0">
    <w:nsid w:val="3BEA459E"/>
    <w:multiLevelType w:val="hybridMultilevel"/>
    <w:tmpl w:val="36F0E27C"/>
    <w:lvl w:ilvl="0" w:tplc="02AE0BC8">
      <w:start w:val="2"/>
      <w:numFmt w:val="decimal"/>
      <w:lvlText w:val="%1."/>
      <w:lvlJc w:val="left"/>
      <w:pPr>
        <w:ind w:left="1701" w:hanging="360"/>
      </w:pPr>
      <w:rPr>
        <w:rFonts w:hint="default"/>
      </w:rPr>
    </w:lvl>
    <w:lvl w:ilvl="1" w:tplc="240A0019" w:tentative="1">
      <w:start w:val="1"/>
      <w:numFmt w:val="lowerLetter"/>
      <w:lvlText w:val="%2."/>
      <w:lvlJc w:val="left"/>
      <w:pPr>
        <w:ind w:left="2421" w:hanging="360"/>
      </w:pPr>
    </w:lvl>
    <w:lvl w:ilvl="2" w:tplc="240A001B" w:tentative="1">
      <w:start w:val="1"/>
      <w:numFmt w:val="lowerRoman"/>
      <w:lvlText w:val="%3."/>
      <w:lvlJc w:val="right"/>
      <w:pPr>
        <w:ind w:left="3141" w:hanging="180"/>
      </w:pPr>
    </w:lvl>
    <w:lvl w:ilvl="3" w:tplc="240A000F" w:tentative="1">
      <w:start w:val="1"/>
      <w:numFmt w:val="decimal"/>
      <w:lvlText w:val="%4."/>
      <w:lvlJc w:val="left"/>
      <w:pPr>
        <w:ind w:left="3861" w:hanging="360"/>
      </w:pPr>
    </w:lvl>
    <w:lvl w:ilvl="4" w:tplc="240A0019" w:tentative="1">
      <w:start w:val="1"/>
      <w:numFmt w:val="lowerLetter"/>
      <w:lvlText w:val="%5."/>
      <w:lvlJc w:val="left"/>
      <w:pPr>
        <w:ind w:left="4581" w:hanging="360"/>
      </w:pPr>
    </w:lvl>
    <w:lvl w:ilvl="5" w:tplc="240A001B" w:tentative="1">
      <w:start w:val="1"/>
      <w:numFmt w:val="lowerRoman"/>
      <w:lvlText w:val="%6."/>
      <w:lvlJc w:val="right"/>
      <w:pPr>
        <w:ind w:left="5301" w:hanging="180"/>
      </w:pPr>
    </w:lvl>
    <w:lvl w:ilvl="6" w:tplc="240A000F" w:tentative="1">
      <w:start w:val="1"/>
      <w:numFmt w:val="decimal"/>
      <w:lvlText w:val="%7."/>
      <w:lvlJc w:val="left"/>
      <w:pPr>
        <w:ind w:left="6021" w:hanging="360"/>
      </w:pPr>
    </w:lvl>
    <w:lvl w:ilvl="7" w:tplc="240A0019" w:tentative="1">
      <w:start w:val="1"/>
      <w:numFmt w:val="lowerLetter"/>
      <w:lvlText w:val="%8."/>
      <w:lvlJc w:val="left"/>
      <w:pPr>
        <w:ind w:left="6741" w:hanging="360"/>
      </w:pPr>
    </w:lvl>
    <w:lvl w:ilvl="8" w:tplc="240A001B" w:tentative="1">
      <w:start w:val="1"/>
      <w:numFmt w:val="lowerRoman"/>
      <w:lvlText w:val="%9."/>
      <w:lvlJc w:val="right"/>
      <w:pPr>
        <w:ind w:left="7461" w:hanging="180"/>
      </w:pPr>
    </w:lvl>
  </w:abstractNum>
  <w:abstractNum w:abstractNumId="9" w15:restartNumberingAfterBreak="0">
    <w:nsid w:val="493A05B2"/>
    <w:multiLevelType w:val="hybridMultilevel"/>
    <w:tmpl w:val="5DB8EDA8"/>
    <w:lvl w:ilvl="0" w:tplc="DC94C1BA">
      <w:numFmt w:val="bullet"/>
      <w:lvlText w:val="-"/>
      <w:lvlJc w:val="left"/>
      <w:pPr>
        <w:ind w:left="118" w:hanging="128"/>
      </w:pPr>
      <w:rPr>
        <w:rFonts w:ascii="Times New Roman" w:eastAsia="Times New Roman" w:hAnsi="Times New Roman" w:cs="Times New Roman" w:hint="default"/>
        <w:b w:val="0"/>
        <w:bCs w:val="0"/>
        <w:i w:val="0"/>
        <w:iCs w:val="0"/>
        <w:spacing w:val="0"/>
        <w:w w:val="100"/>
        <w:sz w:val="22"/>
        <w:szCs w:val="22"/>
        <w:lang w:val="es-ES" w:eastAsia="en-US" w:bidi="ar-SA"/>
      </w:rPr>
    </w:lvl>
    <w:lvl w:ilvl="1" w:tplc="6D5A7CB0">
      <w:numFmt w:val="bullet"/>
      <w:lvlText w:val="•"/>
      <w:lvlJc w:val="left"/>
      <w:pPr>
        <w:ind w:left="278" w:hanging="128"/>
      </w:pPr>
      <w:rPr>
        <w:rFonts w:hint="default"/>
        <w:lang w:val="es-ES" w:eastAsia="en-US" w:bidi="ar-SA"/>
      </w:rPr>
    </w:lvl>
    <w:lvl w:ilvl="2" w:tplc="F384C1CE">
      <w:numFmt w:val="bullet"/>
      <w:lvlText w:val="•"/>
      <w:lvlJc w:val="left"/>
      <w:pPr>
        <w:ind w:left="437" w:hanging="128"/>
      </w:pPr>
      <w:rPr>
        <w:rFonts w:hint="default"/>
        <w:lang w:val="es-ES" w:eastAsia="en-US" w:bidi="ar-SA"/>
      </w:rPr>
    </w:lvl>
    <w:lvl w:ilvl="3" w:tplc="B09E1BFC">
      <w:numFmt w:val="bullet"/>
      <w:lvlText w:val="•"/>
      <w:lvlJc w:val="left"/>
      <w:pPr>
        <w:ind w:left="595" w:hanging="128"/>
      </w:pPr>
      <w:rPr>
        <w:rFonts w:hint="default"/>
        <w:lang w:val="es-ES" w:eastAsia="en-US" w:bidi="ar-SA"/>
      </w:rPr>
    </w:lvl>
    <w:lvl w:ilvl="4" w:tplc="12EC59DC">
      <w:numFmt w:val="bullet"/>
      <w:lvlText w:val="•"/>
      <w:lvlJc w:val="left"/>
      <w:pPr>
        <w:ind w:left="754" w:hanging="128"/>
      </w:pPr>
      <w:rPr>
        <w:rFonts w:hint="default"/>
        <w:lang w:val="es-ES" w:eastAsia="en-US" w:bidi="ar-SA"/>
      </w:rPr>
    </w:lvl>
    <w:lvl w:ilvl="5" w:tplc="CDD2992C">
      <w:numFmt w:val="bullet"/>
      <w:lvlText w:val="•"/>
      <w:lvlJc w:val="left"/>
      <w:pPr>
        <w:ind w:left="912" w:hanging="128"/>
      </w:pPr>
      <w:rPr>
        <w:rFonts w:hint="default"/>
        <w:lang w:val="es-ES" w:eastAsia="en-US" w:bidi="ar-SA"/>
      </w:rPr>
    </w:lvl>
    <w:lvl w:ilvl="6" w:tplc="A6242922">
      <w:numFmt w:val="bullet"/>
      <w:lvlText w:val="•"/>
      <w:lvlJc w:val="left"/>
      <w:pPr>
        <w:ind w:left="1071" w:hanging="128"/>
      </w:pPr>
      <w:rPr>
        <w:rFonts w:hint="default"/>
        <w:lang w:val="es-ES" w:eastAsia="en-US" w:bidi="ar-SA"/>
      </w:rPr>
    </w:lvl>
    <w:lvl w:ilvl="7" w:tplc="4348AE42">
      <w:numFmt w:val="bullet"/>
      <w:lvlText w:val="•"/>
      <w:lvlJc w:val="left"/>
      <w:pPr>
        <w:ind w:left="1229" w:hanging="128"/>
      </w:pPr>
      <w:rPr>
        <w:rFonts w:hint="default"/>
        <w:lang w:val="es-ES" w:eastAsia="en-US" w:bidi="ar-SA"/>
      </w:rPr>
    </w:lvl>
    <w:lvl w:ilvl="8" w:tplc="8C9E1AF4">
      <w:numFmt w:val="bullet"/>
      <w:lvlText w:val="•"/>
      <w:lvlJc w:val="left"/>
      <w:pPr>
        <w:ind w:left="1388" w:hanging="128"/>
      </w:pPr>
      <w:rPr>
        <w:rFonts w:hint="default"/>
        <w:lang w:val="es-ES" w:eastAsia="en-US" w:bidi="ar-SA"/>
      </w:rPr>
    </w:lvl>
  </w:abstractNum>
  <w:abstractNum w:abstractNumId="10" w15:restartNumberingAfterBreak="0">
    <w:nsid w:val="4D421459"/>
    <w:multiLevelType w:val="hybridMultilevel"/>
    <w:tmpl w:val="BF606E8A"/>
    <w:lvl w:ilvl="0" w:tplc="443413A2">
      <w:start w:val="1"/>
      <w:numFmt w:val="decimal"/>
      <w:lvlText w:val="%1."/>
      <w:lvlJc w:val="left"/>
      <w:pPr>
        <w:ind w:left="1569" w:hanging="240"/>
      </w:pPr>
      <w:rPr>
        <w:rFonts w:ascii="Times New Roman" w:eastAsia="Times New Roman" w:hAnsi="Times New Roman" w:cs="Times New Roman" w:hint="default"/>
        <w:b/>
        <w:bCs/>
        <w:i w:val="0"/>
        <w:iCs w:val="0"/>
        <w:spacing w:val="0"/>
        <w:w w:val="100"/>
        <w:sz w:val="24"/>
        <w:szCs w:val="24"/>
        <w:lang w:val="es-ES" w:eastAsia="en-US" w:bidi="ar-SA"/>
      </w:rPr>
    </w:lvl>
    <w:lvl w:ilvl="1" w:tplc="9A4AACEE">
      <w:numFmt w:val="bullet"/>
      <w:lvlText w:val="•"/>
      <w:lvlJc w:val="left"/>
      <w:pPr>
        <w:ind w:left="2412" w:hanging="240"/>
      </w:pPr>
      <w:rPr>
        <w:rFonts w:hint="default"/>
        <w:lang w:val="es-ES" w:eastAsia="en-US" w:bidi="ar-SA"/>
      </w:rPr>
    </w:lvl>
    <w:lvl w:ilvl="2" w:tplc="B9EE6872">
      <w:numFmt w:val="bullet"/>
      <w:lvlText w:val="•"/>
      <w:lvlJc w:val="left"/>
      <w:pPr>
        <w:ind w:left="3264" w:hanging="240"/>
      </w:pPr>
      <w:rPr>
        <w:rFonts w:hint="default"/>
        <w:lang w:val="es-ES" w:eastAsia="en-US" w:bidi="ar-SA"/>
      </w:rPr>
    </w:lvl>
    <w:lvl w:ilvl="3" w:tplc="3A205988">
      <w:numFmt w:val="bullet"/>
      <w:lvlText w:val="•"/>
      <w:lvlJc w:val="left"/>
      <w:pPr>
        <w:ind w:left="4116" w:hanging="240"/>
      </w:pPr>
      <w:rPr>
        <w:rFonts w:hint="default"/>
        <w:lang w:val="es-ES" w:eastAsia="en-US" w:bidi="ar-SA"/>
      </w:rPr>
    </w:lvl>
    <w:lvl w:ilvl="4" w:tplc="3CF4E222">
      <w:numFmt w:val="bullet"/>
      <w:lvlText w:val="•"/>
      <w:lvlJc w:val="left"/>
      <w:pPr>
        <w:ind w:left="4968" w:hanging="240"/>
      </w:pPr>
      <w:rPr>
        <w:rFonts w:hint="default"/>
        <w:lang w:val="es-ES" w:eastAsia="en-US" w:bidi="ar-SA"/>
      </w:rPr>
    </w:lvl>
    <w:lvl w:ilvl="5" w:tplc="F886DA42">
      <w:numFmt w:val="bullet"/>
      <w:lvlText w:val="•"/>
      <w:lvlJc w:val="left"/>
      <w:pPr>
        <w:ind w:left="5820" w:hanging="240"/>
      </w:pPr>
      <w:rPr>
        <w:rFonts w:hint="default"/>
        <w:lang w:val="es-ES" w:eastAsia="en-US" w:bidi="ar-SA"/>
      </w:rPr>
    </w:lvl>
    <w:lvl w:ilvl="6" w:tplc="A9B4FCDC">
      <w:numFmt w:val="bullet"/>
      <w:lvlText w:val="•"/>
      <w:lvlJc w:val="left"/>
      <w:pPr>
        <w:ind w:left="6672" w:hanging="240"/>
      </w:pPr>
      <w:rPr>
        <w:rFonts w:hint="default"/>
        <w:lang w:val="es-ES" w:eastAsia="en-US" w:bidi="ar-SA"/>
      </w:rPr>
    </w:lvl>
    <w:lvl w:ilvl="7" w:tplc="4EA6C84E">
      <w:numFmt w:val="bullet"/>
      <w:lvlText w:val="•"/>
      <w:lvlJc w:val="left"/>
      <w:pPr>
        <w:ind w:left="7524" w:hanging="240"/>
      </w:pPr>
      <w:rPr>
        <w:rFonts w:hint="default"/>
        <w:lang w:val="es-ES" w:eastAsia="en-US" w:bidi="ar-SA"/>
      </w:rPr>
    </w:lvl>
    <w:lvl w:ilvl="8" w:tplc="F4F03E8A">
      <w:numFmt w:val="bullet"/>
      <w:lvlText w:val="•"/>
      <w:lvlJc w:val="left"/>
      <w:pPr>
        <w:ind w:left="8376" w:hanging="240"/>
      </w:pPr>
      <w:rPr>
        <w:rFonts w:hint="default"/>
        <w:lang w:val="es-ES" w:eastAsia="en-US" w:bidi="ar-SA"/>
      </w:rPr>
    </w:lvl>
  </w:abstractNum>
  <w:abstractNum w:abstractNumId="11" w15:restartNumberingAfterBreak="0">
    <w:nsid w:val="518F16E9"/>
    <w:multiLevelType w:val="hybridMultilevel"/>
    <w:tmpl w:val="400A2212"/>
    <w:lvl w:ilvl="0" w:tplc="7FE4BA82">
      <w:numFmt w:val="bullet"/>
      <w:lvlText w:val="-"/>
      <w:lvlJc w:val="left"/>
      <w:pPr>
        <w:ind w:left="134" w:hanging="124"/>
      </w:pPr>
      <w:rPr>
        <w:rFonts w:ascii="Times New Roman" w:eastAsia="Times New Roman" w:hAnsi="Times New Roman" w:cs="Times New Roman" w:hint="default"/>
        <w:b w:val="0"/>
        <w:bCs w:val="0"/>
        <w:i w:val="0"/>
        <w:iCs w:val="0"/>
        <w:spacing w:val="0"/>
        <w:w w:val="100"/>
        <w:sz w:val="22"/>
        <w:szCs w:val="22"/>
        <w:lang w:val="es-ES" w:eastAsia="en-US" w:bidi="ar-SA"/>
      </w:rPr>
    </w:lvl>
    <w:lvl w:ilvl="1" w:tplc="C6425D8E">
      <w:numFmt w:val="bullet"/>
      <w:lvlText w:val="•"/>
      <w:lvlJc w:val="left"/>
      <w:pPr>
        <w:ind w:left="294" w:hanging="124"/>
      </w:pPr>
      <w:rPr>
        <w:rFonts w:hint="default"/>
        <w:lang w:val="es-ES" w:eastAsia="en-US" w:bidi="ar-SA"/>
      </w:rPr>
    </w:lvl>
    <w:lvl w:ilvl="2" w:tplc="7570EEBE">
      <w:numFmt w:val="bullet"/>
      <w:lvlText w:val="•"/>
      <w:lvlJc w:val="left"/>
      <w:pPr>
        <w:ind w:left="449" w:hanging="124"/>
      </w:pPr>
      <w:rPr>
        <w:rFonts w:hint="default"/>
        <w:lang w:val="es-ES" w:eastAsia="en-US" w:bidi="ar-SA"/>
      </w:rPr>
    </w:lvl>
    <w:lvl w:ilvl="3" w:tplc="8F705C18">
      <w:numFmt w:val="bullet"/>
      <w:lvlText w:val="•"/>
      <w:lvlJc w:val="left"/>
      <w:pPr>
        <w:ind w:left="604" w:hanging="124"/>
      </w:pPr>
      <w:rPr>
        <w:rFonts w:hint="default"/>
        <w:lang w:val="es-ES" w:eastAsia="en-US" w:bidi="ar-SA"/>
      </w:rPr>
    </w:lvl>
    <w:lvl w:ilvl="4" w:tplc="9AE01FCC">
      <w:numFmt w:val="bullet"/>
      <w:lvlText w:val="•"/>
      <w:lvlJc w:val="left"/>
      <w:pPr>
        <w:ind w:left="759" w:hanging="124"/>
      </w:pPr>
      <w:rPr>
        <w:rFonts w:hint="default"/>
        <w:lang w:val="es-ES" w:eastAsia="en-US" w:bidi="ar-SA"/>
      </w:rPr>
    </w:lvl>
    <w:lvl w:ilvl="5" w:tplc="240A1220">
      <w:numFmt w:val="bullet"/>
      <w:lvlText w:val="•"/>
      <w:lvlJc w:val="left"/>
      <w:pPr>
        <w:ind w:left="914" w:hanging="124"/>
      </w:pPr>
      <w:rPr>
        <w:rFonts w:hint="default"/>
        <w:lang w:val="es-ES" w:eastAsia="en-US" w:bidi="ar-SA"/>
      </w:rPr>
    </w:lvl>
    <w:lvl w:ilvl="6" w:tplc="BD4CB008">
      <w:numFmt w:val="bullet"/>
      <w:lvlText w:val="•"/>
      <w:lvlJc w:val="left"/>
      <w:pPr>
        <w:ind w:left="1069" w:hanging="124"/>
      </w:pPr>
      <w:rPr>
        <w:rFonts w:hint="default"/>
        <w:lang w:val="es-ES" w:eastAsia="en-US" w:bidi="ar-SA"/>
      </w:rPr>
    </w:lvl>
    <w:lvl w:ilvl="7" w:tplc="BFACBBB4">
      <w:numFmt w:val="bullet"/>
      <w:lvlText w:val="•"/>
      <w:lvlJc w:val="left"/>
      <w:pPr>
        <w:ind w:left="1224" w:hanging="124"/>
      </w:pPr>
      <w:rPr>
        <w:rFonts w:hint="default"/>
        <w:lang w:val="es-ES" w:eastAsia="en-US" w:bidi="ar-SA"/>
      </w:rPr>
    </w:lvl>
    <w:lvl w:ilvl="8" w:tplc="9A16CA24">
      <w:numFmt w:val="bullet"/>
      <w:lvlText w:val="•"/>
      <w:lvlJc w:val="left"/>
      <w:pPr>
        <w:ind w:left="1379" w:hanging="124"/>
      </w:pPr>
      <w:rPr>
        <w:rFonts w:hint="default"/>
        <w:lang w:val="es-ES" w:eastAsia="en-US" w:bidi="ar-SA"/>
      </w:rPr>
    </w:lvl>
  </w:abstractNum>
  <w:abstractNum w:abstractNumId="12" w15:restartNumberingAfterBreak="0">
    <w:nsid w:val="53A17F2D"/>
    <w:multiLevelType w:val="hybridMultilevel"/>
    <w:tmpl w:val="8EBEB5BE"/>
    <w:lvl w:ilvl="0" w:tplc="CA68962A">
      <w:start w:val="1"/>
      <w:numFmt w:val="lowerLetter"/>
      <w:lvlText w:val="%1)"/>
      <w:lvlJc w:val="left"/>
      <w:pPr>
        <w:ind w:left="1341" w:hanging="361"/>
      </w:pPr>
      <w:rPr>
        <w:rFonts w:ascii="Times New Roman" w:eastAsia="Times New Roman" w:hAnsi="Times New Roman" w:cs="Times New Roman" w:hint="default"/>
        <w:b w:val="0"/>
        <w:bCs w:val="0"/>
        <w:i w:val="0"/>
        <w:iCs w:val="0"/>
        <w:spacing w:val="-1"/>
        <w:w w:val="100"/>
        <w:sz w:val="20"/>
        <w:szCs w:val="20"/>
        <w:lang w:val="es-ES" w:eastAsia="en-US" w:bidi="ar-SA"/>
      </w:rPr>
    </w:lvl>
    <w:lvl w:ilvl="1" w:tplc="625490E2">
      <w:numFmt w:val="bullet"/>
      <w:lvlText w:val="•"/>
      <w:lvlJc w:val="left"/>
      <w:pPr>
        <w:ind w:left="2214" w:hanging="361"/>
      </w:pPr>
      <w:rPr>
        <w:rFonts w:hint="default"/>
        <w:lang w:val="es-ES" w:eastAsia="en-US" w:bidi="ar-SA"/>
      </w:rPr>
    </w:lvl>
    <w:lvl w:ilvl="2" w:tplc="BAC25008">
      <w:numFmt w:val="bullet"/>
      <w:lvlText w:val="•"/>
      <w:lvlJc w:val="left"/>
      <w:pPr>
        <w:ind w:left="3088" w:hanging="361"/>
      </w:pPr>
      <w:rPr>
        <w:rFonts w:hint="default"/>
        <w:lang w:val="es-ES" w:eastAsia="en-US" w:bidi="ar-SA"/>
      </w:rPr>
    </w:lvl>
    <w:lvl w:ilvl="3" w:tplc="B5E218B2">
      <w:numFmt w:val="bullet"/>
      <w:lvlText w:val="•"/>
      <w:lvlJc w:val="left"/>
      <w:pPr>
        <w:ind w:left="3962" w:hanging="361"/>
      </w:pPr>
      <w:rPr>
        <w:rFonts w:hint="default"/>
        <w:lang w:val="es-ES" w:eastAsia="en-US" w:bidi="ar-SA"/>
      </w:rPr>
    </w:lvl>
    <w:lvl w:ilvl="4" w:tplc="E88E1196">
      <w:numFmt w:val="bullet"/>
      <w:lvlText w:val="•"/>
      <w:lvlJc w:val="left"/>
      <w:pPr>
        <w:ind w:left="4836" w:hanging="361"/>
      </w:pPr>
      <w:rPr>
        <w:rFonts w:hint="default"/>
        <w:lang w:val="es-ES" w:eastAsia="en-US" w:bidi="ar-SA"/>
      </w:rPr>
    </w:lvl>
    <w:lvl w:ilvl="5" w:tplc="1A966B34">
      <w:numFmt w:val="bullet"/>
      <w:lvlText w:val="•"/>
      <w:lvlJc w:val="left"/>
      <w:pPr>
        <w:ind w:left="5710" w:hanging="361"/>
      </w:pPr>
      <w:rPr>
        <w:rFonts w:hint="default"/>
        <w:lang w:val="es-ES" w:eastAsia="en-US" w:bidi="ar-SA"/>
      </w:rPr>
    </w:lvl>
    <w:lvl w:ilvl="6" w:tplc="4A2A98FA">
      <w:numFmt w:val="bullet"/>
      <w:lvlText w:val="•"/>
      <w:lvlJc w:val="left"/>
      <w:pPr>
        <w:ind w:left="6584" w:hanging="361"/>
      </w:pPr>
      <w:rPr>
        <w:rFonts w:hint="default"/>
        <w:lang w:val="es-ES" w:eastAsia="en-US" w:bidi="ar-SA"/>
      </w:rPr>
    </w:lvl>
    <w:lvl w:ilvl="7" w:tplc="3BA227E6">
      <w:numFmt w:val="bullet"/>
      <w:lvlText w:val="•"/>
      <w:lvlJc w:val="left"/>
      <w:pPr>
        <w:ind w:left="7458" w:hanging="361"/>
      </w:pPr>
      <w:rPr>
        <w:rFonts w:hint="default"/>
        <w:lang w:val="es-ES" w:eastAsia="en-US" w:bidi="ar-SA"/>
      </w:rPr>
    </w:lvl>
    <w:lvl w:ilvl="8" w:tplc="E7680ACE">
      <w:numFmt w:val="bullet"/>
      <w:lvlText w:val="•"/>
      <w:lvlJc w:val="left"/>
      <w:pPr>
        <w:ind w:left="8332" w:hanging="361"/>
      </w:pPr>
      <w:rPr>
        <w:rFonts w:hint="default"/>
        <w:lang w:val="es-ES" w:eastAsia="en-US" w:bidi="ar-SA"/>
      </w:rPr>
    </w:lvl>
  </w:abstractNum>
  <w:abstractNum w:abstractNumId="13" w15:restartNumberingAfterBreak="0">
    <w:nsid w:val="68135DF8"/>
    <w:multiLevelType w:val="hybridMultilevel"/>
    <w:tmpl w:val="86669878"/>
    <w:lvl w:ilvl="0" w:tplc="A12A3F0E">
      <w:start w:val="1"/>
      <w:numFmt w:val="lowerLetter"/>
      <w:lvlText w:val="%1)"/>
      <w:lvlJc w:val="left"/>
      <w:pPr>
        <w:ind w:left="980" w:hanging="320"/>
      </w:pPr>
      <w:rPr>
        <w:rFonts w:ascii="Times New Roman" w:eastAsia="Times New Roman" w:hAnsi="Times New Roman" w:cs="Times New Roman" w:hint="default"/>
        <w:b/>
        <w:bCs/>
        <w:i w:val="0"/>
        <w:iCs w:val="0"/>
        <w:spacing w:val="0"/>
        <w:w w:val="100"/>
        <w:sz w:val="24"/>
        <w:szCs w:val="24"/>
        <w:lang w:val="es-ES" w:eastAsia="en-US" w:bidi="ar-SA"/>
      </w:rPr>
    </w:lvl>
    <w:lvl w:ilvl="1" w:tplc="7C44E446">
      <w:start w:val="1"/>
      <w:numFmt w:val="decimal"/>
      <w:lvlText w:val="%2."/>
      <w:lvlJc w:val="left"/>
      <w:pPr>
        <w:ind w:left="1569" w:hanging="240"/>
      </w:pPr>
      <w:rPr>
        <w:rFonts w:ascii="Times New Roman" w:eastAsia="Times New Roman" w:hAnsi="Times New Roman" w:cs="Times New Roman" w:hint="default"/>
        <w:b w:val="0"/>
        <w:bCs w:val="0"/>
        <w:i w:val="0"/>
        <w:iCs w:val="0"/>
        <w:spacing w:val="0"/>
        <w:w w:val="100"/>
        <w:sz w:val="24"/>
        <w:szCs w:val="24"/>
        <w:lang w:val="es-ES" w:eastAsia="en-US" w:bidi="ar-SA"/>
      </w:rPr>
    </w:lvl>
    <w:lvl w:ilvl="2" w:tplc="EB14F598">
      <w:numFmt w:val="bullet"/>
      <w:lvlText w:val="•"/>
      <w:lvlJc w:val="left"/>
      <w:pPr>
        <w:ind w:left="2506" w:hanging="240"/>
      </w:pPr>
      <w:rPr>
        <w:rFonts w:hint="default"/>
        <w:lang w:val="es-ES" w:eastAsia="en-US" w:bidi="ar-SA"/>
      </w:rPr>
    </w:lvl>
    <w:lvl w:ilvl="3" w:tplc="7E4EE3D8">
      <w:numFmt w:val="bullet"/>
      <w:lvlText w:val="•"/>
      <w:lvlJc w:val="left"/>
      <w:pPr>
        <w:ind w:left="3453" w:hanging="240"/>
      </w:pPr>
      <w:rPr>
        <w:rFonts w:hint="default"/>
        <w:lang w:val="es-ES" w:eastAsia="en-US" w:bidi="ar-SA"/>
      </w:rPr>
    </w:lvl>
    <w:lvl w:ilvl="4" w:tplc="8730C4DE">
      <w:numFmt w:val="bullet"/>
      <w:lvlText w:val="•"/>
      <w:lvlJc w:val="left"/>
      <w:pPr>
        <w:ind w:left="4400" w:hanging="240"/>
      </w:pPr>
      <w:rPr>
        <w:rFonts w:hint="default"/>
        <w:lang w:val="es-ES" w:eastAsia="en-US" w:bidi="ar-SA"/>
      </w:rPr>
    </w:lvl>
    <w:lvl w:ilvl="5" w:tplc="F8940EA6">
      <w:numFmt w:val="bullet"/>
      <w:lvlText w:val="•"/>
      <w:lvlJc w:val="left"/>
      <w:pPr>
        <w:ind w:left="5346" w:hanging="240"/>
      </w:pPr>
      <w:rPr>
        <w:rFonts w:hint="default"/>
        <w:lang w:val="es-ES" w:eastAsia="en-US" w:bidi="ar-SA"/>
      </w:rPr>
    </w:lvl>
    <w:lvl w:ilvl="6" w:tplc="684209B8">
      <w:numFmt w:val="bullet"/>
      <w:lvlText w:val="•"/>
      <w:lvlJc w:val="left"/>
      <w:pPr>
        <w:ind w:left="6293" w:hanging="240"/>
      </w:pPr>
      <w:rPr>
        <w:rFonts w:hint="default"/>
        <w:lang w:val="es-ES" w:eastAsia="en-US" w:bidi="ar-SA"/>
      </w:rPr>
    </w:lvl>
    <w:lvl w:ilvl="7" w:tplc="3D94EA26">
      <w:numFmt w:val="bullet"/>
      <w:lvlText w:val="•"/>
      <w:lvlJc w:val="left"/>
      <w:pPr>
        <w:ind w:left="7240" w:hanging="240"/>
      </w:pPr>
      <w:rPr>
        <w:rFonts w:hint="default"/>
        <w:lang w:val="es-ES" w:eastAsia="en-US" w:bidi="ar-SA"/>
      </w:rPr>
    </w:lvl>
    <w:lvl w:ilvl="8" w:tplc="664252C2">
      <w:numFmt w:val="bullet"/>
      <w:lvlText w:val="•"/>
      <w:lvlJc w:val="left"/>
      <w:pPr>
        <w:ind w:left="8186" w:hanging="240"/>
      </w:pPr>
      <w:rPr>
        <w:rFonts w:hint="default"/>
        <w:lang w:val="es-ES" w:eastAsia="en-US" w:bidi="ar-SA"/>
      </w:rPr>
    </w:lvl>
  </w:abstractNum>
  <w:abstractNum w:abstractNumId="14" w15:restartNumberingAfterBreak="0">
    <w:nsid w:val="716D360C"/>
    <w:multiLevelType w:val="hybridMultilevel"/>
    <w:tmpl w:val="4B100116"/>
    <w:lvl w:ilvl="0" w:tplc="108C33C4">
      <w:start w:val="1"/>
      <w:numFmt w:val="decimal"/>
      <w:lvlText w:val="%1."/>
      <w:lvlJc w:val="left"/>
      <w:pPr>
        <w:ind w:left="1569" w:hanging="240"/>
      </w:pPr>
      <w:rPr>
        <w:rFonts w:ascii="Times New Roman" w:eastAsia="Times New Roman" w:hAnsi="Times New Roman" w:cs="Times New Roman" w:hint="default"/>
        <w:b w:val="0"/>
        <w:bCs w:val="0"/>
        <w:i w:val="0"/>
        <w:iCs w:val="0"/>
        <w:spacing w:val="0"/>
        <w:w w:val="100"/>
        <w:sz w:val="24"/>
        <w:szCs w:val="24"/>
        <w:lang w:val="es-ES" w:eastAsia="en-US" w:bidi="ar-SA"/>
      </w:rPr>
    </w:lvl>
    <w:lvl w:ilvl="1" w:tplc="3C7E29C6">
      <w:numFmt w:val="bullet"/>
      <w:lvlText w:val="•"/>
      <w:lvlJc w:val="left"/>
      <w:pPr>
        <w:ind w:left="2412" w:hanging="240"/>
      </w:pPr>
      <w:rPr>
        <w:rFonts w:hint="default"/>
        <w:lang w:val="es-ES" w:eastAsia="en-US" w:bidi="ar-SA"/>
      </w:rPr>
    </w:lvl>
    <w:lvl w:ilvl="2" w:tplc="ED8EF304">
      <w:numFmt w:val="bullet"/>
      <w:lvlText w:val="•"/>
      <w:lvlJc w:val="left"/>
      <w:pPr>
        <w:ind w:left="3264" w:hanging="240"/>
      </w:pPr>
      <w:rPr>
        <w:rFonts w:hint="default"/>
        <w:lang w:val="es-ES" w:eastAsia="en-US" w:bidi="ar-SA"/>
      </w:rPr>
    </w:lvl>
    <w:lvl w:ilvl="3" w:tplc="86F87E1E">
      <w:numFmt w:val="bullet"/>
      <w:lvlText w:val="•"/>
      <w:lvlJc w:val="left"/>
      <w:pPr>
        <w:ind w:left="4116" w:hanging="240"/>
      </w:pPr>
      <w:rPr>
        <w:rFonts w:hint="default"/>
        <w:lang w:val="es-ES" w:eastAsia="en-US" w:bidi="ar-SA"/>
      </w:rPr>
    </w:lvl>
    <w:lvl w:ilvl="4" w:tplc="DACA3B56">
      <w:numFmt w:val="bullet"/>
      <w:lvlText w:val="•"/>
      <w:lvlJc w:val="left"/>
      <w:pPr>
        <w:ind w:left="4968" w:hanging="240"/>
      </w:pPr>
      <w:rPr>
        <w:rFonts w:hint="default"/>
        <w:lang w:val="es-ES" w:eastAsia="en-US" w:bidi="ar-SA"/>
      </w:rPr>
    </w:lvl>
    <w:lvl w:ilvl="5" w:tplc="B7C47BA8">
      <w:numFmt w:val="bullet"/>
      <w:lvlText w:val="•"/>
      <w:lvlJc w:val="left"/>
      <w:pPr>
        <w:ind w:left="5820" w:hanging="240"/>
      </w:pPr>
      <w:rPr>
        <w:rFonts w:hint="default"/>
        <w:lang w:val="es-ES" w:eastAsia="en-US" w:bidi="ar-SA"/>
      </w:rPr>
    </w:lvl>
    <w:lvl w:ilvl="6" w:tplc="447CA1F0">
      <w:numFmt w:val="bullet"/>
      <w:lvlText w:val="•"/>
      <w:lvlJc w:val="left"/>
      <w:pPr>
        <w:ind w:left="6672" w:hanging="240"/>
      </w:pPr>
      <w:rPr>
        <w:rFonts w:hint="default"/>
        <w:lang w:val="es-ES" w:eastAsia="en-US" w:bidi="ar-SA"/>
      </w:rPr>
    </w:lvl>
    <w:lvl w:ilvl="7" w:tplc="E6EC6FD4">
      <w:numFmt w:val="bullet"/>
      <w:lvlText w:val="•"/>
      <w:lvlJc w:val="left"/>
      <w:pPr>
        <w:ind w:left="7524" w:hanging="240"/>
      </w:pPr>
      <w:rPr>
        <w:rFonts w:hint="default"/>
        <w:lang w:val="es-ES" w:eastAsia="en-US" w:bidi="ar-SA"/>
      </w:rPr>
    </w:lvl>
    <w:lvl w:ilvl="8" w:tplc="A7004ABE">
      <w:numFmt w:val="bullet"/>
      <w:lvlText w:val="•"/>
      <w:lvlJc w:val="left"/>
      <w:pPr>
        <w:ind w:left="8376" w:hanging="240"/>
      </w:pPr>
      <w:rPr>
        <w:rFonts w:hint="default"/>
        <w:lang w:val="es-ES" w:eastAsia="en-US" w:bidi="ar-SA"/>
      </w:rPr>
    </w:lvl>
  </w:abstractNum>
  <w:abstractNum w:abstractNumId="15" w15:restartNumberingAfterBreak="0">
    <w:nsid w:val="73FC6BE7"/>
    <w:multiLevelType w:val="hybridMultilevel"/>
    <w:tmpl w:val="BA18E0AE"/>
    <w:lvl w:ilvl="0" w:tplc="2E76E602">
      <w:start w:val="1"/>
      <w:numFmt w:val="upperRoman"/>
      <w:lvlText w:val="%1."/>
      <w:lvlJc w:val="left"/>
      <w:pPr>
        <w:ind w:left="812" w:hanging="192"/>
      </w:pPr>
      <w:rPr>
        <w:rFonts w:ascii="Times New Roman" w:eastAsia="Times New Roman" w:hAnsi="Times New Roman" w:cs="Times New Roman" w:hint="default"/>
        <w:b/>
        <w:bCs/>
        <w:i w:val="0"/>
        <w:iCs w:val="0"/>
        <w:spacing w:val="-10"/>
        <w:w w:val="100"/>
        <w:sz w:val="22"/>
        <w:szCs w:val="22"/>
        <w:lang w:val="es-ES" w:eastAsia="en-US" w:bidi="ar-SA"/>
      </w:rPr>
    </w:lvl>
    <w:lvl w:ilvl="1" w:tplc="7D2A1002">
      <w:start w:val="1"/>
      <w:numFmt w:val="decimal"/>
      <w:lvlText w:val="%2."/>
      <w:lvlJc w:val="left"/>
      <w:pPr>
        <w:ind w:left="1921" w:hanging="361"/>
      </w:pPr>
      <w:rPr>
        <w:rFonts w:ascii="Times New Roman" w:eastAsia="Times New Roman" w:hAnsi="Times New Roman" w:cs="Times New Roman" w:hint="default"/>
        <w:b w:val="0"/>
        <w:bCs w:val="0"/>
        <w:i w:val="0"/>
        <w:iCs w:val="0"/>
        <w:spacing w:val="0"/>
        <w:w w:val="100"/>
        <w:sz w:val="22"/>
        <w:szCs w:val="22"/>
        <w:lang w:val="es-ES" w:eastAsia="en-US" w:bidi="ar-SA"/>
      </w:rPr>
    </w:lvl>
    <w:lvl w:ilvl="2" w:tplc="7A4AF77C">
      <w:numFmt w:val="bullet"/>
      <w:lvlText w:val="☐"/>
      <w:lvlJc w:val="left"/>
      <w:pPr>
        <w:ind w:left="1585" w:hanging="244"/>
      </w:pPr>
      <w:rPr>
        <w:rFonts w:ascii="Segoe UI Symbol" w:eastAsia="Segoe UI Symbol" w:hAnsi="Segoe UI Symbol" w:cs="Segoe UI Symbol" w:hint="default"/>
        <w:b w:val="0"/>
        <w:bCs w:val="0"/>
        <w:i w:val="0"/>
        <w:iCs w:val="0"/>
        <w:spacing w:val="0"/>
        <w:w w:val="100"/>
        <w:sz w:val="22"/>
        <w:szCs w:val="22"/>
        <w:lang w:val="es-ES" w:eastAsia="en-US" w:bidi="ar-SA"/>
      </w:rPr>
    </w:lvl>
    <w:lvl w:ilvl="3" w:tplc="E5A0B8AE">
      <w:numFmt w:val="bullet"/>
      <w:lvlText w:val="•"/>
      <w:lvlJc w:val="left"/>
      <w:pPr>
        <w:ind w:left="2642" w:hanging="244"/>
      </w:pPr>
      <w:rPr>
        <w:rFonts w:hint="default"/>
        <w:lang w:val="es-ES" w:eastAsia="en-US" w:bidi="ar-SA"/>
      </w:rPr>
    </w:lvl>
    <w:lvl w:ilvl="4" w:tplc="9E7CA4A8">
      <w:numFmt w:val="bullet"/>
      <w:lvlText w:val="•"/>
      <w:lvlJc w:val="left"/>
      <w:pPr>
        <w:ind w:left="3705" w:hanging="244"/>
      </w:pPr>
      <w:rPr>
        <w:rFonts w:hint="default"/>
        <w:lang w:val="es-ES" w:eastAsia="en-US" w:bidi="ar-SA"/>
      </w:rPr>
    </w:lvl>
    <w:lvl w:ilvl="5" w:tplc="4CDCEDF8">
      <w:numFmt w:val="bullet"/>
      <w:lvlText w:val="•"/>
      <w:lvlJc w:val="left"/>
      <w:pPr>
        <w:ind w:left="4767" w:hanging="244"/>
      </w:pPr>
      <w:rPr>
        <w:rFonts w:hint="default"/>
        <w:lang w:val="es-ES" w:eastAsia="en-US" w:bidi="ar-SA"/>
      </w:rPr>
    </w:lvl>
    <w:lvl w:ilvl="6" w:tplc="D5D4D6D2">
      <w:numFmt w:val="bullet"/>
      <w:lvlText w:val="•"/>
      <w:lvlJc w:val="left"/>
      <w:pPr>
        <w:ind w:left="5830" w:hanging="244"/>
      </w:pPr>
      <w:rPr>
        <w:rFonts w:hint="default"/>
        <w:lang w:val="es-ES" w:eastAsia="en-US" w:bidi="ar-SA"/>
      </w:rPr>
    </w:lvl>
    <w:lvl w:ilvl="7" w:tplc="CA78E182">
      <w:numFmt w:val="bullet"/>
      <w:lvlText w:val="•"/>
      <w:lvlJc w:val="left"/>
      <w:pPr>
        <w:ind w:left="6892" w:hanging="244"/>
      </w:pPr>
      <w:rPr>
        <w:rFonts w:hint="default"/>
        <w:lang w:val="es-ES" w:eastAsia="en-US" w:bidi="ar-SA"/>
      </w:rPr>
    </w:lvl>
    <w:lvl w:ilvl="8" w:tplc="B57260E0">
      <w:numFmt w:val="bullet"/>
      <w:lvlText w:val="•"/>
      <w:lvlJc w:val="left"/>
      <w:pPr>
        <w:ind w:left="7955" w:hanging="244"/>
      </w:pPr>
      <w:rPr>
        <w:rFonts w:hint="default"/>
        <w:lang w:val="es-ES" w:eastAsia="en-US" w:bidi="ar-SA"/>
      </w:rPr>
    </w:lvl>
  </w:abstractNum>
  <w:abstractNum w:abstractNumId="16" w15:restartNumberingAfterBreak="0">
    <w:nsid w:val="7E9904E1"/>
    <w:multiLevelType w:val="hybridMultilevel"/>
    <w:tmpl w:val="AB28CA98"/>
    <w:lvl w:ilvl="0" w:tplc="C476777A">
      <w:start w:val="6"/>
      <w:numFmt w:val="decimal"/>
      <w:lvlText w:val="%1."/>
      <w:lvlJc w:val="left"/>
      <w:pPr>
        <w:ind w:left="1341" w:hanging="361"/>
      </w:pPr>
      <w:rPr>
        <w:rFonts w:ascii="Times New Roman" w:eastAsia="Times New Roman" w:hAnsi="Times New Roman" w:cs="Times New Roman" w:hint="default"/>
        <w:b w:val="0"/>
        <w:bCs w:val="0"/>
        <w:i w:val="0"/>
        <w:iCs w:val="0"/>
        <w:spacing w:val="0"/>
        <w:w w:val="100"/>
        <w:sz w:val="22"/>
        <w:szCs w:val="22"/>
        <w:lang w:val="es-ES" w:eastAsia="en-US" w:bidi="ar-SA"/>
      </w:rPr>
    </w:lvl>
    <w:lvl w:ilvl="1" w:tplc="DFE29E02">
      <w:numFmt w:val="bullet"/>
      <w:lvlText w:val="☐"/>
      <w:lvlJc w:val="left"/>
      <w:pPr>
        <w:ind w:left="1585" w:hanging="244"/>
      </w:pPr>
      <w:rPr>
        <w:rFonts w:ascii="Segoe UI Symbol" w:eastAsia="Segoe UI Symbol" w:hAnsi="Segoe UI Symbol" w:cs="Segoe UI Symbol" w:hint="default"/>
        <w:b w:val="0"/>
        <w:bCs w:val="0"/>
        <w:i w:val="0"/>
        <w:iCs w:val="0"/>
        <w:spacing w:val="0"/>
        <w:w w:val="100"/>
        <w:sz w:val="22"/>
        <w:szCs w:val="22"/>
        <w:lang w:val="es-ES" w:eastAsia="en-US" w:bidi="ar-SA"/>
      </w:rPr>
    </w:lvl>
    <w:lvl w:ilvl="2" w:tplc="35F450F2">
      <w:numFmt w:val="bullet"/>
      <w:lvlText w:val="•"/>
      <w:lvlJc w:val="left"/>
      <w:pPr>
        <w:ind w:left="2524" w:hanging="244"/>
      </w:pPr>
      <w:rPr>
        <w:rFonts w:hint="default"/>
        <w:lang w:val="es-ES" w:eastAsia="en-US" w:bidi="ar-SA"/>
      </w:rPr>
    </w:lvl>
    <w:lvl w:ilvl="3" w:tplc="D226819C">
      <w:numFmt w:val="bullet"/>
      <w:lvlText w:val="•"/>
      <w:lvlJc w:val="left"/>
      <w:pPr>
        <w:ind w:left="3468" w:hanging="244"/>
      </w:pPr>
      <w:rPr>
        <w:rFonts w:hint="default"/>
        <w:lang w:val="es-ES" w:eastAsia="en-US" w:bidi="ar-SA"/>
      </w:rPr>
    </w:lvl>
    <w:lvl w:ilvl="4" w:tplc="E3643918">
      <w:numFmt w:val="bullet"/>
      <w:lvlText w:val="•"/>
      <w:lvlJc w:val="left"/>
      <w:pPr>
        <w:ind w:left="4413" w:hanging="244"/>
      </w:pPr>
      <w:rPr>
        <w:rFonts w:hint="default"/>
        <w:lang w:val="es-ES" w:eastAsia="en-US" w:bidi="ar-SA"/>
      </w:rPr>
    </w:lvl>
    <w:lvl w:ilvl="5" w:tplc="B0C4F0A8">
      <w:numFmt w:val="bullet"/>
      <w:lvlText w:val="•"/>
      <w:lvlJc w:val="left"/>
      <w:pPr>
        <w:ind w:left="5357" w:hanging="244"/>
      </w:pPr>
      <w:rPr>
        <w:rFonts w:hint="default"/>
        <w:lang w:val="es-ES" w:eastAsia="en-US" w:bidi="ar-SA"/>
      </w:rPr>
    </w:lvl>
    <w:lvl w:ilvl="6" w:tplc="09CC405C">
      <w:numFmt w:val="bullet"/>
      <w:lvlText w:val="•"/>
      <w:lvlJc w:val="left"/>
      <w:pPr>
        <w:ind w:left="6302" w:hanging="244"/>
      </w:pPr>
      <w:rPr>
        <w:rFonts w:hint="default"/>
        <w:lang w:val="es-ES" w:eastAsia="en-US" w:bidi="ar-SA"/>
      </w:rPr>
    </w:lvl>
    <w:lvl w:ilvl="7" w:tplc="919457E0">
      <w:numFmt w:val="bullet"/>
      <w:lvlText w:val="•"/>
      <w:lvlJc w:val="left"/>
      <w:pPr>
        <w:ind w:left="7246" w:hanging="244"/>
      </w:pPr>
      <w:rPr>
        <w:rFonts w:hint="default"/>
        <w:lang w:val="es-ES" w:eastAsia="en-US" w:bidi="ar-SA"/>
      </w:rPr>
    </w:lvl>
    <w:lvl w:ilvl="8" w:tplc="9CE8DE26">
      <w:numFmt w:val="bullet"/>
      <w:lvlText w:val="•"/>
      <w:lvlJc w:val="left"/>
      <w:pPr>
        <w:ind w:left="8191" w:hanging="244"/>
      </w:pPr>
      <w:rPr>
        <w:rFonts w:hint="default"/>
        <w:lang w:val="es-ES" w:eastAsia="en-US" w:bidi="ar-SA"/>
      </w:rPr>
    </w:lvl>
  </w:abstractNum>
  <w:abstractNum w:abstractNumId="17" w15:restartNumberingAfterBreak="0">
    <w:nsid w:val="7F5120A6"/>
    <w:multiLevelType w:val="hybridMultilevel"/>
    <w:tmpl w:val="4DF882E6"/>
    <w:lvl w:ilvl="0" w:tplc="3EDA9A2E">
      <w:numFmt w:val="bullet"/>
      <w:lvlText w:val=""/>
      <w:lvlJc w:val="left"/>
      <w:pPr>
        <w:ind w:left="644" w:hanging="360"/>
      </w:pPr>
      <w:rPr>
        <w:rFonts w:ascii="Symbol" w:eastAsia="Symbol" w:hAnsi="Symbol" w:cs="Symbol" w:hint="default"/>
        <w:b w:val="0"/>
        <w:bCs w:val="0"/>
        <w:i w:val="0"/>
        <w:iCs w:val="0"/>
        <w:spacing w:val="0"/>
        <w:w w:val="100"/>
        <w:sz w:val="20"/>
        <w:szCs w:val="20"/>
        <w:lang w:val="es-ES" w:eastAsia="en-US" w:bidi="ar-SA"/>
      </w:rPr>
    </w:lvl>
    <w:lvl w:ilvl="1" w:tplc="63D6A824">
      <w:numFmt w:val="bullet"/>
      <w:lvlText w:val="•"/>
      <w:lvlJc w:val="left"/>
      <w:pPr>
        <w:ind w:left="1584" w:hanging="360"/>
      </w:pPr>
      <w:rPr>
        <w:rFonts w:hint="default"/>
        <w:lang w:val="es-ES" w:eastAsia="en-US" w:bidi="ar-SA"/>
      </w:rPr>
    </w:lvl>
    <w:lvl w:ilvl="2" w:tplc="20665552">
      <w:numFmt w:val="bullet"/>
      <w:lvlText w:val="•"/>
      <w:lvlJc w:val="left"/>
      <w:pPr>
        <w:ind w:left="2528" w:hanging="360"/>
      </w:pPr>
      <w:rPr>
        <w:rFonts w:hint="default"/>
        <w:lang w:val="es-ES" w:eastAsia="en-US" w:bidi="ar-SA"/>
      </w:rPr>
    </w:lvl>
    <w:lvl w:ilvl="3" w:tplc="B874B88C">
      <w:numFmt w:val="bullet"/>
      <w:lvlText w:val="•"/>
      <w:lvlJc w:val="left"/>
      <w:pPr>
        <w:ind w:left="3472" w:hanging="360"/>
      </w:pPr>
      <w:rPr>
        <w:rFonts w:hint="default"/>
        <w:lang w:val="es-ES" w:eastAsia="en-US" w:bidi="ar-SA"/>
      </w:rPr>
    </w:lvl>
    <w:lvl w:ilvl="4" w:tplc="44DC0C80">
      <w:numFmt w:val="bullet"/>
      <w:lvlText w:val="•"/>
      <w:lvlJc w:val="left"/>
      <w:pPr>
        <w:ind w:left="4416" w:hanging="360"/>
      </w:pPr>
      <w:rPr>
        <w:rFonts w:hint="default"/>
        <w:lang w:val="es-ES" w:eastAsia="en-US" w:bidi="ar-SA"/>
      </w:rPr>
    </w:lvl>
    <w:lvl w:ilvl="5" w:tplc="09929E18">
      <w:numFmt w:val="bullet"/>
      <w:lvlText w:val="•"/>
      <w:lvlJc w:val="left"/>
      <w:pPr>
        <w:ind w:left="5360" w:hanging="360"/>
      </w:pPr>
      <w:rPr>
        <w:rFonts w:hint="default"/>
        <w:lang w:val="es-ES" w:eastAsia="en-US" w:bidi="ar-SA"/>
      </w:rPr>
    </w:lvl>
    <w:lvl w:ilvl="6" w:tplc="AE4048AE">
      <w:numFmt w:val="bullet"/>
      <w:lvlText w:val="•"/>
      <w:lvlJc w:val="left"/>
      <w:pPr>
        <w:ind w:left="6304" w:hanging="360"/>
      </w:pPr>
      <w:rPr>
        <w:rFonts w:hint="default"/>
        <w:lang w:val="es-ES" w:eastAsia="en-US" w:bidi="ar-SA"/>
      </w:rPr>
    </w:lvl>
    <w:lvl w:ilvl="7" w:tplc="B6F8D95C">
      <w:numFmt w:val="bullet"/>
      <w:lvlText w:val="•"/>
      <w:lvlJc w:val="left"/>
      <w:pPr>
        <w:ind w:left="7248" w:hanging="360"/>
      </w:pPr>
      <w:rPr>
        <w:rFonts w:hint="default"/>
        <w:lang w:val="es-ES" w:eastAsia="en-US" w:bidi="ar-SA"/>
      </w:rPr>
    </w:lvl>
    <w:lvl w:ilvl="8" w:tplc="3B26A6AC">
      <w:numFmt w:val="bullet"/>
      <w:lvlText w:val="•"/>
      <w:lvlJc w:val="left"/>
      <w:pPr>
        <w:ind w:left="8192" w:hanging="360"/>
      </w:pPr>
      <w:rPr>
        <w:rFonts w:hint="default"/>
        <w:lang w:val="es-ES" w:eastAsia="en-US" w:bidi="ar-SA"/>
      </w:rPr>
    </w:lvl>
  </w:abstractNum>
  <w:num w:numId="1">
    <w:abstractNumId w:val="13"/>
  </w:num>
  <w:num w:numId="2">
    <w:abstractNumId w:val="14"/>
  </w:num>
  <w:num w:numId="3">
    <w:abstractNumId w:val="16"/>
  </w:num>
  <w:num w:numId="4">
    <w:abstractNumId w:val="15"/>
  </w:num>
  <w:num w:numId="5">
    <w:abstractNumId w:val="17"/>
  </w:num>
  <w:num w:numId="6">
    <w:abstractNumId w:val="3"/>
  </w:num>
  <w:num w:numId="7">
    <w:abstractNumId w:val="10"/>
  </w:num>
  <w:num w:numId="8">
    <w:abstractNumId w:val="2"/>
  </w:num>
  <w:num w:numId="9">
    <w:abstractNumId w:val="0"/>
  </w:num>
  <w:num w:numId="10">
    <w:abstractNumId w:val="4"/>
  </w:num>
  <w:num w:numId="11">
    <w:abstractNumId w:val="1"/>
  </w:num>
  <w:num w:numId="12">
    <w:abstractNumId w:val="5"/>
  </w:num>
  <w:num w:numId="13">
    <w:abstractNumId w:val="11"/>
  </w:num>
  <w:num w:numId="14">
    <w:abstractNumId w:val="9"/>
  </w:num>
  <w:num w:numId="15">
    <w:abstractNumId w:val="7"/>
  </w:num>
  <w:num w:numId="16">
    <w:abstractNumId w:val="12"/>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72D"/>
    <w:rsid w:val="000309B1"/>
    <w:rsid w:val="000310E5"/>
    <w:rsid w:val="000747B0"/>
    <w:rsid w:val="00077B5A"/>
    <w:rsid w:val="000A2790"/>
    <w:rsid w:val="000F6269"/>
    <w:rsid w:val="00117117"/>
    <w:rsid w:val="001357FF"/>
    <w:rsid w:val="00194360"/>
    <w:rsid w:val="001C0683"/>
    <w:rsid w:val="00210367"/>
    <w:rsid w:val="00235390"/>
    <w:rsid w:val="00251989"/>
    <w:rsid w:val="0026684B"/>
    <w:rsid w:val="00283C29"/>
    <w:rsid w:val="00285A8C"/>
    <w:rsid w:val="002A1356"/>
    <w:rsid w:val="002B6B05"/>
    <w:rsid w:val="002D03F1"/>
    <w:rsid w:val="002D613C"/>
    <w:rsid w:val="002F71D4"/>
    <w:rsid w:val="00303DE0"/>
    <w:rsid w:val="0031342C"/>
    <w:rsid w:val="00343756"/>
    <w:rsid w:val="003944E3"/>
    <w:rsid w:val="003A4511"/>
    <w:rsid w:val="003B376F"/>
    <w:rsid w:val="003F3A60"/>
    <w:rsid w:val="004170B3"/>
    <w:rsid w:val="0042290A"/>
    <w:rsid w:val="00426B29"/>
    <w:rsid w:val="00430710"/>
    <w:rsid w:val="00430EE3"/>
    <w:rsid w:val="00435BCF"/>
    <w:rsid w:val="00436154"/>
    <w:rsid w:val="004460A3"/>
    <w:rsid w:val="004A6C26"/>
    <w:rsid w:val="004D03E9"/>
    <w:rsid w:val="004F5FF9"/>
    <w:rsid w:val="005171BB"/>
    <w:rsid w:val="00526BD9"/>
    <w:rsid w:val="00590AC4"/>
    <w:rsid w:val="005A662A"/>
    <w:rsid w:val="005B6E0E"/>
    <w:rsid w:val="005C48D2"/>
    <w:rsid w:val="005E2AC6"/>
    <w:rsid w:val="005E43D9"/>
    <w:rsid w:val="00602678"/>
    <w:rsid w:val="00603833"/>
    <w:rsid w:val="00624753"/>
    <w:rsid w:val="006248F2"/>
    <w:rsid w:val="00627371"/>
    <w:rsid w:val="006534BC"/>
    <w:rsid w:val="00670D45"/>
    <w:rsid w:val="00683B4B"/>
    <w:rsid w:val="00695649"/>
    <w:rsid w:val="006D02A7"/>
    <w:rsid w:val="00713E1E"/>
    <w:rsid w:val="00733517"/>
    <w:rsid w:val="00753FFA"/>
    <w:rsid w:val="0075504E"/>
    <w:rsid w:val="0075687D"/>
    <w:rsid w:val="007646D3"/>
    <w:rsid w:val="007653E2"/>
    <w:rsid w:val="00773379"/>
    <w:rsid w:val="00787A39"/>
    <w:rsid w:val="00797024"/>
    <w:rsid w:val="007971E7"/>
    <w:rsid w:val="007B363E"/>
    <w:rsid w:val="007D7623"/>
    <w:rsid w:val="007E3504"/>
    <w:rsid w:val="008556CD"/>
    <w:rsid w:val="00866975"/>
    <w:rsid w:val="0086768F"/>
    <w:rsid w:val="00870954"/>
    <w:rsid w:val="008B1109"/>
    <w:rsid w:val="008E314C"/>
    <w:rsid w:val="00926165"/>
    <w:rsid w:val="009524BA"/>
    <w:rsid w:val="00973252"/>
    <w:rsid w:val="009A1018"/>
    <w:rsid w:val="009C67CD"/>
    <w:rsid w:val="009E0297"/>
    <w:rsid w:val="009E1622"/>
    <w:rsid w:val="00A17C27"/>
    <w:rsid w:val="00A762B9"/>
    <w:rsid w:val="00A91EFC"/>
    <w:rsid w:val="00AA602F"/>
    <w:rsid w:val="00AB58D0"/>
    <w:rsid w:val="00B266BA"/>
    <w:rsid w:val="00B352B8"/>
    <w:rsid w:val="00B76952"/>
    <w:rsid w:val="00B80091"/>
    <w:rsid w:val="00BA01F5"/>
    <w:rsid w:val="00BC1A18"/>
    <w:rsid w:val="00BC4436"/>
    <w:rsid w:val="00BD7111"/>
    <w:rsid w:val="00BE228E"/>
    <w:rsid w:val="00BE255A"/>
    <w:rsid w:val="00BF0643"/>
    <w:rsid w:val="00C2159A"/>
    <w:rsid w:val="00C2281D"/>
    <w:rsid w:val="00C26086"/>
    <w:rsid w:val="00C50296"/>
    <w:rsid w:val="00C561C4"/>
    <w:rsid w:val="00C774DB"/>
    <w:rsid w:val="00C91F1E"/>
    <w:rsid w:val="00CA4803"/>
    <w:rsid w:val="00CD7E2E"/>
    <w:rsid w:val="00CE0DC2"/>
    <w:rsid w:val="00CE2B87"/>
    <w:rsid w:val="00CF7FB1"/>
    <w:rsid w:val="00D00A72"/>
    <w:rsid w:val="00D32E03"/>
    <w:rsid w:val="00D6156D"/>
    <w:rsid w:val="00D9549A"/>
    <w:rsid w:val="00DB224A"/>
    <w:rsid w:val="00DD572D"/>
    <w:rsid w:val="00DE55E0"/>
    <w:rsid w:val="00E01258"/>
    <w:rsid w:val="00E012CB"/>
    <w:rsid w:val="00E07AFC"/>
    <w:rsid w:val="00E105A8"/>
    <w:rsid w:val="00E107BF"/>
    <w:rsid w:val="00E404BD"/>
    <w:rsid w:val="00E409D9"/>
    <w:rsid w:val="00E831CF"/>
    <w:rsid w:val="00E87DAF"/>
    <w:rsid w:val="00EB3863"/>
    <w:rsid w:val="00ED751D"/>
    <w:rsid w:val="00EE6A31"/>
    <w:rsid w:val="00EE7411"/>
    <w:rsid w:val="00F231F8"/>
    <w:rsid w:val="00F2381D"/>
    <w:rsid w:val="00F456BA"/>
    <w:rsid w:val="00F70F7D"/>
    <w:rsid w:val="00F7152E"/>
    <w:rsid w:val="00FA4530"/>
    <w:rsid w:val="00FC0FE9"/>
    <w:rsid w:val="00FE0B2F"/>
    <w:rsid w:val="00FE282D"/>
    <w:rsid w:val="00FF065E"/>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FF452"/>
  <w15:docId w15:val="{45CCE701-B646-419B-929F-719BB76E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24A"/>
    <w:rPr>
      <w:rFonts w:ascii="Times New Roman" w:eastAsia="Times New Roman" w:hAnsi="Times New Roman" w:cs="Times New Roman"/>
      <w:lang w:val="es-ES"/>
    </w:rPr>
  </w:style>
  <w:style w:type="paragraph" w:styleId="Ttulo1">
    <w:name w:val="heading 1"/>
    <w:basedOn w:val="Normal"/>
    <w:uiPriority w:val="9"/>
    <w:qFormat/>
    <w:pPr>
      <w:spacing w:before="167"/>
      <w:ind w:left="1329"/>
      <w:outlineLvl w:val="0"/>
    </w:pPr>
    <w:rPr>
      <w:b/>
      <w:bCs/>
      <w:sz w:val="24"/>
      <w:szCs w:val="24"/>
    </w:rPr>
  </w:style>
  <w:style w:type="paragraph" w:styleId="Ttulo3">
    <w:name w:val="heading 3"/>
    <w:basedOn w:val="Normal"/>
    <w:next w:val="Normal"/>
    <w:link w:val="Ttulo3Car"/>
    <w:uiPriority w:val="9"/>
    <w:semiHidden/>
    <w:unhideWhenUsed/>
    <w:qFormat/>
    <w:rsid w:val="00A17C2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77"/>
      <w:ind w:right="2"/>
      <w:jc w:val="center"/>
    </w:pPr>
    <w:rPr>
      <w:sz w:val="24"/>
      <w:szCs w:val="24"/>
    </w:rPr>
  </w:style>
  <w:style w:type="paragraph" w:styleId="TDC2">
    <w:name w:val="toc 2"/>
    <w:basedOn w:val="Normal"/>
    <w:uiPriority w:val="1"/>
    <w:qFormat/>
    <w:pPr>
      <w:spacing w:before="240" w:after="240"/>
      <w:ind w:left="560" w:right="657"/>
      <w:jc w:val="center"/>
    </w:pPr>
    <w:rPr>
      <w:sz w:val="24"/>
      <w:szCs w:val="24"/>
    </w:rPr>
  </w:style>
  <w:style w:type="paragraph" w:styleId="TDC3">
    <w:name w:val="toc 3"/>
    <w:basedOn w:val="Normal"/>
    <w:uiPriority w:val="1"/>
    <w:qFormat/>
    <w:pPr>
      <w:spacing w:before="276"/>
      <w:ind w:left="620"/>
    </w:pPr>
    <w:rPr>
      <w:sz w:val="24"/>
      <w:szCs w:val="24"/>
    </w:rPr>
  </w:style>
  <w:style w:type="paragraph" w:styleId="TDC4">
    <w:name w:val="toc 4"/>
    <w:basedOn w:val="Normal"/>
    <w:uiPriority w:val="1"/>
    <w:qFormat/>
    <w:pPr>
      <w:spacing w:before="276"/>
      <w:ind w:left="840"/>
    </w:pPr>
    <w:rPr>
      <w:sz w:val="24"/>
      <w:szCs w:val="24"/>
    </w:rPr>
  </w:style>
  <w:style w:type="paragraph" w:styleId="TDC5">
    <w:name w:val="toc 5"/>
    <w:basedOn w:val="Normal"/>
    <w:uiPriority w:val="1"/>
    <w:qFormat/>
    <w:pPr>
      <w:spacing w:before="276"/>
      <w:ind w:left="1060"/>
    </w:pPr>
    <w:rPr>
      <w:sz w:val="24"/>
      <w:szCs w:val="24"/>
    </w:rPr>
  </w:style>
  <w:style w:type="paragraph" w:styleId="Textoindependiente">
    <w:name w:val="Body Text"/>
    <w:basedOn w:val="Normal"/>
    <w:link w:val="TextoindependienteCar"/>
    <w:uiPriority w:val="1"/>
    <w:qFormat/>
    <w:pPr>
      <w:ind w:left="620"/>
    </w:pPr>
    <w:rPr>
      <w:sz w:val="24"/>
      <w:szCs w:val="24"/>
    </w:rPr>
  </w:style>
  <w:style w:type="paragraph" w:styleId="Prrafodelista">
    <w:name w:val="List Paragraph"/>
    <w:basedOn w:val="Normal"/>
    <w:uiPriority w:val="1"/>
    <w:qFormat/>
    <w:pPr>
      <w:ind w:left="1341" w:hanging="243"/>
    </w:pPr>
  </w:style>
  <w:style w:type="paragraph" w:customStyle="1" w:styleId="TableParagraph">
    <w:name w:val="Table Paragraph"/>
    <w:basedOn w:val="Normal"/>
    <w:uiPriority w:val="1"/>
    <w:qFormat/>
  </w:style>
  <w:style w:type="character" w:styleId="Refdecomentario">
    <w:name w:val="annotation reference"/>
    <w:basedOn w:val="Fuentedeprrafopredeter"/>
    <w:uiPriority w:val="99"/>
    <w:semiHidden/>
    <w:unhideWhenUsed/>
    <w:rsid w:val="000F6269"/>
    <w:rPr>
      <w:sz w:val="16"/>
      <w:szCs w:val="16"/>
    </w:rPr>
  </w:style>
  <w:style w:type="paragraph" w:styleId="Textocomentario">
    <w:name w:val="annotation text"/>
    <w:basedOn w:val="Normal"/>
    <w:link w:val="TextocomentarioCar"/>
    <w:uiPriority w:val="99"/>
    <w:semiHidden/>
    <w:unhideWhenUsed/>
    <w:rsid w:val="000F6269"/>
    <w:rPr>
      <w:sz w:val="20"/>
      <w:szCs w:val="20"/>
    </w:rPr>
  </w:style>
  <w:style w:type="character" w:customStyle="1" w:styleId="TextocomentarioCar">
    <w:name w:val="Texto comentario Car"/>
    <w:basedOn w:val="Fuentedeprrafopredeter"/>
    <w:link w:val="Textocomentario"/>
    <w:uiPriority w:val="99"/>
    <w:semiHidden/>
    <w:rsid w:val="000F6269"/>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0F6269"/>
    <w:rPr>
      <w:b/>
      <w:bCs/>
    </w:rPr>
  </w:style>
  <w:style w:type="character" w:customStyle="1" w:styleId="AsuntodelcomentarioCar">
    <w:name w:val="Asunto del comentario Car"/>
    <w:basedOn w:val="TextocomentarioCar"/>
    <w:link w:val="Asuntodelcomentario"/>
    <w:uiPriority w:val="99"/>
    <w:semiHidden/>
    <w:rsid w:val="000F6269"/>
    <w:rPr>
      <w:rFonts w:ascii="Times New Roman" w:eastAsia="Times New Roman" w:hAnsi="Times New Roman" w:cs="Times New Roman"/>
      <w:b/>
      <w:bCs/>
      <w:sz w:val="20"/>
      <w:szCs w:val="20"/>
      <w:lang w:val="es-ES"/>
    </w:rPr>
  </w:style>
  <w:style w:type="table" w:styleId="Tablaconcuadrcula">
    <w:name w:val="Table Grid"/>
    <w:basedOn w:val="Tablanormal"/>
    <w:uiPriority w:val="39"/>
    <w:rsid w:val="00D32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uiPriority w:val="1"/>
    <w:rsid w:val="00DB224A"/>
    <w:rPr>
      <w:rFonts w:ascii="Times New Roman" w:eastAsia="Times New Roman" w:hAnsi="Times New Roman" w:cs="Times New Roman"/>
      <w:sz w:val="24"/>
      <w:szCs w:val="24"/>
      <w:lang w:val="es-ES"/>
    </w:rPr>
  </w:style>
  <w:style w:type="character" w:styleId="Hipervnculo">
    <w:name w:val="Hyperlink"/>
    <w:basedOn w:val="Fuentedeprrafopredeter"/>
    <w:uiPriority w:val="99"/>
    <w:unhideWhenUsed/>
    <w:rsid w:val="00E01258"/>
    <w:rPr>
      <w:color w:val="0000FF" w:themeColor="hyperlink"/>
      <w:u w:val="single"/>
    </w:rPr>
  </w:style>
  <w:style w:type="character" w:customStyle="1" w:styleId="UnresolvedMention">
    <w:name w:val="Unresolved Mention"/>
    <w:basedOn w:val="Fuentedeprrafopredeter"/>
    <w:uiPriority w:val="99"/>
    <w:semiHidden/>
    <w:unhideWhenUsed/>
    <w:rsid w:val="00E01258"/>
    <w:rPr>
      <w:color w:val="605E5C"/>
      <w:shd w:val="clear" w:color="auto" w:fill="E1DFDD"/>
    </w:rPr>
  </w:style>
  <w:style w:type="paragraph" w:styleId="NormalWeb">
    <w:name w:val="Normal (Web)"/>
    <w:basedOn w:val="Normal"/>
    <w:uiPriority w:val="99"/>
    <w:semiHidden/>
    <w:unhideWhenUsed/>
    <w:rsid w:val="00E107BF"/>
    <w:rPr>
      <w:sz w:val="24"/>
      <w:szCs w:val="24"/>
    </w:rPr>
  </w:style>
  <w:style w:type="character" w:customStyle="1" w:styleId="Ttulo3Car">
    <w:name w:val="Título 3 Car"/>
    <w:basedOn w:val="Fuentedeprrafopredeter"/>
    <w:link w:val="Ttulo3"/>
    <w:uiPriority w:val="9"/>
    <w:semiHidden/>
    <w:rsid w:val="00A17C27"/>
    <w:rPr>
      <w:rFonts w:asciiTheme="majorHAnsi" w:eastAsiaTheme="majorEastAsia" w:hAnsiTheme="majorHAnsi" w:cstheme="majorBidi"/>
      <w:color w:val="243F60" w:themeColor="accent1" w:themeShade="7F"/>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9800">
      <w:bodyDiv w:val="1"/>
      <w:marLeft w:val="0"/>
      <w:marRight w:val="0"/>
      <w:marTop w:val="0"/>
      <w:marBottom w:val="0"/>
      <w:divBdr>
        <w:top w:val="none" w:sz="0" w:space="0" w:color="auto"/>
        <w:left w:val="none" w:sz="0" w:space="0" w:color="auto"/>
        <w:bottom w:val="none" w:sz="0" w:space="0" w:color="auto"/>
        <w:right w:val="none" w:sz="0" w:space="0" w:color="auto"/>
      </w:divBdr>
      <w:divsChild>
        <w:div w:id="87580111">
          <w:marLeft w:val="0"/>
          <w:marRight w:val="0"/>
          <w:marTop w:val="0"/>
          <w:marBottom w:val="0"/>
          <w:divBdr>
            <w:top w:val="none" w:sz="0" w:space="0" w:color="auto"/>
            <w:left w:val="none" w:sz="0" w:space="0" w:color="auto"/>
            <w:bottom w:val="none" w:sz="0" w:space="0" w:color="auto"/>
            <w:right w:val="none" w:sz="0" w:space="0" w:color="auto"/>
          </w:divBdr>
          <w:divsChild>
            <w:div w:id="117723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72409">
      <w:bodyDiv w:val="1"/>
      <w:marLeft w:val="0"/>
      <w:marRight w:val="0"/>
      <w:marTop w:val="0"/>
      <w:marBottom w:val="0"/>
      <w:divBdr>
        <w:top w:val="none" w:sz="0" w:space="0" w:color="auto"/>
        <w:left w:val="none" w:sz="0" w:space="0" w:color="auto"/>
        <w:bottom w:val="none" w:sz="0" w:space="0" w:color="auto"/>
        <w:right w:val="none" w:sz="0" w:space="0" w:color="auto"/>
      </w:divBdr>
      <w:divsChild>
        <w:div w:id="143400529">
          <w:marLeft w:val="0"/>
          <w:marRight w:val="0"/>
          <w:marTop w:val="0"/>
          <w:marBottom w:val="0"/>
          <w:divBdr>
            <w:top w:val="none" w:sz="0" w:space="0" w:color="auto"/>
            <w:left w:val="none" w:sz="0" w:space="0" w:color="auto"/>
            <w:bottom w:val="none" w:sz="0" w:space="0" w:color="auto"/>
            <w:right w:val="none" w:sz="0" w:space="0" w:color="auto"/>
          </w:divBdr>
          <w:divsChild>
            <w:div w:id="3481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39" Type="http://schemas.openxmlformats.org/officeDocument/2006/relationships/hyperlink" Target="https://www.simplilearn.com/concept-of-zero-defects-quality-management-article" TargetMode="Externa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yperlink" Target="https://doi.org/10.18774/turydes.13.1.2020.03" TargetMode="External"/><Relationship Id="rId47" Type="http://schemas.openxmlformats.org/officeDocument/2006/relationships/hyperlink" Target="https://www.un.org/sustainabledevelopment/es/" TargetMode="External"/><Relationship Id="rId50" Type="http://schemas.openxmlformats.org/officeDocument/2006/relationships/hyperlink" Target="https://www.unwto.org/impact-assessment-of-the-covid-19-outbreak-on-international-tourism" TargetMode="External"/><Relationship Id="rId55" Type="http://schemas.openxmlformats.org/officeDocument/2006/relationships/hyperlink" Target="https://wttc.org/research/economic-impact" TargetMode="External"/><Relationship Id="rId7" Type="http://schemas.openxmlformats.org/officeDocument/2006/relationships/header" Target="header1.xml"/><Relationship Id="rId2" Type="http://schemas.openxmlformats.org/officeDocument/2006/relationships/styles" Target="styles.xml"/><Relationship Id="rId29"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5.jpeg"/><Relationship Id="rId32" Type="http://schemas.openxmlformats.org/officeDocument/2006/relationships/image" Target="media/image20.jpeg"/><Relationship Id="rId37" Type="http://schemas.openxmlformats.org/officeDocument/2006/relationships/hyperlink" Target="https://www.constitucioncolombia.com/" TargetMode="External"/><Relationship Id="rId40" Type="http://schemas.openxmlformats.org/officeDocument/2006/relationships/hyperlink" Target="https://doi.org/10.21892/24221466" TargetMode="External"/><Relationship Id="rId45" Type="http://schemas.openxmlformats.org/officeDocument/2006/relationships/hyperlink" Target="https://doi.org/10.15359/rccs.17-2.5" TargetMode="External"/><Relationship Id="rId53" Type="http://schemas.openxmlformats.org/officeDocument/2006/relationships/hyperlink" Target="https://doi.org/10.35626/20117404.2020.14.73" TargetMode="External"/><Relationship Id="rId5"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https://doi.org/10.2478/jec-2024-0007" TargetMode="External"/><Relationship Id="rId49" Type="http://schemas.openxmlformats.org/officeDocument/2006/relationships/hyperlink" Target="https://www.unwto.org/es/informes" TargetMode="External"/><Relationship Id="rId5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image" Target="media/image10.jpeg"/><Relationship Id="rId44" Type="http://schemas.openxmlformats.org/officeDocument/2006/relationships/hyperlink" Target="https://doi.org/10.15446/rcg.v29n1.85935" TargetMode="External"/><Relationship Id="rId52" Type="http://schemas.openxmlformats.org/officeDocument/2006/relationships/hyperlink" Target="http://www.unwto.org/news/international-tourism-" TargetMode="External"/><Relationship Id="rId4" Type="http://schemas.openxmlformats.org/officeDocument/2006/relationships/webSettings" Target="webSettings.xml"/><Relationship Id="rId9" Type="http://schemas.openxmlformats.org/officeDocument/2006/relationships/image" Target="media/image1.jpeg"/><Relationship Id="rId22" Type="http://schemas.openxmlformats.org/officeDocument/2006/relationships/image" Target="media/image4.jpeg"/><Relationship Id="rId27" Type="http://schemas.openxmlformats.org/officeDocument/2006/relationships/image" Target="media/image7.jpeg"/><Relationship Id="rId30" Type="http://schemas.openxmlformats.org/officeDocument/2006/relationships/image" Target="media/image18.jpeg"/><Relationship Id="rId35" Type="http://schemas.openxmlformats.org/officeDocument/2006/relationships/hyperlink" Target="https://doi.org/10.22517/25392187.2019.19.2.88" TargetMode="External"/><Relationship Id="rId43" Type="http://schemas.openxmlformats.org/officeDocument/2006/relationships/hyperlink" Target="https://doi.org/10.22201/gyt.2021.10.2" TargetMode="External"/><Relationship Id="rId48" Type="http://schemas.openxmlformats.org/officeDocument/2006/relationships/hyperlink" Target="https://www.unwto.org/es/informes-y-publicaciones" TargetMode="Externa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www.unwto.org/impact-assessment-of-the-covid-19-outbreak-on-international-tourism" TargetMode="External"/><Relationship Id="rId3" Type="http://schemas.openxmlformats.org/officeDocument/2006/relationships/settings" Target="settings.xml"/><Relationship Id="rId25" Type="http://schemas.openxmlformats.org/officeDocument/2006/relationships/image" Target="media/image13.jpeg"/><Relationship Id="rId33" Type="http://schemas.openxmlformats.org/officeDocument/2006/relationships/image" Target="media/image12.jpeg"/><Relationship Id="rId38" Type="http://schemas.openxmlformats.org/officeDocument/2006/relationships/hyperlink" Target="https://www.simplilearn.com/concept-of-zero-defects-quality-management-article" TargetMode="External"/><Relationship Id="rId46" Type="http://schemas.openxmlformats.org/officeDocument/2006/relationships/hyperlink" Target="https://www.mincit.gov.co/" TargetMode="External"/><Relationship Id="rId41" Type="http://schemas.openxmlformats.org/officeDocument/2006/relationships/hyperlink" Target="https://doi.org/10.18601/01207555.n29.07" TargetMode="External"/><Relationship Id="rId54" Type="http://schemas.openxmlformats.org/officeDocument/2006/relationships/hyperlink" Target="https://doi.org/10.18601/01207555.n29.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941</TotalTime>
  <Pages>95</Pages>
  <Words>20637</Words>
  <Characters>113509</Characters>
  <Application>Microsoft Office Word</Application>
  <DocSecurity>0</DocSecurity>
  <Lines>945</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12</cp:revision>
  <dcterms:created xsi:type="dcterms:W3CDTF">2026-03-01T03:20:00Z</dcterms:created>
  <dcterms:modified xsi:type="dcterms:W3CDTF">2026-04-17T00:42:00Z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2025-11-27T00:00:00Z</vt:filetime>
  </property>
  <property fmtid="{D5CDD505-2E9C-101B-9397-08002B2CF9AE}" pid="3" name="Creator">
    <vt:lpwstr>Microsoft® Word 2016</vt:lpwstr>
  </property>
  <property fmtid="{D5CDD505-2E9C-101B-9397-08002B2CF9AE}" pid="4" name="LastSaved">
    <vt:filetime>2025-12-15T00:00:00Z</vt:filetime>
  </property>
  <property fmtid="{D5CDD505-2E9C-101B-9397-08002B2CF9AE}" pid="5" name="Producer">
    <vt:lpwstr>Microsoft® Word 2016</vt:lpwstr>
  </property>
</Properties>
</file>